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A24" w:rsidRDefault="003359F9" w:rsidP="00342F66">
      <w:pPr>
        <w:spacing w:after="0" w:line="240" w:lineRule="auto"/>
        <w:ind w:left="-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решению</w:t>
      </w:r>
    </w:p>
    <w:p w:rsidR="00D03A24" w:rsidRDefault="00D03A24" w:rsidP="00342F66">
      <w:pPr>
        <w:spacing w:after="0" w:line="240" w:lineRule="auto"/>
        <w:ind w:left="-9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</w:t>
      </w:r>
      <w:r w:rsidR="003359F9">
        <w:rPr>
          <w:rFonts w:ascii="Times New Roman" w:hAnsi="Times New Roman" w:cs="Times New Roman"/>
          <w:sz w:val="20"/>
          <w:szCs w:val="20"/>
        </w:rPr>
        <w:t xml:space="preserve">мы </w:t>
      </w:r>
      <w:proofErr w:type="spellStart"/>
      <w:r w:rsidR="003359F9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="003359F9">
        <w:rPr>
          <w:rFonts w:ascii="Times New Roman" w:hAnsi="Times New Roman" w:cs="Times New Roman"/>
          <w:sz w:val="20"/>
          <w:szCs w:val="20"/>
        </w:rPr>
        <w:t xml:space="preserve"> района от  13.08.2014 №  297</w:t>
      </w:r>
    </w:p>
    <w:p w:rsidR="00342F66" w:rsidRDefault="00342F66" w:rsidP="00342F66">
      <w:pPr>
        <w:spacing w:after="0" w:line="240" w:lineRule="auto"/>
        <w:ind w:left="-93"/>
        <w:jc w:val="right"/>
        <w:rPr>
          <w:rFonts w:ascii="Times New Roman" w:hAnsi="Times New Roman" w:cs="Times New Roman"/>
          <w:sz w:val="20"/>
          <w:szCs w:val="20"/>
        </w:rPr>
      </w:pPr>
    </w:p>
    <w:p w:rsidR="00D03A24" w:rsidRPr="00AE3967" w:rsidRDefault="00D03A24" w:rsidP="00342F66">
      <w:pPr>
        <w:spacing w:after="0" w:line="240" w:lineRule="auto"/>
        <w:ind w:left="-93"/>
        <w:jc w:val="right"/>
        <w:rPr>
          <w:rFonts w:ascii="Times New Roman" w:hAnsi="Times New Roman" w:cs="Times New Roman"/>
          <w:sz w:val="20"/>
          <w:szCs w:val="20"/>
        </w:rPr>
      </w:pPr>
    </w:p>
    <w:p w:rsidR="00A45A48" w:rsidRDefault="00342F66" w:rsidP="00A45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6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45A48" w:rsidRDefault="00342F66" w:rsidP="00A45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67">
        <w:rPr>
          <w:rFonts w:ascii="Times New Roman" w:hAnsi="Times New Roman" w:cs="Times New Roman"/>
          <w:b/>
          <w:sz w:val="24"/>
          <w:szCs w:val="24"/>
        </w:rPr>
        <w:t>о реализации Комплексной программы социально экономического развития</w:t>
      </w:r>
    </w:p>
    <w:p w:rsidR="00342F66" w:rsidRDefault="00342F66" w:rsidP="00A45A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967">
        <w:rPr>
          <w:rFonts w:ascii="Times New Roman" w:hAnsi="Times New Roman" w:cs="Times New Roman"/>
          <w:b/>
          <w:sz w:val="24"/>
          <w:szCs w:val="24"/>
        </w:rPr>
        <w:t>муниципального образования «Каргасокский район» Томской области на 2010 -2015 годы</w:t>
      </w:r>
    </w:p>
    <w:p w:rsidR="00A45A48" w:rsidRPr="00AE3967" w:rsidRDefault="00A45A48" w:rsidP="00342F66">
      <w:pPr>
        <w:spacing w:after="0" w:line="240" w:lineRule="auto"/>
        <w:ind w:left="-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F66" w:rsidRDefault="00342F66" w:rsidP="00A45A48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967">
        <w:rPr>
          <w:rFonts w:ascii="Times New Roman" w:hAnsi="Times New Roman" w:cs="Times New Roman"/>
          <w:b/>
          <w:sz w:val="24"/>
          <w:szCs w:val="24"/>
        </w:rPr>
        <w:t>Выполнение мероприятий в 201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E3967">
        <w:rPr>
          <w:rFonts w:ascii="Times New Roman" w:hAnsi="Times New Roman" w:cs="Times New Roman"/>
          <w:b/>
          <w:sz w:val="24"/>
          <w:szCs w:val="24"/>
        </w:rPr>
        <w:t xml:space="preserve"> году Комплексной программы социально-экономического развития муниципального образования «Каргасокский район» на 2010-2015 годы</w:t>
      </w:r>
    </w:p>
    <w:p w:rsidR="00342F66" w:rsidRDefault="00342F66" w:rsidP="00342F66">
      <w:pPr>
        <w:pStyle w:val="a3"/>
        <w:spacing w:after="0" w:line="240" w:lineRule="auto"/>
        <w:ind w:left="-9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601" w:type="dxa"/>
        <w:tblLayout w:type="fixed"/>
        <w:tblLook w:val="04A0"/>
      </w:tblPr>
      <w:tblGrid>
        <w:gridCol w:w="766"/>
        <w:gridCol w:w="101"/>
        <w:gridCol w:w="2125"/>
        <w:gridCol w:w="1985"/>
        <w:gridCol w:w="1842"/>
        <w:gridCol w:w="920"/>
        <w:gridCol w:w="1178"/>
        <w:gridCol w:w="961"/>
        <w:gridCol w:w="187"/>
        <w:gridCol w:w="806"/>
        <w:gridCol w:w="186"/>
        <w:gridCol w:w="948"/>
        <w:gridCol w:w="186"/>
        <w:gridCol w:w="992"/>
        <w:gridCol w:w="142"/>
        <w:gridCol w:w="2552"/>
      </w:tblGrid>
      <w:tr w:rsidR="00342F66" w:rsidRPr="00067166" w:rsidTr="00067166">
        <w:trPr>
          <w:trHeight w:val="67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Развернутая структура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соисполнитель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Сроки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испол-нения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(год)</w:t>
            </w:r>
          </w:p>
        </w:tc>
        <w:tc>
          <w:tcPr>
            <w:tcW w:w="54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 и источники финансирования (тыс. руб.)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 оценки выполнения мероприятий</w:t>
            </w:r>
          </w:p>
        </w:tc>
      </w:tr>
      <w:tr w:rsidR="00342F66" w:rsidRPr="00067166" w:rsidTr="00067166">
        <w:trPr>
          <w:trHeight w:val="315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4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1 . Повышение эффективности использования природно-ресурсного потенциала территории</w:t>
            </w: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1.1. Организация сотрудничества с предприятиями нефтегазового сектора в рамках социального партнерства</w:t>
            </w:r>
          </w:p>
        </w:tc>
      </w:tr>
      <w:tr w:rsidR="00342F66" w:rsidRPr="00067166" w:rsidTr="00067166">
        <w:trPr>
          <w:trHeight w:val="118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2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форм социального партнерства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Развитие взаимовыгодных отношений по совместному созданию и эксплуатации социальных и инфраструктурных объектов.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Каргасокского района, заместитель Главы Каргасокского района по экономике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36 050,0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36 050,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совместно реализованных с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недрополь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зователями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проектов, ед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. - 7 проектов</w:t>
            </w:r>
            <w:r w:rsid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Объем спонсорской помощи территории, млн. руб.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- 39,</w:t>
            </w:r>
            <w:r w:rsidR="00067166"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млн.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342F66" w:rsidRPr="00067166" w:rsidTr="00067166">
        <w:trPr>
          <w:trHeight w:val="145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39 595,0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2581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="004A2581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0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Организация работы по расширению круга предприятий нефтегазового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сектора – участников соглашений о социальном партнерстве.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Глава Каргасокского района,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заместитель Главы Каргасокского района по экономике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2581" w:rsidP="004A2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соглашений о социальном партнерстве, ед. -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15 соглашений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Удельный вес числа организаций нефтегазового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сектора – участников территориального соглашения о социальном партнерстве в общем числе организаций нефтегазового сектора, ведущих деятельность на территории района, %. -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342F66" w:rsidRPr="00067166" w:rsidTr="00067166">
        <w:trPr>
          <w:trHeight w:val="136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3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Приоритет 1.2. Повышение инвестиционной привлекательности и развитие отраслей, основанных на использовании возобновляемых природных ресурсов</w:t>
            </w:r>
          </w:p>
        </w:tc>
      </w:tr>
      <w:tr w:rsidR="00342F66" w:rsidRPr="00067166" w:rsidTr="00067166">
        <w:trPr>
          <w:trHeight w:val="115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скоординированных мер по отдельным аспектам природопользования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Согласование водных участков для осуществления промышленного  рыболовства, а так же территорий с целью пользования объектами животного мира.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 Каргасокского района по экономике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согласован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участков для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рыболовства, ед.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- 44 ед.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согласованных территорий, ед. -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0 (не было заявлений)</w:t>
            </w:r>
            <w:r w:rsid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Количество проектов предприятий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заготовитель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отрасли, получивших поддержку, ед.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- 0 (не было заявлений)</w:t>
            </w:r>
            <w:r w:rsid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4.Действующая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геоинфор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мационная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-</w:t>
            </w:r>
            <w:r w:rsid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декабре 2013 года был заключен </w:t>
            </w:r>
            <w:r w:rsid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 на Создание Автоматизированной муниципальной информационной системы «Территориальное устройство Каргасокского района» (АМИС ТУКР) ее внедрение и адаптация. Система будет установлена в 2014 году</w:t>
            </w:r>
          </w:p>
        </w:tc>
      </w:tr>
      <w:tr w:rsidR="00342F66" w:rsidRPr="00067166" w:rsidTr="00067166">
        <w:trPr>
          <w:trHeight w:val="127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5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развитию заготовительных и перерабатывающих предприятий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помощи в разработке и сопровождение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бизнес-проектов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местных предприятий заготовительной отрасли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94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0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Информационное наполнение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геоинформационной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системы, обеспечивающей оперативный учет всех видов природных ресурсов района (ГИС технологии)</w:t>
            </w:r>
          </w:p>
          <w:p w:rsidR="00A45A48" w:rsidRPr="00067166" w:rsidRDefault="00A45A48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Ведение работы по оперативному обновлению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геоинформационной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отдел по управлению муниципальным имуществом и земельными ресурсами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15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175,5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71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2. Развитие человеческого потенциала территории</w:t>
            </w: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067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2.1. Повышение уровня деловой активности населения и развитие предпринимательства</w:t>
            </w:r>
          </w:p>
        </w:tc>
      </w:tr>
      <w:tr w:rsidR="00342F66" w:rsidRPr="00067166" w:rsidTr="00067166">
        <w:trPr>
          <w:trHeight w:val="135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Поддержание работы информационного сайта Каргасокского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Поддержание  работы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ционного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сайта (в разделе «Полезные ссылки» размещать ссылки на сайты, содержащие информацию для субъектов малого и среднего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нимательства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 / помощник Главы Каргасокского района по связям с общественностью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F0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субъектов малого предпринимательства, </w:t>
            </w:r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удовлетворенных доступностью и качеством информации на сайте, % -- </w:t>
            </w:r>
            <w:r w:rsidR="005F0DC3">
              <w:rPr>
                <w:rFonts w:ascii="Times New Roman" w:eastAsia="Times New Roman" w:hAnsi="Times New Roman" w:cs="Times New Roman"/>
                <w:sz w:val="20"/>
                <w:szCs w:val="20"/>
              </w:rPr>
              <w:t>58 %</w:t>
            </w:r>
          </w:p>
        </w:tc>
      </w:tr>
      <w:tr w:rsidR="00342F66" w:rsidRPr="00067166" w:rsidTr="0007690C">
        <w:trPr>
          <w:trHeight w:val="129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81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посредством районных СМИ позитивного образа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Инф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ормационная, финансовая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жка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материалов СМИ по проблемам малого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мательства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 / помощник Главы Каргасокского района по связям с общественностью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публикаций о малом бизнесе, ед. -- </w:t>
            </w:r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12 ед.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проведенных совещаний по вопросам малого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ед. -- </w:t>
            </w:r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5 ед.</w:t>
            </w:r>
          </w:p>
        </w:tc>
      </w:tr>
      <w:tr w:rsidR="00342F66" w:rsidRPr="00067166" w:rsidTr="00067166">
        <w:trPr>
          <w:trHeight w:val="13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Проведение совещаний  по вопросам малого предпринимательства Каргасокского района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97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Размещение муниципальных закупок среди субъектов малого предпринимательства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котировок, конкурсов, аукционов среди субъектов малого предпринимательства в объеме до 20%.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проведенных торгов среди субъектов малого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ед. -</w:t>
            </w:r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59</w:t>
            </w:r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Среднее количество участников – субъектов малого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размещения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заказа в одних торгах, ед. </w:t>
            </w:r>
            <w:r w:rsid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967361"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93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45 625,0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7 182,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24 889,0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13 554,0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97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осуществление муниципальной программы развития малого и среднего предпринимательства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ДМЦП «Развитие предпринимательства в Каргасокском районе в 2011-2014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2 700,0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утвержденной программы</w:t>
            </w:r>
            <w:r w:rsidR="00967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«Развитие субъектов малого и среднего </w:t>
            </w:r>
            <w:proofErr w:type="spellStart"/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</w:t>
            </w:r>
            <w:r w:rsid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 на 2011-2014 </w:t>
            </w:r>
            <w:proofErr w:type="spellStart"/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r w:rsidRPr="00967361">
              <w:rPr>
                <w:rFonts w:ascii="Times New Roman" w:eastAsia="Times New Roman" w:hAnsi="Times New Roman" w:cs="Times New Roman"/>
                <w:sz w:val="20"/>
                <w:szCs w:val="20"/>
              </w:rPr>
              <w:t>, утверждена постановлением АКР от 14.01.2011 № 1</w:t>
            </w:r>
          </w:p>
        </w:tc>
      </w:tr>
      <w:tr w:rsidR="00342F66" w:rsidRPr="00067166" w:rsidTr="00067166">
        <w:trPr>
          <w:trHeight w:val="81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3 043,38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603,49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1 239,83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43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информирования населения и субъектов малого и среднего предпринимательства о действующих программах поддержки малого и среднего предпринимательства на территории томской области и Каргасокского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Размещение на сайте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районной газете «Северная правда» публикаций о проводимых конкурсах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нимательских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проектов.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Проведение консультаций, в том числе через АНО «Центр развития сельского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нимательства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255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Рост количества субъектов малого и среднего предпринимательства, получивших поддержку, % -- </w:t>
            </w:r>
            <w:r w:rsidR="004901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556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5568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4901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42F66" w:rsidRPr="00067166" w:rsidTr="0007690C">
        <w:trPr>
          <w:trHeight w:val="136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967361" w:rsidP="0096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34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внедрение комплекса мер, нацеленных на улучшение качества подготовки бизнес-планов и инвестиционных предложений субъектами малого и среднего бизнеса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(стимулирование развития соответствующего сектора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бизнес-услуг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Оказание методической помощи субъектам малого и среднего бизнеса, а так же  организациям, оказывающим услуги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бизнес-планированию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подготовке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инвестиционных предложений и т.п.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Число обратившихся за помощью в подготовке бизнес-планов, чел.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7 чел.</w:t>
            </w:r>
            <w:r w:rsidR="00AC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Количество победителей в областных и районных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</w:t>
            </w:r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курсах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поддержке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</w:t>
            </w:r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ринимательства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ед.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ед.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Количество малых предприятий, ед.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124 ед.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Количество занятых на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малых предприятиях, человек.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-- 530 чел.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Количество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</w:t>
            </w:r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предпринимателей, чел.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501 чел.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Количество занятых у индивидуальных предпринимателей, человек.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-- 1 002 чел.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Доля занятых в малом бизнесе от общей численности занятых в экономике, %.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-- 11,8 %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Прирост количества малых предприятий и </w:t>
            </w:r>
            <w:proofErr w:type="spellStart"/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видуальных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</w:t>
            </w:r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год, ед.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в 2013 произошло сокращение на 46 СМП (в течение 2013 года снято с учета 99 ИП)</w:t>
            </w:r>
          </w:p>
        </w:tc>
      </w:tr>
      <w:tr w:rsidR="00342F66" w:rsidRPr="00067166" w:rsidTr="00067166">
        <w:trPr>
          <w:trHeight w:val="229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5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2.1.7.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Стимулирование развития рынка консалтинговых услуг для малого и среднего бизнеса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и обеспечение функционирования АНО «Центр развития сельского предпринимательства»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255" w:rsidRPr="00FD2255" w:rsidRDefault="00342F66" w:rsidP="00FD2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субъектов малого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</w:t>
            </w:r>
            <w:r w:rsidR="00AC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являющихся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потреби</w:t>
            </w:r>
            <w:r w:rsidR="00AC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телями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Центра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</w:t>
            </w:r>
            <w:r w:rsidR="00AC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</w:t>
            </w:r>
            <w:r w:rsidR="00AC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ед.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154 ед.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Доля субъектов малого предпринимательства,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</w:t>
            </w:r>
            <w:r w:rsidR="00AC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летворенных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доступностью и качеством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предоставляе</w:t>
            </w:r>
            <w:r w:rsidR="00AC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консультационных услуг, % </w:t>
            </w:r>
            <w:r w:rsidR="00FD2255">
              <w:rPr>
                <w:rFonts w:ascii="Times New Roman" w:eastAsia="Times New Roman" w:hAnsi="Times New Roman" w:cs="Times New Roman"/>
                <w:sz w:val="20"/>
                <w:szCs w:val="20"/>
              </w:rPr>
              <w:t>-- 58%</w:t>
            </w:r>
          </w:p>
        </w:tc>
      </w:tr>
      <w:tr w:rsidR="00342F66" w:rsidRPr="00067166" w:rsidTr="00067166">
        <w:trPr>
          <w:trHeight w:val="129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617,49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538,49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2.2. Повышение эффективности рынка труда</w:t>
            </w: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Создание условий для формирования эффективного рынка труда</w:t>
            </w:r>
          </w:p>
        </w:tc>
      </w:tr>
      <w:tr w:rsidR="00342F66" w:rsidRPr="00067166" w:rsidTr="00AC2562">
        <w:trPr>
          <w:trHeight w:val="94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содействия занятости населения и социальной поддержки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безработным гражданам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Содействие гражданам в поиске подходящей работы, а работодателям - в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подборе необходимых работников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ОГКУ «Центр занятости населения Каргасокского </w:t>
            </w: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района»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18 000,0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граждан, зарегистрированных в качестве ищущих работу, чел.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1 544 чел.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Удельный вес занятых в реальном секторе экономике в общем числе занятых в районе, %.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94,1%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Количество удовлетворённых заявок работодателей, ед.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712 ед.</w:t>
            </w:r>
          </w:p>
        </w:tc>
      </w:tr>
      <w:tr w:rsidR="00342F66" w:rsidRPr="00067166" w:rsidTr="00AC2562">
        <w:trPr>
          <w:trHeight w:val="88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17 289,0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17 289,0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3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Информирование о положении на рынке труда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Численность граждан, получивших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</w:t>
            </w:r>
            <w:r w:rsidR="00AC25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услуги, чел. --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2 423 чел.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Численность работодателей, получивших информационные услуги, чел. </w:t>
            </w:r>
            <w:r w:rsidRPr="00AC2562">
              <w:rPr>
                <w:rFonts w:ascii="Times New Roman" w:eastAsia="Times New Roman" w:hAnsi="Times New Roman" w:cs="Times New Roman"/>
                <w:sz w:val="20"/>
                <w:szCs w:val="20"/>
              </w:rPr>
              <w:t>-- 91 чел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57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C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45,7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C25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57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 Организация ярмарок вакансий и учебных рабочих мест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«Центр занятости населения Каргасокского района»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организованных ярмарок вакансий и учебных рабочих  мест, ед. --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t>20 ед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58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63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Организация и проведение оплачиваемых общественных работ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ОГКУ «Центр занятости населения Каргасокского района»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Каргасокского района /  органы местного самоуправления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2 082,0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1 000,0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заключенных  срочных трудовых договоров на период участия в общественных работах, ед. -- </w:t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t>218 ед.</w:t>
            </w:r>
          </w:p>
        </w:tc>
      </w:tr>
      <w:tr w:rsidR="00342F66" w:rsidRPr="00067166" w:rsidTr="00067166">
        <w:trPr>
          <w:trHeight w:val="16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2 352,3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555,3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1 200,0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32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Организация временного трудоустройства отдельных категорий граждан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ОГКУ «Центр занятости населения Каргасокского района»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Каргасокского района /  органы местного самоуправления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2 845,2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1 045,2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граждан, трудоустроенных на временные рабочие места, организованные на условиях договора с работодателями, чел. </w:t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-- 484 чел. </w:t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Количество безработных граждан из числа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испыты</w:t>
            </w:r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вающих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трудности в поиске работы, трудоустроенных на временные рабочие места, чел.-- </w:t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 чел.  </w:t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Количество безработных граждан в возрасте от 18 до 20 лет из числа выпускников учреждений начального и среднего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</w:t>
            </w:r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образования, ищущих работу впервые,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трудоустро</w:t>
            </w:r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временные рабочие места, чел</w:t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t>.-- 3 чел.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Количество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трудоустроен</w:t>
            </w:r>
            <w:r w:rsidR="00E41D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несовершеннолетних граждан на временные рабочие места в свободное от учебы время, чел. </w:t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 </w:t>
            </w:r>
            <w:r w:rsid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E41D2E">
              <w:rPr>
                <w:rFonts w:ascii="Times New Roman" w:eastAsia="Times New Roman" w:hAnsi="Times New Roman" w:cs="Times New Roman"/>
                <w:sz w:val="20"/>
                <w:szCs w:val="20"/>
              </w:rPr>
              <w:t>436 чел.</w:t>
            </w:r>
          </w:p>
        </w:tc>
      </w:tr>
      <w:tr w:rsidR="00342F66" w:rsidRPr="00067166" w:rsidTr="00067166">
        <w:trPr>
          <w:trHeight w:val="217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2 599,8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1 049,6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1 401,2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Содействие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самозанятости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безработных граждан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ОГКУ «Центр занятости населения Каргасокского района»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41D2E" w:rsidP="00E41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Численность безработных граждан получивших услуги, чел. -- 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65 чел.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Численность безработных граждан, организовавших собственное дело, чел. --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11 чел.</w:t>
            </w:r>
          </w:p>
        </w:tc>
      </w:tr>
      <w:tr w:rsidR="00342F66" w:rsidRPr="00067166" w:rsidTr="00067166">
        <w:trPr>
          <w:trHeight w:val="115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845,6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845,6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3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 Разработка планов совместных мероприятий Администрации района с ОГКУ «Центр занятости населения Каргасокского района»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ОГКУ «Центр занятости населения Каргасокского района»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Утвержденный план. --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временной занятости населения </w:t>
            </w:r>
            <w:r w:rsidR="00780367"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выде</w:t>
            </w:r>
            <w:r w:rsidR="00780367"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финансовых средств на выплату зарплаты.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Уровень общей безработицы, %. -- 4,3 %</w:t>
            </w:r>
          </w:p>
        </w:tc>
      </w:tr>
      <w:tr w:rsidR="00342F66" w:rsidRPr="00067166" w:rsidTr="00067166">
        <w:trPr>
          <w:trHeight w:val="126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6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механизмов по переобучению и трудоустройству персонала реструктуризируемых или ликвидируемых предприятий в соответствии с требованиями рынка труда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Организация опережающего обучения  и повышения квалификации персонала реструктуризируемых или ликвидируемых предприятий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ОГКУ «Центр занятости населения Каргасокского района»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Число работников предприятий, прошедших обучение, по направлению Центра занятости, чел. </w:t>
            </w:r>
            <w:r w:rsid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Число работников предприятий, прошедших курсы  повышения квалификации по направлению Центра занятости, чел. </w:t>
            </w:r>
            <w:r w:rsid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3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6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Организация профессиональной ориентации граждан в целях выбора сферы деятельности (профессии) и психологическая поддержка безработных граждан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ОГКУ «Центр занятости населения Каргасокского района»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80,0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оказанных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профинформационных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услуг, ед. 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-- 854 чел.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Количество оказанных услуг по психологическому консультированию и коррекции, ед. 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-- 62 чел.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2F66" w:rsidRPr="00067166" w:rsidTr="00067166">
        <w:trPr>
          <w:trHeight w:val="13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38,7</w:t>
            </w:r>
            <w:r w:rsidR="007803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8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3.Профессиональная подготовка, переподготовка и повышение квалификации безработных граждан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ОГКУ «Центр занятости населения Каргасокского района»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безработных граждан, прошедших профессиональное обучение, тыс. чел </w:t>
            </w:r>
            <w:r w:rsidRPr="00780367">
              <w:rPr>
                <w:rFonts w:ascii="Times New Roman" w:eastAsia="Times New Roman" w:hAnsi="Times New Roman" w:cs="Times New Roman"/>
                <w:sz w:val="20"/>
                <w:szCs w:val="20"/>
              </w:rPr>
              <w:t>-- 66 чел.</w:t>
            </w:r>
          </w:p>
        </w:tc>
      </w:tr>
      <w:tr w:rsidR="00342F66" w:rsidRPr="00067166" w:rsidTr="00067166">
        <w:trPr>
          <w:trHeight w:val="10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1 072,70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1 072,70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16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 условий для участия предприятий нефтегазового комплекса  района в процессе профориентации учащихся образовательных учреждений и  их последующего трудоустройства в нефтегазовую отрасль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встреч руководителей и ведущих специалистов предприятий нефтегазового комплекса с учащимися образовательных учреждений района, проведение мастер-классов.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Каргасокского района по социальным вопросам.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780367" w:rsidP="00780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проведенных встреч руководителей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</w:t>
            </w:r>
            <w:r w:rsidR="006B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дущих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специалистов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приятий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нефтегазового комплекса с учащимися образова</w:t>
            </w:r>
            <w:r w:rsidR="006B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тельных </w:t>
            </w:r>
            <w:proofErr w:type="spellStart"/>
            <w:r w:rsidR="006B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B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="006B4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ед.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-- </w:t>
            </w:r>
            <w:r w:rsidR="006B4DFD"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>0 ед.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ичество выпускников учебных заведений, трудоустроенных на предприятиях нефтегазового комплекса, чел. --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отсутствует.</w:t>
            </w:r>
          </w:p>
        </w:tc>
      </w:tr>
      <w:tr w:rsidR="00342F66" w:rsidRPr="00067166" w:rsidTr="006B4DFD">
        <w:trPr>
          <w:trHeight w:val="137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Содействие развитию личных подсобных хозяйств</w:t>
            </w:r>
          </w:p>
        </w:tc>
      </w:tr>
      <w:tr w:rsidR="00342F66" w:rsidRPr="00067166" w:rsidTr="00067166">
        <w:trPr>
          <w:trHeight w:val="135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приоритетного национального проекта «Развитие АПК» на территории Каргасокского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Оказание консультационных услуг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кредитова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малых форм хозяйствования. Субсидирование части процентной ставки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хозяйственным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кредитам.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Валовая продукция сельского хозяйства, млн. руб. -- </w:t>
            </w:r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284,4 млн.руб. </w:t>
            </w:r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Индекс физического объема производства сельскохозяйственной продукции, в %. -- </w:t>
            </w:r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>99,2%</w:t>
            </w:r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Количество КРС в хозяйствах населения, тыс. голов. </w:t>
            </w:r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>-- 1,258 тыс. голов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Производство мяса (в живом весе), тонн. </w:t>
            </w:r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-- 430 </w:t>
            </w:r>
            <w:proofErr w:type="spellStart"/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Производство молока, тонн. </w:t>
            </w:r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-- 2 636 </w:t>
            </w:r>
            <w:proofErr w:type="spellStart"/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6B4D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09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94,69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7690C">
        <w:trPr>
          <w:trHeight w:val="130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Оказание помощи населению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кормов. Оказание помощи 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населения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лодняком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скота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качест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венным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семенным материалом. Возмещение затрат гражданам, ведущим ЛПХ, по искусственному осеменению КРС.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26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290,38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190,38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Обеспечение устойчивого роста денежных  доходов населения</w:t>
            </w:r>
          </w:p>
        </w:tc>
      </w:tr>
      <w:tr w:rsidR="00342F66" w:rsidRPr="00067166" w:rsidTr="00067166">
        <w:trPr>
          <w:trHeight w:val="249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комплекса мер по повышению уровня заработной платы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1.Реализация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мероп-риятий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поэтапного повышения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месячной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заработ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платы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бюджетных организаций до величины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прожи-точного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минимума. 2.Организация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пере-говорного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процесса с работодателями о доведении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минима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сячной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заработной платы работников внебюджетного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тора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экономики района до величины прожиточного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нимума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населения.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Проведение мероприятий по легализации заработной платы.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МРИ ФНС №6 по ТО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6B4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1.Положительная динамика отношения заработной платы работников бюджетной сферы к прожиточному минимум</w:t>
            </w:r>
            <w:r w:rsidR="00801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 разы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-- </w:t>
            </w:r>
            <w:r w:rsidRPr="008011A4">
              <w:rPr>
                <w:rFonts w:ascii="Times New Roman" w:eastAsia="Times New Roman" w:hAnsi="Times New Roman" w:cs="Times New Roman"/>
                <w:sz w:val="20"/>
                <w:szCs w:val="20"/>
              </w:rPr>
              <w:t>3,3 раза</w:t>
            </w:r>
            <w:r w:rsidR="006B4D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Отношение заработной платы в бюджетной сфере к величине средней заработной плате по району, %. </w:t>
            </w:r>
            <w:r w:rsidRPr="008011A4">
              <w:rPr>
                <w:rFonts w:ascii="Times New Roman" w:eastAsia="Times New Roman" w:hAnsi="Times New Roman" w:cs="Times New Roman"/>
                <w:sz w:val="20"/>
                <w:szCs w:val="20"/>
              </w:rPr>
              <w:t>-- 66,3 %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Номинальная начисленная заработная плата, тыс. руб. </w:t>
            </w:r>
            <w:r w:rsidRPr="00801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 </w:t>
            </w:r>
            <w:r w:rsidR="008011A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011A4">
              <w:rPr>
                <w:rFonts w:ascii="Times New Roman" w:eastAsia="Times New Roman" w:hAnsi="Times New Roman" w:cs="Times New Roman"/>
                <w:sz w:val="20"/>
                <w:szCs w:val="20"/>
              </w:rPr>
              <w:t>41,491 тыс. руб.</w:t>
            </w:r>
          </w:p>
        </w:tc>
      </w:tr>
      <w:tr w:rsidR="00342F66" w:rsidRPr="00067166" w:rsidTr="00067166">
        <w:trPr>
          <w:trHeight w:val="387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B4DF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95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2.2.6.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и развитие форм социального партнерства, направленных на повышение уровня оплаты труда занятого населения, социальных гарантий, охраны труда и т.д.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Принятие и </w:t>
            </w:r>
            <w:proofErr w:type="spellStart"/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реа-лии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террито-ри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соглаше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социальном партнерстве,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вленных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уровня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населения,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занятости,  улучшению охраны и условий труда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ботающих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граждан. 2. Организация работы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круга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объединений работодателей – участников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согла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партнерстве.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Каргасокского района по экономике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8011A4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8011A4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8011A4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8011A4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8011A4" w:rsidP="00801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числа работодателей – участников Соглашения о социальном партнерстве, ед. -- </w:t>
            </w:r>
            <w:r w:rsidRPr="00EC4462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увеличения не было</w:t>
            </w:r>
            <w:r w:rsidR="00EC44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238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9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помощи населению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адресной социальной помощи лицам, оказавшимся в трудной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жизнен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ситуации.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ОГКУ «Центр социальной поддержки населения Каргасокского района»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</w:t>
            </w:r>
            <w:r w:rsidRPr="00067166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граждан, получивших адресную помощь из числа граждан, обратившихся и имеющих право на адресную помощь, % -- </w:t>
            </w:r>
            <w:r w:rsidRPr="00EC4462">
              <w:rPr>
                <w:rFonts w:ascii="Times New Roman" w:eastAsia="Times New Roman" w:hAnsi="Times New Roman" w:cs="Times New Roman"/>
                <w:sz w:val="20"/>
                <w:szCs w:val="20"/>
              </w:rPr>
              <w:t>96 %</w:t>
            </w:r>
          </w:p>
        </w:tc>
      </w:tr>
      <w:tr w:rsidR="00342F66" w:rsidRPr="00067166" w:rsidTr="00067166">
        <w:trPr>
          <w:trHeight w:val="109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3 937,00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3 937,00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Обеспечение доступности к качественному образованию</w:t>
            </w:r>
          </w:p>
        </w:tc>
      </w:tr>
      <w:tr w:rsidR="00342F66" w:rsidRPr="00067166" w:rsidTr="00EC4462">
        <w:trPr>
          <w:trHeight w:val="430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2.2.8.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 развития образовательных учреждений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Дошкольное образование: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1. Приведение к лицензионным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мативам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чественному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таву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наполняемос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групп 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типовым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ложением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дош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кольном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РФ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2.4.1.1249-ОЗ.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Организация  образовательного процесса в группах дошкольного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базе общеобразовательных учреждений.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Организация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предшкольного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на базе общеобразовательных учреждений.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7 570,00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Охват детей дошкольным образованием, % -- </w:t>
            </w:r>
            <w:r w:rsidRPr="00EC4462">
              <w:rPr>
                <w:rFonts w:ascii="Times New Roman" w:eastAsia="Times New Roman" w:hAnsi="Times New Roman" w:cs="Times New Roman"/>
                <w:sz w:val="20"/>
                <w:szCs w:val="20"/>
              </w:rPr>
              <w:t>86%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Обеспеченность детей дошкольными образовательными учреждениями, детей на 100 мест -- </w:t>
            </w:r>
            <w:r w:rsidRPr="00EC44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112 чел. </w:t>
            </w:r>
            <w:r w:rsidRPr="00EC446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Доля детей, посещающих группы дошкольного образования на базе общеобразовательных учреждений, % -- </w:t>
            </w:r>
            <w:r w:rsidRPr="00EC4462">
              <w:rPr>
                <w:rFonts w:ascii="Times New Roman" w:eastAsia="Times New Roman" w:hAnsi="Times New Roman" w:cs="Times New Roman"/>
                <w:sz w:val="20"/>
                <w:szCs w:val="20"/>
              </w:rPr>
              <w:t>5,7 %</w:t>
            </w:r>
          </w:p>
        </w:tc>
      </w:tr>
      <w:tr w:rsidR="00342F66" w:rsidRPr="00067166" w:rsidTr="00EC4462">
        <w:trPr>
          <w:trHeight w:val="2196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123 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96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64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7690C">
        <w:trPr>
          <w:trHeight w:val="127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Общее образование: 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 образовательного процесса в общеобразовательн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ых учреждениях, реализующих государственные стандарты начального общего, основного общего, среднего (полного) общего образования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образования опеки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279 115,00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186 302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C4462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Охват детей от 6,5 до 18 лет, обучающихся в общеобразовательных учреждениях,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реализую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государственные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стандарты начального общего, основного общего, среднего (полного) общего образования от общего числа молодежи от  6,5 до 18 лет, проживающих на территории района, % -- </w:t>
            </w:r>
            <w:r w:rsidR="00EC4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C4462">
              <w:rPr>
                <w:rFonts w:ascii="Times New Roman" w:eastAsia="Times New Roman" w:hAnsi="Times New Roman" w:cs="Times New Roman"/>
                <w:sz w:val="20"/>
                <w:szCs w:val="20"/>
              </w:rPr>
              <w:t>99,7 %</w:t>
            </w:r>
          </w:p>
        </w:tc>
      </w:tr>
      <w:tr w:rsidR="00342F66" w:rsidRPr="00067166" w:rsidTr="00EC4462">
        <w:trPr>
          <w:trHeight w:val="16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384 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277 755,6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EC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92 676,5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1 387,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151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Дополнительное образование: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 реализация форм предоставления образования по программам дополнительного образования детей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19 287,00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18 687,0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Охват детей 5-18 лет программами дополнительного образования от общего количества обучающихся, % -- </w:t>
            </w:r>
            <w:r w:rsidRPr="0007690C">
              <w:rPr>
                <w:rFonts w:ascii="Times New Roman" w:eastAsia="Times New Roman" w:hAnsi="Times New Roman" w:cs="Times New Roman"/>
                <w:sz w:val="20"/>
                <w:szCs w:val="20"/>
              </w:rPr>
              <w:t>42,79%</w:t>
            </w:r>
          </w:p>
        </w:tc>
      </w:tr>
      <w:tr w:rsidR="00342F66" w:rsidRPr="00067166" w:rsidTr="0007690C">
        <w:trPr>
          <w:trHeight w:val="736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150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2.2.9.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безопасного подвоза обучающихся к образовательным учреждениям (в рамках приоритетного национального проекта «Образование»).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Приобретение школьных автобусов. 2. Организация подвоза учащихся.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наличия автотранспортных средств к общей потребности, % -- </w:t>
            </w:r>
            <w:r w:rsidRPr="0007690C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342F66" w:rsidRPr="00067166" w:rsidTr="0007690C">
        <w:trPr>
          <w:trHeight w:val="84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4 054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1 364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2 690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769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7690C">
        <w:trPr>
          <w:trHeight w:val="84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2.2.10.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ежемесячных выплат вознаграждения за классное руководство (в рамках приоритетного национального проекта «Образование»)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выплат вознаграждения за классное руководство в подведомственных учреждениях (за счет средств областного и федерального бюджетов).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7690C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7690C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7690C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7690C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7690C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выплат вознаграждения за классное руководство в муниципальных образовательных учреждениях, % --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7690C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342F66" w:rsidRPr="00067166" w:rsidTr="00EC4462">
        <w:trPr>
          <w:trHeight w:val="142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4 433,10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7690C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4 399,40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7690C" w:rsidP="00076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138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2.2.11.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реализации модернизации структуры и содержания системы общего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Информатизация учреждений образования (в рамках приоритетного национального проекта «Образование»).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образовательных учреждений, оснащенных современной компьютерной техникой,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% </w:t>
            </w:r>
            <w:r w:rsidRPr="005C1F0E">
              <w:rPr>
                <w:rFonts w:ascii="Times New Roman" w:eastAsia="Times New Roman" w:hAnsi="Times New Roman" w:cs="Times New Roman"/>
                <w:sz w:val="20"/>
                <w:szCs w:val="20"/>
              </w:rPr>
              <w:t>-- 100 %</w:t>
            </w:r>
          </w:p>
        </w:tc>
      </w:tr>
      <w:tr w:rsidR="00342F66" w:rsidRPr="00067166" w:rsidTr="005C1F0E">
        <w:trPr>
          <w:trHeight w:val="1007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172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Обеспечение  поддержки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внедряющих инновационные образовательные программы (в рамках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приоритет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национального проекта «Образование»).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300,00 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образовательных учреждений, внедряющих инновационные образовательные программы, от общего количества образовательных учреждений всех типов и видов, %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-- 45%</w:t>
            </w:r>
          </w:p>
        </w:tc>
      </w:tr>
      <w:tr w:rsidR="00342F66" w:rsidRPr="00067166" w:rsidTr="005C1F0E">
        <w:trPr>
          <w:trHeight w:val="947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5C1F0E">
        <w:trPr>
          <w:trHeight w:val="1412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3.Организационное обеспечение </w:t>
            </w:r>
            <w:proofErr w:type="spellStart"/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комплексного проекта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Томской области: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проведение повышения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фикации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формам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но-методическим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обеспечением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работников образования, прошедших повышение квалификации по различным формам обучения, от общей численности работников образования, % </w:t>
            </w:r>
            <w:r w:rsidRPr="005C1F0E">
              <w:rPr>
                <w:rFonts w:ascii="Times New Roman" w:eastAsia="Times New Roman" w:hAnsi="Times New Roman" w:cs="Times New Roman"/>
                <w:sz w:val="20"/>
                <w:szCs w:val="20"/>
              </w:rPr>
              <w:t>-- 25%</w:t>
            </w:r>
          </w:p>
        </w:tc>
      </w:tr>
      <w:tr w:rsidR="00342F66" w:rsidRPr="00067166" w:rsidTr="005C1F0E">
        <w:trPr>
          <w:trHeight w:val="211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154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4.ДЦП "Развитие инфраструктуры системы образования муниципального образования "Каргасокский район" на 2013 - 2015гг. с перспективой до 2020г."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 /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36 040,40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36 040,4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F66" w:rsidRPr="00067166" w:rsidTr="005C1F0E">
        <w:trPr>
          <w:trHeight w:val="1137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64 680,31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26 496,60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38 183,7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90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развития сети образовательных  учреждений района и получения качественного образования: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Строительство, капитальный  и текущий ремонт зданий образовательных учреждений.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район»/ МКУ УЖКХ и 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26 174,00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26 174,0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8E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Доля школьников,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чающихся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учреждениях,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отвеча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современным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</w:t>
            </w:r>
            <w:r w:rsidR="005C1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условиям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ществления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образователь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процесса, %.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-- 86,2%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Удельный вес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капитальный и текущий ремонт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учреждений в общем объеме расходов районного бюджета на образование, % --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11,</w:t>
            </w:r>
            <w:r w:rsidR="008E19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4 %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Удельный вес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расходов на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оснаще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материально-техни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базы учреждений образования в общем объеме расходов на образование, % --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0,8%</w:t>
            </w:r>
          </w:p>
        </w:tc>
      </w:tr>
      <w:tr w:rsidR="00342F66" w:rsidRPr="00067166" w:rsidTr="00EC4462">
        <w:trPr>
          <w:trHeight w:val="7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70 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6A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5 742,2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124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Оснащение материально-технической базы образовательных учреждений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5C1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5C1F0E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78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5 367,60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3 374,50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292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2.2.13.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конкурсов профессионального мастерства для педагогов учреждений системы  образования, а так же организация и проведение районных мероприятий  для детей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конкурсов профессионального мастерства для педагогов: «Учитель года», «Воспитатель года», «Самый «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классный»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 и проведение районных мероприятий  для детей: - краеведческие олимпиады; - конкурсы: «Зажги свою звезду», «Молодые лидеры района», «Литературная гостиная», экологические конкурсы, конкурсы чтецов и д.р.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Удельный вес педагогов, привлеченных к участию в конкурсах, от общей численности педагогических работников % </w:t>
            </w:r>
            <w:r w:rsidRPr="00395FC2">
              <w:rPr>
                <w:rFonts w:ascii="Times New Roman" w:eastAsia="Times New Roman" w:hAnsi="Times New Roman" w:cs="Times New Roman"/>
                <w:sz w:val="20"/>
                <w:szCs w:val="20"/>
              </w:rPr>
              <w:t>-- 28,1%</w:t>
            </w:r>
            <w:r w:rsidRPr="00395FC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Охват детей, привлеченных к участию в конкурсах, от общего числа детей, проживающих на территории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района,%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395FC2">
              <w:rPr>
                <w:rFonts w:ascii="Times New Roman" w:eastAsia="Times New Roman" w:hAnsi="Times New Roman" w:cs="Times New Roman"/>
                <w:sz w:val="20"/>
                <w:szCs w:val="20"/>
              </w:rPr>
              <w:t>-- 75,1%</w:t>
            </w:r>
          </w:p>
        </w:tc>
      </w:tr>
      <w:tr w:rsidR="00342F66" w:rsidRPr="00067166" w:rsidTr="00395FC2">
        <w:trPr>
          <w:trHeight w:val="2729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445,70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251,60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129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сиональное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развитие и аттестация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гических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руководя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-щих</w:t>
            </w:r>
            <w:proofErr w:type="spellEnd"/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кадров системы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(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подготовки, переподготовки и повышения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педагогичес</w:t>
            </w:r>
            <w:r w:rsidR="00395F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руководящих кадров, аттестация педагогических  и руководящих работников)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педагогических работников, прошедших повышение квалификации и переподготовку в текущем году, от общей численности педагогических работников, % --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31,2 %</w:t>
            </w:r>
          </w:p>
        </w:tc>
      </w:tr>
      <w:tr w:rsidR="00342F66" w:rsidRPr="00067166" w:rsidTr="00EC4462">
        <w:trPr>
          <w:trHeight w:val="156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EC4462">
        <w:trPr>
          <w:trHeight w:val="126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2.2.15.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комплексного проекта модернизации образования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1.Введение новой системы оплаты труда работников  образования, направленной на повышение доходов.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B95317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муниципальных образовательных учреждений, которые перешли на новую систему труда, от общего числа  муниципальных образовательных учреждений в Каргасокском районе, % -- 100 %</w:t>
            </w:r>
          </w:p>
        </w:tc>
      </w:tr>
      <w:tr w:rsidR="00342F66" w:rsidRPr="00067166" w:rsidTr="00EC4462">
        <w:trPr>
          <w:trHeight w:val="10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B95317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F66" w:rsidRPr="00067166" w:rsidTr="00395FC2">
        <w:trPr>
          <w:trHeight w:val="142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Переход на нормативное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подушевое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финансирование общеобразовательных учреждений.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186 302,00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186 302,00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B95317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 муниципальных образовательных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</w:t>
            </w:r>
            <w:r w:rsidR="00395FC2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получающих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  <w:r w:rsidR="00395FC2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на основе принципов нормативного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подушевого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</w:t>
            </w:r>
            <w:r w:rsidR="00395FC2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от общего числа муниципальных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</w:t>
            </w:r>
            <w:r w:rsidR="00395FC2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тельных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в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районе, % -- 100%</w:t>
            </w:r>
          </w:p>
        </w:tc>
      </w:tr>
      <w:tr w:rsidR="00342F66" w:rsidRPr="00067166" w:rsidTr="00395FC2">
        <w:trPr>
          <w:trHeight w:val="1082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B95317" w:rsidTr="00EC4462">
        <w:trPr>
          <w:trHeight w:val="129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Расширение общественного участия в управлении образованием.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B95317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образовательных учреждений, в которых согласно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</w:t>
            </w:r>
            <w:r w:rsidR="00395FC2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ному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уставу создан и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дей</w:t>
            </w:r>
            <w:r w:rsidR="00395FC2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ствует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самоуправле</w:t>
            </w:r>
            <w:r w:rsidR="00B95317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обеспечивающий демократический,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</w:t>
            </w:r>
            <w:r w:rsidR="00B95317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ственно-общественный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 управления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</w:t>
            </w:r>
            <w:r w:rsidR="00B95317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зовательным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5317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обладающий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</w:t>
            </w:r>
            <w:r w:rsidR="00B95317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сом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управленческих полномочий, в том числе по принятию решений о распределении средств стимулирующей части фонда оплаты труда образовательного учреждения, % -- 100 %</w:t>
            </w:r>
          </w:p>
        </w:tc>
      </w:tr>
      <w:tr w:rsidR="00342F66" w:rsidRPr="00B95317" w:rsidTr="00EC4462">
        <w:trPr>
          <w:trHeight w:val="175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95FC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B95317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3. Формирование благоприятной среды для жизнедеятельности населения</w:t>
            </w: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3.1. Обеспечение доступности к качественным платным услугам</w:t>
            </w:r>
          </w:p>
        </w:tc>
      </w:tr>
      <w:tr w:rsidR="00342F66" w:rsidRPr="00067166" w:rsidTr="00067166">
        <w:trPr>
          <w:trHeight w:val="319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эффективности использования энергоресурсов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тивности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устой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чивости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надеж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жилищно-коммунальных систем для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стабилизация и снижение темпов роста стоимости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для потребителей путем реализации плана мероприятий по внедрению энергосберегающих технологий. Реализация МЦП «Модернизация основных фондов ЖКХ» и  ДМЦП «Обеспечение энергетической эффективности и энергосбережения на территории Каргасокского района на  2011 – 2015 гг.»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Утвержденный план мероприятий.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Объем инвестиций в модернизацию жилищно-коммунальной сферы, млн. руб. --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19,4 млн. руб.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Общее количество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модернизированных объектов ЖКХ, ед.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-- 6 ед.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Общее количество реконструированных объектов ЖКХ, ед.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-- 3 ед.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Износ основных фондов ЖКХ, тыс. руб. </w:t>
            </w:r>
            <w:r w:rsidR="00B95317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B95317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193 112 тыс.руб.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Повышение уровня собираемости платежей за ЖКУ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-- 99 %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 Количество аварий на системах ЖКХ, ед. </w:t>
            </w:r>
            <w:r w:rsid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95317"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345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512DE" w:rsidP="0025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512DE" w:rsidP="0025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25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51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413,2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2 610,90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4 780,00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0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сбалансированной тарифной политики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Обеспечение обоснованности и прозрачности принимаемых тарифных решений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администрации сельских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Средний рост тарифов на товары и услуги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коммунального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лекса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оказывающих услуги в сфере водоснабжения,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водоотведения,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не превышающий предельных индексов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симально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возможного 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тарифов на данные услуги. -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Средний рост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тари</w:t>
            </w:r>
            <w:r w:rsid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фов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превысил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</w:t>
            </w:r>
            <w:r w:rsid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индексов максимально возможных изменений </w:t>
            </w:r>
            <w:proofErr w:type="spellStart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тари</w:t>
            </w:r>
            <w:r w:rsid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фов</w:t>
            </w:r>
            <w:proofErr w:type="spellEnd"/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данные услуги в 2013</w:t>
            </w:r>
            <w:r w:rsid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году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2F66" w:rsidRPr="00067166" w:rsidTr="00067166">
        <w:trPr>
          <w:trHeight w:val="108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F96203">
        <w:trPr>
          <w:trHeight w:val="72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мероприятий  мониторинга оказываемых населению услуг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и мониторинг рынка потребительских услуг.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платных услуг на душу населения, тыс. руб. --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23,964</w:t>
            </w:r>
            <w:r w:rsid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тыс.руб.</w:t>
            </w:r>
          </w:p>
        </w:tc>
      </w:tr>
      <w:tr w:rsidR="00342F66" w:rsidRPr="00067166" w:rsidTr="00F96203">
        <w:trPr>
          <w:trHeight w:val="597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84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5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Участие 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-ных</w:t>
            </w:r>
            <w:proofErr w:type="spellEnd"/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областных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программах по развитию жилищно-коммунального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лек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proofErr w:type="spellEnd"/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Реализация положений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</w:t>
            </w:r>
            <w:r w:rsidR="00B95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кодекса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Россий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Федерации, касающихся выбора способа управления жилищным фондом, деятельности </w:t>
            </w:r>
            <w:proofErr w:type="spellStart"/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управ-ля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организаций и создания органами местного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самоуправ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-лени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условий для управления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квартирными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домами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Содействие органам местного самоуправления поселений  в создании условий для управления многоквартирными домами.        Капитальный ремонт многоквартирных домов за счет средств фонда реформирования ЖКХ.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 / сельские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531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Удельный вес многоквартирных домов, управление которыми осуществляется способами управления, предусмотренными Жилищным кодексом РФ, % --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55 %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Доля капитально отремонтированных многоквартирных домов в общем объеме многоквартирных домов, % </w:t>
            </w:r>
            <w:r w:rsidRPr="00B95317">
              <w:rPr>
                <w:rFonts w:ascii="Times New Roman" w:eastAsia="Times New Roman" w:hAnsi="Times New Roman" w:cs="Times New Roman"/>
                <w:sz w:val="20"/>
                <w:szCs w:val="20"/>
              </w:rPr>
              <w:t>-- 0,04%</w:t>
            </w:r>
          </w:p>
        </w:tc>
      </w:tr>
      <w:tr w:rsidR="00342F66" w:rsidRPr="00067166" w:rsidTr="00067166">
        <w:trPr>
          <w:trHeight w:val="253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3 333,30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1 809,10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1 189,80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20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комплекса мер по обеспечению доступности и качества бюджетных услуг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утверждение стандартов качества бюджетных услуг.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района/ Управление образования и попечительства муниципального образования «Каргасокский район»/  Отдел культуры Администрации Каргасокского района / МБУЗ «Каргасокская ЦРБ» /сельские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Удельный вес бюджетных услуг, на которые разработаны и  утверждены стандарты качества, от общего количества бюджетных услуг, указанных в консолидированном перечне бюджетных услуг, оказываемых населению Каргасокского района, % 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342F66" w:rsidRPr="00067166" w:rsidTr="00BB2780">
        <w:trPr>
          <w:trHeight w:val="1882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15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3.2. Развитие жилищной, транспортной и бытовой инфраструктуры, благоустройство</w:t>
            </w:r>
          </w:p>
        </w:tc>
      </w:tr>
      <w:tr w:rsidR="00342F66" w:rsidRPr="00067166" w:rsidTr="00067166">
        <w:trPr>
          <w:trHeight w:val="126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мероприятий по развитию автомобильного,  воздушного, водного  транспорта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Обновление муниципального автобусного парка и парка водного транспорта.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Утвержденный комплекс мероприятий.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Объем перевозок грузов по каждому виду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тонн. -- 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360,4 </w:t>
            </w:r>
            <w:proofErr w:type="spellStart"/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Грузооборот по видам транспорта общего пользования, млн.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тонно-км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-- 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млн. </w:t>
            </w:r>
            <w:proofErr w:type="spellStart"/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. км.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Объем перевозок  пассажиров, тыс. человек. -- 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467,053 тыс.чел..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Пассажирооборот по видам транспорта общего пользования, тыс.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.-- 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68 073,052 тыс. </w:t>
            </w:r>
            <w:proofErr w:type="spellStart"/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пас.км</w:t>
            </w:r>
            <w:proofErr w:type="spellEnd"/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.  т</w:t>
            </w:r>
            <w:r w:rsidR="00BB2780"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  <w:r w:rsid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казана помощь  475 малоимущим гражданам</w:t>
            </w:r>
            <w:r w:rsid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0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5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Содействие в оформлении земельных участков для посадочных площадок.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по управлению муниципальным имуществом и земельными ресурсами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9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54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Обустройство и содержание посадочных площадок в поселениях района.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района/сельские поселения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64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1B5BF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1B5BF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41,57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96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Оказание материальной поддержки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малои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мущим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слоям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пользую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воздушным и водным  транспортом.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Главы Каргасокского района по социальной работе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12 040,0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BB2780">
        <w:trPr>
          <w:trHeight w:val="946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6A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2 376,50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A34A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1 309,7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3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МЦП «Газификация Каргасокского района на период 2006-2010 гг.». ДМЦП «Газификация Каргасокского района  на 2011-2015 годы».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14 900,0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2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Утвержденная программа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B2780"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Постановлением АКР от 10.11.2010 № 184 утверждена муниципальная программа «</w:t>
            </w:r>
            <w:r w:rsid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Газификация 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 района на период  2011-2015 годы</w:t>
            </w:r>
            <w:r w:rsid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Доля жилья,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подключен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централизованной сети газоснабжения, % -- </w:t>
            </w:r>
            <w:r w:rsidR="00B224D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224D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42F66" w:rsidRPr="00067166" w:rsidTr="00067166">
        <w:trPr>
          <w:trHeight w:val="94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9 859,20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5 859,20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BB2780" w:rsidTr="00BB2780">
        <w:trPr>
          <w:trHeight w:val="1407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сети централизованного водоснабжения в населенных пунктах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Строительство водопроводов. Строительство и реконструкция станций водоподготовки.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 вопросам по жизнеобеспечения района  /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МКУ УЖКХ и КС</w:t>
            </w:r>
          </w:p>
          <w:p w:rsidR="00A45A48" w:rsidRDefault="00A45A48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A48" w:rsidRDefault="00A45A48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A48" w:rsidRDefault="00A45A48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45A48" w:rsidRPr="00067166" w:rsidRDefault="00A45A48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BB2780" w:rsidRDefault="00342F66" w:rsidP="00B22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Доля жилья, </w:t>
            </w:r>
            <w:proofErr w:type="spellStart"/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</w:t>
            </w:r>
            <w:r w:rsid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водопроводом, %. --- </w:t>
            </w:r>
            <w:r w:rsidR="00B224D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224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342F66" w:rsidRPr="00BB2780" w:rsidTr="00BB2780">
        <w:trPr>
          <w:trHeight w:val="1146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D1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D1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BB2780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Приоритет 3.3. Жилищное строительство в экономически перспективных населенных пунктах</w:t>
            </w:r>
          </w:p>
        </w:tc>
      </w:tr>
      <w:tr w:rsidR="00342F66" w:rsidRPr="00067166" w:rsidTr="00BB2780">
        <w:trPr>
          <w:trHeight w:val="1129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развития территории района и застройки экономически  перспективных населенных пунктов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1.Комплексная подготовка площадок под застройку.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Разработка и утверждение документов территориального планирования.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 , отдел по управлению муниципальным имуществом и земельными ресурсами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1.Утвержденные документы территориального планирования. 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Схемы территориального планирования утверждены</w:t>
            </w:r>
            <w:r w:rsid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BB2780">
        <w:trPr>
          <w:trHeight w:val="113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BB2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BB2780">
        <w:trPr>
          <w:trHeight w:val="109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Обеспечение коммунальной, дорожно-транспортной  инфраструктурой площадок для комплексного освоения в целях жилищного строительства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Объем бюджетных инвестиций в строительство, млн. руб. </w:t>
            </w:r>
            <w:r w:rsidR="00BB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B278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23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B2780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80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мероприятий по увеличению доступности приобретения жилья и объемов жилищного строительства в районе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1.Реализация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муни-ципальной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обеспечению жильем жителей Каргасокского района в рамках реализации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приори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тетного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комфорт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жилье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гражда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России»  - МЦП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«Предоставление молодым семьям господдержки на приобретение жилья на территории Каргасокского района на 2006-2010 гг.».  ДМЦП «Обеспечение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жиль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молодых семей на территории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на 2011-2015 гг.»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4 290,00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1 690,00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1.Доля ветхого и аварийного жилья в общем жилом фонде, %. -- 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5,7%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2.Число семей, улучшивших жилищные условия за счет программ, ед. 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-- 15</w:t>
            </w:r>
            <w:r w:rsidR="00B92939"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семей.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3.Ввод в действие жилых домов за счет всех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финансирования, тыс. кв. м. -- 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3,4 тыс. м2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Объем кредитования населения в целях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строительства и приобретения жилья, млн. руб.-- 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37,8 млн.руб.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2F66" w:rsidRPr="00067166" w:rsidTr="00067166">
        <w:trPr>
          <w:trHeight w:val="297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7 363,30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902,30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5 193,60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B92939">
        <w:trPr>
          <w:trHeight w:val="1242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Реализация муниципальной  программы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тельство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жилья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ликвидация ветхого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аварий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жилищного фонда на 2007-2010 годы с прогнозом до 2020 года».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B92939">
        <w:trPr>
          <w:trHeight w:val="127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B92939">
        <w:trPr>
          <w:trHeight w:val="82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Реализация долгосрочной муниципальной  целевой программы «Социальное развитие села до 2014 г.».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33 400,00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21 500,00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B92939">
        <w:trPr>
          <w:trHeight w:val="85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7 209,90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1 842,90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3 847,00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B92939">
        <w:trPr>
          <w:trHeight w:val="409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3.4. Обеспечение экологической и общественной безопасности</w:t>
            </w:r>
          </w:p>
        </w:tc>
      </w:tr>
      <w:tr w:rsidR="00342F66" w:rsidRPr="00067166" w:rsidTr="00B92939">
        <w:trPr>
          <w:trHeight w:val="1129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проведение комплекса мероприятий,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направленных на формирование имиджа Каргасокского района  как экологически чистой территории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гических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акций с привлечением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школьни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том числе проведение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сийских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дней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экологической опасности.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отдел экономики и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мероприятий направленных на формирование имиджа Каргасокского района  как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экологически чистой территории, ед. 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--- 85 ед.</w:t>
            </w:r>
          </w:p>
        </w:tc>
      </w:tr>
      <w:tr w:rsidR="00342F66" w:rsidRPr="00067166" w:rsidTr="00067166">
        <w:trPr>
          <w:trHeight w:val="136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B92939">
        <w:trPr>
          <w:trHeight w:val="173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3.4.2..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экологической ситуации в районе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1.Обустройство контейнерных площадок.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Ликвидация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несанкционирован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свалок.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Обустройство санкционированных объектов размещения ТБО.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Строительство полигонов ТБО.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5. Организация утилизации и переработки ТБО.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МКУ УЖКХ и КС / администрации сельских поселений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ликвидированных несанкционированных свалок, ед. 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-- 42 ед.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Количество свалок, обустроенных 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Постановлением Губернатора Томской области от 16 июня 1999 г. N 227. -- 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производилось на полигоне ТБО с.</w:t>
            </w:r>
            <w:r w:rsid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</w:t>
            </w:r>
            <w:r w:rsid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B92939">
        <w:trPr>
          <w:trHeight w:val="170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11 165,10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11 165,1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17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Рекультивация земель.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по управлению муниципальным имуществом и земельными ресурсами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Приведение ранее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зуемых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земельных участков в состояние пригодное для дальнейшего использования</w:t>
            </w:r>
            <w:r w:rsidR="00B92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B92939"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екультивация ранее используемых земельных участков в состояние </w:t>
            </w:r>
            <w:proofErr w:type="spellStart"/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>годное</w:t>
            </w:r>
            <w:proofErr w:type="spellEnd"/>
            <w:r w:rsidRPr="00B929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дальнейшего использования проводится Арендаторами за счет собственных средств.</w:t>
            </w:r>
          </w:p>
        </w:tc>
      </w:tr>
      <w:tr w:rsidR="00342F66" w:rsidRPr="00067166" w:rsidTr="00067166">
        <w:trPr>
          <w:trHeight w:val="10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53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3.4.3.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 по эффективной организации мероприятий, снижающих вероятность ЧС (пожаров, затоплений и подтоплений и др.), а также улучшающих оперативность их ликвидации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Обеспечение безопасности населения от ЧС (пожаров, подтоплений и др.).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района/специалист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ЧС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500,00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B9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B9293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Комплекс мероприятий, снижающих вероятность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ЧС. --  разработаны: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1). 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аспоряжение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05.03.2013 № 127 "О </w:t>
            </w:r>
            <w:proofErr w:type="spellStart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мероп-риятиях</w:t>
            </w:r>
            <w:proofErr w:type="spellEnd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организован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ному</w:t>
            </w:r>
            <w:proofErr w:type="spellEnd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пропуску паводковых вод и половодья на </w:t>
            </w:r>
            <w:proofErr w:type="spellStart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рии</w:t>
            </w:r>
            <w:proofErr w:type="spellEnd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в </w:t>
            </w:r>
            <w:proofErr w:type="spellStart"/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весене-летний</w:t>
            </w:r>
            <w:proofErr w:type="spellEnd"/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 2013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2). 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аспоряжение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08.04.2013 № 201 "О </w:t>
            </w:r>
            <w:proofErr w:type="spellStart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товке</w:t>
            </w:r>
            <w:proofErr w:type="spellEnd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пожароопасному периоду и организации тушения пожаров в лесах на территории Карга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сокского района в 2013 г.";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3). р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аспоряжение от 06.02.2012 № 71 "Об </w:t>
            </w:r>
            <w:proofErr w:type="spellStart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ждении</w:t>
            </w:r>
            <w:proofErr w:type="spellEnd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плана </w:t>
            </w:r>
            <w:proofErr w:type="spellStart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жарных</w:t>
            </w:r>
            <w:proofErr w:type="spellEnd"/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по профилактике пожаров и 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гибели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 в жилом секторе в период с 2012-2015г."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Снижение количества пожаров.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 </w:t>
            </w:r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2013 году </w:t>
            </w:r>
            <w:proofErr w:type="spellStart"/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ко-во</w:t>
            </w:r>
            <w:proofErr w:type="spellEnd"/>
            <w:r w:rsidR="00227C32"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пожаров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2012 года - 24 ед.</w:t>
            </w:r>
          </w:p>
        </w:tc>
      </w:tr>
      <w:tr w:rsidR="00342F66" w:rsidRPr="00067166" w:rsidTr="00067166">
        <w:trPr>
          <w:trHeight w:val="249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D1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2 250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D1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1 958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28,93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227C32">
        <w:trPr>
          <w:trHeight w:val="812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Проведение мероприятий по предупреждению возникающих лесных пожаров, своевременному их обнаружению.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специалист по гражданской обороне и чрезвычайным ситуациям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пожаров в лесном фонде, ед.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-- 8 ед.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Площадь, пройденная пожарами, га.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-- 178,5 га.</w:t>
            </w:r>
          </w:p>
        </w:tc>
      </w:tr>
      <w:tr w:rsidR="00342F66" w:rsidRPr="00067166" w:rsidTr="00227C32">
        <w:trPr>
          <w:trHeight w:val="839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227C32">
        <w:trPr>
          <w:trHeight w:val="1412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Разработка и реализация мероприятий  по пожарной безопасности учреждений социальной сферы :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- Приобретение огнетушителей,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-Замер сопротивления, -Реконструкция системы пожаротушения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Управление образования муниципального образования «Каргасокский район» / Отдел культуры Администрации Каргасокского района / МБУЗ 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учреждений социальной сферы, отвечающих требованиям по пожарной безопасности, %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- 95 %</w:t>
            </w:r>
          </w:p>
        </w:tc>
      </w:tr>
      <w:tr w:rsidR="00342F66" w:rsidRPr="00067166" w:rsidTr="00227C32">
        <w:trPr>
          <w:trHeight w:val="598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81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3 262,5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3 262,5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227C32">
        <w:trPr>
          <w:trHeight w:val="966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мероприятий, улучшающих уровень мобилизационной подготовки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1.Материально-техническое обеспечение мобилизационных органов (включая обеспечение устойчивости функционирование органов власти).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гражданской обороне и чрезвычайным ситуациям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Техническая оснащенность мобилизационных органов в соответствии с требованиями (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СНиПы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22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42F66" w:rsidRPr="00067166" w:rsidTr="00227C32">
        <w:trPr>
          <w:trHeight w:val="1123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F4D1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2 129,64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F4D1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F4D1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1 391,8</w:t>
            </w:r>
            <w:r w:rsidR="0022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227C32">
        <w:trPr>
          <w:trHeight w:val="827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2.Совершенствование оповещения органов управления всех уровней.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специалист по гражданской обороне и чрезвычайным ситуациям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Повышение оперативности получения сигналов оповещения --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в 2013 году во все сельские поселения района приобретены системы оповещения Ц-40.</w:t>
            </w:r>
          </w:p>
        </w:tc>
      </w:tr>
      <w:tr w:rsidR="00342F66" w:rsidRPr="00067166" w:rsidTr="00067166">
        <w:trPr>
          <w:trHeight w:val="105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227C32">
        <w:trPr>
          <w:trHeight w:val="783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Обучение руководителей всех уровней и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мобилизационных работников по программе мобилизационной подготовки.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 по гражданской обороне и чрезвычайным ситуациям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персонала, прошедшего обучение, чел.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- 1 чел.</w:t>
            </w:r>
          </w:p>
        </w:tc>
      </w:tr>
      <w:tr w:rsidR="00342F66" w:rsidRPr="00067166" w:rsidTr="00067166">
        <w:trPr>
          <w:trHeight w:val="112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227C32">
        <w:trPr>
          <w:trHeight w:val="5484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3.4.5.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мероприятий, направленных на профилактику правонарушений и наркомании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Разработка, утверждение и реализация долгосрочной муниципальной целевой программы «Профилактика правонарушений и наркомании в Каргасокском районе на2010-2013 гг.».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A48" w:rsidRPr="00F96203" w:rsidRDefault="00342F66" w:rsidP="00F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районная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комис-сия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делам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несо-вершеннолетних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защите их прав (КДН и ЗП), Управление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обра-зования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образо-вания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Каргасок-ский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район»,  Отдел культуры Администрации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специа-лист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спорту и молодежной политике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Адми-нистрации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Карга-сокского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района;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Органы местного самоуправления сельских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поселе-ний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Отдел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внут-ренних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дел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Каргасокскому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району,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Межрай-онная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уголовно-исполнительная инспекция, МБУЗ «Каргасокская ЦРБ»,  ОГБОУ СПО «КТПРТ» Областное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госу-дарственное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бюд-жетное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образова-тельное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учрежде-ние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среднего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про-фессионального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техникум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про-мышленного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речного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транспор-та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ОГКУ «Центр занятости населения», Социально-реабилитационный центр для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несо-вершеннолетних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Снижение уровня преступности в районе.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-- на 33,8% (с 476 до 315 преступлений)</w:t>
            </w:r>
            <w:r w:rsid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Снижение количества людей взятых на учет с диагнозом хронический алкоголизм и алкогольный психоз. --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-52,9%</w:t>
            </w:r>
            <w:r w:rsid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 Снижение количества людей взятых на учет с диагнозом наркомания и токсикомания</w:t>
            </w:r>
            <w:r w:rsidRP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.-- в 2013 году взят 1 человек на ДУ</w:t>
            </w:r>
            <w:r w:rsidR="00227C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739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227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227C32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Направление 4. Формирование культурного пространства и здорового образа жизни населения района</w:t>
            </w: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4.1. Организация досуга</w:t>
            </w:r>
          </w:p>
        </w:tc>
      </w:tr>
      <w:tr w:rsidR="00342F66" w:rsidRPr="00067166" w:rsidTr="00A52345">
        <w:trPr>
          <w:trHeight w:val="2121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объектов спортивной инфраструктуры, создание зон активного отдыха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Оснащение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</w:t>
            </w:r>
            <w:r w:rsidR="0022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сооружений необходимым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</w:t>
            </w:r>
            <w:r w:rsidR="00227C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вентарем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оборудованием.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Разработка и </w:t>
            </w:r>
            <w:proofErr w:type="spellStart"/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реа-ли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зация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комплекса мероприятий,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равленных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для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сфере </w:t>
            </w:r>
            <w:proofErr w:type="spellStart"/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и спорта.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3.ДЦП "Развитие культуры в Каргасокском районе  Томской области на 2013 - 2017 годы"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спорту и молодежной политике / Администрации сельских поселений /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3 225,00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2 725,00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Процент охвата населения района занятиями физической культурой и спортом,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%. -- 22,6 %</w:t>
            </w:r>
            <w:r w:rsidR="00A52345"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-- 31 %</w:t>
            </w:r>
            <w:r w:rsid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A52345">
        <w:trPr>
          <w:trHeight w:val="226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60D1" w:rsidP="000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60D1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0660D1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1 916,3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784,10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67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4.ДЦП "Развитие физической культуры и спорта в Томской области на 2011 - 2013 годы".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2 560,00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A52345">
        <w:trPr>
          <w:trHeight w:val="70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2 123,7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1156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2 123,7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A52345">
        <w:trPr>
          <w:trHeight w:val="1566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летнего отдыха и оздоровления  детей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сети детских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оздорови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лагерей с дневным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пребыва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том числе лагерей труда и отдыха,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профиль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лагерей на базе муниципальных образовательных учреждений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Управление образования опеки и попечительства муниципального образования «Каргасокский район»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4 637,00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2 587,00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Количество организованных детских оздоровительных лагерей, ед. --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34 ед.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Доля детей, посещающих летние оздоровительные лагеря от общего количества детей, % --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72 %</w:t>
            </w:r>
          </w:p>
        </w:tc>
      </w:tr>
      <w:tr w:rsidR="00342F66" w:rsidRPr="00067166" w:rsidTr="00A52345">
        <w:trPr>
          <w:trHeight w:val="112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4 951,10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2 540,20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2 410,90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A52345">
        <w:trPr>
          <w:trHeight w:val="1412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условий для создания и популяризации культурных ценностей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1.Поддержка современного искусства и традиционной культуры.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Внедрение компьютерных технологий в учреждениях культуры.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культуры Администрации Каргасокского района / учреждения культуры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1.Число учреждений культурно-досугового типа, ед.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-- 19 ед.</w:t>
            </w:r>
            <w:r w:rsidR="00A52345"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A523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Доля населения, оценивающего уровень доступности культурных благ как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%.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-- 53 %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2F66" w:rsidRPr="00067166" w:rsidTr="00A52345">
        <w:trPr>
          <w:trHeight w:val="979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A52345">
        <w:trPr>
          <w:trHeight w:val="2254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местных ремесел и промыслов, традиций народного художественного творчества на территории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Изучение, сохранение и развитие промыслов и ремесел.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Отдел культуры Администрации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выставок-продаж продукции ремесленного производства, ед. --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Проведено 16 выставок, выставки посетили  4862 человек. Проведено 82 экскурсии. Опубликовано 10 статей о новых выставках, мастерах</w:t>
            </w:r>
            <w:r w:rsid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2.Основной фонд музея составляет 894 ед. хранения, научно- вспомогательный- 392 ед.</w:t>
            </w:r>
            <w:r w:rsid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В 2013 году приобретено 4 экспоната</w:t>
            </w:r>
            <w:r w:rsid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3.При учреждениях культуры работают 17 клубных формирований по народным промыслам, в них занимаются 189 чел.</w:t>
            </w:r>
          </w:p>
        </w:tc>
      </w:tr>
      <w:tr w:rsidR="00342F66" w:rsidRPr="00067166" w:rsidTr="00067166">
        <w:trPr>
          <w:trHeight w:val="151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4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реализации художественного и творческого потенциала жителей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коллективов художественной самодеятельности, любительских объединений, кружков художественного творчества, клубов по интересам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Отдел культуры Администрации Каргасокского района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учреждения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Количество клубных формирований, ед. --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300 ед.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 Количество участников клубных формирований, чел. --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2345">
              <w:rPr>
                <w:rFonts w:ascii="Times New Roman" w:eastAsia="Times New Roman" w:hAnsi="Times New Roman" w:cs="Times New Roman"/>
                <w:sz w:val="20"/>
                <w:szCs w:val="20"/>
              </w:rPr>
              <w:t>3 376 чел.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</w:tr>
      <w:tr w:rsidR="00342F66" w:rsidRPr="00067166" w:rsidTr="00067166">
        <w:trPr>
          <w:trHeight w:val="105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52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52345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48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4.1.6.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районных  смотров, конкурсов, фестивалей, праздников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Проведение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конкурса молодых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«Звездная метелица», 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Каргасок.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Проведение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конкурса хореографических коллективов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Хрус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тальная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туфелька»,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с.Каргасок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Проведение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</w:t>
            </w:r>
            <w:r w:rsidR="00A523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фестиваля драматических коллективов.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Проведение фольклорного праздника.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Районный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работников культуры.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Поселковый фестиваль военно-патриотической песни «Гитара по кругу».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7. Фестиваль воздушных шаров среди предприятий и организаций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Каргаска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«Когда мы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вместе!».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 Поселковый фестиваль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костюмов «Да здравствует карнавал».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 Фестиваль самодеятельного творчества «Взрослые и дети».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10. Вокальный конкурс «Две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звез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Дочки-матери».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Конкурс-фести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самодеятель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 людей старшего поколения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Неуго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монные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сердца».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12. Праздники, посвященные Дню села.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13. Районный конкурс молодых исполнителей «Звезда метелица».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14. Районный конкурс </w:t>
            </w:r>
            <w:proofErr w:type="spellStart"/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хореогра-фи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коллекти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«Хрустальная туфелька».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15. Районный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тиваль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народного творчества.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16. Районный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тивать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драматичес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коллективов.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17. Конкурс среди предприятий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низаций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Каргаска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Отдел культуры Администрации Каргасокского района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учреждения культуры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612FEA" w:rsidRDefault="00342F66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деятельности </w:t>
            </w:r>
            <w:proofErr w:type="spellStart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учреждений, дальнейшее развитие самодеятельного художественного творчества, приобщение жителей к культурной жизни района.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2013 году проведены: </w:t>
            </w:r>
            <w:r w:rsidR="00612FEA"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1). Районный  Фестиваль </w:t>
            </w:r>
            <w:proofErr w:type="spellStart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r w:rsidR="00612FEA"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родного</w:t>
            </w:r>
            <w:proofErr w:type="spellEnd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творчества «</w:t>
            </w:r>
            <w:proofErr w:type="spellStart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Вос</w:t>
            </w:r>
            <w:r w:rsidR="00612FEA"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сла</w:t>
            </w:r>
            <w:r w:rsidR="00612FEA"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вим</w:t>
            </w:r>
            <w:proofErr w:type="spellEnd"/>
            <w:r w:rsidR="00612FEA"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край сибирский»:</w:t>
            </w:r>
            <w:r w:rsidR="00612FEA"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Конкурс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 «Мы связаны одной судьбой»,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-Вокальный конкурс «Пою тебе, мой край родной»,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-Конкурс художественного слова «Сказание о земле Сибирской»,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Выставка «Всякому мила своя сторона» --</w:t>
            </w:r>
            <w:r w:rsidR="00612FEA"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конкурсах приняли участие 21 </w:t>
            </w:r>
            <w:proofErr w:type="spellStart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</w:t>
            </w:r>
            <w:r w:rsidR="00612FEA"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>дение</w:t>
            </w:r>
            <w:proofErr w:type="spellEnd"/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 сельских поселений;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2). Семейный кулинарный конкурс «Полная чаша» --в конкурсе приняли участие 6 семей;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3). Праздники, посвященные Дню села ---  Проведено 8 </w:t>
            </w:r>
            <w:r w:rsidRPr="00612F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</w:t>
            </w:r>
          </w:p>
        </w:tc>
      </w:tr>
      <w:tr w:rsidR="00342F66" w:rsidRPr="00067166" w:rsidTr="00067166">
        <w:trPr>
          <w:trHeight w:val="819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A75E2A">
        <w:trPr>
          <w:trHeight w:val="5948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4.1.7.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Участие в межрайонных, областных, региональных смотрах, конкурсах, фестивалях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Участие 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област-ном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 «Томская мозаика».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Участие 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област-ном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фестивале </w:t>
            </w:r>
            <w:proofErr w:type="spellStart"/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вете-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ранских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хоров «Салют, Победа».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Областной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фести-валь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народного творчества «Томская мозаика».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Всероссийский конкурс – фестиваль «Факел».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5.Всероссийский фестиваль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 МВД России «Щит и лира».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Межрегиональ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фестиваль «Пусть 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рервется нить традиций».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7. Международный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фестиваль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творчес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коллективов «Единство России».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 Всероссийский конкурс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русских народных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Заслу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работника культуры РФ М.А.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Матеренина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 Всероссийский фестиваль «Дети играют для детей» в рамках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конкурса «Роза ветров».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10. Региональный фестиваль – конкурс молодых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русских народных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«Славься, ты, Русь моя!».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11. Региональный открытый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кальный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фестиваль «От рождества к рождеству».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Отдел культуры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612FEA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61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Активизация творческой деятельности коллективов художественной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самодея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тельности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развитие и популяризация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художест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творчества</w:t>
            </w:r>
            <w:r w:rsidR="00612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проведены следующие мероприятия: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1. Каргасокский район удостоен Гран-при фестиваля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Приняли участие 3 коллектива художественной самодеятельности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Принял участие «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Среднетымский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ЦК»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4. Хореографический коллектив «Разноцветье» удостоен Гран-при, мужская и женская вокальные </w:t>
            </w:r>
            <w:proofErr w:type="spellStart"/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груп-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пы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награждены дипломами 1 степени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5. Приняли участие 3 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лектива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художественной самодеятельности и 3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солиста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6. Театральный коллектив «Лица» награжден дипломом 1 степени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7. Программа, 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конкурс, заняла 3 место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8. Приняли участие 3 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кол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лектива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МКУК «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Нововасюганский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ЦК»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9. Вокальный ансамбль «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Эления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» («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Нововасюган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ЦК») удостоен диплома 1 степени</w:t>
            </w:r>
            <w:r w:rsidR="00612FE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10. Участник конкурса 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наг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ражден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дипломом 1 степени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11. Вокальный ансамбль «Созвучие» награжден 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дип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ломом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лауреата 1 степени, вокальный ансамбль «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Мело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дия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» -дипломом лауреата 3 степени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12. Участник конкурса награжден дипломом 3 степени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13. Ансамбль ложкарей «Огонек» занял 1 место, солисты – 2 и 3 места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690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A75E2A">
        <w:trPr>
          <w:trHeight w:val="84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4.1.8.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учреждений сферы культуры ДМЦП «Обеспечение энергетической эффективности и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энергосбережения на территории Каргасокского района на 2010-2015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 Капитальный ремонт и строительство учреждений культуры.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 МКУ УЖКХ и КС ,  отдел культуры Администрации Каргасокского района,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4 500,0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средств направленных на капитальный ремонт и строительство учреждений культуры в общем объеме расходов районного бюджета на культуру,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17,4%.</w:t>
            </w:r>
          </w:p>
        </w:tc>
      </w:tr>
      <w:tr w:rsidR="00342F66" w:rsidRPr="00067166" w:rsidTr="00A75E2A">
        <w:trPr>
          <w:trHeight w:val="83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60848" w:rsidP="00E6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4 571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E60848" w:rsidP="00E6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4 571,10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6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Оснащение учреждений культуры современной аппаратурой, техникой и др.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отдел культуры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Доля средств направленных на приобретение в общем объеме средств на культуру, % --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8,4%</w:t>
            </w:r>
          </w:p>
        </w:tc>
      </w:tr>
      <w:tr w:rsidR="00342F66" w:rsidRPr="00067166" w:rsidTr="00A75E2A">
        <w:trPr>
          <w:trHeight w:val="619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3 809,30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A75E2A">
        <w:trPr>
          <w:trHeight w:val="983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Пополнение библиотечного фонда печатными и электронными изданиями с целью увеличения  обеспеченности  книгами населения.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отдел культуры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Библиотечный фонд, тыс.экз. -- 215 тыс. экз. </w:t>
            </w:r>
          </w:p>
        </w:tc>
      </w:tr>
      <w:tr w:rsidR="00342F66" w:rsidRPr="00067166" w:rsidTr="00067166">
        <w:trPr>
          <w:trHeight w:val="10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1 014,20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935,90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63,30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4.2. Проведение эффективной демографической политики</w:t>
            </w:r>
          </w:p>
        </w:tc>
      </w:tr>
      <w:tr w:rsidR="00342F66" w:rsidRPr="00067166" w:rsidTr="00A75E2A">
        <w:trPr>
          <w:trHeight w:val="318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4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Концепции демографического развития Каргасокского района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Охрана материнства и детства, укрепление института брака и семьи.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 2. Сокращение смертности от немедицинских причин.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МБУЗ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Каргасокская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ЦРБ»,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Управле-ние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 муниципального образования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район»,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учреж-дения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культуры сельских 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поселе-ний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администра-ции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поселений, Совет ветеранов войны и труда,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воору-женных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сил и правоохранительных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Численность населения района, чел. --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20 764 чел.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Естественный прирост, чел. на 1000 населения. --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+2,4 чел.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Миграционный прирост, чел. на 1000 населения. --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- 18,8 чел.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3. Рождаемость, человек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1000 населения. --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17,3 чел.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Смертность, человек на 1000 населения. --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14,9 чел.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5.Соотношение браков и разводов, на 1000 браков приходится разводов.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-- </w:t>
            </w:r>
            <w:r w:rsid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597 разводов</w:t>
            </w:r>
            <w:r w:rsid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6.Общее число организованных спортивных секций, ед. 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7. Количество населения,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посещающие спортивные секции, чел. 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1283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чел.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8.Количество проведенных  спортивных мероприятий, ед. 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239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9.Количество информационных материалов в СМИ, пропагандирующих  здоровый образ жизни, ед. 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ед.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Формирование позитивного отношения к семье, браку, рождению детей. Повышение уровня и качества жизни старшего поколения, инвалидов.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позитивного отношения к семье, браку, рождению детей</w:t>
            </w:r>
            <w:r w:rsidR="00A75E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75E2A"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роведение лекций о ЗОЖ, о воспитании детей, о </w:t>
            </w:r>
            <w:proofErr w:type="spellStart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пози</w:t>
            </w:r>
            <w:r w:rsid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тивном</w:t>
            </w:r>
            <w:proofErr w:type="spellEnd"/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отношении к семье и браку). В учреждениях культуры было проведено 62 мероприятия.</w:t>
            </w:r>
          </w:p>
        </w:tc>
      </w:tr>
      <w:tr w:rsidR="00342F66" w:rsidRPr="00067166" w:rsidTr="00067166">
        <w:trPr>
          <w:trHeight w:val="172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5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Продление продолжительности жизни лиц старшей возрастной группы и инвалидов.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отдел культуры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51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Профилактика заболеваемости населения.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61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1 508,90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1 508,90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8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Пропаганда здорового образа жизни, развитие физической культуры и спорта.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67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418,88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Проведение мероприятий, посвященных Дню семьи, Дню матери, Дню старшего поколения.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90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703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комплекса мероприятий, направленных на решение острых проблем в сфере здравоохранения (детская смертность, онкологические заболевания и др.)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ДМЦП Развитие здравоохранения  муниципального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«Каргасокский района» на 2011-2015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 Реализация национального проекта «Здоровье»: - повышение материальной заинтересованности отдельной категории специалистов (работники участковой службы, скорой помощи,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ФАПов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«Каргасокская ЦРБ» / 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75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A75E2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D2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1.Обеспеченность врачами, человек на 10 тыс. населения. --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Повышение уровня квалификации врачей первичного звена.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 Переход на новые формы обслуживания населения – открытие общих врачебных практик.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Количество вызовов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помощи, ед. 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75E2A">
              <w:rPr>
                <w:rFonts w:ascii="Times New Roman" w:eastAsia="Times New Roman" w:hAnsi="Times New Roman" w:cs="Times New Roman"/>
                <w:sz w:val="20"/>
                <w:szCs w:val="20"/>
              </w:rPr>
              <w:t>7185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ед.</w:t>
            </w:r>
            <w:r w:rsidRP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Снижение уровня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госпитализации. 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-- -0,4%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6.Уровень диспансеризации, человек, охваченных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пансеризацией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от общей численности населения, %. -- 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267E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950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7.Раннее выявление и эффективное лечение заболеваний являющихся основными причинами смертности и инвалидности  трудоспособного населения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8. Доля населения, оценивающего положительно уровень и качество бесплатного медицинс</w:t>
            </w:r>
            <w:r w:rsidR="005F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 обслуживания населения,  %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F0D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-- результаты опроса будут позже, после обработки данных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9. Младенческая смертность, чел. на 1000 родившихся. -- 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  <w:r w:rsid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 Материнская смертность, чел. на 100 тыс. родившихся живыми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CC2999"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CC2999"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 Доля расходов районного бюджета на капитальный ремонт и строительство зданий учреждения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здравоохра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общем объеме расходов районного бюджета на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здравоохране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%. -- </w:t>
            </w:r>
            <w:r w:rsidRP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14,9 %</w:t>
            </w:r>
            <w:r w:rsidR="00CC299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42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8 342,70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8 342,70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03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Подготовка врачей общей (семейной)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(ВОП),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терапевтов и педиатров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803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829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Укрепление диагностической службы первичной медицинской помощи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«Каргасокская ЦРБ» / 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79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20 812,50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10 740,6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6 799,90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46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Диспансеризация населения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46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4 592,50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4 592,50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0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Укрепление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риально-техничес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базы службы скорой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помощи, в том числе создание системы устойчивой связи, приобретение транспортных средств.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«Каргасокская ЦРБ"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115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D1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="00D1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726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1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D1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1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884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1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D11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1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841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115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85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Профилактика, выявление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инфицирован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вирусом иммунодефицита и гепатита С.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68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703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 Обследование новорожденных детей с целью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выявления наследственных заболеваний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МБУЗ 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85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19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Оказание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ципальным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дением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здравоохра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дицинской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помощи, оказанной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женщи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период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менности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период родов и 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послеро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довый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период, а также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диспансер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ному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ческому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наблю-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дению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детей,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тавленных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учет в течение первого года жизни в возрасте до 3 месяцев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23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2 404,30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2 404,30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85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Оказание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содей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обеспечении  льготного отпуска лекарственных средств на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</w:t>
            </w:r>
            <w:r w:rsidR="00CC29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83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69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12.Проведение мероприятий посвященных здоровому образу жизни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559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4A13B7">
        <w:trPr>
          <w:trHeight w:val="4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 Разработка и реализация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риятий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пожарной безопасности.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Администрация Каргасокского </w:t>
            </w: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CC2999">
        <w:trPr>
          <w:trHeight w:val="66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CC2999" w:rsidP="00CC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4A13B7">
        <w:trPr>
          <w:trHeight w:val="1323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4.2.3.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комплекса мероприятий, качественно улучшающих эффективность сферы здравоохранения; развитие рынка оказания услуг в сфере здравоохранения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Реализация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пилотного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проекта «Модернизация системы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здраво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Томской области» (в рамках реализации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программы обязательного медицинского страхования).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Организации доставки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экстрен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больных в ЦРБ.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МБУЗ «Каргасокская ЦРБ» / 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финансирования амбулаторного звена от общего финансирования системы оказания медицинской помощи, %. --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A13B7">
              <w:rPr>
                <w:rFonts w:ascii="Times New Roman" w:eastAsia="Times New Roman" w:hAnsi="Times New Roman" w:cs="Times New Roman"/>
                <w:sz w:val="20"/>
                <w:szCs w:val="20"/>
              </w:rPr>
              <w:t>38,7%</w:t>
            </w:r>
            <w:r w:rsidR="004A13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89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14 895,20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1 412,10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13 483,10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4A13B7">
        <w:trPr>
          <w:trHeight w:val="1906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Содействие в организационно-техническом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печении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соблюде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требований охраны труда.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Содействие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тарно-гигиеничес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лечебно-профилактическому обеспечению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охраны труда.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Учебное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инфор-мационное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 по охране труда.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4. Аттестация рабочих мест.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МБУЗ 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4A13B7">
        <w:trPr>
          <w:trHeight w:val="226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196,80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82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комплекса мероприятий,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направленных на сохранение здоровья работающего населения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МБУЗ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Уровень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травматизма (в том числе смертельного) </w:t>
            </w:r>
            <w:r w:rsidRPr="004A13B7">
              <w:rPr>
                <w:rFonts w:ascii="Times New Roman" w:eastAsia="Times New Roman" w:hAnsi="Times New Roman" w:cs="Times New Roman"/>
                <w:sz w:val="20"/>
                <w:szCs w:val="20"/>
              </w:rPr>
              <w:t>-- 9,2</w:t>
            </w:r>
            <w:r w:rsidR="004A13B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Количество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зарегистриро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случаев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наль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заболеваний, ед</w:t>
            </w:r>
            <w:r w:rsidRPr="004A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4A13B7" w:rsidRPr="004A13B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4A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  <w:r w:rsidR="004A13B7" w:rsidRPr="004A1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ед.</w:t>
            </w:r>
          </w:p>
        </w:tc>
      </w:tr>
      <w:tr w:rsidR="00342F66" w:rsidRPr="00067166" w:rsidTr="00067166">
        <w:trPr>
          <w:trHeight w:val="70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4A13B7">
        <w:trPr>
          <w:trHeight w:val="1341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1.Проведение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ремонта, реконструкция и строительство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зда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помещений муниципального учреждения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здраво</w:t>
            </w:r>
            <w:r w:rsidR="00D0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охранения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</w:t>
            </w:r>
            <w:r w:rsidR="00D076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сокская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МБУЗ «Каргасокская ЦРБ»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39 500,0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42F66" w:rsidRPr="00067166" w:rsidTr="00D07663">
        <w:trPr>
          <w:trHeight w:val="977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11 447,80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1 406,00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10 041,8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4A13B7">
        <w:trPr>
          <w:trHeight w:val="1136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2.Оснащение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цинским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мебелью, недостающих для соблюдения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тарно-эпидемио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логических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норм и выполнения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стандартов оказания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</w:t>
            </w:r>
            <w:r w:rsidR="004A13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помощи.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6 850,00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4A13B7">
        <w:trPr>
          <w:trHeight w:val="1394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1 781,60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4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1 320,70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4A13B7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F96203">
        <w:trPr>
          <w:trHeight w:val="70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48" w:rsidRPr="00F96203" w:rsidRDefault="00342F66" w:rsidP="00F9620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5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Кадровое обеспечение с учетом объемов медицинской помощи.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D0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07663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D0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07663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07663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57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D0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07663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07663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D0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148,60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D07663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Направление 5. Развитие системы местного самоуправления</w:t>
            </w: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 5.1. Внедрение системы управления по целям (результатам)</w:t>
            </w:r>
          </w:p>
        </w:tc>
      </w:tr>
      <w:tr w:rsidR="00342F66" w:rsidRPr="00067166" w:rsidTr="003E1AAA">
        <w:trPr>
          <w:trHeight w:val="2121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системы управления по результатам в  органах местного самоуправления района (в рамках проведения административной реформы)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Разработка,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дическое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апробация и экспертное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вождение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внедрения управления по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зультатам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органах местного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самоуп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равления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района, подведомственных учреждениях. 2.Публикация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результатах и основных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направ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органов местного самоуправления.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 – управляющий делами, отдел правовой и кадровой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Утвержденные ведомственные целевые программы -- </w:t>
            </w:r>
            <w:proofErr w:type="spellStart"/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</w:t>
            </w:r>
            <w:proofErr w:type="spellEnd"/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 ведомственных целевых программ.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Процент целей, по которым достигнуты запланированные значения в текущем году, в % -- 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целей, по которым достигнуты </w:t>
            </w:r>
            <w:proofErr w:type="spellStart"/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запланирован</w:t>
            </w:r>
            <w:r w:rsidR="003E1AAA"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значения в текущем году -  69 % целевых показателей соответствуют или выше предусмотренных  МП согласно мониторинга МП за 2013 год.</w:t>
            </w:r>
          </w:p>
        </w:tc>
      </w:tr>
      <w:tr w:rsidR="00342F66" w:rsidRPr="00067166" w:rsidTr="00067166">
        <w:trPr>
          <w:trHeight w:val="187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211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Внедрение процедур оценки результатов деятельности муниципальных образований сельских поселений  и их стимулирование по достигнутым результатам (в рамках проведения административной реформы в Томской области)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Внедрение системы оценки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органов местного самоуправления муниципальных образований Каргасокского района, включая разработку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соответ-ствующего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акта и порядка распределения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поощрения наилучших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правовые акты об оценке эффективности деятельности органов местного самоуправления муниципальных образований Каргасокского района и о порядке распределения грантов для поощрения наилучших муниципальных образований района --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3E1AAA"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2013 году работа по данному мероприятию не проводилась.</w:t>
            </w:r>
          </w:p>
        </w:tc>
      </w:tr>
      <w:tr w:rsidR="00342F66" w:rsidRPr="00067166" w:rsidTr="00067166">
        <w:trPr>
          <w:trHeight w:val="171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3E1AAA">
        <w:trPr>
          <w:trHeight w:val="3113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 Программы реформирования финансов  муниципального образования «Каргасокский  район»  на 2009-2011 годы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Реструктуризация бюджетной сети.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Бюджетирование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ориентированное на результат. 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Среднесрочное бюджетное планирование.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4. Создание условий для развития доходной базы.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5. Публичность муниципального сектора экономики.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6.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Административ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реформа.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7. Реформирование муниципального сектора экономики.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8.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 управления инвестициями.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Управление финансов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1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1.Утвержденные нормативные правовые акты, направленные на реализацию Программы реформирования финансов  муниципального образования «Каргасокс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кий  район»  на 2009-2011 годы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 21 НПА 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Доля расходов районного  бюджета, формируемых в рамках ведомственных целевых программ, % -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26 %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3. Отсутствие просроченной кредиторской задолженности в бюджетной сфере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просроченная кредиторская задолженность отсутствует</w:t>
            </w:r>
          </w:p>
        </w:tc>
      </w:tr>
      <w:tr w:rsidR="00342F66" w:rsidRPr="00067166" w:rsidTr="003E1AAA">
        <w:trPr>
          <w:trHeight w:val="225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3E1AAA">
        <w:trPr>
          <w:trHeight w:val="1843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комплекса мер, направленных на стратегическое развитие муниципальных образований Каргасокского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Реализация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раммы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социально-экономического развития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образова-ния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район».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Мониторинг Программы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социально-экономи-ческого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развития муниципального образования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Карга-сокский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район».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/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72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5B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проведенного мониторинга Программы социально-экономического развития муниципального образования «Каргасокского район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3E1AAA"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количество запланированных мероприятий - 17</w:t>
            </w:r>
            <w:r w:rsidR="007206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>, факт исполнение -  9</w:t>
            </w:r>
            <w:r w:rsidR="001B5BF9"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2067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%.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Финансирование составило </w:t>
            </w:r>
            <w:r w:rsidR="001B5BF9"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5BF9"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>1 011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B5BF9"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 w:rsidRPr="001B5B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342F66" w:rsidRPr="00067166" w:rsidTr="003E1AAA">
        <w:trPr>
          <w:trHeight w:val="1401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27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5.1.5.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Указа Президента Российской Федерации об оценке эффективности деятельности органов  местного самоуправления  городских округов и муниципальных районов.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доклада о достигнутых значениях показателей  оценки эффективности деятельности органов местного самоуправления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Каргасокского района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ежегодного доклада об эффективности деятельности Главы Каргасокского района и размещение его  на сайте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E1AAA"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оклад об эффективности деятельности Главы Каргасокского района за 2013 год подготовлен и размещении 30.04.2014 г. на официальном сайте Администрации Каргасокского района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http://www.kargasok.ru/strategy_docs.html</w:t>
            </w:r>
            <w:r w:rsid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85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5.2. Формирование новых требований к ключевому персоналу органов местного самоуправления</w:t>
            </w:r>
          </w:p>
        </w:tc>
      </w:tr>
      <w:tr w:rsidR="00342F66" w:rsidRPr="00067166" w:rsidTr="003E1AAA">
        <w:trPr>
          <w:trHeight w:val="1196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системы аттестации персонала в соответствии с новыми требованиями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аттестации в соответствии с  нормативной правовой базой.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отдел правовой и кадровой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Доля муниципальных служащих, успешно прошедших аттестацию на соответствие навыков и компетенций требованиям должностного регламента, % -- 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  <w:r w:rsid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Доля муниципальных служащих, охваченных системой управления по результатам, % -- 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100 %</w:t>
            </w:r>
            <w:r w:rsid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88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3E1AAA">
        <w:trPr>
          <w:trHeight w:val="1332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реализация программ повышения квалификации персонала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Изучение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сионально-образо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вательных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потреб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ностей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кадров муниципальной службы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Разработка и реализация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</w:t>
            </w:r>
            <w:r w:rsidR="003E1A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рамм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повышения квалификации муниципальных служащих.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Доля сотрудников, прошедших курсы повышения квалификации, %. -- 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30,76%</w:t>
            </w:r>
            <w:r w:rsid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2. Доля муниципальных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служащих, завершивших обучение % 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-- 100%</w:t>
            </w:r>
            <w:r w:rsid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63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E1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189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5.2.3.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системы планирования карьеры муниципальных служащих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Формирование нормативной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право-вой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базы системы планирования карьеры муниципальных служащих.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Организационно-методическое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обес-печение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 планирования карьеры муниципальных служащих.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Пакет нормативных правовых документов по системе планирования карьеры муниципальных служащих </w:t>
            </w:r>
            <w:r w:rsidR="003E1AAA"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отсутствует</w:t>
            </w:r>
            <w:r w:rsidR="003E1AAA" w:rsidRPr="003E1A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26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E1AAA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F96203">
        <w:trPr>
          <w:trHeight w:val="228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5.2.4.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Совершенствование системы формирования кадрового состава муниципальных служащих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A48" w:rsidRPr="00067166" w:rsidRDefault="00342F66" w:rsidP="00F96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1.Организация и обеспечение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прове-дения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конкурсов на замещение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вакант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должностей муниципальных служащих и на включение в кадровый резерв.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2.Проведение мероприятий по прохождению испытания при поступлении на муниципальную службу.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Доля муниципальных служащих, принятых на работу по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конкурсу, %. </w:t>
            </w:r>
            <w:r w:rsidR="00FD39DD"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="00FD39DD"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Число муниципальных служащих, назначенных на должность из кадрового резерва, % -- 0</w:t>
            </w:r>
            <w:r w:rsidR="00FD39DD"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42F66" w:rsidRPr="00067166" w:rsidTr="00067166">
        <w:trPr>
          <w:trHeight w:val="132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5.3. Повышение эффективности ключевых управленческих процессов Администрации Каргасокского района</w:t>
            </w:r>
          </w:p>
        </w:tc>
      </w:tr>
      <w:tr w:rsidR="00342F66" w:rsidRPr="00067166" w:rsidTr="00067166">
        <w:trPr>
          <w:trHeight w:val="3435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5.3.1.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внедрение административных регламентов исполнения муниципальных функций и предоставления муниципальных услуг бюджетными учреждениями района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Составление перечня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функций и услуг, подлежащих регламентации в 2009 году; утверждение плана-графика разработки и внедрения административных регламентов.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Разработка и внедрение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тративных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ментов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исполнения муниципальных функций 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тавления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</w:t>
            </w:r>
            <w:proofErr w:type="spellEnd"/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 в соответ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ствии с утверждённым планом-графиком.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Информирование населения через средства массовой информаций и сети «Интернет» 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ментации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тав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proofErr w:type="spellEnd"/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услуг.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заместитель Главы Каргасокского района, управляющий делами / отдел правовой и кадровой работы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начальники управлений и отделов Администрации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1.Утверждённые перечень муниципальных функций и услуг, подлежащих регламентации, план-график разработки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-- разработан (постановление АКР от 26.10.2011 № 250 (перечень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функций и услуг,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r w:rsidR="00FD39DD"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лежащих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регламентации); распоряжение АКР от 11.10.2011 № 559 (план-график разработки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. регламентов)</w:t>
            </w:r>
            <w:r w:rsidR="00FD39DD"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2.Утверждённые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ративные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регламенты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муниципальных функций и предоставления муниципальных услуг. -- 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 ед., в т.ч. 25 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</w:t>
            </w:r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тивных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регламентов,</w:t>
            </w:r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</w:t>
            </w:r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жд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2013 году и 13 НПА о внесении изменений в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регламенты, утвержденные ранее.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3.Количество публикаций в сети Интернет 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регламента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предоставления муниципальных услуг, ед. --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 публикации, в т.ч.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</w:t>
            </w:r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каций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егла</w:t>
            </w:r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25, публикаций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тек</w:t>
            </w:r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стов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принятых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адм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регла</w:t>
            </w:r>
            <w:r w:rsid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ментов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(поправок в них) - 38.</w:t>
            </w:r>
          </w:p>
        </w:tc>
      </w:tr>
      <w:tr w:rsidR="00342F66" w:rsidRPr="00067166" w:rsidTr="00067166">
        <w:trPr>
          <w:trHeight w:val="319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FD39DD">
        <w:trPr>
          <w:trHeight w:val="171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5.3.2.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Программы социально-экономического развития Каргасокского района  на период 2010-2015 годы и актуализация Концепции  развития Каргасокского района до 2020 года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Каргасокского района / отдел экономики и социального развития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A45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Разработанный проект Программы социально-экономического развития Каргасокского района на период 2010-2015 годы.-- </w:t>
            </w:r>
            <w:r w:rsidR="00FD39DD"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рограмма социально-экономического развития Каргасокского района на период 2010-2015 годы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разработанна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утвержденна</w:t>
            </w:r>
            <w:proofErr w:type="spellEnd"/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решением Думы Каргасокского района от 16.02.2010 № 531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Актуализированная концепция развития Каргасокского района до 2020 года 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45A48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Актуализиро</w:t>
            </w:r>
            <w:r w:rsidR="00FD39DD" w:rsidRPr="00A45A4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A45A48">
              <w:rPr>
                <w:rFonts w:ascii="Times New Roman" w:eastAsia="Times New Roman" w:hAnsi="Times New Roman" w:cs="Times New Roman"/>
                <w:sz w:val="20"/>
                <w:szCs w:val="20"/>
              </w:rPr>
              <w:t>ванная</w:t>
            </w:r>
            <w:proofErr w:type="spellEnd"/>
            <w:r w:rsidRPr="00A4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концепция развития </w:t>
            </w:r>
            <w:proofErr w:type="spellStart"/>
            <w:r w:rsidRPr="00A45A48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45A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до 2020 года, утверждена решением Думы Каргасокского района от 16.02.2010 № 531.</w:t>
            </w:r>
            <w:r w:rsidRPr="000671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42F66" w:rsidRPr="00067166" w:rsidTr="00FD39DD">
        <w:trPr>
          <w:trHeight w:val="1650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2F66" w:rsidRPr="00067166" w:rsidTr="00067166">
        <w:trPr>
          <w:trHeight w:val="300"/>
        </w:trPr>
        <w:tc>
          <w:tcPr>
            <w:tcW w:w="158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Приоритет 5.4. Повышение уровня информационной открытости органов местного самоуправления</w:t>
            </w:r>
          </w:p>
        </w:tc>
      </w:tr>
      <w:tr w:rsidR="00342F66" w:rsidRPr="00067166" w:rsidTr="00067166">
        <w:trPr>
          <w:trHeight w:val="2880"/>
        </w:trPr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5.4.1.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Повышение эффективности взаимодействия органов местного самоуправления  и общества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Обеспечение функционирования постоянно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вующих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каналов получения «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обрат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связи» от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ления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эффектив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ности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ОМСУ.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2. Обеспечение информирования населения о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деятельности Администрации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принимае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мых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решениях посредством средств массовой информации.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3. Поддержание в актуальном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состоя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интернет-сайта </w:t>
            </w:r>
            <w:proofErr w:type="spellStart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Каргасокского</w:t>
            </w:r>
            <w:proofErr w:type="spellEnd"/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Администрация Каргасокского района / помощник Главы Каргасокского района по связям с общественностью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FD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Анализ работы с обращениями граждан</w:t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поступило 980 обращений граждан, в т.ч. 33 обращения на сайт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Количество посетителей сайта Каргасокского района, чел.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-- 40 962 чел.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FD3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Количество публикаций в СМИ информации о деятельности Администрации 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Каргасокского района, ед. --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318 ед.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4. Опубликование правовых</w:t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актов и иной официальной информации.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-- 165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 Доля населения, удовлетворенного информационной открытостью органов местного самоуправления, % от числа опрошенных. -- </w:t>
            </w:r>
            <w:r w:rsidRPr="00FD39DD">
              <w:rPr>
                <w:rFonts w:ascii="Times New Roman" w:eastAsia="Times New Roman" w:hAnsi="Times New Roman" w:cs="Times New Roman"/>
                <w:sz w:val="20"/>
                <w:szCs w:val="20"/>
              </w:rPr>
              <w:t>63,4%</w:t>
            </w:r>
          </w:p>
        </w:tc>
      </w:tr>
      <w:tr w:rsidR="00342F66" w:rsidRPr="00342F66" w:rsidTr="00067166">
        <w:trPr>
          <w:trHeight w:val="2295"/>
        </w:trPr>
        <w:tc>
          <w:tcPr>
            <w:tcW w:w="8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342F66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 2013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1F1A00" w:rsidP="001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2 271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1F1A00" w:rsidP="001F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2 271</w:t>
            </w:r>
            <w:r w:rsidR="00342F66" w:rsidRPr="00067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0671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342F66" w:rsidRDefault="00FD39DD" w:rsidP="0034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F66" w:rsidRPr="00342F66" w:rsidRDefault="00342F66" w:rsidP="0034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342F66" w:rsidRPr="00AE3967" w:rsidRDefault="00342F66" w:rsidP="00342F66">
      <w:pPr>
        <w:pStyle w:val="a3"/>
        <w:spacing w:after="0" w:line="240" w:lineRule="auto"/>
        <w:ind w:left="-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F66" w:rsidRDefault="00342F66"/>
    <w:p w:rsidR="000A466A" w:rsidRDefault="000A466A"/>
    <w:p w:rsidR="000A466A" w:rsidRDefault="000A466A"/>
    <w:p w:rsidR="000A466A" w:rsidRDefault="000A466A"/>
    <w:p w:rsidR="000A466A" w:rsidRDefault="000A466A"/>
    <w:p w:rsidR="000A466A" w:rsidRDefault="000A466A"/>
    <w:p w:rsidR="000A466A" w:rsidRDefault="000A466A"/>
    <w:p w:rsidR="000A466A" w:rsidRDefault="000A466A"/>
    <w:p w:rsidR="000A466A" w:rsidRDefault="000A466A"/>
    <w:p w:rsidR="000A466A" w:rsidRDefault="000A466A"/>
    <w:p w:rsidR="000A466A" w:rsidRDefault="000A466A"/>
    <w:p w:rsidR="000A466A" w:rsidRDefault="000A466A"/>
    <w:p w:rsidR="000A466A" w:rsidRDefault="000A466A">
      <w:pPr>
        <w:sectPr w:rsidR="000A466A" w:rsidSect="00342F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466A" w:rsidRPr="00AE3967" w:rsidRDefault="000A466A" w:rsidP="000A46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3967">
        <w:rPr>
          <w:rFonts w:ascii="Times New Roman" w:hAnsi="Times New Roman"/>
          <w:b/>
          <w:bCs/>
          <w:sz w:val="24"/>
          <w:szCs w:val="24"/>
        </w:rPr>
        <w:lastRenderedPageBreak/>
        <w:t>2. Р</w:t>
      </w:r>
      <w:r w:rsidRPr="00AE3967">
        <w:rPr>
          <w:rFonts w:ascii="Times New Roman" w:hAnsi="Times New Roman"/>
          <w:b/>
          <w:sz w:val="24"/>
          <w:szCs w:val="24"/>
        </w:rPr>
        <w:t>езультаты оценки Комплексной программы социально-экономического развития муниципального образования «Каргасокский район» Томской области на 2010-2015 годы за 201</w:t>
      </w:r>
      <w:r>
        <w:rPr>
          <w:rFonts w:ascii="Times New Roman" w:hAnsi="Times New Roman"/>
          <w:b/>
          <w:sz w:val="24"/>
          <w:szCs w:val="24"/>
        </w:rPr>
        <w:t>3</w:t>
      </w:r>
      <w:r w:rsidRPr="00AE3967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A466A" w:rsidRPr="00AE3967" w:rsidRDefault="000A466A" w:rsidP="000A466A">
      <w:pPr>
        <w:pStyle w:val="Report"/>
        <w:spacing w:line="240" w:lineRule="auto"/>
        <w:ind w:firstLine="0"/>
        <w:rPr>
          <w:szCs w:val="24"/>
        </w:rPr>
      </w:pPr>
    </w:p>
    <w:p w:rsidR="000A466A" w:rsidRDefault="000A466A" w:rsidP="000A466A">
      <w:pPr>
        <w:pStyle w:val="Report"/>
        <w:spacing w:line="240" w:lineRule="auto"/>
        <w:ind w:firstLine="0"/>
        <w:rPr>
          <w:bCs/>
          <w:szCs w:val="24"/>
        </w:rPr>
      </w:pPr>
      <w:r w:rsidRPr="00AE3967">
        <w:rPr>
          <w:szCs w:val="24"/>
        </w:rPr>
        <w:t>Таблица 1. Показатели для проведения мониторинга и оценки выполнения мероприятий Комплексной программы социально-экономического развития</w:t>
      </w:r>
      <w:r w:rsidRPr="00AE3967">
        <w:rPr>
          <w:bCs/>
          <w:szCs w:val="24"/>
        </w:rPr>
        <w:t xml:space="preserve"> </w:t>
      </w:r>
    </w:p>
    <w:p w:rsidR="000A466A" w:rsidRPr="00AE3967" w:rsidRDefault="000A466A" w:rsidP="000A466A">
      <w:pPr>
        <w:pStyle w:val="Report"/>
        <w:spacing w:line="240" w:lineRule="auto"/>
        <w:ind w:firstLine="0"/>
        <w:rPr>
          <w:bCs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0"/>
        <w:gridCol w:w="12"/>
        <w:gridCol w:w="3531"/>
        <w:gridCol w:w="1560"/>
        <w:gridCol w:w="1418"/>
        <w:gridCol w:w="1136"/>
        <w:gridCol w:w="1560"/>
      </w:tblGrid>
      <w:tr w:rsidR="000A466A" w:rsidRPr="00AE3967" w:rsidTr="00111FEF">
        <w:trPr>
          <w:tblHeader/>
        </w:trPr>
        <w:tc>
          <w:tcPr>
            <w:tcW w:w="4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A466A" w:rsidRPr="00AE3967" w:rsidTr="00111FEF">
        <w:trPr>
          <w:trHeight w:val="86"/>
          <w:tblHeader/>
        </w:trPr>
        <w:tc>
          <w:tcPr>
            <w:tcW w:w="450" w:type="dxa"/>
            <w:shd w:val="clear" w:color="auto" w:fill="auto"/>
            <w:vAlign w:val="center"/>
          </w:tcPr>
          <w:p w:rsidR="000A466A" w:rsidRPr="001E0C85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0A466A" w:rsidRPr="001E0C85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E0C85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E0C85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E0C85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E0C85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C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Направление 1. Повышение эффективности использования природно-ресурсного потенциала территории</w:t>
            </w: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1.1. Организация сотрудничества с предприятиями нефтегазового сектора в рамках социального партнерства</w:t>
            </w:r>
          </w:p>
        </w:tc>
      </w:tr>
      <w:tr w:rsidR="000A466A" w:rsidRPr="00AE3967" w:rsidTr="00111FEF">
        <w:trPr>
          <w:trHeight w:val="47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4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45A48" w:rsidRDefault="000A466A" w:rsidP="00317D7B">
            <w:pPr>
              <w:tabs>
                <w:tab w:val="left" w:pos="66"/>
                <w:tab w:val="left" w:pos="217"/>
                <w:tab w:val="left" w:pos="3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 xml:space="preserve">Количество совместно реализованных с </w:t>
            </w:r>
            <w:proofErr w:type="spellStart"/>
            <w:r w:rsidRPr="00A45A48">
              <w:rPr>
                <w:rFonts w:ascii="Times New Roman" w:hAnsi="Times New Roman"/>
                <w:sz w:val="24"/>
                <w:szCs w:val="24"/>
              </w:rPr>
              <w:t>недропользова-телями</w:t>
            </w:r>
            <w:proofErr w:type="spellEnd"/>
            <w:r w:rsidRPr="00A45A48">
              <w:rPr>
                <w:rFonts w:ascii="Times New Roman" w:hAnsi="Times New Roman"/>
                <w:sz w:val="24"/>
                <w:szCs w:val="24"/>
              </w:rPr>
              <w:t xml:space="preserve"> проектов,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A48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A45A48">
              <w:rPr>
                <w:rFonts w:ascii="Times New Roman" w:hAnsi="Times New Roman"/>
                <w:sz w:val="24"/>
                <w:szCs w:val="24"/>
              </w:rPr>
              <w:t>-</w:t>
            </w:r>
            <w:r w:rsidRPr="00A45A48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A45A48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45A48" w:rsidRDefault="00A45A48" w:rsidP="00A45A48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A466A" w:rsidRPr="00A45A48">
              <w:rPr>
                <w:rFonts w:ascii="Times New Roman" w:hAnsi="Times New Roman"/>
                <w:sz w:val="24"/>
                <w:szCs w:val="24"/>
              </w:rPr>
              <w:t>а уровне 2012 года</w:t>
            </w:r>
          </w:p>
        </w:tc>
      </w:tr>
      <w:tr w:rsidR="000A466A" w:rsidRPr="00AE3967" w:rsidTr="00111FEF">
        <w:trPr>
          <w:trHeight w:val="603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217"/>
                <w:tab w:val="left" w:pos="359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4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317D7B">
            <w:pPr>
              <w:tabs>
                <w:tab w:val="left" w:pos="66"/>
                <w:tab w:val="left" w:pos="217"/>
                <w:tab w:val="left" w:pos="3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>Количество соглашений о социальном партнерстве с предприятиями нефтегазового сектора,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217"/>
                <w:tab w:val="left" w:pos="35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A48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A45A48">
              <w:rPr>
                <w:rFonts w:ascii="Times New Roman" w:hAnsi="Times New Roman"/>
                <w:sz w:val="24"/>
                <w:szCs w:val="24"/>
              </w:rPr>
              <w:t>-</w:t>
            </w:r>
            <w:r w:rsidRPr="00A45A48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A45A48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75"/>
                <w:tab w:val="left" w:pos="217"/>
                <w:tab w:val="left" w:pos="359"/>
              </w:tabs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tabs>
                <w:tab w:val="left" w:pos="217"/>
                <w:tab w:val="left" w:pos="359"/>
              </w:tabs>
              <w:spacing w:after="0" w:line="240" w:lineRule="auto"/>
              <w:ind w:left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 xml:space="preserve">136,4 % </w:t>
            </w:r>
            <w:r w:rsidRPr="00A45A48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1523"/>
        </w:trPr>
        <w:tc>
          <w:tcPr>
            <w:tcW w:w="4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A4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>Удельный вес числа организаций нефтегазового сектора – участников территориального соглашения о социальном партнерстве в общем числе организаций нефтегазового сектора, ведущих деятельность на территории района, %.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5A48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A45A48">
              <w:rPr>
                <w:rFonts w:ascii="Times New Roman" w:hAnsi="Times New Roman"/>
                <w:sz w:val="24"/>
                <w:szCs w:val="24"/>
              </w:rPr>
              <w:t>-</w:t>
            </w:r>
            <w:r w:rsidRPr="00A45A48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A45A48">
              <w:rPr>
                <w:rFonts w:ascii="Times New Roman" w:hAnsi="Times New Roman"/>
                <w:sz w:val="24"/>
                <w:szCs w:val="24"/>
              </w:rPr>
              <w:t xml:space="preserve"> статика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A45A48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A48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8E437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A466A" w:rsidRPr="00AE3967" w:rsidTr="00111FEF">
        <w:trPr>
          <w:trHeight w:val="210"/>
        </w:trPr>
        <w:tc>
          <w:tcPr>
            <w:tcW w:w="9667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111FEF">
            <w:pPr>
              <w:tabs>
                <w:tab w:val="left" w:pos="6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Приоритет 1.2. Повышение инвестиционной привлекательности и развитие отраслей, основанных на использовании возобновляемых природных ресурсов</w:t>
            </w:r>
          </w:p>
        </w:tc>
      </w:tr>
      <w:tr w:rsidR="000A466A" w:rsidRPr="00AE3967" w:rsidTr="00111FEF">
        <w:trPr>
          <w:trHeight w:val="556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Количество согласованных участков для промышленного рыболовства,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D7B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317D7B">
              <w:rPr>
                <w:rFonts w:ascii="Times New Roman" w:hAnsi="Times New Roman"/>
                <w:sz w:val="24"/>
                <w:szCs w:val="24"/>
              </w:rPr>
              <w:t>-</w:t>
            </w:r>
            <w:r w:rsidRPr="00317D7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317D7B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550 %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106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Количество согласованных  территорий, для осуществления пользования объектами животного мира, 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D7B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317D7B">
              <w:rPr>
                <w:rFonts w:ascii="Times New Roman" w:hAnsi="Times New Roman"/>
                <w:sz w:val="24"/>
                <w:szCs w:val="24"/>
              </w:rPr>
              <w:t>-</w:t>
            </w:r>
            <w:r w:rsidRPr="00317D7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317D7B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тсутствуют заявления от ИП и юр. лиц</w:t>
            </w:r>
          </w:p>
        </w:tc>
      </w:tr>
      <w:tr w:rsidR="000A466A" w:rsidRPr="00AE3967" w:rsidTr="00111FEF">
        <w:trPr>
          <w:trHeight w:val="545"/>
        </w:trPr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Размеры инвестиций в заготовительную отрасль, 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317D7B" w:rsidP="00317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ет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317D7B" w:rsidRDefault="000A466A" w:rsidP="00111FEF">
            <w:pPr>
              <w:tabs>
                <w:tab w:val="left" w:pos="6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Направление 2. Развитие человеческого потенциала территории</w:t>
            </w: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111FEF" w:rsidRDefault="000A466A" w:rsidP="00111FEF">
            <w:pPr>
              <w:tabs>
                <w:tab w:val="left" w:pos="6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 2.1. Повышение уровня деловой активности населения и </w:t>
            </w:r>
          </w:p>
          <w:p w:rsidR="000A466A" w:rsidRPr="00317D7B" w:rsidRDefault="000A466A" w:rsidP="00111FEF">
            <w:pPr>
              <w:tabs>
                <w:tab w:val="left" w:pos="6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развитие предпринимательства</w:t>
            </w:r>
          </w:p>
        </w:tc>
      </w:tr>
      <w:tr w:rsidR="000A466A" w:rsidRPr="00744FDD" w:rsidTr="00111FEF">
        <w:trPr>
          <w:trHeight w:val="35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Прирост количества субъектов малого и среднего предпринимательства,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 xml:space="preserve"> 2013 году произошло сокращение на 46 ед. СМП (в течение 2013 года снято с учета 99 ИП)</w:t>
            </w:r>
          </w:p>
        </w:tc>
      </w:tr>
      <w:tr w:rsidR="000A466A" w:rsidRPr="00AE3967" w:rsidTr="00111FEF">
        <w:trPr>
          <w:trHeight w:val="60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Доля занятых в малом и среднем предпринимательстве от общей численности занятых в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lastRenderedPageBreak/>
              <w:t>экономике,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317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трицатель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317D7B">
              <w:rPr>
                <w:rFonts w:ascii="Times New Roman" w:hAnsi="Times New Roman"/>
                <w:sz w:val="24"/>
                <w:szCs w:val="24"/>
              </w:rPr>
              <w:t xml:space="preserve"> динамика снижение в 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2,5 раза 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796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Доля оборота субъектов малого и среднего предпринимательства в общем обороте организаций,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ет данных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608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Количество проведенных торгов среди субъектов малого предпринимательства,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655,5 %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63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Количество победителей в областных и районных конкурсах по поддержке предпринимательства,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1D5C6C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1D5C6C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рицатель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317D7B">
              <w:rPr>
                <w:rFonts w:ascii="Times New Roman" w:hAnsi="Times New Roman"/>
                <w:sz w:val="24"/>
                <w:szCs w:val="24"/>
              </w:rPr>
              <w:t xml:space="preserve"> динамика снижение на </w:t>
            </w:r>
            <w:r w:rsidR="001D5C6C">
              <w:rPr>
                <w:rFonts w:ascii="Times New Roman" w:hAnsi="Times New Roman"/>
                <w:sz w:val="24"/>
                <w:szCs w:val="24"/>
              </w:rPr>
              <w:t>12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 xml:space="preserve">,5 % 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938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319"/>
              </w:tabs>
              <w:spacing w:after="0" w:line="240" w:lineRule="auto"/>
              <w:ind w:left="7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Количество субъектов малого предпринимательства, являющихся потребителями услуг Центра поддержки предпринимательства,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319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tabs>
                <w:tab w:val="left" w:pos="319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трицатель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317D7B">
              <w:rPr>
                <w:rFonts w:ascii="Times New Roman" w:hAnsi="Times New Roman"/>
                <w:sz w:val="24"/>
                <w:szCs w:val="24"/>
              </w:rPr>
              <w:t xml:space="preserve"> динамика снижение на 27,4 % 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108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Доля субъектов малого предпринимательства, удовлетворенных доступностью и качеством предоставляемых консультационных услуг,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5F0DC3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6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2.2. Повышение эффективности рынка труда</w:t>
            </w:r>
          </w:p>
        </w:tc>
      </w:tr>
      <w:tr w:rsidR="000A466A" w:rsidRPr="00AE3967" w:rsidTr="00111FEF">
        <w:tc>
          <w:tcPr>
            <w:tcW w:w="966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6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3967">
              <w:rPr>
                <w:rFonts w:ascii="Times New Roman" w:hAnsi="Times New Roman"/>
                <w:i/>
                <w:sz w:val="24"/>
                <w:szCs w:val="24"/>
              </w:rPr>
              <w:t>Создание условий для формирования эффективного рынка труда</w:t>
            </w:r>
          </w:p>
        </w:tc>
      </w:tr>
      <w:tr w:rsidR="000A466A" w:rsidRPr="00AE3967" w:rsidTr="00111FEF">
        <w:trPr>
          <w:trHeight w:val="27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Численность занятых в экономике, чел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317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14 200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12 814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tabs>
                <w:tab w:val="left" w:pos="319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трицатель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317D7B">
              <w:rPr>
                <w:rFonts w:ascii="Times New Roman" w:hAnsi="Times New Roman"/>
                <w:sz w:val="24"/>
                <w:szCs w:val="24"/>
              </w:rPr>
              <w:t xml:space="preserve"> динамика снижение на 8,5 % 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27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Уровень регистрируемой безработицы,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снижение на 6,5 %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27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Количество работающих на предприятиях нефтегазового комплекса, человек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3 890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3 803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101,3 %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255"/>
        </w:trPr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317D7B" w:rsidRDefault="000A466A" w:rsidP="00111FEF">
            <w:pPr>
              <w:tabs>
                <w:tab w:val="left" w:pos="66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7D7B">
              <w:rPr>
                <w:rFonts w:ascii="Times New Roman" w:hAnsi="Times New Roman"/>
                <w:i/>
                <w:sz w:val="24"/>
                <w:szCs w:val="24"/>
              </w:rPr>
              <w:t>Содействие развитию личных подсобных хозяйств</w:t>
            </w:r>
          </w:p>
        </w:tc>
      </w:tr>
      <w:tr w:rsidR="000A466A" w:rsidRPr="00AE3967" w:rsidTr="00111FEF">
        <w:trPr>
          <w:trHeight w:val="495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7D7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Валовая продукция сельского хозяйства, млн.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317D7B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D7B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317D7B">
              <w:rPr>
                <w:rFonts w:ascii="Times New Roman" w:hAnsi="Times New Roman"/>
                <w:sz w:val="24"/>
                <w:szCs w:val="24"/>
              </w:rPr>
              <w:t>-</w:t>
            </w:r>
            <w:r w:rsidRPr="00317D7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317D7B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522,6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284,4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125,3 %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51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Индекс физического объема производства сельскохозяйственной продукции, в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317D7B">
              <w:rPr>
                <w:rFonts w:ascii="Times New Roman" w:hAnsi="Times New Roman"/>
                <w:sz w:val="24"/>
                <w:szCs w:val="24"/>
              </w:rPr>
              <w:t>-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99,2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135,9 %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425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Количество КРС в хозяйствах населения, тыс. голов.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317D7B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1,258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205,2 %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 xml:space="preserve">к уровню 2012 года  </w:t>
            </w:r>
          </w:p>
        </w:tc>
      </w:tr>
      <w:tr w:rsidR="000A466A" w:rsidRPr="00AE3967" w:rsidTr="00111FEF">
        <w:trPr>
          <w:trHeight w:val="375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Производство мяса (в живом весе), тонн.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317D7B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103,6 %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32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Производство молока, тонн.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317D7B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3206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2 636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tabs>
                <w:tab w:val="left" w:pos="461"/>
              </w:tabs>
              <w:spacing w:after="0" w:line="240" w:lineRule="auto"/>
              <w:ind w:left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104,9 %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293"/>
        </w:trPr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66"/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3967">
              <w:rPr>
                <w:rFonts w:ascii="Times New Roman" w:hAnsi="Times New Roman"/>
                <w:i/>
                <w:sz w:val="24"/>
                <w:szCs w:val="24"/>
              </w:rPr>
              <w:t>Обеспечение устойчивого роста денежных  доходов населения</w:t>
            </w:r>
          </w:p>
        </w:tc>
      </w:tr>
      <w:tr w:rsidR="000A466A" w:rsidRPr="00AE3967" w:rsidTr="00111FEF">
        <w:trPr>
          <w:trHeight w:val="82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Покупательная способность заработной платы, раз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асчет на базе </w:t>
            </w:r>
            <w:proofErr w:type="spellStart"/>
            <w:r w:rsidR="000A466A" w:rsidRPr="00AE3967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5,34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100,7 %</w:t>
            </w:r>
          </w:p>
        </w:tc>
      </w:tr>
      <w:tr w:rsidR="000A466A" w:rsidRPr="002E4446" w:rsidTr="00111FEF">
        <w:trPr>
          <w:trHeight w:val="70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 среднемесячной номинальной начисленной заработной плате работников крупных и средних предприятий и некоммерческих организаций района,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асчет на базе </w:t>
            </w:r>
            <w:proofErr w:type="spellStart"/>
            <w:r w:rsidR="000A466A" w:rsidRPr="00AE3967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A466A" w:rsidRPr="00317D7B">
              <w:rPr>
                <w:rFonts w:ascii="Times New Roman" w:hAnsi="Times New Roman"/>
                <w:sz w:val="20"/>
                <w:szCs w:val="20"/>
              </w:rPr>
              <w:t>оложительная динамика, рост среднемесячной заработной платы работников муниципальных учреждений на 128,7 % к уровню 2012 года</w:t>
            </w:r>
          </w:p>
        </w:tc>
      </w:tr>
      <w:tr w:rsidR="000A466A" w:rsidRPr="00AE3967" w:rsidTr="00111FEF">
        <w:trPr>
          <w:trHeight w:val="53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Номинальная начисленная заработная плата, 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39,747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41,491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увеличилась на 110,8 %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 xml:space="preserve">к уровню 2012 года  </w:t>
            </w:r>
          </w:p>
        </w:tc>
      </w:tr>
      <w:tr w:rsidR="000A466A" w:rsidRPr="00AE3967" w:rsidTr="00111FEF">
        <w:trPr>
          <w:trHeight w:val="54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Количество соглашений о социальном партнерстве,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оложитель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317D7B">
              <w:rPr>
                <w:rFonts w:ascii="Times New Roman" w:hAnsi="Times New Roman"/>
                <w:sz w:val="24"/>
                <w:szCs w:val="24"/>
              </w:rPr>
              <w:t xml:space="preserve"> динамика, увеличение заключенных соглашений</w:t>
            </w:r>
          </w:p>
        </w:tc>
      </w:tr>
      <w:tr w:rsidR="000A466A" w:rsidRPr="00AE3967" w:rsidTr="00111FEF">
        <w:trPr>
          <w:trHeight w:val="255"/>
        </w:trPr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6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E3967">
              <w:rPr>
                <w:rFonts w:ascii="Times New Roman" w:hAnsi="Times New Roman"/>
                <w:i/>
                <w:sz w:val="24"/>
                <w:szCs w:val="24"/>
              </w:rPr>
              <w:t>Обеспечение доступности к качественному образованию</w:t>
            </w:r>
          </w:p>
        </w:tc>
      </w:tr>
      <w:tr w:rsidR="000A466A" w:rsidRPr="00AE3967" w:rsidTr="00111FEF">
        <w:trPr>
          <w:trHeight w:val="39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68,5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A466A" w:rsidRPr="00317D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нижение показателя на 1,8 % к 2012 году связано с закрытием на капитальный ремонт детских садов</w:t>
            </w:r>
          </w:p>
        </w:tc>
      </w:tr>
      <w:tr w:rsidR="000A466A" w:rsidRPr="00AE3967" w:rsidTr="00111FEF">
        <w:trPr>
          <w:trHeight w:val="65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Обеспеченность детей дошкольными образовательными учреждениями, детей на 100 мест.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317D7B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t xml:space="preserve">нижение показателя на 3,4 % к уровню 2012 года связано с </w:t>
            </w:r>
            <w:r w:rsidR="000A466A" w:rsidRPr="00317D7B">
              <w:rPr>
                <w:rFonts w:ascii="Times New Roman" w:hAnsi="Times New Roman"/>
                <w:sz w:val="24"/>
                <w:szCs w:val="24"/>
              </w:rPr>
              <w:lastRenderedPageBreak/>
              <w:t>капитальным ремонтом детских садов</w:t>
            </w:r>
          </w:p>
        </w:tc>
      </w:tr>
      <w:tr w:rsidR="000A466A" w:rsidRPr="00AE3967" w:rsidTr="00111FEF">
        <w:trPr>
          <w:trHeight w:val="197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Охват детей  от  6,5 до 18 лет, обучающихся в общеобразовательных учреждениях, реализующих государственные стандарты начального общего, основного общего, среднего (полного) общего образования от общего числа молодежи от  6,5 до 18 лет, проживающих на территории района,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127%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48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Удельный вес детей в возрасте 5-18 лет, получающих услуги по дополнительному образованию в организациях различной  организационно-правовой формы и формы собственности,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42,79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193,6%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 xml:space="preserve">к уровню 2012 года </w:t>
            </w:r>
          </w:p>
        </w:tc>
      </w:tr>
      <w:tr w:rsidR="000A466A" w:rsidRPr="00AE3967" w:rsidTr="00111FEF">
        <w:trPr>
          <w:trHeight w:val="514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Удельный вес наличия  школьных автобусов - к общей потребности,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317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118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Удельный вес образовательных учреждений, внедряющих инновационные образовательные программы, от общего количества образовательных учреждений всех типов и видов,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317D7B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317D7B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D7B">
              <w:rPr>
                <w:rFonts w:ascii="Times New Roman" w:hAnsi="Times New Roman"/>
                <w:sz w:val="24"/>
                <w:szCs w:val="24"/>
              </w:rPr>
              <w:t xml:space="preserve">112,5% </w:t>
            </w:r>
            <w:r w:rsidRPr="00317D7B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95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Удельный вес работников образования, прошедших повышение квалификации по различным формам обучения, от общей численности работников образования,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135,6 %</w:t>
            </w:r>
            <w:r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1124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Удельный вес бюджетных расходов на строительство, капитальный и текущий ремонт образовательных учреждений в общем объеме расходов районного бюджета на образование,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45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 xml:space="preserve">11,04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нижение на 23,3 %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61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317D7B">
            <w:pPr>
              <w:tabs>
                <w:tab w:val="left" w:pos="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Удельный вес бюджетных расходов на оснащение материально-технической базы учреждений образования в общем объеме расходов на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нижение в 5 раз к уровню 2012 года</w:t>
            </w:r>
          </w:p>
        </w:tc>
      </w:tr>
      <w:tr w:rsidR="000A466A" w:rsidRPr="00AE3967" w:rsidTr="00111FEF">
        <w:trPr>
          <w:trHeight w:val="127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ind w:left="66" w:right="113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 муниципальных образовательных учреждений, которые перешли на новую систему труда, от общего числа муниципальных образовательных учреждений в Каргасокском районе,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147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Доля  муниципальных образовательных учреждений, получающих бюджетные средства на основе принципов нормативного </w:t>
            </w: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подушевого</w:t>
            </w:r>
            <w:proofErr w:type="spellEnd"/>
            <w:r w:rsidRPr="00AE3967">
              <w:rPr>
                <w:rFonts w:ascii="Times New Roman" w:hAnsi="Times New Roman"/>
                <w:sz w:val="24"/>
                <w:szCs w:val="24"/>
              </w:rPr>
              <w:t xml:space="preserve"> финансирования, от общего числа муниципальных образовательных учреждений в Каргасокском районе,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111FEF" w:rsidRDefault="000A466A" w:rsidP="00111FEF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Направление 3. Формирование благоприятной среды для</w:t>
            </w:r>
          </w:p>
          <w:p w:rsidR="000A466A" w:rsidRPr="00AE3967" w:rsidRDefault="000A466A" w:rsidP="00111FEF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жизнедеятельности населения</w:t>
            </w: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3.1. Обеспечение доступности к качественным платным услугам</w:t>
            </w:r>
          </w:p>
        </w:tc>
      </w:tr>
      <w:tr w:rsidR="000A466A" w:rsidRPr="00AE3967" w:rsidTr="00111FEF">
        <w:trPr>
          <w:trHeight w:val="416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Объем платных услуг на душу населения, 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23,964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 xml:space="preserve">102,8 % </w:t>
            </w:r>
            <w:r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33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Износ основных фондов ЖКХ, млн.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193,11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47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Повышение уровня собираемости платежей за ЖКУ,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 на базе данных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оложитель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D207C9"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а уровне 2012 года</w:t>
            </w:r>
          </w:p>
        </w:tc>
      </w:tr>
      <w:tr w:rsidR="000A466A" w:rsidRPr="00AE3967" w:rsidTr="00111FEF">
        <w:trPr>
          <w:trHeight w:val="35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Количество аварий на системах ЖКХ,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1016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Удельный вес бюджетных услуг, на которые разработаны и  утверждены стандарты качества, от общего количества бюджетных услуг, указанных в консолидированном перечне бюджетных услуг, оказываемых населению Каргасокского района,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 w:rsidR="00D207C9">
              <w:rPr>
                <w:rFonts w:ascii="Times New Roman" w:hAnsi="Times New Roman"/>
                <w:sz w:val="24"/>
                <w:szCs w:val="24"/>
              </w:rPr>
              <w:t>-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3.2. Развитие жилищной, транспортной и бытовой инфраструктуры, благоустройство</w:t>
            </w:r>
          </w:p>
        </w:tc>
      </w:tr>
      <w:tr w:rsidR="000A466A" w:rsidRPr="00AE3967" w:rsidTr="00111FEF">
        <w:trPr>
          <w:trHeight w:val="56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Объем перевозок грузов по каждому виду транспорта, </w:t>
            </w: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AE3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D207C9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360,4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снижение на 15,7 %</w:t>
            </w:r>
          </w:p>
          <w:p w:rsidR="000A466A" w:rsidRPr="00D207C9" w:rsidRDefault="000A466A" w:rsidP="00D207C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к уровню 2012 года</w:t>
            </w:r>
          </w:p>
        </w:tc>
      </w:tr>
      <w:tr w:rsidR="000A466A" w:rsidRPr="00AE3967" w:rsidTr="00111FEF">
        <w:trPr>
          <w:trHeight w:val="468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Грузооборот по видам транспорта общего пользования, млн. </w:t>
            </w: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тонно-км</w:t>
            </w:r>
            <w:proofErr w:type="spellEnd"/>
            <w:r w:rsidRPr="00AE3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D207C9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оложительная динамика</w:t>
            </w:r>
          </w:p>
        </w:tc>
        <w:tc>
          <w:tcPr>
            <w:tcW w:w="1136" w:type="dxa"/>
            <w:shd w:val="clear" w:color="auto" w:fill="auto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 xml:space="preserve">24,0 </w:t>
            </w:r>
          </w:p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снижение на 27,3 %</w:t>
            </w:r>
          </w:p>
          <w:p w:rsidR="000A466A" w:rsidRPr="00D207C9" w:rsidRDefault="000A466A" w:rsidP="00D207C9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 xml:space="preserve">к уровню </w:t>
            </w:r>
            <w:r w:rsidRPr="00D207C9">
              <w:rPr>
                <w:rFonts w:ascii="Times New Roman" w:hAnsi="Times New Roman"/>
                <w:sz w:val="24"/>
                <w:szCs w:val="24"/>
              </w:rPr>
              <w:lastRenderedPageBreak/>
              <w:t>2012 года</w:t>
            </w:r>
          </w:p>
        </w:tc>
      </w:tr>
      <w:tr w:rsidR="000A466A" w:rsidRPr="00AE3967" w:rsidTr="00111FEF">
        <w:trPr>
          <w:trHeight w:val="42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перевозок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пассажиров, тыс. человек.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D207C9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467,053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снижение на 20,3 %</w:t>
            </w:r>
          </w:p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к уровню 2012 года</w:t>
            </w:r>
          </w:p>
        </w:tc>
      </w:tr>
      <w:tr w:rsidR="000A466A" w:rsidRPr="00AE3967" w:rsidTr="00111FEF">
        <w:trPr>
          <w:trHeight w:val="45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Пассажирооборот по видам транспорта общего пользования, тыс. </w:t>
            </w: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пассажиро-км</w:t>
            </w:r>
            <w:proofErr w:type="spellEnd"/>
            <w:r w:rsidRPr="00AE3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D20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D207C9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68 073,05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 xml:space="preserve">621,99 % </w:t>
            </w:r>
            <w:r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48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3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жилья, подключенного к централизованной сети газоснабжения, 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466A" w:rsidRPr="00AE3967" w:rsidRDefault="00D207C9" w:rsidP="00D20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B224D1" w:rsidP="00B224D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B224D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</w:t>
            </w:r>
            <w:r w:rsidR="00B224D1">
              <w:rPr>
                <w:rFonts w:ascii="Times New Roman" w:hAnsi="Times New Roman"/>
                <w:sz w:val="24"/>
                <w:szCs w:val="24"/>
              </w:rPr>
              <w:t>20</w:t>
            </w:r>
            <w:r w:rsidRPr="00D207C9">
              <w:rPr>
                <w:rFonts w:ascii="Times New Roman" w:hAnsi="Times New Roman"/>
                <w:sz w:val="24"/>
                <w:szCs w:val="24"/>
              </w:rPr>
              <w:t>,</w:t>
            </w:r>
            <w:r w:rsidR="00B224D1">
              <w:rPr>
                <w:rFonts w:ascii="Times New Roman" w:hAnsi="Times New Roman"/>
                <w:sz w:val="24"/>
                <w:szCs w:val="24"/>
              </w:rPr>
              <w:t>6</w:t>
            </w:r>
            <w:r w:rsidRPr="00D207C9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48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жилья, оборудованного водопроводом,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D20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B224D1" w:rsidP="00B224D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B224D1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</w:t>
            </w:r>
            <w:r w:rsidR="00B224D1">
              <w:rPr>
                <w:rFonts w:ascii="Times New Roman" w:hAnsi="Times New Roman"/>
                <w:sz w:val="24"/>
                <w:szCs w:val="24"/>
              </w:rPr>
              <w:t>35</w:t>
            </w:r>
            <w:r w:rsidRPr="00D207C9">
              <w:rPr>
                <w:rFonts w:ascii="Times New Roman" w:hAnsi="Times New Roman"/>
                <w:sz w:val="24"/>
                <w:szCs w:val="24"/>
              </w:rPr>
              <w:t>,</w:t>
            </w:r>
            <w:r w:rsidR="00B224D1">
              <w:rPr>
                <w:rFonts w:ascii="Times New Roman" w:hAnsi="Times New Roman"/>
                <w:sz w:val="24"/>
                <w:szCs w:val="24"/>
              </w:rPr>
              <w:t>8</w:t>
            </w:r>
            <w:r w:rsidRPr="00D207C9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111FEF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 3.3. Жилищное строительство в экономически перспективных </w:t>
            </w:r>
          </w:p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населенных пунктах</w:t>
            </w:r>
          </w:p>
        </w:tc>
      </w:tr>
      <w:tr w:rsidR="000A466A" w:rsidRPr="00AE3967" w:rsidTr="00111FEF">
        <w:trPr>
          <w:trHeight w:val="56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ветхого и аварийного жилья в общем жилом фонде,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D207C9" w:rsidP="00A45A4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A466A" w:rsidRPr="00D207C9">
              <w:rPr>
                <w:rFonts w:ascii="Times New Roman" w:hAnsi="Times New Roman"/>
                <w:sz w:val="24"/>
                <w:szCs w:val="24"/>
              </w:rPr>
              <w:t>инамика сокращается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снижение на 3,4 %</w:t>
            </w:r>
          </w:p>
          <w:p w:rsidR="000A466A" w:rsidRPr="00D207C9" w:rsidRDefault="000A466A" w:rsidP="00A45A48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к уровню 2012 года</w:t>
            </w:r>
          </w:p>
        </w:tc>
      </w:tr>
      <w:tr w:rsidR="000A466A" w:rsidRPr="00AE3967" w:rsidTr="00111FEF">
        <w:trPr>
          <w:trHeight w:val="555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Число семей, улучшивших жилищные условия </w:t>
            </w:r>
            <w:r w:rsidRPr="00AE3967">
              <w:rPr>
                <w:rFonts w:ascii="Times New Roman" w:hAnsi="Times New Roman"/>
                <w:b/>
                <w:i/>
                <w:sz w:val="24"/>
                <w:szCs w:val="24"/>
              </w:rPr>
              <w:t>за счет программ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 xml:space="preserve">, ед.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 xml:space="preserve">136,4 </w:t>
            </w:r>
            <w:r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56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Ввод в действие жилых домов за счет всех источников финансирования, тыс. кв. м.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 xml:space="preserve">106,25 % </w:t>
            </w:r>
            <w:r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56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 всего, кв.метров.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 на базе данных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103,04 %</w:t>
            </w:r>
            <w:r w:rsidRPr="00D207C9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247"/>
        </w:trPr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3.4. Обеспечение экологической и общественной безопасности</w:t>
            </w:r>
          </w:p>
        </w:tc>
      </w:tr>
      <w:tr w:rsidR="000A466A" w:rsidRPr="00AE3967" w:rsidTr="00111FEF">
        <w:trPr>
          <w:trHeight w:val="996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Сокращение объема сверхнормативных выбросов загрязняющих веществ при реализации мероприятий по достижению установленных нормативов, тонн.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динамика сокращения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C4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46D53">
              <w:rPr>
                <w:rFonts w:ascii="Times New Roman" w:hAnsi="Times New Roman"/>
                <w:sz w:val="24"/>
                <w:szCs w:val="24"/>
              </w:rPr>
              <w:t>24 561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35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pStyle w:val="a4"/>
              <w:spacing w:after="0"/>
            </w:pPr>
            <w:r w:rsidRPr="00AE3967">
              <w:t>Снижение количества пожаров,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динамика сокращения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на уровне 2012 года</w:t>
            </w:r>
          </w:p>
        </w:tc>
      </w:tr>
      <w:tr w:rsidR="000A466A" w:rsidRPr="00AE3967" w:rsidTr="00111FEF">
        <w:trPr>
          <w:trHeight w:val="692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D207C9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D207C9">
            <w:pPr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учреждений социальной сферы, отвечающих требованиям по пожарной безопасности,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D207C9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7C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D207C9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Направление 4. Формирование культурного пространства и здорового образа жизни населения района</w:t>
            </w: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4.1. Организация досуга</w:t>
            </w:r>
          </w:p>
        </w:tc>
      </w:tr>
      <w:tr w:rsidR="000A466A" w:rsidRPr="00AE3967" w:rsidTr="00111FEF">
        <w:trPr>
          <w:trHeight w:val="338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C46D53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C4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lastRenderedPageBreak/>
              <w:t>систематически занимающегося физической культурой и спортом,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C46D53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C46D53" w:rsidRDefault="00C46D53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C46D53">
              <w:rPr>
                <w:rFonts w:ascii="Times New Roman" w:hAnsi="Times New Roman"/>
                <w:sz w:val="24"/>
                <w:szCs w:val="24"/>
              </w:rPr>
              <w:t>оложитель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C46D53"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  <w:proofErr w:type="spellEnd"/>
            <w:r w:rsidR="000A466A" w:rsidRPr="00C46D53"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C46D53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D53">
              <w:rPr>
                <w:rFonts w:ascii="Times New Roman" w:hAnsi="Times New Roman"/>
                <w:sz w:val="24"/>
                <w:szCs w:val="24"/>
              </w:rPr>
              <w:lastRenderedPageBreak/>
              <w:t>22,6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C46D53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D53">
              <w:rPr>
                <w:rFonts w:ascii="Times New Roman" w:hAnsi="Times New Roman"/>
                <w:sz w:val="24"/>
                <w:szCs w:val="24"/>
              </w:rPr>
              <w:t xml:space="preserve">102,2 % </w:t>
            </w:r>
            <w:r w:rsidRPr="00C46D53">
              <w:rPr>
                <w:rFonts w:ascii="Times New Roman" w:hAnsi="Times New Roman"/>
                <w:sz w:val="24"/>
                <w:szCs w:val="24"/>
              </w:rPr>
              <w:br/>
            </w:r>
            <w:r w:rsidRPr="00C46D53">
              <w:rPr>
                <w:rFonts w:ascii="Times New Roman" w:hAnsi="Times New Roman"/>
                <w:sz w:val="24"/>
                <w:szCs w:val="24"/>
              </w:rPr>
              <w:lastRenderedPageBreak/>
              <w:t>к уровню 2012 года</w:t>
            </w:r>
          </w:p>
        </w:tc>
      </w:tr>
      <w:tr w:rsidR="000A466A" w:rsidRPr="00AE3967" w:rsidTr="00111FEF">
        <w:trPr>
          <w:trHeight w:val="70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C46D53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C4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детей, посещающих летние оздоровительные лагеря от общего количества детей,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асчетный на базе данных </w:t>
            </w:r>
            <w:proofErr w:type="spellStart"/>
            <w:r w:rsidR="000A466A" w:rsidRPr="00AE3967">
              <w:rPr>
                <w:rFonts w:ascii="Times New Roman" w:hAnsi="Times New Roman"/>
                <w:sz w:val="24"/>
                <w:szCs w:val="24"/>
              </w:rPr>
              <w:t>ведомствен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оложитель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111FEF"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184,62 %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38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C46D53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C4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Число учреждений культурно-досугового типа, ед.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74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C46D53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населения, оценивающего уровень доступности культурных благ как удовлетворительный,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оложитель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111FEF"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снижение на 18,5 %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25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110,3 %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445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оложитель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111FEF"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3 376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107,1%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94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средств направленных на капитальный ремонт и строительство учреждений культуры в общем объеме средств на культуру,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оложитель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111FEF"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209,6 %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678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средств направленных на приобретение в общем объеме средств на культуру,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111FEF"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158,5 %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364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Библиотечный фонд, тыс.экз.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оложитель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111FEF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111FEF">
              <w:rPr>
                <w:rFonts w:ascii="Times New Roman" w:hAnsi="Times New Roman"/>
                <w:sz w:val="24"/>
                <w:szCs w:val="24"/>
              </w:rPr>
              <w:t xml:space="preserve">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снижение на 6,5 %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111FEF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111FEF" w:rsidRPr="00AE3967" w:rsidRDefault="00111FEF" w:rsidP="00111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4.2. Проведение эффективной демографической политики</w:t>
            </w:r>
          </w:p>
        </w:tc>
      </w:tr>
      <w:tr w:rsidR="000A466A" w:rsidRPr="00AE3967" w:rsidTr="00111FEF">
        <w:trPr>
          <w:trHeight w:val="258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Численность населения района, 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21 950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20 764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снижение на 429 чел.</w:t>
            </w:r>
          </w:p>
        </w:tc>
      </w:tr>
      <w:tr w:rsidR="000A466A" w:rsidRPr="00AE3967" w:rsidTr="00111FEF">
        <w:trPr>
          <w:trHeight w:val="421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Естественный прирост, чел. на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E39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000 населения.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111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+ 0,3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+ 2,4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51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Миграционный прирост, чел.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на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 xml:space="preserve">000 населения.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- 350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- 18,8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272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Рождаемость, человек на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000 населения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14,3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336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Смертность, человек на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000 населения.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336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Число случаев смерти лиц в возрасте до 65 лет,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снижение случаев смерти на 16 чел. к 2012 году</w:t>
            </w:r>
          </w:p>
        </w:tc>
      </w:tr>
      <w:tr w:rsidR="000A466A" w:rsidRPr="00AE3967" w:rsidTr="00111FEF">
        <w:trPr>
          <w:trHeight w:val="336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531" w:type="dxa"/>
            <w:shd w:val="clear" w:color="auto" w:fill="auto"/>
          </w:tcPr>
          <w:p w:rsidR="000A466A" w:rsidRPr="00AE3967" w:rsidRDefault="000A466A" w:rsidP="00A45A48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Число случаев смерти детей до </w:t>
            </w:r>
            <w:r w:rsidRPr="00AE3967">
              <w:rPr>
                <w:rFonts w:ascii="Times New Roman" w:hAnsi="Times New Roman"/>
                <w:sz w:val="24"/>
                <w:szCs w:val="24"/>
              </w:rPr>
              <w:lastRenderedPageBreak/>
              <w:t>18 лет,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lastRenderedPageBreak/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lastRenderedPageBreak/>
              <w:t>случаев смерти на 2 чел. к 2012 году</w:t>
            </w:r>
          </w:p>
        </w:tc>
      </w:tr>
      <w:tr w:rsidR="000A466A" w:rsidRPr="00AE3967" w:rsidTr="00111FEF">
        <w:trPr>
          <w:trHeight w:val="475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Обеспеченность врачами, человек на 10 тыс. населения.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42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Количество вызовов скорой помощи, ед.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7 185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DC3" w:rsidRPr="00AE3967" w:rsidTr="00D03A24">
        <w:trPr>
          <w:trHeight w:val="78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5F0DC3" w:rsidRPr="00AE3967" w:rsidRDefault="005F0DC3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5F0DC3" w:rsidRPr="00AE3967" w:rsidRDefault="005F0DC3" w:rsidP="00111FEF">
            <w:pPr>
              <w:spacing w:after="0" w:line="240" w:lineRule="auto"/>
              <w:ind w:right="-52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населения, оценивающего положительно уровень и качество бесплатного медицинского обслуживания населения, 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0DC3" w:rsidRPr="00AE3967" w:rsidRDefault="005F0DC3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0DC3" w:rsidRPr="00111FEF" w:rsidRDefault="005F0DC3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:rsidR="005F0DC3" w:rsidRPr="00111FEF" w:rsidRDefault="005F0DC3" w:rsidP="00A45A4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</w:t>
            </w:r>
            <w:r w:rsidRPr="00111FEF">
              <w:rPr>
                <w:rFonts w:ascii="Times New Roman" w:hAnsi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/>
                <w:sz w:val="24"/>
                <w:szCs w:val="24"/>
              </w:rPr>
              <w:t>а будут позже, после обработки данных</w:t>
            </w:r>
          </w:p>
        </w:tc>
      </w:tr>
      <w:tr w:rsidR="000A466A" w:rsidRPr="00AE3967" w:rsidTr="00111FEF">
        <w:trPr>
          <w:trHeight w:val="36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111FEF" w:rsidP="00111FE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Младенческая смертность,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чел.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A4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000 родившихся.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снижение на 9,7 %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  <w:tr w:rsidR="000A466A" w:rsidRPr="00AE3967" w:rsidTr="00111FEF">
        <w:trPr>
          <w:trHeight w:val="44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3531" w:type="dxa"/>
            <w:shd w:val="clear" w:color="auto" w:fill="auto"/>
          </w:tcPr>
          <w:p w:rsidR="000A466A" w:rsidRPr="00AE3967" w:rsidRDefault="000A466A" w:rsidP="00111FEF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Материнская смертность, чел. на 100 тыс. родившихся живыми.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Направление 5. Развитие системы местного самоуправления</w:t>
            </w: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5.1. Внедрение системы управления по целям (результатам)</w:t>
            </w:r>
          </w:p>
        </w:tc>
      </w:tr>
      <w:tr w:rsidR="000A466A" w:rsidRPr="00AE3967" w:rsidTr="00111FEF">
        <w:trPr>
          <w:trHeight w:val="69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Процент целей, по которым достигнуты запланированные значения в текущем году.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705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расходов районного  бюджета, формируемых в рамках ведомственных целевых программ,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0A2963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 xml:space="preserve">26 % от расходов </w:t>
            </w:r>
            <w:proofErr w:type="spellStart"/>
            <w:r w:rsidRPr="00111FEF">
              <w:rPr>
                <w:rFonts w:ascii="Times New Roman" w:hAnsi="Times New Roman"/>
                <w:sz w:val="24"/>
                <w:szCs w:val="24"/>
              </w:rPr>
              <w:t>консолидирован</w:t>
            </w:r>
            <w:r w:rsidR="00111FEF">
              <w:rPr>
                <w:rFonts w:ascii="Times New Roman" w:hAnsi="Times New Roman"/>
                <w:sz w:val="24"/>
                <w:szCs w:val="24"/>
              </w:rPr>
              <w:t>-</w:t>
            </w:r>
            <w:r w:rsidRPr="00111FEF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11FEF">
              <w:rPr>
                <w:rFonts w:ascii="Times New Roman" w:hAnsi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466A" w:rsidRPr="00AE3967" w:rsidTr="00111FEF">
        <w:trPr>
          <w:trHeight w:val="416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num" w:pos="34"/>
              </w:tabs>
              <w:spacing w:after="0" w:line="240" w:lineRule="auto"/>
              <w:ind w:hanging="26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в бюджетной сфере,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c>
          <w:tcPr>
            <w:tcW w:w="9667" w:type="dxa"/>
            <w:gridSpan w:val="7"/>
            <w:shd w:val="clear" w:color="auto" w:fill="auto"/>
            <w:vAlign w:val="center"/>
          </w:tcPr>
          <w:p w:rsidR="00111FEF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5.2. Формирование новых требований к ключевому персоналу</w:t>
            </w:r>
          </w:p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органов местного самоуправления</w:t>
            </w:r>
          </w:p>
        </w:tc>
      </w:tr>
      <w:tr w:rsidR="000A466A" w:rsidRPr="00AE3967" w:rsidTr="00111FEF">
        <w:trPr>
          <w:trHeight w:val="840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муниципальных 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539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сотрудников, прошедших курсы повышения квалификации,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асчетный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30,76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53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муниципальных служащих, принятых на работу по конкурсу, %.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687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 xml:space="preserve">Число муниципальных служащих, назначенных на должность из кадрового резерва, % 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111FEF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сследование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111FEF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333"/>
        </w:trPr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Приоритет 5.3 Повышение эффективности ключевых управленческих процессов Администрации Каргасокского района</w:t>
            </w:r>
          </w:p>
        </w:tc>
      </w:tr>
      <w:tr w:rsidR="000A466A" w:rsidRPr="00AE3967" w:rsidTr="00111FEF">
        <w:trPr>
          <w:trHeight w:val="56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Расходы районного бюджета на содержание работников местного самоуправления в расчете на одного жителя района, тыс. руб./чел.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8318B6" w:rsidP="00A45A48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8318B6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B6">
              <w:rPr>
                <w:rFonts w:ascii="Times New Roman" w:hAnsi="Times New Roman"/>
                <w:sz w:val="24"/>
                <w:szCs w:val="24"/>
              </w:rPr>
              <w:t>2,07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8318B6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B6">
              <w:rPr>
                <w:rFonts w:ascii="Times New Roman" w:hAnsi="Times New Roman"/>
                <w:sz w:val="24"/>
                <w:szCs w:val="24"/>
              </w:rPr>
              <w:t>2,08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66A" w:rsidRPr="00AE3967" w:rsidTr="00111FEF">
        <w:trPr>
          <w:trHeight w:val="563"/>
        </w:trPr>
        <w:tc>
          <w:tcPr>
            <w:tcW w:w="462" w:type="dxa"/>
            <w:gridSpan w:val="2"/>
            <w:shd w:val="clear" w:color="auto" w:fill="auto"/>
            <w:vAlign w:val="center"/>
          </w:tcPr>
          <w:p w:rsidR="000A466A" w:rsidRPr="00AE3967" w:rsidRDefault="000A466A" w:rsidP="00111FEF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3531" w:type="dxa"/>
            <w:shd w:val="clear" w:color="auto" w:fill="auto"/>
            <w:vAlign w:val="center"/>
          </w:tcPr>
          <w:p w:rsidR="000A466A" w:rsidRPr="00AE3967" w:rsidRDefault="000A466A" w:rsidP="00111FEF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средств, сэкономленных при размещении заказов на поставки товаров и услуг для муниципальных нужд на торгах, %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AE3967" w:rsidRDefault="008318B6" w:rsidP="00A45A48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3967">
              <w:rPr>
                <w:rFonts w:ascii="Times New Roman" w:hAnsi="Times New Roman"/>
                <w:sz w:val="24"/>
                <w:szCs w:val="24"/>
              </w:rPr>
              <w:t>В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едомствен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A466A" w:rsidRPr="00AE3967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="000A466A" w:rsidRPr="00AE3967">
              <w:rPr>
                <w:rFonts w:ascii="Times New Roman" w:hAnsi="Times New Roman"/>
                <w:sz w:val="24"/>
                <w:szCs w:val="24"/>
              </w:rPr>
              <w:t xml:space="preserve"> статистика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A466A" w:rsidRPr="008318B6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B6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0A466A" w:rsidRPr="008318B6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B6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A466A" w:rsidRPr="00405ADC" w:rsidRDefault="000A466A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0A466A" w:rsidRPr="00AE3967" w:rsidTr="00A45A48">
        <w:trPr>
          <w:trHeight w:val="380"/>
        </w:trPr>
        <w:tc>
          <w:tcPr>
            <w:tcW w:w="9667" w:type="dxa"/>
            <w:gridSpan w:val="7"/>
            <w:shd w:val="clear" w:color="auto" w:fill="auto"/>
            <w:vAlign w:val="center"/>
          </w:tcPr>
          <w:p w:rsidR="000A466A" w:rsidRPr="008318B6" w:rsidRDefault="000A466A" w:rsidP="00A45A48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318B6">
              <w:rPr>
                <w:rFonts w:ascii="Times New Roman" w:hAnsi="Times New Roman"/>
                <w:b/>
                <w:sz w:val="24"/>
                <w:szCs w:val="24"/>
              </w:rPr>
              <w:t>Приоритет 5.4 Повышение уровня информационной открытости органов местного самоуправления</w:t>
            </w:r>
          </w:p>
        </w:tc>
      </w:tr>
      <w:tr w:rsidR="005F0DC3" w:rsidRPr="00FB66B8" w:rsidTr="00111FEF">
        <w:trPr>
          <w:trHeight w:val="906"/>
        </w:trPr>
        <w:tc>
          <w:tcPr>
            <w:tcW w:w="462" w:type="dxa"/>
            <w:gridSpan w:val="2"/>
            <w:shd w:val="clear" w:color="auto" w:fill="auto"/>
          </w:tcPr>
          <w:p w:rsidR="005F0DC3" w:rsidRPr="00AE3967" w:rsidRDefault="005F0DC3" w:rsidP="00A45A48">
            <w:pPr>
              <w:tabs>
                <w:tab w:val="left" w:pos="461"/>
              </w:tabs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967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3531" w:type="dxa"/>
            <w:shd w:val="clear" w:color="auto" w:fill="auto"/>
          </w:tcPr>
          <w:p w:rsidR="005F0DC3" w:rsidRPr="00AE3967" w:rsidRDefault="005F0DC3" w:rsidP="00A45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67">
              <w:rPr>
                <w:rFonts w:ascii="Times New Roman" w:hAnsi="Times New Roman"/>
                <w:sz w:val="24"/>
                <w:szCs w:val="24"/>
              </w:rPr>
              <w:t>Доля населения, удовлетворенного информационной открытостью органов местного самоуправления, % от числа опрошенных.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0DC3" w:rsidRPr="00AE3967" w:rsidRDefault="005F0DC3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E3967">
              <w:rPr>
                <w:rFonts w:ascii="Times New Roman" w:hAnsi="Times New Roman"/>
                <w:sz w:val="24"/>
                <w:szCs w:val="24"/>
              </w:rPr>
              <w:t>прос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0DC3" w:rsidRPr="008318B6" w:rsidRDefault="005F0DC3" w:rsidP="00A45A4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8B6">
              <w:rPr>
                <w:rFonts w:ascii="Times New Roman" w:hAnsi="Times New Roman"/>
                <w:sz w:val="24"/>
                <w:szCs w:val="24"/>
              </w:rPr>
              <w:t>положительная динамика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5F0DC3" w:rsidRPr="008318B6" w:rsidRDefault="005F0DC3" w:rsidP="00A45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0DC3" w:rsidRPr="00111FEF" w:rsidRDefault="005F0DC3" w:rsidP="005F0DC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F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11FEF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1FEF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r w:rsidRPr="00111FEF">
              <w:rPr>
                <w:rFonts w:ascii="Times New Roman" w:hAnsi="Times New Roman"/>
                <w:sz w:val="24"/>
                <w:szCs w:val="24"/>
              </w:rPr>
              <w:br/>
              <w:t>к уровню 2012 года</w:t>
            </w:r>
          </w:p>
        </w:tc>
      </w:tr>
    </w:tbl>
    <w:p w:rsidR="000A466A" w:rsidRDefault="000A466A"/>
    <w:p w:rsidR="000A466A" w:rsidRDefault="003D3C84">
      <w:pPr>
        <w:rPr>
          <w:rFonts w:ascii="Times New Roman" w:hAnsi="Times New Roman" w:cs="Times New Roman"/>
          <w:sz w:val="24"/>
          <w:szCs w:val="24"/>
        </w:rPr>
      </w:pPr>
      <w:r w:rsidRPr="003D3C84">
        <w:rPr>
          <w:rFonts w:ascii="Times New Roman" w:hAnsi="Times New Roman" w:cs="Times New Roman"/>
          <w:sz w:val="24"/>
          <w:szCs w:val="24"/>
        </w:rPr>
        <w:t>Аудиторы:</w:t>
      </w:r>
    </w:p>
    <w:p w:rsidR="003D3C84" w:rsidRDefault="003D3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           ____________________</w:t>
      </w:r>
    </w:p>
    <w:p w:rsidR="003D3C84" w:rsidRPr="003D3C84" w:rsidRDefault="003D3C84">
      <w:pPr>
        <w:rPr>
          <w:rFonts w:ascii="Times New Roman" w:hAnsi="Times New Roman" w:cs="Times New Roman"/>
          <w:sz w:val="10"/>
          <w:szCs w:val="10"/>
        </w:rPr>
      </w:pPr>
    </w:p>
    <w:p w:rsidR="003D3C84" w:rsidRDefault="003D3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          ____________________</w:t>
      </w:r>
    </w:p>
    <w:p w:rsidR="003D3C84" w:rsidRPr="003D3C84" w:rsidRDefault="003D3C84">
      <w:pPr>
        <w:rPr>
          <w:rFonts w:ascii="Times New Roman" w:hAnsi="Times New Roman" w:cs="Times New Roman"/>
          <w:sz w:val="10"/>
          <w:szCs w:val="10"/>
        </w:rPr>
      </w:pPr>
    </w:p>
    <w:p w:rsidR="003D3C84" w:rsidRDefault="003D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Рублёва В.А.               ____________________</w:t>
      </w:r>
    </w:p>
    <w:p w:rsidR="003D3C84" w:rsidRPr="003D3C84" w:rsidRDefault="003D3C84">
      <w:pPr>
        <w:rPr>
          <w:rFonts w:ascii="Times New Roman" w:hAnsi="Times New Roman" w:cs="Times New Roman"/>
          <w:sz w:val="10"/>
          <w:szCs w:val="10"/>
        </w:rPr>
      </w:pPr>
    </w:p>
    <w:p w:rsidR="003D3C84" w:rsidRPr="003D3C84" w:rsidRDefault="003D3C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Ожогина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            ____________________</w:t>
      </w:r>
    </w:p>
    <w:sectPr w:rsidR="003D3C84" w:rsidRPr="003D3C84" w:rsidSect="000A46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65679"/>
    <w:multiLevelType w:val="hybridMultilevel"/>
    <w:tmpl w:val="D18ED4BC"/>
    <w:lvl w:ilvl="0" w:tplc="739A43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42F66"/>
    <w:rsid w:val="000534A9"/>
    <w:rsid w:val="00054659"/>
    <w:rsid w:val="000660D1"/>
    <w:rsid w:val="00067166"/>
    <w:rsid w:val="0007690C"/>
    <w:rsid w:val="000A2963"/>
    <w:rsid w:val="000A466A"/>
    <w:rsid w:val="000F29F9"/>
    <w:rsid w:val="00111FEF"/>
    <w:rsid w:val="001B5BF9"/>
    <w:rsid w:val="001D5C6C"/>
    <w:rsid w:val="001F1A00"/>
    <w:rsid w:val="00227C32"/>
    <w:rsid w:val="002512DE"/>
    <w:rsid w:val="00255685"/>
    <w:rsid w:val="002950D1"/>
    <w:rsid w:val="00317D7B"/>
    <w:rsid w:val="003359F9"/>
    <w:rsid w:val="00342F66"/>
    <w:rsid w:val="00394B35"/>
    <w:rsid w:val="00395FC2"/>
    <w:rsid w:val="003D3C84"/>
    <w:rsid w:val="003E1AAA"/>
    <w:rsid w:val="004051B9"/>
    <w:rsid w:val="004350ED"/>
    <w:rsid w:val="004901DD"/>
    <w:rsid w:val="004A13B7"/>
    <w:rsid w:val="004A2581"/>
    <w:rsid w:val="004F4D1D"/>
    <w:rsid w:val="005C1F0E"/>
    <w:rsid w:val="005F0DC3"/>
    <w:rsid w:val="00612FEA"/>
    <w:rsid w:val="006A34A7"/>
    <w:rsid w:val="006B4DFD"/>
    <w:rsid w:val="00720673"/>
    <w:rsid w:val="00780367"/>
    <w:rsid w:val="008011A4"/>
    <w:rsid w:val="008318B6"/>
    <w:rsid w:val="00846885"/>
    <w:rsid w:val="008E1936"/>
    <w:rsid w:val="00964279"/>
    <w:rsid w:val="00967361"/>
    <w:rsid w:val="00A45A48"/>
    <w:rsid w:val="00A52345"/>
    <w:rsid w:val="00A75E2A"/>
    <w:rsid w:val="00AC2562"/>
    <w:rsid w:val="00B224D1"/>
    <w:rsid w:val="00B63A13"/>
    <w:rsid w:val="00B92939"/>
    <w:rsid w:val="00B95317"/>
    <w:rsid w:val="00BA7863"/>
    <w:rsid w:val="00BB2780"/>
    <w:rsid w:val="00C46D53"/>
    <w:rsid w:val="00CC2999"/>
    <w:rsid w:val="00D03A24"/>
    <w:rsid w:val="00D07663"/>
    <w:rsid w:val="00D11567"/>
    <w:rsid w:val="00D207C9"/>
    <w:rsid w:val="00D267E7"/>
    <w:rsid w:val="00E41D2E"/>
    <w:rsid w:val="00E60848"/>
    <w:rsid w:val="00E61492"/>
    <w:rsid w:val="00EC4462"/>
    <w:rsid w:val="00F96203"/>
    <w:rsid w:val="00FD2255"/>
    <w:rsid w:val="00FD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66"/>
    <w:pPr>
      <w:ind w:left="720"/>
      <w:contextualSpacing/>
    </w:pPr>
  </w:style>
  <w:style w:type="paragraph" w:customStyle="1" w:styleId="Report">
    <w:name w:val="Report"/>
    <w:basedOn w:val="a"/>
    <w:rsid w:val="000A466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0A46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A46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12817</Words>
  <Characters>73058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Protazov-V_A</cp:lastModifiedBy>
  <cp:revision>40</cp:revision>
  <cp:lastPrinted>2014-07-31T10:45:00Z</cp:lastPrinted>
  <dcterms:created xsi:type="dcterms:W3CDTF">2014-07-24T06:27:00Z</dcterms:created>
  <dcterms:modified xsi:type="dcterms:W3CDTF">2014-08-14T02:16:00Z</dcterms:modified>
</cp:coreProperties>
</file>