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E7" w:rsidRDefault="001B651D" w:rsidP="00CF68E7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1D" w:rsidRDefault="001B651D" w:rsidP="00CF68E7">
      <w:pPr>
        <w:jc w:val="center"/>
        <w:rPr>
          <w:sz w:val="28"/>
        </w:rPr>
      </w:pPr>
    </w:p>
    <w:p w:rsidR="00CF68E7" w:rsidRDefault="00CF68E7" w:rsidP="00CF68E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F68E7" w:rsidRDefault="00CF68E7" w:rsidP="00CF68E7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CF68E7" w:rsidRDefault="00CF68E7" w:rsidP="00CF68E7">
      <w:pPr>
        <w:rPr>
          <w:sz w:val="28"/>
        </w:rPr>
      </w:pPr>
    </w:p>
    <w:p w:rsidR="00CF68E7" w:rsidRDefault="00CF68E7" w:rsidP="00CF68E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F68E7" w:rsidRDefault="00CF68E7" w:rsidP="00CF68E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CF68E7" w:rsidTr="00CF68E7">
        <w:tc>
          <w:tcPr>
            <w:tcW w:w="9571" w:type="dxa"/>
            <w:gridSpan w:val="3"/>
          </w:tcPr>
          <w:p w:rsidR="00CF68E7" w:rsidRDefault="00CF68E7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CF68E7" w:rsidRDefault="00CF68E7">
            <w:pPr>
              <w:jc w:val="center"/>
            </w:pPr>
          </w:p>
        </w:tc>
      </w:tr>
      <w:tr w:rsidR="00CF68E7" w:rsidTr="00CF68E7">
        <w:tc>
          <w:tcPr>
            <w:tcW w:w="1908" w:type="dxa"/>
            <w:hideMark/>
          </w:tcPr>
          <w:p w:rsidR="00CF68E7" w:rsidRDefault="00CF68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13.08.2014</w:t>
            </w:r>
          </w:p>
        </w:tc>
        <w:tc>
          <w:tcPr>
            <w:tcW w:w="5580" w:type="dxa"/>
            <w:hideMark/>
          </w:tcPr>
          <w:p w:rsidR="00CF68E7" w:rsidRDefault="00CF68E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CF68E7" w:rsidRDefault="00CF68E7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2356A5">
              <w:rPr>
                <w:sz w:val="28"/>
              </w:rPr>
              <w:t>305</w:t>
            </w:r>
          </w:p>
        </w:tc>
      </w:tr>
      <w:tr w:rsidR="00CF68E7" w:rsidTr="00CF68E7">
        <w:tc>
          <w:tcPr>
            <w:tcW w:w="7488" w:type="dxa"/>
            <w:gridSpan w:val="2"/>
            <w:hideMark/>
          </w:tcPr>
          <w:p w:rsidR="00CF68E7" w:rsidRDefault="00CF68E7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CF68E7" w:rsidRDefault="00CF68E7">
            <w:pPr>
              <w:rPr>
                <w:sz w:val="28"/>
              </w:rPr>
            </w:pPr>
          </w:p>
        </w:tc>
      </w:tr>
    </w:tbl>
    <w:p w:rsidR="00CF68E7" w:rsidRDefault="00CF68E7" w:rsidP="00CF68E7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CF68E7" w:rsidTr="00CF68E7">
        <w:tc>
          <w:tcPr>
            <w:tcW w:w="5508" w:type="dxa"/>
            <w:hideMark/>
          </w:tcPr>
          <w:p w:rsidR="00CF68E7" w:rsidRDefault="00CF68E7" w:rsidP="00FE12DD">
            <w:pPr>
              <w:pStyle w:val="5"/>
              <w:ind w:right="100"/>
              <w:jc w:val="left"/>
              <w:rPr>
                <w:rFonts w:eastAsiaTheme="minorEastAsia"/>
                <w:b w:val="0"/>
                <w:color w:val="333366"/>
                <w:sz w:val="20"/>
                <w:szCs w:val="20"/>
              </w:rPr>
            </w:pP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 w:val="0"/>
                <w:sz w:val="24"/>
              </w:rPr>
              <w:t>О вн</w:t>
            </w:r>
            <w:r w:rsidR="003B2835">
              <w:rPr>
                <w:rFonts w:eastAsiaTheme="minorEastAsia"/>
                <w:b w:val="0"/>
                <w:sz w:val="24"/>
              </w:rPr>
              <w:t>есении изменения в</w:t>
            </w:r>
            <w:r w:rsidR="00FE12DD">
              <w:rPr>
                <w:rFonts w:eastAsiaTheme="minorEastAsia"/>
                <w:b w:val="0"/>
                <w:sz w:val="24"/>
              </w:rPr>
              <w:t xml:space="preserve">  решение</w:t>
            </w:r>
            <w:r>
              <w:rPr>
                <w:rFonts w:eastAsiaTheme="minorEastAsia"/>
                <w:b w:val="0"/>
                <w:sz w:val="24"/>
              </w:rPr>
              <w:t xml:space="preserve"> Думы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района от 07.04.2009  № 476</w:t>
            </w:r>
            <w:r>
              <w:rPr>
                <w:rFonts w:eastAsiaTheme="minorEastAsia"/>
                <w:b w:val="0"/>
                <w:sz w:val="20"/>
                <w:szCs w:val="20"/>
              </w:rPr>
              <w:t xml:space="preserve"> «</w:t>
            </w:r>
            <w:r>
              <w:rPr>
                <w:rFonts w:eastAsiaTheme="minorEastAsia"/>
                <w:b w:val="0"/>
                <w:sz w:val="24"/>
              </w:rPr>
              <w:t xml:space="preserve">О Регламенте Думы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района»    </w:t>
            </w:r>
            <w:r>
              <w:rPr>
                <w:rFonts w:eastAsiaTheme="minorEastAsia"/>
                <w:b w:val="0"/>
                <w:color w:val="333366"/>
                <w:sz w:val="24"/>
              </w:rPr>
              <w:t xml:space="preserve">                                                             </w:t>
            </w:r>
          </w:p>
        </w:tc>
        <w:tc>
          <w:tcPr>
            <w:tcW w:w="4063" w:type="dxa"/>
          </w:tcPr>
          <w:p w:rsidR="00CF68E7" w:rsidRDefault="00CF68E7"/>
        </w:tc>
      </w:tr>
    </w:tbl>
    <w:p w:rsidR="00CF68E7" w:rsidRDefault="00CF68E7" w:rsidP="00CF68E7">
      <w:pPr>
        <w:rPr>
          <w:b/>
          <w:sz w:val="28"/>
          <w:szCs w:val="28"/>
        </w:rPr>
      </w:pPr>
    </w:p>
    <w:p w:rsidR="00CF68E7" w:rsidRDefault="004405D7" w:rsidP="00CF68E7">
      <w:r>
        <w:t>Рассмотрев предложенное</w:t>
      </w:r>
      <w:r w:rsidR="00CF68E7">
        <w:t xml:space="preserve"> депутатами правового комитета Думы редакцию изменен</w:t>
      </w:r>
      <w:r w:rsidR="00FE12DD">
        <w:t>ия</w:t>
      </w:r>
      <w:r w:rsidR="00CF68E7">
        <w:t xml:space="preserve"> в статью 46 Регламента Думы </w:t>
      </w:r>
      <w:proofErr w:type="spellStart"/>
      <w:r w:rsidR="00CF68E7">
        <w:t>Каргасокского</w:t>
      </w:r>
      <w:proofErr w:type="spellEnd"/>
      <w:r w:rsidR="00CF68E7">
        <w:t xml:space="preserve"> района, утвержденного решением Думы </w:t>
      </w:r>
      <w:proofErr w:type="spellStart"/>
      <w:r w:rsidR="00CF68E7">
        <w:t>Каргасокского</w:t>
      </w:r>
      <w:proofErr w:type="spellEnd"/>
      <w:r w:rsidR="00CF68E7">
        <w:t xml:space="preserve"> района от 07.04.2009 № 476 «О Регламенте Думы </w:t>
      </w:r>
      <w:proofErr w:type="spellStart"/>
      <w:r w:rsidR="00CF68E7">
        <w:t>Каргасокского</w:t>
      </w:r>
      <w:proofErr w:type="spellEnd"/>
      <w:r w:rsidR="00CF68E7">
        <w:t xml:space="preserve"> района»,</w:t>
      </w:r>
    </w:p>
    <w:p w:rsidR="00CF68E7" w:rsidRDefault="00CF68E7" w:rsidP="00CF68E7"/>
    <w:p w:rsidR="00CF68E7" w:rsidRDefault="00CF68E7" w:rsidP="00CF6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CF68E7" w:rsidTr="00CF68E7">
        <w:tc>
          <w:tcPr>
            <w:tcW w:w="9571" w:type="dxa"/>
          </w:tcPr>
          <w:p w:rsidR="00CF68E7" w:rsidRDefault="00CF68E7">
            <w:pPr>
              <w:jc w:val="both"/>
            </w:pPr>
          </w:p>
          <w:p w:rsidR="00CF68E7" w:rsidRDefault="00CF68E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1. Абзац 5 пункта 1 статьи 46 Регламента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района, утвержденного решением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07.04.2009 № 476 «О Регламенте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района» изложить в следующей редакции:</w:t>
            </w:r>
          </w:p>
          <w:p w:rsidR="00CF68E7" w:rsidRDefault="00CF68E7" w:rsidP="00CF68E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«Проект решения должен быть внесен в Думу </w:t>
            </w:r>
            <w:proofErr w:type="spellStart"/>
            <w:r>
              <w:t>Каргасокского</w:t>
            </w:r>
            <w:proofErr w:type="spellEnd"/>
            <w:r>
              <w:t xml:space="preserve"> района не позднее чем за пять рабочих дней до объявленной даты собрания Думы.».</w:t>
            </w:r>
          </w:p>
          <w:p w:rsidR="00CF68E7" w:rsidRDefault="00CF68E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2. Настоящее решение опубликовать в</w:t>
            </w:r>
            <w:r w:rsidR="004405D7">
              <w:t xml:space="preserve"> порядке предусмотренном Уставом муниципального образования "</w:t>
            </w:r>
            <w:proofErr w:type="spellStart"/>
            <w:r w:rsidR="004405D7">
              <w:t>Каргасокский</w:t>
            </w:r>
            <w:proofErr w:type="spellEnd"/>
            <w:r w:rsidR="004405D7">
              <w:t xml:space="preserve"> район".</w:t>
            </w:r>
          </w:p>
          <w:p w:rsidR="00CF68E7" w:rsidRDefault="00CF68E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Контроль за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</w:tc>
      </w:tr>
    </w:tbl>
    <w:p w:rsidR="00CF68E7" w:rsidRDefault="00CF68E7" w:rsidP="00CF68E7">
      <w:pPr>
        <w:autoSpaceDE w:val="0"/>
        <w:autoSpaceDN w:val="0"/>
        <w:adjustRightInd w:val="0"/>
        <w:ind w:firstLine="540"/>
        <w:jc w:val="both"/>
      </w:pPr>
    </w:p>
    <w:p w:rsidR="00CF68E7" w:rsidRDefault="00CF68E7" w:rsidP="00CF68E7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CF68E7" w:rsidTr="00CF68E7">
        <w:tc>
          <w:tcPr>
            <w:tcW w:w="3708" w:type="dxa"/>
            <w:hideMark/>
          </w:tcPr>
          <w:p w:rsidR="00CF68E7" w:rsidRDefault="00CF68E7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CF68E7" w:rsidRDefault="00CF68E7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  <w:hideMark/>
          </w:tcPr>
          <w:p w:rsidR="00CF68E7" w:rsidRDefault="00CF68E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CF68E7" w:rsidRDefault="00CF68E7" w:rsidP="00CF68E7">
      <w:pPr>
        <w:rPr>
          <w:sz w:val="28"/>
        </w:rPr>
      </w:pPr>
    </w:p>
    <w:p w:rsidR="00CF68E7" w:rsidRDefault="00CF68E7" w:rsidP="00CF68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</w:p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68E7"/>
    <w:rsid w:val="000D1B53"/>
    <w:rsid w:val="00154BB9"/>
    <w:rsid w:val="001B651D"/>
    <w:rsid w:val="002356A5"/>
    <w:rsid w:val="003B2835"/>
    <w:rsid w:val="004405D7"/>
    <w:rsid w:val="00456158"/>
    <w:rsid w:val="004F5A45"/>
    <w:rsid w:val="00806D0E"/>
    <w:rsid w:val="0099124C"/>
    <w:rsid w:val="00A96F07"/>
    <w:rsid w:val="00CF68E7"/>
    <w:rsid w:val="00F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8E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F68E7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F68E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F68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F68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9</cp:revision>
  <cp:lastPrinted>2014-08-01T08:48:00Z</cp:lastPrinted>
  <dcterms:created xsi:type="dcterms:W3CDTF">2014-08-01T08:35:00Z</dcterms:created>
  <dcterms:modified xsi:type="dcterms:W3CDTF">2014-08-14T03:44:00Z</dcterms:modified>
</cp:coreProperties>
</file>