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614F" w:rsidRDefault="0068614F" w:rsidP="0068614F">
      <w:pPr>
        <w:jc w:val="center"/>
        <w:rPr>
          <w:sz w:val="28"/>
          <w:szCs w:val="28"/>
        </w:rPr>
      </w:pPr>
      <w:r w:rsidRPr="0061114D">
        <w:rPr>
          <w:rFonts w:ascii="Arial" w:hAnsi="Arial" w:cs="Arial"/>
          <w:noProof/>
        </w:rPr>
        <w:drawing>
          <wp:anchor distT="0" distB="0" distL="114300" distR="114300" simplePos="0" relativeHeight="251659264" behindDoc="0" locked="0" layoutInCell="1" allowOverlap="1" wp14:anchorId="7E3F634D" wp14:editId="60D18213">
            <wp:simplePos x="0" y="0"/>
            <wp:positionH relativeFrom="column">
              <wp:posOffset>2564130</wp:posOffset>
            </wp:positionH>
            <wp:positionV relativeFrom="paragraph">
              <wp:posOffset>-205105</wp:posOffset>
            </wp:positionV>
            <wp:extent cx="575945" cy="744220"/>
            <wp:effectExtent l="19050" t="0" r="0" b="0"/>
            <wp:wrapSquare wrapText="bothSides"/>
            <wp:docPr id="2" name="Рисунок 2" descr="Герб района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района1"/>
                    <pic:cNvPicPr>
                      <a:picLocks noChangeAspect="1" noChangeArrowheads="1"/>
                    </pic:cNvPicPr>
                  </pic:nvPicPr>
                  <pic:blipFill>
                    <a:blip r:embed="rId8" cstate="print">
                      <a:lum bright="-6000" contrast="12000"/>
                      <a:grayscl/>
                    </a:blip>
                    <a:srcRect/>
                    <a:stretch>
                      <a:fillRect/>
                    </a:stretch>
                  </pic:blipFill>
                  <pic:spPr bwMode="auto">
                    <a:xfrm>
                      <a:off x="0" y="0"/>
                      <a:ext cx="575945" cy="744220"/>
                    </a:xfrm>
                    <a:prstGeom prst="rect">
                      <a:avLst/>
                    </a:prstGeom>
                    <a:noFill/>
                    <a:ln w="9525">
                      <a:noFill/>
                      <a:miter lim="800000"/>
                      <a:headEnd/>
                      <a:tailEnd/>
                    </a:ln>
                  </pic:spPr>
                </pic:pic>
              </a:graphicData>
            </a:graphic>
          </wp:anchor>
        </w:drawing>
      </w:r>
    </w:p>
    <w:p w:rsidR="0068614F" w:rsidRDefault="0068614F" w:rsidP="0068614F">
      <w:pPr>
        <w:jc w:val="center"/>
        <w:rPr>
          <w:sz w:val="28"/>
          <w:szCs w:val="28"/>
        </w:rPr>
      </w:pPr>
    </w:p>
    <w:p w:rsidR="0068614F" w:rsidRDefault="0068614F" w:rsidP="0068614F">
      <w:pPr>
        <w:jc w:val="center"/>
        <w:rPr>
          <w:sz w:val="28"/>
          <w:szCs w:val="28"/>
        </w:rPr>
      </w:pPr>
    </w:p>
    <w:p w:rsidR="0068614F" w:rsidRPr="00EC3951" w:rsidRDefault="0068614F" w:rsidP="0068614F">
      <w:pPr>
        <w:jc w:val="center"/>
        <w:rPr>
          <w:sz w:val="28"/>
          <w:szCs w:val="28"/>
        </w:rPr>
      </w:pPr>
      <w:r w:rsidRPr="00EC3951">
        <w:rPr>
          <w:sz w:val="28"/>
          <w:szCs w:val="28"/>
        </w:rPr>
        <w:t>МУНИЦИПАЛЬНОЕ ОБРАЗОВАНИЕ «</w:t>
      </w:r>
      <w:r w:rsidRPr="00EC3951">
        <w:rPr>
          <w:caps/>
          <w:sz w:val="28"/>
          <w:szCs w:val="28"/>
        </w:rPr>
        <w:t>Каргасокский район»</w:t>
      </w:r>
    </w:p>
    <w:p w:rsidR="0068614F" w:rsidRPr="00EC3951" w:rsidRDefault="0068614F" w:rsidP="0068614F">
      <w:pPr>
        <w:pStyle w:val="2"/>
      </w:pPr>
      <w:r w:rsidRPr="00EC3951">
        <w:t>ТОМСКАЯ ОБЛАСТЬ</w:t>
      </w:r>
    </w:p>
    <w:p w:rsidR="0068614F" w:rsidRDefault="0068614F" w:rsidP="0068614F">
      <w:pPr>
        <w:rPr>
          <w:sz w:val="28"/>
          <w:szCs w:val="28"/>
        </w:rPr>
      </w:pPr>
    </w:p>
    <w:p w:rsidR="0068614F" w:rsidRDefault="0068614F" w:rsidP="0068614F">
      <w:pPr>
        <w:pStyle w:val="1"/>
        <w:rPr>
          <w:sz w:val="28"/>
          <w:szCs w:val="28"/>
        </w:rPr>
      </w:pPr>
      <w:r>
        <w:rPr>
          <w:sz w:val="28"/>
          <w:szCs w:val="28"/>
        </w:rPr>
        <w:t>ДУМА КАРГАСОКСКОГО РАЙОНА</w:t>
      </w:r>
    </w:p>
    <w:p w:rsidR="0068614F" w:rsidRDefault="0068614F" w:rsidP="0068614F"/>
    <w:tbl>
      <w:tblPr>
        <w:tblW w:w="0" w:type="auto"/>
        <w:tblInd w:w="-106" w:type="dxa"/>
        <w:tblLook w:val="0000" w:firstRow="0" w:lastRow="0" w:firstColumn="0" w:lastColumn="0" w:noHBand="0" w:noVBand="0"/>
      </w:tblPr>
      <w:tblGrid>
        <w:gridCol w:w="1908"/>
        <w:gridCol w:w="5580"/>
        <w:gridCol w:w="2083"/>
      </w:tblGrid>
      <w:tr w:rsidR="0068614F" w:rsidTr="0090682D">
        <w:tc>
          <w:tcPr>
            <w:tcW w:w="9571" w:type="dxa"/>
            <w:gridSpan w:val="3"/>
          </w:tcPr>
          <w:p w:rsidR="0068614F" w:rsidRPr="003755F2" w:rsidRDefault="0068614F" w:rsidP="0090682D">
            <w:pPr>
              <w:pStyle w:val="5"/>
              <w:jc w:val="left"/>
              <w:rPr>
                <w:sz w:val="28"/>
              </w:rPr>
            </w:pPr>
            <w:r>
              <w:rPr>
                <w:sz w:val="28"/>
              </w:rPr>
              <w:t xml:space="preserve">                                                         </w:t>
            </w:r>
            <w:r w:rsidRPr="003755F2">
              <w:rPr>
                <w:sz w:val="28"/>
              </w:rPr>
              <w:t>РЕШЕНИЕ</w:t>
            </w:r>
          </w:p>
          <w:p w:rsidR="0068614F" w:rsidRPr="00193EF8" w:rsidRDefault="0068614F" w:rsidP="0090682D">
            <w:r>
              <w:t xml:space="preserve">                                                                       </w:t>
            </w:r>
          </w:p>
        </w:tc>
      </w:tr>
      <w:tr w:rsidR="0068614F" w:rsidRPr="007E5340" w:rsidTr="0090682D">
        <w:tc>
          <w:tcPr>
            <w:tcW w:w="1908" w:type="dxa"/>
          </w:tcPr>
          <w:p w:rsidR="0068614F" w:rsidRPr="007E5340" w:rsidRDefault="009322BE" w:rsidP="0068614F">
            <w:r>
              <w:t>26</w:t>
            </w:r>
            <w:r w:rsidR="0068614F">
              <w:t>.02.2026</w:t>
            </w:r>
            <w:bookmarkStart w:id="0" w:name="_GoBack"/>
            <w:bookmarkEnd w:id="0"/>
          </w:p>
        </w:tc>
        <w:tc>
          <w:tcPr>
            <w:tcW w:w="5580" w:type="dxa"/>
          </w:tcPr>
          <w:p w:rsidR="0068614F" w:rsidRPr="007E5340" w:rsidRDefault="0068614F" w:rsidP="0090682D">
            <w:pPr>
              <w:jc w:val="right"/>
            </w:pPr>
          </w:p>
        </w:tc>
        <w:tc>
          <w:tcPr>
            <w:tcW w:w="2083" w:type="dxa"/>
          </w:tcPr>
          <w:p w:rsidR="0068614F" w:rsidRPr="007E5340" w:rsidRDefault="00BA5003" w:rsidP="0090682D">
            <w:pPr>
              <w:jc w:val="right"/>
            </w:pPr>
            <w:r>
              <w:t>№ 43</w:t>
            </w:r>
            <w:r w:rsidR="0068614F">
              <w:t xml:space="preserve"> </w:t>
            </w:r>
          </w:p>
          <w:p w:rsidR="0068614F" w:rsidRPr="007E5340" w:rsidRDefault="0068614F" w:rsidP="0090682D">
            <w:pPr>
              <w:jc w:val="right"/>
            </w:pPr>
          </w:p>
        </w:tc>
      </w:tr>
      <w:tr w:rsidR="0068614F" w:rsidRPr="007E5340" w:rsidTr="0090682D">
        <w:tc>
          <w:tcPr>
            <w:tcW w:w="7488" w:type="dxa"/>
            <w:gridSpan w:val="2"/>
          </w:tcPr>
          <w:p w:rsidR="0068614F" w:rsidRPr="007E5340" w:rsidRDefault="0068614F" w:rsidP="0090682D">
            <w:r w:rsidRPr="007E5340">
              <w:t>с. Каргасок</w:t>
            </w:r>
          </w:p>
        </w:tc>
        <w:tc>
          <w:tcPr>
            <w:tcW w:w="2083" w:type="dxa"/>
          </w:tcPr>
          <w:p w:rsidR="0068614F" w:rsidRPr="007E5340" w:rsidRDefault="0068614F" w:rsidP="0090682D"/>
        </w:tc>
      </w:tr>
    </w:tbl>
    <w:p w:rsidR="0068614F" w:rsidRPr="007E5340" w:rsidRDefault="0068614F" w:rsidP="0068614F">
      <w:pPr>
        <w:jc w:val="center"/>
      </w:pPr>
    </w:p>
    <w:tbl>
      <w:tblPr>
        <w:tblW w:w="13349" w:type="dxa"/>
        <w:tblInd w:w="-106" w:type="dxa"/>
        <w:tblLook w:val="0000" w:firstRow="0" w:lastRow="0" w:firstColumn="0" w:lastColumn="0" w:noHBand="0" w:noVBand="0"/>
      </w:tblPr>
      <w:tblGrid>
        <w:gridCol w:w="9286"/>
        <w:gridCol w:w="4063"/>
      </w:tblGrid>
      <w:tr w:rsidR="0068614F" w:rsidRPr="007E5340" w:rsidTr="007576A4">
        <w:tc>
          <w:tcPr>
            <w:tcW w:w="9286" w:type="dxa"/>
          </w:tcPr>
          <w:p w:rsidR="007576A4" w:rsidRDefault="0068614F" w:rsidP="007576A4">
            <w:pPr>
              <w:pStyle w:val="3"/>
              <w:ind w:right="-391"/>
              <w:jc w:val="center"/>
              <w:rPr>
                <w:sz w:val="24"/>
                <w:szCs w:val="24"/>
              </w:rPr>
            </w:pPr>
            <w:r w:rsidRPr="007E5340">
              <w:rPr>
                <w:sz w:val="24"/>
                <w:szCs w:val="24"/>
              </w:rPr>
              <w:t xml:space="preserve">Об отчете </w:t>
            </w:r>
            <w:r>
              <w:rPr>
                <w:sz w:val="24"/>
                <w:szCs w:val="24"/>
              </w:rPr>
              <w:t>п</w:t>
            </w:r>
            <w:r w:rsidRPr="007E5340">
              <w:rPr>
                <w:sz w:val="24"/>
                <w:szCs w:val="24"/>
              </w:rPr>
              <w:t xml:space="preserve">редседателя </w:t>
            </w:r>
            <w:r>
              <w:rPr>
                <w:sz w:val="24"/>
                <w:szCs w:val="24"/>
              </w:rPr>
              <w:t>О</w:t>
            </w:r>
            <w:r w:rsidR="007576A4">
              <w:rPr>
                <w:sz w:val="24"/>
                <w:szCs w:val="24"/>
              </w:rPr>
              <w:t xml:space="preserve">ргана  муниципального </w:t>
            </w:r>
            <w:r w:rsidRPr="007E5340">
              <w:rPr>
                <w:sz w:val="24"/>
                <w:szCs w:val="24"/>
              </w:rPr>
              <w:t xml:space="preserve">финансового контроля </w:t>
            </w:r>
          </w:p>
          <w:p w:rsidR="0068614F" w:rsidRDefault="0068614F" w:rsidP="007576A4">
            <w:pPr>
              <w:pStyle w:val="3"/>
              <w:ind w:right="-391"/>
              <w:jc w:val="center"/>
              <w:rPr>
                <w:sz w:val="24"/>
                <w:szCs w:val="24"/>
              </w:rPr>
            </w:pPr>
            <w:r w:rsidRPr="007E5340">
              <w:rPr>
                <w:sz w:val="24"/>
                <w:szCs w:val="24"/>
              </w:rPr>
              <w:t>Каргасокского ра</w:t>
            </w:r>
            <w:r>
              <w:rPr>
                <w:sz w:val="24"/>
                <w:szCs w:val="24"/>
              </w:rPr>
              <w:t>йона о проделанной работе в 2025</w:t>
            </w:r>
            <w:r w:rsidRPr="007E5340">
              <w:rPr>
                <w:sz w:val="24"/>
                <w:szCs w:val="24"/>
              </w:rPr>
              <w:t xml:space="preserve"> году</w:t>
            </w:r>
          </w:p>
          <w:p w:rsidR="0068614F" w:rsidRPr="005A54A6" w:rsidRDefault="0068614F" w:rsidP="007576A4">
            <w:pPr>
              <w:ind w:right="-391"/>
              <w:jc w:val="center"/>
            </w:pPr>
          </w:p>
        </w:tc>
        <w:tc>
          <w:tcPr>
            <w:tcW w:w="4063" w:type="dxa"/>
          </w:tcPr>
          <w:p w:rsidR="0068614F" w:rsidRPr="007E5340" w:rsidRDefault="0068614F" w:rsidP="0090682D"/>
        </w:tc>
      </w:tr>
    </w:tbl>
    <w:p w:rsidR="0068614F" w:rsidRPr="007E5340" w:rsidRDefault="0068614F" w:rsidP="0068614F"/>
    <w:p w:rsidR="0068614F" w:rsidRPr="007E5340" w:rsidRDefault="0068614F" w:rsidP="0068614F">
      <w:pPr>
        <w:ind w:firstLine="567"/>
        <w:jc w:val="both"/>
      </w:pPr>
      <w:r w:rsidRPr="0058109C">
        <w:t>Заслушав и обсудив отчёт председателя Органа муниципального финансового</w:t>
      </w:r>
      <w:r w:rsidRPr="007E5340">
        <w:t xml:space="preserve"> контроля  Каргасокского района о проделанной работе,</w:t>
      </w:r>
    </w:p>
    <w:p w:rsidR="0068614F" w:rsidRPr="007E5340" w:rsidRDefault="0068614F" w:rsidP="0068614F"/>
    <w:p w:rsidR="0068614F" w:rsidRPr="007E5340" w:rsidRDefault="0068614F" w:rsidP="0068614F">
      <w:r w:rsidRPr="007E5340">
        <w:t>РЕШИЛА:</w:t>
      </w:r>
    </w:p>
    <w:tbl>
      <w:tblPr>
        <w:tblW w:w="9995" w:type="dxa"/>
        <w:tblInd w:w="-106" w:type="dxa"/>
        <w:tblLook w:val="0000" w:firstRow="0" w:lastRow="0" w:firstColumn="0" w:lastColumn="0" w:noHBand="0" w:noVBand="0"/>
      </w:tblPr>
      <w:tblGrid>
        <w:gridCol w:w="9571"/>
        <w:gridCol w:w="424"/>
      </w:tblGrid>
      <w:tr w:rsidR="0068614F" w:rsidRPr="007E5340" w:rsidTr="0090682D">
        <w:tc>
          <w:tcPr>
            <w:tcW w:w="9995" w:type="dxa"/>
            <w:gridSpan w:val="2"/>
          </w:tcPr>
          <w:p w:rsidR="0068614F" w:rsidRPr="007E5340" w:rsidRDefault="0068614F" w:rsidP="007576A4">
            <w:pPr>
              <w:ind w:right="317"/>
              <w:jc w:val="both"/>
            </w:pPr>
          </w:p>
          <w:p w:rsidR="0068614F" w:rsidRPr="007E5340" w:rsidRDefault="0068614F" w:rsidP="007576A4">
            <w:pPr>
              <w:ind w:right="317"/>
              <w:jc w:val="both"/>
            </w:pPr>
            <w:r>
              <w:t xml:space="preserve">         1. </w:t>
            </w:r>
            <w:r w:rsidR="00B24B79">
              <w:t xml:space="preserve"> </w:t>
            </w:r>
            <w:r>
              <w:t xml:space="preserve">Принять к сведению отчёт председателя Органа муниципального </w:t>
            </w:r>
            <w:r w:rsidRPr="007E5340">
              <w:t>финансового контроля  Каргасокского рай</w:t>
            </w:r>
            <w:r>
              <w:t>она о проделанной работе в 2025 году согласно приложению</w:t>
            </w:r>
            <w:r w:rsidR="00B24B79">
              <w:t xml:space="preserve"> к настоящему решению</w:t>
            </w:r>
            <w:r>
              <w:t>.</w:t>
            </w:r>
          </w:p>
        </w:tc>
      </w:tr>
      <w:tr w:rsidR="0068614F" w:rsidRPr="007E5340" w:rsidTr="0090682D">
        <w:tc>
          <w:tcPr>
            <w:tcW w:w="9995" w:type="dxa"/>
            <w:gridSpan w:val="2"/>
          </w:tcPr>
          <w:p w:rsidR="0068614F" w:rsidRPr="007E5340" w:rsidRDefault="0068614F" w:rsidP="007576A4">
            <w:pPr>
              <w:ind w:right="317"/>
              <w:jc w:val="both"/>
            </w:pPr>
            <w:r>
              <w:t xml:space="preserve">         2. </w:t>
            </w:r>
            <w:r w:rsidRPr="00FD515C">
              <w:t>Настоящее</w:t>
            </w:r>
            <w:r w:rsidR="007576A4">
              <w:t xml:space="preserve"> решение обнародовать</w:t>
            </w:r>
            <w:r w:rsidRPr="00FD515C">
              <w:t xml:space="preserve"> в порядке, установленном Уставом муниципального образования «Каргасокский </w:t>
            </w:r>
            <w:r w:rsidR="007576A4">
              <w:t xml:space="preserve">муниципальный </w:t>
            </w:r>
            <w:r w:rsidRPr="00FD515C">
              <w:t>район</w:t>
            </w:r>
            <w:r w:rsidR="007576A4">
              <w:t xml:space="preserve"> Томской области</w:t>
            </w:r>
            <w:r w:rsidRPr="00FD515C">
              <w:t>».</w:t>
            </w:r>
            <w:r>
              <w:t xml:space="preserve"> </w:t>
            </w:r>
          </w:p>
        </w:tc>
      </w:tr>
      <w:tr w:rsidR="0068614F" w:rsidRPr="007E5340" w:rsidTr="0090682D">
        <w:trPr>
          <w:gridAfter w:val="1"/>
          <w:wAfter w:w="424" w:type="dxa"/>
        </w:trPr>
        <w:tc>
          <w:tcPr>
            <w:tcW w:w="9571" w:type="dxa"/>
          </w:tcPr>
          <w:p w:rsidR="0068614F" w:rsidRPr="00FD515C" w:rsidRDefault="0068614F" w:rsidP="0090682D">
            <w:pPr>
              <w:jc w:val="both"/>
            </w:pPr>
          </w:p>
        </w:tc>
      </w:tr>
    </w:tbl>
    <w:p w:rsidR="0068614F" w:rsidRDefault="0068614F" w:rsidP="0068614F">
      <w:pPr>
        <w:rPr>
          <w:sz w:val="28"/>
          <w:szCs w:val="28"/>
        </w:rPr>
      </w:pPr>
    </w:p>
    <w:p w:rsidR="0068614F" w:rsidRDefault="0068614F" w:rsidP="0068614F">
      <w:pPr>
        <w:rPr>
          <w:sz w:val="28"/>
          <w:szCs w:val="28"/>
        </w:rPr>
      </w:pPr>
    </w:p>
    <w:p w:rsidR="0068614F" w:rsidRDefault="0068614F" w:rsidP="0068614F">
      <w:pPr>
        <w:rPr>
          <w:sz w:val="28"/>
          <w:szCs w:val="28"/>
        </w:rPr>
      </w:pPr>
    </w:p>
    <w:p w:rsidR="0068614F" w:rsidRDefault="0068614F" w:rsidP="0068614F">
      <w:pPr>
        <w:rPr>
          <w:sz w:val="28"/>
          <w:szCs w:val="28"/>
        </w:rPr>
      </w:pPr>
    </w:p>
    <w:tbl>
      <w:tblPr>
        <w:tblW w:w="0" w:type="auto"/>
        <w:tblInd w:w="-106" w:type="dxa"/>
        <w:tblLook w:val="0000" w:firstRow="0" w:lastRow="0" w:firstColumn="0" w:lastColumn="0" w:noHBand="0" w:noVBand="0"/>
      </w:tblPr>
      <w:tblGrid>
        <w:gridCol w:w="3708"/>
        <w:gridCol w:w="2672"/>
        <w:gridCol w:w="3191"/>
      </w:tblGrid>
      <w:tr w:rsidR="0068614F" w:rsidRPr="007576A4" w:rsidTr="0090682D">
        <w:tc>
          <w:tcPr>
            <w:tcW w:w="3708" w:type="dxa"/>
          </w:tcPr>
          <w:p w:rsidR="0068614F" w:rsidRPr="007576A4" w:rsidRDefault="0068614F" w:rsidP="0090682D">
            <w:pPr>
              <w:rPr>
                <w:szCs w:val="28"/>
              </w:rPr>
            </w:pPr>
            <w:r w:rsidRPr="007576A4">
              <w:rPr>
                <w:szCs w:val="28"/>
              </w:rPr>
              <w:t>Председатель Думы</w:t>
            </w:r>
          </w:p>
          <w:p w:rsidR="0068614F" w:rsidRPr="007576A4" w:rsidRDefault="0068614F" w:rsidP="0090682D">
            <w:pPr>
              <w:rPr>
                <w:szCs w:val="28"/>
              </w:rPr>
            </w:pPr>
            <w:r w:rsidRPr="007576A4">
              <w:rPr>
                <w:szCs w:val="28"/>
              </w:rPr>
              <w:t>Каргасокского района</w:t>
            </w:r>
          </w:p>
        </w:tc>
        <w:tc>
          <w:tcPr>
            <w:tcW w:w="2672" w:type="dxa"/>
            <w:vAlign w:val="center"/>
          </w:tcPr>
          <w:p w:rsidR="0068614F" w:rsidRPr="007576A4" w:rsidRDefault="0068614F" w:rsidP="0090682D">
            <w:pPr>
              <w:jc w:val="center"/>
              <w:rPr>
                <w:color w:val="C0C0C0"/>
                <w:szCs w:val="28"/>
              </w:rPr>
            </w:pPr>
          </w:p>
        </w:tc>
        <w:tc>
          <w:tcPr>
            <w:tcW w:w="3191" w:type="dxa"/>
          </w:tcPr>
          <w:p w:rsidR="0068614F" w:rsidRPr="007576A4" w:rsidRDefault="0068614F" w:rsidP="0090682D">
            <w:pPr>
              <w:jc w:val="right"/>
              <w:rPr>
                <w:szCs w:val="28"/>
              </w:rPr>
            </w:pPr>
          </w:p>
          <w:p w:rsidR="0068614F" w:rsidRPr="007576A4" w:rsidRDefault="007576A4" w:rsidP="0090682D">
            <w:pPr>
              <w:jc w:val="center"/>
              <w:rPr>
                <w:szCs w:val="28"/>
              </w:rPr>
            </w:pPr>
            <w:r>
              <w:rPr>
                <w:szCs w:val="28"/>
              </w:rPr>
              <w:t xml:space="preserve">                  </w:t>
            </w:r>
            <w:r w:rsidR="0068614F" w:rsidRPr="007576A4">
              <w:rPr>
                <w:szCs w:val="28"/>
              </w:rPr>
              <w:t>М.В.Хлопотной</w:t>
            </w:r>
          </w:p>
        </w:tc>
      </w:tr>
    </w:tbl>
    <w:p w:rsidR="0068614F" w:rsidRDefault="0068614F" w:rsidP="0068614F">
      <w:pPr>
        <w:rPr>
          <w:szCs w:val="28"/>
        </w:rPr>
      </w:pPr>
    </w:p>
    <w:p w:rsidR="00683E59" w:rsidRPr="007576A4" w:rsidRDefault="00683E59" w:rsidP="0068614F">
      <w:pPr>
        <w:rPr>
          <w:szCs w:val="28"/>
        </w:rPr>
      </w:pPr>
    </w:p>
    <w:p w:rsidR="0068614F" w:rsidRPr="007576A4" w:rsidRDefault="0068614F" w:rsidP="0068614F">
      <w:pPr>
        <w:rPr>
          <w:szCs w:val="28"/>
        </w:rPr>
      </w:pPr>
    </w:p>
    <w:p w:rsidR="007576A4" w:rsidRDefault="007576A4" w:rsidP="0068614F">
      <w:pPr>
        <w:rPr>
          <w:szCs w:val="28"/>
        </w:rPr>
      </w:pPr>
      <w:r>
        <w:rPr>
          <w:szCs w:val="28"/>
        </w:rPr>
        <w:t>Временно исполняющий полномочия</w:t>
      </w:r>
    </w:p>
    <w:p w:rsidR="0068614F" w:rsidRPr="007576A4" w:rsidRDefault="0068614F" w:rsidP="0068614F">
      <w:pPr>
        <w:rPr>
          <w:szCs w:val="28"/>
        </w:rPr>
      </w:pPr>
      <w:r w:rsidRPr="007576A4">
        <w:rPr>
          <w:szCs w:val="28"/>
        </w:rPr>
        <w:t>Глав</w:t>
      </w:r>
      <w:r w:rsidR="00AF08AF" w:rsidRPr="007576A4">
        <w:rPr>
          <w:szCs w:val="28"/>
        </w:rPr>
        <w:t>ы</w:t>
      </w:r>
      <w:r w:rsidRPr="007576A4">
        <w:rPr>
          <w:szCs w:val="28"/>
        </w:rPr>
        <w:t xml:space="preserve"> Каргасокского района                            </w:t>
      </w:r>
      <w:r w:rsidR="007576A4">
        <w:rPr>
          <w:szCs w:val="28"/>
        </w:rPr>
        <w:t xml:space="preserve">                 </w:t>
      </w:r>
      <w:r w:rsidRPr="007576A4">
        <w:rPr>
          <w:szCs w:val="28"/>
        </w:rPr>
        <w:t xml:space="preserve">      </w:t>
      </w:r>
      <w:r w:rsidR="007576A4">
        <w:rPr>
          <w:szCs w:val="28"/>
        </w:rPr>
        <w:t xml:space="preserve">                      </w:t>
      </w:r>
      <w:r w:rsidRPr="007576A4">
        <w:rPr>
          <w:szCs w:val="28"/>
        </w:rPr>
        <w:t xml:space="preserve">   </w:t>
      </w:r>
      <w:r w:rsidR="00AF08AF" w:rsidRPr="007576A4">
        <w:rPr>
          <w:szCs w:val="28"/>
        </w:rPr>
        <w:t>С.И.Герасимов</w:t>
      </w:r>
    </w:p>
    <w:p w:rsidR="0068614F" w:rsidRPr="007576A4" w:rsidRDefault="0068614F" w:rsidP="0068614F">
      <w:pPr>
        <w:rPr>
          <w:sz w:val="22"/>
        </w:rPr>
      </w:pPr>
    </w:p>
    <w:p w:rsidR="0068614F" w:rsidRPr="007576A4" w:rsidRDefault="0068614F" w:rsidP="0068614F">
      <w:pPr>
        <w:rPr>
          <w:sz w:val="22"/>
        </w:rPr>
      </w:pPr>
    </w:p>
    <w:p w:rsidR="0068614F" w:rsidRDefault="0068614F" w:rsidP="0068614F"/>
    <w:p w:rsidR="0068614F" w:rsidRDefault="0068614F" w:rsidP="0068614F"/>
    <w:p w:rsidR="0068614F" w:rsidRDefault="0068614F" w:rsidP="0068614F"/>
    <w:p w:rsidR="0068614F" w:rsidRDefault="0068614F" w:rsidP="0068614F"/>
    <w:p w:rsidR="0068614F" w:rsidRDefault="0068614F" w:rsidP="0068614F"/>
    <w:p w:rsidR="0068614F" w:rsidRDefault="0068614F" w:rsidP="0068614F"/>
    <w:p w:rsidR="00B34F07" w:rsidRDefault="00B34F07" w:rsidP="0068614F"/>
    <w:p w:rsidR="00B34F07" w:rsidRDefault="00B34F07" w:rsidP="0068614F"/>
    <w:p w:rsidR="0068614F" w:rsidRDefault="0068614F" w:rsidP="0068614F">
      <w:pPr>
        <w:ind w:left="7080"/>
        <w:rPr>
          <w:szCs w:val="28"/>
        </w:rPr>
      </w:pPr>
      <w:r>
        <w:rPr>
          <w:szCs w:val="28"/>
        </w:rPr>
        <w:lastRenderedPageBreak/>
        <w:t xml:space="preserve">Приложение </w:t>
      </w:r>
    </w:p>
    <w:p w:rsidR="0068614F" w:rsidRDefault="0068614F" w:rsidP="0068614F">
      <w:pPr>
        <w:ind w:left="7080"/>
        <w:rPr>
          <w:szCs w:val="28"/>
        </w:rPr>
      </w:pPr>
      <w:r>
        <w:rPr>
          <w:szCs w:val="28"/>
        </w:rPr>
        <w:t>к решению Думы</w:t>
      </w:r>
    </w:p>
    <w:p w:rsidR="0068614F" w:rsidRDefault="0068614F" w:rsidP="0068614F">
      <w:pPr>
        <w:ind w:left="7080"/>
        <w:rPr>
          <w:szCs w:val="28"/>
        </w:rPr>
      </w:pPr>
      <w:r>
        <w:rPr>
          <w:szCs w:val="28"/>
        </w:rPr>
        <w:t>Каргасокского района</w:t>
      </w:r>
    </w:p>
    <w:p w:rsidR="0068614F" w:rsidRDefault="009322BE" w:rsidP="0068614F">
      <w:pPr>
        <w:ind w:left="6372" w:firstLine="708"/>
        <w:rPr>
          <w:szCs w:val="28"/>
        </w:rPr>
      </w:pPr>
      <w:r>
        <w:rPr>
          <w:szCs w:val="28"/>
        </w:rPr>
        <w:t>от 26</w:t>
      </w:r>
      <w:r w:rsidR="0068614F">
        <w:rPr>
          <w:szCs w:val="28"/>
        </w:rPr>
        <w:t>.02.202</w:t>
      </w:r>
      <w:r w:rsidR="005416DF">
        <w:rPr>
          <w:szCs w:val="28"/>
        </w:rPr>
        <w:t>6</w:t>
      </w:r>
      <w:r w:rsidR="00BA5003">
        <w:rPr>
          <w:szCs w:val="28"/>
        </w:rPr>
        <w:t xml:space="preserve"> № 43</w:t>
      </w:r>
    </w:p>
    <w:p w:rsidR="0068614F" w:rsidRDefault="0068614F" w:rsidP="0068614F">
      <w:pPr>
        <w:jc w:val="center"/>
        <w:rPr>
          <w:szCs w:val="28"/>
        </w:rPr>
      </w:pPr>
    </w:p>
    <w:p w:rsidR="0068614F" w:rsidRDefault="0068614F" w:rsidP="0068614F">
      <w:pPr>
        <w:jc w:val="center"/>
        <w:rPr>
          <w:szCs w:val="28"/>
        </w:rPr>
      </w:pPr>
    </w:p>
    <w:p w:rsidR="0068614F" w:rsidRPr="002D24B2" w:rsidRDefault="0068614F" w:rsidP="0068614F">
      <w:pPr>
        <w:jc w:val="center"/>
        <w:rPr>
          <w:szCs w:val="28"/>
        </w:rPr>
      </w:pPr>
      <w:r>
        <w:rPr>
          <w:szCs w:val="28"/>
        </w:rPr>
        <w:t xml:space="preserve">Отчет </w:t>
      </w:r>
      <w:r w:rsidRPr="003A47C5">
        <w:rPr>
          <w:szCs w:val="28"/>
        </w:rPr>
        <w:t>председателя Органа  муниципального финансового контроля Каргасокского района о проделанной работе в 202</w:t>
      </w:r>
      <w:r w:rsidR="00656F19">
        <w:rPr>
          <w:szCs w:val="28"/>
        </w:rPr>
        <w:t>5</w:t>
      </w:r>
      <w:r w:rsidRPr="003A47C5">
        <w:rPr>
          <w:szCs w:val="28"/>
        </w:rPr>
        <w:t xml:space="preserve"> году</w:t>
      </w:r>
    </w:p>
    <w:p w:rsidR="0068614F" w:rsidRDefault="0068614F" w:rsidP="0068614F">
      <w:pPr>
        <w:ind w:firstLine="567"/>
        <w:jc w:val="both"/>
      </w:pPr>
    </w:p>
    <w:p w:rsidR="0068614F" w:rsidRDefault="0068614F" w:rsidP="0068614F">
      <w:pPr>
        <w:ind w:firstLine="567"/>
        <w:jc w:val="both"/>
      </w:pPr>
      <w:r>
        <w:t xml:space="preserve">В течение </w:t>
      </w:r>
      <w:r w:rsidRPr="00FC77A9">
        <w:t>202</w:t>
      </w:r>
      <w:r w:rsidR="00656F19">
        <w:t>5</w:t>
      </w:r>
      <w:r>
        <w:t xml:space="preserve"> года Контрольный орган Каргасокского района проводил, как плановые, так и внеплановые</w:t>
      </w:r>
      <w:r w:rsidRPr="004908AD">
        <w:t xml:space="preserve"> </w:t>
      </w:r>
      <w:r>
        <w:t xml:space="preserve">мероприятия. </w:t>
      </w:r>
    </w:p>
    <w:p w:rsidR="0068614F" w:rsidRDefault="0068614F" w:rsidP="0068614F">
      <w:pPr>
        <w:ind w:firstLine="567"/>
        <w:jc w:val="both"/>
      </w:pPr>
      <w:r>
        <w:t xml:space="preserve">В соответствии с представленной </w:t>
      </w:r>
      <w:r w:rsidR="00656F19">
        <w:t>19</w:t>
      </w:r>
      <w:r>
        <w:t xml:space="preserve"> июня 202</w:t>
      </w:r>
      <w:r w:rsidR="00656F19">
        <w:t>5</w:t>
      </w:r>
      <w:r>
        <w:t xml:space="preserve"> года на собрание</w:t>
      </w:r>
      <w:r w:rsidR="007B33DC">
        <w:t xml:space="preserve"> депутатов</w:t>
      </w:r>
      <w:r>
        <w:t xml:space="preserve"> Думы Каргасокского района</w:t>
      </w:r>
      <w:r w:rsidR="00D27C34">
        <w:t xml:space="preserve"> шестого созыва</w:t>
      </w:r>
      <w:r>
        <w:t xml:space="preserve"> Информации о проделанной работе </w:t>
      </w:r>
      <w:r w:rsidR="00E07C28">
        <w:t>в</w:t>
      </w:r>
      <w:r>
        <w:t xml:space="preserve"> 1 полугоди</w:t>
      </w:r>
      <w:r w:rsidR="00E07C28">
        <w:t>и</w:t>
      </w:r>
      <w:r>
        <w:t xml:space="preserve"> 202</w:t>
      </w:r>
      <w:r w:rsidR="00656F19">
        <w:t>5</w:t>
      </w:r>
      <w:r>
        <w:t xml:space="preserve"> года</w:t>
      </w:r>
      <w:r w:rsidR="003121C9">
        <w:t xml:space="preserve"> были проведены</w:t>
      </w:r>
      <w:r>
        <w:t>:</w:t>
      </w:r>
    </w:p>
    <w:p w:rsidR="0068614F" w:rsidRDefault="0068614F" w:rsidP="0068614F">
      <w:pPr>
        <w:ind w:firstLine="567"/>
        <w:jc w:val="both"/>
      </w:pPr>
    </w:p>
    <w:p w:rsidR="00656F19" w:rsidRPr="00DC543D" w:rsidRDefault="00656F19" w:rsidP="00656F19">
      <w:pPr>
        <w:ind w:firstLine="567"/>
        <w:jc w:val="both"/>
      </w:pPr>
      <w:r w:rsidRPr="00DC543D">
        <w:rPr>
          <w:sz w:val="28"/>
          <w:szCs w:val="28"/>
        </w:rPr>
        <w:t xml:space="preserve">1. </w:t>
      </w:r>
      <w:r w:rsidRPr="00DC543D">
        <w:t xml:space="preserve">В соответствии с </w:t>
      </w:r>
      <w:r w:rsidRPr="00DC543D">
        <w:rPr>
          <w:u w:val="single"/>
        </w:rPr>
        <w:t>пунктом 1.5 Плана</w:t>
      </w:r>
      <w:r w:rsidRPr="00DC543D">
        <w:t xml:space="preserve"> работы на 2025 год, и распоряжени</w:t>
      </w:r>
      <w:r w:rsidR="00CE6FC4" w:rsidRPr="00DC543D">
        <w:t>ем</w:t>
      </w:r>
      <w:r w:rsidRPr="00DC543D">
        <w:t xml:space="preserve"> Органа муниципального финансового контроля Каргасокского района от 09.01.2025 № 1 проведено контрольное мероприятие «Проверка деятельности муниципального казённого учреждения Администрации Новоюгинского сельского поселения».</w:t>
      </w:r>
    </w:p>
    <w:p w:rsidR="00656F19" w:rsidRPr="00DC543D" w:rsidRDefault="00656F19" w:rsidP="00656F19">
      <w:pPr>
        <w:ind w:firstLine="567"/>
        <w:jc w:val="both"/>
      </w:pPr>
      <w:r w:rsidRPr="00DC543D">
        <w:t xml:space="preserve">Срок проведения проверки с 16 января по 28 февраля 2025 года. </w:t>
      </w:r>
    </w:p>
    <w:p w:rsidR="00656F19" w:rsidRPr="00DC543D" w:rsidRDefault="00656F19" w:rsidP="00656F19">
      <w:pPr>
        <w:ind w:firstLine="567"/>
        <w:jc w:val="both"/>
      </w:pPr>
      <w:r w:rsidRPr="00DC543D">
        <w:t xml:space="preserve">Проверяемым периодом являлся 2024 год. </w:t>
      </w:r>
    </w:p>
    <w:p w:rsidR="00656F19" w:rsidRPr="00DC543D" w:rsidRDefault="00656F19" w:rsidP="00656F19">
      <w:pPr>
        <w:ind w:firstLine="567"/>
        <w:jc w:val="both"/>
      </w:pPr>
      <w:r w:rsidRPr="00DC543D">
        <w:t>Контрольное мероприятие оформлено Актом от 28.02.2025 № 1.</w:t>
      </w:r>
    </w:p>
    <w:p w:rsidR="00CC1CB8" w:rsidRPr="00DC543D" w:rsidRDefault="00CC1CB8" w:rsidP="00656F19">
      <w:pPr>
        <w:ind w:firstLine="567"/>
        <w:jc w:val="both"/>
      </w:pPr>
    </w:p>
    <w:p w:rsidR="00CC1CB8" w:rsidRDefault="00CC1CB8" w:rsidP="00656F19">
      <w:pPr>
        <w:ind w:firstLine="567"/>
        <w:jc w:val="both"/>
      </w:pPr>
      <w:r>
        <w:t>Было предложено А</w:t>
      </w:r>
      <w:r w:rsidRPr="002924F3">
        <w:t>дминистраци</w:t>
      </w:r>
      <w:r>
        <w:t>и</w:t>
      </w:r>
      <w:r w:rsidRPr="002924F3">
        <w:t xml:space="preserve"> </w:t>
      </w:r>
      <w:r w:rsidRPr="00CC1CB8">
        <w:t xml:space="preserve">Новоюгинского </w:t>
      </w:r>
      <w:r w:rsidRPr="002924F3">
        <w:t>сельского поселения</w:t>
      </w:r>
      <w:r>
        <w:t>:</w:t>
      </w:r>
    </w:p>
    <w:p w:rsidR="002E72EB" w:rsidRDefault="00650517" w:rsidP="00656F19">
      <w:pPr>
        <w:ind w:firstLine="567"/>
        <w:jc w:val="both"/>
      </w:pPr>
      <w:r>
        <w:t xml:space="preserve">1) </w:t>
      </w:r>
      <w:r w:rsidR="00CC1CB8">
        <w:t xml:space="preserve">Внести изменения в пункт </w:t>
      </w:r>
      <w:r w:rsidR="00CC1CB8" w:rsidRPr="002E72EB">
        <w:t>6</w:t>
      </w:r>
      <w:r w:rsidR="00CC1CB8">
        <w:t xml:space="preserve"> статьи 35 Устава муниципального образования</w:t>
      </w:r>
      <w:r w:rsidR="007B33DC">
        <w:t xml:space="preserve"> «</w:t>
      </w:r>
      <w:r w:rsidR="007B33DC" w:rsidRPr="00291B11">
        <w:t>Новоюгинско</w:t>
      </w:r>
      <w:r w:rsidR="007B33DC">
        <w:t>е сельское</w:t>
      </w:r>
      <w:r w:rsidR="007B33DC" w:rsidRPr="00291B11">
        <w:t xml:space="preserve"> поселени</w:t>
      </w:r>
      <w:r w:rsidR="007B33DC">
        <w:t>е»</w:t>
      </w:r>
      <w:r w:rsidR="002E72EB">
        <w:t xml:space="preserve">, предусмотрев </w:t>
      </w:r>
      <w:r w:rsidR="002E72EB" w:rsidRPr="00291B11">
        <w:t>составле</w:t>
      </w:r>
      <w:r w:rsidR="002E72EB">
        <w:t>ние</w:t>
      </w:r>
      <w:r w:rsidR="002E72EB" w:rsidRPr="00291B11">
        <w:t xml:space="preserve"> и утвержде</w:t>
      </w:r>
      <w:r w:rsidR="002E72EB">
        <w:t>ние п</w:t>
      </w:r>
      <w:r w:rsidR="002E72EB" w:rsidRPr="00291B11">
        <w:t>роект</w:t>
      </w:r>
      <w:r w:rsidR="002E72EB">
        <w:t>а</w:t>
      </w:r>
      <w:r w:rsidR="002E72EB" w:rsidRPr="00291B11">
        <w:t xml:space="preserve"> бюджета Новоюгинского</w:t>
      </w:r>
      <w:r w:rsidR="002E72EB">
        <w:t xml:space="preserve"> сельского</w:t>
      </w:r>
      <w:r w:rsidR="002E72EB" w:rsidRPr="00291B11">
        <w:t xml:space="preserve"> поселения</w:t>
      </w:r>
      <w:r w:rsidR="002E72EB">
        <w:t xml:space="preserve"> </w:t>
      </w:r>
      <w:r w:rsidR="002E72EB" w:rsidRPr="00291B11">
        <w:t xml:space="preserve">сроком </w:t>
      </w:r>
      <w:r w:rsidR="002E72EB" w:rsidRPr="0021265E">
        <w:t xml:space="preserve">на </w:t>
      </w:r>
      <w:r w:rsidR="002E72EB">
        <w:t>три</w:t>
      </w:r>
      <w:r w:rsidR="002E72EB" w:rsidRPr="0021265E">
        <w:t xml:space="preserve"> год</w:t>
      </w:r>
      <w:r w:rsidR="002E72EB">
        <w:t>а (очередной год и плановый период);</w:t>
      </w:r>
    </w:p>
    <w:p w:rsidR="002E72EB" w:rsidRDefault="00650517" w:rsidP="00656F19">
      <w:pPr>
        <w:ind w:firstLine="567"/>
        <w:jc w:val="both"/>
      </w:pPr>
      <w:r>
        <w:t xml:space="preserve">2) </w:t>
      </w:r>
      <w:r w:rsidR="002E72EB">
        <w:t>Привести п</w:t>
      </w:r>
      <w:r w:rsidR="002E72EB" w:rsidRPr="00111A8F">
        <w:t>одпункт 6.1.2</w:t>
      </w:r>
      <w:r w:rsidR="002E72EB">
        <w:t xml:space="preserve"> Устава предприятия МУП «ТепЭС» в соответствие с подпунктом </w:t>
      </w:r>
      <w:r w:rsidR="002E72EB" w:rsidRPr="007B33DC">
        <w:t>6</w:t>
      </w:r>
      <w:r w:rsidR="002E72EB" w:rsidRPr="000E7708">
        <w:t>)</w:t>
      </w:r>
      <w:r w:rsidR="002E72EB">
        <w:t xml:space="preserve"> пункта </w:t>
      </w:r>
      <w:r w:rsidR="002E72EB" w:rsidRPr="002E72EB">
        <w:t>1</w:t>
      </w:r>
      <w:r w:rsidR="002E72EB">
        <w:t xml:space="preserve"> статьи 21 </w:t>
      </w:r>
      <w:r w:rsidR="002E72EB" w:rsidRPr="008D3609">
        <w:t xml:space="preserve">Устава </w:t>
      </w:r>
      <w:r w:rsidR="002E72EB">
        <w:t>м</w:t>
      </w:r>
      <w:r w:rsidR="002E72EB" w:rsidRPr="008D3609">
        <w:t>униципального образования</w:t>
      </w:r>
      <w:r w:rsidR="002E72EB">
        <w:t xml:space="preserve"> «</w:t>
      </w:r>
      <w:r w:rsidR="002E72EB" w:rsidRPr="00291B11">
        <w:t>Новоюгинско</w:t>
      </w:r>
      <w:r w:rsidR="002E72EB">
        <w:t>е сельское</w:t>
      </w:r>
      <w:r w:rsidR="002E72EB" w:rsidRPr="00291B11">
        <w:t xml:space="preserve"> поселени</w:t>
      </w:r>
      <w:r w:rsidR="002E72EB">
        <w:t xml:space="preserve">е» и </w:t>
      </w:r>
      <w:r w:rsidR="002E72EB" w:rsidRPr="00244368">
        <w:t>утверд</w:t>
      </w:r>
      <w:r w:rsidR="002E72EB">
        <w:t>ить</w:t>
      </w:r>
      <w:r w:rsidR="002E72EB" w:rsidRPr="00244368">
        <w:t xml:space="preserve"> Порядок ут</w:t>
      </w:r>
      <w:r w:rsidR="002E72EB">
        <w:t xml:space="preserve">верждения тарифов на </w:t>
      </w:r>
      <w:r w:rsidR="002E72EB" w:rsidRPr="00244368">
        <w:t>оказываемые</w:t>
      </w:r>
      <w:r w:rsidR="002E72EB">
        <w:t xml:space="preserve"> услуги и выполняемые работы</w:t>
      </w:r>
      <w:r w:rsidR="002E72EB" w:rsidRPr="00244368">
        <w:t xml:space="preserve"> предприятием МУП «ТепЭС», кроме тепловой и электрической энергии.</w:t>
      </w:r>
      <w:r>
        <w:t xml:space="preserve"> На основании его разработать и утвердить тарифы и контролировать их исполнение;</w:t>
      </w:r>
    </w:p>
    <w:p w:rsidR="00CC1CB8" w:rsidRDefault="00650517" w:rsidP="00656F19">
      <w:pPr>
        <w:ind w:firstLine="567"/>
        <w:jc w:val="both"/>
      </w:pPr>
      <w:r>
        <w:t xml:space="preserve">3) Заключить новое Соглашение о передаче полномочий </w:t>
      </w:r>
      <w:r w:rsidRPr="00291B11">
        <w:t>по осуществлению внешнего муниципального финансового контроля</w:t>
      </w:r>
      <w:r w:rsidRPr="00650517">
        <w:t xml:space="preserve"> </w:t>
      </w:r>
      <w:r>
        <w:t>между</w:t>
      </w:r>
      <w:r w:rsidRPr="00291B11">
        <w:t xml:space="preserve"> </w:t>
      </w:r>
      <w:r w:rsidRPr="00EA485E">
        <w:t>Советом</w:t>
      </w:r>
      <w:r>
        <w:t xml:space="preserve"> </w:t>
      </w:r>
      <w:r w:rsidRPr="00244368">
        <w:t>Новоюгинского сельского</w:t>
      </w:r>
      <w:r>
        <w:t xml:space="preserve"> </w:t>
      </w:r>
      <w:r w:rsidRPr="00244368">
        <w:t>поселения</w:t>
      </w:r>
      <w:r w:rsidRPr="00291B11">
        <w:t xml:space="preserve"> </w:t>
      </w:r>
      <w:r>
        <w:t>и</w:t>
      </w:r>
      <w:r w:rsidRPr="00291B11">
        <w:t xml:space="preserve"> </w:t>
      </w:r>
      <w:r w:rsidRPr="00EA485E">
        <w:t>Думой</w:t>
      </w:r>
      <w:r w:rsidRPr="00291B11">
        <w:t xml:space="preserve"> Каргасокского района</w:t>
      </w:r>
      <w:r>
        <w:t>;</w:t>
      </w:r>
    </w:p>
    <w:p w:rsidR="00650517" w:rsidRDefault="00650517" w:rsidP="00656F19">
      <w:pPr>
        <w:ind w:firstLine="567"/>
        <w:jc w:val="both"/>
      </w:pPr>
      <w:r>
        <w:t xml:space="preserve">4) Доработать </w:t>
      </w:r>
      <w:r w:rsidRPr="00FA310A">
        <w:t>Реестр расходных обязательств муниципального образования «Новоюгинское сельское поселение»</w:t>
      </w:r>
      <w:r>
        <w:t>;</w:t>
      </w:r>
    </w:p>
    <w:p w:rsidR="00B353DA" w:rsidRDefault="00B353DA" w:rsidP="00B353DA">
      <w:pPr>
        <w:ind w:firstLine="567"/>
        <w:jc w:val="both"/>
      </w:pPr>
      <w:r>
        <w:t>5) Своевременно принимать решения Советом Новоюгинского сельского поселения по вносимым изменениям в бюджет 2025 года, не подпадающим под статью 28 Положения о бюджетном процессе муниципального образования «Новоюгинское сельское поселение». Размещать на официальном сайте Новоюгинского сельского поселения все принимаемые Советом Новоюгинского сельского поселения решения о бюджете;</w:t>
      </w:r>
    </w:p>
    <w:p w:rsidR="00CC1CB8" w:rsidRDefault="00B353DA" w:rsidP="00656F19">
      <w:pPr>
        <w:ind w:firstLine="567"/>
        <w:jc w:val="both"/>
      </w:pPr>
      <w:r>
        <w:t xml:space="preserve">6) Устранить нарушения, выявленные при </w:t>
      </w:r>
      <w:r w:rsidRPr="00172CC7">
        <w:t>анализе и проверке</w:t>
      </w:r>
      <w:r>
        <w:t xml:space="preserve"> составления бюджетных росписей;</w:t>
      </w:r>
    </w:p>
    <w:p w:rsidR="00B353DA" w:rsidRDefault="00B353DA" w:rsidP="00656F19">
      <w:pPr>
        <w:ind w:firstLine="567"/>
        <w:jc w:val="both"/>
        <w:rPr>
          <w:color w:val="000000"/>
        </w:rPr>
      </w:pPr>
      <w:r>
        <w:t xml:space="preserve">7) Составлять единый кассовый </w:t>
      </w:r>
      <w:r w:rsidRPr="00E00A16">
        <w:t xml:space="preserve">план муниципального казённого учреждения </w:t>
      </w:r>
      <w:r w:rsidR="00CA0260">
        <w:t>«</w:t>
      </w:r>
      <w:r w:rsidRPr="00E00A16">
        <w:rPr>
          <w:color w:val="000000"/>
        </w:rPr>
        <w:t>Администраци</w:t>
      </w:r>
      <w:r w:rsidR="00CA0260">
        <w:rPr>
          <w:color w:val="000000"/>
        </w:rPr>
        <w:t>я</w:t>
      </w:r>
      <w:r w:rsidRPr="00E00A16">
        <w:rPr>
          <w:color w:val="000000"/>
        </w:rPr>
        <w:t xml:space="preserve"> Новоюгинского сельского поселения</w:t>
      </w:r>
      <w:r w:rsidR="00CA0260">
        <w:rPr>
          <w:color w:val="000000"/>
        </w:rPr>
        <w:t>»</w:t>
      </w:r>
      <w:r>
        <w:rPr>
          <w:color w:val="000000"/>
        </w:rPr>
        <w:t>;</w:t>
      </w:r>
    </w:p>
    <w:p w:rsidR="00B353DA" w:rsidRDefault="00B353DA" w:rsidP="00B353DA">
      <w:pPr>
        <w:ind w:firstLine="567"/>
        <w:jc w:val="both"/>
      </w:pPr>
      <w:r>
        <w:rPr>
          <w:color w:val="000000"/>
        </w:rPr>
        <w:t>8) Устранить нарушения, выявленные п</w:t>
      </w:r>
      <w:r w:rsidRPr="00492328">
        <w:t>ри выборочной проверке начисления заработной платы, а также приказов, касающи</w:t>
      </w:r>
      <w:r w:rsidR="008900DD">
        <w:t>хся начисления заработной платы;</w:t>
      </w:r>
    </w:p>
    <w:p w:rsidR="008900DD" w:rsidRDefault="008900DD" w:rsidP="00B353DA">
      <w:pPr>
        <w:ind w:firstLine="567"/>
        <w:jc w:val="both"/>
      </w:pPr>
      <w:r>
        <w:t>9) Доработать Учётную политику предприятия МУП «ТепЭС»</w:t>
      </w:r>
      <w:r w:rsidR="0023420A">
        <w:t>;</w:t>
      </w:r>
    </w:p>
    <w:p w:rsidR="0023420A" w:rsidRDefault="0023420A" w:rsidP="00B353DA">
      <w:pPr>
        <w:ind w:firstLine="567"/>
        <w:jc w:val="both"/>
      </w:pPr>
      <w:r>
        <w:lastRenderedPageBreak/>
        <w:t xml:space="preserve">10) Заполнение путевых листов </w:t>
      </w:r>
      <w:r w:rsidRPr="00957268">
        <w:t xml:space="preserve">по </w:t>
      </w:r>
      <w:r w:rsidRPr="008963E5">
        <w:t>автомобилю «</w:t>
      </w:r>
      <w:r w:rsidRPr="008963E5">
        <w:rPr>
          <w:lang w:val="en-US"/>
        </w:rPr>
        <w:t>Renault</w:t>
      </w:r>
      <w:r w:rsidRPr="008963E5">
        <w:t xml:space="preserve"> </w:t>
      </w:r>
      <w:r w:rsidRPr="008963E5">
        <w:rPr>
          <w:lang w:val="en-US"/>
        </w:rPr>
        <w:t>Symbol</w:t>
      </w:r>
      <w:r w:rsidRPr="008963E5">
        <w:t>»</w:t>
      </w:r>
      <w:r w:rsidRPr="0023420A">
        <w:t xml:space="preserve"> </w:t>
      </w:r>
      <w:r>
        <w:t xml:space="preserve">производить по </w:t>
      </w:r>
      <w:r w:rsidR="00DF1BEC">
        <w:t>установленной форме;</w:t>
      </w:r>
      <w:r>
        <w:t xml:space="preserve"> </w:t>
      </w:r>
    </w:p>
    <w:p w:rsidR="005D6463" w:rsidRDefault="005D6463" w:rsidP="005D6463">
      <w:pPr>
        <w:ind w:firstLine="567"/>
        <w:jc w:val="both"/>
        <w:rPr>
          <w:rFonts w:eastAsiaTheme="minorHAnsi"/>
          <w:bCs/>
          <w:lang w:eastAsia="en-US"/>
        </w:rPr>
      </w:pPr>
      <w:r>
        <w:t xml:space="preserve">11) Операции с </w:t>
      </w:r>
      <w:r w:rsidRPr="00957268">
        <w:rPr>
          <w:rFonts w:eastAsiaTheme="minorHAnsi"/>
          <w:lang w:eastAsia="en-US"/>
        </w:rPr>
        <w:t>нефинансовы</w:t>
      </w:r>
      <w:r>
        <w:rPr>
          <w:rFonts w:eastAsiaTheme="minorHAnsi"/>
          <w:lang w:eastAsia="en-US"/>
        </w:rPr>
        <w:t>ми</w:t>
      </w:r>
      <w:r w:rsidRPr="00957268">
        <w:rPr>
          <w:rFonts w:eastAsiaTheme="minorHAnsi"/>
          <w:lang w:eastAsia="en-US"/>
        </w:rPr>
        <w:t xml:space="preserve"> актив</w:t>
      </w:r>
      <w:r>
        <w:rPr>
          <w:rFonts w:eastAsiaTheme="minorHAnsi"/>
          <w:lang w:eastAsia="en-US"/>
        </w:rPr>
        <w:t>ами</w:t>
      </w:r>
      <w:r w:rsidRPr="00957268">
        <w:rPr>
          <w:rFonts w:eastAsiaTheme="minorHAnsi"/>
          <w:lang w:eastAsia="en-US"/>
        </w:rPr>
        <w:t>, относящиеся к имуществу казны, в т.ч. материальные запасы казны,</w:t>
      </w:r>
      <w:r>
        <w:rPr>
          <w:rFonts w:eastAsiaTheme="minorHAnsi"/>
          <w:lang w:eastAsia="en-US"/>
        </w:rPr>
        <w:t xml:space="preserve"> отражать</w:t>
      </w:r>
      <w:r w:rsidRPr="00957268">
        <w:rPr>
          <w:rFonts w:eastAsiaTheme="minorHAnsi"/>
          <w:lang w:eastAsia="en-US"/>
        </w:rPr>
        <w:t xml:space="preserve"> </w:t>
      </w:r>
      <w:r>
        <w:rPr>
          <w:rFonts w:eastAsiaTheme="minorHAnsi"/>
          <w:lang w:eastAsia="en-US"/>
        </w:rPr>
        <w:t xml:space="preserve">на </w:t>
      </w:r>
      <w:r w:rsidRPr="00957268">
        <w:rPr>
          <w:rFonts w:eastAsiaTheme="minorHAnsi"/>
          <w:lang w:eastAsia="en-US"/>
        </w:rPr>
        <w:t>счет</w:t>
      </w:r>
      <w:r>
        <w:rPr>
          <w:rFonts w:eastAsiaTheme="minorHAnsi"/>
          <w:lang w:eastAsia="en-US"/>
        </w:rPr>
        <w:t>е</w:t>
      </w:r>
      <w:r w:rsidRPr="00957268">
        <w:rPr>
          <w:rFonts w:eastAsiaTheme="minorHAnsi"/>
          <w:lang w:eastAsia="en-US"/>
        </w:rPr>
        <w:t xml:space="preserve"> </w:t>
      </w:r>
      <w:r w:rsidRPr="005D6463">
        <w:rPr>
          <w:rFonts w:eastAsiaTheme="minorHAnsi"/>
          <w:lang w:eastAsia="en-US"/>
        </w:rPr>
        <w:t>108</w:t>
      </w:r>
      <w:r>
        <w:rPr>
          <w:rFonts w:eastAsiaTheme="minorHAnsi"/>
          <w:lang w:eastAsia="en-US"/>
        </w:rPr>
        <w:t xml:space="preserve"> </w:t>
      </w:r>
      <w:r w:rsidRPr="00957268">
        <w:rPr>
          <w:rFonts w:eastAsiaTheme="minorHAnsi"/>
          <w:lang w:eastAsia="en-US"/>
        </w:rPr>
        <w:t xml:space="preserve">через счет </w:t>
      </w:r>
      <w:r w:rsidRPr="005D6463">
        <w:rPr>
          <w:rFonts w:eastAsiaTheme="minorHAnsi"/>
          <w:lang w:eastAsia="en-US"/>
        </w:rPr>
        <w:t>106</w:t>
      </w:r>
      <w:r w:rsidR="000F37AC">
        <w:rPr>
          <w:rFonts w:eastAsiaTheme="minorHAnsi"/>
          <w:bCs/>
          <w:lang w:eastAsia="en-US"/>
        </w:rPr>
        <w:t>;</w:t>
      </w:r>
    </w:p>
    <w:p w:rsidR="000F37AC" w:rsidRDefault="000F37AC" w:rsidP="005D6463">
      <w:pPr>
        <w:ind w:firstLine="567"/>
        <w:jc w:val="both"/>
        <w:rPr>
          <w:rFonts w:eastAsiaTheme="minorHAnsi"/>
          <w:lang w:eastAsia="en-US"/>
        </w:rPr>
      </w:pPr>
      <w:r>
        <w:rPr>
          <w:rFonts w:eastAsiaTheme="minorHAnsi"/>
          <w:bCs/>
          <w:lang w:eastAsia="en-US"/>
        </w:rPr>
        <w:t xml:space="preserve">12) Не допускать аналогичных нарушений, выявленных при </w:t>
      </w:r>
      <w:r w:rsidRPr="00957268">
        <w:rPr>
          <w:rFonts w:eastAsiaTheme="minorHAnsi"/>
          <w:bCs/>
          <w:lang w:eastAsia="en-US"/>
        </w:rPr>
        <w:t>списани</w:t>
      </w:r>
      <w:r>
        <w:rPr>
          <w:rFonts w:eastAsiaTheme="minorHAnsi"/>
          <w:bCs/>
          <w:lang w:eastAsia="en-US"/>
        </w:rPr>
        <w:t>и</w:t>
      </w:r>
      <w:r w:rsidRPr="00957268">
        <w:rPr>
          <w:rFonts w:eastAsiaTheme="minorHAnsi"/>
          <w:bCs/>
          <w:lang w:eastAsia="en-US"/>
        </w:rPr>
        <w:t xml:space="preserve"> </w:t>
      </w:r>
      <w:r w:rsidRPr="00A22280">
        <w:rPr>
          <w:rFonts w:eastAsiaTheme="minorHAnsi"/>
          <w:lang w:eastAsia="en-US"/>
        </w:rPr>
        <w:t xml:space="preserve">песчано-гравийной смеси в количестве </w:t>
      </w:r>
      <w:r w:rsidRPr="00CC1824">
        <w:rPr>
          <w:rFonts w:eastAsiaTheme="minorHAnsi"/>
          <w:lang w:eastAsia="en-US"/>
        </w:rPr>
        <w:t>37,60</w:t>
      </w:r>
      <w:r>
        <w:rPr>
          <w:rFonts w:eastAsiaTheme="minorHAnsi"/>
          <w:lang w:eastAsia="en-US"/>
        </w:rPr>
        <w:t xml:space="preserve"> </w:t>
      </w:r>
      <w:r w:rsidRPr="00A22280">
        <w:rPr>
          <w:rFonts w:eastAsiaTheme="minorHAnsi"/>
          <w:lang w:eastAsia="en-US"/>
        </w:rPr>
        <w:t xml:space="preserve">т. на сумму </w:t>
      </w:r>
      <w:r w:rsidRPr="00CC1824">
        <w:rPr>
          <w:rFonts w:eastAsiaTheme="minorHAnsi"/>
          <w:lang w:eastAsia="en-US"/>
        </w:rPr>
        <w:t>150 400,00</w:t>
      </w:r>
      <w:r w:rsidRPr="00A22280">
        <w:rPr>
          <w:rFonts w:eastAsiaTheme="minorHAnsi"/>
          <w:lang w:eastAsia="en-US"/>
        </w:rPr>
        <w:t xml:space="preserve"> руб.</w:t>
      </w:r>
      <w:r>
        <w:rPr>
          <w:rFonts w:eastAsiaTheme="minorHAnsi"/>
          <w:lang w:eastAsia="en-US"/>
        </w:rPr>
        <w:t>, использованной для ремонта дорожного полотна;</w:t>
      </w:r>
    </w:p>
    <w:p w:rsidR="006478D7" w:rsidRDefault="000F37AC" w:rsidP="00656F19">
      <w:pPr>
        <w:ind w:firstLine="567"/>
        <w:jc w:val="both"/>
      </w:pPr>
      <w:r>
        <w:rPr>
          <w:rFonts w:eastAsiaTheme="minorHAnsi"/>
          <w:lang w:eastAsia="en-US"/>
        </w:rPr>
        <w:t xml:space="preserve">13) </w:t>
      </w:r>
      <w:r w:rsidR="006478D7">
        <w:rPr>
          <w:rFonts w:eastAsiaTheme="minorHAnsi"/>
          <w:lang w:eastAsia="en-US"/>
        </w:rPr>
        <w:t xml:space="preserve">Не допускать нарушений </w:t>
      </w:r>
      <w:r w:rsidR="006478D7" w:rsidRPr="00CF4CBE">
        <w:t>Инструкции по применению единого плана счетов</w:t>
      </w:r>
      <w:r w:rsidR="006478D7">
        <w:t>, п</w:t>
      </w:r>
      <w:r w:rsidR="006478D7" w:rsidRPr="000515C4">
        <w:t xml:space="preserve">ри </w:t>
      </w:r>
      <w:r w:rsidR="006478D7">
        <w:t xml:space="preserve">проведении операций с </w:t>
      </w:r>
      <w:r w:rsidR="006478D7" w:rsidRPr="000515C4">
        <w:t>основны</w:t>
      </w:r>
      <w:r w:rsidR="006478D7">
        <w:t>ми</w:t>
      </w:r>
      <w:r w:rsidR="006478D7" w:rsidRPr="000515C4">
        <w:t xml:space="preserve"> средств</w:t>
      </w:r>
      <w:r w:rsidR="006478D7">
        <w:t>ами;</w:t>
      </w:r>
    </w:p>
    <w:p w:rsidR="005D6463" w:rsidRDefault="006478D7" w:rsidP="00656F19">
      <w:pPr>
        <w:ind w:firstLine="567"/>
        <w:jc w:val="both"/>
      </w:pPr>
      <w:r>
        <w:t xml:space="preserve">14) </w:t>
      </w:r>
      <w:r w:rsidRPr="000515C4">
        <w:t xml:space="preserve"> </w:t>
      </w:r>
      <w:r>
        <w:rPr>
          <w:rFonts w:eastAsiaTheme="minorHAnsi"/>
          <w:lang w:eastAsia="en-US"/>
        </w:rPr>
        <w:t xml:space="preserve">Не допускать нарушений при </w:t>
      </w:r>
      <w:r w:rsidRPr="000515C4">
        <w:t>проведени</w:t>
      </w:r>
      <w:r>
        <w:t>и</w:t>
      </w:r>
      <w:r w:rsidRPr="000515C4">
        <w:t xml:space="preserve"> инвентаризаци</w:t>
      </w:r>
      <w:r>
        <w:t>и перед составлением годовой отчётности;</w:t>
      </w:r>
    </w:p>
    <w:p w:rsidR="006478D7" w:rsidRDefault="006478D7" w:rsidP="00656F19">
      <w:pPr>
        <w:ind w:firstLine="567"/>
        <w:jc w:val="both"/>
      </w:pPr>
      <w:r>
        <w:t>15) Устранить нарушения</w:t>
      </w:r>
      <w:r w:rsidR="007B33DC">
        <w:t>, выявленные</w:t>
      </w:r>
      <w:r>
        <w:t xml:space="preserve"> при ведении учёта </w:t>
      </w:r>
      <w:r w:rsidRPr="00957268">
        <w:t>объектов жилого фонда</w:t>
      </w:r>
      <w:r w:rsidR="00B836E0">
        <w:t>;</w:t>
      </w:r>
    </w:p>
    <w:p w:rsidR="00B836E0" w:rsidRDefault="007B33DC" w:rsidP="00656F19">
      <w:pPr>
        <w:ind w:firstLine="567"/>
        <w:jc w:val="both"/>
      </w:pPr>
      <w:r>
        <w:t xml:space="preserve">16) Устранить нарушения, выявленные при ведении </w:t>
      </w:r>
      <w:r w:rsidRPr="002053B5">
        <w:t>Реестра</w:t>
      </w:r>
      <w:r w:rsidRPr="004A102A">
        <w:t xml:space="preserve"> муниципального имущества муниципального образования «</w:t>
      </w:r>
      <w:r>
        <w:t xml:space="preserve">Новоюгинское </w:t>
      </w:r>
      <w:r w:rsidRPr="004A102A">
        <w:t>сельское поселение»</w:t>
      </w:r>
      <w:r>
        <w:t>;</w:t>
      </w:r>
    </w:p>
    <w:p w:rsidR="007B33DC" w:rsidRDefault="007B33DC" w:rsidP="00656F19">
      <w:pPr>
        <w:ind w:firstLine="567"/>
        <w:jc w:val="both"/>
      </w:pPr>
    </w:p>
    <w:p w:rsidR="007B33DC" w:rsidRDefault="007B33DC" w:rsidP="007B33DC">
      <w:pPr>
        <w:ind w:firstLine="567"/>
        <w:jc w:val="both"/>
      </w:pPr>
      <w:r>
        <w:t>С содержанием Акта от 28.02.2025 № 1</w:t>
      </w:r>
      <w:r w:rsidRPr="00FE6D32">
        <w:t xml:space="preserve"> </w:t>
      </w:r>
      <w:r>
        <w:t>ознакомлен Глова муниципального образования «Новоюгинское сельское поселение». По выявленным фактам нарушений направлено Представление от 04.03.2025 № 16 с просьбой:</w:t>
      </w:r>
    </w:p>
    <w:p w:rsidR="007B33DC" w:rsidRDefault="007B33DC" w:rsidP="007B33DC">
      <w:pPr>
        <w:ind w:firstLine="567"/>
        <w:jc w:val="both"/>
      </w:pPr>
      <w:r>
        <w:t>1. Рассмотреть его;</w:t>
      </w:r>
    </w:p>
    <w:p w:rsidR="007B33DC" w:rsidRDefault="007B33DC" w:rsidP="007B33DC">
      <w:pPr>
        <w:ind w:firstLine="567"/>
        <w:jc w:val="both"/>
      </w:pPr>
      <w:r>
        <w:t>2. Принять конкретные меры по устранению допущенных нарушений;</w:t>
      </w:r>
    </w:p>
    <w:p w:rsidR="007B33DC" w:rsidRDefault="007B33DC" w:rsidP="007B33DC">
      <w:pPr>
        <w:ind w:firstLine="567"/>
        <w:jc w:val="both"/>
      </w:pPr>
      <w:r>
        <w:t>3. По истечении месяца о результатах принятых мер сообщить председателю Контрольного органа в письменной форме;</w:t>
      </w:r>
    </w:p>
    <w:p w:rsidR="007B33DC" w:rsidRDefault="007B33DC" w:rsidP="007B33DC">
      <w:pPr>
        <w:ind w:firstLine="567"/>
        <w:jc w:val="both"/>
      </w:pPr>
      <w:r>
        <w:t>4. Предложено Информацию о принятых мерах оформить в виде графика устранения установленных нарушений, с указанием сроков исполнения и ответственных лиц.</w:t>
      </w:r>
    </w:p>
    <w:p w:rsidR="007B33DC" w:rsidRDefault="007B33DC" w:rsidP="007B33DC">
      <w:pPr>
        <w:ind w:firstLine="567"/>
        <w:jc w:val="both"/>
      </w:pPr>
      <w:r>
        <w:t xml:space="preserve">9 апреля 2025 года Администрацией Новоюгинского сельского поселения была представлена информация о мерах, принимаемых к устранению выявленных нарушений. </w:t>
      </w:r>
    </w:p>
    <w:p w:rsidR="004E327A" w:rsidRDefault="004E327A" w:rsidP="004E327A">
      <w:pPr>
        <w:ind w:firstLine="567"/>
        <w:jc w:val="both"/>
      </w:pPr>
      <w:r w:rsidRPr="009C74B3">
        <w:t>П</w:t>
      </w:r>
      <w:r>
        <w:t xml:space="preserve">о результатам проведённого контрольного мероприятия: составлен отчёт, который представлен Председателю Думы Каргасокского района; копия акта проверки направлена Главе Каргасокского района. </w:t>
      </w:r>
    </w:p>
    <w:p w:rsidR="007B33DC" w:rsidRDefault="007B33DC" w:rsidP="007B33DC">
      <w:pPr>
        <w:ind w:firstLine="567"/>
        <w:jc w:val="both"/>
      </w:pPr>
      <w:r>
        <w:t>По инициативе Администрации Каргасокского района 6 июня 2025 года проведено совещание по обсуждению эффективности принимаемых Администрацией Новоюгинского сельского поселения мер по устранению или недопущению в 2025 году выявленных проверкой нарушений.</w:t>
      </w:r>
    </w:p>
    <w:p w:rsidR="00CC1CB8" w:rsidRDefault="00CC1CB8" w:rsidP="00656F19">
      <w:pPr>
        <w:ind w:firstLine="567"/>
        <w:jc w:val="both"/>
      </w:pPr>
    </w:p>
    <w:p w:rsidR="00CC1CB8" w:rsidRPr="00DC543D" w:rsidRDefault="00CC1CB8" w:rsidP="00CC1CB8">
      <w:pPr>
        <w:ind w:firstLine="567"/>
        <w:jc w:val="both"/>
      </w:pPr>
      <w:r w:rsidRPr="006F2BB3">
        <w:rPr>
          <w:b/>
          <w:sz w:val="28"/>
        </w:rPr>
        <w:t>2.</w:t>
      </w:r>
      <w:r w:rsidRPr="00E56D5E">
        <w:t xml:space="preserve"> </w:t>
      </w:r>
      <w:r w:rsidRPr="00763223">
        <w:t>В соответствии с</w:t>
      </w:r>
      <w:r w:rsidR="007A271A">
        <w:t xml:space="preserve"> </w:t>
      </w:r>
      <w:r w:rsidR="007A271A" w:rsidRPr="007A271A">
        <w:rPr>
          <w:u w:val="single"/>
        </w:rPr>
        <w:t>пунктом 1.8</w:t>
      </w:r>
      <w:r w:rsidRPr="007A271A">
        <w:rPr>
          <w:u w:val="single"/>
        </w:rPr>
        <w:t xml:space="preserve"> План</w:t>
      </w:r>
      <w:r w:rsidR="007A271A" w:rsidRPr="007A271A">
        <w:rPr>
          <w:u w:val="single"/>
        </w:rPr>
        <w:t>а</w:t>
      </w:r>
      <w:r>
        <w:t xml:space="preserve"> работы на 2025 год</w:t>
      </w:r>
      <w:r w:rsidRPr="00763223">
        <w:t xml:space="preserve"> </w:t>
      </w:r>
      <w:r>
        <w:t xml:space="preserve">и </w:t>
      </w:r>
      <w:r w:rsidRPr="00EF50C9">
        <w:t>распоряжени</w:t>
      </w:r>
      <w:r>
        <w:t>ем</w:t>
      </w:r>
      <w:r w:rsidRPr="00EF50C9">
        <w:t xml:space="preserve"> </w:t>
      </w:r>
      <w:r>
        <w:t xml:space="preserve">Органа муниципального финансового контроля Каргасокского района </w:t>
      </w:r>
      <w:r w:rsidRPr="00EF50C9">
        <w:t xml:space="preserve">от </w:t>
      </w:r>
      <w:r>
        <w:t>28</w:t>
      </w:r>
      <w:r w:rsidRPr="00EF50C9">
        <w:t>.</w:t>
      </w:r>
      <w:r>
        <w:t>02</w:t>
      </w:r>
      <w:r w:rsidRPr="00EF50C9">
        <w:t>.20</w:t>
      </w:r>
      <w:r>
        <w:t>25 № 6 проведено контрольное мероприятие «</w:t>
      </w:r>
      <w:r w:rsidRPr="002924F3">
        <w:t>Проверка</w:t>
      </w:r>
      <w:r>
        <w:t xml:space="preserve"> ф</w:t>
      </w:r>
      <w:r w:rsidRPr="00AA58CB">
        <w:t>инансово-хозяйственной деятельности</w:t>
      </w:r>
      <w:r>
        <w:t xml:space="preserve"> Муниципального унитарного </w:t>
      </w:r>
      <w:r w:rsidRPr="00DC543D">
        <w:t>предприятия «Нововасюганское» муниципального образования «Нововасюганское сельское поселение»».</w:t>
      </w:r>
    </w:p>
    <w:p w:rsidR="00CC1CB8" w:rsidRPr="00DC543D" w:rsidRDefault="00CC1CB8" w:rsidP="00CC1CB8">
      <w:pPr>
        <w:ind w:firstLine="567"/>
        <w:jc w:val="both"/>
      </w:pPr>
      <w:r w:rsidRPr="00DC543D">
        <w:t>Мероприятие проведено: с 3 марта по 17 апреля 2025 года.</w:t>
      </w:r>
    </w:p>
    <w:p w:rsidR="00CC1CB8" w:rsidRPr="00DC543D" w:rsidRDefault="00CC1CB8" w:rsidP="00CC1CB8">
      <w:pPr>
        <w:ind w:firstLine="567"/>
        <w:jc w:val="both"/>
      </w:pPr>
      <w:r w:rsidRPr="00DC543D">
        <w:t>Проверяемый период:</w:t>
      </w:r>
    </w:p>
    <w:p w:rsidR="00CC1CB8" w:rsidRPr="00DC543D" w:rsidRDefault="00CC1CB8" w:rsidP="00CC1CB8">
      <w:pPr>
        <w:ind w:firstLine="567"/>
        <w:jc w:val="both"/>
      </w:pPr>
      <w:r w:rsidRPr="00DC543D">
        <w:t>Основной комплекс контрольных мероприятий проводился по результатам деятельности Предприятия в 2024 году. Вопросы, связанные со сверхнормативными расходами, проверялись и анализировались также и по результатам деятельности Предприятия в 2022 и 2023 годах.</w:t>
      </w:r>
    </w:p>
    <w:p w:rsidR="00CC1CB8" w:rsidRPr="00DC543D" w:rsidRDefault="00CC1CB8" w:rsidP="00CC1CB8">
      <w:pPr>
        <w:ind w:firstLine="567"/>
        <w:jc w:val="both"/>
      </w:pPr>
      <w:r w:rsidRPr="00DC543D">
        <w:t>Мероприятие оформлено Актом проверки от 17.04.2025 № 2.</w:t>
      </w:r>
    </w:p>
    <w:p w:rsidR="00656F19" w:rsidRPr="00DC543D" w:rsidRDefault="00656F19" w:rsidP="00656F19">
      <w:pPr>
        <w:ind w:firstLine="567"/>
        <w:jc w:val="both"/>
      </w:pPr>
    </w:p>
    <w:p w:rsidR="007A0309" w:rsidRPr="00DC543D" w:rsidRDefault="00627158" w:rsidP="007A0309">
      <w:pPr>
        <w:ind w:firstLine="567"/>
        <w:jc w:val="both"/>
      </w:pPr>
      <w:r w:rsidRPr="00DC543D">
        <w:t>По причине ежегодных убытков от деятельности МУП «ЖКХ Нововасюганское</w:t>
      </w:r>
      <w:r w:rsidR="007A0309" w:rsidRPr="00DC543D">
        <w:t xml:space="preserve">» и переходящей на следующий год просроченной кредиторской задолженности </w:t>
      </w:r>
      <w:r w:rsidRPr="00DC543D">
        <w:t>не исполн</w:t>
      </w:r>
      <w:r w:rsidR="007A0309" w:rsidRPr="00DC543D">
        <w:t xml:space="preserve">ялись следующие </w:t>
      </w:r>
      <w:r w:rsidR="0027612E" w:rsidRPr="00DC543D">
        <w:t>под</w:t>
      </w:r>
      <w:r w:rsidRPr="00DC543D">
        <w:t>пункт</w:t>
      </w:r>
      <w:r w:rsidR="007A0309" w:rsidRPr="00DC543D">
        <w:t>ы его</w:t>
      </w:r>
      <w:r w:rsidRPr="00DC543D">
        <w:t xml:space="preserve"> Устава:</w:t>
      </w:r>
      <w:r w:rsidR="0027612E" w:rsidRPr="00DC543D">
        <w:t xml:space="preserve"> </w:t>
      </w:r>
      <w:r w:rsidR="007A0309" w:rsidRPr="00DC543D">
        <w:t xml:space="preserve">2.1 в части получения прибыли, </w:t>
      </w:r>
      <w:r w:rsidRPr="00DC543D">
        <w:t xml:space="preserve"> </w:t>
      </w:r>
      <w:r w:rsidR="007A0309" w:rsidRPr="00DC543D">
        <w:t xml:space="preserve">3.6 по созданию резервного фонда для использования его на покрытие убытков Предприятия и погашения просроченной кредиторской задолженности, 3.7 на получение </w:t>
      </w:r>
      <w:r w:rsidR="007A0309" w:rsidRPr="00DC543D">
        <w:lastRenderedPageBreak/>
        <w:t>Администрацией Нововасюганского сельского поселения части прибыли от использования имущества, находящегося в хозяйственном ведении Предприятия;</w:t>
      </w:r>
    </w:p>
    <w:p w:rsidR="007A0309" w:rsidRPr="00DC543D" w:rsidRDefault="006F3AB0" w:rsidP="007A0309">
      <w:pPr>
        <w:ind w:firstLine="567"/>
        <w:jc w:val="both"/>
      </w:pPr>
      <w:r w:rsidRPr="00DC543D">
        <w:t>Не исполнялся п</w:t>
      </w:r>
      <w:r w:rsidR="007A0309" w:rsidRPr="00DC543D">
        <w:t xml:space="preserve">одпункт 4.8.1 по причине того, что собственник имущества Предприятия не принимал решения о проведении аудиторских проверок, </w:t>
      </w:r>
      <w:r w:rsidR="00EF51C6" w:rsidRPr="00DC543D">
        <w:t>при</w:t>
      </w:r>
      <w:r w:rsidR="007A0309" w:rsidRPr="00DC543D">
        <w:t xml:space="preserve"> ежегодны</w:t>
      </w:r>
      <w:r w:rsidR="00EF51C6" w:rsidRPr="00DC543D">
        <w:t>х</w:t>
      </w:r>
      <w:r w:rsidR="007A0309" w:rsidRPr="00DC543D">
        <w:t xml:space="preserve"> убытк</w:t>
      </w:r>
      <w:r w:rsidR="00EF51C6" w:rsidRPr="00DC543D">
        <w:t>ах Предприятия</w:t>
      </w:r>
      <w:r w:rsidR="007A0309" w:rsidRPr="00DC543D">
        <w:t>.</w:t>
      </w:r>
    </w:p>
    <w:p w:rsidR="007A0309" w:rsidRPr="00DC543D" w:rsidRDefault="00EF51C6" w:rsidP="007A0309">
      <w:pPr>
        <w:ind w:firstLine="567"/>
        <w:jc w:val="both"/>
      </w:pPr>
      <w:r w:rsidRPr="00DC543D">
        <w:t>Подпункты 4.2 и 4.3.2 Устава предприятия не соответствовали подпункту 6) пункта 1 статьи 21 Устава Новоюгинского сельского поселения в части установления тарифов на услуги муниципальных предприятий, не касающихся теплоснабжения и водоснабжения.</w:t>
      </w:r>
    </w:p>
    <w:p w:rsidR="00EF51C6" w:rsidRPr="00DC543D" w:rsidRDefault="00EF51C6" w:rsidP="007A0309">
      <w:pPr>
        <w:ind w:firstLine="567"/>
        <w:jc w:val="both"/>
      </w:pPr>
      <w:r w:rsidRPr="00DC543D">
        <w:t>В Уставе предприятия отсутствовал пункт о том, что руководитель Предприятия подлежит аттестации в порядке, установленном собственником имущества Предприятия.</w:t>
      </w:r>
    </w:p>
    <w:p w:rsidR="00EF51C6" w:rsidRPr="00DC543D" w:rsidRDefault="00DB24A8" w:rsidP="007A0309">
      <w:pPr>
        <w:ind w:firstLine="567"/>
        <w:jc w:val="both"/>
      </w:pPr>
      <w:r w:rsidRPr="00DC543D">
        <w:t>Предложено:</w:t>
      </w:r>
    </w:p>
    <w:p w:rsidR="00003402" w:rsidRPr="00DC543D" w:rsidRDefault="00EF51C6" w:rsidP="007A0309">
      <w:pPr>
        <w:ind w:firstLine="567"/>
        <w:jc w:val="both"/>
      </w:pPr>
      <w:r w:rsidRPr="00DC543D">
        <w:t xml:space="preserve">Директору МУП «ЖКХ Нововасюганское» </w:t>
      </w:r>
      <w:r w:rsidR="00CB12D3" w:rsidRPr="00DC543D">
        <w:t>предложить</w:t>
      </w:r>
      <w:r w:rsidRPr="00DC543D">
        <w:t xml:space="preserve"> Администраци</w:t>
      </w:r>
      <w:r w:rsidR="00CB12D3" w:rsidRPr="00DC543D">
        <w:t>и</w:t>
      </w:r>
      <w:r w:rsidRPr="00DC543D">
        <w:t xml:space="preserve"> Нововасюганского сельского поселения внес</w:t>
      </w:r>
      <w:r w:rsidR="00CB12D3" w:rsidRPr="00DC543D">
        <w:t>т</w:t>
      </w:r>
      <w:r w:rsidRPr="00DC543D">
        <w:t>и изменени</w:t>
      </w:r>
      <w:r w:rsidR="00CB12D3" w:rsidRPr="00DC543D">
        <w:t>я</w:t>
      </w:r>
      <w:r w:rsidRPr="00DC543D">
        <w:t xml:space="preserve"> в подпункты 4.2 и 4.3.2  и обсудить необходимость и возможность исп</w:t>
      </w:r>
      <w:r w:rsidR="00003402" w:rsidRPr="00DC543D">
        <w:t>олнения пунктов 2.1, 3.6, и 3.7;</w:t>
      </w:r>
    </w:p>
    <w:p w:rsidR="00EF51C6" w:rsidRPr="00DC543D" w:rsidRDefault="00EF51C6" w:rsidP="007A0309">
      <w:pPr>
        <w:ind w:firstLine="567"/>
        <w:jc w:val="both"/>
      </w:pPr>
      <w:r w:rsidRPr="00DC543D">
        <w:t>Администрации Нововасюганского сельского поселения утвердить Порядок утверждения тарифов</w:t>
      </w:r>
      <w:r w:rsidR="00003402" w:rsidRPr="00DC543D">
        <w:t>.</w:t>
      </w:r>
      <w:r w:rsidRPr="00DC543D">
        <w:t xml:space="preserve"> Совету Нововасюганского сельского поселения утвердить тарифы, затем отменить приказ</w:t>
      </w:r>
      <w:r w:rsidR="00C02424" w:rsidRPr="00DC543D">
        <w:t xml:space="preserve"> Предприятия</w:t>
      </w:r>
      <w:r w:rsidRPr="00DC543D">
        <w:t xml:space="preserve"> от 2</w:t>
      </w:r>
      <w:r w:rsidR="00C02424" w:rsidRPr="00DC543D">
        <w:t>9.12.2023 № 73 об утверждении тарифов.</w:t>
      </w:r>
    </w:p>
    <w:p w:rsidR="00C02424" w:rsidRPr="00DC543D" w:rsidRDefault="00C02424" w:rsidP="00C02424">
      <w:pPr>
        <w:ind w:firstLine="567"/>
        <w:jc w:val="both"/>
      </w:pPr>
      <w:r w:rsidRPr="00DC543D">
        <w:t>Предложено:</w:t>
      </w:r>
    </w:p>
    <w:p w:rsidR="00190412" w:rsidRPr="00DC543D" w:rsidRDefault="00C02424" w:rsidP="00C02424">
      <w:pPr>
        <w:ind w:firstLine="567"/>
        <w:jc w:val="both"/>
      </w:pPr>
      <w:r w:rsidRPr="00DC543D">
        <w:t>Директору Предприятия выйти с предложением на Администрацию сельского поселения о внесении изменений в постановление Администрации Нововасюганского сельского поселения от 04.08.2015 № 98. «Об утверждении Порядка составления, утверждения и  установления  показателей  планов (программ) финансово-хозяйственной деятельности муниципальных унитарных предприятий Нововасюганского сельского поселения» (далее – Порядок</w:t>
      </w:r>
      <w:r w:rsidR="00003402" w:rsidRPr="00DC543D">
        <w:t xml:space="preserve"> планирования</w:t>
      </w:r>
      <w:r w:rsidRPr="00DC543D">
        <w:t>);</w:t>
      </w:r>
    </w:p>
    <w:p w:rsidR="00C02424" w:rsidRPr="00DC543D" w:rsidRDefault="00C02424" w:rsidP="00C02424">
      <w:pPr>
        <w:ind w:firstLine="567"/>
        <w:jc w:val="both"/>
      </w:pPr>
      <w:r w:rsidRPr="00DC543D">
        <w:t>В соответствии с пунктом № 9 Порядка</w:t>
      </w:r>
      <w:r w:rsidR="00003402" w:rsidRPr="00DC543D">
        <w:t xml:space="preserve"> планирования</w:t>
      </w:r>
      <w:r w:rsidRPr="00DC543D">
        <w:t>, в течение 2025 года, сформировать уточненный План на 2025 год, с учётом указанных в Акте проверки замечаний и предложений и согласовать его показатели с сотрудниками Администрации Нововасюганского сельского поселения. Результаты согласования показателей запротоколировать. На основании согласованных показателей Администрации сельского поселения утвердить показатели экономической эффективности и контролировать их исполнение;</w:t>
      </w:r>
    </w:p>
    <w:p w:rsidR="00C02424" w:rsidRPr="00DC543D" w:rsidRDefault="00C02424" w:rsidP="00C02424">
      <w:pPr>
        <w:ind w:firstLine="567"/>
        <w:jc w:val="both"/>
      </w:pPr>
      <w:r w:rsidRPr="00DC543D">
        <w:t>Анализировать исполнение планируемых показателей деятельности Предприятия.</w:t>
      </w:r>
    </w:p>
    <w:p w:rsidR="00DB24A8" w:rsidRPr="00DC543D" w:rsidRDefault="00DB24A8" w:rsidP="00DB24A8">
      <w:pPr>
        <w:ind w:firstLine="567"/>
        <w:jc w:val="both"/>
      </w:pPr>
      <w:r w:rsidRPr="00DC543D">
        <w:t>Предложено привести в соответствие Учетную политику и бухгалтерский учет Предприятия, в части, касающейся видов деятельности. Не допускать нарушений в учёте, в том числе при проведении операций по передаче муниципального имущества его собственнику.</w:t>
      </w:r>
    </w:p>
    <w:p w:rsidR="00DB24A8" w:rsidRPr="00DC543D" w:rsidRDefault="00DB24A8" w:rsidP="00DB24A8">
      <w:pPr>
        <w:ind w:firstLine="567"/>
        <w:jc w:val="both"/>
      </w:pPr>
      <w:r w:rsidRPr="00DC543D">
        <w:t>Предложено устранить выявленные в Коллективном договоре, Положении об оплате труда нарушения и учесть в своей работе сделанные замечания.</w:t>
      </w:r>
    </w:p>
    <w:p w:rsidR="00C02424" w:rsidRPr="00DC543D" w:rsidRDefault="00DB24A8" w:rsidP="00C02424">
      <w:pPr>
        <w:ind w:firstLine="567"/>
        <w:jc w:val="both"/>
      </w:pPr>
      <w:r w:rsidRPr="00DC543D">
        <w:t>Предложено:</w:t>
      </w:r>
    </w:p>
    <w:p w:rsidR="00DB24A8" w:rsidRPr="00DC543D" w:rsidRDefault="00DB24A8" w:rsidP="00DB24A8">
      <w:pPr>
        <w:ind w:firstLine="567"/>
        <w:jc w:val="both"/>
        <w:rPr>
          <w:color w:val="333333"/>
          <w:shd w:val="clear" w:color="auto" w:fill="FFFFFF"/>
        </w:rPr>
      </w:pPr>
      <w:r w:rsidRPr="00DC543D">
        <w:rPr>
          <w:color w:val="000000"/>
          <w:shd w:val="clear" w:color="auto" w:fill="FFFFFF"/>
        </w:rPr>
        <w:t xml:space="preserve">В Учётной политике прописать использование самостоятельно разработанных форм </w:t>
      </w:r>
      <w:r w:rsidRPr="00DC543D">
        <w:rPr>
          <w:color w:val="333333"/>
          <w:shd w:val="clear" w:color="auto" w:fill="FFFFFF"/>
        </w:rPr>
        <w:t xml:space="preserve">первичных учётных документов, утверждённых руководителем экономического субъекта, по представлению должностного лица, на которое возложено ведение бухгалтерского учёта; </w:t>
      </w:r>
    </w:p>
    <w:p w:rsidR="00DB24A8" w:rsidRPr="00DC543D" w:rsidRDefault="00DB24A8" w:rsidP="00DB24A8">
      <w:pPr>
        <w:ind w:firstLine="567"/>
        <w:jc w:val="both"/>
        <w:rPr>
          <w:color w:val="000000"/>
          <w:shd w:val="clear" w:color="auto" w:fill="FFFFFF"/>
        </w:rPr>
      </w:pPr>
      <w:r w:rsidRPr="00DC543D">
        <w:rPr>
          <w:color w:val="000000"/>
          <w:shd w:val="clear" w:color="auto" w:fill="FFFFFF"/>
        </w:rPr>
        <w:t>Усилить контроль за учётом и списанием топлива (мазут). Для этого установить приборы учёта топлива. Создать комиссию, которая будет производить замеры расхода топлива на каждую котельную за определённое время. Установить приказом норму расхода также на каждую котельную, в зависимости от температуры наружного воздуха.</w:t>
      </w:r>
    </w:p>
    <w:p w:rsidR="00DB24A8" w:rsidRPr="00DC543D" w:rsidRDefault="00DB24A8" w:rsidP="00C02424">
      <w:pPr>
        <w:ind w:firstLine="567"/>
        <w:jc w:val="both"/>
      </w:pPr>
      <w:r w:rsidRPr="00DC543D">
        <w:t xml:space="preserve">На протяжении последних четырех лет (2021г. – 2024г.) на Предприятии складывался убыток, самый значительный из них за 2024 год (10 737 т.р.). Он привёл, в конечном итоге, к отсутствию денежных средств и возникновению просроченной кредиторской задолженности. </w:t>
      </w:r>
      <w:r w:rsidR="006B63D5" w:rsidRPr="00DC543D">
        <w:t>Она составляла н</w:t>
      </w:r>
      <w:r w:rsidRPr="00DC543D">
        <w:t>а 1 января 2025 года  36 243,6 тыс. руб.</w:t>
      </w:r>
      <w:r w:rsidR="006B63D5" w:rsidRPr="00DC543D">
        <w:t xml:space="preserve">, </w:t>
      </w:r>
      <w:r w:rsidR="006B63D5" w:rsidRPr="00DC543D">
        <w:rPr>
          <w:szCs w:val="28"/>
        </w:rPr>
        <w:t>на 1 апреля 2025 года - 21 133,8 тыс. рублей.</w:t>
      </w:r>
    </w:p>
    <w:p w:rsidR="00C02424" w:rsidRPr="00DC543D" w:rsidRDefault="006B63D5" w:rsidP="00C02424">
      <w:pPr>
        <w:ind w:firstLine="567"/>
        <w:jc w:val="both"/>
        <w:rPr>
          <w:szCs w:val="28"/>
        </w:rPr>
      </w:pPr>
      <w:r w:rsidRPr="00DC543D">
        <w:lastRenderedPageBreak/>
        <w:t xml:space="preserve">Собственные источники погашения кредиторской задолженности отсутствовали. </w:t>
      </w:r>
      <w:r w:rsidRPr="00DC543D">
        <w:rPr>
          <w:szCs w:val="28"/>
        </w:rPr>
        <w:t>На 1 января 2025 года: остатки денежных средств на предприятии составляли 593,4 тыс.  руб.; дебиторская задолженность - 2 919,5 тыс. рублей.</w:t>
      </w:r>
    </w:p>
    <w:p w:rsidR="006B63D5" w:rsidRPr="00DC543D" w:rsidRDefault="006B63D5" w:rsidP="006B63D5">
      <w:pPr>
        <w:pStyle w:val="a3"/>
        <w:spacing w:line="240" w:lineRule="auto"/>
        <w:ind w:firstLine="567"/>
        <w:rPr>
          <w:sz w:val="24"/>
        </w:rPr>
      </w:pPr>
      <w:r w:rsidRPr="00DC543D">
        <w:rPr>
          <w:sz w:val="24"/>
        </w:rPr>
        <w:t>Предложено:</w:t>
      </w:r>
    </w:p>
    <w:p w:rsidR="006B63D5" w:rsidRPr="00DC543D" w:rsidRDefault="006B63D5" w:rsidP="006B63D5">
      <w:pPr>
        <w:ind w:firstLine="567"/>
        <w:jc w:val="both"/>
        <w:rPr>
          <w:szCs w:val="28"/>
        </w:rPr>
      </w:pPr>
      <w:r w:rsidRPr="00DC543D">
        <w:rPr>
          <w:szCs w:val="28"/>
        </w:rPr>
        <w:t>Оценить размеры поступления планируемой в 2025 году выручки от оказываемых услуг, выполняемых работ, которую возможно использовать для погашения задолженности. При недостаточности собственных источников и требования кредитора в оптимальные сроки погашения задолженности, выйти с ходатайством на Администрацию Нововасюганского сельского поселения об оказании Предприятию финансовой помощи (субсидии), которая бы компенсировала недополученные средства.</w:t>
      </w:r>
    </w:p>
    <w:p w:rsidR="006B63D5" w:rsidRPr="00DC543D" w:rsidRDefault="0073128C" w:rsidP="006B63D5">
      <w:pPr>
        <w:ind w:firstLine="567"/>
        <w:jc w:val="both"/>
        <w:rPr>
          <w:szCs w:val="28"/>
        </w:rPr>
      </w:pPr>
      <w:r w:rsidRPr="00DC543D">
        <w:rPr>
          <w:szCs w:val="28"/>
        </w:rPr>
        <w:t>У</w:t>
      </w:r>
      <w:r w:rsidR="006B63D5" w:rsidRPr="00DC543D">
        <w:rPr>
          <w:szCs w:val="28"/>
        </w:rPr>
        <w:t>становить причины получения убытков от хозяйственной деятельности Предприятия и, в связи с этим, возникновения кредиторской задолженности по причинам не связанным со сверхнормативными затратами на топливо. На основании анализа причин, разработать мероприятия по их устранению и включить в План финансово-хозяйственной деятельности на 2025 год, обсудив его в Администрации Нововасюганского сельского поселения.</w:t>
      </w:r>
    </w:p>
    <w:p w:rsidR="0073128C" w:rsidRPr="00DC543D" w:rsidRDefault="0073128C" w:rsidP="0073128C">
      <w:pPr>
        <w:ind w:firstLine="567"/>
        <w:jc w:val="both"/>
      </w:pPr>
      <w:r w:rsidRPr="00DC543D">
        <w:t>Предложено:</w:t>
      </w:r>
    </w:p>
    <w:p w:rsidR="0073128C" w:rsidRPr="00DC543D" w:rsidRDefault="0073128C" w:rsidP="0073128C">
      <w:pPr>
        <w:autoSpaceDE w:val="0"/>
        <w:autoSpaceDN w:val="0"/>
        <w:adjustRightInd w:val="0"/>
        <w:ind w:firstLine="567"/>
        <w:jc w:val="both"/>
      </w:pPr>
      <w:r w:rsidRPr="00DC543D">
        <w:rPr>
          <w:rFonts w:eastAsia="Calibri"/>
        </w:rPr>
        <w:t>Для усиления контроля за имуществом муниципального образования Нововасюганское сельское поселение, внести изменение в учетную политику и прописать  в ней следующую формулировку «проводить инвентаризацию основных средств перед составлением годовой отчетностью 1 раз в год» и более подробно описать в каких еще случаях е</w:t>
      </w:r>
      <w:r w:rsidR="004437FB" w:rsidRPr="00DC543D">
        <w:rPr>
          <w:rFonts w:eastAsia="Calibri"/>
        </w:rPr>
        <w:t>ё</w:t>
      </w:r>
      <w:r w:rsidRPr="00DC543D">
        <w:rPr>
          <w:rFonts w:eastAsia="Calibri"/>
        </w:rPr>
        <w:t xml:space="preserve"> проводить.</w:t>
      </w:r>
    </w:p>
    <w:p w:rsidR="0073128C" w:rsidRPr="00DC543D" w:rsidRDefault="0073128C" w:rsidP="0073128C">
      <w:pPr>
        <w:autoSpaceDE w:val="0"/>
        <w:autoSpaceDN w:val="0"/>
        <w:adjustRightInd w:val="0"/>
        <w:ind w:firstLine="567"/>
        <w:jc w:val="both"/>
      </w:pPr>
      <w:r w:rsidRPr="00DC543D">
        <w:t xml:space="preserve">Для осуществления контроля, за состоянием объектов муниципального имущества, его целевым и эффективным использованием, сотрудникам Администрации Нововасюганского сельского поселения принимать участие в проведении инвентаризации и сверке данных бухгалтерского учета Предприятия с данными Реестра муниципального имущества.  </w:t>
      </w:r>
    </w:p>
    <w:p w:rsidR="0073128C" w:rsidRPr="00DC543D" w:rsidRDefault="0073128C" w:rsidP="0073128C">
      <w:pPr>
        <w:ind w:firstLine="567"/>
        <w:jc w:val="both"/>
        <w:rPr>
          <w:rFonts w:eastAsia="Calibri"/>
          <w:lang w:eastAsia="en-US"/>
        </w:rPr>
      </w:pPr>
      <w:r w:rsidRPr="00DC543D">
        <w:rPr>
          <w:rFonts w:eastAsia="Calibri"/>
          <w:lang w:eastAsia="en-US"/>
        </w:rPr>
        <w:t xml:space="preserve">В случае невозможности или нецелесообразности ремонта 10 объектов, описанных в основной части Акта проверки, директору Предприятия оформить ходатайство на Главу Администрации Нововасюганского сельского поселения об изъятие их из хозяйственного ведения, указав причину данного изъятия.  </w:t>
      </w:r>
    </w:p>
    <w:p w:rsidR="0073128C" w:rsidRPr="00DC543D" w:rsidRDefault="0073128C" w:rsidP="006B63D5">
      <w:pPr>
        <w:ind w:firstLine="567"/>
        <w:jc w:val="both"/>
        <w:rPr>
          <w:szCs w:val="28"/>
        </w:rPr>
      </w:pPr>
    </w:p>
    <w:p w:rsidR="0073128C" w:rsidRPr="00DC543D" w:rsidRDefault="0073128C" w:rsidP="0073128C">
      <w:pPr>
        <w:ind w:firstLine="567"/>
        <w:jc w:val="both"/>
      </w:pPr>
      <w:r w:rsidRPr="00DC543D">
        <w:t>С содержанием Акта от 17.04.2025 № 2 ознакомлены: директор МУП «ЖКХ Нововасюганское» и главный бухгалтер МУП «ЖКХ Нововасюганское».</w:t>
      </w:r>
    </w:p>
    <w:p w:rsidR="0073128C" w:rsidRPr="00DC543D" w:rsidRDefault="0073128C" w:rsidP="0073128C">
      <w:pPr>
        <w:ind w:firstLine="567"/>
        <w:jc w:val="both"/>
      </w:pPr>
      <w:r w:rsidRPr="00DC543D">
        <w:t>По выявленным фактам нарушений в МУП «ЖКХ Нововасюганское» направлено Представление от 17 апреля 2025 года № 27</w:t>
      </w:r>
      <w:r w:rsidR="00F6201B" w:rsidRPr="00DC543D">
        <w:t>,</w:t>
      </w:r>
      <w:r w:rsidRPr="00DC543D">
        <w:t xml:space="preserve"> с просьбой:</w:t>
      </w:r>
    </w:p>
    <w:p w:rsidR="0073128C" w:rsidRPr="00DC543D" w:rsidRDefault="0073128C" w:rsidP="0073128C">
      <w:pPr>
        <w:ind w:firstLine="567"/>
        <w:jc w:val="both"/>
      </w:pPr>
      <w:r w:rsidRPr="00DC543D">
        <w:t>1. Рассмотреть его;</w:t>
      </w:r>
    </w:p>
    <w:p w:rsidR="0073128C" w:rsidRPr="00DC543D" w:rsidRDefault="0073128C" w:rsidP="0073128C">
      <w:pPr>
        <w:ind w:firstLine="567"/>
        <w:jc w:val="both"/>
      </w:pPr>
      <w:r w:rsidRPr="00DC543D">
        <w:t>2. Принять конкретные меры по устранению допущенных нарушений;</w:t>
      </w:r>
    </w:p>
    <w:p w:rsidR="0073128C" w:rsidRPr="00DC543D" w:rsidRDefault="0073128C" w:rsidP="0073128C">
      <w:pPr>
        <w:ind w:firstLine="567"/>
        <w:jc w:val="both"/>
      </w:pPr>
      <w:r w:rsidRPr="00DC543D">
        <w:t>3. По истечении месяца о результатах принятых мер сообщить председателю Контрольного органа в письменной форме;</w:t>
      </w:r>
    </w:p>
    <w:p w:rsidR="0073128C" w:rsidRPr="00DC543D" w:rsidRDefault="0073128C" w:rsidP="0073128C">
      <w:pPr>
        <w:ind w:firstLine="567"/>
        <w:jc w:val="both"/>
      </w:pPr>
      <w:r w:rsidRPr="00DC543D">
        <w:t>4. Предложено Информацию о принятых мерах оформить в виде графика устранения установленных нарушений, с указанием сроков исполнения и ответственных лиц.</w:t>
      </w:r>
    </w:p>
    <w:p w:rsidR="0073128C" w:rsidRPr="00DC543D" w:rsidRDefault="0073128C" w:rsidP="0073128C">
      <w:pPr>
        <w:ind w:firstLine="567"/>
        <w:jc w:val="both"/>
      </w:pPr>
      <w:r w:rsidRPr="00DC543D">
        <w:t>МУП «ЖКХ Нововасюганское» 21 мая 2025 года направил в Контрольный орган информацию о мерах, принимаемых к устранению выявленных нарушений.</w:t>
      </w:r>
    </w:p>
    <w:p w:rsidR="00F14D5A" w:rsidRPr="00DC543D" w:rsidRDefault="00F14D5A" w:rsidP="00F14D5A">
      <w:pPr>
        <w:ind w:firstLine="567"/>
        <w:jc w:val="both"/>
      </w:pPr>
      <w:r w:rsidRPr="00DC543D">
        <w:t xml:space="preserve">По результатам проведённого контрольного мероприятия: составлен отчёт, который представлен Председателю Думы Каргасокского района; копии </w:t>
      </w:r>
      <w:r w:rsidR="005B102F" w:rsidRPr="00DC543D">
        <w:t>А</w:t>
      </w:r>
      <w:r w:rsidRPr="00DC543D">
        <w:t xml:space="preserve">кта проверки направлены Главе Нововасюганского сельского поселения и  Главе Каргасокского района. </w:t>
      </w:r>
    </w:p>
    <w:p w:rsidR="0073128C" w:rsidRPr="00DC543D" w:rsidRDefault="0073128C" w:rsidP="0073128C">
      <w:pPr>
        <w:ind w:firstLine="567"/>
        <w:jc w:val="both"/>
      </w:pPr>
    </w:p>
    <w:p w:rsidR="00F6201B" w:rsidRPr="00DC543D" w:rsidRDefault="00F6201B" w:rsidP="00F6201B">
      <w:pPr>
        <w:ind w:firstLine="567"/>
        <w:jc w:val="both"/>
      </w:pPr>
      <w:r w:rsidRPr="00DC543D">
        <w:rPr>
          <w:sz w:val="28"/>
        </w:rPr>
        <w:t>3</w:t>
      </w:r>
      <w:r w:rsidRPr="00DC543D">
        <w:t xml:space="preserve">. На основании распоряжения Контрольного органа Каргасокского района от 14.03.2025 № 7 и </w:t>
      </w:r>
      <w:r w:rsidRPr="00DC543D">
        <w:rPr>
          <w:u w:val="single"/>
        </w:rPr>
        <w:t>пункта 1.3 Плана работы</w:t>
      </w:r>
      <w:r w:rsidRPr="00DC543D">
        <w:t xml:space="preserve"> на 2025 год, проведены проверки годовой бюджетной отчётности главных администраторов бюджетных средств и подготовлены </w:t>
      </w:r>
      <w:r w:rsidRPr="00DC543D">
        <w:lastRenderedPageBreak/>
        <w:t>Заключения на годовые отчёты об исполнении бюджетов муниципальными образованиями Каргасокского района за 2024 год.</w:t>
      </w:r>
    </w:p>
    <w:p w:rsidR="00F6201B" w:rsidRPr="00DC543D" w:rsidRDefault="00F6201B" w:rsidP="00F6201B">
      <w:pPr>
        <w:ind w:firstLine="540"/>
        <w:jc w:val="both"/>
      </w:pPr>
      <w:r w:rsidRPr="00DC543D">
        <w:t>Срок проведения контрольных мероприятий: был предусмотрен  с 17 марта  по мере поступления пакетов документов, фактически был исполнен с 17 марта по 15 мая</w:t>
      </w:r>
      <w:r w:rsidR="005B102F" w:rsidRPr="00DC543D">
        <w:t xml:space="preserve"> 2025 года</w:t>
      </w:r>
      <w:r w:rsidRPr="00DC543D">
        <w:t xml:space="preserve">. </w:t>
      </w:r>
    </w:p>
    <w:p w:rsidR="00F6201B" w:rsidRPr="00DC543D" w:rsidRDefault="00F6201B" w:rsidP="00F6201B">
      <w:pPr>
        <w:ind w:firstLine="567"/>
        <w:jc w:val="both"/>
      </w:pPr>
      <w:r w:rsidRPr="00DC543D">
        <w:t>Проверяемый период: 2024 год.</w:t>
      </w:r>
    </w:p>
    <w:p w:rsidR="00F6201B" w:rsidRPr="00DC543D" w:rsidRDefault="00F6201B" w:rsidP="00F6201B">
      <w:pPr>
        <w:ind w:firstLine="567"/>
        <w:jc w:val="both"/>
      </w:pPr>
      <w:r w:rsidRPr="00DC543D">
        <w:t xml:space="preserve">Перечень проверенных объектов: </w:t>
      </w:r>
    </w:p>
    <w:p w:rsidR="00F6201B" w:rsidRPr="00DC543D" w:rsidRDefault="00F6201B" w:rsidP="00F6201B">
      <w:pPr>
        <w:ind w:firstLine="567"/>
        <w:jc w:val="both"/>
      </w:pPr>
      <w:r w:rsidRPr="00DC543D">
        <w:t>Администрации: Каргасокского, Тымского, Нововасюганского, Киндальского, Сосновского,  Новоюгинского, Усть-Чижапского, Среднетымского, Средневасюганского, Усть-Тымского, Вертикосского, Толпаровского сельских поселений. Администрация Каргасокского района.</w:t>
      </w:r>
    </w:p>
    <w:p w:rsidR="00D27C34" w:rsidRPr="00DC543D" w:rsidRDefault="00D27C34" w:rsidP="00F6201B">
      <w:pPr>
        <w:ind w:firstLine="567"/>
        <w:jc w:val="both"/>
      </w:pPr>
    </w:p>
    <w:p w:rsidR="00D27C34" w:rsidRPr="00DC543D" w:rsidRDefault="00D27C34" w:rsidP="00D27C34">
      <w:pPr>
        <w:ind w:left="540"/>
        <w:jc w:val="both"/>
      </w:pPr>
      <w:r w:rsidRPr="00DC543D">
        <w:t>Результаты контрольных мероприятий:</w:t>
      </w:r>
    </w:p>
    <w:p w:rsidR="00D27C34" w:rsidRPr="00DC543D" w:rsidRDefault="00D27C34" w:rsidP="00D27C34">
      <w:pPr>
        <w:ind w:firstLine="540"/>
        <w:jc w:val="both"/>
      </w:pPr>
      <w:r w:rsidRPr="00DC543D">
        <w:t xml:space="preserve">Для проведения внешней проверки годовой бюджетной отчётности главных администраторов бюджетных средств и подготовки Заключений на годовые отчёты об исполнении бюджетов за 2024 год в Контрольный орган Каргасокского района финансовым органом Каргасокского района и администрациями сельских поселений были представлены в полном объёме пакеты документов. Документы в Контрольный орган поступали с 17 марта по 14 апреля 2025 года. </w:t>
      </w:r>
    </w:p>
    <w:p w:rsidR="00D27C34" w:rsidRPr="00DC543D" w:rsidRDefault="00D27C34" w:rsidP="00D27C34">
      <w:pPr>
        <w:ind w:firstLine="540"/>
        <w:jc w:val="both"/>
      </w:pPr>
      <w:r w:rsidRPr="00DC543D">
        <w:t>В соответствии с пунктом 3 статьи 264.4 Бюджетного Кодекса РФ «</w:t>
      </w:r>
      <w:r w:rsidRPr="00DC543D">
        <w:rPr>
          <w:szCs w:val="20"/>
          <w:u w:val="single"/>
        </w:rPr>
        <w:t>Местная администрация</w:t>
      </w:r>
      <w:r w:rsidRPr="00DC543D">
        <w:rPr>
          <w:szCs w:val="20"/>
        </w:rPr>
        <w:t xml:space="preserve"> представляет отчет об исполнении местного бюджета для подготовки заключения на него не позднее 1 апреля текущего года. Подготовка заключения на годовой отчет об исполнении местного бюджета проводится в срок, не превышающий один месяц». Администрациям отдельных сельских поселений было указано на несоответствие статей главы о составлении, рассмотрении и утверждении бюджетной отчётности Положения о бюджетном процессе в сельском поселении </w:t>
      </w:r>
      <w:r w:rsidRPr="00DC543D">
        <w:t xml:space="preserve">пункту 3 статьи 264.4 Бюджетного Кодекса РФ. То есть, сформированный пакет документов о годовой бюджетной отчётности за 2024 год должен был поступить </w:t>
      </w:r>
      <w:r w:rsidRPr="00DC543D">
        <w:rPr>
          <w:szCs w:val="20"/>
        </w:rPr>
        <w:t>не позднее 1 апреля 2025 года</w:t>
      </w:r>
      <w:r w:rsidRPr="00DC543D">
        <w:t xml:space="preserve"> в Контрольный орган Каргасокского района от </w:t>
      </w:r>
      <w:r w:rsidRPr="00DC543D">
        <w:rPr>
          <w:u w:val="single"/>
        </w:rPr>
        <w:t>Администрации</w:t>
      </w:r>
      <w:r w:rsidRPr="00DC543D">
        <w:t xml:space="preserve"> </w:t>
      </w:r>
      <w:r w:rsidRPr="00DC543D">
        <w:rPr>
          <w:szCs w:val="20"/>
        </w:rPr>
        <w:t>сельского поселения.</w:t>
      </w:r>
    </w:p>
    <w:p w:rsidR="00D27C34" w:rsidRPr="00DC543D" w:rsidRDefault="00D27C34" w:rsidP="00D27C34">
      <w:pPr>
        <w:ind w:firstLine="540"/>
        <w:jc w:val="both"/>
      </w:pPr>
      <w:r w:rsidRPr="00DC543D">
        <w:t xml:space="preserve">Для ускорения принятия депутатами решений по Отчётам об исполнении бюджетов на заседаниях Советов сельских поселений, как и раньше, подготовленные Контрольным органом Заключения, направлялись в Администрации и Советы сельских поселений электронной почтой. Подписанные Заключения на бумажном носителе направлялись в поселения по обычным каналам связи. </w:t>
      </w:r>
    </w:p>
    <w:p w:rsidR="00D27C34" w:rsidRPr="00DC543D" w:rsidRDefault="00D27C34" w:rsidP="00D27C34">
      <w:pPr>
        <w:ind w:firstLine="540"/>
        <w:jc w:val="both"/>
      </w:pPr>
      <w:r w:rsidRPr="00DC543D">
        <w:t>Во всех сельских поселениях Администрация, как распорядительно-исполнительный орган, в единственном лице являлась: главным распорядителем бюджетных средств, главным администратором доходов и источников финансирования дефицита бюджета. Поэтому, каждое сельское поселение обязано было представить, вместе с другими документами, по одному годовому отчёту главных администраторов бюджетных средств, который содержит Отчёты главного распорядителя бюджетных средств, главного администратора источников финансирования дефицита бюджета, главного администратора доходов бюджета.</w:t>
      </w:r>
    </w:p>
    <w:p w:rsidR="00D27C34" w:rsidRPr="00DC543D" w:rsidRDefault="00D27C34" w:rsidP="00D27C34">
      <w:pPr>
        <w:ind w:firstLine="567"/>
        <w:jc w:val="both"/>
      </w:pPr>
      <w:r w:rsidRPr="00DC543D">
        <w:t>Отчёты главных администраторов бюджетных средств составлены в соответствии с Инструкцией о порядке составления и представления годовой, квартальной и месячной отчётности об исполнении бюджетов бюджетной системы Российской Федерации, утверждённой приказом Министерства финансов Российской Федерации от 28.12.2010 года № 191н. Показатели этих Отчётов соответствуют показателям Отчётов об исполнении бюджета муниципальных образований сельских поселений.</w:t>
      </w:r>
    </w:p>
    <w:p w:rsidR="00D27C34" w:rsidRPr="00DC543D" w:rsidRDefault="00D27C34" w:rsidP="00D27C34">
      <w:pPr>
        <w:ind w:firstLine="567"/>
        <w:jc w:val="both"/>
      </w:pPr>
    </w:p>
    <w:p w:rsidR="00D27C34" w:rsidRPr="00DC543D" w:rsidRDefault="00D27C34" w:rsidP="00D27C34">
      <w:pPr>
        <w:ind w:firstLine="567"/>
        <w:jc w:val="both"/>
      </w:pPr>
      <w:r w:rsidRPr="00DC543D">
        <w:t>В течение 2024 года в бюджетах сельских поселений произошли следующие изменения.</w:t>
      </w:r>
    </w:p>
    <w:p w:rsidR="00D27C34" w:rsidRPr="00DC543D" w:rsidRDefault="00D27C34" w:rsidP="00D27C34">
      <w:pPr>
        <w:ind w:firstLine="567"/>
        <w:jc w:val="center"/>
      </w:pPr>
      <w:r w:rsidRPr="00DC543D">
        <w:t>Таблица № 1</w:t>
      </w:r>
    </w:p>
    <w:p w:rsidR="00D27C34" w:rsidRPr="00DC543D" w:rsidRDefault="00D27C34" w:rsidP="00D27C34">
      <w:pPr>
        <w:ind w:firstLine="567"/>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1276"/>
        <w:gridCol w:w="1417"/>
        <w:gridCol w:w="1418"/>
        <w:gridCol w:w="1417"/>
        <w:gridCol w:w="1525"/>
      </w:tblGrid>
      <w:tr w:rsidR="00D27C34" w:rsidRPr="00DC543D" w:rsidTr="000F3ABC">
        <w:tc>
          <w:tcPr>
            <w:tcW w:w="2518" w:type="dxa"/>
            <w:vMerge w:val="restart"/>
          </w:tcPr>
          <w:p w:rsidR="00D27C34" w:rsidRPr="00DC543D" w:rsidRDefault="00D27C34" w:rsidP="0090682D">
            <w:pPr>
              <w:jc w:val="center"/>
              <w:rPr>
                <w:sz w:val="20"/>
              </w:rPr>
            </w:pPr>
            <w:r w:rsidRPr="00DC543D">
              <w:rPr>
                <w:sz w:val="20"/>
              </w:rPr>
              <w:t>Название сельских поселений</w:t>
            </w:r>
          </w:p>
        </w:tc>
        <w:tc>
          <w:tcPr>
            <w:tcW w:w="1276" w:type="dxa"/>
            <w:vMerge w:val="restart"/>
          </w:tcPr>
          <w:p w:rsidR="00D27C34" w:rsidRPr="00DC543D" w:rsidRDefault="00D27C34" w:rsidP="0090682D">
            <w:pPr>
              <w:jc w:val="center"/>
              <w:rPr>
                <w:sz w:val="20"/>
              </w:rPr>
            </w:pPr>
            <w:r w:rsidRPr="00DC543D">
              <w:rPr>
                <w:sz w:val="20"/>
              </w:rPr>
              <w:t>Кол-во изменений, внесённых в бюджет</w:t>
            </w:r>
          </w:p>
          <w:p w:rsidR="00D27C34" w:rsidRPr="00DC543D" w:rsidRDefault="00D27C34" w:rsidP="0090682D">
            <w:pPr>
              <w:jc w:val="center"/>
              <w:rPr>
                <w:sz w:val="20"/>
              </w:rPr>
            </w:pPr>
          </w:p>
        </w:tc>
        <w:tc>
          <w:tcPr>
            <w:tcW w:w="2835" w:type="dxa"/>
            <w:gridSpan w:val="2"/>
            <w:vMerge w:val="restart"/>
          </w:tcPr>
          <w:p w:rsidR="00D27C34" w:rsidRPr="00DC543D" w:rsidRDefault="00D27C34" w:rsidP="0090682D">
            <w:pPr>
              <w:jc w:val="center"/>
              <w:rPr>
                <w:sz w:val="20"/>
              </w:rPr>
            </w:pPr>
            <w:r w:rsidRPr="00DC543D">
              <w:rPr>
                <w:sz w:val="20"/>
              </w:rPr>
              <w:t xml:space="preserve">«+» Увелич., «-» Снижен. </w:t>
            </w:r>
          </w:p>
          <w:p w:rsidR="00D27C34" w:rsidRPr="00DC543D" w:rsidRDefault="00D27C34" w:rsidP="0090682D">
            <w:pPr>
              <w:jc w:val="center"/>
              <w:rPr>
                <w:sz w:val="20"/>
              </w:rPr>
            </w:pPr>
            <w:r w:rsidRPr="00DC543D">
              <w:rPr>
                <w:sz w:val="20"/>
              </w:rPr>
              <w:t>в %% к показателям первого решения о бюджете</w:t>
            </w:r>
          </w:p>
          <w:p w:rsidR="00D27C34" w:rsidRPr="00DC543D" w:rsidRDefault="00D27C34" w:rsidP="0090682D">
            <w:pPr>
              <w:jc w:val="center"/>
              <w:rPr>
                <w:sz w:val="20"/>
              </w:rPr>
            </w:pPr>
            <w:r w:rsidRPr="00DC543D">
              <w:rPr>
                <w:sz w:val="20"/>
              </w:rPr>
              <w:t>(во втором чтении)</w:t>
            </w:r>
          </w:p>
        </w:tc>
        <w:tc>
          <w:tcPr>
            <w:tcW w:w="2942" w:type="dxa"/>
            <w:gridSpan w:val="2"/>
          </w:tcPr>
          <w:p w:rsidR="00D27C34" w:rsidRPr="00DC543D" w:rsidRDefault="00D27C34" w:rsidP="0090682D">
            <w:pPr>
              <w:jc w:val="center"/>
              <w:rPr>
                <w:sz w:val="20"/>
              </w:rPr>
            </w:pPr>
            <w:r w:rsidRPr="00DC543D">
              <w:rPr>
                <w:sz w:val="20"/>
              </w:rPr>
              <w:t>Дефицит бюджета планируемый</w:t>
            </w:r>
          </w:p>
          <w:p w:rsidR="00D27C34" w:rsidRPr="00DC543D" w:rsidRDefault="00D27C34" w:rsidP="0090682D">
            <w:pPr>
              <w:jc w:val="center"/>
              <w:rPr>
                <w:sz w:val="20"/>
              </w:rPr>
            </w:pPr>
            <w:r w:rsidRPr="00DC543D">
              <w:rPr>
                <w:sz w:val="20"/>
              </w:rPr>
              <w:t>в конце года</w:t>
            </w:r>
          </w:p>
        </w:tc>
      </w:tr>
      <w:tr w:rsidR="00D27C34" w:rsidRPr="00DC543D" w:rsidTr="000F3ABC">
        <w:trPr>
          <w:trHeight w:val="230"/>
        </w:trPr>
        <w:tc>
          <w:tcPr>
            <w:tcW w:w="2518" w:type="dxa"/>
            <w:vMerge/>
          </w:tcPr>
          <w:p w:rsidR="00D27C34" w:rsidRPr="00DC543D" w:rsidRDefault="00D27C34" w:rsidP="0090682D">
            <w:pPr>
              <w:jc w:val="both"/>
              <w:rPr>
                <w:sz w:val="20"/>
              </w:rPr>
            </w:pPr>
          </w:p>
        </w:tc>
        <w:tc>
          <w:tcPr>
            <w:tcW w:w="1276" w:type="dxa"/>
            <w:vMerge/>
          </w:tcPr>
          <w:p w:rsidR="00D27C34" w:rsidRPr="00DC543D" w:rsidRDefault="00D27C34" w:rsidP="0090682D">
            <w:pPr>
              <w:jc w:val="center"/>
              <w:rPr>
                <w:sz w:val="20"/>
              </w:rPr>
            </w:pPr>
          </w:p>
        </w:tc>
        <w:tc>
          <w:tcPr>
            <w:tcW w:w="2835" w:type="dxa"/>
            <w:gridSpan w:val="2"/>
            <w:vMerge/>
          </w:tcPr>
          <w:p w:rsidR="00D27C34" w:rsidRPr="00DC543D" w:rsidRDefault="00D27C34" w:rsidP="0090682D">
            <w:pPr>
              <w:jc w:val="center"/>
              <w:rPr>
                <w:sz w:val="20"/>
              </w:rPr>
            </w:pPr>
          </w:p>
        </w:tc>
        <w:tc>
          <w:tcPr>
            <w:tcW w:w="1417" w:type="dxa"/>
            <w:vMerge w:val="restart"/>
          </w:tcPr>
          <w:p w:rsidR="00D27C34" w:rsidRPr="00DC543D" w:rsidRDefault="00D27C34" w:rsidP="0090682D">
            <w:pPr>
              <w:jc w:val="center"/>
              <w:rPr>
                <w:sz w:val="20"/>
              </w:rPr>
            </w:pPr>
            <w:r w:rsidRPr="00DC543D">
              <w:rPr>
                <w:sz w:val="20"/>
              </w:rPr>
              <w:t xml:space="preserve">Составляет </w:t>
            </w:r>
          </w:p>
          <w:p w:rsidR="00D27C34" w:rsidRPr="00DC543D" w:rsidRDefault="00D27C34" w:rsidP="0090682D">
            <w:pPr>
              <w:jc w:val="center"/>
              <w:rPr>
                <w:sz w:val="20"/>
              </w:rPr>
            </w:pPr>
            <w:r w:rsidRPr="00DC543D">
              <w:rPr>
                <w:sz w:val="20"/>
              </w:rPr>
              <w:t>в %% к доходам*</w:t>
            </w:r>
          </w:p>
        </w:tc>
        <w:tc>
          <w:tcPr>
            <w:tcW w:w="1525" w:type="dxa"/>
            <w:vMerge w:val="restart"/>
          </w:tcPr>
          <w:p w:rsidR="00D27C34" w:rsidRPr="00DC543D" w:rsidRDefault="00D27C34" w:rsidP="0090682D">
            <w:pPr>
              <w:jc w:val="center"/>
              <w:rPr>
                <w:sz w:val="20"/>
              </w:rPr>
            </w:pPr>
            <w:r w:rsidRPr="00DC543D">
              <w:rPr>
                <w:sz w:val="20"/>
              </w:rPr>
              <w:t>обеспечен</w:t>
            </w:r>
          </w:p>
          <w:p w:rsidR="00D27C34" w:rsidRPr="00DC543D" w:rsidRDefault="00D27C34" w:rsidP="0090682D">
            <w:pPr>
              <w:jc w:val="center"/>
              <w:rPr>
                <w:sz w:val="20"/>
              </w:rPr>
            </w:pPr>
            <w:r w:rsidRPr="00DC543D">
              <w:rPr>
                <w:sz w:val="20"/>
              </w:rPr>
              <w:t>источником финансиро-вания или нет</w:t>
            </w:r>
          </w:p>
        </w:tc>
      </w:tr>
      <w:tr w:rsidR="00D27C34" w:rsidRPr="00DC543D" w:rsidTr="000F3ABC">
        <w:tc>
          <w:tcPr>
            <w:tcW w:w="2518" w:type="dxa"/>
            <w:vMerge/>
          </w:tcPr>
          <w:p w:rsidR="00D27C34" w:rsidRPr="00DC543D" w:rsidRDefault="00D27C34" w:rsidP="0090682D">
            <w:pPr>
              <w:jc w:val="both"/>
              <w:rPr>
                <w:sz w:val="20"/>
              </w:rPr>
            </w:pPr>
          </w:p>
        </w:tc>
        <w:tc>
          <w:tcPr>
            <w:tcW w:w="1276" w:type="dxa"/>
            <w:vMerge/>
          </w:tcPr>
          <w:p w:rsidR="00D27C34" w:rsidRPr="00DC543D" w:rsidRDefault="00D27C34" w:rsidP="0090682D">
            <w:pPr>
              <w:jc w:val="center"/>
              <w:rPr>
                <w:sz w:val="20"/>
              </w:rPr>
            </w:pPr>
          </w:p>
        </w:tc>
        <w:tc>
          <w:tcPr>
            <w:tcW w:w="1417" w:type="dxa"/>
          </w:tcPr>
          <w:p w:rsidR="00D27C34" w:rsidRPr="00DC543D" w:rsidRDefault="00D27C34" w:rsidP="0090682D">
            <w:pPr>
              <w:jc w:val="center"/>
              <w:rPr>
                <w:sz w:val="20"/>
              </w:rPr>
            </w:pPr>
            <w:r w:rsidRPr="00DC543D">
              <w:rPr>
                <w:sz w:val="20"/>
              </w:rPr>
              <w:t xml:space="preserve">Доходной </w:t>
            </w:r>
          </w:p>
        </w:tc>
        <w:tc>
          <w:tcPr>
            <w:tcW w:w="1418" w:type="dxa"/>
          </w:tcPr>
          <w:p w:rsidR="00D27C34" w:rsidRPr="00DC543D" w:rsidRDefault="00D27C34" w:rsidP="0090682D">
            <w:pPr>
              <w:jc w:val="center"/>
              <w:rPr>
                <w:sz w:val="20"/>
              </w:rPr>
            </w:pPr>
            <w:r w:rsidRPr="00DC543D">
              <w:rPr>
                <w:sz w:val="20"/>
              </w:rPr>
              <w:t xml:space="preserve">Расходной </w:t>
            </w:r>
          </w:p>
        </w:tc>
        <w:tc>
          <w:tcPr>
            <w:tcW w:w="1417" w:type="dxa"/>
            <w:vMerge/>
          </w:tcPr>
          <w:p w:rsidR="00D27C34" w:rsidRPr="00DC543D" w:rsidRDefault="00D27C34" w:rsidP="0090682D">
            <w:pPr>
              <w:jc w:val="center"/>
              <w:rPr>
                <w:sz w:val="20"/>
              </w:rPr>
            </w:pPr>
          </w:p>
        </w:tc>
        <w:tc>
          <w:tcPr>
            <w:tcW w:w="1525" w:type="dxa"/>
            <w:vMerge/>
          </w:tcPr>
          <w:p w:rsidR="00D27C34" w:rsidRPr="00DC543D" w:rsidRDefault="00D27C34" w:rsidP="0090682D">
            <w:pPr>
              <w:jc w:val="center"/>
              <w:rPr>
                <w:sz w:val="20"/>
              </w:rPr>
            </w:pPr>
          </w:p>
        </w:tc>
      </w:tr>
      <w:tr w:rsidR="00D27C34" w:rsidRPr="00DC543D" w:rsidTr="000F3ABC">
        <w:tc>
          <w:tcPr>
            <w:tcW w:w="2518" w:type="dxa"/>
          </w:tcPr>
          <w:p w:rsidR="00D27C34" w:rsidRPr="00DC543D" w:rsidRDefault="00D27C34" w:rsidP="0090682D">
            <w:pPr>
              <w:jc w:val="both"/>
              <w:rPr>
                <w:sz w:val="20"/>
              </w:rPr>
            </w:pPr>
            <w:r w:rsidRPr="00DC543D">
              <w:rPr>
                <w:sz w:val="20"/>
              </w:rPr>
              <w:t xml:space="preserve">  1.Каргасокское</w:t>
            </w:r>
          </w:p>
        </w:tc>
        <w:tc>
          <w:tcPr>
            <w:tcW w:w="1276" w:type="dxa"/>
          </w:tcPr>
          <w:p w:rsidR="00D27C34" w:rsidRPr="00DC543D" w:rsidRDefault="00D27C34" w:rsidP="0090682D">
            <w:pPr>
              <w:jc w:val="center"/>
              <w:rPr>
                <w:sz w:val="20"/>
                <w:szCs w:val="20"/>
              </w:rPr>
            </w:pPr>
            <w:r w:rsidRPr="00DC543D">
              <w:rPr>
                <w:sz w:val="20"/>
                <w:szCs w:val="20"/>
              </w:rPr>
              <w:t>9 раз</w:t>
            </w:r>
          </w:p>
        </w:tc>
        <w:tc>
          <w:tcPr>
            <w:tcW w:w="1417" w:type="dxa"/>
          </w:tcPr>
          <w:p w:rsidR="00D27C34" w:rsidRPr="00DC543D" w:rsidRDefault="00D27C34" w:rsidP="0090682D">
            <w:pPr>
              <w:jc w:val="center"/>
              <w:rPr>
                <w:sz w:val="20"/>
                <w:szCs w:val="20"/>
              </w:rPr>
            </w:pPr>
            <w:r w:rsidRPr="00DC543D">
              <w:rPr>
                <w:sz w:val="20"/>
                <w:szCs w:val="20"/>
              </w:rPr>
              <w:t>+ 61,8</w:t>
            </w:r>
          </w:p>
        </w:tc>
        <w:tc>
          <w:tcPr>
            <w:tcW w:w="1418" w:type="dxa"/>
          </w:tcPr>
          <w:p w:rsidR="00D27C34" w:rsidRPr="00DC543D" w:rsidRDefault="00D27C34" w:rsidP="0090682D">
            <w:pPr>
              <w:jc w:val="center"/>
              <w:rPr>
                <w:sz w:val="20"/>
                <w:szCs w:val="20"/>
              </w:rPr>
            </w:pPr>
            <w:r w:rsidRPr="00DC543D">
              <w:rPr>
                <w:sz w:val="20"/>
                <w:szCs w:val="20"/>
              </w:rPr>
              <w:t>+ 68,4</w:t>
            </w:r>
          </w:p>
        </w:tc>
        <w:tc>
          <w:tcPr>
            <w:tcW w:w="1417" w:type="dxa"/>
          </w:tcPr>
          <w:p w:rsidR="00D27C34" w:rsidRPr="00DC543D" w:rsidRDefault="00D27C34" w:rsidP="0090682D">
            <w:pPr>
              <w:jc w:val="center"/>
              <w:rPr>
                <w:sz w:val="20"/>
                <w:szCs w:val="20"/>
              </w:rPr>
            </w:pPr>
            <w:r w:rsidRPr="00DC543D">
              <w:rPr>
                <w:sz w:val="20"/>
                <w:szCs w:val="20"/>
              </w:rPr>
              <w:t>12,7</w:t>
            </w:r>
          </w:p>
        </w:tc>
        <w:tc>
          <w:tcPr>
            <w:tcW w:w="1525" w:type="dxa"/>
          </w:tcPr>
          <w:p w:rsidR="00D27C34" w:rsidRPr="00DC543D" w:rsidRDefault="00D27C34" w:rsidP="0090682D">
            <w:pPr>
              <w:rPr>
                <w:sz w:val="20"/>
                <w:szCs w:val="20"/>
              </w:rPr>
            </w:pPr>
            <w:r w:rsidRPr="00DC543D">
              <w:rPr>
                <w:sz w:val="20"/>
                <w:szCs w:val="20"/>
              </w:rPr>
              <w:t>обеспечен</w:t>
            </w:r>
          </w:p>
        </w:tc>
      </w:tr>
      <w:tr w:rsidR="00D27C34" w:rsidRPr="00DC543D" w:rsidTr="000F3ABC">
        <w:tc>
          <w:tcPr>
            <w:tcW w:w="2518" w:type="dxa"/>
          </w:tcPr>
          <w:p w:rsidR="00D27C34" w:rsidRPr="00DC543D" w:rsidRDefault="00D27C34" w:rsidP="0090682D">
            <w:pPr>
              <w:jc w:val="both"/>
              <w:rPr>
                <w:sz w:val="20"/>
              </w:rPr>
            </w:pPr>
            <w:r w:rsidRPr="00DC543D">
              <w:rPr>
                <w:sz w:val="20"/>
              </w:rPr>
              <w:t xml:space="preserve">  2.Нововасюганское</w:t>
            </w:r>
          </w:p>
        </w:tc>
        <w:tc>
          <w:tcPr>
            <w:tcW w:w="1276" w:type="dxa"/>
          </w:tcPr>
          <w:p w:rsidR="00D27C34" w:rsidRPr="00DC543D" w:rsidRDefault="00D27C34" w:rsidP="0090682D">
            <w:pPr>
              <w:jc w:val="center"/>
              <w:rPr>
                <w:sz w:val="20"/>
                <w:szCs w:val="20"/>
              </w:rPr>
            </w:pPr>
            <w:r w:rsidRPr="00DC543D">
              <w:rPr>
                <w:sz w:val="20"/>
                <w:szCs w:val="20"/>
              </w:rPr>
              <w:t>7 раз</w:t>
            </w:r>
          </w:p>
        </w:tc>
        <w:tc>
          <w:tcPr>
            <w:tcW w:w="1417" w:type="dxa"/>
          </w:tcPr>
          <w:p w:rsidR="00D27C34" w:rsidRPr="00DC543D" w:rsidRDefault="00D27C34" w:rsidP="0090682D">
            <w:pPr>
              <w:jc w:val="center"/>
              <w:rPr>
                <w:sz w:val="20"/>
                <w:szCs w:val="20"/>
              </w:rPr>
            </w:pPr>
            <w:r w:rsidRPr="00DC543D">
              <w:rPr>
                <w:sz w:val="20"/>
                <w:szCs w:val="20"/>
              </w:rPr>
              <w:t>+ 52,5</w:t>
            </w:r>
          </w:p>
        </w:tc>
        <w:tc>
          <w:tcPr>
            <w:tcW w:w="1418" w:type="dxa"/>
          </w:tcPr>
          <w:p w:rsidR="00D27C34" w:rsidRPr="00DC543D" w:rsidRDefault="00D27C34" w:rsidP="0090682D">
            <w:pPr>
              <w:jc w:val="center"/>
              <w:rPr>
                <w:sz w:val="20"/>
                <w:szCs w:val="20"/>
              </w:rPr>
            </w:pPr>
            <w:r w:rsidRPr="00DC543D">
              <w:rPr>
                <w:sz w:val="20"/>
                <w:szCs w:val="20"/>
              </w:rPr>
              <w:t>+ 53,9</w:t>
            </w:r>
          </w:p>
        </w:tc>
        <w:tc>
          <w:tcPr>
            <w:tcW w:w="1417" w:type="dxa"/>
          </w:tcPr>
          <w:p w:rsidR="00D27C34" w:rsidRPr="00DC543D" w:rsidRDefault="00D27C34" w:rsidP="0090682D">
            <w:pPr>
              <w:jc w:val="center"/>
              <w:rPr>
                <w:sz w:val="20"/>
                <w:szCs w:val="20"/>
              </w:rPr>
            </w:pPr>
            <w:r w:rsidRPr="00DC543D">
              <w:rPr>
                <w:sz w:val="20"/>
                <w:szCs w:val="20"/>
              </w:rPr>
              <w:t>5,5</w:t>
            </w:r>
          </w:p>
        </w:tc>
        <w:tc>
          <w:tcPr>
            <w:tcW w:w="1525" w:type="dxa"/>
          </w:tcPr>
          <w:p w:rsidR="00D27C34" w:rsidRPr="00DC543D" w:rsidRDefault="00D27C34" w:rsidP="0090682D">
            <w:pPr>
              <w:rPr>
                <w:sz w:val="20"/>
                <w:szCs w:val="20"/>
              </w:rPr>
            </w:pPr>
            <w:r w:rsidRPr="00DC543D">
              <w:rPr>
                <w:sz w:val="20"/>
                <w:szCs w:val="20"/>
              </w:rPr>
              <w:t>обеспечен</w:t>
            </w:r>
          </w:p>
        </w:tc>
      </w:tr>
      <w:tr w:rsidR="00D27C34" w:rsidRPr="00DC543D" w:rsidTr="000F3ABC">
        <w:tc>
          <w:tcPr>
            <w:tcW w:w="2518" w:type="dxa"/>
          </w:tcPr>
          <w:p w:rsidR="00D27C34" w:rsidRPr="00DC543D" w:rsidRDefault="00D27C34" w:rsidP="0090682D">
            <w:pPr>
              <w:jc w:val="both"/>
              <w:rPr>
                <w:sz w:val="20"/>
              </w:rPr>
            </w:pPr>
            <w:r w:rsidRPr="00DC543D">
              <w:rPr>
                <w:sz w:val="20"/>
              </w:rPr>
              <w:t xml:space="preserve">  3.Среднетымское</w:t>
            </w:r>
          </w:p>
        </w:tc>
        <w:tc>
          <w:tcPr>
            <w:tcW w:w="1276" w:type="dxa"/>
          </w:tcPr>
          <w:p w:rsidR="00D27C34" w:rsidRPr="00DC543D" w:rsidRDefault="00D27C34" w:rsidP="0090682D">
            <w:pPr>
              <w:jc w:val="center"/>
              <w:rPr>
                <w:sz w:val="20"/>
                <w:szCs w:val="20"/>
              </w:rPr>
            </w:pPr>
            <w:r w:rsidRPr="00DC543D">
              <w:rPr>
                <w:sz w:val="20"/>
                <w:szCs w:val="20"/>
              </w:rPr>
              <w:t>4 раза</w:t>
            </w:r>
          </w:p>
        </w:tc>
        <w:tc>
          <w:tcPr>
            <w:tcW w:w="1417" w:type="dxa"/>
          </w:tcPr>
          <w:p w:rsidR="00D27C34" w:rsidRPr="00DC543D" w:rsidRDefault="00D27C34" w:rsidP="0090682D">
            <w:pPr>
              <w:jc w:val="center"/>
              <w:rPr>
                <w:sz w:val="20"/>
                <w:szCs w:val="20"/>
              </w:rPr>
            </w:pPr>
            <w:r w:rsidRPr="00DC543D">
              <w:rPr>
                <w:sz w:val="20"/>
                <w:szCs w:val="20"/>
              </w:rPr>
              <w:t>+ 80,7</w:t>
            </w:r>
          </w:p>
        </w:tc>
        <w:tc>
          <w:tcPr>
            <w:tcW w:w="1418" w:type="dxa"/>
          </w:tcPr>
          <w:p w:rsidR="00D27C34" w:rsidRPr="00DC543D" w:rsidRDefault="00D27C34" w:rsidP="0090682D">
            <w:pPr>
              <w:jc w:val="center"/>
              <w:rPr>
                <w:sz w:val="20"/>
                <w:szCs w:val="20"/>
              </w:rPr>
            </w:pPr>
            <w:r w:rsidRPr="00DC543D">
              <w:rPr>
                <w:sz w:val="20"/>
                <w:szCs w:val="20"/>
              </w:rPr>
              <w:t>+ 81,5</w:t>
            </w:r>
          </w:p>
        </w:tc>
        <w:tc>
          <w:tcPr>
            <w:tcW w:w="1417" w:type="dxa"/>
          </w:tcPr>
          <w:p w:rsidR="00D27C34" w:rsidRPr="00DC543D" w:rsidRDefault="00D27C34" w:rsidP="0090682D">
            <w:pPr>
              <w:jc w:val="center"/>
              <w:rPr>
                <w:sz w:val="20"/>
                <w:szCs w:val="20"/>
              </w:rPr>
            </w:pPr>
            <w:r w:rsidRPr="00DC543D">
              <w:rPr>
                <w:sz w:val="20"/>
                <w:szCs w:val="20"/>
              </w:rPr>
              <w:t>11,0</w:t>
            </w:r>
          </w:p>
        </w:tc>
        <w:tc>
          <w:tcPr>
            <w:tcW w:w="1525" w:type="dxa"/>
          </w:tcPr>
          <w:p w:rsidR="00D27C34" w:rsidRPr="00DC543D" w:rsidRDefault="00D27C34" w:rsidP="0090682D">
            <w:pPr>
              <w:rPr>
                <w:sz w:val="20"/>
                <w:szCs w:val="20"/>
              </w:rPr>
            </w:pPr>
            <w:r w:rsidRPr="00DC543D">
              <w:rPr>
                <w:sz w:val="20"/>
                <w:szCs w:val="20"/>
              </w:rPr>
              <w:t>обеспечен</w:t>
            </w:r>
          </w:p>
        </w:tc>
      </w:tr>
      <w:tr w:rsidR="00D27C34" w:rsidRPr="00DC543D" w:rsidTr="000F3ABC">
        <w:tc>
          <w:tcPr>
            <w:tcW w:w="2518" w:type="dxa"/>
          </w:tcPr>
          <w:p w:rsidR="00D27C34" w:rsidRPr="00DC543D" w:rsidRDefault="00D27C34" w:rsidP="0090682D">
            <w:pPr>
              <w:jc w:val="both"/>
              <w:rPr>
                <w:sz w:val="20"/>
              </w:rPr>
            </w:pPr>
            <w:r w:rsidRPr="00DC543D">
              <w:rPr>
                <w:sz w:val="20"/>
              </w:rPr>
              <w:t xml:space="preserve">  4.Средневасюганское</w:t>
            </w:r>
          </w:p>
        </w:tc>
        <w:tc>
          <w:tcPr>
            <w:tcW w:w="1276" w:type="dxa"/>
          </w:tcPr>
          <w:p w:rsidR="00D27C34" w:rsidRPr="00DC543D" w:rsidRDefault="00D27C34" w:rsidP="0090682D">
            <w:pPr>
              <w:jc w:val="center"/>
              <w:rPr>
                <w:sz w:val="20"/>
                <w:szCs w:val="20"/>
              </w:rPr>
            </w:pPr>
            <w:r w:rsidRPr="00DC543D">
              <w:rPr>
                <w:sz w:val="20"/>
                <w:szCs w:val="20"/>
              </w:rPr>
              <w:t>4 раза</w:t>
            </w:r>
          </w:p>
        </w:tc>
        <w:tc>
          <w:tcPr>
            <w:tcW w:w="1417" w:type="dxa"/>
          </w:tcPr>
          <w:p w:rsidR="00D27C34" w:rsidRPr="00DC543D" w:rsidRDefault="00D27C34" w:rsidP="0090682D">
            <w:pPr>
              <w:jc w:val="center"/>
              <w:rPr>
                <w:sz w:val="20"/>
                <w:szCs w:val="20"/>
              </w:rPr>
            </w:pPr>
            <w:r w:rsidRPr="00DC543D">
              <w:rPr>
                <w:sz w:val="20"/>
                <w:szCs w:val="20"/>
              </w:rPr>
              <w:t>+ 61,5</w:t>
            </w:r>
          </w:p>
        </w:tc>
        <w:tc>
          <w:tcPr>
            <w:tcW w:w="1418" w:type="dxa"/>
          </w:tcPr>
          <w:p w:rsidR="00D27C34" w:rsidRPr="00DC543D" w:rsidRDefault="00D27C34" w:rsidP="0090682D">
            <w:pPr>
              <w:jc w:val="center"/>
              <w:rPr>
                <w:sz w:val="20"/>
                <w:szCs w:val="20"/>
              </w:rPr>
            </w:pPr>
            <w:r w:rsidRPr="00DC543D">
              <w:rPr>
                <w:sz w:val="20"/>
                <w:szCs w:val="20"/>
              </w:rPr>
              <w:t>+ 65,8</w:t>
            </w:r>
          </w:p>
        </w:tc>
        <w:tc>
          <w:tcPr>
            <w:tcW w:w="1417" w:type="dxa"/>
          </w:tcPr>
          <w:p w:rsidR="00D27C34" w:rsidRPr="00DC543D" w:rsidRDefault="00D27C34" w:rsidP="0090682D">
            <w:pPr>
              <w:jc w:val="center"/>
              <w:rPr>
                <w:sz w:val="20"/>
                <w:szCs w:val="20"/>
              </w:rPr>
            </w:pPr>
            <w:r w:rsidRPr="00DC543D">
              <w:rPr>
                <w:sz w:val="20"/>
                <w:szCs w:val="20"/>
              </w:rPr>
              <w:t>20,7</w:t>
            </w:r>
          </w:p>
        </w:tc>
        <w:tc>
          <w:tcPr>
            <w:tcW w:w="1525" w:type="dxa"/>
          </w:tcPr>
          <w:p w:rsidR="00D27C34" w:rsidRPr="00DC543D" w:rsidRDefault="00D27C34" w:rsidP="0090682D">
            <w:pPr>
              <w:rPr>
                <w:sz w:val="20"/>
                <w:szCs w:val="20"/>
              </w:rPr>
            </w:pPr>
            <w:r w:rsidRPr="00DC543D">
              <w:rPr>
                <w:sz w:val="20"/>
                <w:szCs w:val="20"/>
              </w:rPr>
              <w:t>обеспечен</w:t>
            </w:r>
          </w:p>
        </w:tc>
      </w:tr>
      <w:tr w:rsidR="00D27C34" w:rsidRPr="00DC543D" w:rsidTr="000F3ABC">
        <w:tc>
          <w:tcPr>
            <w:tcW w:w="2518" w:type="dxa"/>
          </w:tcPr>
          <w:p w:rsidR="00D27C34" w:rsidRPr="00DC543D" w:rsidRDefault="00D27C34" w:rsidP="0090682D">
            <w:pPr>
              <w:jc w:val="both"/>
              <w:rPr>
                <w:sz w:val="20"/>
              </w:rPr>
            </w:pPr>
            <w:r w:rsidRPr="00DC543D">
              <w:rPr>
                <w:sz w:val="20"/>
              </w:rPr>
              <w:t xml:space="preserve">  5.Толпаровское</w:t>
            </w:r>
          </w:p>
        </w:tc>
        <w:tc>
          <w:tcPr>
            <w:tcW w:w="1276" w:type="dxa"/>
          </w:tcPr>
          <w:p w:rsidR="00D27C34" w:rsidRPr="00DC543D" w:rsidRDefault="00D27C34" w:rsidP="0090682D">
            <w:pPr>
              <w:jc w:val="center"/>
              <w:rPr>
                <w:sz w:val="20"/>
                <w:szCs w:val="20"/>
              </w:rPr>
            </w:pPr>
            <w:r w:rsidRPr="00DC543D">
              <w:rPr>
                <w:sz w:val="20"/>
                <w:szCs w:val="20"/>
              </w:rPr>
              <w:t>4 раза</w:t>
            </w:r>
          </w:p>
        </w:tc>
        <w:tc>
          <w:tcPr>
            <w:tcW w:w="1417" w:type="dxa"/>
          </w:tcPr>
          <w:p w:rsidR="00D27C34" w:rsidRPr="00DC543D" w:rsidRDefault="00D27C34" w:rsidP="0090682D">
            <w:pPr>
              <w:jc w:val="center"/>
              <w:rPr>
                <w:sz w:val="20"/>
                <w:szCs w:val="20"/>
              </w:rPr>
            </w:pPr>
            <w:r w:rsidRPr="00DC543D">
              <w:rPr>
                <w:sz w:val="20"/>
                <w:szCs w:val="20"/>
              </w:rPr>
              <w:t>+ 29,0</w:t>
            </w:r>
          </w:p>
        </w:tc>
        <w:tc>
          <w:tcPr>
            <w:tcW w:w="1418" w:type="dxa"/>
          </w:tcPr>
          <w:p w:rsidR="00D27C34" w:rsidRPr="00DC543D" w:rsidRDefault="00D27C34" w:rsidP="0090682D">
            <w:pPr>
              <w:jc w:val="center"/>
              <w:rPr>
                <w:sz w:val="20"/>
                <w:szCs w:val="20"/>
              </w:rPr>
            </w:pPr>
            <w:r w:rsidRPr="00DC543D">
              <w:rPr>
                <w:sz w:val="20"/>
                <w:szCs w:val="20"/>
              </w:rPr>
              <w:t>+ 25,9</w:t>
            </w:r>
          </w:p>
        </w:tc>
        <w:tc>
          <w:tcPr>
            <w:tcW w:w="1417" w:type="dxa"/>
          </w:tcPr>
          <w:p w:rsidR="00D27C34" w:rsidRPr="00DC543D" w:rsidRDefault="00D27C34" w:rsidP="0090682D">
            <w:pPr>
              <w:jc w:val="center"/>
              <w:rPr>
                <w:sz w:val="20"/>
                <w:szCs w:val="20"/>
              </w:rPr>
            </w:pPr>
            <w:r w:rsidRPr="00DC543D">
              <w:rPr>
                <w:sz w:val="20"/>
                <w:szCs w:val="20"/>
              </w:rPr>
              <w:t>профицит</w:t>
            </w:r>
          </w:p>
        </w:tc>
        <w:tc>
          <w:tcPr>
            <w:tcW w:w="1525" w:type="dxa"/>
          </w:tcPr>
          <w:p w:rsidR="00D27C34" w:rsidRPr="00DC543D" w:rsidRDefault="00D27C34" w:rsidP="0090682D">
            <w:pPr>
              <w:jc w:val="right"/>
              <w:rPr>
                <w:sz w:val="20"/>
                <w:szCs w:val="20"/>
              </w:rPr>
            </w:pPr>
            <w:r w:rsidRPr="00DC543D">
              <w:rPr>
                <w:sz w:val="20"/>
              </w:rPr>
              <w:t>865,7</w:t>
            </w:r>
            <w:r w:rsidRPr="00DC543D">
              <w:rPr>
                <w:sz w:val="18"/>
                <w:szCs w:val="20"/>
              </w:rPr>
              <w:t xml:space="preserve"> </w:t>
            </w:r>
            <w:r w:rsidRPr="00DC543D">
              <w:rPr>
                <w:sz w:val="20"/>
                <w:szCs w:val="20"/>
              </w:rPr>
              <w:t>т.р.</w:t>
            </w:r>
          </w:p>
        </w:tc>
      </w:tr>
      <w:tr w:rsidR="00D27C34" w:rsidRPr="00DC543D" w:rsidTr="000F3ABC">
        <w:tc>
          <w:tcPr>
            <w:tcW w:w="2518" w:type="dxa"/>
          </w:tcPr>
          <w:p w:rsidR="00D27C34" w:rsidRPr="00DC543D" w:rsidRDefault="00D27C34" w:rsidP="0090682D">
            <w:pPr>
              <w:jc w:val="both"/>
              <w:rPr>
                <w:sz w:val="20"/>
              </w:rPr>
            </w:pPr>
            <w:r w:rsidRPr="00DC543D">
              <w:rPr>
                <w:sz w:val="20"/>
              </w:rPr>
              <w:t xml:space="preserve">  6.Сосновское</w:t>
            </w:r>
          </w:p>
        </w:tc>
        <w:tc>
          <w:tcPr>
            <w:tcW w:w="1276" w:type="dxa"/>
          </w:tcPr>
          <w:p w:rsidR="00D27C34" w:rsidRPr="00DC543D" w:rsidRDefault="00D27C34" w:rsidP="0090682D">
            <w:pPr>
              <w:jc w:val="center"/>
              <w:rPr>
                <w:sz w:val="20"/>
                <w:szCs w:val="20"/>
              </w:rPr>
            </w:pPr>
            <w:r w:rsidRPr="00DC543D">
              <w:rPr>
                <w:sz w:val="20"/>
                <w:szCs w:val="20"/>
              </w:rPr>
              <w:t>4 раза</w:t>
            </w:r>
          </w:p>
        </w:tc>
        <w:tc>
          <w:tcPr>
            <w:tcW w:w="1417" w:type="dxa"/>
          </w:tcPr>
          <w:p w:rsidR="00D27C34" w:rsidRPr="00DC543D" w:rsidRDefault="00D27C34" w:rsidP="0090682D">
            <w:pPr>
              <w:jc w:val="center"/>
              <w:rPr>
                <w:sz w:val="20"/>
                <w:szCs w:val="20"/>
              </w:rPr>
            </w:pPr>
            <w:r w:rsidRPr="00DC543D">
              <w:rPr>
                <w:sz w:val="20"/>
                <w:szCs w:val="20"/>
              </w:rPr>
              <w:t>+ 61,3</w:t>
            </w:r>
          </w:p>
        </w:tc>
        <w:tc>
          <w:tcPr>
            <w:tcW w:w="1418" w:type="dxa"/>
          </w:tcPr>
          <w:p w:rsidR="00D27C34" w:rsidRPr="00DC543D" w:rsidRDefault="00D27C34" w:rsidP="0090682D">
            <w:pPr>
              <w:jc w:val="center"/>
              <w:rPr>
                <w:sz w:val="20"/>
                <w:szCs w:val="20"/>
              </w:rPr>
            </w:pPr>
            <w:r w:rsidRPr="00DC543D">
              <w:rPr>
                <w:sz w:val="20"/>
                <w:szCs w:val="20"/>
              </w:rPr>
              <w:t>+ 61,4</w:t>
            </w:r>
          </w:p>
        </w:tc>
        <w:tc>
          <w:tcPr>
            <w:tcW w:w="1417" w:type="dxa"/>
          </w:tcPr>
          <w:p w:rsidR="00D27C34" w:rsidRPr="00DC543D" w:rsidRDefault="00D27C34" w:rsidP="0090682D">
            <w:pPr>
              <w:jc w:val="center"/>
              <w:rPr>
                <w:sz w:val="20"/>
                <w:szCs w:val="20"/>
              </w:rPr>
            </w:pPr>
            <w:r w:rsidRPr="00DC543D">
              <w:rPr>
                <w:sz w:val="20"/>
                <w:szCs w:val="20"/>
              </w:rPr>
              <w:t>1,0</w:t>
            </w:r>
          </w:p>
        </w:tc>
        <w:tc>
          <w:tcPr>
            <w:tcW w:w="1525" w:type="dxa"/>
          </w:tcPr>
          <w:p w:rsidR="00D27C34" w:rsidRPr="00DC543D" w:rsidRDefault="00D27C34" w:rsidP="0090682D">
            <w:pPr>
              <w:rPr>
                <w:sz w:val="20"/>
                <w:szCs w:val="20"/>
              </w:rPr>
            </w:pPr>
            <w:r w:rsidRPr="00DC543D">
              <w:rPr>
                <w:sz w:val="20"/>
                <w:szCs w:val="20"/>
              </w:rPr>
              <w:t>обеспечен</w:t>
            </w:r>
          </w:p>
        </w:tc>
      </w:tr>
      <w:tr w:rsidR="00D27C34" w:rsidRPr="00DC543D" w:rsidTr="000F3ABC">
        <w:tc>
          <w:tcPr>
            <w:tcW w:w="2518" w:type="dxa"/>
          </w:tcPr>
          <w:p w:rsidR="00D27C34" w:rsidRPr="00DC543D" w:rsidRDefault="00D27C34" w:rsidP="0090682D">
            <w:pPr>
              <w:jc w:val="both"/>
              <w:rPr>
                <w:sz w:val="20"/>
              </w:rPr>
            </w:pPr>
            <w:r w:rsidRPr="00DC543D">
              <w:rPr>
                <w:sz w:val="20"/>
              </w:rPr>
              <w:t xml:space="preserve">  7.Усть-Тымское</w:t>
            </w:r>
          </w:p>
        </w:tc>
        <w:tc>
          <w:tcPr>
            <w:tcW w:w="1276" w:type="dxa"/>
          </w:tcPr>
          <w:p w:rsidR="00D27C34" w:rsidRPr="00DC543D" w:rsidRDefault="00D27C34" w:rsidP="0090682D">
            <w:pPr>
              <w:jc w:val="center"/>
              <w:rPr>
                <w:sz w:val="20"/>
                <w:szCs w:val="20"/>
              </w:rPr>
            </w:pPr>
            <w:r w:rsidRPr="00DC543D">
              <w:rPr>
                <w:sz w:val="20"/>
                <w:szCs w:val="20"/>
              </w:rPr>
              <w:t>5 раз</w:t>
            </w:r>
          </w:p>
        </w:tc>
        <w:tc>
          <w:tcPr>
            <w:tcW w:w="1417" w:type="dxa"/>
          </w:tcPr>
          <w:p w:rsidR="00D27C34" w:rsidRPr="00DC543D" w:rsidRDefault="00D27C34" w:rsidP="0090682D">
            <w:pPr>
              <w:jc w:val="center"/>
              <w:rPr>
                <w:sz w:val="20"/>
                <w:szCs w:val="20"/>
              </w:rPr>
            </w:pPr>
            <w:r w:rsidRPr="00DC543D">
              <w:rPr>
                <w:sz w:val="20"/>
                <w:szCs w:val="20"/>
              </w:rPr>
              <w:t>+ 43,5</w:t>
            </w:r>
          </w:p>
        </w:tc>
        <w:tc>
          <w:tcPr>
            <w:tcW w:w="1418" w:type="dxa"/>
          </w:tcPr>
          <w:p w:rsidR="00D27C34" w:rsidRPr="00DC543D" w:rsidRDefault="00D27C34" w:rsidP="0090682D">
            <w:pPr>
              <w:jc w:val="center"/>
              <w:rPr>
                <w:sz w:val="20"/>
                <w:szCs w:val="20"/>
              </w:rPr>
            </w:pPr>
            <w:r w:rsidRPr="00DC543D">
              <w:rPr>
                <w:sz w:val="20"/>
                <w:szCs w:val="20"/>
              </w:rPr>
              <w:t>+ 46,6</w:t>
            </w:r>
          </w:p>
        </w:tc>
        <w:tc>
          <w:tcPr>
            <w:tcW w:w="1417" w:type="dxa"/>
          </w:tcPr>
          <w:p w:rsidR="00D27C34" w:rsidRPr="00DC543D" w:rsidRDefault="00D27C34" w:rsidP="0090682D">
            <w:pPr>
              <w:jc w:val="center"/>
              <w:rPr>
                <w:sz w:val="20"/>
                <w:szCs w:val="20"/>
              </w:rPr>
            </w:pPr>
            <w:r w:rsidRPr="00DC543D">
              <w:rPr>
                <w:sz w:val="20"/>
              </w:rPr>
              <w:t>31,0</w:t>
            </w:r>
          </w:p>
        </w:tc>
        <w:tc>
          <w:tcPr>
            <w:tcW w:w="1525" w:type="dxa"/>
          </w:tcPr>
          <w:p w:rsidR="00D27C34" w:rsidRPr="00DC543D" w:rsidRDefault="00D27C34" w:rsidP="0090682D">
            <w:pPr>
              <w:rPr>
                <w:sz w:val="20"/>
                <w:szCs w:val="20"/>
              </w:rPr>
            </w:pPr>
            <w:r w:rsidRPr="00DC543D">
              <w:rPr>
                <w:sz w:val="20"/>
                <w:szCs w:val="20"/>
              </w:rPr>
              <w:t>обеспечен</w:t>
            </w:r>
          </w:p>
        </w:tc>
      </w:tr>
      <w:tr w:rsidR="00D27C34" w:rsidRPr="00DC543D" w:rsidTr="000F3ABC">
        <w:tc>
          <w:tcPr>
            <w:tcW w:w="2518" w:type="dxa"/>
          </w:tcPr>
          <w:p w:rsidR="00D27C34" w:rsidRPr="00DC543D" w:rsidRDefault="00D27C34" w:rsidP="0090682D">
            <w:pPr>
              <w:jc w:val="both"/>
              <w:rPr>
                <w:sz w:val="20"/>
              </w:rPr>
            </w:pPr>
            <w:r w:rsidRPr="00DC543D">
              <w:rPr>
                <w:sz w:val="20"/>
              </w:rPr>
              <w:t xml:space="preserve">  8.Новоюгинское</w:t>
            </w:r>
          </w:p>
        </w:tc>
        <w:tc>
          <w:tcPr>
            <w:tcW w:w="1276" w:type="dxa"/>
          </w:tcPr>
          <w:p w:rsidR="00D27C34" w:rsidRPr="00DC543D" w:rsidRDefault="00D27C34" w:rsidP="0090682D">
            <w:pPr>
              <w:jc w:val="center"/>
              <w:rPr>
                <w:sz w:val="20"/>
                <w:szCs w:val="20"/>
              </w:rPr>
            </w:pPr>
            <w:r w:rsidRPr="00DC543D">
              <w:rPr>
                <w:sz w:val="20"/>
                <w:szCs w:val="20"/>
              </w:rPr>
              <w:t>3 раза</w:t>
            </w:r>
          </w:p>
        </w:tc>
        <w:tc>
          <w:tcPr>
            <w:tcW w:w="1417" w:type="dxa"/>
          </w:tcPr>
          <w:p w:rsidR="00D27C34" w:rsidRPr="00DC543D" w:rsidRDefault="00D27C34" w:rsidP="0090682D">
            <w:pPr>
              <w:jc w:val="center"/>
              <w:rPr>
                <w:sz w:val="20"/>
                <w:szCs w:val="20"/>
              </w:rPr>
            </w:pPr>
            <w:r w:rsidRPr="00DC543D">
              <w:rPr>
                <w:sz w:val="20"/>
                <w:szCs w:val="20"/>
              </w:rPr>
              <w:t>+ 72,9</w:t>
            </w:r>
          </w:p>
        </w:tc>
        <w:tc>
          <w:tcPr>
            <w:tcW w:w="1418" w:type="dxa"/>
          </w:tcPr>
          <w:p w:rsidR="00D27C34" w:rsidRPr="00DC543D" w:rsidRDefault="00D27C34" w:rsidP="0090682D">
            <w:pPr>
              <w:jc w:val="center"/>
              <w:rPr>
                <w:sz w:val="20"/>
                <w:szCs w:val="20"/>
              </w:rPr>
            </w:pPr>
            <w:r w:rsidRPr="00DC543D">
              <w:rPr>
                <w:sz w:val="20"/>
                <w:szCs w:val="20"/>
              </w:rPr>
              <w:t>+ 70,9</w:t>
            </w:r>
          </w:p>
        </w:tc>
        <w:tc>
          <w:tcPr>
            <w:tcW w:w="1417" w:type="dxa"/>
          </w:tcPr>
          <w:p w:rsidR="00D27C34" w:rsidRPr="00DC543D" w:rsidRDefault="00D27C34" w:rsidP="0090682D">
            <w:pPr>
              <w:jc w:val="center"/>
              <w:rPr>
                <w:sz w:val="20"/>
                <w:szCs w:val="20"/>
              </w:rPr>
            </w:pPr>
            <w:r w:rsidRPr="00DC543D">
              <w:rPr>
                <w:sz w:val="20"/>
                <w:szCs w:val="20"/>
              </w:rPr>
              <w:t>37,0</w:t>
            </w:r>
          </w:p>
        </w:tc>
        <w:tc>
          <w:tcPr>
            <w:tcW w:w="1525" w:type="dxa"/>
          </w:tcPr>
          <w:p w:rsidR="00D27C34" w:rsidRPr="00DC543D" w:rsidRDefault="00D27C34" w:rsidP="0090682D">
            <w:pPr>
              <w:rPr>
                <w:sz w:val="20"/>
                <w:szCs w:val="20"/>
              </w:rPr>
            </w:pPr>
            <w:r w:rsidRPr="00DC543D">
              <w:rPr>
                <w:sz w:val="20"/>
                <w:szCs w:val="20"/>
              </w:rPr>
              <w:t>обеспечен</w:t>
            </w:r>
          </w:p>
        </w:tc>
      </w:tr>
      <w:tr w:rsidR="00D27C34" w:rsidRPr="00DC543D" w:rsidTr="000F3ABC">
        <w:tc>
          <w:tcPr>
            <w:tcW w:w="2518" w:type="dxa"/>
          </w:tcPr>
          <w:p w:rsidR="00D27C34" w:rsidRPr="00DC543D" w:rsidRDefault="00D27C34" w:rsidP="0090682D">
            <w:pPr>
              <w:jc w:val="both"/>
              <w:rPr>
                <w:sz w:val="20"/>
              </w:rPr>
            </w:pPr>
            <w:r w:rsidRPr="00DC543D">
              <w:rPr>
                <w:sz w:val="20"/>
              </w:rPr>
              <w:t xml:space="preserve">  9.Тымское</w:t>
            </w:r>
          </w:p>
        </w:tc>
        <w:tc>
          <w:tcPr>
            <w:tcW w:w="1276" w:type="dxa"/>
          </w:tcPr>
          <w:p w:rsidR="00D27C34" w:rsidRPr="00DC543D" w:rsidRDefault="00D27C34" w:rsidP="0090682D">
            <w:pPr>
              <w:jc w:val="center"/>
              <w:rPr>
                <w:sz w:val="20"/>
                <w:szCs w:val="20"/>
              </w:rPr>
            </w:pPr>
            <w:r w:rsidRPr="00DC543D">
              <w:rPr>
                <w:sz w:val="20"/>
                <w:szCs w:val="20"/>
              </w:rPr>
              <w:t>4 раза</w:t>
            </w:r>
          </w:p>
        </w:tc>
        <w:tc>
          <w:tcPr>
            <w:tcW w:w="1417" w:type="dxa"/>
          </w:tcPr>
          <w:p w:rsidR="00D27C34" w:rsidRPr="00DC543D" w:rsidRDefault="00D27C34" w:rsidP="0090682D">
            <w:pPr>
              <w:jc w:val="center"/>
              <w:rPr>
                <w:sz w:val="20"/>
                <w:szCs w:val="20"/>
              </w:rPr>
            </w:pPr>
            <w:r w:rsidRPr="00DC543D">
              <w:rPr>
                <w:sz w:val="20"/>
                <w:szCs w:val="20"/>
              </w:rPr>
              <w:t>+ 49,1</w:t>
            </w:r>
          </w:p>
        </w:tc>
        <w:tc>
          <w:tcPr>
            <w:tcW w:w="1418" w:type="dxa"/>
          </w:tcPr>
          <w:p w:rsidR="00D27C34" w:rsidRPr="00DC543D" w:rsidRDefault="00D27C34" w:rsidP="0090682D">
            <w:pPr>
              <w:jc w:val="center"/>
              <w:rPr>
                <w:sz w:val="20"/>
                <w:szCs w:val="20"/>
              </w:rPr>
            </w:pPr>
            <w:r w:rsidRPr="00DC543D">
              <w:rPr>
                <w:sz w:val="20"/>
                <w:szCs w:val="20"/>
              </w:rPr>
              <w:t>+ 49,7</w:t>
            </w:r>
          </w:p>
        </w:tc>
        <w:tc>
          <w:tcPr>
            <w:tcW w:w="1417" w:type="dxa"/>
          </w:tcPr>
          <w:p w:rsidR="00D27C34" w:rsidRPr="00DC543D" w:rsidRDefault="00D27C34" w:rsidP="0090682D">
            <w:pPr>
              <w:jc w:val="center"/>
              <w:rPr>
                <w:sz w:val="20"/>
                <w:szCs w:val="20"/>
              </w:rPr>
            </w:pPr>
            <w:r w:rsidRPr="00DC543D">
              <w:rPr>
                <w:sz w:val="20"/>
                <w:szCs w:val="20"/>
              </w:rPr>
              <w:t>13,4</w:t>
            </w:r>
          </w:p>
        </w:tc>
        <w:tc>
          <w:tcPr>
            <w:tcW w:w="1525" w:type="dxa"/>
          </w:tcPr>
          <w:p w:rsidR="00D27C34" w:rsidRPr="00DC543D" w:rsidRDefault="00D27C34" w:rsidP="0090682D">
            <w:pPr>
              <w:rPr>
                <w:sz w:val="20"/>
                <w:szCs w:val="20"/>
              </w:rPr>
            </w:pPr>
            <w:r w:rsidRPr="00DC543D">
              <w:rPr>
                <w:sz w:val="20"/>
                <w:szCs w:val="20"/>
              </w:rPr>
              <w:t>обеспечен</w:t>
            </w:r>
          </w:p>
        </w:tc>
      </w:tr>
      <w:tr w:rsidR="00D27C34" w:rsidRPr="00DC543D" w:rsidTr="000F3ABC">
        <w:tc>
          <w:tcPr>
            <w:tcW w:w="2518" w:type="dxa"/>
          </w:tcPr>
          <w:p w:rsidR="00D27C34" w:rsidRPr="00DC543D" w:rsidRDefault="00D27C34" w:rsidP="0090682D">
            <w:pPr>
              <w:jc w:val="both"/>
              <w:rPr>
                <w:sz w:val="20"/>
              </w:rPr>
            </w:pPr>
            <w:r w:rsidRPr="00DC543D">
              <w:rPr>
                <w:sz w:val="20"/>
              </w:rPr>
              <w:t>10.Уст-Чижапское</w:t>
            </w:r>
          </w:p>
        </w:tc>
        <w:tc>
          <w:tcPr>
            <w:tcW w:w="1276" w:type="dxa"/>
          </w:tcPr>
          <w:p w:rsidR="00D27C34" w:rsidRPr="00DC543D" w:rsidRDefault="00D27C34" w:rsidP="0090682D">
            <w:pPr>
              <w:jc w:val="center"/>
              <w:rPr>
                <w:sz w:val="20"/>
                <w:szCs w:val="20"/>
              </w:rPr>
            </w:pPr>
            <w:r w:rsidRPr="00DC543D">
              <w:rPr>
                <w:sz w:val="20"/>
                <w:szCs w:val="20"/>
              </w:rPr>
              <w:t>2 раза</w:t>
            </w:r>
          </w:p>
        </w:tc>
        <w:tc>
          <w:tcPr>
            <w:tcW w:w="1417" w:type="dxa"/>
          </w:tcPr>
          <w:p w:rsidR="00D27C34" w:rsidRPr="00DC543D" w:rsidRDefault="00D27C34" w:rsidP="0090682D">
            <w:pPr>
              <w:jc w:val="center"/>
              <w:rPr>
                <w:sz w:val="20"/>
                <w:szCs w:val="20"/>
              </w:rPr>
            </w:pPr>
            <w:r w:rsidRPr="00DC543D">
              <w:rPr>
                <w:sz w:val="20"/>
                <w:szCs w:val="20"/>
              </w:rPr>
              <w:t>+ 55,3</w:t>
            </w:r>
          </w:p>
        </w:tc>
        <w:tc>
          <w:tcPr>
            <w:tcW w:w="1418" w:type="dxa"/>
          </w:tcPr>
          <w:p w:rsidR="00D27C34" w:rsidRPr="00DC543D" w:rsidRDefault="00D27C34" w:rsidP="0090682D">
            <w:pPr>
              <w:jc w:val="center"/>
              <w:rPr>
                <w:sz w:val="20"/>
                <w:szCs w:val="20"/>
              </w:rPr>
            </w:pPr>
            <w:r w:rsidRPr="00DC543D">
              <w:rPr>
                <w:sz w:val="20"/>
                <w:szCs w:val="20"/>
              </w:rPr>
              <w:t>+ 54,6</w:t>
            </w:r>
          </w:p>
        </w:tc>
        <w:tc>
          <w:tcPr>
            <w:tcW w:w="1417" w:type="dxa"/>
          </w:tcPr>
          <w:p w:rsidR="00D27C34" w:rsidRPr="00DC543D" w:rsidRDefault="00D27C34" w:rsidP="0090682D">
            <w:pPr>
              <w:jc w:val="center"/>
              <w:rPr>
                <w:sz w:val="20"/>
                <w:szCs w:val="20"/>
              </w:rPr>
            </w:pPr>
            <w:r w:rsidRPr="00DC543D">
              <w:rPr>
                <w:sz w:val="20"/>
                <w:szCs w:val="20"/>
              </w:rPr>
              <w:t>1,7</w:t>
            </w:r>
          </w:p>
        </w:tc>
        <w:tc>
          <w:tcPr>
            <w:tcW w:w="1525" w:type="dxa"/>
          </w:tcPr>
          <w:p w:rsidR="00D27C34" w:rsidRPr="00DC543D" w:rsidRDefault="00D27C34" w:rsidP="0090682D">
            <w:pPr>
              <w:rPr>
                <w:sz w:val="20"/>
                <w:szCs w:val="20"/>
              </w:rPr>
            </w:pPr>
            <w:r w:rsidRPr="00DC543D">
              <w:rPr>
                <w:sz w:val="20"/>
                <w:szCs w:val="20"/>
              </w:rPr>
              <w:t>обеспечен</w:t>
            </w:r>
          </w:p>
        </w:tc>
      </w:tr>
      <w:tr w:rsidR="00D27C34" w:rsidRPr="00DC543D" w:rsidTr="000F3ABC">
        <w:tc>
          <w:tcPr>
            <w:tcW w:w="2518" w:type="dxa"/>
          </w:tcPr>
          <w:p w:rsidR="00D27C34" w:rsidRPr="00DC543D" w:rsidRDefault="00D27C34" w:rsidP="0090682D">
            <w:pPr>
              <w:jc w:val="both"/>
              <w:rPr>
                <w:sz w:val="20"/>
              </w:rPr>
            </w:pPr>
            <w:r w:rsidRPr="00DC543D">
              <w:rPr>
                <w:sz w:val="20"/>
              </w:rPr>
              <w:t>11.Вертикосское</w:t>
            </w:r>
          </w:p>
        </w:tc>
        <w:tc>
          <w:tcPr>
            <w:tcW w:w="1276" w:type="dxa"/>
          </w:tcPr>
          <w:p w:rsidR="00D27C34" w:rsidRPr="00DC543D" w:rsidRDefault="00D27C34" w:rsidP="0090682D">
            <w:pPr>
              <w:jc w:val="center"/>
              <w:rPr>
                <w:sz w:val="20"/>
                <w:szCs w:val="20"/>
              </w:rPr>
            </w:pPr>
            <w:r w:rsidRPr="00DC543D">
              <w:rPr>
                <w:sz w:val="20"/>
                <w:szCs w:val="20"/>
              </w:rPr>
              <w:t>6 раз</w:t>
            </w:r>
          </w:p>
        </w:tc>
        <w:tc>
          <w:tcPr>
            <w:tcW w:w="1417" w:type="dxa"/>
          </w:tcPr>
          <w:p w:rsidR="00D27C34" w:rsidRPr="00DC543D" w:rsidRDefault="00D27C34" w:rsidP="0090682D">
            <w:pPr>
              <w:jc w:val="center"/>
              <w:rPr>
                <w:sz w:val="20"/>
                <w:szCs w:val="20"/>
              </w:rPr>
            </w:pPr>
            <w:r w:rsidRPr="00DC543D">
              <w:rPr>
                <w:sz w:val="20"/>
                <w:szCs w:val="20"/>
              </w:rPr>
              <w:t>+ 21,7</w:t>
            </w:r>
          </w:p>
        </w:tc>
        <w:tc>
          <w:tcPr>
            <w:tcW w:w="1418" w:type="dxa"/>
          </w:tcPr>
          <w:p w:rsidR="00D27C34" w:rsidRPr="00DC543D" w:rsidRDefault="00D27C34" w:rsidP="0090682D">
            <w:pPr>
              <w:jc w:val="center"/>
              <w:rPr>
                <w:sz w:val="20"/>
                <w:szCs w:val="20"/>
              </w:rPr>
            </w:pPr>
            <w:r w:rsidRPr="00DC543D">
              <w:rPr>
                <w:sz w:val="20"/>
                <w:szCs w:val="20"/>
              </w:rPr>
              <w:t>+ 53,4</w:t>
            </w:r>
          </w:p>
        </w:tc>
        <w:tc>
          <w:tcPr>
            <w:tcW w:w="1417" w:type="dxa"/>
          </w:tcPr>
          <w:p w:rsidR="00D27C34" w:rsidRPr="00DC543D" w:rsidRDefault="00D27C34" w:rsidP="0090682D">
            <w:pPr>
              <w:jc w:val="center"/>
              <w:rPr>
                <w:sz w:val="20"/>
                <w:szCs w:val="20"/>
              </w:rPr>
            </w:pPr>
            <w:r w:rsidRPr="00DC543D">
              <w:rPr>
                <w:sz w:val="20"/>
                <w:szCs w:val="20"/>
              </w:rPr>
              <w:t>64,9</w:t>
            </w:r>
          </w:p>
        </w:tc>
        <w:tc>
          <w:tcPr>
            <w:tcW w:w="1525" w:type="dxa"/>
          </w:tcPr>
          <w:p w:rsidR="00D27C34" w:rsidRPr="00DC543D" w:rsidRDefault="00D27C34" w:rsidP="0090682D">
            <w:pPr>
              <w:rPr>
                <w:sz w:val="20"/>
                <w:szCs w:val="20"/>
              </w:rPr>
            </w:pPr>
            <w:r w:rsidRPr="00DC543D">
              <w:rPr>
                <w:sz w:val="20"/>
                <w:szCs w:val="20"/>
              </w:rPr>
              <w:t>обеспечен</w:t>
            </w:r>
          </w:p>
        </w:tc>
      </w:tr>
      <w:tr w:rsidR="00D27C34" w:rsidRPr="00DC543D" w:rsidTr="000F3ABC">
        <w:tc>
          <w:tcPr>
            <w:tcW w:w="2518" w:type="dxa"/>
          </w:tcPr>
          <w:p w:rsidR="00D27C34" w:rsidRPr="00DC543D" w:rsidRDefault="00D27C34" w:rsidP="0090682D">
            <w:pPr>
              <w:jc w:val="both"/>
              <w:rPr>
                <w:sz w:val="20"/>
              </w:rPr>
            </w:pPr>
            <w:r w:rsidRPr="00DC543D">
              <w:rPr>
                <w:sz w:val="20"/>
              </w:rPr>
              <w:t>12.Киндальское</w:t>
            </w:r>
          </w:p>
        </w:tc>
        <w:tc>
          <w:tcPr>
            <w:tcW w:w="1276" w:type="dxa"/>
          </w:tcPr>
          <w:p w:rsidR="00D27C34" w:rsidRPr="00DC543D" w:rsidRDefault="00D27C34" w:rsidP="0090682D">
            <w:pPr>
              <w:jc w:val="center"/>
              <w:rPr>
                <w:sz w:val="20"/>
                <w:szCs w:val="20"/>
              </w:rPr>
            </w:pPr>
            <w:r w:rsidRPr="00DC543D">
              <w:rPr>
                <w:sz w:val="20"/>
                <w:szCs w:val="20"/>
              </w:rPr>
              <w:t>5 раз</w:t>
            </w:r>
          </w:p>
        </w:tc>
        <w:tc>
          <w:tcPr>
            <w:tcW w:w="1417" w:type="dxa"/>
          </w:tcPr>
          <w:p w:rsidR="00D27C34" w:rsidRPr="00DC543D" w:rsidRDefault="00D27C34" w:rsidP="0090682D">
            <w:pPr>
              <w:jc w:val="center"/>
              <w:rPr>
                <w:sz w:val="20"/>
                <w:szCs w:val="20"/>
              </w:rPr>
            </w:pPr>
            <w:r w:rsidRPr="00DC543D">
              <w:rPr>
                <w:sz w:val="20"/>
                <w:szCs w:val="20"/>
              </w:rPr>
              <w:t>+ 24,4</w:t>
            </w:r>
          </w:p>
        </w:tc>
        <w:tc>
          <w:tcPr>
            <w:tcW w:w="1418" w:type="dxa"/>
          </w:tcPr>
          <w:p w:rsidR="00D27C34" w:rsidRPr="00DC543D" w:rsidRDefault="00D27C34" w:rsidP="0090682D">
            <w:pPr>
              <w:jc w:val="center"/>
              <w:rPr>
                <w:sz w:val="20"/>
                <w:szCs w:val="20"/>
              </w:rPr>
            </w:pPr>
            <w:r w:rsidRPr="00DC543D">
              <w:rPr>
                <w:sz w:val="20"/>
                <w:szCs w:val="20"/>
              </w:rPr>
              <w:t>+ 18,1</w:t>
            </w:r>
          </w:p>
        </w:tc>
        <w:tc>
          <w:tcPr>
            <w:tcW w:w="1417" w:type="dxa"/>
          </w:tcPr>
          <w:p w:rsidR="00D27C34" w:rsidRPr="00DC543D" w:rsidRDefault="00D27C34" w:rsidP="0090682D">
            <w:pPr>
              <w:jc w:val="center"/>
              <w:rPr>
                <w:sz w:val="20"/>
                <w:szCs w:val="20"/>
              </w:rPr>
            </w:pPr>
            <w:r w:rsidRPr="00DC543D">
              <w:rPr>
                <w:sz w:val="20"/>
                <w:szCs w:val="20"/>
              </w:rPr>
              <w:t>профицит</w:t>
            </w:r>
          </w:p>
        </w:tc>
        <w:tc>
          <w:tcPr>
            <w:tcW w:w="1525" w:type="dxa"/>
          </w:tcPr>
          <w:p w:rsidR="00D27C34" w:rsidRPr="00DC543D" w:rsidRDefault="00D27C34" w:rsidP="0090682D">
            <w:pPr>
              <w:jc w:val="right"/>
              <w:rPr>
                <w:sz w:val="20"/>
                <w:szCs w:val="20"/>
              </w:rPr>
            </w:pPr>
            <w:r w:rsidRPr="00DC543D">
              <w:rPr>
                <w:sz w:val="20"/>
              </w:rPr>
              <w:t xml:space="preserve">364,5 </w:t>
            </w:r>
            <w:r w:rsidRPr="00DC543D">
              <w:rPr>
                <w:sz w:val="20"/>
                <w:szCs w:val="20"/>
              </w:rPr>
              <w:t>т.р.</w:t>
            </w:r>
          </w:p>
        </w:tc>
      </w:tr>
    </w:tbl>
    <w:p w:rsidR="00D27C34" w:rsidRPr="00DC543D" w:rsidRDefault="00D27C34" w:rsidP="00D27C34">
      <w:pPr>
        <w:jc w:val="both"/>
        <w:rPr>
          <w:sz w:val="20"/>
        </w:rPr>
      </w:pPr>
      <w:r w:rsidRPr="00DC543D">
        <w:rPr>
          <w:sz w:val="20"/>
        </w:rPr>
        <w:t>* дефицит бюджета в процентах</w:t>
      </w:r>
      <w:r w:rsidRPr="00DC543D">
        <w:rPr>
          <w:rFonts w:eastAsiaTheme="minorHAnsi"/>
          <w:sz w:val="20"/>
          <w:lang w:eastAsia="en-US"/>
        </w:rPr>
        <w:t xml:space="preserve"> к общему годовому объему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 </w:t>
      </w:r>
      <w:r w:rsidRPr="00DC543D">
        <w:rPr>
          <w:sz w:val="20"/>
        </w:rPr>
        <w:t xml:space="preserve"> (п.3 ст. 92.1. БК), это соответствует дефициту бюджета в процентах</w:t>
      </w:r>
      <w:r w:rsidRPr="00DC543D">
        <w:rPr>
          <w:rFonts w:eastAsiaTheme="minorHAnsi"/>
          <w:sz w:val="20"/>
          <w:lang w:eastAsia="en-US"/>
        </w:rPr>
        <w:t xml:space="preserve"> к общему годовому объему налоговых и неналоговых доходов.</w:t>
      </w:r>
    </w:p>
    <w:p w:rsidR="00D27C34" w:rsidRPr="00DC543D" w:rsidRDefault="00D27C34" w:rsidP="00D27C34">
      <w:pPr>
        <w:ind w:firstLine="567"/>
        <w:jc w:val="both"/>
      </w:pPr>
    </w:p>
    <w:p w:rsidR="00D27C34" w:rsidRPr="00DC543D" w:rsidRDefault="00D27C34" w:rsidP="00D27C34">
      <w:pPr>
        <w:ind w:firstLine="567"/>
        <w:jc w:val="both"/>
      </w:pPr>
      <w:r w:rsidRPr="00DC543D">
        <w:t>Анализ принятых в 2024 году Советами сельских поселений решений о внесении изменений в  бюджеты показал, что его показатели уточнялись в сторону увеличения от 2 до 9 раз. Максимальное количество вносимых  в бюджет изменений: по количеству было у Каргасокского (9 раз) и у Нововасюганского (7 раз) сельских поселений; по размеру у Среднетымского (доходы на 80,7%, расходы на 81,5%), у Новоюгинского (доходы на 72,9%, расходы на 84,3%) и у Каргасокского (доходы на 62,0%, расходы на 69,6%) сельских поселений.</w:t>
      </w:r>
    </w:p>
    <w:p w:rsidR="00D27C34" w:rsidRPr="00DC543D" w:rsidRDefault="00D27C34" w:rsidP="00D27C34">
      <w:pPr>
        <w:ind w:firstLine="567"/>
        <w:jc w:val="both"/>
      </w:pPr>
      <w:r w:rsidRPr="00DC543D">
        <w:t>Изначально, во втором чтении, во всех сельских поселениях доходные части бюджетов были равны их расходным частям, кроме Новоюгинского и Усть-Чижапского сельских поселений. В конце года, после всех внесённых изменений, бюджет с профицитом был предусмотрен только у Толпаровского (865,7</w:t>
      </w:r>
      <w:r w:rsidRPr="00DC543D">
        <w:rPr>
          <w:sz w:val="22"/>
          <w:szCs w:val="20"/>
        </w:rPr>
        <w:t xml:space="preserve"> </w:t>
      </w:r>
      <w:r w:rsidRPr="00DC543D">
        <w:rPr>
          <w:szCs w:val="20"/>
        </w:rPr>
        <w:t xml:space="preserve">т.р.) и у </w:t>
      </w:r>
      <w:r w:rsidRPr="00DC543D">
        <w:t xml:space="preserve">Киндальского (364,5 </w:t>
      </w:r>
      <w:r w:rsidRPr="00DC543D">
        <w:rPr>
          <w:szCs w:val="20"/>
        </w:rPr>
        <w:t>т.р.</w:t>
      </w:r>
      <w:r w:rsidRPr="00DC543D">
        <w:t>) сельских поселений.</w:t>
      </w:r>
    </w:p>
    <w:p w:rsidR="00D27C34" w:rsidRPr="00DC543D" w:rsidRDefault="00D27C34" w:rsidP="00D27C34">
      <w:pPr>
        <w:ind w:firstLine="567"/>
        <w:jc w:val="both"/>
      </w:pPr>
      <w:r w:rsidRPr="00DC543D">
        <w:t>У всех остальных сельских поселений предусмотренный дефицит бюджета был обеспечен остатками средств на счетах бюджета на начало 2024 года. У всех сельских поселений, кроме Нововасюганского (5,5%), Сосновского (1,0%) и Усть-Чижапского (1,7%), дефицит  превышал  10 процентный предел, что допускается статьёй 92.1 Бюджетного кодекса, при условии наличия в необходимом размере денежных средств на начало текущего года на бюджетных счетах.</w:t>
      </w:r>
    </w:p>
    <w:p w:rsidR="00D27C34" w:rsidRPr="00DC543D" w:rsidRDefault="00D27C34" w:rsidP="00D27C34">
      <w:pPr>
        <w:ind w:firstLine="567"/>
        <w:jc w:val="both"/>
      </w:pPr>
    </w:p>
    <w:p w:rsidR="00D27C34" w:rsidRPr="00DC543D" w:rsidRDefault="00D27C34" w:rsidP="00D27C34">
      <w:pPr>
        <w:ind w:firstLine="567"/>
        <w:jc w:val="both"/>
      </w:pPr>
      <w:r w:rsidRPr="00DC543D">
        <w:t>Исполнение бюджета.</w:t>
      </w:r>
    </w:p>
    <w:p w:rsidR="00D27C34" w:rsidRPr="00DC543D" w:rsidRDefault="00D27C34" w:rsidP="00D27C34">
      <w:pPr>
        <w:ind w:firstLine="567"/>
        <w:jc w:val="both"/>
      </w:pPr>
      <w:r w:rsidRPr="00DC543D">
        <w:t>Бюджет по поступлению доходов в разрезе сельских поселений был исполнен следующим образом:</w:t>
      </w:r>
    </w:p>
    <w:p w:rsidR="00D27C34" w:rsidRPr="00DC543D" w:rsidRDefault="00D27C34" w:rsidP="00D27C34">
      <w:pPr>
        <w:ind w:firstLine="567"/>
        <w:jc w:val="center"/>
      </w:pPr>
      <w:r w:rsidRPr="00DC543D">
        <w:t>Таблица № 2</w:t>
      </w:r>
    </w:p>
    <w:p w:rsidR="00D27C34" w:rsidRPr="00DC543D" w:rsidRDefault="00D27C34" w:rsidP="00D27C34">
      <w:pPr>
        <w:ind w:firstLine="567"/>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1418"/>
        <w:gridCol w:w="992"/>
        <w:gridCol w:w="1134"/>
        <w:gridCol w:w="1252"/>
        <w:gridCol w:w="1016"/>
        <w:gridCol w:w="1241"/>
      </w:tblGrid>
      <w:tr w:rsidR="00D27C34" w:rsidRPr="00DC543D" w:rsidTr="005C0E5E">
        <w:tc>
          <w:tcPr>
            <w:tcW w:w="2518" w:type="dxa"/>
            <w:vMerge w:val="restart"/>
          </w:tcPr>
          <w:p w:rsidR="00D27C34" w:rsidRPr="00DC543D" w:rsidRDefault="00D27C34" w:rsidP="0090682D">
            <w:pPr>
              <w:jc w:val="center"/>
              <w:rPr>
                <w:sz w:val="20"/>
              </w:rPr>
            </w:pPr>
            <w:r w:rsidRPr="00DC543D">
              <w:rPr>
                <w:sz w:val="20"/>
                <w:szCs w:val="20"/>
              </w:rPr>
              <w:t>Название сельских поселений</w:t>
            </w:r>
          </w:p>
        </w:tc>
        <w:tc>
          <w:tcPr>
            <w:tcW w:w="3544" w:type="dxa"/>
            <w:gridSpan w:val="3"/>
          </w:tcPr>
          <w:p w:rsidR="00D27C34" w:rsidRPr="00DC543D" w:rsidRDefault="00D27C34" w:rsidP="0090682D">
            <w:pPr>
              <w:jc w:val="center"/>
            </w:pPr>
            <w:r w:rsidRPr="00DC543D">
              <w:rPr>
                <w:sz w:val="20"/>
              </w:rPr>
              <w:t>Всего доходов</w:t>
            </w:r>
          </w:p>
        </w:tc>
        <w:tc>
          <w:tcPr>
            <w:tcW w:w="3509" w:type="dxa"/>
            <w:gridSpan w:val="3"/>
          </w:tcPr>
          <w:p w:rsidR="00D27C34" w:rsidRPr="00DC543D" w:rsidRDefault="00D27C34" w:rsidP="0090682D">
            <w:pPr>
              <w:jc w:val="center"/>
            </w:pPr>
            <w:r w:rsidRPr="00DC543D">
              <w:rPr>
                <w:sz w:val="20"/>
              </w:rPr>
              <w:t>В т.ч. налоговые и неналоговые</w:t>
            </w:r>
          </w:p>
        </w:tc>
      </w:tr>
      <w:tr w:rsidR="00D27C34" w:rsidRPr="00DC543D" w:rsidTr="005C0E5E">
        <w:tc>
          <w:tcPr>
            <w:tcW w:w="2518" w:type="dxa"/>
            <w:vMerge/>
          </w:tcPr>
          <w:p w:rsidR="00D27C34" w:rsidRPr="00DC543D" w:rsidRDefault="00D27C34" w:rsidP="0090682D">
            <w:pPr>
              <w:jc w:val="both"/>
            </w:pPr>
          </w:p>
        </w:tc>
        <w:tc>
          <w:tcPr>
            <w:tcW w:w="1418" w:type="dxa"/>
          </w:tcPr>
          <w:p w:rsidR="00D27C34" w:rsidRPr="00DC543D" w:rsidRDefault="00D27C34" w:rsidP="0090682D">
            <w:pPr>
              <w:jc w:val="center"/>
              <w:rPr>
                <w:sz w:val="20"/>
              </w:rPr>
            </w:pPr>
            <w:r w:rsidRPr="00DC543D">
              <w:rPr>
                <w:sz w:val="20"/>
              </w:rPr>
              <w:t>Размер</w:t>
            </w:r>
          </w:p>
          <w:p w:rsidR="00D27C34" w:rsidRPr="00DC543D" w:rsidRDefault="00D27C34" w:rsidP="0090682D">
            <w:pPr>
              <w:jc w:val="center"/>
              <w:rPr>
                <w:sz w:val="20"/>
              </w:rPr>
            </w:pPr>
            <w:r w:rsidRPr="00DC543D">
              <w:rPr>
                <w:sz w:val="20"/>
              </w:rPr>
              <w:t>(тыс. руб.)</w:t>
            </w:r>
          </w:p>
        </w:tc>
        <w:tc>
          <w:tcPr>
            <w:tcW w:w="992" w:type="dxa"/>
          </w:tcPr>
          <w:p w:rsidR="00D27C34" w:rsidRPr="00DC543D" w:rsidRDefault="00D27C34" w:rsidP="0090682D">
            <w:pPr>
              <w:jc w:val="center"/>
              <w:rPr>
                <w:sz w:val="20"/>
              </w:rPr>
            </w:pPr>
            <w:r w:rsidRPr="00DC543D">
              <w:rPr>
                <w:sz w:val="20"/>
              </w:rPr>
              <w:t>В %% к плану</w:t>
            </w:r>
          </w:p>
        </w:tc>
        <w:tc>
          <w:tcPr>
            <w:tcW w:w="1134" w:type="dxa"/>
          </w:tcPr>
          <w:p w:rsidR="00D27C34" w:rsidRPr="00DC543D" w:rsidRDefault="00D27C34" w:rsidP="0090682D">
            <w:pPr>
              <w:jc w:val="center"/>
              <w:rPr>
                <w:sz w:val="20"/>
              </w:rPr>
            </w:pPr>
            <w:r w:rsidRPr="00DC543D">
              <w:rPr>
                <w:sz w:val="20"/>
              </w:rPr>
              <w:t>Удельный вес в %%</w:t>
            </w:r>
          </w:p>
        </w:tc>
        <w:tc>
          <w:tcPr>
            <w:tcW w:w="1252" w:type="dxa"/>
          </w:tcPr>
          <w:p w:rsidR="00D27C34" w:rsidRPr="00DC543D" w:rsidRDefault="00D27C34" w:rsidP="0090682D">
            <w:pPr>
              <w:jc w:val="center"/>
              <w:rPr>
                <w:sz w:val="20"/>
              </w:rPr>
            </w:pPr>
            <w:r w:rsidRPr="00DC543D">
              <w:rPr>
                <w:sz w:val="20"/>
              </w:rPr>
              <w:t>Размер</w:t>
            </w:r>
          </w:p>
          <w:p w:rsidR="00D27C34" w:rsidRPr="00DC543D" w:rsidRDefault="00D27C34" w:rsidP="0090682D">
            <w:pPr>
              <w:jc w:val="center"/>
              <w:rPr>
                <w:sz w:val="20"/>
              </w:rPr>
            </w:pPr>
            <w:r w:rsidRPr="00DC543D">
              <w:rPr>
                <w:sz w:val="20"/>
              </w:rPr>
              <w:t>(тыс. руб.)</w:t>
            </w:r>
          </w:p>
        </w:tc>
        <w:tc>
          <w:tcPr>
            <w:tcW w:w="1016" w:type="dxa"/>
          </w:tcPr>
          <w:p w:rsidR="00D27C34" w:rsidRPr="00DC543D" w:rsidRDefault="00D27C34" w:rsidP="0090682D">
            <w:pPr>
              <w:jc w:val="center"/>
              <w:rPr>
                <w:sz w:val="20"/>
              </w:rPr>
            </w:pPr>
            <w:r w:rsidRPr="00DC543D">
              <w:rPr>
                <w:sz w:val="20"/>
              </w:rPr>
              <w:t>В %% ко всем</w:t>
            </w:r>
          </w:p>
          <w:p w:rsidR="00D27C34" w:rsidRPr="00DC543D" w:rsidRDefault="00D27C34" w:rsidP="0090682D">
            <w:pPr>
              <w:jc w:val="center"/>
              <w:rPr>
                <w:sz w:val="20"/>
              </w:rPr>
            </w:pPr>
            <w:r w:rsidRPr="00DC543D">
              <w:rPr>
                <w:sz w:val="20"/>
              </w:rPr>
              <w:t>доходам</w:t>
            </w:r>
          </w:p>
        </w:tc>
        <w:tc>
          <w:tcPr>
            <w:tcW w:w="1241" w:type="dxa"/>
          </w:tcPr>
          <w:p w:rsidR="00D27C34" w:rsidRPr="00DC543D" w:rsidRDefault="00D27C34" w:rsidP="0090682D">
            <w:pPr>
              <w:jc w:val="center"/>
              <w:rPr>
                <w:sz w:val="20"/>
              </w:rPr>
            </w:pPr>
            <w:r w:rsidRPr="00DC543D">
              <w:rPr>
                <w:sz w:val="20"/>
              </w:rPr>
              <w:t>Удельный вес в %%</w:t>
            </w:r>
          </w:p>
        </w:tc>
      </w:tr>
      <w:tr w:rsidR="00D27C34" w:rsidRPr="00DC543D" w:rsidTr="005C0E5E">
        <w:tc>
          <w:tcPr>
            <w:tcW w:w="2518" w:type="dxa"/>
          </w:tcPr>
          <w:p w:rsidR="00D27C34" w:rsidRPr="00DC543D" w:rsidRDefault="00D27C34" w:rsidP="0090682D">
            <w:pPr>
              <w:jc w:val="both"/>
              <w:rPr>
                <w:sz w:val="20"/>
              </w:rPr>
            </w:pPr>
            <w:r w:rsidRPr="00DC543D">
              <w:rPr>
                <w:sz w:val="20"/>
              </w:rPr>
              <w:t xml:space="preserve">  1.Каргасокское </w:t>
            </w:r>
          </w:p>
        </w:tc>
        <w:tc>
          <w:tcPr>
            <w:tcW w:w="1418" w:type="dxa"/>
          </w:tcPr>
          <w:p w:rsidR="00D27C34" w:rsidRPr="00DC543D" w:rsidRDefault="00D27C34" w:rsidP="0090682D">
            <w:pPr>
              <w:jc w:val="right"/>
              <w:rPr>
                <w:sz w:val="20"/>
                <w:szCs w:val="20"/>
              </w:rPr>
            </w:pPr>
            <w:r w:rsidRPr="00DC543D">
              <w:rPr>
                <w:sz w:val="20"/>
              </w:rPr>
              <w:t>131 118,1</w:t>
            </w:r>
          </w:p>
        </w:tc>
        <w:tc>
          <w:tcPr>
            <w:tcW w:w="992" w:type="dxa"/>
          </w:tcPr>
          <w:p w:rsidR="00D27C34" w:rsidRPr="00DC543D" w:rsidRDefault="00D27C34" w:rsidP="0090682D">
            <w:pPr>
              <w:jc w:val="center"/>
              <w:rPr>
                <w:sz w:val="20"/>
                <w:szCs w:val="20"/>
              </w:rPr>
            </w:pPr>
            <w:r w:rsidRPr="00DC543D">
              <w:rPr>
                <w:sz w:val="20"/>
              </w:rPr>
              <w:t>98,2</w:t>
            </w:r>
          </w:p>
        </w:tc>
        <w:tc>
          <w:tcPr>
            <w:tcW w:w="1134" w:type="dxa"/>
          </w:tcPr>
          <w:p w:rsidR="00D27C34" w:rsidRPr="00DC543D" w:rsidRDefault="00D27C34" w:rsidP="0090682D">
            <w:pPr>
              <w:jc w:val="center"/>
              <w:rPr>
                <w:sz w:val="20"/>
                <w:szCs w:val="20"/>
              </w:rPr>
            </w:pPr>
            <w:r w:rsidRPr="00DC543D">
              <w:rPr>
                <w:sz w:val="20"/>
                <w:szCs w:val="20"/>
              </w:rPr>
              <w:t>25,3</w:t>
            </w:r>
          </w:p>
        </w:tc>
        <w:tc>
          <w:tcPr>
            <w:tcW w:w="1252" w:type="dxa"/>
          </w:tcPr>
          <w:p w:rsidR="00D27C34" w:rsidRPr="00DC543D" w:rsidRDefault="00D27C34" w:rsidP="0090682D">
            <w:pPr>
              <w:jc w:val="right"/>
              <w:rPr>
                <w:sz w:val="20"/>
                <w:szCs w:val="20"/>
              </w:rPr>
            </w:pPr>
            <w:r w:rsidRPr="00DC543D">
              <w:rPr>
                <w:sz w:val="20"/>
              </w:rPr>
              <w:t>42 102,7</w:t>
            </w:r>
          </w:p>
        </w:tc>
        <w:tc>
          <w:tcPr>
            <w:tcW w:w="1016" w:type="dxa"/>
          </w:tcPr>
          <w:p w:rsidR="00D27C34" w:rsidRPr="00DC543D" w:rsidRDefault="00D27C34" w:rsidP="0090682D">
            <w:pPr>
              <w:jc w:val="center"/>
              <w:rPr>
                <w:sz w:val="20"/>
                <w:szCs w:val="20"/>
              </w:rPr>
            </w:pPr>
            <w:r w:rsidRPr="00DC543D">
              <w:rPr>
                <w:sz w:val="20"/>
              </w:rPr>
              <w:t>32,1</w:t>
            </w:r>
          </w:p>
        </w:tc>
        <w:tc>
          <w:tcPr>
            <w:tcW w:w="1241" w:type="dxa"/>
          </w:tcPr>
          <w:p w:rsidR="00D27C34" w:rsidRPr="00DC543D" w:rsidRDefault="00D27C34" w:rsidP="0090682D">
            <w:pPr>
              <w:jc w:val="center"/>
              <w:rPr>
                <w:sz w:val="20"/>
                <w:szCs w:val="20"/>
              </w:rPr>
            </w:pPr>
            <w:r w:rsidRPr="00DC543D">
              <w:rPr>
                <w:sz w:val="20"/>
                <w:szCs w:val="20"/>
              </w:rPr>
              <w:t>50,2</w:t>
            </w:r>
          </w:p>
        </w:tc>
      </w:tr>
      <w:tr w:rsidR="00D27C34" w:rsidRPr="00DC543D" w:rsidTr="005C0E5E">
        <w:tc>
          <w:tcPr>
            <w:tcW w:w="2518" w:type="dxa"/>
          </w:tcPr>
          <w:p w:rsidR="00D27C34" w:rsidRPr="00DC543D" w:rsidRDefault="00D27C34" w:rsidP="0090682D">
            <w:pPr>
              <w:jc w:val="both"/>
              <w:rPr>
                <w:sz w:val="20"/>
                <w:szCs w:val="20"/>
              </w:rPr>
            </w:pPr>
            <w:r w:rsidRPr="00DC543D">
              <w:rPr>
                <w:sz w:val="20"/>
                <w:szCs w:val="20"/>
              </w:rPr>
              <w:t xml:space="preserve">  2.Нововасюганское </w:t>
            </w:r>
          </w:p>
        </w:tc>
        <w:tc>
          <w:tcPr>
            <w:tcW w:w="1418" w:type="dxa"/>
          </w:tcPr>
          <w:p w:rsidR="00D27C34" w:rsidRPr="00DC543D" w:rsidRDefault="00D27C34" w:rsidP="0090682D">
            <w:pPr>
              <w:jc w:val="right"/>
              <w:rPr>
                <w:sz w:val="20"/>
                <w:szCs w:val="20"/>
              </w:rPr>
            </w:pPr>
            <w:r w:rsidRPr="00DC543D">
              <w:rPr>
                <w:sz w:val="20"/>
              </w:rPr>
              <w:t>86 559,1</w:t>
            </w:r>
          </w:p>
        </w:tc>
        <w:tc>
          <w:tcPr>
            <w:tcW w:w="992" w:type="dxa"/>
          </w:tcPr>
          <w:p w:rsidR="00D27C34" w:rsidRPr="00DC543D" w:rsidRDefault="00D27C34" w:rsidP="0090682D">
            <w:pPr>
              <w:jc w:val="center"/>
              <w:rPr>
                <w:sz w:val="20"/>
                <w:szCs w:val="20"/>
              </w:rPr>
            </w:pPr>
            <w:r w:rsidRPr="00DC543D">
              <w:rPr>
                <w:sz w:val="20"/>
                <w:szCs w:val="20"/>
              </w:rPr>
              <w:t>100,3</w:t>
            </w:r>
          </w:p>
        </w:tc>
        <w:tc>
          <w:tcPr>
            <w:tcW w:w="1134" w:type="dxa"/>
          </w:tcPr>
          <w:p w:rsidR="00D27C34" w:rsidRPr="00DC543D" w:rsidRDefault="00D27C34" w:rsidP="0090682D">
            <w:pPr>
              <w:jc w:val="center"/>
              <w:rPr>
                <w:sz w:val="20"/>
                <w:szCs w:val="20"/>
              </w:rPr>
            </w:pPr>
            <w:r w:rsidRPr="00DC543D">
              <w:rPr>
                <w:sz w:val="20"/>
                <w:szCs w:val="20"/>
              </w:rPr>
              <w:t>16,7</w:t>
            </w:r>
          </w:p>
        </w:tc>
        <w:tc>
          <w:tcPr>
            <w:tcW w:w="1252" w:type="dxa"/>
          </w:tcPr>
          <w:p w:rsidR="00D27C34" w:rsidRPr="00DC543D" w:rsidRDefault="00D27C34" w:rsidP="0090682D">
            <w:pPr>
              <w:jc w:val="right"/>
              <w:rPr>
                <w:sz w:val="20"/>
                <w:szCs w:val="20"/>
              </w:rPr>
            </w:pPr>
            <w:r w:rsidRPr="00DC543D">
              <w:rPr>
                <w:sz w:val="20"/>
              </w:rPr>
              <w:t>14 428,9</w:t>
            </w:r>
          </w:p>
        </w:tc>
        <w:tc>
          <w:tcPr>
            <w:tcW w:w="1016" w:type="dxa"/>
          </w:tcPr>
          <w:p w:rsidR="00D27C34" w:rsidRPr="00DC543D" w:rsidRDefault="00D27C34" w:rsidP="0090682D">
            <w:pPr>
              <w:jc w:val="center"/>
              <w:rPr>
                <w:sz w:val="20"/>
                <w:szCs w:val="20"/>
              </w:rPr>
            </w:pPr>
            <w:r w:rsidRPr="00DC543D">
              <w:rPr>
                <w:sz w:val="20"/>
                <w:szCs w:val="20"/>
              </w:rPr>
              <w:t>16,7</w:t>
            </w:r>
          </w:p>
        </w:tc>
        <w:tc>
          <w:tcPr>
            <w:tcW w:w="1241" w:type="dxa"/>
          </w:tcPr>
          <w:p w:rsidR="00D27C34" w:rsidRPr="00DC543D" w:rsidRDefault="00D27C34" w:rsidP="0090682D">
            <w:pPr>
              <w:jc w:val="center"/>
              <w:rPr>
                <w:sz w:val="20"/>
                <w:szCs w:val="20"/>
              </w:rPr>
            </w:pPr>
            <w:r w:rsidRPr="00DC543D">
              <w:rPr>
                <w:sz w:val="20"/>
                <w:szCs w:val="20"/>
              </w:rPr>
              <w:t>17,2</w:t>
            </w:r>
          </w:p>
        </w:tc>
      </w:tr>
      <w:tr w:rsidR="00D27C34" w:rsidRPr="00DC543D" w:rsidTr="005C0E5E">
        <w:tc>
          <w:tcPr>
            <w:tcW w:w="2518" w:type="dxa"/>
          </w:tcPr>
          <w:p w:rsidR="00D27C34" w:rsidRPr="00DC543D" w:rsidRDefault="00D27C34" w:rsidP="0090682D">
            <w:pPr>
              <w:jc w:val="both"/>
              <w:rPr>
                <w:sz w:val="20"/>
              </w:rPr>
            </w:pPr>
            <w:r w:rsidRPr="00DC543D">
              <w:rPr>
                <w:sz w:val="20"/>
              </w:rPr>
              <w:t xml:space="preserve">  3.Среднетымское </w:t>
            </w:r>
          </w:p>
        </w:tc>
        <w:tc>
          <w:tcPr>
            <w:tcW w:w="1418" w:type="dxa"/>
          </w:tcPr>
          <w:p w:rsidR="00D27C34" w:rsidRPr="00DC543D" w:rsidRDefault="00D27C34" w:rsidP="0090682D">
            <w:pPr>
              <w:jc w:val="right"/>
              <w:rPr>
                <w:sz w:val="20"/>
                <w:szCs w:val="20"/>
              </w:rPr>
            </w:pPr>
            <w:r w:rsidRPr="00DC543D">
              <w:rPr>
                <w:sz w:val="20"/>
              </w:rPr>
              <w:t>65 578,1</w:t>
            </w:r>
          </w:p>
        </w:tc>
        <w:tc>
          <w:tcPr>
            <w:tcW w:w="992" w:type="dxa"/>
          </w:tcPr>
          <w:p w:rsidR="00D27C34" w:rsidRPr="00DC543D" w:rsidRDefault="00D27C34" w:rsidP="0090682D">
            <w:pPr>
              <w:jc w:val="center"/>
              <w:rPr>
                <w:sz w:val="20"/>
                <w:szCs w:val="20"/>
              </w:rPr>
            </w:pPr>
            <w:r w:rsidRPr="00DC543D">
              <w:rPr>
                <w:sz w:val="20"/>
                <w:szCs w:val="20"/>
              </w:rPr>
              <w:t>101,2</w:t>
            </w:r>
          </w:p>
        </w:tc>
        <w:tc>
          <w:tcPr>
            <w:tcW w:w="1134" w:type="dxa"/>
          </w:tcPr>
          <w:p w:rsidR="00D27C34" w:rsidRPr="00DC543D" w:rsidRDefault="00D27C34" w:rsidP="0090682D">
            <w:pPr>
              <w:jc w:val="center"/>
              <w:rPr>
                <w:sz w:val="20"/>
                <w:szCs w:val="20"/>
              </w:rPr>
            </w:pPr>
            <w:r w:rsidRPr="00DC543D">
              <w:rPr>
                <w:sz w:val="20"/>
                <w:szCs w:val="20"/>
              </w:rPr>
              <w:t>12,6</w:t>
            </w:r>
          </w:p>
        </w:tc>
        <w:tc>
          <w:tcPr>
            <w:tcW w:w="1252" w:type="dxa"/>
          </w:tcPr>
          <w:p w:rsidR="00D27C34" w:rsidRPr="00DC543D" w:rsidRDefault="00D27C34" w:rsidP="0090682D">
            <w:pPr>
              <w:jc w:val="right"/>
              <w:rPr>
                <w:sz w:val="20"/>
                <w:szCs w:val="20"/>
              </w:rPr>
            </w:pPr>
            <w:r w:rsidRPr="00DC543D">
              <w:rPr>
                <w:sz w:val="20"/>
              </w:rPr>
              <w:t>3 340,9</w:t>
            </w:r>
          </w:p>
        </w:tc>
        <w:tc>
          <w:tcPr>
            <w:tcW w:w="1016" w:type="dxa"/>
          </w:tcPr>
          <w:p w:rsidR="00D27C34" w:rsidRPr="00DC543D" w:rsidRDefault="00D27C34" w:rsidP="0090682D">
            <w:pPr>
              <w:jc w:val="center"/>
              <w:rPr>
                <w:sz w:val="20"/>
                <w:szCs w:val="20"/>
              </w:rPr>
            </w:pPr>
            <w:r w:rsidRPr="00DC543D">
              <w:rPr>
                <w:sz w:val="20"/>
                <w:szCs w:val="20"/>
              </w:rPr>
              <w:t>5,0</w:t>
            </w:r>
          </w:p>
        </w:tc>
        <w:tc>
          <w:tcPr>
            <w:tcW w:w="1241" w:type="dxa"/>
          </w:tcPr>
          <w:p w:rsidR="00D27C34" w:rsidRPr="00DC543D" w:rsidRDefault="00D27C34" w:rsidP="0090682D">
            <w:pPr>
              <w:jc w:val="center"/>
              <w:rPr>
                <w:sz w:val="20"/>
                <w:szCs w:val="20"/>
              </w:rPr>
            </w:pPr>
            <w:r w:rsidRPr="00DC543D">
              <w:rPr>
                <w:sz w:val="20"/>
                <w:szCs w:val="20"/>
              </w:rPr>
              <w:t>4,0</w:t>
            </w:r>
          </w:p>
        </w:tc>
      </w:tr>
      <w:tr w:rsidR="00D27C34" w:rsidRPr="00DC543D" w:rsidTr="005C0E5E">
        <w:tc>
          <w:tcPr>
            <w:tcW w:w="2518" w:type="dxa"/>
          </w:tcPr>
          <w:p w:rsidR="00D27C34" w:rsidRPr="00DC543D" w:rsidRDefault="00D27C34" w:rsidP="0090682D">
            <w:pPr>
              <w:jc w:val="both"/>
              <w:rPr>
                <w:sz w:val="20"/>
                <w:szCs w:val="20"/>
              </w:rPr>
            </w:pPr>
            <w:r w:rsidRPr="00DC543D">
              <w:rPr>
                <w:sz w:val="20"/>
                <w:szCs w:val="20"/>
              </w:rPr>
              <w:lastRenderedPageBreak/>
              <w:t xml:space="preserve">  4.Средневасюганское </w:t>
            </w:r>
          </w:p>
        </w:tc>
        <w:tc>
          <w:tcPr>
            <w:tcW w:w="1418" w:type="dxa"/>
          </w:tcPr>
          <w:p w:rsidR="00D27C34" w:rsidRPr="00DC543D" w:rsidRDefault="00D27C34" w:rsidP="0090682D">
            <w:pPr>
              <w:jc w:val="right"/>
              <w:rPr>
                <w:sz w:val="20"/>
                <w:szCs w:val="20"/>
              </w:rPr>
            </w:pPr>
            <w:r w:rsidRPr="00DC543D">
              <w:rPr>
                <w:sz w:val="20"/>
              </w:rPr>
              <w:t>37 774,4</w:t>
            </w:r>
          </w:p>
        </w:tc>
        <w:tc>
          <w:tcPr>
            <w:tcW w:w="992" w:type="dxa"/>
          </w:tcPr>
          <w:p w:rsidR="00D27C34" w:rsidRPr="00DC543D" w:rsidRDefault="00D27C34" w:rsidP="0090682D">
            <w:pPr>
              <w:jc w:val="center"/>
              <w:rPr>
                <w:sz w:val="20"/>
                <w:szCs w:val="20"/>
              </w:rPr>
            </w:pPr>
            <w:r w:rsidRPr="00DC543D">
              <w:rPr>
                <w:sz w:val="20"/>
                <w:szCs w:val="20"/>
              </w:rPr>
              <w:t>96,5</w:t>
            </w:r>
          </w:p>
        </w:tc>
        <w:tc>
          <w:tcPr>
            <w:tcW w:w="1134" w:type="dxa"/>
          </w:tcPr>
          <w:p w:rsidR="00D27C34" w:rsidRPr="00DC543D" w:rsidRDefault="00D27C34" w:rsidP="0090682D">
            <w:pPr>
              <w:jc w:val="center"/>
              <w:rPr>
                <w:sz w:val="20"/>
                <w:szCs w:val="20"/>
              </w:rPr>
            </w:pPr>
            <w:r w:rsidRPr="00DC543D">
              <w:rPr>
                <w:sz w:val="20"/>
                <w:szCs w:val="20"/>
              </w:rPr>
              <w:t>7,3</w:t>
            </w:r>
          </w:p>
        </w:tc>
        <w:tc>
          <w:tcPr>
            <w:tcW w:w="1252" w:type="dxa"/>
          </w:tcPr>
          <w:p w:rsidR="00D27C34" w:rsidRPr="00DC543D" w:rsidRDefault="00D27C34" w:rsidP="0090682D">
            <w:pPr>
              <w:jc w:val="right"/>
              <w:rPr>
                <w:sz w:val="20"/>
                <w:szCs w:val="20"/>
              </w:rPr>
            </w:pPr>
            <w:r w:rsidRPr="00DC543D">
              <w:rPr>
                <w:sz w:val="20"/>
              </w:rPr>
              <w:t>4 158,2</w:t>
            </w:r>
          </w:p>
        </w:tc>
        <w:tc>
          <w:tcPr>
            <w:tcW w:w="1016" w:type="dxa"/>
          </w:tcPr>
          <w:p w:rsidR="00D27C34" w:rsidRPr="00DC543D" w:rsidRDefault="00D27C34" w:rsidP="0090682D">
            <w:pPr>
              <w:jc w:val="center"/>
              <w:rPr>
                <w:sz w:val="20"/>
                <w:szCs w:val="20"/>
              </w:rPr>
            </w:pPr>
            <w:r w:rsidRPr="00DC543D">
              <w:rPr>
                <w:sz w:val="20"/>
                <w:szCs w:val="20"/>
              </w:rPr>
              <w:t>11,0</w:t>
            </w:r>
          </w:p>
        </w:tc>
        <w:tc>
          <w:tcPr>
            <w:tcW w:w="1241" w:type="dxa"/>
          </w:tcPr>
          <w:p w:rsidR="00D27C34" w:rsidRPr="00DC543D" w:rsidRDefault="00D27C34" w:rsidP="0090682D">
            <w:pPr>
              <w:jc w:val="center"/>
              <w:rPr>
                <w:sz w:val="20"/>
                <w:szCs w:val="20"/>
              </w:rPr>
            </w:pPr>
            <w:r w:rsidRPr="00DC543D">
              <w:rPr>
                <w:sz w:val="20"/>
                <w:szCs w:val="20"/>
              </w:rPr>
              <w:t>5,0</w:t>
            </w:r>
          </w:p>
        </w:tc>
      </w:tr>
      <w:tr w:rsidR="00D27C34" w:rsidRPr="00DC543D" w:rsidTr="005C0E5E">
        <w:tc>
          <w:tcPr>
            <w:tcW w:w="2518" w:type="dxa"/>
          </w:tcPr>
          <w:p w:rsidR="00D27C34" w:rsidRPr="00DC543D" w:rsidRDefault="00D27C34" w:rsidP="0090682D">
            <w:pPr>
              <w:jc w:val="both"/>
              <w:rPr>
                <w:sz w:val="20"/>
                <w:szCs w:val="20"/>
              </w:rPr>
            </w:pPr>
            <w:r w:rsidRPr="00DC543D">
              <w:rPr>
                <w:sz w:val="20"/>
                <w:szCs w:val="20"/>
              </w:rPr>
              <w:t xml:space="preserve">  5.Толпаровское </w:t>
            </w:r>
          </w:p>
        </w:tc>
        <w:tc>
          <w:tcPr>
            <w:tcW w:w="1418" w:type="dxa"/>
          </w:tcPr>
          <w:p w:rsidR="00D27C34" w:rsidRPr="00DC543D" w:rsidRDefault="00D27C34" w:rsidP="0090682D">
            <w:pPr>
              <w:jc w:val="right"/>
              <w:rPr>
                <w:sz w:val="20"/>
                <w:szCs w:val="20"/>
              </w:rPr>
            </w:pPr>
            <w:r w:rsidRPr="00DC543D">
              <w:rPr>
                <w:sz w:val="20"/>
              </w:rPr>
              <w:t>35 984,2</w:t>
            </w:r>
          </w:p>
        </w:tc>
        <w:tc>
          <w:tcPr>
            <w:tcW w:w="992" w:type="dxa"/>
          </w:tcPr>
          <w:p w:rsidR="00D27C34" w:rsidRPr="00DC543D" w:rsidRDefault="00D27C34" w:rsidP="0090682D">
            <w:pPr>
              <w:jc w:val="center"/>
              <w:rPr>
                <w:sz w:val="20"/>
                <w:szCs w:val="20"/>
              </w:rPr>
            </w:pPr>
            <w:r w:rsidRPr="00DC543D">
              <w:rPr>
                <w:sz w:val="20"/>
                <w:szCs w:val="20"/>
              </w:rPr>
              <w:t>99,4</w:t>
            </w:r>
          </w:p>
        </w:tc>
        <w:tc>
          <w:tcPr>
            <w:tcW w:w="1134" w:type="dxa"/>
          </w:tcPr>
          <w:p w:rsidR="00D27C34" w:rsidRPr="00DC543D" w:rsidRDefault="00D27C34" w:rsidP="0090682D">
            <w:pPr>
              <w:jc w:val="center"/>
              <w:rPr>
                <w:sz w:val="20"/>
                <w:szCs w:val="20"/>
              </w:rPr>
            </w:pPr>
            <w:r w:rsidRPr="00DC543D">
              <w:rPr>
                <w:sz w:val="20"/>
                <w:szCs w:val="20"/>
              </w:rPr>
              <w:t>6,9</w:t>
            </w:r>
          </w:p>
        </w:tc>
        <w:tc>
          <w:tcPr>
            <w:tcW w:w="1252" w:type="dxa"/>
          </w:tcPr>
          <w:p w:rsidR="00D27C34" w:rsidRPr="00DC543D" w:rsidRDefault="00D27C34" w:rsidP="0090682D">
            <w:pPr>
              <w:jc w:val="right"/>
              <w:rPr>
                <w:sz w:val="20"/>
                <w:szCs w:val="20"/>
              </w:rPr>
            </w:pPr>
            <w:r w:rsidRPr="00DC543D">
              <w:rPr>
                <w:sz w:val="20"/>
              </w:rPr>
              <w:t>3 015,4</w:t>
            </w:r>
          </w:p>
        </w:tc>
        <w:tc>
          <w:tcPr>
            <w:tcW w:w="1016" w:type="dxa"/>
          </w:tcPr>
          <w:p w:rsidR="00D27C34" w:rsidRPr="00DC543D" w:rsidRDefault="00D27C34" w:rsidP="0090682D">
            <w:pPr>
              <w:jc w:val="center"/>
              <w:rPr>
                <w:sz w:val="20"/>
                <w:szCs w:val="20"/>
              </w:rPr>
            </w:pPr>
            <w:r w:rsidRPr="00DC543D">
              <w:rPr>
                <w:sz w:val="20"/>
                <w:szCs w:val="20"/>
              </w:rPr>
              <w:t>8,4</w:t>
            </w:r>
          </w:p>
        </w:tc>
        <w:tc>
          <w:tcPr>
            <w:tcW w:w="1241" w:type="dxa"/>
          </w:tcPr>
          <w:p w:rsidR="00D27C34" w:rsidRPr="00DC543D" w:rsidRDefault="00D27C34" w:rsidP="0090682D">
            <w:pPr>
              <w:jc w:val="center"/>
              <w:rPr>
                <w:sz w:val="20"/>
                <w:szCs w:val="20"/>
              </w:rPr>
            </w:pPr>
            <w:r w:rsidRPr="00DC543D">
              <w:rPr>
                <w:sz w:val="20"/>
                <w:szCs w:val="20"/>
              </w:rPr>
              <w:t>3,6</w:t>
            </w:r>
          </w:p>
        </w:tc>
      </w:tr>
      <w:tr w:rsidR="00D27C34" w:rsidRPr="00DC543D" w:rsidTr="005C0E5E">
        <w:tc>
          <w:tcPr>
            <w:tcW w:w="2518" w:type="dxa"/>
          </w:tcPr>
          <w:p w:rsidR="00D27C34" w:rsidRPr="00DC543D" w:rsidRDefault="00D27C34" w:rsidP="0090682D">
            <w:pPr>
              <w:jc w:val="both"/>
              <w:rPr>
                <w:sz w:val="20"/>
                <w:szCs w:val="20"/>
              </w:rPr>
            </w:pPr>
            <w:r w:rsidRPr="00DC543D">
              <w:rPr>
                <w:sz w:val="20"/>
                <w:szCs w:val="20"/>
              </w:rPr>
              <w:t xml:space="preserve">  6.Сосновское </w:t>
            </w:r>
          </w:p>
        </w:tc>
        <w:tc>
          <w:tcPr>
            <w:tcW w:w="1418" w:type="dxa"/>
          </w:tcPr>
          <w:p w:rsidR="00D27C34" w:rsidRPr="00DC543D" w:rsidRDefault="00D27C34" w:rsidP="0090682D">
            <w:pPr>
              <w:jc w:val="right"/>
              <w:rPr>
                <w:sz w:val="20"/>
                <w:szCs w:val="20"/>
              </w:rPr>
            </w:pPr>
            <w:r w:rsidRPr="00DC543D">
              <w:rPr>
                <w:sz w:val="20"/>
              </w:rPr>
              <w:t>33 070,4</w:t>
            </w:r>
          </w:p>
        </w:tc>
        <w:tc>
          <w:tcPr>
            <w:tcW w:w="992" w:type="dxa"/>
          </w:tcPr>
          <w:p w:rsidR="00D27C34" w:rsidRPr="00DC543D" w:rsidRDefault="00D27C34" w:rsidP="0090682D">
            <w:pPr>
              <w:jc w:val="center"/>
              <w:rPr>
                <w:sz w:val="20"/>
                <w:szCs w:val="20"/>
              </w:rPr>
            </w:pPr>
            <w:r w:rsidRPr="00DC543D">
              <w:rPr>
                <w:sz w:val="20"/>
                <w:szCs w:val="20"/>
              </w:rPr>
              <w:t>99,8</w:t>
            </w:r>
          </w:p>
        </w:tc>
        <w:tc>
          <w:tcPr>
            <w:tcW w:w="1134" w:type="dxa"/>
          </w:tcPr>
          <w:p w:rsidR="00D27C34" w:rsidRPr="00DC543D" w:rsidRDefault="00D27C34" w:rsidP="0090682D">
            <w:pPr>
              <w:jc w:val="center"/>
              <w:rPr>
                <w:sz w:val="20"/>
                <w:szCs w:val="20"/>
              </w:rPr>
            </w:pPr>
            <w:r w:rsidRPr="00DC543D">
              <w:rPr>
                <w:sz w:val="20"/>
                <w:szCs w:val="20"/>
              </w:rPr>
              <w:t>6,4</w:t>
            </w:r>
          </w:p>
        </w:tc>
        <w:tc>
          <w:tcPr>
            <w:tcW w:w="1252" w:type="dxa"/>
          </w:tcPr>
          <w:p w:rsidR="00D27C34" w:rsidRPr="00DC543D" w:rsidRDefault="00D27C34" w:rsidP="0090682D">
            <w:pPr>
              <w:jc w:val="right"/>
              <w:rPr>
                <w:sz w:val="20"/>
                <w:szCs w:val="20"/>
              </w:rPr>
            </w:pPr>
            <w:r w:rsidRPr="00DC543D">
              <w:rPr>
                <w:sz w:val="20"/>
              </w:rPr>
              <w:t>1 243,3</w:t>
            </w:r>
          </w:p>
        </w:tc>
        <w:tc>
          <w:tcPr>
            <w:tcW w:w="1016" w:type="dxa"/>
          </w:tcPr>
          <w:p w:rsidR="00D27C34" w:rsidRPr="00DC543D" w:rsidRDefault="00D27C34" w:rsidP="0090682D">
            <w:pPr>
              <w:jc w:val="center"/>
              <w:rPr>
                <w:sz w:val="20"/>
                <w:szCs w:val="20"/>
              </w:rPr>
            </w:pPr>
            <w:r w:rsidRPr="00DC543D">
              <w:rPr>
                <w:sz w:val="20"/>
                <w:szCs w:val="20"/>
              </w:rPr>
              <w:t>3,8</w:t>
            </w:r>
          </w:p>
        </w:tc>
        <w:tc>
          <w:tcPr>
            <w:tcW w:w="1241" w:type="dxa"/>
          </w:tcPr>
          <w:p w:rsidR="00D27C34" w:rsidRPr="00DC543D" w:rsidRDefault="00D27C34" w:rsidP="0090682D">
            <w:pPr>
              <w:jc w:val="center"/>
              <w:rPr>
                <w:sz w:val="20"/>
                <w:szCs w:val="20"/>
              </w:rPr>
            </w:pPr>
            <w:r w:rsidRPr="00DC543D">
              <w:rPr>
                <w:sz w:val="20"/>
                <w:szCs w:val="20"/>
              </w:rPr>
              <w:t>1,5</w:t>
            </w:r>
          </w:p>
        </w:tc>
      </w:tr>
      <w:tr w:rsidR="00D27C34" w:rsidRPr="00DC543D" w:rsidTr="005C0E5E">
        <w:tc>
          <w:tcPr>
            <w:tcW w:w="2518" w:type="dxa"/>
          </w:tcPr>
          <w:p w:rsidR="00D27C34" w:rsidRPr="00DC543D" w:rsidRDefault="00D27C34" w:rsidP="0090682D">
            <w:pPr>
              <w:jc w:val="both"/>
              <w:rPr>
                <w:sz w:val="20"/>
                <w:szCs w:val="20"/>
              </w:rPr>
            </w:pPr>
            <w:r w:rsidRPr="00DC543D">
              <w:rPr>
                <w:sz w:val="20"/>
                <w:szCs w:val="20"/>
              </w:rPr>
              <w:t xml:space="preserve">  7.Усть-Тымское </w:t>
            </w:r>
          </w:p>
        </w:tc>
        <w:tc>
          <w:tcPr>
            <w:tcW w:w="1418" w:type="dxa"/>
          </w:tcPr>
          <w:p w:rsidR="00D27C34" w:rsidRPr="00DC543D" w:rsidRDefault="00D27C34" w:rsidP="0090682D">
            <w:pPr>
              <w:jc w:val="right"/>
              <w:rPr>
                <w:sz w:val="20"/>
                <w:szCs w:val="20"/>
              </w:rPr>
            </w:pPr>
            <w:r w:rsidRPr="00DC543D">
              <w:rPr>
                <w:sz w:val="20"/>
              </w:rPr>
              <w:t>29 062,1</w:t>
            </w:r>
          </w:p>
        </w:tc>
        <w:tc>
          <w:tcPr>
            <w:tcW w:w="992" w:type="dxa"/>
          </w:tcPr>
          <w:p w:rsidR="00D27C34" w:rsidRPr="00DC543D" w:rsidRDefault="00D27C34" w:rsidP="0090682D">
            <w:pPr>
              <w:jc w:val="center"/>
              <w:rPr>
                <w:sz w:val="20"/>
                <w:szCs w:val="20"/>
              </w:rPr>
            </w:pPr>
            <w:r w:rsidRPr="00DC543D">
              <w:rPr>
                <w:sz w:val="20"/>
              </w:rPr>
              <w:t>99,2</w:t>
            </w:r>
          </w:p>
        </w:tc>
        <w:tc>
          <w:tcPr>
            <w:tcW w:w="1134" w:type="dxa"/>
          </w:tcPr>
          <w:p w:rsidR="00D27C34" w:rsidRPr="00DC543D" w:rsidRDefault="00D27C34" w:rsidP="0090682D">
            <w:pPr>
              <w:jc w:val="center"/>
              <w:rPr>
                <w:sz w:val="20"/>
                <w:szCs w:val="20"/>
              </w:rPr>
            </w:pPr>
            <w:r w:rsidRPr="00DC543D">
              <w:rPr>
                <w:sz w:val="20"/>
                <w:szCs w:val="20"/>
              </w:rPr>
              <w:t>5,6</w:t>
            </w:r>
          </w:p>
        </w:tc>
        <w:tc>
          <w:tcPr>
            <w:tcW w:w="1252" w:type="dxa"/>
          </w:tcPr>
          <w:p w:rsidR="00D27C34" w:rsidRPr="00DC543D" w:rsidRDefault="00D27C34" w:rsidP="0090682D">
            <w:pPr>
              <w:jc w:val="right"/>
              <w:rPr>
                <w:sz w:val="20"/>
                <w:szCs w:val="20"/>
              </w:rPr>
            </w:pPr>
            <w:r w:rsidRPr="00DC543D">
              <w:rPr>
                <w:sz w:val="20"/>
              </w:rPr>
              <w:t>1 876,9</w:t>
            </w:r>
          </w:p>
        </w:tc>
        <w:tc>
          <w:tcPr>
            <w:tcW w:w="1016" w:type="dxa"/>
          </w:tcPr>
          <w:p w:rsidR="00D27C34" w:rsidRPr="00DC543D" w:rsidRDefault="00D27C34" w:rsidP="0090682D">
            <w:pPr>
              <w:jc w:val="center"/>
              <w:rPr>
                <w:sz w:val="20"/>
                <w:szCs w:val="20"/>
              </w:rPr>
            </w:pPr>
            <w:r w:rsidRPr="00DC543D">
              <w:rPr>
                <w:sz w:val="20"/>
                <w:szCs w:val="20"/>
              </w:rPr>
              <w:t>6,5</w:t>
            </w:r>
          </w:p>
        </w:tc>
        <w:tc>
          <w:tcPr>
            <w:tcW w:w="1241" w:type="dxa"/>
          </w:tcPr>
          <w:p w:rsidR="00D27C34" w:rsidRPr="00DC543D" w:rsidRDefault="00D27C34" w:rsidP="0090682D">
            <w:pPr>
              <w:jc w:val="center"/>
              <w:rPr>
                <w:sz w:val="20"/>
                <w:szCs w:val="20"/>
              </w:rPr>
            </w:pPr>
            <w:r w:rsidRPr="00DC543D">
              <w:rPr>
                <w:sz w:val="20"/>
                <w:szCs w:val="20"/>
              </w:rPr>
              <w:t>2,2</w:t>
            </w:r>
          </w:p>
        </w:tc>
      </w:tr>
      <w:tr w:rsidR="00D27C34" w:rsidRPr="00DC543D" w:rsidTr="005C0E5E">
        <w:tc>
          <w:tcPr>
            <w:tcW w:w="2518" w:type="dxa"/>
          </w:tcPr>
          <w:p w:rsidR="00D27C34" w:rsidRPr="00DC543D" w:rsidRDefault="00D27C34" w:rsidP="0090682D">
            <w:pPr>
              <w:jc w:val="both"/>
              <w:rPr>
                <w:sz w:val="20"/>
                <w:szCs w:val="20"/>
              </w:rPr>
            </w:pPr>
            <w:r w:rsidRPr="00DC543D">
              <w:rPr>
                <w:sz w:val="20"/>
                <w:szCs w:val="20"/>
              </w:rPr>
              <w:t xml:space="preserve">  8.Новоюгинское </w:t>
            </w:r>
          </w:p>
        </w:tc>
        <w:tc>
          <w:tcPr>
            <w:tcW w:w="1418" w:type="dxa"/>
          </w:tcPr>
          <w:p w:rsidR="00D27C34" w:rsidRPr="00DC543D" w:rsidRDefault="00D27C34" w:rsidP="0090682D">
            <w:pPr>
              <w:jc w:val="right"/>
              <w:rPr>
                <w:sz w:val="20"/>
                <w:szCs w:val="20"/>
              </w:rPr>
            </w:pPr>
            <w:r w:rsidRPr="00DC543D">
              <w:rPr>
                <w:sz w:val="20"/>
              </w:rPr>
              <w:t>28 677,4</w:t>
            </w:r>
          </w:p>
        </w:tc>
        <w:tc>
          <w:tcPr>
            <w:tcW w:w="992" w:type="dxa"/>
          </w:tcPr>
          <w:p w:rsidR="00D27C34" w:rsidRPr="00DC543D" w:rsidRDefault="00D27C34" w:rsidP="0090682D">
            <w:pPr>
              <w:jc w:val="center"/>
              <w:rPr>
                <w:sz w:val="20"/>
                <w:szCs w:val="20"/>
              </w:rPr>
            </w:pPr>
            <w:r w:rsidRPr="00DC543D">
              <w:rPr>
                <w:sz w:val="20"/>
              </w:rPr>
              <w:t>93,2</w:t>
            </w:r>
          </w:p>
        </w:tc>
        <w:tc>
          <w:tcPr>
            <w:tcW w:w="1134" w:type="dxa"/>
          </w:tcPr>
          <w:p w:rsidR="00D27C34" w:rsidRPr="00DC543D" w:rsidRDefault="00D27C34" w:rsidP="0090682D">
            <w:pPr>
              <w:jc w:val="center"/>
              <w:rPr>
                <w:sz w:val="20"/>
                <w:szCs w:val="20"/>
              </w:rPr>
            </w:pPr>
            <w:r w:rsidRPr="00DC543D">
              <w:rPr>
                <w:sz w:val="20"/>
                <w:szCs w:val="20"/>
              </w:rPr>
              <w:t>5,5</w:t>
            </w:r>
          </w:p>
        </w:tc>
        <w:tc>
          <w:tcPr>
            <w:tcW w:w="1252" w:type="dxa"/>
          </w:tcPr>
          <w:p w:rsidR="00D27C34" w:rsidRPr="00DC543D" w:rsidRDefault="00D27C34" w:rsidP="0090682D">
            <w:pPr>
              <w:jc w:val="right"/>
              <w:rPr>
                <w:sz w:val="20"/>
                <w:szCs w:val="20"/>
              </w:rPr>
            </w:pPr>
            <w:r w:rsidRPr="00DC543D">
              <w:rPr>
                <w:sz w:val="20"/>
              </w:rPr>
              <w:t>5 020,8</w:t>
            </w:r>
          </w:p>
        </w:tc>
        <w:tc>
          <w:tcPr>
            <w:tcW w:w="1016" w:type="dxa"/>
          </w:tcPr>
          <w:p w:rsidR="00D27C34" w:rsidRPr="00DC543D" w:rsidRDefault="00D27C34" w:rsidP="0090682D">
            <w:pPr>
              <w:jc w:val="center"/>
              <w:rPr>
                <w:sz w:val="20"/>
                <w:szCs w:val="20"/>
              </w:rPr>
            </w:pPr>
            <w:r w:rsidRPr="00DC543D">
              <w:rPr>
                <w:sz w:val="20"/>
                <w:szCs w:val="20"/>
              </w:rPr>
              <w:t>17,5</w:t>
            </w:r>
          </w:p>
        </w:tc>
        <w:tc>
          <w:tcPr>
            <w:tcW w:w="1241" w:type="dxa"/>
          </w:tcPr>
          <w:p w:rsidR="00D27C34" w:rsidRPr="00DC543D" w:rsidRDefault="00D27C34" w:rsidP="0090682D">
            <w:pPr>
              <w:jc w:val="center"/>
              <w:rPr>
                <w:sz w:val="20"/>
                <w:szCs w:val="20"/>
              </w:rPr>
            </w:pPr>
            <w:r w:rsidRPr="00DC543D">
              <w:rPr>
                <w:sz w:val="20"/>
                <w:szCs w:val="20"/>
              </w:rPr>
              <w:t>6,0</w:t>
            </w:r>
          </w:p>
        </w:tc>
      </w:tr>
      <w:tr w:rsidR="00D27C34" w:rsidRPr="00DC543D" w:rsidTr="005C0E5E">
        <w:tc>
          <w:tcPr>
            <w:tcW w:w="2518" w:type="dxa"/>
          </w:tcPr>
          <w:p w:rsidR="00D27C34" w:rsidRPr="00DC543D" w:rsidRDefault="00D27C34" w:rsidP="0090682D">
            <w:pPr>
              <w:jc w:val="both"/>
              <w:rPr>
                <w:sz w:val="20"/>
                <w:szCs w:val="20"/>
              </w:rPr>
            </w:pPr>
            <w:r w:rsidRPr="00DC543D">
              <w:rPr>
                <w:sz w:val="20"/>
                <w:szCs w:val="20"/>
              </w:rPr>
              <w:t xml:space="preserve">  9.Тымское </w:t>
            </w:r>
          </w:p>
        </w:tc>
        <w:tc>
          <w:tcPr>
            <w:tcW w:w="1418" w:type="dxa"/>
          </w:tcPr>
          <w:p w:rsidR="00D27C34" w:rsidRPr="00DC543D" w:rsidRDefault="00D27C34" w:rsidP="0090682D">
            <w:pPr>
              <w:jc w:val="right"/>
              <w:rPr>
                <w:sz w:val="20"/>
                <w:szCs w:val="20"/>
              </w:rPr>
            </w:pPr>
            <w:r w:rsidRPr="00DC543D">
              <w:rPr>
                <w:sz w:val="20"/>
              </w:rPr>
              <w:t>27 479,8</w:t>
            </w:r>
          </w:p>
        </w:tc>
        <w:tc>
          <w:tcPr>
            <w:tcW w:w="992" w:type="dxa"/>
          </w:tcPr>
          <w:p w:rsidR="00D27C34" w:rsidRPr="00DC543D" w:rsidRDefault="00D27C34" w:rsidP="0090682D">
            <w:pPr>
              <w:jc w:val="center"/>
              <w:rPr>
                <w:sz w:val="20"/>
                <w:szCs w:val="20"/>
              </w:rPr>
            </w:pPr>
            <w:r w:rsidRPr="00DC543D">
              <w:rPr>
                <w:sz w:val="20"/>
                <w:szCs w:val="20"/>
              </w:rPr>
              <w:t>99,8</w:t>
            </w:r>
          </w:p>
        </w:tc>
        <w:tc>
          <w:tcPr>
            <w:tcW w:w="1134" w:type="dxa"/>
          </w:tcPr>
          <w:p w:rsidR="00D27C34" w:rsidRPr="00DC543D" w:rsidRDefault="00D27C34" w:rsidP="0090682D">
            <w:pPr>
              <w:jc w:val="center"/>
              <w:rPr>
                <w:sz w:val="20"/>
                <w:szCs w:val="20"/>
              </w:rPr>
            </w:pPr>
            <w:r w:rsidRPr="00DC543D">
              <w:rPr>
                <w:sz w:val="20"/>
                <w:szCs w:val="20"/>
              </w:rPr>
              <w:t>5,3</w:t>
            </w:r>
          </w:p>
        </w:tc>
        <w:tc>
          <w:tcPr>
            <w:tcW w:w="1252" w:type="dxa"/>
          </w:tcPr>
          <w:p w:rsidR="00D27C34" w:rsidRPr="00DC543D" w:rsidRDefault="00D27C34" w:rsidP="0090682D">
            <w:pPr>
              <w:jc w:val="right"/>
              <w:rPr>
                <w:sz w:val="20"/>
                <w:szCs w:val="20"/>
              </w:rPr>
            </w:pPr>
            <w:r w:rsidRPr="00DC543D">
              <w:rPr>
                <w:sz w:val="20"/>
              </w:rPr>
              <w:t>754,1</w:t>
            </w:r>
          </w:p>
        </w:tc>
        <w:tc>
          <w:tcPr>
            <w:tcW w:w="1016" w:type="dxa"/>
          </w:tcPr>
          <w:p w:rsidR="00D27C34" w:rsidRPr="00DC543D" w:rsidRDefault="00D27C34" w:rsidP="0090682D">
            <w:pPr>
              <w:jc w:val="center"/>
              <w:rPr>
                <w:sz w:val="20"/>
                <w:szCs w:val="20"/>
              </w:rPr>
            </w:pPr>
            <w:r w:rsidRPr="00DC543D">
              <w:rPr>
                <w:sz w:val="20"/>
                <w:szCs w:val="20"/>
              </w:rPr>
              <w:t>2,7</w:t>
            </w:r>
          </w:p>
        </w:tc>
        <w:tc>
          <w:tcPr>
            <w:tcW w:w="1241" w:type="dxa"/>
          </w:tcPr>
          <w:p w:rsidR="00D27C34" w:rsidRPr="00DC543D" w:rsidRDefault="00D27C34" w:rsidP="0090682D">
            <w:pPr>
              <w:jc w:val="center"/>
              <w:rPr>
                <w:sz w:val="20"/>
                <w:szCs w:val="20"/>
              </w:rPr>
            </w:pPr>
            <w:r w:rsidRPr="00DC543D">
              <w:rPr>
                <w:sz w:val="20"/>
                <w:szCs w:val="20"/>
              </w:rPr>
              <w:t>0,9</w:t>
            </w:r>
          </w:p>
        </w:tc>
      </w:tr>
      <w:tr w:rsidR="00D27C34" w:rsidRPr="00DC543D" w:rsidTr="005C0E5E">
        <w:tc>
          <w:tcPr>
            <w:tcW w:w="2518" w:type="dxa"/>
          </w:tcPr>
          <w:p w:rsidR="00D27C34" w:rsidRPr="00DC543D" w:rsidRDefault="00D27C34" w:rsidP="0090682D">
            <w:pPr>
              <w:jc w:val="both"/>
              <w:rPr>
                <w:sz w:val="20"/>
                <w:szCs w:val="20"/>
              </w:rPr>
            </w:pPr>
            <w:r w:rsidRPr="00DC543D">
              <w:rPr>
                <w:sz w:val="20"/>
                <w:szCs w:val="20"/>
              </w:rPr>
              <w:t xml:space="preserve">10.Усть-Чижапское </w:t>
            </w:r>
          </w:p>
        </w:tc>
        <w:tc>
          <w:tcPr>
            <w:tcW w:w="1418" w:type="dxa"/>
          </w:tcPr>
          <w:p w:rsidR="00D27C34" w:rsidRPr="00DC543D" w:rsidRDefault="00D27C34" w:rsidP="0090682D">
            <w:pPr>
              <w:jc w:val="right"/>
              <w:rPr>
                <w:sz w:val="20"/>
                <w:szCs w:val="20"/>
              </w:rPr>
            </w:pPr>
            <w:r w:rsidRPr="00DC543D">
              <w:rPr>
                <w:sz w:val="20"/>
              </w:rPr>
              <w:t>23 951,9</w:t>
            </w:r>
          </w:p>
        </w:tc>
        <w:tc>
          <w:tcPr>
            <w:tcW w:w="992" w:type="dxa"/>
          </w:tcPr>
          <w:p w:rsidR="00D27C34" w:rsidRPr="00DC543D" w:rsidRDefault="00D27C34" w:rsidP="0090682D">
            <w:pPr>
              <w:jc w:val="center"/>
              <w:rPr>
                <w:sz w:val="20"/>
                <w:szCs w:val="20"/>
              </w:rPr>
            </w:pPr>
            <w:r w:rsidRPr="00DC543D">
              <w:rPr>
                <w:sz w:val="20"/>
                <w:szCs w:val="20"/>
              </w:rPr>
              <w:t>99,9</w:t>
            </w:r>
          </w:p>
        </w:tc>
        <w:tc>
          <w:tcPr>
            <w:tcW w:w="1134" w:type="dxa"/>
          </w:tcPr>
          <w:p w:rsidR="00D27C34" w:rsidRPr="00DC543D" w:rsidRDefault="00D27C34" w:rsidP="0090682D">
            <w:pPr>
              <w:jc w:val="center"/>
              <w:rPr>
                <w:sz w:val="20"/>
                <w:szCs w:val="20"/>
              </w:rPr>
            </w:pPr>
            <w:r w:rsidRPr="00DC543D">
              <w:rPr>
                <w:sz w:val="20"/>
                <w:szCs w:val="20"/>
              </w:rPr>
              <w:t>4,6</w:t>
            </w:r>
          </w:p>
        </w:tc>
        <w:tc>
          <w:tcPr>
            <w:tcW w:w="1252" w:type="dxa"/>
          </w:tcPr>
          <w:p w:rsidR="00D27C34" w:rsidRPr="00DC543D" w:rsidRDefault="00D27C34" w:rsidP="0090682D">
            <w:pPr>
              <w:jc w:val="right"/>
              <w:rPr>
                <w:sz w:val="20"/>
                <w:szCs w:val="20"/>
              </w:rPr>
            </w:pPr>
            <w:r w:rsidRPr="00DC543D">
              <w:rPr>
                <w:sz w:val="20"/>
              </w:rPr>
              <w:t>2 472,8</w:t>
            </w:r>
          </w:p>
        </w:tc>
        <w:tc>
          <w:tcPr>
            <w:tcW w:w="1016" w:type="dxa"/>
          </w:tcPr>
          <w:p w:rsidR="00D27C34" w:rsidRPr="00DC543D" w:rsidRDefault="00D27C34" w:rsidP="0090682D">
            <w:pPr>
              <w:jc w:val="center"/>
              <w:rPr>
                <w:sz w:val="20"/>
                <w:szCs w:val="20"/>
              </w:rPr>
            </w:pPr>
            <w:r w:rsidRPr="00DC543D">
              <w:rPr>
                <w:sz w:val="20"/>
                <w:szCs w:val="20"/>
              </w:rPr>
              <w:t>10,3</w:t>
            </w:r>
          </w:p>
        </w:tc>
        <w:tc>
          <w:tcPr>
            <w:tcW w:w="1241" w:type="dxa"/>
          </w:tcPr>
          <w:p w:rsidR="00D27C34" w:rsidRPr="00DC543D" w:rsidRDefault="00D27C34" w:rsidP="0090682D">
            <w:pPr>
              <w:jc w:val="center"/>
              <w:rPr>
                <w:sz w:val="20"/>
                <w:szCs w:val="20"/>
              </w:rPr>
            </w:pPr>
            <w:r w:rsidRPr="00DC543D">
              <w:rPr>
                <w:sz w:val="20"/>
                <w:szCs w:val="20"/>
              </w:rPr>
              <w:t>2,9</w:t>
            </w:r>
          </w:p>
        </w:tc>
      </w:tr>
      <w:tr w:rsidR="00D27C34" w:rsidRPr="00DC543D" w:rsidTr="005C0E5E">
        <w:tc>
          <w:tcPr>
            <w:tcW w:w="2518" w:type="dxa"/>
          </w:tcPr>
          <w:p w:rsidR="00D27C34" w:rsidRPr="00DC543D" w:rsidRDefault="00D27C34" w:rsidP="0090682D">
            <w:pPr>
              <w:jc w:val="both"/>
              <w:rPr>
                <w:sz w:val="20"/>
                <w:szCs w:val="20"/>
              </w:rPr>
            </w:pPr>
            <w:r w:rsidRPr="00DC543D">
              <w:rPr>
                <w:sz w:val="20"/>
                <w:szCs w:val="20"/>
              </w:rPr>
              <w:t xml:space="preserve">11.Вертикосское </w:t>
            </w:r>
          </w:p>
        </w:tc>
        <w:tc>
          <w:tcPr>
            <w:tcW w:w="1418" w:type="dxa"/>
          </w:tcPr>
          <w:p w:rsidR="00D27C34" w:rsidRPr="00DC543D" w:rsidRDefault="00D27C34" w:rsidP="0090682D">
            <w:pPr>
              <w:jc w:val="right"/>
              <w:rPr>
                <w:sz w:val="20"/>
                <w:szCs w:val="20"/>
              </w:rPr>
            </w:pPr>
            <w:r w:rsidRPr="00DC543D">
              <w:rPr>
                <w:sz w:val="20"/>
              </w:rPr>
              <w:t>12 429,3</w:t>
            </w:r>
          </w:p>
        </w:tc>
        <w:tc>
          <w:tcPr>
            <w:tcW w:w="992" w:type="dxa"/>
          </w:tcPr>
          <w:p w:rsidR="00D27C34" w:rsidRPr="00DC543D" w:rsidRDefault="00D27C34" w:rsidP="0090682D">
            <w:pPr>
              <w:jc w:val="center"/>
              <w:rPr>
                <w:sz w:val="20"/>
                <w:szCs w:val="20"/>
              </w:rPr>
            </w:pPr>
            <w:r w:rsidRPr="00DC543D">
              <w:rPr>
                <w:sz w:val="20"/>
                <w:szCs w:val="20"/>
              </w:rPr>
              <w:t>94,9</w:t>
            </w:r>
          </w:p>
        </w:tc>
        <w:tc>
          <w:tcPr>
            <w:tcW w:w="1134" w:type="dxa"/>
          </w:tcPr>
          <w:p w:rsidR="00D27C34" w:rsidRPr="00DC543D" w:rsidRDefault="00D27C34" w:rsidP="0090682D">
            <w:pPr>
              <w:jc w:val="center"/>
              <w:rPr>
                <w:sz w:val="20"/>
                <w:szCs w:val="20"/>
              </w:rPr>
            </w:pPr>
            <w:r w:rsidRPr="00DC543D">
              <w:rPr>
                <w:sz w:val="20"/>
                <w:szCs w:val="20"/>
              </w:rPr>
              <w:t>2,4</w:t>
            </w:r>
          </w:p>
        </w:tc>
        <w:tc>
          <w:tcPr>
            <w:tcW w:w="1252" w:type="dxa"/>
          </w:tcPr>
          <w:p w:rsidR="00D27C34" w:rsidRPr="00DC543D" w:rsidRDefault="00D27C34" w:rsidP="0090682D">
            <w:pPr>
              <w:jc w:val="right"/>
              <w:rPr>
                <w:sz w:val="20"/>
                <w:szCs w:val="20"/>
              </w:rPr>
            </w:pPr>
            <w:r w:rsidRPr="00DC543D">
              <w:rPr>
                <w:sz w:val="20"/>
              </w:rPr>
              <w:t>4 594,2</w:t>
            </w:r>
          </w:p>
        </w:tc>
        <w:tc>
          <w:tcPr>
            <w:tcW w:w="1016" w:type="dxa"/>
          </w:tcPr>
          <w:p w:rsidR="00D27C34" w:rsidRPr="00DC543D" w:rsidRDefault="00D27C34" w:rsidP="0090682D">
            <w:pPr>
              <w:jc w:val="center"/>
              <w:rPr>
                <w:sz w:val="20"/>
                <w:szCs w:val="20"/>
              </w:rPr>
            </w:pPr>
            <w:r w:rsidRPr="00DC543D">
              <w:rPr>
                <w:sz w:val="20"/>
                <w:szCs w:val="20"/>
              </w:rPr>
              <w:t>37,0</w:t>
            </w:r>
          </w:p>
        </w:tc>
        <w:tc>
          <w:tcPr>
            <w:tcW w:w="1241" w:type="dxa"/>
          </w:tcPr>
          <w:p w:rsidR="00D27C34" w:rsidRPr="00DC543D" w:rsidRDefault="00D27C34" w:rsidP="0090682D">
            <w:pPr>
              <w:jc w:val="center"/>
              <w:rPr>
                <w:sz w:val="20"/>
                <w:szCs w:val="20"/>
              </w:rPr>
            </w:pPr>
            <w:r w:rsidRPr="00DC543D">
              <w:rPr>
                <w:sz w:val="20"/>
                <w:szCs w:val="20"/>
              </w:rPr>
              <w:t>5,5</w:t>
            </w:r>
          </w:p>
        </w:tc>
      </w:tr>
      <w:tr w:rsidR="00D27C34" w:rsidRPr="00DC543D" w:rsidTr="005C0E5E">
        <w:tc>
          <w:tcPr>
            <w:tcW w:w="2518" w:type="dxa"/>
          </w:tcPr>
          <w:p w:rsidR="00D27C34" w:rsidRPr="00DC543D" w:rsidRDefault="00D27C34" w:rsidP="0090682D">
            <w:pPr>
              <w:jc w:val="both"/>
              <w:rPr>
                <w:sz w:val="20"/>
                <w:szCs w:val="20"/>
              </w:rPr>
            </w:pPr>
            <w:r w:rsidRPr="00DC543D">
              <w:rPr>
                <w:sz w:val="20"/>
                <w:szCs w:val="20"/>
              </w:rPr>
              <w:t xml:space="preserve">12.Киндальское </w:t>
            </w:r>
          </w:p>
        </w:tc>
        <w:tc>
          <w:tcPr>
            <w:tcW w:w="1418" w:type="dxa"/>
          </w:tcPr>
          <w:p w:rsidR="00D27C34" w:rsidRPr="00DC543D" w:rsidRDefault="00D27C34" w:rsidP="0090682D">
            <w:pPr>
              <w:jc w:val="right"/>
              <w:rPr>
                <w:sz w:val="20"/>
                <w:szCs w:val="20"/>
              </w:rPr>
            </w:pPr>
            <w:r w:rsidRPr="00DC543D">
              <w:rPr>
                <w:sz w:val="20"/>
              </w:rPr>
              <w:t>7 165,5</w:t>
            </w:r>
          </w:p>
        </w:tc>
        <w:tc>
          <w:tcPr>
            <w:tcW w:w="992" w:type="dxa"/>
          </w:tcPr>
          <w:p w:rsidR="00D27C34" w:rsidRPr="00DC543D" w:rsidRDefault="00D27C34" w:rsidP="0090682D">
            <w:pPr>
              <w:jc w:val="center"/>
              <w:rPr>
                <w:sz w:val="20"/>
                <w:szCs w:val="20"/>
              </w:rPr>
            </w:pPr>
            <w:r w:rsidRPr="00DC543D">
              <w:rPr>
                <w:sz w:val="20"/>
                <w:szCs w:val="20"/>
              </w:rPr>
              <w:t>99,9</w:t>
            </w:r>
          </w:p>
        </w:tc>
        <w:tc>
          <w:tcPr>
            <w:tcW w:w="1134" w:type="dxa"/>
          </w:tcPr>
          <w:p w:rsidR="00D27C34" w:rsidRPr="00DC543D" w:rsidRDefault="00D27C34" w:rsidP="0090682D">
            <w:pPr>
              <w:jc w:val="center"/>
              <w:rPr>
                <w:sz w:val="20"/>
                <w:szCs w:val="20"/>
              </w:rPr>
            </w:pPr>
            <w:r w:rsidRPr="00DC543D">
              <w:rPr>
                <w:sz w:val="20"/>
                <w:szCs w:val="20"/>
              </w:rPr>
              <w:t>1,4</w:t>
            </w:r>
          </w:p>
        </w:tc>
        <w:tc>
          <w:tcPr>
            <w:tcW w:w="1252" w:type="dxa"/>
          </w:tcPr>
          <w:p w:rsidR="00D27C34" w:rsidRPr="00DC543D" w:rsidRDefault="00D27C34" w:rsidP="0090682D">
            <w:pPr>
              <w:jc w:val="right"/>
              <w:rPr>
                <w:sz w:val="20"/>
                <w:szCs w:val="20"/>
              </w:rPr>
            </w:pPr>
            <w:r w:rsidRPr="00DC543D">
              <w:rPr>
                <w:sz w:val="20"/>
              </w:rPr>
              <w:t>943,7</w:t>
            </w:r>
          </w:p>
        </w:tc>
        <w:tc>
          <w:tcPr>
            <w:tcW w:w="1016" w:type="dxa"/>
          </w:tcPr>
          <w:p w:rsidR="00D27C34" w:rsidRPr="00DC543D" w:rsidRDefault="00D27C34" w:rsidP="0090682D">
            <w:pPr>
              <w:jc w:val="center"/>
              <w:rPr>
                <w:sz w:val="20"/>
                <w:szCs w:val="20"/>
              </w:rPr>
            </w:pPr>
            <w:r w:rsidRPr="00DC543D">
              <w:rPr>
                <w:sz w:val="20"/>
                <w:szCs w:val="20"/>
              </w:rPr>
              <w:t>13,2</w:t>
            </w:r>
          </w:p>
        </w:tc>
        <w:tc>
          <w:tcPr>
            <w:tcW w:w="1241" w:type="dxa"/>
          </w:tcPr>
          <w:p w:rsidR="00D27C34" w:rsidRPr="00DC543D" w:rsidRDefault="00D27C34" w:rsidP="0090682D">
            <w:pPr>
              <w:jc w:val="center"/>
              <w:rPr>
                <w:sz w:val="20"/>
                <w:szCs w:val="20"/>
              </w:rPr>
            </w:pPr>
            <w:r w:rsidRPr="00DC543D">
              <w:rPr>
                <w:sz w:val="20"/>
                <w:szCs w:val="20"/>
              </w:rPr>
              <w:t>1,0</w:t>
            </w:r>
          </w:p>
        </w:tc>
      </w:tr>
      <w:tr w:rsidR="00D27C34" w:rsidRPr="00DC543D" w:rsidTr="005C0E5E">
        <w:tc>
          <w:tcPr>
            <w:tcW w:w="2518" w:type="dxa"/>
          </w:tcPr>
          <w:p w:rsidR="00D27C34" w:rsidRPr="00DC543D" w:rsidRDefault="00D27C34" w:rsidP="0090682D">
            <w:pPr>
              <w:jc w:val="both"/>
              <w:rPr>
                <w:sz w:val="20"/>
              </w:rPr>
            </w:pPr>
          </w:p>
          <w:p w:rsidR="00D27C34" w:rsidRPr="00DC543D" w:rsidRDefault="00D27C34" w:rsidP="0090682D">
            <w:pPr>
              <w:jc w:val="both"/>
            </w:pPr>
            <w:r w:rsidRPr="00DC543D">
              <w:rPr>
                <w:sz w:val="20"/>
              </w:rPr>
              <w:t>Всего</w:t>
            </w:r>
          </w:p>
        </w:tc>
        <w:tc>
          <w:tcPr>
            <w:tcW w:w="1418" w:type="dxa"/>
          </w:tcPr>
          <w:p w:rsidR="00D27C34" w:rsidRPr="00DC543D" w:rsidRDefault="00D27C34" w:rsidP="0090682D">
            <w:pPr>
              <w:jc w:val="right"/>
              <w:rPr>
                <w:sz w:val="20"/>
                <w:szCs w:val="20"/>
              </w:rPr>
            </w:pPr>
          </w:p>
          <w:p w:rsidR="00D27C34" w:rsidRPr="00DC543D" w:rsidRDefault="00D27C34" w:rsidP="0090682D">
            <w:pPr>
              <w:jc w:val="right"/>
              <w:rPr>
                <w:sz w:val="20"/>
                <w:szCs w:val="20"/>
              </w:rPr>
            </w:pPr>
            <w:r w:rsidRPr="00DC543D">
              <w:rPr>
                <w:sz w:val="20"/>
                <w:szCs w:val="20"/>
              </w:rPr>
              <w:t>518 850,3</w:t>
            </w:r>
          </w:p>
        </w:tc>
        <w:tc>
          <w:tcPr>
            <w:tcW w:w="992" w:type="dxa"/>
          </w:tcPr>
          <w:p w:rsidR="00D27C34" w:rsidRPr="00DC543D" w:rsidRDefault="00D27C34" w:rsidP="0090682D">
            <w:pPr>
              <w:jc w:val="center"/>
              <w:rPr>
                <w:sz w:val="20"/>
                <w:szCs w:val="20"/>
                <w:highlight w:val="yellow"/>
              </w:rPr>
            </w:pPr>
          </w:p>
          <w:p w:rsidR="00D27C34" w:rsidRPr="00DC543D" w:rsidRDefault="00D27C34" w:rsidP="0090682D">
            <w:pPr>
              <w:jc w:val="center"/>
              <w:rPr>
                <w:sz w:val="20"/>
                <w:szCs w:val="20"/>
                <w:highlight w:val="yellow"/>
              </w:rPr>
            </w:pPr>
            <w:r w:rsidRPr="00DC543D">
              <w:rPr>
                <w:sz w:val="20"/>
                <w:szCs w:val="20"/>
              </w:rPr>
              <w:t>98,8</w:t>
            </w:r>
          </w:p>
        </w:tc>
        <w:tc>
          <w:tcPr>
            <w:tcW w:w="1134" w:type="dxa"/>
          </w:tcPr>
          <w:p w:rsidR="00D27C34" w:rsidRPr="00DC543D" w:rsidRDefault="00D27C34" w:rsidP="0090682D">
            <w:pPr>
              <w:jc w:val="center"/>
              <w:rPr>
                <w:sz w:val="20"/>
                <w:szCs w:val="20"/>
              </w:rPr>
            </w:pPr>
          </w:p>
          <w:p w:rsidR="00D27C34" w:rsidRPr="00DC543D" w:rsidRDefault="00D27C34" w:rsidP="0090682D">
            <w:pPr>
              <w:jc w:val="center"/>
              <w:rPr>
                <w:sz w:val="20"/>
                <w:szCs w:val="20"/>
              </w:rPr>
            </w:pPr>
            <w:r w:rsidRPr="00DC543D">
              <w:rPr>
                <w:sz w:val="20"/>
                <w:szCs w:val="20"/>
              </w:rPr>
              <w:t>100</w:t>
            </w:r>
          </w:p>
        </w:tc>
        <w:tc>
          <w:tcPr>
            <w:tcW w:w="1252" w:type="dxa"/>
          </w:tcPr>
          <w:p w:rsidR="00D27C34" w:rsidRPr="00DC543D" w:rsidRDefault="00D27C34" w:rsidP="0090682D">
            <w:pPr>
              <w:jc w:val="right"/>
              <w:rPr>
                <w:sz w:val="20"/>
                <w:szCs w:val="20"/>
                <w:highlight w:val="yellow"/>
              </w:rPr>
            </w:pPr>
          </w:p>
          <w:p w:rsidR="00D27C34" w:rsidRPr="00DC543D" w:rsidRDefault="00D27C34" w:rsidP="0090682D">
            <w:pPr>
              <w:jc w:val="right"/>
              <w:rPr>
                <w:sz w:val="20"/>
                <w:szCs w:val="20"/>
                <w:highlight w:val="yellow"/>
              </w:rPr>
            </w:pPr>
            <w:r w:rsidRPr="00DC543D">
              <w:rPr>
                <w:sz w:val="20"/>
                <w:szCs w:val="20"/>
              </w:rPr>
              <w:t>83 951,9</w:t>
            </w:r>
          </w:p>
        </w:tc>
        <w:tc>
          <w:tcPr>
            <w:tcW w:w="1016" w:type="dxa"/>
          </w:tcPr>
          <w:p w:rsidR="00D27C34" w:rsidRPr="00DC543D" w:rsidRDefault="00D27C34" w:rsidP="0090682D">
            <w:pPr>
              <w:jc w:val="center"/>
              <w:rPr>
                <w:sz w:val="20"/>
                <w:szCs w:val="20"/>
                <w:highlight w:val="yellow"/>
              </w:rPr>
            </w:pPr>
          </w:p>
          <w:p w:rsidR="00D27C34" w:rsidRPr="00DC543D" w:rsidRDefault="00D27C34" w:rsidP="0090682D">
            <w:pPr>
              <w:jc w:val="center"/>
              <w:rPr>
                <w:sz w:val="20"/>
                <w:szCs w:val="20"/>
                <w:highlight w:val="yellow"/>
              </w:rPr>
            </w:pPr>
            <w:r w:rsidRPr="00DC543D">
              <w:rPr>
                <w:sz w:val="20"/>
                <w:szCs w:val="20"/>
              </w:rPr>
              <w:t>16,2</w:t>
            </w:r>
          </w:p>
        </w:tc>
        <w:tc>
          <w:tcPr>
            <w:tcW w:w="1241" w:type="dxa"/>
          </w:tcPr>
          <w:p w:rsidR="00D27C34" w:rsidRPr="00DC543D" w:rsidRDefault="00D27C34" w:rsidP="0090682D">
            <w:pPr>
              <w:jc w:val="center"/>
              <w:rPr>
                <w:sz w:val="20"/>
                <w:szCs w:val="20"/>
                <w:highlight w:val="yellow"/>
              </w:rPr>
            </w:pPr>
          </w:p>
          <w:p w:rsidR="00D27C34" w:rsidRPr="00DC543D" w:rsidRDefault="00D27C34" w:rsidP="0090682D">
            <w:pPr>
              <w:jc w:val="center"/>
              <w:rPr>
                <w:sz w:val="20"/>
                <w:szCs w:val="20"/>
                <w:highlight w:val="yellow"/>
              </w:rPr>
            </w:pPr>
            <w:r w:rsidRPr="00DC543D">
              <w:rPr>
                <w:sz w:val="20"/>
                <w:szCs w:val="20"/>
              </w:rPr>
              <w:t>100</w:t>
            </w:r>
          </w:p>
        </w:tc>
      </w:tr>
    </w:tbl>
    <w:p w:rsidR="00D27C34" w:rsidRPr="00DC543D" w:rsidRDefault="00D27C34" w:rsidP="00D27C34">
      <w:pPr>
        <w:ind w:firstLine="567"/>
        <w:jc w:val="both"/>
        <w:rPr>
          <w:sz w:val="20"/>
        </w:rPr>
      </w:pPr>
      <w:r w:rsidRPr="00DC543D">
        <w:rPr>
          <w:sz w:val="20"/>
        </w:rPr>
        <w:t xml:space="preserve"> (размеры плановых показателей указаны в той же очерёдности и в тех же ед. изм., что и в таблице: </w:t>
      </w:r>
      <w:r w:rsidRPr="00DC543D">
        <w:rPr>
          <w:rFonts w:eastAsiaTheme="minorEastAsia"/>
          <w:sz w:val="20"/>
        </w:rPr>
        <w:t>133 540,3</w:t>
      </w:r>
      <w:r w:rsidRPr="00DC543D">
        <w:rPr>
          <w:sz w:val="16"/>
        </w:rPr>
        <w:t xml:space="preserve"> </w:t>
      </w:r>
      <w:r w:rsidRPr="00DC543D">
        <w:rPr>
          <w:sz w:val="20"/>
        </w:rPr>
        <w:t xml:space="preserve">(1) </w:t>
      </w:r>
      <w:r w:rsidRPr="00DC543D">
        <w:rPr>
          <w:sz w:val="16"/>
        </w:rPr>
        <w:t xml:space="preserve">+ </w:t>
      </w:r>
      <w:r w:rsidRPr="00DC543D">
        <w:rPr>
          <w:sz w:val="20"/>
        </w:rPr>
        <w:t>86 293,2</w:t>
      </w:r>
      <w:r w:rsidRPr="00DC543D">
        <w:rPr>
          <w:sz w:val="16"/>
        </w:rPr>
        <w:t xml:space="preserve"> </w:t>
      </w:r>
      <w:r w:rsidRPr="00DC543D">
        <w:rPr>
          <w:sz w:val="20"/>
        </w:rPr>
        <w:t xml:space="preserve">(2) + </w:t>
      </w:r>
      <w:r w:rsidRPr="00DC543D">
        <w:rPr>
          <w:bCs/>
          <w:sz w:val="20"/>
        </w:rPr>
        <w:t>64 803,6 (3)</w:t>
      </w:r>
      <w:r w:rsidRPr="00DC543D">
        <w:rPr>
          <w:sz w:val="16"/>
        </w:rPr>
        <w:t xml:space="preserve"> </w:t>
      </w:r>
      <w:r w:rsidRPr="00DC543D">
        <w:rPr>
          <w:sz w:val="20"/>
        </w:rPr>
        <w:t xml:space="preserve">+ 39 136,8 (4) </w:t>
      </w:r>
      <w:r w:rsidRPr="00DC543D">
        <w:rPr>
          <w:bCs/>
          <w:sz w:val="20"/>
        </w:rPr>
        <w:t xml:space="preserve">+ </w:t>
      </w:r>
      <w:r w:rsidRPr="00DC543D">
        <w:rPr>
          <w:sz w:val="20"/>
        </w:rPr>
        <w:t>36 213,8</w:t>
      </w:r>
      <w:r w:rsidRPr="00DC543D">
        <w:rPr>
          <w:sz w:val="16"/>
        </w:rPr>
        <w:t xml:space="preserve"> </w:t>
      </w:r>
      <w:r w:rsidRPr="00DC543D">
        <w:rPr>
          <w:sz w:val="20"/>
        </w:rPr>
        <w:t>(5) +33 139,9</w:t>
      </w:r>
      <w:r w:rsidRPr="00DC543D">
        <w:rPr>
          <w:sz w:val="16"/>
        </w:rPr>
        <w:t xml:space="preserve"> </w:t>
      </w:r>
      <w:r w:rsidRPr="00DC543D">
        <w:rPr>
          <w:sz w:val="20"/>
        </w:rPr>
        <w:t>(6)  + 29 304,2 (7) + 30 808,4</w:t>
      </w:r>
      <w:r w:rsidRPr="00DC543D">
        <w:rPr>
          <w:sz w:val="16"/>
        </w:rPr>
        <w:t xml:space="preserve"> </w:t>
      </w:r>
      <w:r w:rsidRPr="00DC543D">
        <w:rPr>
          <w:sz w:val="20"/>
        </w:rPr>
        <w:t>(8) + 27 540,9</w:t>
      </w:r>
      <w:r w:rsidRPr="00DC543D">
        <w:rPr>
          <w:color w:val="000000"/>
          <w:sz w:val="20"/>
          <w:szCs w:val="28"/>
        </w:rPr>
        <w:t xml:space="preserve"> (9) </w:t>
      </w:r>
      <w:r w:rsidRPr="00DC543D">
        <w:rPr>
          <w:sz w:val="20"/>
        </w:rPr>
        <w:t>+ 23 983,2 (10) + 13 092,5</w:t>
      </w:r>
      <w:r w:rsidRPr="00DC543D">
        <w:rPr>
          <w:bCs/>
          <w:sz w:val="16"/>
          <w:szCs w:val="22"/>
        </w:rPr>
        <w:t xml:space="preserve"> </w:t>
      </w:r>
      <w:r w:rsidRPr="00DC543D">
        <w:rPr>
          <w:bCs/>
          <w:sz w:val="20"/>
          <w:szCs w:val="22"/>
        </w:rPr>
        <w:t xml:space="preserve">(11) + </w:t>
      </w:r>
      <w:r w:rsidRPr="00DC543D">
        <w:rPr>
          <w:sz w:val="20"/>
        </w:rPr>
        <w:t>7 172,8</w:t>
      </w:r>
      <w:r w:rsidRPr="00DC543D">
        <w:rPr>
          <w:sz w:val="16"/>
        </w:rPr>
        <w:t xml:space="preserve"> </w:t>
      </w:r>
      <w:r w:rsidRPr="00DC543D">
        <w:rPr>
          <w:sz w:val="20"/>
        </w:rPr>
        <w:t>(12) = 525 029,6 тыс. руб.)</w:t>
      </w:r>
    </w:p>
    <w:p w:rsidR="00D27C34" w:rsidRPr="00DC543D" w:rsidRDefault="00D27C34" w:rsidP="00D27C34">
      <w:pPr>
        <w:ind w:firstLine="567"/>
        <w:jc w:val="both"/>
      </w:pPr>
    </w:p>
    <w:p w:rsidR="00D27C34" w:rsidRPr="00DC543D" w:rsidRDefault="00D27C34" w:rsidP="00D27C34">
      <w:pPr>
        <w:ind w:firstLine="567"/>
        <w:jc w:val="both"/>
      </w:pPr>
      <w:r w:rsidRPr="00DC543D">
        <w:t xml:space="preserve">В структуре доходов среди сельских поселений Каргасокского района наибольший удельный вес в размере 25,3% принадлежит Каргасокскому сельскому поселению, наименьший – 1,4% Киндальскому сельскому поселению. Наименьший процент выполнения плана по доходам отмечен у </w:t>
      </w:r>
      <w:r w:rsidRPr="00DC543D">
        <w:rPr>
          <w:szCs w:val="20"/>
        </w:rPr>
        <w:t>Каргасокско</w:t>
      </w:r>
      <w:r w:rsidRPr="00DC543D">
        <w:t xml:space="preserve">го сельского поселения 98,2%. Наибольшее выполнение плана на 101,2% добилось Среднетымское сельское поселение. При этом необходимо учитывать проводимые сельскими поселениями корректировки плановых показателей в течение 2024 года. </w:t>
      </w:r>
    </w:p>
    <w:p w:rsidR="00D27C34" w:rsidRPr="00DC543D" w:rsidRDefault="00D27C34" w:rsidP="00D27C34">
      <w:pPr>
        <w:ind w:firstLine="567"/>
        <w:jc w:val="both"/>
      </w:pPr>
      <w:r w:rsidRPr="00DC543D">
        <w:t>Наибольшее поступление налоговых и неналоговых доходов в Каргасокском районе наблюдается в Каргасокском (52,2%), Нововасюганском (17,2%), Новоюгинском (6,0%), Вертикосском (5,5%) и Средневасюганском (5,0%) сельских поселениях. В тоже время, наибольший удельный вес налоговых и неналоговых доходов ко всем поступившим доходам отмечен в Вертикосском (</w:t>
      </w:r>
      <w:r w:rsidRPr="00DC543D">
        <w:rPr>
          <w:szCs w:val="20"/>
        </w:rPr>
        <w:t>37,</w:t>
      </w:r>
      <w:r w:rsidRPr="00DC543D">
        <w:t>%) и Каргасокском (3</w:t>
      </w:r>
      <w:r w:rsidRPr="00DC543D">
        <w:rPr>
          <w:szCs w:val="20"/>
        </w:rPr>
        <w:t xml:space="preserve">2,1%) </w:t>
      </w:r>
      <w:r w:rsidRPr="00DC543D">
        <w:t>сельских поселениях.</w:t>
      </w:r>
    </w:p>
    <w:p w:rsidR="00D27C34" w:rsidRPr="00DC543D" w:rsidRDefault="00D27C34" w:rsidP="00D27C34">
      <w:pPr>
        <w:ind w:firstLine="567"/>
        <w:jc w:val="both"/>
      </w:pPr>
    </w:p>
    <w:p w:rsidR="00D27C34" w:rsidRPr="00DC543D" w:rsidRDefault="00D27C34" w:rsidP="00D27C34">
      <w:pPr>
        <w:ind w:firstLine="567"/>
        <w:jc w:val="both"/>
      </w:pPr>
      <w:r w:rsidRPr="00DC543D">
        <w:t>Основными среди налоговых и неналоговых доходов в сельских поселениях являлись следующие:</w:t>
      </w:r>
    </w:p>
    <w:p w:rsidR="00D27C34" w:rsidRPr="00DC543D" w:rsidRDefault="00D27C34" w:rsidP="00D27C34">
      <w:pPr>
        <w:ind w:firstLine="567"/>
        <w:jc w:val="center"/>
      </w:pPr>
      <w:r w:rsidRPr="00DC543D">
        <w:t>Таблица №  3</w:t>
      </w:r>
    </w:p>
    <w:p w:rsidR="00D27C34" w:rsidRPr="00DC543D" w:rsidRDefault="00D27C34" w:rsidP="00D27C34">
      <w:pPr>
        <w:ind w:firstLine="567"/>
        <w:jc w:val="cente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1209"/>
        <w:gridCol w:w="992"/>
        <w:gridCol w:w="1134"/>
        <w:gridCol w:w="1134"/>
        <w:gridCol w:w="1134"/>
        <w:gridCol w:w="850"/>
        <w:gridCol w:w="993"/>
      </w:tblGrid>
      <w:tr w:rsidR="00D27C34" w:rsidRPr="00DC543D" w:rsidTr="003E0A82">
        <w:tc>
          <w:tcPr>
            <w:tcW w:w="2160" w:type="dxa"/>
          </w:tcPr>
          <w:p w:rsidR="00D27C34" w:rsidRPr="00DC543D" w:rsidRDefault="00D27C34" w:rsidP="0090682D">
            <w:pPr>
              <w:jc w:val="center"/>
              <w:rPr>
                <w:sz w:val="20"/>
                <w:szCs w:val="20"/>
              </w:rPr>
            </w:pPr>
            <w:r w:rsidRPr="00DC543D">
              <w:rPr>
                <w:sz w:val="20"/>
                <w:szCs w:val="20"/>
              </w:rPr>
              <w:t>Название сельских поселений</w:t>
            </w:r>
          </w:p>
        </w:tc>
        <w:tc>
          <w:tcPr>
            <w:tcW w:w="1209" w:type="dxa"/>
          </w:tcPr>
          <w:p w:rsidR="00D27C34" w:rsidRPr="00DC543D" w:rsidRDefault="00D27C34" w:rsidP="0090682D">
            <w:pPr>
              <w:jc w:val="center"/>
              <w:rPr>
                <w:sz w:val="20"/>
                <w:szCs w:val="20"/>
              </w:rPr>
            </w:pPr>
            <w:r w:rsidRPr="00DC543D">
              <w:rPr>
                <w:sz w:val="20"/>
                <w:szCs w:val="20"/>
              </w:rPr>
              <w:t>Налог на доходы физич. лиц</w:t>
            </w:r>
          </w:p>
        </w:tc>
        <w:tc>
          <w:tcPr>
            <w:tcW w:w="992" w:type="dxa"/>
          </w:tcPr>
          <w:p w:rsidR="00D27C34" w:rsidRPr="00DC543D" w:rsidRDefault="00D27C34" w:rsidP="0090682D">
            <w:pPr>
              <w:jc w:val="center"/>
              <w:rPr>
                <w:sz w:val="20"/>
                <w:szCs w:val="20"/>
              </w:rPr>
            </w:pPr>
            <w:r w:rsidRPr="00DC543D">
              <w:rPr>
                <w:sz w:val="20"/>
                <w:szCs w:val="20"/>
              </w:rPr>
              <w:t>Налог на имущес-тво</w:t>
            </w:r>
          </w:p>
        </w:tc>
        <w:tc>
          <w:tcPr>
            <w:tcW w:w="1134" w:type="dxa"/>
          </w:tcPr>
          <w:p w:rsidR="00D27C34" w:rsidRPr="00DC543D" w:rsidRDefault="00D27C34" w:rsidP="0090682D">
            <w:pPr>
              <w:jc w:val="center"/>
              <w:rPr>
                <w:sz w:val="20"/>
                <w:szCs w:val="20"/>
              </w:rPr>
            </w:pPr>
            <w:r w:rsidRPr="00DC543D">
              <w:rPr>
                <w:sz w:val="20"/>
                <w:szCs w:val="20"/>
              </w:rPr>
              <w:t>Доходы от уплаты акцизов</w:t>
            </w:r>
          </w:p>
        </w:tc>
        <w:tc>
          <w:tcPr>
            <w:tcW w:w="1134" w:type="dxa"/>
          </w:tcPr>
          <w:p w:rsidR="00D27C34" w:rsidRPr="00DC543D" w:rsidRDefault="00D27C34" w:rsidP="0090682D">
            <w:pPr>
              <w:jc w:val="center"/>
              <w:rPr>
                <w:sz w:val="20"/>
                <w:szCs w:val="20"/>
              </w:rPr>
            </w:pPr>
            <w:r w:rsidRPr="00DC543D">
              <w:rPr>
                <w:sz w:val="20"/>
                <w:szCs w:val="20"/>
              </w:rPr>
              <w:t>Доходы от исполь-зования имущест-ва</w:t>
            </w:r>
          </w:p>
        </w:tc>
        <w:tc>
          <w:tcPr>
            <w:tcW w:w="1134" w:type="dxa"/>
          </w:tcPr>
          <w:p w:rsidR="00D27C34" w:rsidRPr="00DC543D" w:rsidRDefault="00D27C34" w:rsidP="0090682D">
            <w:pPr>
              <w:jc w:val="center"/>
              <w:rPr>
                <w:sz w:val="20"/>
                <w:szCs w:val="20"/>
              </w:rPr>
            </w:pPr>
            <w:r w:rsidRPr="00DC543D">
              <w:rPr>
                <w:sz w:val="20"/>
                <w:szCs w:val="20"/>
              </w:rPr>
              <w:t>Доходы от оказания платных услуг (работ)</w:t>
            </w:r>
          </w:p>
        </w:tc>
        <w:tc>
          <w:tcPr>
            <w:tcW w:w="850" w:type="dxa"/>
          </w:tcPr>
          <w:p w:rsidR="00D27C34" w:rsidRPr="00DC543D" w:rsidRDefault="00D27C34" w:rsidP="0090682D">
            <w:pPr>
              <w:jc w:val="center"/>
              <w:rPr>
                <w:sz w:val="20"/>
                <w:szCs w:val="20"/>
              </w:rPr>
            </w:pPr>
            <w:r w:rsidRPr="00DC543D">
              <w:rPr>
                <w:sz w:val="20"/>
                <w:szCs w:val="20"/>
              </w:rPr>
              <w:t>Дох.</w:t>
            </w:r>
          </w:p>
          <w:p w:rsidR="00D27C34" w:rsidRPr="00DC543D" w:rsidRDefault="00D27C34" w:rsidP="0090682D">
            <w:pPr>
              <w:jc w:val="center"/>
              <w:rPr>
                <w:sz w:val="20"/>
                <w:szCs w:val="20"/>
              </w:rPr>
            </w:pPr>
            <w:r w:rsidRPr="00DC543D">
              <w:rPr>
                <w:sz w:val="20"/>
                <w:szCs w:val="20"/>
              </w:rPr>
              <w:t>от</w:t>
            </w:r>
          </w:p>
          <w:p w:rsidR="00D27C34" w:rsidRPr="00DC543D" w:rsidRDefault="00D27C34" w:rsidP="0090682D">
            <w:pPr>
              <w:jc w:val="center"/>
              <w:rPr>
                <w:sz w:val="20"/>
                <w:szCs w:val="20"/>
              </w:rPr>
            </w:pPr>
            <w:r w:rsidRPr="00DC543D">
              <w:rPr>
                <w:sz w:val="20"/>
                <w:szCs w:val="20"/>
              </w:rPr>
              <w:t>реал.</w:t>
            </w:r>
          </w:p>
          <w:p w:rsidR="00D27C34" w:rsidRPr="00DC543D" w:rsidRDefault="00D27C34" w:rsidP="0090682D">
            <w:pPr>
              <w:jc w:val="center"/>
              <w:rPr>
                <w:sz w:val="20"/>
                <w:szCs w:val="20"/>
              </w:rPr>
            </w:pPr>
            <w:r w:rsidRPr="00DC543D">
              <w:rPr>
                <w:sz w:val="20"/>
                <w:szCs w:val="20"/>
              </w:rPr>
              <w:t>иму-щест-ва</w:t>
            </w:r>
          </w:p>
        </w:tc>
        <w:tc>
          <w:tcPr>
            <w:tcW w:w="993" w:type="dxa"/>
          </w:tcPr>
          <w:p w:rsidR="00D27C34" w:rsidRPr="00DC543D" w:rsidRDefault="00D27C34" w:rsidP="0090682D">
            <w:pPr>
              <w:jc w:val="center"/>
              <w:rPr>
                <w:sz w:val="20"/>
                <w:szCs w:val="20"/>
              </w:rPr>
            </w:pPr>
            <w:r w:rsidRPr="00DC543D">
              <w:rPr>
                <w:sz w:val="20"/>
                <w:szCs w:val="20"/>
              </w:rPr>
              <w:t>Всего</w:t>
            </w:r>
          </w:p>
          <w:p w:rsidR="00D27C34" w:rsidRPr="00DC543D" w:rsidRDefault="00D27C34" w:rsidP="0090682D">
            <w:pPr>
              <w:jc w:val="center"/>
              <w:rPr>
                <w:sz w:val="20"/>
                <w:szCs w:val="20"/>
              </w:rPr>
            </w:pPr>
            <w:r w:rsidRPr="00DC543D">
              <w:rPr>
                <w:sz w:val="20"/>
                <w:szCs w:val="20"/>
              </w:rPr>
              <w:t>во всех налогов. и неналог. доходах</w:t>
            </w:r>
          </w:p>
        </w:tc>
      </w:tr>
      <w:tr w:rsidR="00D27C34" w:rsidRPr="00DC543D" w:rsidTr="003E0A82">
        <w:tc>
          <w:tcPr>
            <w:tcW w:w="2160" w:type="dxa"/>
          </w:tcPr>
          <w:p w:rsidR="00D27C34" w:rsidRPr="00DC543D" w:rsidRDefault="00D27C34" w:rsidP="0090682D">
            <w:pPr>
              <w:jc w:val="both"/>
              <w:rPr>
                <w:sz w:val="20"/>
                <w:szCs w:val="20"/>
              </w:rPr>
            </w:pPr>
            <w:r w:rsidRPr="00DC543D">
              <w:rPr>
                <w:sz w:val="20"/>
                <w:szCs w:val="20"/>
              </w:rPr>
              <w:t xml:space="preserve">  1.Каргасокское</w:t>
            </w:r>
          </w:p>
        </w:tc>
        <w:tc>
          <w:tcPr>
            <w:tcW w:w="1209" w:type="dxa"/>
          </w:tcPr>
          <w:p w:rsidR="00D27C34" w:rsidRPr="00DC543D" w:rsidRDefault="00D27C34" w:rsidP="0090682D">
            <w:pPr>
              <w:jc w:val="center"/>
              <w:rPr>
                <w:sz w:val="20"/>
                <w:szCs w:val="20"/>
              </w:rPr>
            </w:pPr>
            <w:r w:rsidRPr="00DC543D">
              <w:rPr>
                <w:sz w:val="20"/>
              </w:rPr>
              <w:t>63,0</w:t>
            </w:r>
            <w:r w:rsidRPr="00DC543D">
              <w:rPr>
                <w:sz w:val="20"/>
                <w:szCs w:val="20"/>
              </w:rPr>
              <w:t>%</w:t>
            </w:r>
          </w:p>
        </w:tc>
        <w:tc>
          <w:tcPr>
            <w:tcW w:w="992" w:type="dxa"/>
          </w:tcPr>
          <w:p w:rsidR="00D27C34" w:rsidRPr="00DC543D" w:rsidRDefault="00D27C34" w:rsidP="0090682D">
            <w:pPr>
              <w:jc w:val="center"/>
              <w:rPr>
                <w:sz w:val="20"/>
                <w:szCs w:val="20"/>
              </w:rPr>
            </w:pPr>
            <w:r w:rsidRPr="00DC543D">
              <w:rPr>
                <w:sz w:val="20"/>
              </w:rPr>
              <w:t>15,1</w:t>
            </w:r>
            <w:r w:rsidRPr="00DC543D">
              <w:rPr>
                <w:sz w:val="20"/>
                <w:szCs w:val="20"/>
              </w:rPr>
              <w:t>%</w:t>
            </w:r>
          </w:p>
        </w:tc>
        <w:tc>
          <w:tcPr>
            <w:tcW w:w="1134" w:type="dxa"/>
          </w:tcPr>
          <w:p w:rsidR="00D27C34" w:rsidRPr="00DC543D" w:rsidRDefault="00D27C34" w:rsidP="0090682D">
            <w:pPr>
              <w:jc w:val="center"/>
              <w:rPr>
                <w:sz w:val="20"/>
                <w:szCs w:val="20"/>
              </w:rPr>
            </w:pPr>
            <w:r w:rsidRPr="00DC543D">
              <w:rPr>
                <w:sz w:val="20"/>
              </w:rPr>
              <w:t>16,8</w:t>
            </w:r>
            <w:r w:rsidRPr="00DC543D">
              <w:rPr>
                <w:sz w:val="20"/>
                <w:szCs w:val="20"/>
              </w:rPr>
              <w:t>%</w:t>
            </w:r>
          </w:p>
        </w:tc>
        <w:tc>
          <w:tcPr>
            <w:tcW w:w="1134" w:type="dxa"/>
          </w:tcPr>
          <w:p w:rsidR="00D27C34" w:rsidRPr="00DC543D" w:rsidRDefault="00D27C34" w:rsidP="0090682D">
            <w:pPr>
              <w:jc w:val="center"/>
              <w:rPr>
                <w:sz w:val="20"/>
                <w:szCs w:val="20"/>
              </w:rPr>
            </w:pPr>
            <w:r w:rsidRPr="00DC543D">
              <w:rPr>
                <w:sz w:val="20"/>
              </w:rPr>
              <w:t>3,6</w:t>
            </w:r>
            <w:r w:rsidRPr="00DC543D">
              <w:rPr>
                <w:sz w:val="20"/>
                <w:szCs w:val="20"/>
              </w:rPr>
              <w:t>%</w:t>
            </w:r>
          </w:p>
        </w:tc>
        <w:tc>
          <w:tcPr>
            <w:tcW w:w="1134" w:type="dxa"/>
          </w:tcPr>
          <w:p w:rsidR="00D27C34" w:rsidRPr="00DC543D" w:rsidRDefault="00D27C34" w:rsidP="0090682D">
            <w:pPr>
              <w:jc w:val="center"/>
              <w:rPr>
                <w:sz w:val="20"/>
                <w:szCs w:val="20"/>
              </w:rPr>
            </w:pPr>
          </w:p>
        </w:tc>
        <w:tc>
          <w:tcPr>
            <w:tcW w:w="850" w:type="dxa"/>
          </w:tcPr>
          <w:p w:rsidR="00D27C34" w:rsidRPr="00DC543D" w:rsidRDefault="00D27C34" w:rsidP="0090682D">
            <w:pPr>
              <w:jc w:val="center"/>
              <w:rPr>
                <w:sz w:val="20"/>
                <w:szCs w:val="20"/>
              </w:rPr>
            </w:pPr>
            <w:r w:rsidRPr="00DC543D">
              <w:rPr>
                <w:sz w:val="20"/>
                <w:szCs w:val="20"/>
              </w:rPr>
              <w:t>0,7%</w:t>
            </w:r>
          </w:p>
        </w:tc>
        <w:tc>
          <w:tcPr>
            <w:tcW w:w="993" w:type="dxa"/>
          </w:tcPr>
          <w:p w:rsidR="00D27C34" w:rsidRPr="00DC543D" w:rsidRDefault="00D27C34" w:rsidP="0090682D">
            <w:pPr>
              <w:jc w:val="center"/>
              <w:rPr>
                <w:sz w:val="20"/>
                <w:szCs w:val="20"/>
              </w:rPr>
            </w:pPr>
            <w:r w:rsidRPr="00DC543D">
              <w:rPr>
                <w:sz w:val="20"/>
              </w:rPr>
              <w:t>99,2</w:t>
            </w:r>
            <w:r w:rsidRPr="00DC543D">
              <w:rPr>
                <w:sz w:val="20"/>
                <w:szCs w:val="20"/>
              </w:rPr>
              <w:t>%</w:t>
            </w:r>
          </w:p>
        </w:tc>
      </w:tr>
      <w:tr w:rsidR="00D27C34" w:rsidRPr="00DC543D" w:rsidTr="003E0A82">
        <w:tc>
          <w:tcPr>
            <w:tcW w:w="2160" w:type="dxa"/>
          </w:tcPr>
          <w:p w:rsidR="00D27C34" w:rsidRPr="00DC543D" w:rsidRDefault="00D27C34" w:rsidP="0090682D">
            <w:pPr>
              <w:jc w:val="both"/>
              <w:rPr>
                <w:sz w:val="20"/>
                <w:szCs w:val="20"/>
              </w:rPr>
            </w:pPr>
            <w:r w:rsidRPr="00DC543D">
              <w:rPr>
                <w:sz w:val="20"/>
                <w:szCs w:val="20"/>
              </w:rPr>
              <w:t xml:space="preserve">  2.Нововасюганское</w:t>
            </w:r>
          </w:p>
        </w:tc>
        <w:tc>
          <w:tcPr>
            <w:tcW w:w="1209" w:type="dxa"/>
          </w:tcPr>
          <w:p w:rsidR="00D27C34" w:rsidRPr="00DC543D" w:rsidRDefault="00D27C34" w:rsidP="0090682D">
            <w:pPr>
              <w:jc w:val="center"/>
              <w:rPr>
                <w:sz w:val="20"/>
                <w:szCs w:val="20"/>
              </w:rPr>
            </w:pPr>
            <w:r w:rsidRPr="00DC543D">
              <w:rPr>
                <w:sz w:val="20"/>
              </w:rPr>
              <w:t>16,9</w:t>
            </w:r>
            <w:r w:rsidRPr="00DC543D">
              <w:rPr>
                <w:sz w:val="20"/>
                <w:szCs w:val="20"/>
              </w:rPr>
              <w:t>%</w:t>
            </w:r>
          </w:p>
        </w:tc>
        <w:tc>
          <w:tcPr>
            <w:tcW w:w="992" w:type="dxa"/>
          </w:tcPr>
          <w:p w:rsidR="00D27C34" w:rsidRPr="00DC543D" w:rsidRDefault="00D27C34" w:rsidP="0090682D">
            <w:pPr>
              <w:jc w:val="center"/>
              <w:rPr>
                <w:sz w:val="20"/>
                <w:szCs w:val="20"/>
              </w:rPr>
            </w:pPr>
            <w:r w:rsidRPr="00DC543D">
              <w:rPr>
                <w:sz w:val="20"/>
                <w:szCs w:val="20"/>
              </w:rPr>
              <w:t>3,3%</w:t>
            </w:r>
          </w:p>
        </w:tc>
        <w:tc>
          <w:tcPr>
            <w:tcW w:w="1134" w:type="dxa"/>
          </w:tcPr>
          <w:p w:rsidR="00D27C34" w:rsidRPr="00DC543D" w:rsidRDefault="00D27C34" w:rsidP="0090682D">
            <w:pPr>
              <w:jc w:val="center"/>
              <w:rPr>
                <w:sz w:val="20"/>
                <w:szCs w:val="20"/>
              </w:rPr>
            </w:pPr>
            <w:r w:rsidRPr="00DC543D">
              <w:rPr>
                <w:sz w:val="20"/>
                <w:szCs w:val="20"/>
              </w:rPr>
              <w:t>4,3%</w:t>
            </w:r>
          </w:p>
        </w:tc>
        <w:tc>
          <w:tcPr>
            <w:tcW w:w="1134" w:type="dxa"/>
          </w:tcPr>
          <w:p w:rsidR="00D27C34" w:rsidRPr="00DC543D" w:rsidRDefault="00D27C34" w:rsidP="0090682D">
            <w:pPr>
              <w:jc w:val="center"/>
              <w:rPr>
                <w:sz w:val="20"/>
                <w:szCs w:val="20"/>
              </w:rPr>
            </w:pPr>
            <w:r w:rsidRPr="00DC543D">
              <w:rPr>
                <w:sz w:val="20"/>
              </w:rPr>
              <w:t>73,0</w:t>
            </w:r>
            <w:r w:rsidRPr="00DC543D">
              <w:rPr>
                <w:sz w:val="20"/>
                <w:szCs w:val="20"/>
              </w:rPr>
              <w:t>%</w:t>
            </w:r>
          </w:p>
        </w:tc>
        <w:tc>
          <w:tcPr>
            <w:tcW w:w="1134" w:type="dxa"/>
          </w:tcPr>
          <w:p w:rsidR="00D27C34" w:rsidRPr="00DC543D" w:rsidRDefault="00D27C34" w:rsidP="0090682D">
            <w:pPr>
              <w:jc w:val="center"/>
              <w:rPr>
                <w:sz w:val="20"/>
                <w:szCs w:val="20"/>
              </w:rPr>
            </w:pPr>
          </w:p>
        </w:tc>
        <w:tc>
          <w:tcPr>
            <w:tcW w:w="850" w:type="dxa"/>
          </w:tcPr>
          <w:p w:rsidR="00D27C34" w:rsidRPr="00DC543D" w:rsidRDefault="00D27C34" w:rsidP="0090682D">
            <w:pPr>
              <w:jc w:val="center"/>
              <w:rPr>
                <w:sz w:val="20"/>
                <w:szCs w:val="20"/>
              </w:rPr>
            </w:pPr>
          </w:p>
        </w:tc>
        <w:tc>
          <w:tcPr>
            <w:tcW w:w="993" w:type="dxa"/>
          </w:tcPr>
          <w:p w:rsidR="00D27C34" w:rsidRPr="00DC543D" w:rsidRDefault="00D27C34" w:rsidP="0090682D">
            <w:pPr>
              <w:jc w:val="center"/>
              <w:rPr>
                <w:sz w:val="20"/>
                <w:szCs w:val="20"/>
              </w:rPr>
            </w:pPr>
            <w:r w:rsidRPr="00DC543D">
              <w:rPr>
                <w:sz w:val="20"/>
                <w:szCs w:val="20"/>
              </w:rPr>
              <w:t>97,5%</w:t>
            </w:r>
          </w:p>
        </w:tc>
      </w:tr>
      <w:tr w:rsidR="00D27C34" w:rsidRPr="00DC543D" w:rsidTr="003E0A82">
        <w:tc>
          <w:tcPr>
            <w:tcW w:w="2160" w:type="dxa"/>
          </w:tcPr>
          <w:p w:rsidR="00D27C34" w:rsidRPr="00DC543D" w:rsidRDefault="00D27C34" w:rsidP="0090682D">
            <w:pPr>
              <w:jc w:val="both"/>
              <w:rPr>
                <w:sz w:val="20"/>
                <w:szCs w:val="20"/>
              </w:rPr>
            </w:pPr>
            <w:r w:rsidRPr="00DC543D">
              <w:rPr>
                <w:sz w:val="20"/>
                <w:szCs w:val="20"/>
              </w:rPr>
              <w:t xml:space="preserve">  3.Среднетымское</w:t>
            </w:r>
          </w:p>
        </w:tc>
        <w:tc>
          <w:tcPr>
            <w:tcW w:w="1209" w:type="dxa"/>
          </w:tcPr>
          <w:p w:rsidR="00D27C34" w:rsidRPr="00DC543D" w:rsidRDefault="00D27C34" w:rsidP="0090682D">
            <w:pPr>
              <w:jc w:val="center"/>
              <w:rPr>
                <w:sz w:val="20"/>
                <w:szCs w:val="20"/>
              </w:rPr>
            </w:pPr>
            <w:r w:rsidRPr="00DC543D">
              <w:rPr>
                <w:sz w:val="20"/>
              </w:rPr>
              <w:t>57,0</w:t>
            </w:r>
            <w:r w:rsidRPr="00DC543D">
              <w:rPr>
                <w:sz w:val="20"/>
                <w:szCs w:val="20"/>
              </w:rPr>
              <w:t>%</w:t>
            </w:r>
          </w:p>
        </w:tc>
        <w:tc>
          <w:tcPr>
            <w:tcW w:w="992" w:type="dxa"/>
          </w:tcPr>
          <w:p w:rsidR="00D27C34" w:rsidRPr="00DC543D" w:rsidRDefault="00D27C34" w:rsidP="0090682D">
            <w:pPr>
              <w:jc w:val="center"/>
              <w:rPr>
                <w:sz w:val="20"/>
                <w:szCs w:val="20"/>
              </w:rPr>
            </w:pPr>
            <w:r w:rsidRPr="00DC543D">
              <w:rPr>
                <w:sz w:val="20"/>
              </w:rPr>
              <w:t>4,0</w:t>
            </w:r>
            <w:r w:rsidRPr="00DC543D">
              <w:rPr>
                <w:sz w:val="20"/>
                <w:szCs w:val="20"/>
              </w:rPr>
              <w:t>%</w:t>
            </w:r>
          </w:p>
        </w:tc>
        <w:tc>
          <w:tcPr>
            <w:tcW w:w="1134" w:type="dxa"/>
          </w:tcPr>
          <w:p w:rsidR="00D27C34" w:rsidRPr="00DC543D" w:rsidRDefault="00D27C34" w:rsidP="0090682D">
            <w:pPr>
              <w:jc w:val="center"/>
              <w:rPr>
                <w:sz w:val="20"/>
                <w:szCs w:val="20"/>
              </w:rPr>
            </w:pPr>
            <w:r w:rsidRPr="00DC543D">
              <w:rPr>
                <w:sz w:val="20"/>
              </w:rPr>
              <w:t>22,0</w:t>
            </w:r>
            <w:r w:rsidRPr="00DC543D">
              <w:rPr>
                <w:sz w:val="20"/>
                <w:szCs w:val="20"/>
              </w:rPr>
              <w:t>%</w:t>
            </w:r>
          </w:p>
        </w:tc>
        <w:tc>
          <w:tcPr>
            <w:tcW w:w="1134" w:type="dxa"/>
          </w:tcPr>
          <w:p w:rsidR="00D27C34" w:rsidRPr="00DC543D" w:rsidRDefault="00D27C34" w:rsidP="0090682D">
            <w:pPr>
              <w:jc w:val="center"/>
              <w:rPr>
                <w:sz w:val="20"/>
                <w:szCs w:val="20"/>
              </w:rPr>
            </w:pPr>
            <w:r w:rsidRPr="00DC543D">
              <w:rPr>
                <w:sz w:val="20"/>
              </w:rPr>
              <w:t>12,0</w:t>
            </w:r>
            <w:r w:rsidRPr="00DC543D">
              <w:rPr>
                <w:sz w:val="20"/>
                <w:szCs w:val="20"/>
              </w:rPr>
              <w:t>%</w:t>
            </w:r>
          </w:p>
        </w:tc>
        <w:tc>
          <w:tcPr>
            <w:tcW w:w="1134" w:type="dxa"/>
          </w:tcPr>
          <w:p w:rsidR="00D27C34" w:rsidRPr="00DC543D" w:rsidRDefault="00D27C34" w:rsidP="0090682D">
            <w:pPr>
              <w:jc w:val="center"/>
              <w:rPr>
                <w:sz w:val="20"/>
                <w:szCs w:val="20"/>
              </w:rPr>
            </w:pPr>
          </w:p>
        </w:tc>
        <w:tc>
          <w:tcPr>
            <w:tcW w:w="850" w:type="dxa"/>
          </w:tcPr>
          <w:p w:rsidR="00D27C34" w:rsidRPr="00DC543D" w:rsidRDefault="00D27C34" w:rsidP="0090682D">
            <w:pPr>
              <w:jc w:val="center"/>
              <w:rPr>
                <w:sz w:val="20"/>
                <w:szCs w:val="20"/>
              </w:rPr>
            </w:pPr>
          </w:p>
        </w:tc>
        <w:tc>
          <w:tcPr>
            <w:tcW w:w="993" w:type="dxa"/>
          </w:tcPr>
          <w:p w:rsidR="00D27C34" w:rsidRPr="00DC543D" w:rsidRDefault="00D27C34" w:rsidP="0090682D">
            <w:pPr>
              <w:jc w:val="center"/>
              <w:rPr>
                <w:sz w:val="20"/>
                <w:szCs w:val="20"/>
              </w:rPr>
            </w:pPr>
            <w:r w:rsidRPr="00DC543D">
              <w:rPr>
                <w:sz w:val="20"/>
              </w:rPr>
              <w:t>95,0</w:t>
            </w:r>
            <w:r w:rsidRPr="00DC543D">
              <w:rPr>
                <w:sz w:val="20"/>
                <w:szCs w:val="20"/>
              </w:rPr>
              <w:t>%</w:t>
            </w:r>
          </w:p>
        </w:tc>
      </w:tr>
      <w:tr w:rsidR="00D27C34" w:rsidRPr="00DC543D" w:rsidTr="003E0A82">
        <w:tc>
          <w:tcPr>
            <w:tcW w:w="2160" w:type="dxa"/>
          </w:tcPr>
          <w:p w:rsidR="00D27C34" w:rsidRPr="00DC543D" w:rsidRDefault="00D27C34" w:rsidP="0090682D">
            <w:pPr>
              <w:jc w:val="both"/>
              <w:rPr>
                <w:sz w:val="20"/>
                <w:szCs w:val="20"/>
              </w:rPr>
            </w:pPr>
            <w:r w:rsidRPr="00DC543D">
              <w:rPr>
                <w:sz w:val="20"/>
                <w:szCs w:val="20"/>
              </w:rPr>
              <w:t xml:space="preserve">  4.Средневасюганское</w:t>
            </w:r>
          </w:p>
        </w:tc>
        <w:tc>
          <w:tcPr>
            <w:tcW w:w="1209" w:type="dxa"/>
          </w:tcPr>
          <w:p w:rsidR="00D27C34" w:rsidRPr="00DC543D" w:rsidRDefault="00D27C34" w:rsidP="0090682D">
            <w:pPr>
              <w:jc w:val="center"/>
              <w:rPr>
                <w:sz w:val="20"/>
                <w:szCs w:val="20"/>
              </w:rPr>
            </w:pPr>
            <w:r w:rsidRPr="00DC543D">
              <w:rPr>
                <w:sz w:val="20"/>
              </w:rPr>
              <w:t>39,4</w:t>
            </w:r>
            <w:r w:rsidRPr="00DC543D">
              <w:rPr>
                <w:sz w:val="20"/>
                <w:szCs w:val="20"/>
              </w:rPr>
              <w:t>%</w:t>
            </w:r>
          </w:p>
        </w:tc>
        <w:tc>
          <w:tcPr>
            <w:tcW w:w="992" w:type="dxa"/>
          </w:tcPr>
          <w:p w:rsidR="00D27C34" w:rsidRPr="00DC543D" w:rsidRDefault="00D27C34" w:rsidP="0090682D">
            <w:pPr>
              <w:jc w:val="center"/>
              <w:rPr>
                <w:sz w:val="20"/>
                <w:szCs w:val="20"/>
              </w:rPr>
            </w:pPr>
            <w:r w:rsidRPr="00DC543D">
              <w:rPr>
                <w:sz w:val="20"/>
                <w:szCs w:val="20"/>
              </w:rPr>
              <w:t>8,9%</w:t>
            </w:r>
          </w:p>
        </w:tc>
        <w:tc>
          <w:tcPr>
            <w:tcW w:w="1134" w:type="dxa"/>
          </w:tcPr>
          <w:p w:rsidR="00D27C34" w:rsidRPr="00DC543D" w:rsidRDefault="00D27C34" w:rsidP="0090682D">
            <w:pPr>
              <w:jc w:val="center"/>
              <w:rPr>
                <w:sz w:val="20"/>
                <w:szCs w:val="20"/>
              </w:rPr>
            </w:pPr>
            <w:r w:rsidRPr="00DC543D">
              <w:rPr>
                <w:sz w:val="20"/>
                <w:szCs w:val="20"/>
              </w:rPr>
              <w:t>25,8%</w:t>
            </w:r>
          </w:p>
        </w:tc>
        <w:tc>
          <w:tcPr>
            <w:tcW w:w="1134" w:type="dxa"/>
          </w:tcPr>
          <w:p w:rsidR="00D27C34" w:rsidRPr="00DC543D" w:rsidRDefault="00D27C34" w:rsidP="0090682D">
            <w:pPr>
              <w:jc w:val="center"/>
              <w:rPr>
                <w:sz w:val="20"/>
                <w:szCs w:val="20"/>
              </w:rPr>
            </w:pPr>
            <w:r w:rsidRPr="00DC543D">
              <w:rPr>
                <w:sz w:val="20"/>
                <w:szCs w:val="20"/>
              </w:rPr>
              <w:t>10,8%</w:t>
            </w:r>
          </w:p>
        </w:tc>
        <w:tc>
          <w:tcPr>
            <w:tcW w:w="1134" w:type="dxa"/>
          </w:tcPr>
          <w:p w:rsidR="00D27C34" w:rsidRPr="00DC543D" w:rsidRDefault="00D27C34" w:rsidP="0090682D">
            <w:pPr>
              <w:jc w:val="center"/>
              <w:rPr>
                <w:sz w:val="20"/>
                <w:szCs w:val="20"/>
              </w:rPr>
            </w:pPr>
            <w:r w:rsidRPr="00DC543D">
              <w:rPr>
                <w:sz w:val="20"/>
                <w:szCs w:val="20"/>
              </w:rPr>
              <w:t>14,2%</w:t>
            </w:r>
          </w:p>
        </w:tc>
        <w:tc>
          <w:tcPr>
            <w:tcW w:w="850" w:type="dxa"/>
          </w:tcPr>
          <w:p w:rsidR="00D27C34" w:rsidRPr="00DC543D" w:rsidRDefault="00D27C34" w:rsidP="0090682D">
            <w:pPr>
              <w:jc w:val="center"/>
              <w:rPr>
                <w:sz w:val="20"/>
                <w:szCs w:val="20"/>
              </w:rPr>
            </w:pPr>
          </w:p>
        </w:tc>
        <w:tc>
          <w:tcPr>
            <w:tcW w:w="993" w:type="dxa"/>
          </w:tcPr>
          <w:p w:rsidR="00D27C34" w:rsidRPr="00DC543D" w:rsidRDefault="00D27C34" w:rsidP="0090682D">
            <w:pPr>
              <w:jc w:val="center"/>
              <w:rPr>
                <w:sz w:val="20"/>
                <w:szCs w:val="20"/>
              </w:rPr>
            </w:pPr>
            <w:r w:rsidRPr="00DC543D">
              <w:rPr>
                <w:sz w:val="20"/>
                <w:szCs w:val="20"/>
              </w:rPr>
              <w:t>99,1%</w:t>
            </w:r>
          </w:p>
        </w:tc>
      </w:tr>
      <w:tr w:rsidR="00D27C34" w:rsidRPr="00DC543D" w:rsidTr="003E0A82">
        <w:tc>
          <w:tcPr>
            <w:tcW w:w="2160" w:type="dxa"/>
          </w:tcPr>
          <w:p w:rsidR="00D27C34" w:rsidRPr="00DC543D" w:rsidRDefault="00D27C34" w:rsidP="0090682D">
            <w:pPr>
              <w:jc w:val="both"/>
              <w:rPr>
                <w:sz w:val="20"/>
                <w:szCs w:val="20"/>
              </w:rPr>
            </w:pPr>
            <w:r w:rsidRPr="00DC543D">
              <w:rPr>
                <w:sz w:val="20"/>
                <w:szCs w:val="20"/>
              </w:rPr>
              <w:t xml:space="preserve">  5.Толпаровское</w:t>
            </w:r>
          </w:p>
        </w:tc>
        <w:tc>
          <w:tcPr>
            <w:tcW w:w="1209" w:type="dxa"/>
          </w:tcPr>
          <w:p w:rsidR="00D27C34" w:rsidRPr="00DC543D" w:rsidRDefault="00D27C34" w:rsidP="0090682D">
            <w:pPr>
              <w:jc w:val="center"/>
              <w:rPr>
                <w:sz w:val="20"/>
                <w:szCs w:val="20"/>
              </w:rPr>
            </w:pPr>
            <w:r w:rsidRPr="00DC543D">
              <w:rPr>
                <w:sz w:val="20"/>
                <w:szCs w:val="20"/>
              </w:rPr>
              <w:t>51,0%</w:t>
            </w:r>
          </w:p>
        </w:tc>
        <w:tc>
          <w:tcPr>
            <w:tcW w:w="992" w:type="dxa"/>
          </w:tcPr>
          <w:p w:rsidR="00D27C34" w:rsidRPr="00DC543D" w:rsidRDefault="00D27C34" w:rsidP="0090682D">
            <w:pPr>
              <w:jc w:val="center"/>
              <w:rPr>
                <w:sz w:val="20"/>
                <w:szCs w:val="20"/>
              </w:rPr>
            </w:pPr>
          </w:p>
        </w:tc>
        <w:tc>
          <w:tcPr>
            <w:tcW w:w="1134" w:type="dxa"/>
          </w:tcPr>
          <w:p w:rsidR="00D27C34" w:rsidRPr="00DC543D" w:rsidRDefault="00D27C34" w:rsidP="0090682D">
            <w:pPr>
              <w:jc w:val="center"/>
              <w:rPr>
                <w:sz w:val="20"/>
                <w:szCs w:val="20"/>
              </w:rPr>
            </w:pPr>
            <w:r w:rsidRPr="00DC543D">
              <w:rPr>
                <w:sz w:val="20"/>
                <w:szCs w:val="20"/>
              </w:rPr>
              <w:t>17,0%</w:t>
            </w:r>
          </w:p>
        </w:tc>
        <w:tc>
          <w:tcPr>
            <w:tcW w:w="1134" w:type="dxa"/>
          </w:tcPr>
          <w:p w:rsidR="00D27C34" w:rsidRPr="00DC543D" w:rsidRDefault="00D27C34" w:rsidP="0090682D">
            <w:pPr>
              <w:jc w:val="center"/>
              <w:rPr>
                <w:sz w:val="20"/>
                <w:szCs w:val="20"/>
              </w:rPr>
            </w:pPr>
            <w:r w:rsidRPr="00DC543D">
              <w:rPr>
                <w:sz w:val="20"/>
                <w:szCs w:val="20"/>
              </w:rPr>
              <w:t>29,0%</w:t>
            </w:r>
          </w:p>
        </w:tc>
        <w:tc>
          <w:tcPr>
            <w:tcW w:w="1134" w:type="dxa"/>
          </w:tcPr>
          <w:p w:rsidR="00D27C34" w:rsidRPr="00DC543D" w:rsidRDefault="00D27C34" w:rsidP="0090682D">
            <w:pPr>
              <w:jc w:val="center"/>
              <w:rPr>
                <w:sz w:val="20"/>
                <w:szCs w:val="20"/>
              </w:rPr>
            </w:pPr>
          </w:p>
        </w:tc>
        <w:tc>
          <w:tcPr>
            <w:tcW w:w="850" w:type="dxa"/>
          </w:tcPr>
          <w:p w:rsidR="00D27C34" w:rsidRPr="00DC543D" w:rsidRDefault="00D27C34" w:rsidP="0090682D">
            <w:pPr>
              <w:jc w:val="center"/>
              <w:rPr>
                <w:sz w:val="20"/>
                <w:szCs w:val="20"/>
              </w:rPr>
            </w:pPr>
          </w:p>
        </w:tc>
        <w:tc>
          <w:tcPr>
            <w:tcW w:w="993" w:type="dxa"/>
          </w:tcPr>
          <w:p w:rsidR="00D27C34" w:rsidRPr="00DC543D" w:rsidRDefault="00D27C34" w:rsidP="0090682D">
            <w:pPr>
              <w:jc w:val="center"/>
              <w:rPr>
                <w:sz w:val="20"/>
                <w:szCs w:val="20"/>
              </w:rPr>
            </w:pPr>
            <w:r w:rsidRPr="00DC543D">
              <w:rPr>
                <w:sz w:val="20"/>
                <w:szCs w:val="20"/>
              </w:rPr>
              <w:t>97,0%</w:t>
            </w:r>
          </w:p>
        </w:tc>
      </w:tr>
      <w:tr w:rsidR="00D27C34" w:rsidRPr="00DC543D" w:rsidTr="003E0A82">
        <w:tc>
          <w:tcPr>
            <w:tcW w:w="2160" w:type="dxa"/>
          </w:tcPr>
          <w:p w:rsidR="00D27C34" w:rsidRPr="00DC543D" w:rsidRDefault="00D27C34" w:rsidP="0090682D">
            <w:pPr>
              <w:jc w:val="both"/>
              <w:rPr>
                <w:sz w:val="20"/>
                <w:szCs w:val="20"/>
              </w:rPr>
            </w:pPr>
            <w:r w:rsidRPr="00DC543D">
              <w:rPr>
                <w:sz w:val="20"/>
                <w:szCs w:val="20"/>
              </w:rPr>
              <w:t xml:space="preserve">  6.Сосновское</w:t>
            </w:r>
          </w:p>
        </w:tc>
        <w:tc>
          <w:tcPr>
            <w:tcW w:w="1209" w:type="dxa"/>
          </w:tcPr>
          <w:p w:rsidR="00D27C34" w:rsidRPr="00DC543D" w:rsidRDefault="00D27C34" w:rsidP="0090682D">
            <w:pPr>
              <w:jc w:val="center"/>
              <w:rPr>
                <w:sz w:val="20"/>
                <w:szCs w:val="20"/>
              </w:rPr>
            </w:pPr>
            <w:r w:rsidRPr="00DC543D">
              <w:rPr>
                <w:sz w:val="20"/>
                <w:szCs w:val="20"/>
              </w:rPr>
              <w:t>37,0%</w:t>
            </w:r>
          </w:p>
        </w:tc>
        <w:tc>
          <w:tcPr>
            <w:tcW w:w="992" w:type="dxa"/>
          </w:tcPr>
          <w:p w:rsidR="00D27C34" w:rsidRPr="00DC543D" w:rsidRDefault="00D27C34" w:rsidP="0090682D">
            <w:pPr>
              <w:jc w:val="center"/>
              <w:rPr>
                <w:sz w:val="20"/>
                <w:szCs w:val="20"/>
              </w:rPr>
            </w:pPr>
          </w:p>
        </w:tc>
        <w:tc>
          <w:tcPr>
            <w:tcW w:w="1134" w:type="dxa"/>
          </w:tcPr>
          <w:p w:rsidR="00D27C34" w:rsidRPr="00DC543D" w:rsidRDefault="00D27C34" w:rsidP="0090682D">
            <w:pPr>
              <w:jc w:val="center"/>
              <w:rPr>
                <w:sz w:val="20"/>
                <w:szCs w:val="20"/>
              </w:rPr>
            </w:pPr>
            <w:r w:rsidRPr="00DC543D">
              <w:rPr>
                <w:sz w:val="20"/>
                <w:szCs w:val="20"/>
              </w:rPr>
              <w:t>17,0%</w:t>
            </w:r>
          </w:p>
        </w:tc>
        <w:tc>
          <w:tcPr>
            <w:tcW w:w="1134" w:type="dxa"/>
          </w:tcPr>
          <w:p w:rsidR="00D27C34" w:rsidRPr="00DC543D" w:rsidRDefault="00D27C34" w:rsidP="0090682D">
            <w:pPr>
              <w:jc w:val="center"/>
              <w:rPr>
                <w:sz w:val="20"/>
                <w:szCs w:val="20"/>
              </w:rPr>
            </w:pPr>
            <w:r w:rsidRPr="00DC543D">
              <w:rPr>
                <w:sz w:val="20"/>
                <w:szCs w:val="20"/>
              </w:rPr>
              <w:t>46,0%</w:t>
            </w:r>
          </w:p>
        </w:tc>
        <w:tc>
          <w:tcPr>
            <w:tcW w:w="1134" w:type="dxa"/>
          </w:tcPr>
          <w:p w:rsidR="00D27C34" w:rsidRPr="00DC543D" w:rsidRDefault="00D27C34" w:rsidP="0090682D">
            <w:pPr>
              <w:jc w:val="center"/>
              <w:rPr>
                <w:sz w:val="20"/>
                <w:szCs w:val="20"/>
              </w:rPr>
            </w:pPr>
          </w:p>
        </w:tc>
        <w:tc>
          <w:tcPr>
            <w:tcW w:w="850" w:type="dxa"/>
          </w:tcPr>
          <w:p w:rsidR="00D27C34" w:rsidRPr="00DC543D" w:rsidRDefault="00D27C34" w:rsidP="0090682D">
            <w:pPr>
              <w:jc w:val="center"/>
              <w:rPr>
                <w:sz w:val="20"/>
                <w:szCs w:val="20"/>
              </w:rPr>
            </w:pPr>
          </w:p>
        </w:tc>
        <w:tc>
          <w:tcPr>
            <w:tcW w:w="993" w:type="dxa"/>
          </w:tcPr>
          <w:p w:rsidR="00D27C34" w:rsidRPr="00DC543D" w:rsidRDefault="00D27C34" w:rsidP="0090682D">
            <w:pPr>
              <w:jc w:val="center"/>
              <w:rPr>
                <w:sz w:val="20"/>
                <w:szCs w:val="20"/>
              </w:rPr>
            </w:pPr>
            <w:r w:rsidRPr="00DC543D">
              <w:rPr>
                <w:sz w:val="20"/>
                <w:szCs w:val="20"/>
              </w:rPr>
              <w:t>100,0%</w:t>
            </w:r>
          </w:p>
        </w:tc>
      </w:tr>
      <w:tr w:rsidR="00D27C34" w:rsidRPr="00DC543D" w:rsidTr="003E0A82">
        <w:tc>
          <w:tcPr>
            <w:tcW w:w="2160" w:type="dxa"/>
          </w:tcPr>
          <w:p w:rsidR="00D27C34" w:rsidRPr="00DC543D" w:rsidRDefault="00D27C34" w:rsidP="0090682D">
            <w:pPr>
              <w:jc w:val="both"/>
              <w:rPr>
                <w:sz w:val="20"/>
                <w:szCs w:val="20"/>
              </w:rPr>
            </w:pPr>
            <w:r w:rsidRPr="00DC543D">
              <w:rPr>
                <w:sz w:val="20"/>
                <w:szCs w:val="20"/>
              </w:rPr>
              <w:t xml:space="preserve">  7.Усть-Тымское</w:t>
            </w:r>
          </w:p>
        </w:tc>
        <w:tc>
          <w:tcPr>
            <w:tcW w:w="1209" w:type="dxa"/>
          </w:tcPr>
          <w:p w:rsidR="00D27C34" w:rsidRPr="00DC543D" w:rsidRDefault="00D27C34" w:rsidP="0090682D">
            <w:pPr>
              <w:jc w:val="center"/>
              <w:rPr>
                <w:sz w:val="20"/>
                <w:szCs w:val="20"/>
              </w:rPr>
            </w:pPr>
            <w:r w:rsidRPr="00DC543D">
              <w:rPr>
                <w:sz w:val="20"/>
              </w:rPr>
              <w:t>24,0%</w:t>
            </w:r>
          </w:p>
        </w:tc>
        <w:tc>
          <w:tcPr>
            <w:tcW w:w="992" w:type="dxa"/>
          </w:tcPr>
          <w:p w:rsidR="00D27C34" w:rsidRPr="00DC543D" w:rsidRDefault="00D27C34" w:rsidP="0090682D">
            <w:pPr>
              <w:jc w:val="center"/>
              <w:rPr>
                <w:sz w:val="20"/>
                <w:szCs w:val="20"/>
              </w:rPr>
            </w:pPr>
          </w:p>
        </w:tc>
        <w:tc>
          <w:tcPr>
            <w:tcW w:w="1134" w:type="dxa"/>
          </w:tcPr>
          <w:p w:rsidR="00D27C34" w:rsidRPr="00DC543D" w:rsidRDefault="00D27C34" w:rsidP="0090682D">
            <w:pPr>
              <w:jc w:val="center"/>
              <w:rPr>
                <w:sz w:val="20"/>
                <w:szCs w:val="20"/>
              </w:rPr>
            </w:pPr>
            <w:r w:rsidRPr="00DC543D">
              <w:rPr>
                <w:sz w:val="20"/>
              </w:rPr>
              <w:t>28,0%</w:t>
            </w:r>
          </w:p>
        </w:tc>
        <w:tc>
          <w:tcPr>
            <w:tcW w:w="1134" w:type="dxa"/>
          </w:tcPr>
          <w:p w:rsidR="00D27C34" w:rsidRPr="00DC543D" w:rsidRDefault="00D27C34" w:rsidP="0090682D">
            <w:pPr>
              <w:jc w:val="center"/>
              <w:rPr>
                <w:sz w:val="20"/>
                <w:szCs w:val="20"/>
              </w:rPr>
            </w:pPr>
            <w:r w:rsidRPr="00DC543D">
              <w:rPr>
                <w:sz w:val="20"/>
              </w:rPr>
              <w:t>8,0%</w:t>
            </w:r>
          </w:p>
        </w:tc>
        <w:tc>
          <w:tcPr>
            <w:tcW w:w="1134" w:type="dxa"/>
          </w:tcPr>
          <w:p w:rsidR="00D27C34" w:rsidRPr="00DC543D" w:rsidRDefault="00D27C34" w:rsidP="0090682D">
            <w:pPr>
              <w:jc w:val="center"/>
              <w:rPr>
                <w:sz w:val="20"/>
                <w:szCs w:val="20"/>
              </w:rPr>
            </w:pPr>
          </w:p>
        </w:tc>
        <w:tc>
          <w:tcPr>
            <w:tcW w:w="850" w:type="dxa"/>
          </w:tcPr>
          <w:p w:rsidR="00D27C34" w:rsidRPr="00DC543D" w:rsidRDefault="00D27C34" w:rsidP="0090682D">
            <w:pPr>
              <w:jc w:val="center"/>
              <w:rPr>
                <w:sz w:val="20"/>
                <w:szCs w:val="20"/>
              </w:rPr>
            </w:pPr>
            <w:r w:rsidRPr="00DC543D">
              <w:rPr>
                <w:sz w:val="20"/>
              </w:rPr>
              <w:t>29,0%</w:t>
            </w:r>
          </w:p>
        </w:tc>
        <w:tc>
          <w:tcPr>
            <w:tcW w:w="993" w:type="dxa"/>
          </w:tcPr>
          <w:p w:rsidR="00D27C34" w:rsidRPr="00DC543D" w:rsidRDefault="00D27C34" w:rsidP="0090682D">
            <w:pPr>
              <w:jc w:val="center"/>
              <w:rPr>
                <w:sz w:val="20"/>
                <w:szCs w:val="20"/>
              </w:rPr>
            </w:pPr>
            <w:r w:rsidRPr="00DC543D">
              <w:rPr>
                <w:sz w:val="20"/>
              </w:rPr>
              <w:t>89,0%</w:t>
            </w:r>
          </w:p>
        </w:tc>
      </w:tr>
      <w:tr w:rsidR="00D27C34" w:rsidRPr="00DC543D" w:rsidTr="003E0A82">
        <w:tc>
          <w:tcPr>
            <w:tcW w:w="2160" w:type="dxa"/>
          </w:tcPr>
          <w:p w:rsidR="00D27C34" w:rsidRPr="00DC543D" w:rsidRDefault="00D27C34" w:rsidP="0090682D">
            <w:pPr>
              <w:jc w:val="both"/>
              <w:rPr>
                <w:sz w:val="20"/>
                <w:szCs w:val="20"/>
              </w:rPr>
            </w:pPr>
            <w:r w:rsidRPr="00DC543D">
              <w:rPr>
                <w:sz w:val="20"/>
                <w:szCs w:val="20"/>
              </w:rPr>
              <w:t xml:space="preserve">  8.Новоюгинское</w:t>
            </w:r>
          </w:p>
        </w:tc>
        <w:tc>
          <w:tcPr>
            <w:tcW w:w="1209" w:type="dxa"/>
          </w:tcPr>
          <w:p w:rsidR="00D27C34" w:rsidRPr="00DC543D" w:rsidRDefault="00D27C34" w:rsidP="0090682D">
            <w:pPr>
              <w:jc w:val="center"/>
              <w:rPr>
                <w:sz w:val="20"/>
                <w:szCs w:val="20"/>
              </w:rPr>
            </w:pPr>
            <w:r w:rsidRPr="00DC543D">
              <w:rPr>
                <w:sz w:val="20"/>
              </w:rPr>
              <w:t>61,0%</w:t>
            </w:r>
          </w:p>
        </w:tc>
        <w:tc>
          <w:tcPr>
            <w:tcW w:w="992" w:type="dxa"/>
          </w:tcPr>
          <w:p w:rsidR="00D27C34" w:rsidRPr="00DC543D" w:rsidRDefault="00D27C34" w:rsidP="0090682D">
            <w:pPr>
              <w:jc w:val="center"/>
              <w:rPr>
                <w:sz w:val="20"/>
                <w:szCs w:val="20"/>
              </w:rPr>
            </w:pPr>
            <w:r w:rsidRPr="00DC543D">
              <w:t>2,0%</w:t>
            </w:r>
          </w:p>
        </w:tc>
        <w:tc>
          <w:tcPr>
            <w:tcW w:w="1134" w:type="dxa"/>
          </w:tcPr>
          <w:p w:rsidR="00D27C34" w:rsidRPr="00DC543D" w:rsidRDefault="00D27C34" w:rsidP="0090682D">
            <w:pPr>
              <w:jc w:val="center"/>
              <w:rPr>
                <w:sz w:val="20"/>
                <w:szCs w:val="20"/>
              </w:rPr>
            </w:pPr>
            <w:r w:rsidRPr="00DC543D">
              <w:rPr>
                <w:sz w:val="20"/>
              </w:rPr>
              <w:t>20,0%</w:t>
            </w:r>
          </w:p>
        </w:tc>
        <w:tc>
          <w:tcPr>
            <w:tcW w:w="1134" w:type="dxa"/>
          </w:tcPr>
          <w:p w:rsidR="00D27C34" w:rsidRPr="00DC543D" w:rsidRDefault="00D27C34" w:rsidP="0090682D">
            <w:pPr>
              <w:jc w:val="center"/>
              <w:rPr>
                <w:sz w:val="20"/>
                <w:szCs w:val="20"/>
              </w:rPr>
            </w:pPr>
            <w:r w:rsidRPr="00DC543D">
              <w:t>5,0%</w:t>
            </w:r>
          </w:p>
        </w:tc>
        <w:tc>
          <w:tcPr>
            <w:tcW w:w="1134" w:type="dxa"/>
          </w:tcPr>
          <w:p w:rsidR="00D27C34" w:rsidRPr="00DC543D" w:rsidRDefault="00D27C34" w:rsidP="0090682D">
            <w:pPr>
              <w:jc w:val="center"/>
              <w:rPr>
                <w:sz w:val="20"/>
                <w:szCs w:val="20"/>
              </w:rPr>
            </w:pPr>
            <w:r w:rsidRPr="00DC543D">
              <w:rPr>
                <w:sz w:val="20"/>
              </w:rPr>
              <w:t>12,0%</w:t>
            </w:r>
          </w:p>
        </w:tc>
        <w:tc>
          <w:tcPr>
            <w:tcW w:w="850" w:type="dxa"/>
          </w:tcPr>
          <w:p w:rsidR="00D27C34" w:rsidRPr="00DC543D" w:rsidRDefault="00D27C34" w:rsidP="0090682D">
            <w:pPr>
              <w:jc w:val="center"/>
              <w:rPr>
                <w:sz w:val="20"/>
                <w:szCs w:val="20"/>
              </w:rPr>
            </w:pPr>
          </w:p>
        </w:tc>
        <w:tc>
          <w:tcPr>
            <w:tcW w:w="993" w:type="dxa"/>
          </w:tcPr>
          <w:p w:rsidR="00D27C34" w:rsidRPr="00DC543D" w:rsidRDefault="00D27C34" w:rsidP="0090682D">
            <w:pPr>
              <w:jc w:val="center"/>
              <w:rPr>
                <w:sz w:val="20"/>
                <w:szCs w:val="20"/>
              </w:rPr>
            </w:pPr>
            <w:r w:rsidRPr="00DC543D">
              <w:rPr>
                <w:sz w:val="20"/>
                <w:szCs w:val="20"/>
              </w:rPr>
              <w:t>100,0%</w:t>
            </w:r>
          </w:p>
        </w:tc>
      </w:tr>
      <w:tr w:rsidR="00D27C34" w:rsidRPr="00DC543D" w:rsidTr="003E0A82">
        <w:tc>
          <w:tcPr>
            <w:tcW w:w="2160" w:type="dxa"/>
          </w:tcPr>
          <w:p w:rsidR="00D27C34" w:rsidRPr="00DC543D" w:rsidRDefault="00D27C34" w:rsidP="0090682D">
            <w:pPr>
              <w:jc w:val="both"/>
              <w:rPr>
                <w:sz w:val="20"/>
                <w:szCs w:val="20"/>
              </w:rPr>
            </w:pPr>
            <w:r w:rsidRPr="00DC543D">
              <w:rPr>
                <w:sz w:val="20"/>
                <w:szCs w:val="20"/>
              </w:rPr>
              <w:t xml:space="preserve">  9.Тымское</w:t>
            </w:r>
          </w:p>
        </w:tc>
        <w:tc>
          <w:tcPr>
            <w:tcW w:w="1209" w:type="dxa"/>
          </w:tcPr>
          <w:p w:rsidR="00D27C34" w:rsidRPr="00DC543D" w:rsidRDefault="00D27C34" w:rsidP="0090682D">
            <w:pPr>
              <w:jc w:val="center"/>
              <w:rPr>
                <w:sz w:val="20"/>
                <w:szCs w:val="20"/>
              </w:rPr>
            </w:pPr>
            <w:r w:rsidRPr="00DC543D">
              <w:rPr>
                <w:sz w:val="20"/>
                <w:szCs w:val="20"/>
              </w:rPr>
              <w:t>44,3%</w:t>
            </w:r>
          </w:p>
        </w:tc>
        <w:tc>
          <w:tcPr>
            <w:tcW w:w="992" w:type="dxa"/>
          </w:tcPr>
          <w:p w:rsidR="00D27C34" w:rsidRPr="00DC543D" w:rsidRDefault="00D27C34" w:rsidP="0090682D">
            <w:pPr>
              <w:jc w:val="center"/>
              <w:rPr>
                <w:sz w:val="20"/>
                <w:szCs w:val="20"/>
              </w:rPr>
            </w:pPr>
            <w:r w:rsidRPr="00DC543D">
              <w:rPr>
                <w:sz w:val="20"/>
                <w:szCs w:val="20"/>
              </w:rPr>
              <w:t>5,2%</w:t>
            </w:r>
          </w:p>
        </w:tc>
        <w:tc>
          <w:tcPr>
            <w:tcW w:w="1134" w:type="dxa"/>
          </w:tcPr>
          <w:p w:rsidR="00D27C34" w:rsidRPr="00DC543D" w:rsidRDefault="00D27C34" w:rsidP="0090682D">
            <w:pPr>
              <w:jc w:val="center"/>
              <w:rPr>
                <w:sz w:val="20"/>
                <w:szCs w:val="20"/>
              </w:rPr>
            </w:pPr>
            <w:r w:rsidRPr="00DC543D">
              <w:rPr>
                <w:sz w:val="20"/>
                <w:szCs w:val="20"/>
              </w:rPr>
              <w:t>28,5%</w:t>
            </w:r>
          </w:p>
        </w:tc>
        <w:tc>
          <w:tcPr>
            <w:tcW w:w="1134" w:type="dxa"/>
          </w:tcPr>
          <w:p w:rsidR="00D27C34" w:rsidRPr="00DC543D" w:rsidRDefault="00D27C34" w:rsidP="0090682D">
            <w:pPr>
              <w:jc w:val="center"/>
              <w:rPr>
                <w:sz w:val="20"/>
                <w:szCs w:val="20"/>
              </w:rPr>
            </w:pPr>
            <w:r w:rsidRPr="00DC543D">
              <w:rPr>
                <w:sz w:val="20"/>
                <w:szCs w:val="20"/>
              </w:rPr>
              <w:t>21,5%</w:t>
            </w:r>
          </w:p>
        </w:tc>
        <w:tc>
          <w:tcPr>
            <w:tcW w:w="1134" w:type="dxa"/>
          </w:tcPr>
          <w:p w:rsidR="00D27C34" w:rsidRPr="00DC543D" w:rsidRDefault="00D27C34" w:rsidP="0090682D">
            <w:pPr>
              <w:jc w:val="center"/>
              <w:rPr>
                <w:sz w:val="20"/>
                <w:szCs w:val="20"/>
              </w:rPr>
            </w:pPr>
          </w:p>
        </w:tc>
        <w:tc>
          <w:tcPr>
            <w:tcW w:w="850" w:type="dxa"/>
          </w:tcPr>
          <w:p w:rsidR="00D27C34" w:rsidRPr="00DC543D" w:rsidRDefault="00D27C34" w:rsidP="0090682D">
            <w:pPr>
              <w:jc w:val="center"/>
              <w:rPr>
                <w:sz w:val="20"/>
                <w:szCs w:val="20"/>
              </w:rPr>
            </w:pPr>
          </w:p>
        </w:tc>
        <w:tc>
          <w:tcPr>
            <w:tcW w:w="993" w:type="dxa"/>
          </w:tcPr>
          <w:p w:rsidR="00D27C34" w:rsidRPr="00DC543D" w:rsidRDefault="00D27C34" w:rsidP="0090682D">
            <w:pPr>
              <w:jc w:val="center"/>
              <w:rPr>
                <w:sz w:val="20"/>
                <w:szCs w:val="20"/>
              </w:rPr>
            </w:pPr>
            <w:r w:rsidRPr="00DC543D">
              <w:rPr>
                <w:sz w:val="20"/>
                <w:szCs w:val="20"/>
              </w:rPr>
              <w:t>99,5%</w:t>
            </w:r>
          </w:p>
        </w:tc>
      </w:tr>
      <w:tr w:rsidR="00D27C34" w:rsidRPr="00DC543D" w:rsidTr="003E0A82">
        <w:tc>
          <w:tcPr>
            <w:tcW w:w="2160" w:type="dxa"/>
          </w:tcPr>
          <w:p w:rsidR="00D27C34" w:rsidRPr="00DC543D" w:rsidRDefault="00D27C34" w:rsidP="0090682D">
            <w:pPr>
              <w:jc w:val="both"/>
              <w:rPr>
                <w:sz w:val="20"/>
                <w:szCs w:val="20"/>
              </w:rPr>
            </w:pPr>
            <w:r w:rsidRPr="00DC543D">
              <w:rPr>
                <w:sz w:val="20"/>
                <w:szCs w:val="20"/>
              </w:rPr>
              <w:t>10.Усть-Чижапское</w:t>
            </w:r>
          </w:p>
        </w:tc>
        <w:tc>
          <w:tcPr>
            <w:tcW w:w="1209" w:type="dxa"/>
          </w:tcPr>
          <w:p w:rsidR="00D27C34" w:rsidRPr="00DC543D" w:rsidRDefault="00D27C34" w:rsidP="0090682D">
            <w:pPr>
              <w:jc w:val="center"/>
              <w:rPr>
                <w:sz w:val="20"/>
                <w:szCs w:val="20"/>
              </w:rPr>
            </w:pPr>
            <w:r w:rsidRPr="00DC543D">
              <w:rPr>
                <w:sz w:val="20"/>
                <w:szCs w:val="20"/>
              </w:rPr>
              <w:t>13,4%</w:t>
            </w:r>
          </w:p>
        </w:tc>
        <w:tc>
          <w:tcPr>
            <w:tcW w:w="992" w:type="dxa"/>
          </w:tcPr>
          <w:p w:rsidR="00D27C34" w:rsidRPr="00DC543D" w:rsidRDefault="00D27C34" w:rsidP="0090682D">
            <w:pPr>
              <w:jc w:val="center"/>
              <w:rPr>
                <w:sz w:val="20"/>
                <w:szCs w:val="20"/>
              </w:rPr>
            </w:pPr>
            <w:r w:rsidRPr="00DC543D">
              <w:rPr>
                <w:sz w:val="20"/>
                <w:szCs w:val="20"/>
              </w:rPr>
              <w:t>0,4%</w:t>
            </w:r>
          </w:p>
        </w:tc>
        <w:tc>
          <w:tcPr>
            <w:tcW w:w="1134" w:type="dxa"/>
          </w:tcPr>
          <w:p w:rsidR="00D27C34" w:rsidRPr="00DC543D" w:rsidRDefault="00D27C34" w:rsidP="0090682D">
            <w:pPr>
              <w:jc w:val="center"/>
              <w:rPr>
                <w:sz w:val="20"/>
                <w:szCs w:val="20"/>
              </w:rPr>
            </w:pPr>
            <w:r w:rsidRPr="00DC543D">
              <w:rPr>
                <w:sz w:val="20"/>
                <w:szCs w:val="20"/>
              </w:rPr>
              <w:t>6,9%</w:t>
            </w:r>
          </w:p>
        </w:tc>
        <w:tc>
          <w:tcPr>
            <w:tcW w:w="1134" w:type="dxa"/>
          </w:tcPr>
          <w:p w:rsidR="00D27C34" w:rsidRPr="00DC543D" w:rsidRDefault="00D27C34" w:rsidP="0090682D">
            <w:pPr>
              <w:jc w:val="center"/>
              <w:rPr>
                <w:sz w:val="20"/>
                <w:szCs w:val="20"/>
              </w:rPr>
            </w:pPr>
            <w:r w:rsidRPr="00DC543D">
              <w:rPr>
                <w:sz w:val="20"/>
                <w:szCs w:val="20"/>
              </w:rPr>
              <w:t>2,8%</w:t>
            </w:r>
          </w:p>
        </w:tc>
        <w:tc>
          <w:tcPr>
            <w:tcW w:w="1134" w:type="dxa"/>
          </w:tcPr>
          <w:p w:rsidR="00D27C34" w:rsidRPr="00DC543D" w:rsidRDefault="00D27C34" w:rsidP="0090682D">
            <w:pPr>
              <w:jc w:val="center"/>
              <w:rPr>
                <w:sz w:val="20"/>
                <w:szCs w:val="20"/>
              </w:rPr>
            </w:pPr>
          </w:p>
        </w:tc>
        <w:tc>
          <w:tcPr>
            <w:tcW w:w="850" w:type="dxa"/>
          </w:tcPr>
          <w:p w:rsidR="00D27C34" w:rsidRPr="00DC543D" w:rsidRDefault="00D27C34" w:rsidP="0090682D">
            <w:pPr>
              <w:jc w:val="center"/>
              <w:rPr>
                <w:sz w:val="20"/>
                <w:szCs w:val="20"/>
              </w:rPr>
            </w:pPr>
            <w:r w:rsidRPr="00DC543D">
              <w:rPr>
                <w:sz w:val="20"/>
                <w:szCs w:val="20"/>
              </w:rPr>
              <w:t>76,4</w:t>
            </w:r>
          </w:p>
        </w:tc>
        <w:tc>
          <w:tcPr>
            <w:tcW w:w="993" w:type="dxa"/>
          </w:tcPr>
          <w:p w:rsidR="00D27C34" w:rsidRPr="00DC543D" w:rsidRDefault="00D27C34" w:rsidP="0090682D">
            <w:pPr>
              <w:jc w:val="center"/>
              <w:rPr>
                <w:sz w:val="20"/>
                <w:szCs w:val="20"/>
              </w:rPr>
            </w:pPr>
            <w:r w:rsidRPr="00DC543D">
              <w:rPr>
                <w:sz w:val="20"/>
                <w:szCs w:val="20"/>
              </w:rPr>
              <w:t>99,9%</w:t>
            </w:r>
          </w:p>
        </w:tc>
      </w:tr>
      <w:tr w:rsidR="00D27C34" w:rsidRPr="00DC543D" w:rsidTr="003E0A82">
        <w:tc>
          <w:tcPr>
            <w:tcW w:w="2160" w:type="dxa"/>
          </w:tcPr>
          <w:p w:rsidR="00D27C34" w:rsidRPr="00DC543D" w:rsidRDefault="00D27C34" w:rsidP="0090682D">
            <w:pPr>
              <w:jc w:val="both"/>
              <w:rPr>
                <w:sz w:val="20"/>
                <w:szCs w:val="20"/>
              </w:rPr>
            </w:pPr>
            <w:r w:rsidRPr="00DC543D">
              <w:rPr>
                <w:sz w:val="20"/>
                <w:szCs w:val="20"/>
              </w:rPr>
              <w:t>11.Вертикосское</w:t>
            </w:r>
          </w:p>
        </w:tc>
        <w:tc>
          <w:tcPr>
            <w:tcW w:w="1209" w:type="dxa"/>
          </w:tcPr>
          <w:p w:rsidR="00D27C34" w:rsidRPr="00DC543D" w:rsidRDefault="00D27C34" w:rsidP="0090682D">
            <w:pPr>
              <w:jc w:val="center"/>
              <w:rPr>
                <w:sz w:val="20"/>
                <w:szCs w:val="20"/>
              </w:rPr>
            </w:pPr>
            <w:r w:rsidRPr="00DC543D">
              <w:rPr>
                <w:sz w:val="20"/>
                <w:szCs w:val="20"/>
              </w:rPr>
              <w:t>86,2%</w:t>
            </w:r>
          </w:p>
        </w:tc>
        <w:tc>
          <w:tcPr>
            <w:tcW w:w="992" w:type="dxa"/>
          </w:tcPr>
          <w:p w:rsidR="00D27C34" w:rsidRPr="00DC543D" w:rsidRDefault="00D27C34" w:rsidP="0090682D">
            <w:pPr>
              <w:jc w:val="center"/>
              <w:rPr>
                <w:sz w:val="20"/>
                <w:szCs w:val="20"/>
              </w:rPr>
            </w:pPr>
            <w:r w:rsidRPr="00DC543D">
              <w:rPr>
                <w:sz w:val="20"/>
                <w:szCs w:val="20"/>
              </w:rPr>
              <w:t>2,6%</w:t>
            </w:r>
          </w:p>
        </w:tc>
        <w:tc>
          <w:tcPr>
            <w:tcW w:w="1134" w:type="dxa"/>
          </w:tcPr>
          <w:p w:rsidR="00D27C34" w:rsidRPr="00DC543D" w:rsidRDefault="00D27C34" w:rsidP="0090682D">
            <w:pPr>
              <w:jc w:val="center"/>
              <w:rPr>
                <w:sz w:val="20"/>
                <w:szCs w:val="20"/>
              </w:rPr>
            </w:pPr>
            <w:r w:rsidRPr="00DC543D">
              <w:rPr>
                <w:sz w:val="20"/>
                <w:szCs w:val="20"/>
              </w:rPr>
              <w:t>8,2%</w:t>
            </w:r>
          </w:p>
        </w:tc>
        <w:tc>
          <w:tcPr>
            <w:tcW w:w="1134" w:type="dxa"/>
          </w:tcPr>
          <w:p w:rsidR="00D27C34" w:rsidRPr="00DC543D" w:rsidRDefault="00D27C34" w:rsidP="0090682D">
            <w:pPr>
              <w:jc w:val="center"/>
              <w:rPr>
                <w:sz w:val="20"/>
                <w:szCs w:val="20"/>
              </w:rPr>
            </w:pPr>
            <w:r w:rsidRPr="00DC543D">
              <w:rPr>
                <w:sz w:val="20"/>
                <w:szCs w:val="20"/>
              </w:rPr>
              <w:t>2,0%</w:t>
            </w:r>
          </w:p>
        </w:tc>
        <w:tc>
          <w:tcPr>
            <w:tcW w:w="1134" w:type="dxa"/>
          </w:tcPr>
          <w:p w:rsidR="00D27C34" w:rsidRPr="00DC543D" w:rsidRDefault="00D27C34" w:rsidP="0090682D">
            <w:pPr>
              <w:jc w:val="center"/>
              <w:rPr>
                <w:sz w:val="20"/>
                <w:szCs w:val="20"/>
              </w:rPr>
            </w:pPr>
          </w:p>
        </w:tc>
        <w:tc>
          <w:tcPr>
            <w:tcW w:w="850" w:type="dxa"/>
          </w:tcPr>
          <w:p w:rsidR="00D27C34" w:rsidRPr="00DC543D" w:rsidRDefault="00D27C34" w:rsidP="0090682D">
            <w:pPr>
              <w:jc w:val="center"/>
              <w:rPr>
                <w:sz w:val="20"/>
                <w:szCs w:val="20"/>
              </w:rPr>
            </w:pPr>
          </w:p>
        </w:tc>
        <w:tc>
          <w:tcPr>
            <w:tcW w:w="993" w:type="dxa"/>
          </w:tcPr>
          <w:p w:rsidR="00D27C34" w:rsidRPr="00DC543D" w:rsidRDefault="00D27C34" w:rsidP="0090682D">
            <w:pPr>
              <w:jc w:val="center"/>
              <w:rPr>
                <w:sz w:val="20"/>
                <w:szCs w:val="20"/>
              </w:rPr>
            </w:pPr>
            <w:r w:rsidRPr="00DC543D">
              <w:rPr>
                <w:sz w:val="20"/>
                <w:szCs w:val="20"/>
              </w:rPr>
              <w:t>99,0%</w:t>
            </w:r>
          </w:p>
        </w:tc>
      </w:tr>
      <w:tr w:rsidR="00D27C34" w:rsidRPr="00DC543D" w:rsidTr="003E0A82">
        <w:tc>
          <w:tcPr>
            <w:tcW w:w="2160" w:type="dxa"/>
          </w:tcPr>
          <w:p w:rsidR="00D27C34" w:rsidRPr="00DC543D" w:rsidRDefault="00D27C34" w:rsidP="0090682D">
            <w:pPr>
              <w:jc w:val="both"/>
              <w:rPr>
                <w:sz w:val="20"/>
                <w:szCs w:val="20"/>
              </w:rPr>
            </w:pPr>
            <w:r w:rsidRPr="00DC543D">
              <w:rPr>
                <w:sz w:val="20"/>
                <w:szCs w:val="20"/>
              </w:rPr>
              <w:t>12.Киндальское</w:t>
            </w:r>
          </w:p>
        </w:tc>
        <w:tc>
          <w:tcPr>
            <w:tcW w:w="1209" w:type="dxa"/>
          </w:tcPr>
          <w:p w:rsidR="00D27C34" w:rsidRPr="00DC543D" w:rsidRDefault="00D27C34" w:rsidP="0090682D">
            <w:pPr>
              <w:jc w:val="center"/>
              <w:rPr>
                <w:sz w:val="20"/>
                <w:szCs w:val="20"/>
              </w:rPr>
            </w:pPr>
            <w:r w:rsidRPr="00DC543D">
              <w:rPr>
                <w:sz w:val="20"/>
                <w:szCs w:val="20"/>
              </w:rPr>
              <w:t>7,1%</w:t>
            </w:r>
          </w:p>
        </w:tc>
        <w:tc>
          <w:tcPr>
            <w:tcW w:w="992" w:type="dxa"/>
          </w:tcPr>
          <w:p w:rsidR="00D27C34" w:rsidRPr="00DC543D" w:rsidRDefault="00D27C34" w:rsidP="0090682D">
            <w:pPr>
              <w:jc w:val="center"/>
              <w:rPr>
                <w:sz w:val="20"/>
                <w:szCs w:val="20"/>
              </w:rPr>
            </w:pPr>
          </w:p>
        </w:tc>
        <w:tc>
          <w:tcPr>
            <w:tcW w:w="1134" w:type="dxa"/>
          </w:tcPr>
          <w:p w:rsidR="00D27C34" w:rsidRPr="00DC543D" w:rsidRDefault="00D27C34" w:rsidP="0090682D">
            <w:pPr>
              <w:jc w:val="center"/>
              <w:rPr>
                <w:sz w:val="20"/>
                <w:szCs w:val="20"/>
              </w:rPr>
            </w:pPr>
            <w:r w:rsidRPr="00DC543D">
              <w:rPr>
                <w:sz w:val="20"/>
                <w:szCs w:val="20"/>
              </w:rPr>
              <w:t>28,7%</w:t>
            </w:r>
          </w:p>
        </w:tc>
        <w:tc>
          <w:tcPr>
            <w:tcW w:w="1134" w:type="dxa"/>
          </w:tcPr>
          <w:p w:rsidR="00D27C34" w:rsidRPr="00DC543D" w:rsidRDefault="00D27C34" w:rsidP="0090682D">
            <w:pPr>
              <w:jc w:val="center"/>
              <w:rPr>
                <w:sz w:val="20"/>
                <w:szCs w:val="20"/>
              </w:rPr>
            </w:pPr>
            <w:r w:rsidRPr="00DC543D">
              <w:rPr>
                <w:sz w:val="20"/>
                <w:szCs w:val="20"/>
              </w:rPr>
              <w:t>63,3%</w:t>
            </w:r>
          </w:p>
        </w:tc>
        <w:tc>
          <w:tcPr>
            <w:tcW w:w="1134" w:type="dxa"/>
          </w:tcPr>
          <w:p w:rsidR="00D27C34" w:rsidRPr="00DC543D" w:rsidRDefault="00D27C34" w:rsidP="0090682D">
            <w:pPr>
              <w:jc w:val="center"/>
              <w:rPr>
                <w:sz w:val="20"/>
                <w:szCs w:val="20"/>
              </w:rPr>
            </w:pPr>
          </w:p>
        </w:tc>
        <w:tc>
          <w:tcPr>
            <w:tcW w:w="850" w:type="dxa"/>
          </w:tcPr>
          <w:p w:rsidR="00D27C34" w:rsidRPr="00DC543D" w:rsidRDefault="00D27C34" w:rsidP="0090682D">
            <w:pPr>
              <w:jc w:val="center"/>
              <w:rPr>
                <w:sz w:val="20"/>
                <w:szCs w:val="20"/>
              </w:rPr>
            </w:pPr>
          </w:p>
        </w:tc>
        <w:tc>
          <w:tcPr>
            <w:tcW w:w="993" w:type="dxa"/>
          </w:tcPr>
          <w:p w:rsidR="00D27C34" w:rsidRPr="00DC543D" w:rsidRDefault="00D27C34" w:rsidP="0090682D">
            <w:pPr>
              <w:jc w:val="center"/>
              <w:rPr>
                <w:sz w:val="20"/>
                <w:szCs w:val="20"/>
              </w:rPr>
            </w:pPr>
            <w:r w:rsidRPr="00DC543D">
              <w:rPr>
                <w:sz w:val="20"/>
                <w:szCs w:val="20"/>
              </w:rPr>
              <w:t>99,1%</w:t>
            </w:r>
          </w:p>
        </w:tc>
      </w:tr>
    </w:tbl>
    <w:p w:rsidR="00D27C34" w:rsidRPr="00DC543D" w:rsidRDefault="00D27C34" w:rsidP="00D27C34">
      <w:pPr>
        <w:ind w:firstLine="567"/>
        <w:jc w:val="both"/>
      </w:pPr>
    </w:p>
    <w:p w:rsidR="00D27C34" w:rsidRPr="00DC543D" w:rsidRDefault="00D27C34" w:rsidP="00D27C34">
      <w:pPr>
        <w:ind w:firstLine="567"/>
        <w:jc w:val="both"/>
      </w:pPr>
      <w:r w:rsidRPr="00DC543D">
        <w:t>В каждом сельском поселении они составили более 89 процентов в налоговых и неналоговых доходах. То есть, остальные виды налоговых и неналоговых доходов не играли значимой роли в пополнении бюджетов сельских поселений. Самый большой удельный вес в сельских поселениях занимали следующие виды доходов:</w:t>
      </w:r>
    </w:p>
    <w:p w:rsidR="00D27C34" w:rsidRPr="00DC543D" w:rsidRDefault="00D27C34" w:rsidP="00D27C34">
      <w:pPr>
        <w:ind w:firstLine="567"/>
        <w:jc w:val="both"/>
      </w:pPr>
      <w:r w:rsidRPr="00DC543D">
        <w:lastRenderedPageBreak/>
        <w:t xml:space="preserve">- налог на доходы физических лиц: 86,2% в Вертикосском с.п., 63,0% в Каргасокском с.п., 61,0% в Новоюгинском с.п., 57,0% в Среднетымском с. п., 51,0% в Толпаровском с. п., 44,3% в Тымском с.п., 39,4% в Средневасюганском с. п.; </w:t>
      </w:r>
    </w:p>
    <w:p w:rsidR="00D27C34" w:rsidRPr="00DC543D" w:rsidRDefault="00D27C34" w:rsidP="00D27C34">
      <w:pPr>
        <w:ind w:firstLine="567"/>
        <w:jc w:val="both"/>
      </w:pPr>
      <w:r w:rsidRPr="00DC543D">
        <w:t>- доходы от использования имущества: 73,0% в Нововасюганском с.п., 63,3% в Киндальском с.п. и 46,0% в Сосновском с.п.;</w:t>
      </w:r>
    </w:p>
    <w:p w:rsidR="00D27C34" w:rsidRPr="00DC543D" w:rsidRDefault="00D27C34" w:rsidP="00D27C34">
      <w:pPr>
        <w:ind w:firstLine="567"/>
        <w:jc w:val="both"/>
      </w:pPr>
      <w:r w:rsidRPr="00DC543D">
        <w:t>- доходы от реализации имущества: 76,4% в Усть-Чижапском с. п. и 29,0% в Усть-Тымском с.п.</w:t>
      </w:r>
    </w:p>
    <w:p w:rsidR="00D27C34" w:rsidRPr="00DC543D" w:rsidRDefault="00D27C34" w:rsidP="00D27C34">
      <w:pPr>
        <w:ind w:firstLine="567"/>
        <w:jc w:val="both"/>
      </w:pPr>
    </w:p>
    <w:p w:rsidR="00D27C34" w:rsidRPr="00DC543D" w:rsidRDefault="00D27C34" w:rsidP="00D27C34">
      <w:pPr>
        <w:ind w:firstLine="567"/>
        <w:jc w:val="both"/>
      </w:pPr>
      <w:r w:rsidRPr="00DC543D">
        <w:t>В Заключениях, по каждому сельскому поселению, в соответствии с пунктами 2, 3 и 4 статьи 136 Бюджетного кодекса, были рассчитаны доли дотаций на выравнивание бюджетной обеспеченности в собственных доходах (налоговые и неналоговые доходы + безвозмездные поступления – субвенции) за последние 3 года (2022, 2023 и 2024):</w:t>
      </w:r>
    </w:p>
    <w:p w:rsidR="00D27C34" w:rsidRPr="00DC543D" w:rsidRDefault="00D27C34" w:rsidP="00D27C34">
      <w:pPr>
        <w:ind w:firstLine="567"/>
        <w:jc w:val="center"/>
      </w:pPr>
    </w:p>
    <w:p w:rsidR="00D27C34" w:rsidRPr="00DC543D" w:rsidRDefault="00D27C34" w:rsidP="00D27C34">
      <w:pPr>
        <w:ind w:firstLine="567"/>
        <w:jc w:val="center"/>
      </w:pPr>
      <w:r w:rsidRPr="00DC543D">
        <w:t>Таблица № 4</w:t>
      </w:r>
    </w:p>
    <w:p w:rsidR="00D27C34" w:rsidRPr="00DC543D" w:rsidRDefault="00D27C34" w:rsidP="00D27C34">
      <w:pPr>
        <w:ind w:firstLine="567"/>
        <w:jc w:val="center"/>
      </w:pPr>
    </w:p>
    <w:tbl>
      <w:tblPr>
        <w:tblW w:w="0" w:type="auto"/>
        <w:tblLook w:val="04A0" w:firstRow="1" w:lastRow="0" w:firstColumn="1" w:lastColumn="0" w:noHBand="0" w:noVBand="1"/>
      </w:tblPr>
      <w:tblGrid>
        <w:gridCol w:w="3369"/>
        <w:gridCol w:w="2126"/>
        <w:gridCol w:w="2126"/>
        <w:gridCol w:w="1950"/>
      </w:tblGrid>
      <w:tr w:rsidR="00D27C34" w:rsidRPr="00DC543D" w:rsidTr="00126006">
        <w:tc>
          <w:tcPr>
            <w:tcW w:w="3369" w:type="dxa"/>
            <w:vMerge w:val="restart"/>
            <w:tcBorders>
              <w:top w:val="single" w:sz="4" w:space="0" w:color="auto"/>
              <w:left w:val="single" w:sz="4" w:space="0" w:color="auto"/>
              <w:bottom w:val="single" w:sz="4" w:space="0" w:color="auto"/>
              <w:right w:val="single" w:sz="4" w:space="0" w:color="auto"/>
            </w:tcBorders>
          </w:tcPr>
          <w:p w:rsidR="00D27C34" w:rsidRPr="00DC543D" w:rsidRDefault="00D27C34" w:rsidP="0090682D">
            <w:pPr>
              <w:jc w:val="center"/>
              <w:rPr>
                <w:sz w:val="20"/>
                <w:szCs w:val="20"/>
              </w:rPr>
            </w:pPr>
          </w:p>
          <w:p w:rsidR="00D27C34" w:rsidRPr="00DC543D" w:rsidRDefault="00D27C34" w:rsidP="0090682D">
            <w:pPr>
              <w:jc w:val="center"/>
              <w:rPr>
                <w:sz w:val="20"/>
                <w:szCs w:val="20"/>
              </w:rPr>
            </w:pPr>
            <w:r w:rsidRPr="00DC543D">
              <w:rPr>
                <w:sz w:val="20"/>
                <w:szCs w:val="20"/>
              </w:rPr>
              <w:t>Название сельских поселений</w:t>
            </w:r>
          </w:p>
        </w:tc>
        <w:tc>
          <w:tcPr>
            <w:tcW w:w="6202" w:type="dxa"/>
            <w:gridSpan w:val="3"/>
            <w:tcBorders>
              <w:top w:val="single" w:sz="4" w:space="0" w:color="auto"/>
              <w:left w:val="single" w:sz="4" w:space="0" w:color="auto"/>
              <w:bottom w:val="single" w:sz="4" w:space="0" w:color="auto"/>
              <w:right w:val="single" w:sz="4" w:space="0" w:color="auto"/>
            </w:tcBorders>
          </w:tcPr>
          <w:p w:rsidR="00D27C34" w:rsidRPr="00DC543D" w:rsidRDefault="00D27C34" w:rsidP="0090682D">
            <w:pPr>
              <w:jc w:val="center"/>
              <w:rPr>
                <w:sz w:val="20"/>
              </w:rPr>
            </w:pPr>
            <w:r w:rsidRPr="00DC543D">
              <w:rPr>
                <w:sz w:val="20"/>
                <w:szCs w:val="20"/>
              </w:rPr>
              <w:t xml:space="preserve">Доля дотации </w:t>
            </w:r>
            <w:r w:rsidRPr="00DC543D">
              <w:rPr>
                <w:sz w:val="20"/>
              </w:rPr>
              <w:t xml:space="preserve">на выравнивание </w:t>
            </w:r>
          </w:p>
          <w:p w:rsidR="00D27C34" w:rsidRPr="00DC543D" w:rsidRDefault="00D27C34" w:rsidP="0090682D">
            <w:pPr>
              <w:jc w:val="center"/>
              <w:rPr>
                <w:sz w:val="20"/>
                <w:szCs w:val="20"/>
              </w:rPr>
            </w:pPr>
            <w:r w:rsidRPr="00DC543D">
              <w:rPr>
                <w:sz w:val="20"/>
              </w:rPr>
              <w:t>бюджетной обеспеченности</w:t>
            </w:r>
            <w:r w:rsidRPr="00DC543D">
              <w:rPr>
                <w:sz w:val="20"/>
                <w:szCs w:val="20"/>
              </w:rPr>
              <w:t xml:space="preserve"> в собственных доходах.</w:t>
            </w:r>
          </w:p>
        </w:tc>
      </w:tr>
      <w:tr w:rsidR="00D27C34" w:rsidRPr="00DC543D" w:rsidTr="00126006">
        <w:tc>
          <w:tcPr>
            <w:tcW w:w="3369" w:type="dxa"/>
            <w:vMerge/>
            <w:tcBorders>
              <w:top w:val="single" w:sz="4" w:space="0" w:color="auto"/>
              <w:left w:val="single" w:sz="4" w:space="0" w:color="auto"/>
              <w:bottom w:val="single" w:sz="4" w:space="0" w:color="auto"/>
              <w:right w:val="single" w:sz="4" w:space="0" w:color="auto"/>
            </w:tcBorders>
          </w:tcPr>
          <w:p w:rsidR="00D27C34" w:rsidRPr="00DC543D" w:rsidRDefault="00D27C34" w:rsidP="0090682D">
            <w:pPr>
              <w:jc w:val="both"/>
              <w:rPr>
                <w:sz w:val="20"/>
                <w:szCs w:val="20"/>
              </w:rPr>
            </w:pPr>
          </w:p>
        </w:tc>
        <w:tc>
          <w:tcPr>
            <w:tcW w:w="2126" w:type="dxa"/>
            <w:tcBorders>
              <w:top w:val="single" w:sz="4" w:space="0" w:color="auto"/>
              <w:left w:val="single" w:sz="4" w:space="0" w:color="auto"/>
              <w:bottom w:val="single" w:sz="4" w:space="0" w:color="auto"/>
              <w:right w:val="single" w:sz="4" w:space="0" w:color="auto"/>
            </w:tcBorders>
          </w:tcPr>
          <w:p w:rsidR="00D27C34" w:rsidRPr="00DC543D" w:rsidRDefault="00D27C34" w:rsidP="0090682D">
            <w:pPr>
              <w:jc w:val="center"/>
              <w:rPr>
                <w:sz w:val="20"/>
                <w:szCs w:val="20"/>
              </w:rPr>
            </w:pPr>
            <w:r w:rsidRPr="00DC543D">
              <w:rPr>
                <w:sz w:val="20"/>
                <w:szCs w:val="20"/>
              </w:rPr>
              <w:t>2022 год</w:t>
            </w:r>
          </w:p>
        </w:tc>
        <w:tc>
          <w:tcPr>
            <w:tcW w:w="2126" w:type="dxa"/>
            <w:tcBorders>
              <w:top w:val="single" w:sz="4" w:space="0" w:color="auto"/>
              <w:left w:val="single" w:sz="4" w:space="0" w:color="auto"/>
              <w:bottom w:val="single" w:sz="4" w:space="0" w:color="auto"/>
              <w:right w:val="single" w:sz="4" w:space="0" w:color="auto"/>
            </w:tcBorders>
          </w:tcPr>
          <w:p w:rsidR="00D27C34" w:rsidRPr="00DC543D" w:rsidRDefault="00D27C34" w:rsidP="0090682D">
            <w:pPr>
              <w:jc w:val="center"/>
              <w:rPr>
                <w:sz w:val="20"/>
                <w:szCs w:val="20"/>
              </w:rPr>
            </w:pPr>
            <w:r w:rsidRPr="00DC543D">
              <w:rPr>
                <w:sz w:val="20"/>
                <w:szCs w:val="20"/>
              </w:rPr>
              <w:t>2023 год</w:t>
            </w:r>
          </w:p>
        </w:tc>
        <w:tc>
          <w:tcPr>
            <w:tcW w:w="1950" w:type="dxa"/>
            <w:tcBorders>
              <w:top w:val="single" w:sz="4" w:space="0" w:color="auto"/>
              <w:left w:val="single" w:sz="4" w:space="0" w:color="auto"/>
              <w:bottom w:val="single" w:sz="4" w:space="0" w:color="auto"/>
              <w:right w:val="single" w:sz="4" w:space="0" w:color="auto"/>
            </w:tcBorders>
          </w:tcPr>
          <w:p w:rsidR="00D27C34" w:rsidRPr="00DC543D" w:rsidRDefault="00D27C34" w:rsidP="0090682D">
            <w:pPr>
              <w:jc w:val="center"/>
              <w:rPr>
                <w:sz w:val="20"/>
                <w:szCs w:val="20"/>
              </w:rPr>
            </w:pPr>
            <w:r w:rsidRPr="00DC543D">
              <w:rPr>
                <w:sz w:val="20"/>
                <w:szCs w:val="20"/>
              </w:rPr>
              <w:t>2024 год</w:t>
            </w:r>
          </w:p>
        </w:tc>
      </w:tr>
      <w:tr w:rsidR="00D27C34" w:rsidRPr="00DC543D" w:rsidTr="00126006">
        <w:tc>
          <w:tcPr>
            <w:tcW w:w="3369" w:type="dxa"/>
            <w:tcBorders>
              <w:top w:val="single" w:sz="4" w:space="0" w:color="auto"/>
              <w:left w:val="single" w:sz="4" w:space="0" w:color="auto"/>
              <w:bottom w:val="single" w:sz="4" w:space="0" w:color="auto"/>
              <w:right w:val="single" w:sz="4" w:space="0" w:color="auto"/>
            </w:tcBorders>
          </w:tcPr>
          <w:p w:rsidR="00D27C34" w:rsidRPr="00DC543D" w:rsidRDefault="00D27C34" w:rsidP="0090682D">
            <w:pPr>
              <w:jc w:val="both"/>
              <w:rPr>
                <w:sz w:val="20"/>
                <w:szCs w:val="20"/>
              </w:rPr>
            </w:pPr>
            <w:r w:rsidRPr="00DC543D">
              <w:rPr>
                <w:sz w:val="20"/>
                <w:szCs w:val="20"/>
              </w:rPr>
              <w:t xml:space="preserve">  1.Нововасюганское</w:t>
            </w:r>
          </w:p>
        </w:tc>
        <w:tc>
          <w:tcPr>
            <w:tcW w:w="2126" w:type="dxa"/>
            <w:tcBorders>
              <w:top w:val="single" w:sz="4" w:space="0" w:color="auto"/>
              <w:left w:val="single" w:sz="4" w:space="0" w:color="auto"/>
              <w:bottom w:val="single" w:sz="4" w:space="0" w:color="auto"/>
              <w:right w:val="single" w:sz="4" w:space="0" w:color="auto"/>
            </w:tcBorders>
          </w:tcPr>
          <w:p w:rsidR="00D27C34" w:rsidRPr="00DC543D" w:rsidRDefault="00D27C34" w:rsidP="0090682D">
            <w:pPr>
              <w:jc w:val="center"/>
              <w:rPr>
                <w:sz w:val="20"/>
                <w:szCs w:val="20"/>
              </w:rPr>
            </w:pPr>
            <w:r w:rsidRPr="00DC543D">
              <w:rPr>
                <w:sz w:val="20"/>
                <w:szCs w:val="20"/>
              </w:rPr>
              <w:t>1,1%</w:t>
            </w:r>
          </w:p>
        </w:tc>
        <w:tc>
          <w:tcPr>
            <w:tcW w:w="2126" w:type="dxa"/>
            <w:tcBorders>
              <w:top w:val="single" w:sz="4" w:space="0" w:color="auto"/>
              <w:left w:val="single" w:sz="4" w:space="0" w:color="auto"/>
              <w:bottom w:val="single" w:sz="4" w:space="0" w:color="auto"/>
              <w:right w:val="single" w:sz="4" w:space="0" w:color="auto"/>
            </w:tcBorders>
          </w:tcPr>
          <w:p w:rsidR="00D27C34" w:rsidRPr="00DC543D" w:rsidRDefault="00D27C34" w:rsidP="0090682D">
            <w:pPr>
              <w:jc w:val="center"/>
              <w:rPr>
                <w:sz w:val="20"/>
                <w:szCs w:val="20"/>
              </w:rPr>
            </w:pPr>
            <w:r w:rsidRPr="00DC543D">
              <w:rPr>
                <w:sz w:val="20"/>
                <w:szCs w:val="20"/>
              </w:rPr>
              <w:t>1,1%</w:t>
            </w:r>
          </w:p>
        </w:tc>
        <w:tc>
          <w:tcPr>
            <w:tcW w:w="1950" w:type="dxa"/>
            <w:tcBorders>
              <w:top w:val="single" w:sz="4" w:space="0" w:color="auto"/>
              <w:left w:val="single" w:sz="4" w:space="0" w:color="auto"/>
              <w:bottom w:val="single" w:sz="4" w:space="0" w:color="auto"/>
              <w:right w:val="single" w:sz="4" w:space="0" w:color="auto"/>
            </w:tcBorders>
          </w:tcPr>
          <w:p w:rsidR="00D27C34" w:rsidRPr="00DC543D" w:rsidRDefault="00D27C34" w:rsidP="0090682D">
            <w:pPr>
              <w:jc w:val="center"/>
              <w:rPr>
                <w:sz w:val="20"/>
                <w:szCs w:val="20"/>
              </w:rPr>
            </w:pPr>
            <w:r w:rsidRPr="00DC543D">
              <w:rPr>
                <w:sz w:val="20"/>
                <w:szCs w:val="20"/>
              </w:rPr>
              <w:t>0,5%</w:t>
            </w:r>
          </w:p>
        </w:tc>
      </w:tr>
      <w:tr w:rsidR="00D27C34" w:rsidRPr="00DC543D" w:rsidTr="00126006">
        <w:tc>
          <w:tcPr>
            <w:tcW w:w="9571" w:type="dxa"/>
            <w:gridSpan w:val="4"/>
            <w:tcBorders>
              <w:top w:val="single" w:sz="4" w:space="0" w:color="auto"/>
              <w:left w:val="single" w:sz="4" w:space="0" w:color="auto"/>
              <w:bottom w:val="single" w:sz="4" w:space="0" w:color="auto"/>
              <w:right w:val="single" w:sz="4" w:space="0" w:color="auto"/>
            </w:tcBorders>
          </w:tcPr>
          <w:p w:rsidR="00D27C34" w:rsidRPr="00DC543D" w:rsidRDefault="00D27C34" w:rsidP="0090682D">
            <w:pPr>
              <w:jc w:val="center"/>
              <w:rPr>
                <w:sz w:val="20"/>
              </w:rPr>
            </w:pPr>
            <w:r w:rsidRPr="00DC543D">
              <w:rPr>
                <w:sz w:val="20"/>
              </w:rPr>
              <w:t>Более 5% в течение 2 из 3 лет.</w:t>
            </w:r>
          </w:p>
        </w:tc>
      </w:tr>
      <w:tr w:rsidR="00D27C34" w:rsidRPr="00DC543D" w:rsidTr="00126006">
        <w:tc>
          <w:tcPr>
            <w:tcW w:w="3369" w:type="dxa"/>
            <w:tcBorders>
              <w:top w:val="single" w:sz="4" w:space="0" w:color="auto"/>
              <w:left w:val="single" w:sz="4" w:space="0" w:color="auto"/>
              <w:bottom w:val="single" w:sz="4" w:space="0" w:color="auto"/>
              <w:right w:val="single" w:sz="4" w:space="0" w:color="auto"/>
            </w:tcBorders>
          </w:tcPr>
          <w:p w:rsidR="00D27C34" w:rsidRPr="00DC543D" w:rsidRDefault="00D27C34" w:rsidP="0090682D">
            <w:pPr>
              <w:jc w:val="both"/>
              <w:rPr>
                <w:sz w:val="20"/>
                <w:szCs w:val="20"/>
              </w:rPr>
            </w:pPr>
            <w:r w:rsidRPr="00DC543D">
              <w:rPr>
                <w:sz w:val="20"/>
                <w:szCs w:val="20"/>
              </w:rPr>
              <w:t xml:space="preserve">  2.Усть-Тымское</w:t>
            </w:r>
          </w:p>
        </w:tc>
        <w:tc>
          <w:tcPr>
            <w:tcW w:w="2126" w:type="dxa"/>
            <w:tcBorders>
              <w:top w:val="single" w:sz="4" w:space="0" w:color="auto"/>
              <w:left w:val="single" w:sz="4" w:space="0" w:color="auto"/>
              <w:bottom w:val="single" w:sz="4" w:space="0" w:color="auto"/>
              <w:right w:val="single" w:sz="4" w:space="0" w:color="auto"/>
            </w:tcBorders>
          </w:tcPr>
          <w:p w:rsidR="00D27C34" w:rsidRPr="00DC543D" w:rsidRDefault="00D27C34" w:rsidP="0090682D">
            <w:pPr>
              <w:jc w:val="center"/>
              <w:rPr>
                <w:sz w:val="20"/>
                <w:szCs w:val="20"/>
              </w:rPr>
            </w:pPr>
            <w:r w:rsidRPr="00DC543D">
              <w:rPr>
                <w:sz w:val="20"/>
              </w:rPr>
              <w:t>11,3%</w:t>
            </w:r>
          </w:p>
        </w:tc>
        <w:tc>
          <w:tcPr>
            <w:tcW w:w="2126" w:type="dxa"/>
            <w:tcBorders>
              <w:top w:val="single" w:sz="4" w:space="0" w:color="auto"/>
              <w:left w:val="single" w:sz="4" w:space="0" w:color="auto"/>
              <w:bottom w:val="single" w:sz="4" w:space="0" w:color="auto"/>
              <w:right w:val="single" w:sz="4" w:space="0" w:color="auto"/>
            </w:tcBorders>
          </w:tcPr>
          <w:p w:rsidR="00D27C34" w:rsidRPr="00DC543D" w:rsidRDefault="00D27C34" w:rsidP="0090682D">
            <w:pPr>
              <w:jc w:val="center"/>
              <w:rPr>
                <w:sz w:val="20"/>
                <w:szCs w:val="20"/>
              </w:rPr>
            </w:pPr>
            <w:r w:rsidRPr="00DC543D">
              <w:rPr>
                <w:sz w:val="20"/>
                <w:szCs w:val="20"/>
              </w:rPr>
              <w:t>5,6%</w:t>
            </w:r>
          </w:p>
        </w:tc>
        <w:tc>
          <w:tcPr>
            <w:tcW w:w="1950" w:type="dxa"/>
            <w:tcBorders>
              <w:top w:val="single" w:sz="4" w:space="0" w:color="auto"/>
              <w:left w:val="single" w:sz="4" w:space="0" w:color="auto"/>
              <w:bottom w:val="single" w:sz="4" w:space="0" w:color="auto"/>
              <w:right w:val="single" w:sz="4" w:space="0" w:color="auto"/>
            </w:tcBorders>
          </w:tcPr>
          <w:p w:rsidR="00D27C34" w:rsidRPr="00DC543D" w:rsidRDefault="00D27C34" w:rsidP="0090682D">
            <w:pPr>
              <w:jc w:val="center"/>
              <w:rPr>
                <w:sz w:val="20"/>
                <w:szCs w:val="20"/>
              </w:rPr>
            </w:pPr>
            <w:r w:rsidRPr="00DC543D">
              <w:rPr>
                <w:sz w:val="20"/>
                <w:szCs w:val="20"/>
              </w:rPr>
              <w:t>5,0%</w:t>
            </w:r>
          </w:p>
        </w:tc>
      </w:tr>
      <w:tr w:rsidR="00D27C34" w:rsidRPr="00DC543D" w:rsidTr="00126006">
        <w:tc>
          <w:tcPr>
            <w:tcW w:w="3369" w:type="dxa"/>
            <w:tcBorders>
              <w:top w:val="single" w:sz="4" w:space="0" w:color="auto"/>
              <w:left w:val="single" w:sz="4" w:space="0" w:color="auto"/>
              <w:bottom w:val="single" w:sz="4" w:space="0" w:color="auto"/>
              <w:right w:val="single" w:sz="4" w:space="0" w:color="auto"/>
            </w:tcBorders>
          </w:tcPr>
          <w:p w:rsidR="00D27C34" w:rsidRPr="00DC543D" w:rsidRDefault="00D27C34" w:rsidP="0090682D">
            <w:pPr>
              <w:jc w:val="both"/>
              <w:rPr>
                <w:sz w:val="20"/>
                <w:szCs w:val="20"/>
              </w:rPr>
            </w:pPr>
            <w:r w:rsidRPr="00DC543D">
              <w:rPr>
                <w:sz w:val="20"/>
                <w:szCs w:val="20"/>
              </w:rPr>
              <w:t xml:space="preserve">  3.Каргасокское</w:t>
            </w:r>
          </w:p>
        </w:tc>
        <w:tc>
          <w:tcPr>
            <w:tcW w:w="2126" w:type="dxa"/>
            <w:tcBorders>
              <w:top w:val="single" w:sz="4" w:space="0" w:color="auto"/>
              <w:left w:val="single" w:sz="4" w:space="0" w:color="auto"/>
              <w:bottom w:val="single" w:sz="4" w:space="0" w:color="auto"/>
              <w:right w:val="single" w:sz="4" w:space="0" w:color="auto"/>
            </w:tcBorders>
          </w:tcPr>
          <w:p w:rsidR="00D27C34" w:rsidRPr="00DC543D" w:rsidRDefault="00D27C34" w:rsidP="0090682D">
            <w:pPr>
              <w:jc w:val="center"/>
              <w:rPr>
                <w:sz w:val="20"/>
                <w:szCs w:val="20"/>
              </w:rPr>
            </w:pPr>
            <w:r w:rsidRPr="00DC543D">
              <w:rPr>
                <w:sz w:val="20"/>
              </w:rPr>
              <w:t>5,6%</w:t>
            </w:r>
          </w:p>
        </w:tc>
        <w:tc>
          <w:tcPr>
            <w:tcW w:w="2126" w:type="dxa"/>
            <w:tcBorders>
              <w:top w:val="single" w:sz="4" w:space="0" w:color="auto"/>
              <w:left w:val="single" w:sz="4" w:space="0" w:color="auto"/>
              <w:bottom w:val="single" w:sz="4" w:space="0" w:color="auto"/>
              <w:right w:val="single" w:sz="4" w:space="0" w:color="auto"/>
            </w:tcBorders>
          </w:tcPr>
          <w:p w:rsidR="00D27C34" w:rsidRPr="00DC543D" w:rsidRDefault="00D27C34" w:rsidP="0090682D">
            <w:pPr>
              <w:jc w:val="center"/>
              <w:rPr>
                <w:sz w:val="20"/>
                <w:szCs w:val="20"/>
              </w:rPr>
            </w:pPr>
            <w:r w:rsidRPr="00DC543D">
              <w:rPr>
                <w:sz w:val="20"/>
                <w:szCs w:val="20"/>
              </w:rPr>
              <w:t>6,7%</w:t>
            </w:r>
          </w:p>
        </w:tc>
        <w:tc>
          <w:tcPr>
            <w:tcW w:w="1950" w:type="dxa"/>
            <w:tcBorders>
              <w:top w:val="single" w:sz="4" w:space="0" w:color="auto"/>
              <w:left w:val="single" w:sz="4" w:space="0" w:color="auto"/>
              <w:bottom w:val="single" w:sz="4" w:space="0" w:color="auto"/>
              <w:right w:val="single" w:sz="4" w:space="0" w:color="auto"/>
            </w:tcBorders>
          </w:tcPr>
          <w:p w:rsidR="00D27C34" w:rsidRPr="00DC543D" w:rsidRDefault="00D27C34" w:rsidP="0090682D">
            <w:pPr>
              <w:jc w:val="center"/>
              <w:rPr>
                <w:sz w:val="20"/>
                <w:szCs w:val="20"/>
              </w:rPr>
            </w:pPr>
            <w:r w:rsidRPr="00DC543D">
              <w:rPr>
                <w:sz w:val="20"/>
                <w:szCs w:val="20"/>
              </w:rPr>
              <w:t>3,6%</w:t>
            </w:r>
          </w:p>
        </w:tc>
      </w:tr>
      <w:tr w:rsidR="00D27C34" w:rsidRPr="00DC543D" w:rsidTr="00126006">
        <w:tc>
          <w:tcPr>
            <w:tcW w:w="3369" w:type="dxa"/>
            <w:tcBorders>
              <w:top w:val="single" w:sz="4" w:space="0" w:color="auto"/>
              <w:left w:val="single" w:sz="4" w:space="0" w:color="auto"/>
              <w:bottom w:val="single" w:sz="4" w:space="0" w:color="auto"/>
              <w:right w:val="single" w:sz="4" w:space="0" w:color="auto"/>
            </w:tcBorders>
          </w:tcPr>
          <w:p w:rsidR="00D27C34" w:rsidRPr="00DC543D" w:rsidRDefault="00D27C34" w:rsidP="0090682D">
            <w:pPr>
              <w:jc w:val="both"/>
              <w:rPr>
                <w:sz w:val="20"/>
                <w:szCs w:val="20"/>
              </w:rPr>
            </w:pPr>
            <w:r w:rsidRPr="00DC543D">
              <w:rPr>
                <w:sz w:val="20"/>
                <w:szCs w:val="20"/>
              </w:rPr>
              <w:t xml:space="preserve">  4.Тымское</w:t>
            </w:r>
          </w:p>
        </w:tc>
        <w:tc>
          <w:tcPr>
            <w:tcW w:w="2126" w:type="dxa"/>
            <w:tcBorders>
              <w:top w:val="single" w:sz="4" w:space="0" w:color="auto"/>
              <w:left w:val="single" w:sz="4" w:space="0" w:color="auto"/>
              <w:bottom w:val="single" w:sz="4" w:space="0" w:color="auto"/>
              <w:right w:val="single" w:sz="4" w:space="0" w:color="auto"/>
            </w:tcBorders>
          </w:tcPr>
          <w:p w:rsidR="00D27C34" w:rsidRPr="00DC543D" w:rsidRDefault="00D27C34" w:rsidP="0090682D">
            <w:pPr>
              <w:jc w:val="center"/>
              <w:rPr>
                <w:sz w:val="20"/>
                <w:szCs w:val="20"/>
              </w:rPr>
            </w:pPr>
            <w:r w:rsidRPr="00DC543D">
              <w:rPr>
                <w:sz w:val="20"/>
              </w:rPr>
              <w:t>7,9%</w:t>
            </w:r>
          </w:p>
        </w:tc>
        <w:tc>
          <w:tcPr>
            <w:tcW w:w="2126" w:type="dxa"/>
            <w:tcBorders>
              <w:top w:val="single" w:sz="4" w:space="0" w:color="auto"/>
              <w:left w:val="single" w:sz="4" w:space="0" w:color="auto"/>
              <w:bottom w:val="single" w:sz="4" w:space="0" w:color="auto"/>
              <w:right w:val="single" w:sz="4" w:space="0" w:color="auto"/>
            </w:tcBorders>
          </w:tcPr>
          <w:p w:rsidR="00D27C34" w:rsidRPr="00DC543D" w:rsidRDefault="00D27C34" w:rsidP="0090682D">
            <w:pPr>
              <w:jc w:val="center"/>
              <w:rPr>
                <w:sz w:val="20"/>
                <w:szCs w:val="20"/>
              </w:rPr>
            </w:pPr>
            <w:r w:rsidRPr="00DC543D">
              <w:rPr>
                <w:sz w:val="20"/>
                <w:szCs w:val="20"/>
              </w:rPr>
              <w:t>9,7%</w:t>
            </w:r>
          </w:p>
        </w:tc>
        <w:tc>
          <w:tcPr>
            <w:tcW w:w="1950" w:type="dxa"/>
            <w:tcBorders>
              <w:top w:val="single" w:sz="4" w:space="0" w:color="auto"/>
              <w:left w:val="single" w:sz="4" w:space="0" w:color="auto"/>
              <w:bottom w:val="single" w:sz="4" w:space="0" w:color="auto"/>
              <w:right w:val="single" w:sz="4" w:space="0" w:color="auto"/>
            </w:tcBorders>
          </w:tcPr>
          <w:p w:rsidR="00D27C34" w:rsidRPr="00DC543D" w:rsidRDefault="00D27C34" w:rsidP="0090682D">
            <w:pPr>
              <w:jc w:val="center"/>
              <w:rPr>
                <w:sz w:val="20"/>
                <w:szCs w:val="20"/>
              </w:rPr>
            </w:pPr>
            <w:r w:rsidRPr="00DC543D">
              <w:rPr>
                <w:sz w:val="20"/>
                <w:szCs w:val="20"/>
              </w:rPr>
              <w:t>17,9%</w:t>
            </w:r>
          </w:p>
        </w:tc>
      </w:tr>
      <w:tr w:rsidR="00D27C34" w:rsidRPr="00DC543D" w:rsidTr="00126006">
        <w:tc>
          <w:tcPr>
            <w:tcW w:w="3369" w:type="dxa"/>
            <w:tcBorders>
              <w:top w:val="single" w:sz="4" w:space="0" w:color="auto"/>
              <w:left w:val="single" w:sz="4" w:space="0" w:color="auto"/>
              <w:bottom w:val="single" w:sz="4" w:space="0" w:color="auto"/>
              <w:right w:val="single" w:sz="4" w:space="0" w:color="auto"/>
            </w:tcBorders>
          </w:tcPr>
          <w:p w:rsidR="00D27C34" w:rsidRPr="00DC543D" w:rsidRDefault="00D27C34" w:rsidP="0090682D">
            <w:pPr>
              <w:jc w:val="both"/>
              <w:rPr>
                <w:sz w:val="20"/>
                <w:szCs w:val="20"/>
              </w:rPr>
            </w:pPr>
            <w:r w:rsidRPr="00DC543D">
              <w:rPr>
                <w:sz w:val="20"/>
                <w:szCs w:val="20"/>
              </w:rPr>
              <w:t xml:space="preserve">  5.Сосновское</w:t>
            </w:r>
          </w:p>
        </w:tc>
        <w:tc>
          <w:tcPr>
            <w:tcW w:w="2126" w:type="dxa"/>
            <w:tcBorders>
              <w:top w:val="single" w:sz="4" w:space="0" w:color="auto"/>
              <w:left w:val="single" w:sz="4" w:space="0" w:color="auto"/>
              <w:bottom w:val="single" w:sz="4" w:space="0" w:color="auto"/>
              <w:right w:val="single" w:sz="4" w:space="0" w:color="auto"/>
            </w:tcBorders>
          </w:tcPr>
          <w:p w:rsidR="00D27C34" w:rsidRPr="00DC543D" w:rsidRDefault="00D27C34" w:rsidP="0090682D">
            <w:pPr>
              <w:jc w:val="center"/>
              <w:rPr>
                <w:sz w:val="20"/>
                <w:szCs w:val="20"/>
              </w:rPr>
            </w:pPr>
            <w:r w:rsidRPr="00DC543D">
              <w:rPr>
                <w:sz w:val="20"/>
              </w:rPr>
              <w:t>10,5%</w:t>
            </w:r>
          </w:p>
        </w:tc>
        <w:tc>
          <w:tcPr>
            <w:tcW w:w="2126" w:type="dxa"/>
            <w:tcBorders>
              <w:top w:val="single" w:sz="4" w:space="0" w:color="auto"/>
              <w:left w:val="single" w:sz="4" w:space="0" w:color="auto"/>
              <w:bottom w:val="single" w:sz="4" w:space="0" w:color="auto"/>
              <w:right w:val="single" w:sz="4" w:space="0" w:color="auto"/>
            </w:tcBorders>
          </w:tcPr>
          <w:p w:rsidR="00D27C34" w:rsidRPr="00DC543D" w:rsidRDefault="00D27C34" w:rsidP="0090682D">
            <w:pPr>
              <w:jc w:val="center"/>
              <w:rPr>
                <w:sz w:val="20"/>
                <w:szCs w:val="20"/>
              </w:rPr>
            </w:pPr>
            <w:r w:rsidRPr="00DC543D">
              <w:rPr>
                <w:sz w:val="20"/>
                <w:szCs w:val="20"/>
              </w:rPr>
              <w:t>10,4%</w:t>
            </w:r>
          </w:p>
        </w:tc>
        <w:tc>
          <w:tcPr>
            <w:tcW w:w="1950" w:type="dxa"/>
            <w:tcBorders>
              <w:top w:val="single" w:sz="4" w:space="0" w:color="auto"/>
              <w:left w:val="single" w:sz="4" w:space="0" w:color="auto"/>
              <w:bottom w:val="single" w:sz="4" w:space="0" w:color="auto"/>
              <w:right w:val="single" w:sz="4" w:space="0" w:color="auto"/>
            </w:tcBorders>
          </w:tcPr>
          <w:p w:rsidR="00D27C34" w:rsidRPr="00DC543D" w:rsidRDefault="00D27C34" w:rsidP="0090682D">
            <w:pPr>
              <w:jc w:val="center"/>
              <w:rPr>
                <w:sz w:val="20"/>
                <w:szCs w:val="20"/>
              </w:rPr>
            </w:pPr>
            <w:r w:rsidRPr="00DC543D">
              <w:rPr>
                <w:sz w:val="20"/>
                <w:szCs w:val="20"/>
              </w:rPr>
              <w:t>11,0%</w:t>
            </w:r>
          </w:p>
        </w:tc>
      </w:tr>
      <w:tr w:rsidR="00D27C34" w:rsidRPr="00DC543D" w:rsidTr="00126006">
        <w:tc>
          <w:tcPr>
            <w:tcW w:w="3369" w:type="dxa"/>
            <w:tcBorders>
              <w:top w:val="single" w:sz="4" w:space="0" w:color="auto"/>
              <w:left w:val="single" w:sz="4" w:space="0" w:color="auto"/>
              <w:bottom w:val="single" w:sz="4" w:space="0" w:color="auto"/>
              <w:right w:val="single" w:sz="4" w:space="0" w:color="auto"/>
            </w:tcBorders>
          </w:tcPr>
          <w:p w:rsidR="00D27C34" w:rsidRPr="00DC543D" w:rsidRDefault="00D27C34" w:rsidP="0090682D">
            <w:pPr>
              <w:jc w:val="both"/>
              <w:rPr>
                <w:sz w:val="20"/>
                <w:szCs w:val="20"/>
              </w:rPr>
            </w:pPr>
            <w:r w:rsidRPr="00DC543D">
              <w:rPr>
                <w:sz w:val="20"/>
                <w:szCs w:val="20"/>
              </w:rPr>
              <w:t xml:space="preserve">  6.Среднетымское</w:t>
            </w:r>
          </w:p>
        </w:tc>
        <w:tc>
          <w:tcPr>
            <w:tcW w:w="2126" w:type="dxa"/>
            <w:tcBorders>
              <w:top w:val="single" w:sz="4" w:space="0" w:color="auto"/>
              <w:left w:val="single" w:sz="4" w:space="0" w:color="auto"/>
              <w:bottom w:val="single" w:sz="4" w:space="0" w:color="auto"/>
              <w:right w:val="single" w:sz="4" w:space="0" w:color="auto"/>
            </w:tcBorders>
          </w:tcPr>
          <w:p w:rsidR="00D27C34" w:rsidRPr="00DC543D" w:rsidRDefault="00D27C34" w:rsidP="0090682D">
            <w:pPr>
              <w:jc w:val="center"/>
              <w:rPr>
                <w:sz w:val="20"/>
                <w:szCs w:val="20"/>
              </w:rPr>
            </w:pPr>
            <w:r w:rsidRPr="00DC543D">
              <w:rPr>
                <w:sz w:val="20"/>
              </w:rPr>
              <w:t>12,0%</w:t>
            </w:r>
          </w:p>
        </w:tc>
        <w:tc>
          <w:tcPr>
            <w:tcW w:w="2126" w:type="dxa"/>
            <w:tcBorders>
              <w:top w:val="single" w:sz="4" w:space="0" w:color="auto"/>
              <w:left w:val="single" w:sz="4" w:space="0" w:color="auto"/>
              <w:bottom w:val="single" w:sz="4" w:space="0" w:color="auto"/>
              <w:right w:val="single" w:sz="4" w:space="0" w:color="auto"/>
            </w:tcBorders>
          </w:tcPr>
          <w:p w:rsidR="00D27C34" w:rsidRPr="00DC543D" w:rsidRDefault="00D27C34" w:rsidP="0090682D">
            <w:pPr>
              <w:jc w:val="center"/>
              <w:rPr>
                <w:sz w:val="20"/>
                <w:szCs w:val="20"/>
              </w:rPr>
            </w:pPr>
            <w:r w:rsidRPr="00DC543D">
              <w:rPr>
                <w:sz w:val="20"/>
                <w:szCs w:val="20"/>
              </w:rPr>
              <w:t>10,4%</w:t>
            </w:r>
          </w:p>
        </w:tc>
        <w:tc>
          <w:tcPr>
            <w:tcW w:w="1950" w:type="dxa"/>
            <w:tcBorders>
              <w:top w:val="single" w:sz="4" w:space="0" w:color="auto"/>
              <w:left w:val="single" w:sz="4" w:space="0" w:color="auto"/>
              <w:bottom w:val="single" w:sz="4" w:space="0" w:color="auto"/>
              <w:right w:val="single" w:sz="4" w:space="0" w:color="auto"/>
            </w:tcBorders>
          </w:tcPr>
          <w:p w:rsidR="00D27C34" w:rsidRPr="00DC543D" w:rsidRDefault="00D27C34" w:rsidP="0090682D">
            <w:pPr>
              <w:jc w:val="center"/>
              <w:rPr>
                <w:sz w:val="20"/>
                <w:szCs w:val="20"/>
              </w:rPr>
            </w:pPr>
            <w:r w:rsidRPr="00DC543D">
              <w:rPr>
                <w:sz w:val="20"/>
                <w:szCs w:val="20"/>
              </w:rPr>
              <w:t>22,0%</w:t>
            </w:r>
          </w:p>
        </w:tc>
      </w:tr>
      <w:tr w:rsidR="00D27C34" w:rsidRPr="00DC543D" w:rsidTr="00126006">
        <w:tc>
          <w:tcPr>
            <w:tcW w:w="3369" w:type="dxa"/>
            <w:tcBorders>
              <w:top w:val="single" w:sz="4" w:space="0" w:color="auto"/>
              <w:left w:val="single" w:sz="4" w:space="0" w:color="auto"/>
              <w:bottom w:val="single" w:sz="4" w:space="0" w:color="auto"/>
              <w:right w:val="single" w:sz="4" w:space="0" w:color="auto"/>
            </w:tcBorders>
          </w:tcPr>
          <w:p w:rsidR="00D27C34" w:rsidRPr="00DC543D" w:rsidRDefault="00D27C34" w:rsidP="0090682D">
            <w:pPr>
              <w:jc w:val="both"/>
              <w:rPr>
                <w:sz w:val="20"/>
                <w:szCs w:val="20"/>
              </w:rPr>
            </w:pPr>
            <w:r w:rsidRPr="00DC543D">
              <w:rPr>
                <w:sz w:val="20"/>
                <w:szCs w:val="20"/>
              </w:rPr>
              <w:t xml:space="preserve">  7.Уст-Чижапское</w:t>
            </w:r>
          </w:p>
        </w:tc>
        <w:tc>
          <w:tcPr>
            <w:tcW w:w="2126" w:type="dxa"/>
            <w:tcBorders>
              <w:top w:val="single" w:sz="4" w:space="0" w:color="auto"/>
              <w:left w:val="single" w:sz="4" w:space="0" w:color="auto"/>
              <w:bottom w:val="single" w:sz="4" w:space="0" w:color="auto"/>
              <w:right w:val="single" w:sz="4" w:space="0" w:color="auto"/>
            </w:tcBorders>
          </w:tcPr>
          <w:p w:rsidR="00D27C34" w:rsidRPr="00DC543D" w:rsidRDefault="00D27C34" w:rsidP="0090682D">
            <w:pPr>
              <w:jc w:val="center"/>
              <w:rPr>
                <w:sz w:val="20"/>
                <w:szCs w:val="20"/>
              </w:rPr>
            </w:pPr>
            <w:r w:rsidRPr="00DC543D">
              <w:rPr>
                <w:sz w:val="20"/>
              </w:rPr>
              <w:t>13,5%</w:t>
            </w:r>
          </w:p>
        </w:tc>
        <w:tc>
          <w:tcPr>
            <w:tcW w:w="2126" w:type="dxa"/>
            <w:tcBorders>
              <w:top w:val="single" w:sz="4" w:space="0" w:color="auto"/>
              <w:left w:val="single" w:sz="4" w:space="0" w:color="auto"/>
              <w:bottom w:val="single" w:sz="4" w:space="0" w:color="auto"/>
              <w:right w:val="single" w:sz="4" w:space="0" w:color="auto"/>
            </w:tcBorders>
          </w:tcPr>
          <w:p w:rsidR="00D27C34" w:rsidRPr="00DC543D" w:rsidRDefault="00D27C34" w:rsidP="0090682D">
            <w:pPr>
              <w:jc w:val="center"/>
              <w:rPr>
                <w:sz w:val="20"/>
                <w:szCs w:val="20"/>
              </w:rPr>
            </w:pPr>
            <w:r w:rsidRPr="00DC543D">
              <w:rPr>
                <w:sz w:val="20"/>
                <w:szCs w:val="20"/>
              </w:rPr>
              <w:t>11,3%</w:t>
            </w:r>
          </w:p>
        </w:tc>
        <w:tc>
          <w:tcPr>
            <w:tcW w:w="1950" w:type="dxa"/>
            <w:tcBorders>
              <w:top w:val="single" w:sz="4" w:space="0" w:color="auto"/>
              <w:left w:val="single" w:sz="4" w:space="0" w:color="auto"/>
              <w:bottom w:val="single" w:sz="4" w:space="0" w:color="auto"/>
              <w:right w:val="single" w:sz="4" w:space="0" w:color="auto"/>
            </w:tcBorders>
          </w:tcPr>
          <w:p w:rsidR="00D27C34" w:rsidRPr="00DC543D" w:rsidRDefault="00D27C34" w:rsidP="0090682D">
            <w:pPr>
              <w:jc w:val="center"/>
              <w:rPr>
                <w:sz w:val="20"/>
                <w:szCs w:val="20"/>
              </w:rPr>
            </w:pPr>
            <w:r w:rsidRPr="00DC543D">
              <w:rPr>
                <w:sz w:val="20"/>
                <w:szCs w:val="20"/>
              </w:rPr>
              <w:t>15,4%</w:t>
            </w:r>
          </w:p>
        </w:tc>
      </w:tr>
      <w:tr w:rsidR="00D27C34" w:rsidRPr="00DC543D" w:rsidTr="00126006">
        <w:tc>
          <w:tcPr>
            <w:tcW w:w="3369" w:type="dxa"/>
            <w:tcBorders>
              <w:top w:val="single" w:sz="4" w:space="0" w:color="auto"/>
              <w:left w:val="single" w:sz="4" w:space="0" w:color="auto"/>
              <w:bottom w:val="single" w:sz="4" w:space="0" w:color="auto"/>
              <w:right w:val="single" w:sz="4" w:space="0" w:color="auto"/>
            </w:tcBorders>
          </w:tcPr>
          <w:p w:rsidR="00D27C34" w:rsidRPr="00DC543D" w:rsidRDefault="00D27C34" w:rsidP="0090682D">
            <w:pPr>
              <w:jc w:val="both"/>
              <w:rPr>
                <w:sz w:val="20"/>
                <w:szCs w:val="20"/>
              </w:rPr>
            </w:pPr>
            <w:r w:rsidRPr="00DC543D">
              <w:rPr>
                <w:sz w:val="20"/>
                <w:szCs w:val="20"/>
              </w:rPr>
              <w:t xml:space="preserve">  8.Толпаровское</w:t>
            </w:r>
          </w:p>
        </w:tc>
        <w:tc>
          <w:tcPr>
            <w:tcW w:w="2126" w:type="dxa"/>
            <w:tcBorders>
              <w:top w:val="single" w:sz="4" w:space="0" w:color="auto"/>
              <w:left w:val="single" w:sz="4" w:space="0" w:color="auto"/>
              <w:bottom w:val="single" w:sz="4" w:space="0" w:color="auto"/>
              <w:right w:val="single" w:sz="4" w:space="0" w:color="auto"/>
            </w:tcBorders>
          </w:tcPr>
          <w:p w:rsidR="00D27C34" w:rsidRPr="00DC543D" w:rsidRDefault="00D27C34" w:rsidP="0090682D">
            <w:pPr>
              <w:jc w:val="center"/>
              <w:rPr>
                <w:sz w:val="20"/>
                <w:szCs w:val="20"/>
              </w:rPr>
            </w:pPr>
            <w:r w:rsidRPr="00DC543D">
              <w:rPr>
                <w:sz w:val="20"/>
              </w:rPr>
              <w:t>19,2%</w:t>
            </w:r>
          </w:p>
        </w:tc>
        <w:tc>
          <w:tcPr>
            <w:tcW w:w="2126" w:type="dxa"/>
            <w:tcBorders>
              <w:top w:val="single" w:sz="4" w:space="0" w:color="auto"/>
              <w:left w:val="single" w:sz="4" w:space="0" w:color="auto"/>
              <w:bottom w:val="single" w:sz="4" w:space="0" w:color="auto"/>
              <w:right w:val="single" w:sz="4" w:space="0" w:color="auto"/>
            </w:tcBorders>
          </w:tcPr>
          <w:p w:rsidR="00D27C34" w:rsidRPr="00DC543D" w:rsidRDefault="00D27C34" w:rsidP="0090682D">
            <w:pPr>
              <w:jc w:val="center"/>
              <w:rPr>
                <w:sz w:val="20"/>
                <w:szCs w:val="20"/>
              </w:rPr>
            </w:pPr>
            <w:r w:rsidRPr="00DC543D">
              <w:rPr>
                <w:sz w:val="20"/>
                <w:szCs w:val="20"/>
              </w:rPr>
              <w:t>18,8%</w:t>
            </w:r>
          </w:p>
        </w:tc>
        <w:tc>
          <w:tcPr>
            <w:tcW w:w="1950" w:type="dxa"/>
            <w:tcBorders>
              <w:top w:val="single" w:sz="4" w:space="0" w:color="auto"/>
              <w:left w:val="single" w:sz="4" w:space="0" w:color="auto"/>
              <w:bottom w:val="single" w:sz="4" w:space="0" w:color="auto"/>
              <w:right w:val="single" w:sz="4" w:space="0" w:color="auto"/>
            </w:tcBorders>
          </w:tcPr>
          <w:p w:rsidR="00D27C34" w:rsidRPr="00DC543D" w:rsidRDefault="00D27C34" w:rsidP="0090682D">
            <w:pPr>
              <w:jc w:val="center"/>
              <w:rPr>
                <w:sz w:val="20"/>
                <w:szCs w:val="20"/>
              </w:rPr>
            </w:pPr>
            <w:r w:rsidRPr="00DC543D">
              <w:rPr>
                <w:sz w:val="20"/>
                <w:szCs w:val="20"/>
              </w:rPr>
              <w:t>22,0%</w:t>
            </w:r>
          </w:p>
        </w:tc>
      </w:tr>
      <w:tr w:rsidR="00D27C34" w:rsidRPr="00DC543D" w:rsidTr="00126006">
        <w:tc>
          <w:tcPr>
            <w:tcW w:w="9571" w:type="dxa"/>
            <w:gridSpan w:val="4"/>
            <w:tcBorders>
              <w:top w:val="single" w:sz="4" w:space="0" w:color="auto"/>
              <w:left w:val="single" w:sz="4" w:space="0" w:color="auto"/>
              <w:bottom w:val="single" w:sz="4" w:space="0" w:color="auto"/>
              <w:right w:val="single" w:sz="4" w:space="0" w:color="auto"/>
            </w:tcBorders>
          </w:tcPr>
          <w:p w:rsidR="00D27C34" w:rsidRPr="00DC543D" w:rsidRDefault="00D27C34" w:rsidP="0090682D">
            <w:pPr>
              <w:jc w:val="both"/>
              <w:rPr>
                <w:sz w:val="20"/>
                <w:szCs w:val="20"/>
              </w:rPr>
            </w:pPr>
            <w:r w:rsidRPr="00DC543D">
              <w:rPr>
                <w:sz w:val="20"/>
                <w:szCs w:val="20"/>
              </w:rPr>
              <w:t>Сельское поселение не имеет права превышать установленные высшим исполнительным органом государственной власти Томской области нормативы формирования расходов на оплату труда.</w:t>
            </w:r>
          </w:p>
        </w:tc>
      </w:tr>
      <w:tr w:rsidR="00D27C34" w:rsidRPr="00DC543D" w:rsidTr="00126006">
        <w:tc>
          <w:tcPr>
            <w:tcW w:w="9571" w:type="dxa"/>
            <w:gridSpan w:val="4"/>
            <w:tcBorders>
              <w:top w:val="single" w:sz="4" w:space="0" w:color="auto"/>
              <w:left w:val="single" w:sz="4" w:space="0" w:color="auto"/>
              <w:bottom w:val="single" w:sz="4" w:space="0" w:color="auto"/>
              <w:right w:val="single" w:sz="4" w:space="0" w:color="auto"/>
            </w:tcBorders>
          </w:tcPr>
          <w:p w:rsidR="00D27C34" w:rsidRPr="00DC543D" w:rsidRDefault="00D27C34" w:rsidP="0090682D">
            <w:pPr>
              <w:jc w:val="center"/>
              <w:rPr>
                <w:sz w:val="20"/>
                <w:szCs w:val="20"/>
              </w:rPr>
            </w:pPr>
            <w:r w:rsidRPr="00DC543D">
              <w:rPr>
                <w:sz w:val="20"/>
                <w:szCs w:val="20"/>
              </w:rPr>
              <w:t xml:space="preserve">Более 20% </w:t>
            </w:r>
            <w:r w:rsidRPr="00DC543D">
              <w:rPr>
                <w:sz w:val="20"/>
              </w:rPr>
              <w:t>в течение 2 из 3 лет.</w:t>
            </w:r>
          </w:p>
        </w:tc>
      </w:tr>
      <w:tr w:rsidR="00D27C34" w:rsidRPr="00DC543D" w:rsidTr="00126006">
        <w:tc>
          <w:tcPr>
            <w:tcW w:w="3369" w:type="dxa"/>
            <w:tcBorders>
              <w:top w:val="single" w:sz="4" w:space="0" w:color="auto"/>
              <w:left w:val="single" w:sz="4" w:space="0" w:color="auto"/>
              <w:bottom w:val="single" w:sz="4" w:space="0" w:color="auto"/>
              <w:right w:val="single" w:sz="4" w:space="0" w:color="auto"/>
            </w:tcBorders>
          </w:tcPr>
          <w:p w:rsidR="00D27C34" w:rsidRPr="00DC543D" w:rsidRDefault="00D27C34" w:rsidP="0090682D">
            <w:pPr>
              <w:jc w:val="both"/>
              <w:rPr>
                <w:sz w:val="20"/>
                <w:szCs w:val="20"/>
              </w:rPr>
            </w:pPr>
            <w:r w:rsidRPr="00DC543D">
              <w:rPr>
                <w:sz w:val="20"/>
                <w:szCs w:val="20"/>
              </w:rPr>
              <w:t xml:space="preserve">  9.Вертикосское</w:t>
            </w:r>
          </w:p>
        </w:tc>
        <w:tc>
          <w:tcPr>
            <w:tcW w:w="2126" w:type="dxa"/>
            <w:tcBorders>
              <w:top w:val="single" w:sz="4" w:space="0" w:color="auto"/>
              <w:left w:val="single" w:sz="4" w:space="0" w:color="auto"/>
              <w:bottom w:val="single" w:sz="4" w:space="0" w:color="auto"/>
              <w:right w:val="single" w:sz="4" w:space="0" w:color="auto"/>
            </w:tcBorders>
          </w:tcPr>
          <w:p w:rsidR="00D27C34" w:rsidRPr="00DC543D" w:rsidRDefault="00D27C34" w:rsidP="0090682D">
            <w:pPr>
              <w:jc w:val="center"/>
              <w:rPr>
                <w:sz w:val="20"/>
                <w:szCs w:val="20"/>
              </w:rPr>
            </w:pPr>
            <w:r w:rsidRPr="00DC543D">
              <w:rPr>
                <w:sz w:val="20"/>
              </w:rPr>
              <w:t>38,2%</w:t>
            </w:r>
          </w:p>
        </w:tc>
        <w:tc>
          <w:tcPr>
            <w:tcW w:w="2126" w:type="dxa"/>
            <w:tcBorders>
              <w:top w:val="single" w:sz="4" w:space="0" w:color="auto"/>
              <w:left w:val="single" w:sz="4" w:space="0" w:color="auto"/>
              <w:bottom w:val="single" w:sz="4" w:space="0" w:color="auto"/>
              <w:right w:val="single" w:sz="4" w:space="0" w:color="auto"/>
            </w:tcBorders>
          </w:tcPr>
          <w:p w:rsidR="00D27C34" w:rsidRPr="00DC543D" w:rsidRDefault="00D27C34" w:rsidP="0090682D">
            <w:pPr>
              <w:jc w:val="center"/>
              <w:rPr>
                <w:sz w:val="20"/>
                <w:szCs w:val="20"/>
              </w:rPr>
            </w:pPr>
            <w:r w:rsidRPr="00DC543D">
              <w:rPr>
                <w:sz w:val="20"/>
                <w:szCs w:val="20"/>
              </w:rPr>
              <w:t>33,8%</w:t>
            </w:r>
          </w:p>
        </w:tc>
        <w:tc>
          <w:tcPr>
            <w:tcW w:w="1950" w:type="dxa"/>
            <w:tcBorders>
              <w:top w:val="single" w:sz="4" w:space="0" w:color="auto"/>
              <w:left w:val="single" w:sz="4" w:space="0" w:color="auto"/>
              <w:bottom w:val="single" w:sz="4" w:space="0" w:color="auto"/>
              <w:right w:val="single" w:sz="4" w:space="0" w:color="auto"/>
            </w:tcBorders>
          </w:tcPr>
          <w:p w:rsidR="00D27C34" w:rsidRPr="00DC543D" w:rsidRDefault="00D27C34" w:rsidP="0090682D">
            <w:pPr>
              <w:jc w:val="center"/>
              <w:rPr>
                <w:sz w:val="20"/>
                <w:szCs w:val="20"/>
              </w:rPr>
            </w:pPr>
            <w:r w:rsidRPr="00DC543D">
              <w:rPr>
                <w:sz w:val="20"/>
                <w:szCs w:val="20"/>
              </w:rPr>
              <w:t>41,3%</w:t>
            </w:r>
          </w:p>
        </w:tc>
      </w:tr>
      <w:tr w:rsidR="00D27C34" w:rsidRPr="00DC543D" w:rsidTr="00126006">
        <w:tc>
          <w:tcPr>
            <w:tcW w:w="3369" w:type="dxa"/>
            <w:tcBorders>
              <w:top w:val="single" w:sz="4" w:space="0" w:color="auto"/>
              <w:left w:val="single" w:sz="4" w:space="0" w:color="auto"/>
              <w:bottom w:val="single" w:sz="4" w:space="0" w:color="auto"/>
              <w:right w:val="single" w:sz="4" w:space="0" w:color="auto"/>
            </w:tcBorders>
          </w:tcPr>
          <w:p w:rsidR="00D27C34" w:rsidRPr="00DC543D" w:rsidRDefault="00D27C34" w:rsidP="0090682D">
            <w:pPr>
              <w:jc w:val="both"/>
              <w:rPr>
                <w:sz w:val="20"/>
                <w:szCs w:val="20"/>
              </w:rPr>
            </w:pPr>
            <w:r w:rsidRPr="00DC543D">
              <w:rPr>
                <w:sz w:val="20"/>
                <w:szCs w:val="20"/>
              </w:rPr>
              <w:t>10.Средневасюганское</w:t>
            </w:r>
          </w:p>
        </w:tc>
        <w:tc>
          <w:tcPr>
            <w:tcW w:w="2126" w:type="dxa"/>
            <w:tcBorders>
              <w:top w:val="single" w:sz="4" w:space="0" w:color="auto"/>
              <w:left w:val="single" w:sz="4" w:space="0" w:color="auto"/>
              <w:bottom w:val="single" w:sz="4" w:space="0" w:color="auto"/>
              <w:right w:val="single" w:sz="4" w:space="0" w:color="auto"/>
            </w:tcBorders>
          </w:tcPr>
          <w:p w:rsidR="00D27C34" w:rsidRPr="00DC543D" w:rsidRDefault="00D27C34" w:rsidP="0090682D">
            <w:pPr>
              <w:jc w:val="center"/>
              <w:rPr>
                <w:sz w:val="20"/>
                <w:szCs w:val="20"/>
              </w:rPr>
            </w:pPr>
            <w:r w:rsidRPr="00DC543D">
              <w:rPr>
                <w:sz w:val="20"/>
              </w:rPr>
              <w:t>42,7%</w:t>
            </w:r>
          </w:p>
        </w:tc>
        <w:tc>
          <w:tcPr>
            <w:tcW w:w="2126" w:type="dxa"/>
            <w:tcBorders>
              <w:top w:val="single" w:sz="4" w:space="0" w:color="auto"/>
              <w:left w:val="single" w:sz="4" w:space="0" w:color="auto"/>
              <w:bottom w:val="single" w:sz="4" w:space="0" w:color="auto"/>
              <w:right w:val="single" w:sz="4" w:space="0" w:color="auto"/>
            </w:tcBorders>
          </w:tcPr>
          <w:p w:rsidR="00D27C34" w:rsidRPr="00DC543D" w:rsidRDefault="00D27C34" w:rsidP="0090682D">
            <w:pPr>
              <w:jc w:val="center"/>
              <w:rPr>
                <w:sz w:val="20"/>
                <w:szCs w:val="20"/>
              </w:rPr>
            </w:pPr>
            <w:r w:rsidRPr="00DC543D">
              <w:rPr>
                <w:sz w:val="20"/>
                <w:szCs w:val="20"/>
              </w:rPr>
              <w:t>34,0%</w:t>
            </w:r>
          </w:p>
        </w:tc>
        <w:tc>
          <w:tcPr>
            <w:tcW w:w="1950" w:type="dxa"/>
            <w:tcBorders>
              <w:top w:val="single" w:sz="4" w:space="0" w:color="auto"/>
              <w:left w:val="single" w:sz="4" w:space="0" w:color="auto"/>
              <w:bottom w:val="single" w:sz="4" w:space="0" w:color="auto"/>
              <w:right w:val="single" w:sz="4" w:space="0" w:color="auto"/>
            </w:tcBorders>
          </w:tcPr>
          <w:p w:rsidR="00D27C34" w:rsidRPr="00DC543D" w:rsidRDefault="00D27C34" w:rsidP="0090682D">
            <w:pPr>
              <w:jc w:val="center"/>
              <w:rPr>
                <w:sz w:val="20"/>
                <w:szCs w:val="20"/>
              </w:rPr>
            </w:pPr>
            <w:r w:rsidRPr="00DC543D">
              <w:rPr>
                <w:sz w:val="20"/>
                <w:szCs w:val="20"/>
              </w:rPr>
              <w:t>3,2%</w:t>
            </w:r>
          </w:p>
        </w:tc>
      </w:tr>
      <w:tr w:rsidR="00D27C34" w:rsidRPr="00DC543D" w:rsidTr="00126006">
        <w:tc>
          <w:tcPr>
            <w:tcW w:w="3369" w:type="dxa"/>
            <w:tcBorders>
              <w:top w:val="single" w:sz="4" w:space="0" w:color="auto"/>
              <w:left w:val="single" w:sz="4" w:space="0" w:color="auto"/>
              <w:bottom w:val="single" w:sz="4" w:space="0" w:color="auto"/>
              <w:right w:val="single" w:sz="4" w:space="0" w:color="auto"/>
            </w:tcBorders>
          </w:tcPr>
          <w:p w:rsidR="00D27C34" w:rsidRPr="00DC543D" w:rsidRDefault="00D27C34" w:rsidP="0090682D">
            <w:pPr>
              <w:jc w:val="both"/>
              <w:rPr>
                <w:sz w:val="20"/>
                <w:szCs w:val="20"/>
              </w:rPr>
            </w:pPr>
            <w:r w:rsidRPr="00DC543D">
              <w:rPr>
                <w:sz w:val="20"/>
                <w:szCs w:val="20"/>
              </w:rPr>
              <w:t>11.Киндальское</w:t>
            </w:r>
          </w:p>
        </w:tc>
        <w:tc>
          <w:tcPr>
            <w:tcW w:w="2126" w:type="dxa"/>
            <w:tcBorders>
              <w:top w:val="single" w:sz="4" w:space="0" w:color="auto"/>
              <w:left w:val="single" w:sz="4" w:space="0" w:color="auto"/>
              <w:bottom w:val="single" w:sz="4" w:space="0" w:color="auto"/>
              <w:right w:val="single" w:sz="4" w:space="0" w:color="auto"/>
            </w:tcBorders>
          </w:tcPr>
          <w:p w:rsidR="00D27C34" w:rsidRPr="00DC543D" w:rsidRDefault="00D27C34" w:rsidP="0090682D">
            <w:pPr>
              <w:jc w:val="center"/>
              <w:rPr>
                <w:sz w:val="20"/>
                <w:szCs w:val="20"/>
              </w:rPr>
            </w:pPr>
            <w:r w:rsidRPr="00DC543D">
              <w:rPr>
                <w:sz w:val="20"/>
              </w:rPr>
              <w:t>33,5%</w:t>
            </w:r>
          </w:p>
        </w:tc>
        <w:tc>
          <w:tcPr>
            <w:tcW w:w="2126" w:type="dxa"/>
            <w:tcBorders>
              <w:top w:val="single" w:sz="4" w:space="0" w:color="auto"/>
              <w:left w:val="single" w:sz="4" w:space="0" w:color="auto"/>
              <w:bottom w:val="single" w:sz="4" w:space="0" w:color="auto"/>
              <w:right w:val="single" w:sz="4" w:space="0" w:color="auto"/>
            </w:tcBorders>
          </w:tcPr>
          <w:p w:rsidR="00D27C34" w:rsidRPr="00DC543D" w:rsidRDefault="00D27C34" w:rsidP="0090682D">
            <w:pPr>
              <w:jc w:val="center"/>
              <w:rPr>
                <w:sz w:val="20"/>
                <w:szCs w:val="20"/>
              </w:rPr>
            </w:pPr>
            <w:r w:rsidRPr="00DC543D">
              <w:rPr>
                <w:sz w:val="20"/>
                <w:szCs w:val="20"/>
              </w:rPr>
              <w:t>34,4%</w:t>
            </w:r>
          </w:p>
        </w:tc>
        <w:tc>
          <w:tcPr>
            <w:tcW w:w="1950" w:type="dxa"/>
            <w:tcBorders>
              <w:top w:val="single" w:sz="4" w:space="0" w:color="auto"/>
              <w:left w:val="single" w:sz="4" w:space="0" w:color="auto"/>
              <w:bottom w:val="single" w:sz="4" w:space="0" w:color="auto"/>
              <w:right w:val="single" w:sz="4" w:space="0" w:color="auto"/>
            </w:tcBorders>
          </w:tcPr>
          <w:p w:rsidR="00D27C34" w:rsidRPr="00DC543D" w:rsidRDefault="00D27C34" w:rsidP="0090682D">
            <w:pPr>
              <w:jc w:val="center"/>
              <w:rPr>
                <w:sz w:val="20"/>
                <w:szCs w:val="20"/>
              </w:rPr>
            </w:pPr>
            <w:r w:rsidRPr="00DC543D">
              <w:rPr>
                <w:sz w:val="20"/>
                <w:szCs w:val="20"/>
              </w:rPr>
              <w:t>39,7%</w:t>
            </w:r>
          </w:p>
        </w:tc>
      </w:tr>
      <w:tr w:rsidR="00D27C34" w:rsidRPr="00DC543D" w:rsidTr="00126006">
        <w:tc>
          <w:tcPr>
            <w:tcW w:w="3369" w:type="dxa"/>
            <w:tcBorders>
              <w:top w:val="single" w:sz="4" w:space="0" w:color="auto"/>
              <w:left w:val="single" w:sz="4" w:space="0" w:color="auto"/>
              <w:bottom w:val="single" w:sz="4" w:space="0" w:color="auto"/>
              <w:right w:val="single" w:sz="4" w:space="0" w:color="auto"/>
            </w:tcBorders>
          </w:tcPr>
          <w:p w:rsidR="00D27C34" w:rsidRPr="00DC543D" w:rsidRDefault="00D27C34" w:rsidP="0090682D">
            <w:pPr>
              <w:jc w:val="both"/>
              <w:rPr>
                <w:sz w:val="20"/>
                <w:szCs w:val="20"/>
              </w:rPr>
            </w:pPr>
            <w:r w:rsidRPr="00DC543D">
              <w:rPr>
                <w:sz w:val="20"/>
                <w:szCs w:val="20"/>
              </w:rPr>
              <w:t>12.Новоюгинское</w:t>
            </w:r>
          </w:p>
        </w:tc>
        <w:tc>
          <w:tcPr>
            <w:tcW w:w="2126" w:type="dxa"/>
            <w:tcBorders>
              <w:top w:val="single" w:sz="4" w:space="0" w:color="auto"/>
              <w:left w:val="single" w:sz="4" w:space="0" w:color="auto"/>
              <w:bottom w:val="single" w:sz="4" w:space="0" w:color="auto"/>
              <w:right w:val="single" w:sz="4" w:space="0" w:color="auto"/>
            </w:tcBorders>
          </w:tcPr>
          <w:p w:rsidR="00D27C34" w:rsidRPr="00DC543D" w:rsidRDefault="00D27C34" w:rsidP="0090682D">
            <w:pPr>
              <w:jc w:val="center"/>
              <w:rPr>
                <w:sz w:val="20"/>
                <w:szCs w:val="20"/>
              </w:rPr>
            </w:pPr>
            <w:r w:rsidRPr="00DC543D">
              <w:rPr>
                <w:sz w:val="20"/>
              </w:rPr>
              <w:t>36,5%</w:t>
            </w:r>
          </w:p>
        </w:tc>
        <w:tc>
          <w:tcPr>
            <w:tcW w:w="2126" w:type="dxa"/>
            <w:tcBorders>
              <w:top w:val="single" w:sz="4" w:space="0" w:color="auto"/>
              <w:left w:val="single" w:sz="4" w:space="0" w:color="auto"/>
              <w:bottom w:val="single" w:sz="4" w:space="0" w:color="auto"/>
              <w:right w:val="single" w:sz="4" w:space="0" w:color="auto"/>
            </w:tcBorders>
          </w:tcPr>
          <w:p w:rsidR="00D27C34" w:rsidRPr="00DC543D" w:rsidRDefault="00D27C34" w:rsidP="0090682D">
            <w:pPr>
              <w:jc w:val="center"/>
              <w:rPr>
                <w:sz w:val="20"/>
                <w:szCs w:val="20"/>
              </w:rPr>
            </w:pPr>
            <w:r w:rsidRPr="00DC543D">
              <w:rPr>
                <w:sz w:val="20"/>
              </w:rPr>
              <w:t>51,7%</w:t>
            </w:r>
          </w:p>
        </w:tc>
        <w:tc>
          <w:tcPr>
            <w:tcW w:w="1950" w:type="dxa"/>
            <w:tcBorders>
              <w:top w:val="single" w:sz="4" w:space="0" w:color="auto"/>
              <w:left w:val="single" w:sz="4" w:space="0" w:color="auto"/>
              <w:bottom w:val="single" w:sz="4" w:space="0" w:color="auto"/>
              <w:right w:val="single" w:sz="4" w:space="0" w:color="auto"/>
            </w:tcBorders>
          </w:tcPr>
          <w:p w:rsidR="00D27C34" w:rsidRPr="00DC543D" w:rsidRDefault="00D27C34" w:rsidP="0090682D">
            <w:pPr>
              <w:jc w:val="center"/>
              <w:rPr>
                <w:sz w:val="20"/>
                <w:szCs w:val="20"/>
              </w:rPr>
            </w:pPr>
            <w:r w:rsidRPr="00DC543D">
              <w:rPr>
                <w:sz w:val="20"/>
                <w:szCs w:val="20"/>
              </w:rPr>
              <w:t>26,0%</w:t>
            </w:r>
          </w:p>
        </w:tc>
      </w:tr>
      <w:tr w:rsidR="00D27C34" w:rsidRPr="00DC543D" w:rsidTr="00126006">
        <w:tc>
          <w:tcPr>
            <w:tcW w:w="9571" w:type="dxa"/>
            <w:gridSpan w:val="4"/>
            <w:tcBorders>
              <w:top w:val="single" w:sz="4" w:space="0" w:color="auto"/>
              <w:left w:val="single" w:sz="4" w:space="0" w:color="auto"/>
              <w:bottom w:val="single" w:sz="4" w:space="0" w:color="auto"/>
              <w:right w:val="single" w:sz="4" w:space="0" w:color="auto"/>
            </w:tcBorders>
          </w:tcPr>
          <w:p w:rsidR="00D27C34" w:rsidRPr="00DC543D" w:rsidRDefault="00D27C34" w:rsidP="0090682D">
            <w:pPr>
              <w:jc w:val="both"/>
              <w:rPr>
                <w:sz w:val="20"/>
                <w:szCs w:val="20"/>
              </w:rPr>
            </w:pPr>
            <w:r w:rsidRPr="00DC543D">
              <w:rPr>
                <w:sz w:val="20"/>
              </w:rPr>
              <w:t>Наряду с вышеуказанным ограничением, сельское поселение не имеет права устанавливать и исполнять расходные обязательства, не связанные с решением вопросов отнесенных к её полномочиям.</w:t>
            </w:r>
          </w:p>
        </w:tc>
      </w:tr>
      <w:tr w:rsidR="00D27C34" w:rsidRPr="00DC543D" w:rsidTr="00126006">
        <w:tc>
          <w:tcPr>
            <w:tcW w:w="9571" w:type="dxa"/>
            <w:gridSpan w:val="4"/>
            <w:tcBorders>
              <w:top w:val="single" w:sz="4" w:space="0" w:color="auto"/>
              <w:left w:val="single" w:sz="4" w:space="0" w:color="auto"/>
              <w:bottom w:val="single" w:sz="4" w:space="0" w:color="auto"/>
              <w:right w:val="single" w:sz="4" w:space="0" w:color="auto"/>
            </w:tcBorders>
          </w:tcPr>
          <w:p w:rsidR="00D27C34" w:rsidRPr="00DC543D" w:rsidRDefault="00D27C34" w:rsidP="0090682D">
            <w:pPr>
              <w:jc w:val="center"/>
              <w:rPr>
                <w:sz w:val="20"/>
                <w:szCs w:val="20"/>
              </w:rPr>
            </w:pPr>
            <w:r w:rsidRPr="00DC543D">
              <w:rPr>
                <w:sz w:val="20"/>
                <w:szCs w:val="20"/>
              </w:rPr>
              <w:t xml:space="preserve">Более 50% </w:t>
            </w:r>
            <w:r w:rsidRPr="00DC543D">
              <w:rPr>
                <w:sz w:val="20"/>
              </w:rPr>
              <w:t>в течение 2 из 3 лет.</w:t>
            </w:r>
          </w:p>
        </w:tc>
      </w:tr>
      <w:tr w:rsidR="00D27C34" w:rsidRPr="00DC543D" w:rsidTr="00126006">
        <w:tc>
          <w:tcPr>
            <w:tcW w:w="3369" w:type="dxa"/>
            <w:tcBorders>
              <w:top w:val="single" w:sz="4" w:space="0" w:color="auto"/>
              <w:left w:val="single" w:sz="4" w:space="0" w:color="auto"/>
              <w:bottom w:val="single" w:sz="4" w:space="0" w:color="auto"/>
              <w:right w:val="single" w:sz="4" w:space="0" w:color="auto"/>
            </w:tcBorders>
          </w:tcPr>
          <w:p w:rsidR="00D27C34" w:rsidRPr="00DC543D" w:rsidRDefault="00D27C34" w:rsidP="0090682D">
            <w:pPr>
              <w:jc w:val="center"/>
              <w:rPr>
                <w:sz w:val="20"/>
                <w:szCs w:val="20"/>
              </w:rPr>
            </w:pPr>
            <w:r w:rsidRPr="00DC543D">
              <w:rPr>
                <w:sz w:val="20"/>
                <w:szCs w:val="20"/>
              </w:rPr>
              <w:t>0</w:t>
            </w:r>
          </w:p>
        </w:tc>
        <w:tc>
          <w:tcPr>
            <w:tcW w:w="2126" w:type="dxa"/>
            <w:tcBorders>
              <w:top w:val="single" w:sz="4" w:space="0" w:color="auto"/>
              <w:left w:val="single" w:sz="4" w:space="0" w:color="auto"/>
              <w:bottom w:val="single" w:sz="4" w:space="0" w:color="auto"/>
              <w:right w:val="single" w:sz="4" w:space="0" w:color="auto"/>
            </w:tcBorders>
          </w:tcPr>
          <w:p w:rsidR="00D27C34" w:rsidRPr="00DC543D" w:rsidRDefault="00D27C34" w:rsidP="0090682D">
            <w:pPr>
              <w:jc w:val="center"/>
              <w:rPr>
                <w:sz w:val="20"/>
                <w:szCs w:val="20"/>
              </w:rPr>
            </w:pPr>
            <w:r w:rsidRPr="00DC543D">
              <w:rPr>
                <w:sz w:val="20"/>
                <w:szCs w:val="20"/>
              </w:rPr>
              <w:t>0</w:t>
            </w:r>
          </w:p>
        </w:tc>
        <w:tc>
          <w:tcPr>
            <w:tcW w:w="2126" w:type="dxa"/>
            <w:tcBorders>
              <w:top w:val="single" w:sz="4" w:space="0" w:color="auto"/>
              <w:left w:val="single" w:sz="4" w:space="0" w:color="auto"/>
              <w:bottom w:val="single" w:sz="4" w:space="0" w:color="auto"/>
              <w:right w:val="single" w:sz="4" w:space="0" w:color="auto"/>
            </w:tcBorders>
          </w:tcPr>
          <w:p w:rsidR="00D27C34" w:rsidRPr="00DC543D" w:rsidRDefault="00D27C34" w:rsidP="0090682D">
            <w:pPr>
              <w:jc w:val="center"/>
              <w:rPr>
                <w:sz w:val="20"/>
                <w:szCs w:val="20"/>
              </w:rPr>
            </w:pPr>
            <w:r w:rsidRPr="00DC543D">
              <w:rPr>
                <w:sz w:val="20"/>
                <w:szCs w:val="20"/>
              </w:rPr>
              <w:t>0</w:t>
            </w:r>
          </w:p>
        </w:tc>
        <w:tc>
          <w:tcPr>
            <w:tcW w:w="1950" w:type="dxa"/>
            <w:tcBorders>
              <w:top w:val="single" w:sz="4" w:space="0" w:color="auto"/>
              <w:left w:val="single" w:sz="4" w:space="0" w:color="auto"/>
              <w:bottom w:val="single" w:sz="4" w:space="0" w:color="auto"/>
              <w:right w:val="single" w:sz="4" w:space="0" w:color="auto"/>
            </w:tcBorders>
          </w:tcPr>
          <w:p w:rsidR="00D27C34" w:rsidRPr="00DC543D" w:rsidRDefault="00D27C34" w:rsidP="0090682D">
            <w:pPr>
              <w:jc w:val="center"/>
              <w:rPr>
                <w:sz w:val="20"/>
                <w:szCs w:val="20"/>
              </w:rPr>
            </w:pPr>
            <w:r w:rsidRPr="00DC543D">
              <w:rPr>
                <w:sz w:val="20"/>
                <w:szCs w:val="20"/>
              </w:rPr>
              <w:t>0</w:t>
            </w:r>
          </w:p>
        </w:tc>
      </w:tr>
      <w:tr w:rsidR="00D27C34" w:rsidRPr="00DC543D" w:rsidTr="00126006">
        <w:tc>
          <w:tcPr>
            <w:tcW w:w="9571" w:type="dxa"/>
            <w:gridSpan w:val="4"/>
            <w:tcBorders>
              <w:top w:val="single" w:sz="4" w:space="0" w:color="auto"/>
              <w:left w:val="single" w:sz="4" w:space="0" w:color="auto"/>
              <w:bottom w:val="single" w:sz="4" w:space="0" w:color="auto"/>
              <w:right w:val="single" w:sz="4" w:space="0" w:color="auto"/>
            </w:tcBorders>
          </w:tcPr>
          <w:p w:rsidR="00D27C34" w:rsidRPr="00DC543D" w:rsidRDefault="00D27C34" w:rsidP="0090682D">
            <w:pPr>
              <w:jc w:val="both"/>
              <w:rPr>
                <w:sz w:val="20"/>
                <w:szCs w:val="20"/>
              </w:rPr>
            </w:pPr>
            <w:r w:rsidRPr="00DC543D">
              <w:rPr>
                <w:sz w:val="20"/>
              </w:rPr>
              <w:t xml:space="preserve">Наряду с вышеуказанными ограничениями, у сельского поселения возникает требование по заключению и исполнению Соглашения о мерах по повышению эффективности использования бюджетных средств и увеличению поступлений налоговых и неналоговых доходов местного бюджета с финансовым органом субъекта РФ. </w:t>
            </w:r>
            <w:r w:rsidRPr="00DC543D">
              <w:rPr>
                <w:rFonts w:eastAsia="Calibri"/>
                <w:sz w:val="20"/>
                <w:szCs w:val="20"/>
                <w:lang w:eastAsia="en-US"/>
              </w:rPr>
              <w:t>Дефицит бюджета не должен превышать 5% утвержденного общего годового объема доходов местного бюджета без учёта утвержденного объема безвозмездных поступлений.</w:t>
            </w:r>
          </w:p>
        </w:tc>
      </w:tr>
    </w:tbl>
    <w:p w:rsidR="00D27C34" w:rsidRPr="00DC543D" w:rsidRDefault="00D27C34" w:rsidP="00D27C34">
      <w:pPr>
        <w:ind w:firstLine="567"/>
        <w:jc w:val="both"/>
      </w:pPr>
    </w:p>
    <w:p w:rsidR="00D27C34" w:rsidRPr="00DC543D" w:rsidRDefault="00D27C34" w:rsidP="00D27C34">
      <w:pPr>
        <w:ind w:firstLine="567"/>
        <w:jc w:val="both"/>
      </w:pPr>
      <w:r w:rsidRPr="00DC543D">
        <w:t>Сложившиеся в процентах доли дотаций, в течение двух из трех последних отчетных финансовых лет, подпадают под вышеуказанные ограничения, предусмотренные статьёй 136 БК РФ, которые должны соблюдаться при формировании в 2025 году бюджетов сельских поселений на 2026 финансовый год и плановый период 2027, 2028 годов.</w:t>
      </w:r>
    </w:p>
    <w:p w:rsidR="00D27C34" w:rsidRPr="00DC543D" w:rsidRDefault="00D27C34" w:rsidP="00D27C34">
      <w:pPr>
        <w:ind w:firstLine="567"/>
        <w:jc w:val="both"/>
      </w:pPr>
    </w:p>
    <w:p w:rsidR="00D27C34" w:rsidRPr="00DC543D" w:rsidRDefault="00D27C34" w:rsidP="00D27C34">
      <w:pPr>
        <w:ind w:firstLine="567"/>
        <w:jc w:val="both"/>
      </w:pPr>
      <w:r w:rsidRPr="00DC543D">
        <w:t xml:space="preserve">Расходы бюджета, в каждом сельском поселении, контролировались одним главным распорядителем бюджетных средств – администрацией сельского поселения. Подведомственными учреждениями главных распорядителей бюджетных средств в Каргасокском, Сосновском, Новоюгинском, Усть-Чижапском, Киндальском, Толпаровском сельских поселениях являлись их администрации. В Среднетымском, Усть-Тымском, Нововасюганском, Средневасюганском, Тымском и Вертикосском сельских </w:t>
      </w:r>
      <w:r w:rsidRPr="00DC543D">
        <w:lastRenderedPageBreak/>
        <w:t xml:space="preserve">поселениях подведомственными учреждениями являлись администрации и культурно-досуговые центры. </w:t>
      </w:r>
    </w:p>
    <w:p w:rsidR="00D27C34" w:rsidRPr="00DC543D" w:rsidRDefault="00D27C34" w:rsidP="00D27C34">
      <w:pPr>
        <w:ind w:firstLine="567"/>
        <w:jc w:val="both"/>
      </w:pPr>
      <w:r w:rsidRPr="00DC543D">
        <w:t>Для выполнения коммунальных услуг в 2005 году в 10 сельских поселениях были созданы муниципальные унитарные предприятия. В соответствии с Уставами предприятий, основными видами их деятельности являлись: электроснабжение, теплоснабжение, водоснабжение, водоотведение и очистка сточных вод (МУП Каргасокский «Тепловодоканал»), размещения отходов на полигоне и содержание жилого фонда с текущим ремонтом (МУП «Каргасокский ЖЭУ»). Тарифы по этим видам деятельности, на основании их обоснований (расчётов), утверждались Департаментом тарифного регулирования Томской области, кроме теплоснабжения в МУП «ЖКХ Киевское» и содержания жилого фонда с текущим ремонтом в МУП «Каргасокский ЖЭУ». В соответствии с Уставами сельских поселений тарифы по остальным видам деятельности должны утверждаться Советами сельских поселений на основании представленных обоснований, в соответствии с утверждёнными Порядками.</w:t>
      </w:r>
    </w:p>
    <w:p w:rsidR="00D27C34" w:rsidRPr="00DC543D" w:rsidRDefault="00D27C34" w:rsidP="00D27C34">
      <w:pPr>
        <w:ind w:firstLine="567"/>
        <w:jc w:val="both"/>
      </w:pPr>
      <w:r w:rsidRPr="00DC543D">
        <w:t>Для организации электроснабжения от дизельных электростанций в 2024 году предприятиям были предоставлены субсидии на компенсацию их расходов: МУП «ЖКХ Молодёжный» 26 551,5  тыс. руб., МУП «ЖКХ Киевское» 24 322,2 тыс. руб., МУП «ЖКХ Тымское»  17 725,7тыс. руб., МУП «ЖКХ Усть-Тымское» 15 050,1 тыс. руб., МУП «ЖКХ Сосновское» 14 635,6 тыс. руб., МУП «ЖКХ Берёзовское» 12 049,3 тыс. руб., МУП «ЖКХ Васюган» 6 226,9 тыс. руб., МУП «Теплоэнергоснаб» 2 968,7 тыс. рублей.</w:t>
      </w:r>
    </w:p>
    <w:p w:rsidR="00D27C34" w:rsidRPr="00DC543D" w:rsidRDefault="00D27C34" w:rsidP="00D27C34">
      <w:pPr>
        <w:ind w:firstLine="567"/>
        <w:jc w:val="both"/>
      </w:pPr>
      <w:r w:rsidRPr="00DC543D">
        <w:t>Для организации теплоснабжения при использовании в качестве топлива нефти или мазута предоставлена субсидия на компенсацию этих расходов МУП «ЖКХ Нововасюганское» 60 079,8 тыс. рублей.</w:t>
      </w:r>
    </w:p>
    <w:p w:rsidR="00D27C34" w:rsidRPr="00DC543D" w:rsidRDefault="00D27C34" w:rsidP="00D27C34">
      <w:pPr>
        <w:ind w:firstLine="567"/>
        <w:jc w:val="both"/>
      </w:pPr>
      <w:r w:rsidRPr="00DC543D">
        <w:t>В 2024 году Контрольным органом Каргасокского района с участием Отдела жизнеобеспечения Администрации Каргасокского района, по просьбе Глав сельских поселений, были проведены плановые и внеплановые контрольные и экспертно-аналитические мероприятия в 6 в муниципальных унитарных предприятиях. На момент проведения мероприятий у них было установлено критически сложное финансовое состояние. Кредиторская задолженность  составляла:</w:t>
      </w:r>
    </w:p>
    <w:p w:rsidR="00D27C34" w:rsidRPr="00DC543D" w:rsidRDefault="00D27C34" w:rsidP="00D27C34">
      <w:pPr>
        <w:ind w:firstLine="567"/>
        <w:jc w:val="both"/>
        <w:rPr>
          <w:sz w:val="32"/>
        </w:rPr>
      </w:pPr>
      <w:r w:rsidRPr="00DC543D">
        <w:t>- у «ЖКХ Васюган» на 16 сентября 2024 года 8 697,3 тыс. руб.;</w:t>
      </w:r>
    </w:p>
    <w:p w:rsidR="00D27C34" w:rsidRPr="00DC543D" w:rsidRDefault="00D27C34" w:rsidP="00D27C34">
      <w:pPr>
        <w:ind w:firstLine="567"/>
        <w:jc w:val="both"/>
        <w:rPr>
          <w:sz w:val="32"/>
        </w:rPr>
      </w:pPr>
      <w:r w:rsidRPr="00DC543D">
        <w:t xml:space="preserve">- у «ЖКХ Берёзовское» </w:t>
      </w:r>
      <w:r w:rsidRPr="00DC543D">
        <w:rPr>
          <w:szCs w:val="28"/>
        </w:rPr>
        <w:t>на 5 ноября 2024 года 4 605,6 тыс. руб.;</w:t>
      </w:r>
      <w:r w:rsidRPr="00DC543D">
        <w:rPr>
          <w:sz w:val="32"/>
        </w:rPr>
        <w:t xml:space="preserve"> </w:t>
      </w:r>
    </w:p>
    <w:p w:rsidR="00D27C34" w:rsidRPr="00DC543D" w:rsidRDefault="00D27C34" w:rsidP="00D27C34">
      <w:pPr>
        <w:ind w:firstLine="567"/>
        <w:jc w:val="both"/>
        <w:rPr>
          <w:sz w:val="36"/>
        </w:rPr>
      </w:pPr>
      <w:r w:rsidRPr="00DC543D">
        <w:t>- у «Теплоэнергоснаб» на 31 декабря 2023 года 7 047,7 тыс. руб.;</w:t>
      </w:r>
    </w:p>
    <w:p w:rsidR="00D27C34" w:rsidRPr="00DC543D" w:rsidRDefault="00D27C34" w:rsidP="00D27C34">
      <w:pPr>
        <w:ind w:firstLine="567"/>
        <w:jc w:val="both"/>
        <w:rPr>
          <w:sz w:val="36"/>
        </w:rPr>
      </w:pPr>
      <w:r w:rsidRPr="00DC543D">
        <w:t xml:space="preserve">- у «ЖКХ Молодёжный» </w:t>
      </w:r>
      <w:r w:rsidRPr="00DC543D">
        <w:rPr>
          <w:lang w:eastAsia="ar-SA"/>
        </w:rPr>
        <w:t>на 31 декабря 2023 года 18 037,6 тыс. руб.;</w:t>
      </w:r>
    </w:p>
    <w:p w:rsidR="00D27C34" w:rsidRPr="00DC543D" w:rsidRDefault="00D27C34" w:rsidP="00D27C34">
      <w:pPr>
        <w:ind w:firstLine="567"/>
        <w:jc w:val="both"/>
        <w:rPr>
          <w:sz w:val="36"/>
        </w:rPr>
      </w:pPr>
      <w:r w:rsidRPr="00DC543D">
        <w:t>- у «ЖКХ Усть-Тымское» на 1 января 2024 года 11 963,0 тыс. руб.;</w:t>
      </w:r>
    </w:p>
    <w:p w:rsidR="00D27C34" w:rsidRPr="00DC543D" w:rsidRDefault="00D27C34" w:rsidP="00D27C34">
      <w:pPr>
        <w:ind w:firstLine="567"/>
        <w:jc w:val="both"/>
        <w:rPr>
          <w:lang w:eastAsia="ar-SA"/>
        </w:rPr>
      </w:pPr>
      <w:r w:rsidRPr="00DC543D">
        <w:t xml:space="preserve">- у «ЖКХ Тымское» </w:t>
      </w:r>
      <w:r w:rsidRPr="00DC543D">
        <w:rPr>
          <w:lang w:eastAsia="ar-SA"/>
        </w:rPr>
        <w:t>на 1 мая 2024 года 3 355,5 тыс. рублей.</w:t>
      </w:r>
    </w:p>
    <w:p w:rsidR="00D27C34" w:rsidRPr="00DC543D" w:rsidRDefault="00D27C34" w:rsidP="00D27C34">
      <w:pPr>
        <w:ind w:firstLine="567"/>
        <w:jc w:val="both"/>
        <w:rPr>
          <w:lang w:eastAsia="ar-SA"/>
        </w:rPr>
      </w:pPr>
      <w:r w:rsidRPr="00DC543D">
        <w:rPr>
          <w:lang w:eastAsia="ar-SA"/>
        </w:rPr>
        <w:t>Анализ финансового состояния предприятий показал отсутствие собственных источников погашения кредиторской задолженности.</w:t>
      </w:r>
    </w:p>
    <w:p w:rsidR="00D27C34" w:rsidRPr="00DC543D" w:rsidRDefault="00D27C34" w:rsidP="00D27C34">
      <w:pPr>
        <w:ind w:firstLine="567"/>
        <w:jc w:val="both"/>
      </w:pPr>
      <w:r w:rsidRPr="00DC543D">
        <w:t>При проведении мероприятий оценивались организация планирования, проведение анализа финансово-хозяйственной деятельности предприятий в соответствии с утверждёнными Порядками, ведение бухгалтерского учёта, анализировалось финансовое  их состояние, наличие просроченной кредиторской задолженности и возможности её погашения за счёт собственных ресурсов. При проведении мероприятий рассматривались, представленные предприятиями расчёты сверхнормативных затрат и недополученных доходов, на основании которых предприятия обращались к администрациям сельских поселений об оказания им финансовой помощи.</w:t>
      </w:r>
    </w:p>
    <w:p w:rsidR="00D27C34" w:rsidRPr="00DC543D" w:rsidRDefault="00D27C34" w:rsidP="00D27C34">
      <w:pPr>
        <w:ind w:firstLine="567"/>
        <w:jc w:val="both"/>
      </w:pPr>
    </w:p>
    <w:p w:rsidR="00D27C34" w:rsidRPr="00DC543D" w:rsidRDefault="00D27C34" w:rsidP="00D27C34">
      <w:pPr>
        <w:ind w:firstLine="567"/>
        <w:jc w:val="both"/>
      </w:pPr>
      <w:r w:rsidRPr="00DC543D">
        <w:t>Расходная часть бюджета сельскими поселениями была исполнена следующим образом:</w:t>
      </w:r>
    </w:p>
    <w:p w:rsidR="00D27C34" w:rsidRPr="00DC543D" w:rsidRDefault="00D27C34" w:rsidP="00D27C34">
      <w:pPr>
        <w:ind w:firstLine="567"/>
        <w:jc w:val="center"/>
      </w:pPr>
      <w:r w:rsidRPr="00DC543D">
        <w:t>Таблица № 5</w:t>
      </w:r>
    </w:p>
    <w:p w:rsidR="00D27C34" w:rsidRPr="00DC543D" w:rsidRDefault="00D27C34" w:rsidP="00D27C34">
      <w:pPr>
        <w:ind w:firstLine="567"/>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2126"/>
        <w:gridCol w:w="1843"/>
        <w:gridCol w:w="1666"/>
      </w:tblGrid>
      <w:tr w:rsidR="00D27C34" w:rsidRPr="00DC543D" w:rsidTr="009F2285">
        <w:tc>
          <w:tcPr>
            <w:tcW w:w="3936" w:type="dxa"/>
            <w:vMerge w:val="restart"/>
          </w:tcPr>
          <w:p w:rsidR="00D27C34" w:rsidRPr="00DC543D" w:rsidRDefault="00D27C34" w:rsidP="0090682D">
            <w:pPr>
              <w:jc w:val="center"/>
            </w:pPr>
          </w:p>
          <w:p w:rsidR="00D27C34" w:rsidRPr="00DC543D" w:rsidRDefault="00D27C34" w:rsidP="0090682D">
            <w:pPr>
              <w:jc w:val="center"/>
            </w:pPr>
            <w:r w:rsidRPr="00DC543D">
              <w:t>Название сельских поселений</w:t>
            </w:r>
          </w:p>
        </w:tc>
        <w:tc>
          <w:tcPr>
            <w:tcW w:w="5635" w:type="dxa"/>
            <w:gridSpan w:val="3"/>
          </w:tcPr>
          <w:p w:rsidR="00D27C34" w:rsidRPr="00DC543D" w:rsidRDefault="00D27C34" w:rsidP="0090682D">
            <w:pPr>
              <w:jc w:val="center"/>
            </w:pPr>
            <w:r w:rsidRPr="00DC543D">
              <w:t>Всего расходов</w:t>
            </w:r>
          </w:p>
        </w:tc>
      </w:tr>
      <w:tr w:rsidR="00D27C34" w:rsidRPr="00DC543D" w:rsidTr="009F2285">
        <w:tc>
          <w:tcPr>
            <w:tcW w:w="3936" w:type="dxa"/>
            <w:vMerge/>
          </w:tcPr>
          <w:p w:rsidR="00D27C34" w:rsidRPr="00DC543D" w:rsidRDefault="00D27C34" w:rsidP="0090682D">
            <w:pPr>
              <w:jc w:val="both"/>
            </w:pPr>
          </w:p>
        </w:tc>
        <w:tc>
          <w:tcPr>
            <w:tcW w:w="2126" w:type="dxa"/>
          </w:tcPr>
          <w:p w:rsidR="00D27C34" w:rsidRPr="00DC543D" w:rsidRDefault="00D27C34" w:rsidP="0090682D">
            <w:pPr>
              <w:jc w:val="center"/>
            </w:pPr>
            <w:r w:rsidRPr="00DC543D">
              <w:t>Размер</w:t>
            </w:r>
          </w:p>
          <w:p w:rsidR="00D27C34" w:rsidRPr="00DC543D" w:rsidRDefault="00D27C34" w:rsidP="0090682D">
            <w:pPr>
              <w:jc w:val="center"/>
            </w:pPr>
            <w:r w:rsidRPr="00DC543D">
              <w:lastRenderedPageBreak/>
              <w:t>(тыс. руб.)</w:t>
            </w:r>
          </w:p>
        </w:tc>
        <w:tc>
          <w:tcPr>
            <w:tcW w:w="1843" w:type="dxa"/>
          </w:tcPr>
          <w:p w:rsidR="00D27C34" w:rsidRPr="00DC543D" w:rsidRDefault="00D27C34" w:rsidP="0090682D">
            <w:pPr>
              <w:jc w:val="center"/>
            </w:pPr>
            <w:r w:rsidRPr="00DC543D">
              <w:lastRenderedPageBreak/>
              <w:t xml:space="preserve">В </w:t>
            </w:r>
          </w:p>
          <w:p w:rsidR="00D27C34" w:rsidRPr="00DC543D" w:rsidRDefault="00D27C34" w:rsidP="0090682D">
            <w:pPr>
              <w:jc w:val="center"/>
            </w:pPr>
            <w:r w:rsidRPr="00DC543D">
              <w:lastRenderedPageBreak/>
              <w:t>%% к плану</w:t>
            </w:r>
          </w:p>
        </w:tc>
        <w:tc>
          <w:tcPr>
            <w:tcW w:w="1666" w:type="dxa"/>
          </w:tcPr>
          <w:p w:rsidR="00D27C34" w:rsidRPr="00DC543D" w:rsidRDefault="00D27C34" w:rsidP="0090682D">
            <w:pPr>
              <w:jc w:val="center"/>
            </w:pPr>
            <w:r w:rsidRPr="00DC543D">
              <w:lastRenderedPageBreak/>
              <w:t>Удельный вес</w:t>
            </w:r>
          </w:p>
          <w:p w:rsidR="00D27C34" w:rsidRPr="00DC543D" w:rsidRDefault="00D27C34" w:rsidP="0090682D">
            <w:pPr>
              <w:jc w:val="center"/>
            </w:pPr>
            <w:r w:rsidRPr="00DC543D">
              <w:lastRenderedPageBreak/>
              <w:t>в %%</w:t>
            </w:r>
          </w:p>
        </w:tc>
      </w:tr>
      <w:tr w:rsidR="00D27C34" w:rsidRPr="00DC543D" w:rsidTr="009F2285">
        <w:tc>
          <w:tcPr>
            <w:tcW w:w="3936" w:type="dxa"/>
          </w:tcPr>
          <w:p w:rsidR="00D27C34" w:rsidRPr="00DC543D" w:rsidRDefault="00D27C34" w:rsidP="0090682D">
            <w:pPr>
              <w:jc w:val="both"/>
            </w:pPr>
            <w:r w:rsidRPr="00DC543D">
              <w:lastRenderedPageBreak/>
              <w:t xml:space="preserve">  1.Каргасокское</w:t>
            </w:r>
          </w:p>
        </w:tc>
        <w:tc>
          <w:tcPr>
            <w:tcW w:w="2126" w:type="dxa"/>
          </w:tcPr>
          <w:p w:rsidR="00D27C34" w:rsidRPr="00DC543D" w:rsidRDefault="00D27C34" w:rsidP="0090682D">
            <w:pPr>
              <w:jc w:val="right"/>
            </w:pPr>
            <w:r w:rsidRPr="00DC543D">
              <w:t>133 122,6</w:t>
            </w:r>
          </w:p>
        </w:tc>
        <w:tc>
          <w:tcPr>
            <w:tcW w:w="1843" w:type="dxa"/>
          </w:tcPr>
          <w:p w:rsidR="00D27C34" w:rsidRPr="00DC543D" w:rsidRDefault="00D27C34" w:rsidP="0090682D">
            <w:pPr>
              <w:jc w:val="center"/>
            </w:pPr>
            <w:r w:rsidRPr="00DC543D">
              <w:t>95,8</w:t>
            </w:r>
          </w:p>
        </w:tc>
        <w:tc>
          <w:tcPr>
            <w:tcW w:w="1666" w:type="dxa"/>
          </w:tcPr>
          <w:p w:rsidR="00D27C34" w:rsidRPr="00DC543D" w:rsidRDefault="00D27C34" w:rsidP="0090682D">
            <w:pPr>
              <w:jc w:val="center"/>
            </w:pPr>
            <w:r w:rsidRPr="00DC543D">
              <w:t>25,6</w:t>
            </w:r>
          </w:p>
        </w:tc>
      </w:tr>
      <w:tr w:rsidR="00D27C34" w:rsidRPr="00DC543D" w:rsidTr="009F2285">
        <w:tc>
          <w:tcPr>
            <w:tcW w:w="3936" w:type="dxa"/>
          </w:tcPr>
          <w:p w:rsidR="00D27C34" w:rsidRPr="00DC543D" w:rsidRDefault="00D27C34" w:rsidP="0090682D">
            <w:pPr>
              <w:jc w:val="both"/>
            </w:pPr>
            <w:r w:rsidRPr="00DC543D">
              <w:t xml:space="preserve">  2.Нововасюганское</w:t>
            </w:r>
          </w:p>
        </w:tc>
        <w:tc>
          <w:tcPr>
            <w:tcW w:w="2126" w:type="dxa"/>
          </w:tcPr>
          <w:p w:rsidR="00D27C34" w:rsidRPr="00DC543D" w:rsidRDefault="00D27C34" w:rsidP="0090682D">
            <w:pPr>
              <w:jc w:val="right"/>
            </w:pPr>
            <w:r w:rsidRPr="00DC543D">
              <w:t>86 233,6</w:t>
            </w:r>
          </w:p>
        </w:tc>
        <w:tc>
          <w:tcPr>
            <w:tcW w:w="1843" w:type="dxa"/>
          </w:tcPr>
          <w:p w:rsidR="00D27C34" w:rsidRPr="00DC543D" w:rsidRDefault="00D27C34" w:rsidP="0090682D">
            <w:pPr>
              <w:jc w:val="center"/>
            </w:pPr>
            <w:r w:rsidRPr="00DC543D">
              <w:t>99,1</w:t>
            </w:r>
          </w:p>
        </w:tc>
        <w:tc>
          <w:tcPr>
            <w:tcW w:w="1666" w:type="dxa"/>
          </w:tcPr>
          <w:p w:rsidR="00D27C34" w:rsidRPr="00DC543D" w:rsidRDefault="00D27C34" w:rsidP="0090682D">
            <w:pPr>
              <w:jc w:val="center"/>
            </w:pPr>
            <w:r w:rsidRPr="00DC543D">
              <w:t>16,6</w:t>
            </w:r>
          </w:p>
        </w:tc>
      </w:tr>
      <w:tr w:rsidR="00D27C34" w:rsidRPr="00DC543D" w:rsidTr="009F2285">
        <w:tc>
          <w:tcPr>
            <w:tcW w:w="3936" w:type="dxa"/>
          </w:tcPr>
          <w:p w:rsidR="00D27C34" w:rsidRPr="00DC543D" w:rsidRDefault="00D27C34" w:rsidP="0090682D">
            <w:pPr>
              <w:jc w:val="both"/>
            </w:pPr>
            <w:r w:rsidRPr="00DC543D">
              <w:t xml:space="preserve">  3.Среднетымское</w:t>
            </w:r>
          </w:p>
        </w:tc>
        <w:tc>
          <w:tcPr>
            <w:tcW w:w="2126" w:type="dxa"/>
          </w:tcPr>
          <w:p w:rsidR="00D27C34" w:rsidRPr="00DC543D" w:rsidRDefault="00D27C34" w:rsidP="0090682D">
            <w:pPr>
              <w:jc w:val="right"/>
            </w:pPr>
            <w:r w:rsidRPr="00DC543D">
              <w:t>64 781,0</w:t>
            </w:r>
          </w:p>
        </w:tc>
        <w:tc>
          <w:tcPr>
            <w:tcW w:w="1843" w:type="dxa"/>
          </w:tcPr>
          <w:p w:rsidR="00D27C34" w:rsidRPr="00DC543D" w:rsidRDefault="00D27C34" w:rsidP="0090682D">
            <w:pPr>
              <w:jc w:val="center"/>
            </w:pPr>
            <w:r w:rsidRPr="00DC543D">
              <w:t>99,4</w:t>
            </w:r>
          </w:p>
        </w:tc>
        <w:tc>
          <w:tcPr>
            <w:tcW w:w="1666" w:type="dxa"/>
          </w:tcPr>
          <w:p w:rsidR="00D27C34" w:rsidRPr="00DC543D" w:rsidRDefault="00D27C34" w:rsidP="0090682D">
            <w:pPr>
              <w:jc w:val="center"/>
            </w:pPr>
            <w:r w:rsidRPr="00DC543D">
              <w:t>12,4</w:t>
            </w:r>
          </w:p>
        </w:tc>
      </w:tr>
      <w:tr w:rsidR="00D27C34" w:rsidRPr="00DC543D" w:rsidTr="009F2285">
        <w:tc>
          <w:tcPr>
            <w:tcW w:w="3936" w:type="dxa"/>
          </w:tcPr>
          <w:p w:rsidR="00D27C34" w:rsidRPr="00DC543D" w:rsidRDefault="00D27C34" w:rsidP="0090682D">
            <w:pPr>
              <w:jc w:val="both"/>
            </w:pPr>
            <w:r w:rsidRPr="00DC543D">
              <w:t xml:space="preserve">  4.Средневасюганское</w:t>
            </w:r>
          </w:p>
        </w:tc>
        <w:tc>
          <w:tcPr>
            <w:tcW w:w="2126" w:type="dxa"/>
          </w:tcPr>
          <w:p w:rsidR="00D27C34" w:rsidRPr="00DC543D" w:rsidRDefault="00D27C34" w:rsidP="0090682D">
            <w:pPr>
              <w:jc w:val="right"/>
            </w:pPr>
            <w:r w:rsidRPr="00DC543D">
              <w:t>38 553,6</w:t>
            </w:r>
          </w:p>
        </w:tc>
        <w:tc>
          <w:tcPr>
            <w:tcW w:w="1843" w:type="dxa"/>
          </w:tcPr>
          <w:p w:rsidR="00D27C34" w:rsidRPr="00DC543D" w:rsidRDefault="00D27C34" w:rsidP="0090682D">
            <w:pPr>
              <w:jc w:val="center"/>
            </w:pPr>
            <w:r w:rsidRPr="00DC543D">
              <w:t>96,0</w:t>
            </w:r>
          </w:p>
        </w:tc>
        <w:tc>
          <w:tcPr>
            <w:tcW w:w="1666" w:type="dxa"/>
          </w:tcPr>
          <w:p w:rsidR="00D27C34" w:rsidRPr="00DC543D" w:rsidRDefault="00D27C34" w:rsidP="0090682D">
            <w:pPr>
              <w:jc w:val="center"/>
            </w:pPr>
            <w:r w:rsidRPr="00DC543D">
              <w:t>7,4</w:t>
            </w:r>
          </w:p>
        </w:tc>
      </w:tr>
      <w:tr w:rsidR="00D27C34" w:rsidRPr="00DC543D" w:rsidTr="009F2285">
        <w:tc>
          <w:tcPr>
            <w:tcW w:w="3936" w:type="dxa"/>
          </w:tcPr>
          <w:p w:rsidR="00D27C34" w:rsidRPr="00DC543D" w:rsidRDefault="00D27C34" w:rsidP="0090682D">
            <w:pPr>
              <w:jc w:val="both"/>
            </w:pPr>
            <w:r w:rsidRPr="00DC543D">
              <w:t xml:space="preserve">  5.Толпаровское</w:t>
            </w:r>
          </w:p>
        </w:tc>
        <w:tc>
          <w:tcPr>
            <w:tcW w:w="2126" w:type="dxa"/>
          </w:tcPr>
          <w:p w:rsidR="00D27C34" w:rsidRPr="00DC543D" w:rsidRDefault="00D27C34" w:rsidP="0090682D">
            <w:pPr>
              <w:jc w:val="right"/>
            </w:pPr>
            <w:r w:rsidRPr="00DC543D">
              <w:t>35 304,4</w:t>
            </w:r>
          </w:p>
        </w:tc>
        <w:tc>
          <w:tcPr>
            <w:tcW w:w="1843" w:type="dxa"/>
          </w:tcPr>
          <w:p w:rsidR="00D27C34" w:rsidRPr="00DC543D" w:rsidRDefault="00D27C34" w:rsidP="0090682D">
            <w:pPr>
              <w:jc w:val="center"/>
            </w:pPr>
            <w:r w:rsidRPr="00DC543D">
              <w:t>99,9</w:t>
            </w:r>
          </w:p>
        </w:tc>
        <w:tc>
          <w:tcPr>
            <w:tcW w:w="1666" w:type="dxa"/>
          </w:tcPr>
          <w:p w:rsidR="00D27C34" w:rsidRPr="00DC543D" w:rsidRDefault="00D27C34" w:rsidP="0090682D">
            <w:pPr>
              <w:jc w:val="center"/>
            </w:pPr>
            <w:r w:rsidRPr="00DC543D">
              <w:t>6,8</w:t>
            </w:r>
          </w:p>
        </w:tc>
      </w:tr>
      <w:tr w:rsidR="00D27C34" w:rsidRPr="00DC543D" w:rsidTr="009F2285">
        <w:tc>
          <w:tcPr>
            <w:tcW w:w="3936" w:type="dxa"/>
          </w:tcPr>
          <w:p w:rsidR="00D27C34" w:rsidRPr="00DC543D" w:rsidRDefault="00D27C34" w:rsidP="0090682D">
            <w:pPr>
              <w:jc w:val="both"/>
            </w:pPr>
            <w:r w:rsidRPr="00DC543D">
              <w:t xml:space="preserve">  6.Сосновское</w:t>
            </w:r>
          </w:p>
        </w:tc>
        <w:tc>
          <w:tcPr>
            <w:tcW w:w="2126" w:type="dxa"/>
          </w:tcPr>
          <w:p w:rsidR="00D27C34" w:rsidRPr="00DC543D" w:rsidRDefault="00D27C34" w:rsidP="0090682D">
            <w:pPr>
              <w:jc w:val="right"/>
            </w:pPr>
            <w:r w:rsidRPr="00DC543D">
              <w:t>33 060,5</w:t>
            </w:r>
          </w:p>
        </w:tc>
        <w:tc>
          <w:tcPr>
            <w:tcW w:w="1843" w:type="dxa"/>
          </w:tcPr>
          <w:p w:rsidR="00D27C34" w:rsidRPr="00DC543D" w:rsidRDefault="00D27C34" w:rsidP="0090682D">
            <w:pPr>
              <w:jc w:val="center"/>
            </w:pPr>
            <w:r w:rsidRPr="00DC543D">
              <w:t>99,7</w:t>
            </w:r>
          </w:p>
        </w:tc>
        <w:tc>
          <w:tcPr>
            <w:tcW w:w="1666" w:type="dxa"/>
          </w:tcPr>
          <w:p w:rsidR="00D27C34" w:rsidRPr="00DC543D" w:rsidRDefault="00D27C34" w:rsidP="0090682D">
            <w:pPr>
              <w:jc w:val="center"/>
            </w:pPr>
            <w:r w:rsidRPr="00DC543D">
              <w:t>6,3</w:t>
            </w:r>
          </w:p>
        </w:tc>
      </w:tr>
      <w:tr w:rsidR="00D27C34" w:rsidRPr="00DC543D" w:rsidTr="009F2285">
        <w:tc>
          <w:tcPr>
            <w:tcW w:w="3936" w:type="dxa"/>
          </w:tcPr>
          <w:p w:rsidR="00D27C34" w:rsidRPr="00DC543D" w:rsidRDefault="00D27C34" w:rsidP="0090682D">
            <w:pPr>
              <w:jc w:val="both"/>
            </w:pPr>
            <w:r w:rsidRPr="00DC543D">
              <w:t xml:space="preserve">  7.Усть-Тымское</w:t>
            </w:r>
          </w:p>
        </w:tc>
        <w:tc>
          <w:tcPr>
            <w:tcW w:w="2126" w:type="dxa"/>
          </w:tcPr>
          <w:p w:rsidR="00D27C34" w:rsidRPr="00DC543D" w:rsidRDefault="00D27C34" w:rsidP="0090682D">
            <w:pPr>
              <w:jc w:val="right"/>
            </w:pPr>
            <w:r w:rsidRPr="00DC543D">
              <w:t>28 953,8</w:t>
            </w:r>
          </w:p>
        </w:tc>
        <w:tc>
          <w:tcPr>
            <w:tcW w:w="1843" w:type="dxa"/>
          </w:tcPr>
          <w:p w:rsidR="00D27C34" w:rsidRPr="00DC543D" w:rsidRDefault="00D27C34" w:rsidP="0090682D">
            <w:pPr>
              <w:jc w:val="center"/>
            </w:pPr>
            <w:r w:rsidRPr="00DC543D">
              <w:t>96,7</w:t>
            </w:r>
          </w:p>
        </w:tc>
        <w:tc>
          <w:tcPr>
            <w:tcW w:w="1666" w:type="dxa"/>
          </w:tcPr>
          <w:p w:rsidR="00D27C34" w:rsidRPr="00DC543D" w:rsidRDefault="00D27C34" w:rsidP="0090682D">
            <w:pPr>
              <w:jc w:val="center"/>
            </w:pPr>
            <w:r w:rsidRPr="00DC543D">
              <w:t>5,6</w:t>
            </w:r>
          </w:p>
        </w:tc>
      </w:tr>
      <w:tr w:rsidR="00D27C34" w:rsidRPr="00DC543D" w:rsidTr="009F2285">
        <w:tc>
          <w:tcPr>
            <w:tcW w:w="3936" w:type="dxa"/>
          </w:tcPr>
          <w:p w:rsidR="00D27C34" w:rsidRPr="00DC543D" w:rsidRDefault="00D27C34" w:rsidP="0090682D">
            <w:pPr>
              <w:jc w:val="both"/>
            </w:pPr>
            <w:r w:rsidRPr="00DC543D">
              <w:t xml:space="preserve">  8.Тымское</w:t>
            </w:r>
          </w:p>
        </w:tc>
        <w:tc>
          <w:tcPr>
            <w:tcW w:w="2126" w:type="dxa"/>
          </w:tcPr>
          <w:p w:rsidR="00D27C34" w:rsidRPr="00DC543D" w:rsidRDefault="00D27C34" w:rsidP="0090682D">
            <w:pPr>
              <w:jc w:val="right"/>
            </w:pPr>
            <w:r w:rsidRPr="00DC543D">
              <w:t>26 976,2</w:t>
            </w:r>
          </w:p>
        </w:tc>
        <w:tc>
          <w:tcPr>
            <w:tcW w:w="1843" w:type="dxa"/>
          </w:tcPr>
          <w:p w:rsidR="00D27C34" w:rsidRPr="00DC543D" w:rsidRDefault="00D27C34" w:rsidP="0090682D">
            <w:pPr>
              <w:jc w:val="center"/>
            </w:pPr>
            <w:r w:rsidRPr="00DC543D">
              <w:t>97,6</w:t>
            </w:r>
          </w:p>
        </w:tc>
        <w:tc>
          <w:tcPr>
            <w:tcW w:w="1666" w:type="dxa"/>
          </w:tcPr>
          <w:p w:rsidR="00D27C34" w:rsidRPr="00DC543D" w:rsidRDefault="00D27C34" w:rsidP="0090682D">
            <w:pPr>
              <w:jc w:val="center"/>
            </w:pPr>
            <w:r w:rsidRPr="00DC543D">
              <w:t>5,1</w:t>
            </w:r>
          </w:p>
        </w:tc>
      </w:tr>
      <w:tr w:rsidR="00D27C34" w:rsidRPr="00DC543D" w:rsidTr="009F2285">
        <w:tc>
          <w:tcPr>
            <w:tcW w:w="3936" w:type="dxa"/>
          </w:tcPr>
          <w:p w:rsidR="00D27C34" w:rsidRPr="00DC543D" w:rsidRDefault="00D27C34" w:rsidP="0090682D">
            <w:pPr>
              <w:jc w:val="both"/>
            </w:pPr>
            <w:r w:rsidRPr="00DC543D">
              <w:t xml:space="preserve">  9.Новоюгинское</w:t>
            </w:r>
          </w:p>
        </w:tc>
        <w:tc>
          <w:tcPr>
            <w:tcW w:w="2126" w:type="dxa"/>
          </w:tcPr>
          <w:p w:rsidR="00D27C34" w:rsidRPr="00DC543D" w:rsidRDefault="00D27C34" w:rsidP="0090682D">
            <w:pPr>
              <w:jc w:val="right"/>
            </w:pPr>
            <w:r w:rsidRPr="00DC543D">
              <w:t>30 322,2</w:t>
            </w:r>
          </w:p>
        </w:tc>
        <w:tc>
          <w:tcPr>
            <w:tcW w:w="1843" w:type="dxa"/>
          </w:tcPr>
          <w:p w:rsidR="00D27C34" w:rsidRPr="00DC543D" w:rsidRDefault="00D27C34" w:rsidP="0090682D">
            <w:pPr>
              <w:jc w:val="center"/>
            </w:pPr>
            <w:r w:rsidRPr="00DC543D">
              <w:t>92,5</w:t>
            </w:r>
          </w:p>
        </w:tc>
        <w:tc>
          <w:tcPr>
            <w:tcW w:w="1666" w:type="dxa"/>
          </w:tcPr>
          <w:p w:rsidR="00D27C34" w:rsidRPr="00DC543D" w:rsidRDefault="00D27C34" w:rsidP="0090682D">
            <w:pPr>
              <w:jc w:val="center"/>
            </w:pPr>
            <w:r w:rsidRPr="00DC543D">
              <w:t>5,8</w:t>
            </w:r>
          </w:p>
        </w:tc>
      </w:tr>
      <w:tr w:rsidR="00D27C34" w:rsidRPr="00DC543D" w:rsidTr="009F2285">
        <w:tc>
          <w:tcPr>
            <w:tcW w:w="3936" w:type="dxa"/>
          </w:tcPr>
          <w:p w:rsidR="00D27C34" w:rsidRPr="00DC543D" w:rsidRDefault="00D27C34" w:rsidP="0090682D">
            <w:pPr>
              <w:jc w:val="both"/>
            </w:pPr>
            <w:r w:rsidRPr="00DC543D">
              <w:t>10.Усть-Чижапское</w:t>
            </w:r>
          </w:p>
        </w:tc>
        <w:tc>
          <w:tcPr>
            <w:tcW w:w="2126" w:type="dxa"/>
          </w:tcPr>
          <w:p w:rsidR="00D27C34" w:rsidRPr="00DC543D" w:rsidRDefault="00D27C34" w:rsidP="0090682D">
            <w:pPr>
              <w:jc w:val="right"/>
            </w:pPr>
            <w:r w:rsidRPr="00DC543D">
              <w:t>23 294,9</w:t>
            </w:r>
          </w:p>
        </w:tc>
        <w:tc>
          <w:tcPr>
            <w:tcW w:w="1843" w:type="dxa"/>
          </w:tcPr>
          <w:p w:rsidR="00D27C34" w:rsidRPr="00DC543D" w:rsidRDefault="00D27C34" w:rsidP="0090682D">
            <w:pPr>
              <w:jc w:val="center"/>
            </w:pPr>
            <w:r w:rsidRPr="00DC543D">
              <w:t>97,0</w:t>
            </w:r>
          </w:p>
        </w:tc>
        <w:tc>
          <w:tcPr>
            <w:tcW w:w="1666" w:type="dxa"/>
          </w:tcPr>
          <w:p w:rsidR="00D27C34" w:rsidRPr="00DC543D" w:rsidRDefault="00D27C34" w:rsidP="0090682D">
            <w:pPr>
              <w:jc w:val="center"/>
            </w:pPr>
            <w:r w:rsidRPr="00DC543D">
              <w:t>4,5</w:t>
            </w:r>
          </w:p>
        </w:tc>
      </w:tr>
      <w:tr w:rsidR="00D27C34" w:rsidRPr="00DC543D" w:rsidTr="009F2285">
        <w:tc>
          <w:tcPr>
            <w:tcW w:w="3936" w:type="dxa"/>
          </w:tcPr>
          <w:p w:rsidR="00D27C34" w:rsidRPr="00DC543D" w:rsidRDefault="00D27C34" w:rsidP="0090682D">
            <w:pPr>
              <w:jc w:val="both"/>
            </w:pPr>
            <w:r w:rsidRPr="00DC543D">
              <w:t>11.Вертикосское</w:t>
            </w:r>
          </w:p>
        </w:tc>
        <w:tc>
          <w:tcPr>
            <w:tcW w:w="2126" w:type="dxa"/>
          </w:tcPr>
          <w:p w:rsidR="00D27C34" w:rsidRPr="00DC543D" w:rsidRDefault="00D27C34" w:rsidP="0090682D">
            <w:pPr>
              <w:jc w:val="right"/>
            </w:pPr>
            <w:r w:rsidRPr="00DC543D">
              <w:t>13 494,2</w:t>
            </w:r>
          </w:p>
        </w:tc>
        <w:tc>
          <w:tcPr>
            <w:tcW w:w="1843" w:type="dxa"/>
          </w:tcPr>
          <w:p w:rsidR="00D27C34" w:rsidRPr="00DC543D" w:rsidRDefault="00D27C34" w:rsidP="0090682D">
            <w:pPr>
              <w:jc w:val="center"/>
            </w:pPr>
            <w:r w:rsidRPr="00DC543D">
              <w:t>81,8</w:t>
            </w:r>
          </w:p>
        </w:tc>
        <w:tc>
          <w:tcPr>
            <w:tcW w:w="1666" w:type="dxa"/>
          </w:tcPr>
          <w:p w:rsidR="00D27C34" w:rsidRPr="00DC543D" w:rsidRDefault="00D27C34" w:rsidP="0090682D">
            <w:pPr>
              <w:jc w:val="center"/>
            </w:pPr>
            <w:r w:rsidRPr="00DC543D">
              <w:t>2,6</w:t>
            </w:r>
          </w:p>
        </w:tc>
      </w:tr>
      <w:tr w:rsidR="00D27C34" w:rsidRPr="00DC543D" w:rsidTr="009F2285">
        <w:tc>
          <w:tcPr>
            <w:tcW w:w="3936" w:type="dxa"/>
          </w:tcPr>
          <w:p w:rsidR="00D27C34" w:rsidRPr="00DC543D" w:rsidRDefault="00D27C34" w:rsidP="0090682D">
            <w:pPr>
              <w:jc w:val="both"/>
            </w:pPr>
            <w:r w:rsidRPr="00DC543D">
              <w:t>12.Киндальское</w:t>
            </w:r>
          </w:p>
        </w:tc>
        <w:tc>
          <w:tcPr>
            <w:tcW w:w="2126" w:type="dxa"/>
          </w:tcPr>
          <w:p w:rsidR="00D27C34" w:rsidRPr="00DC543D" w:rsidRDefault="00D27C34" w:rsidP="0090682D">
            <w:pPr>
              <w:jc w:val="right"/>
            </w:pPr>
            <w:r w:rsidRPr="00DC543D">
              <w:t>6 726,6</w:t>
            </w:r>
          </w:p>
        </w:tc>
        <w:tc>
          <w:tcPr>
            <w:tcW w:w="1843" w:type="dxa"/>
          </w:tcPr>
          <w:p w:rsidR="00D27C34" w:rsidRPr="00DC543D" w:rsidRDefault="00D27C34" w:rsidP="0090682D">
            <w:pPr>
              <w:jc w:val="center"/>
            </w:pPr>
            <w:r w:rsidRPr="00DC543D">
              <w:t>98,8</w:t>
            </w:r>
          </w:p>
        </w:tc>
        <w:tc>
          <w:tcPr>
            <w:tcW w:w="1666" w:type="dxa"/>
          </w:tcPr>
          <w:p w:rsidR="00D27C34" w:rsidRPr="00DC543D" w:rsidRDefault="00D27C34" w:rsidP="0090682D">
            <w:pPr>
              <w:jc w:val="center"/>
            </w:pPr>
            <w:r w:rsidRPr="00DC543D">
              <w:t>1,3</w:t>
            </w:r>
          </w:p>
        </w:tc>
      </w:tr>
      <w:tr w:rsidR="00D27C34" w:rsidRPr="00DC543D" w:rsidTr="009F2285">
        <w:tc>
          <w:tcPr>
            <w:tcW w:w="3936" w:type="dxa"/>
          </w:tcPr>
          <w:p w:rsidR="00D27C34" w:rsidRPr="00DC543D" w:rsidRDefault="00D27C34" w:rsidP="0090682D">
            <w:pPr>
              <w:jc w:val="both"/>
            </w:pPr>
          </w:p>
          <w:p w:rsidR="00D27C34" w:rsidRPr="00DC543D" w:rsidRDefault="00D27C34" w:rsidP="0090682D">
            <w:pPr>
              <w:jc w:val="both"/>
            </w:pPr>
            <w:r w:rsidRPr="00DC543D">
              <w:t xml:space="preserve">Всего </w:t>
            </w:r>
          </w:p>
        </w:tc>
        <w:tc>
          <w:tcPr>
            <w:tcW w:w="2126" w:type="dxa"/>
          </w:tcPr>
          <w:p w:rsidR="00D27C34" w:rsidRPr="00DC543D" w:rsidRDefault="00D27C34" w:rsidP="0090682D">
            <w:pPr>
              <w:jc w:val="right"/>
              <w:rPr>
                <w:highlight w:val="yellow"/>
              </w:rPr>
            </w:pPr>
          </w:p>
          <w:p w:rsidR="00D27C34" w:rsidRPr="00DC543D" w:rsidRDefault="00D27C34" w:rsidP="0090682D">
            <w:pPr>
              <w:jc w:val="right"/>
              <w:rPr>
                <w:highlight w:val="yellow"/>
              </w:rPr>
            </w:pPr>
            <w:r w:rsidRPr="00DC543D">
              <w:t>520 823,6</w:t>
            </w:r>
          </w:p>
        </w:tc>
        <w:tc>
          <w:tcPr>
            <w:tcW w:w="1843" w:type="dxa"/>
          </w:tcPr>
          <w:p w:rsidR="00D27C34" w:rsidRPr="00DC543D" w:rsidRDefault="00D27C34" w:rsidP="0090682D">
            <w:pPr>
              <w:jc w:val="center"/>
              <w:rPr>
                <w:highlight w:val="yellow"/>
              </w:rPr>
            </w:pPr>
          </w:p>
          <w:p w:rsidR="00D27C34" w:rsidRPr="00DC543D" w:rsidRDefault="00D27C34" w:rsidP="0090682D">
            <w:pPr>
              <w:jc w:val="center"/>
              <w:rPr>
                <w:highlight w:val="yellow"/>
              </w:rPr>
            </w:pPr>
            <w:r w:rsidRPr="00DC543D">
              <w:t>96,9</w:t>
            </w:r>
          </w:p>
        </w:tc>
        <w:tc>
          <w:tcPr>
            <w:tcW w:w="1666" w:type="dxa"/>
          </w:tcPr>
          <w:p w:rsidR="00D27C34" w:rsidRPr="00DC543D" w:rsidRDefault="00D27C34" w:rsidP="0090682D">
            <w:pPr>
              <w:jc w:val="center"/>
              <w:rPr>
                <w:highlight w:val="yellow"/>
              </w:rPr>
            </w:pPr>
          </w:p>
          <w:p w:rsidR="00D27C34" w:rsidRPr="00DC543D" w:rsidRDefault="00D27C34" w:rsidP="0090682D">
            <w:pPr>
              <w:jc w:val="center"/>
              <w:rPr>
                <w:highlight w:val="yellow"/>
              </w:rPr>
            </w:pPr>
            <w:r w:rsidRPr="00DC543D">
              <w:t>100</w:t>
            </w:r>
          </w:p>
        </w:tc>
      </w:tr>
    </w:tbl>
    <w:p w:rsidR="00D27C34" w:rsidRPr="00DC543D" w:rsidRDefault="00D27C34" w:rsidP="00D27C34">
      <w:pPr>
        <w:ind w:firstLine="567"/>
        <w:jc w:val="both"/>
        <w:rPr>
          <w:sz w:val="20"/>
          <w:szCs w:val="20"/>
        </w:rPr>
      </w:pPr>
      <w:r w:rsidRPr="00DC543D">
        <w:rPr>
          <w:sz w:val="20"/>
          <w:szCs w:val="20"/>
        </w:rPr>
        <w:t xml:space="preserve">(размеры плановых показателей указаны в той же очерёдности и в ед. изм., что и в таблице: </w:t>
      </w:r>
      <w:r w:rsidRPr="00DC543D">
        <w:rPr>
          <w:rFonts w:eastAsiaTheme="minorEastAsia"/>
          <w:sz w:val="20"/>
        </w:rPr>
        <w:t>138 974,6</w:t>
      </w:r>
      <w:r w:rsidRPr="00DC543D">
        <w:rPr>
          <w:sz w:val="16"/>
          <w:szCs w:val="20"/>
        </w:rPr>
        <w:t xml:space="preserve"> </w:t>
      </w:r>
      <w:r w:rsidRPr="00DC543D">
        <w:rPr>
          <w:sz w:val="20"/>
          <w:szCs w:val="20"/>
        </w:rPr>
        <w:t xml:space="preserve">(1) + </w:t>
      </w:r>
      <w:r w:rsidRPr="00DC543D">
        <w:rPr>
          <w:sz w:val="20"/>
        </w:rPr>
        <w:t>87 053,4</w:t>
      </w:r>
      <w:r w:rsidRPr="00DC543D">
        <w:rPr>
          <w:sz w:val="16"/>
          <w:szCs w:val="20"/>
        </w:rPr>
        <w:t xml:space="preserve"> </w:t>
      </w:r>
      <w:r w:rsidRPr="00DC543D">
        <w:rPr>
          <w:sz w:val="20"/>
          <w:szCs w:val="20"/>
        </w:rPr>
        <w:t xml:space="preserve">(2) + </w:t>
      </w:r>
      <w:r w:rsidRPr="00DC543D">
        <w:rPr>
          <w:bCs/>
          <w:sz w:val="20"/>
        </w:rPr>
        <w:t>65 094,4</w:t>
      </w:r>
      <w:r w:rsidRPr="00DC543D">
        <w:rPr>
          <w:bCs/>
          <w:sz w:val="20"/>
          <w:szCs w:val="20"/>
        </w:rPr>
        <w:t xml:space="preserve"> (3) </w:t>
      </w:r>
      <w:r w:rsidRPr="00DC543D">
        <w:rPr>
          <w:sz w:val="20"/>
          <w:szCs w:val="20"/>
        </w:rPr>
        <w:t xml:space="preserve">+ </w:t>
      </w:r>
      <w:r w:rsidRPr="00DC543D">
        <w:rPr>
          <w:sz w:val="20"/>
        </w:rPr>
        <w:t>40</w:t>
      </w:r>
      <w:r w:rsidRPr="00DC543D">
        <w:rPr>
          <w:bCs/>
          <w:color w:val="000000"/>
          <w:sz w:val="20"/>
        </w:rPr>
        <w:t> 174,7</w:t>
      </w:r>
      <w:r w:rsidRPr="00DC543D">
        <w:rPr>
          <w:sz w:val="16"/>
          <w:szCs w:val="20"/>
        </w:rPr>
        <w:t xml:space="preserve"> </w:t>
      </w:r>
      <w:r w:rsidRPr="00DC543D">
        <w:rPr>
          <w:sz w:val="20"/>
          <w:szCs w:val="20"/>
        </w:rPr>
        <w:t xml:space="preserve">(4) </w:t>
      </w:r>
      <w:r w:rsidRPr="00DC543D">
        <w:rPr>
          <w:bCs/>
          <w:sz w:val="20"/>
          <w:szCs w:val="20"/>
        </w:rPr>
        <w:t xml:space="preserve">+ </w:t>
      </w:r>
      <w:r w:rsidRPr="00DC543D">
        <w:rPr>
          <w:sz w:val="20"/>
        </w:rPr>
        <w:t>35 348,1</w:t>
      </w:r>
      <w:r w:rsidRPr="00DC543D">
        <w:rPr>
          <w:sz w:val="16"/>
          <w:szCs w:val="20"/>
        </w:rPr>
        <w:t xml:space="preserve"> </w:t>
      </w:r>
      <w:r w:rsidRPr="00DC543D">
        <w:rPr>
          <w:sz w:val="20"/>
          <w:szCs w:val="20"/>
        </w:rPr>
        <w:t xml:space="preserve">(5) + </w:t>
      </w:r>
      <w:r w:rsidRPr="00DC543D">
        <w:rPr>
          <w:sz w:val="20"/>
        </w:rPr>
        <w:t>33 154,7</w:t>
      </w:r>
      <w:r w:rsidRPr="00DC543D">
        <w:rPr>
          <w:sz w:val="20"/>
          <w:szCs w:val="20"/>
        </w:rPr>
        <w:t xml:space="preserve"> (6) + </w:t>
      </w:r>
      <w:r w:rsidRPr="00DC543D">
        <w:rPr>
          <w:sz w:val="20"/>
        </w:rPr>
        <w:t>29 935,8</w:t>
      </w:r>
      <w:r w:rsidRPr="00DC543D">
        <w:rPr>
          <w:sz w:val="16"/>
          <w:szCs w:val="20"/>
        </w:rPr>
        <w:t xml:space="preserve"> </w:t>
      </w:r>
      <w:r w:rsidRPr="00DC543D">
        <w:rPr>
          <w:sz w:val="20"/>
          <w:szCs w:val="20"/>
        </w:rPr>
        <w:t xml:space="preserve">(7) + </w:t>
      </w:r>
      <w:r w:rsidRPr="00DC543D">
        <w:rPr>
          <w:sz w:val="20"/>
          <w:szCs w:val="28"/>
        </w:rPr>
        <w:t>27 646,7</w:t>
      </w:r>
      <w:r w:rsidRPr="00DC543D">
        <w:rPr>
          <w:sz w:val="16"/>
          <w:szCs w:val="20"/>
        </w:rPr>
        <w:t xml:space="preserve"> </w:t>
      </w:r>
      <w:r w:rsidRPr="00DC543D">
        <w:rPr>
          <w:sz w:val="20"/>
          <w:szCs w:val="20"/>
        </w:rPr>
        <w:t xml:space="preserve">(8) + </w:t>
      </w:r>
      <w:r w:rsidRPr="00DC543D">
        <w:rPr>
          <w:sz w:val="20"/>
        </w:rPr>
        <w:t>32 850,5</w:t>
      </w:r>
      <w:r w:rsidRPr="00DC543D">
        <w:rPr>
          <w:sz w:val="16"/>
          <w:szCs w:val="20"/>
        </w:rPr>
        <w:t xml:space="preserve"> </w:t>
      </w:r>
      <w:r w:rsidRPr="00DC543D">
        <w:rPr>
          <w:sz w:val="20"/>
          <w:szCs w:val="20"/>
        </w:rPr>
        <w:t xml:space="preserve">(9) + </w:t>
      </w:r>
      <w:r w:rsidRPr="00DC543D">
        <w:rPr>
          <w:sz w:val="20"/>
        </w:rPr>
        <w:t>24 024,7</w:t>
      </w:r>
      <w:r w:rsidRPr="00DC543D">
        <w:rPr>
          <w:sz w:val="16"/>
          <w:szCs w:val="20"/>
        </w:rPr>
        <w:t xml:space="preserve"> </w:t>
      </w:r>
      <w:r w:rsidRPr="00DC543D">
        <w:rPr>
          <w:sz w:val="20"/>
          <w:szCs w:val="20"/>
        </w:rPr>
        <w:t xml:space="preserve">(10) + </w:t>
      </w:r>
      <w:r w:rsidRPr="00DC543D">
        <w:rPr>
          <w:sz w:val="20"/>
        </w:rPr>
        <w:t>16 502,9</w:t>
      </w:r>
      <w:r w:rsidRPr="00DC543D">
        <w:rPr>
          <w:rFonts w:eastAsia="Calibri"/>
          <w:sz w:val="20"/>
          <w:szCs w:val="20"/>
        </w:rPr>
        <w:t xml:space="preserve"> (11) + </w:t>
      </w:r>
      <w:r w:rsidRPr="00DC543D">
        <w:rPr>
          <w:sz w:val="20"/>
        </w:rPr>
        <w:t>6 808,3</w:t>
      </w:r>
      <w:r w:rsidRPr="00DC543D">
        <w:rPr>
          <w:sz w:val="20"/>
          <w:szCs w:val="20"/>
        </w:rPr>
        <w:t xml:space="preserve"> (12) = 537 568,8).</w:t>
      </w:r>
    </w:p>
    <w:p w:rsidR="00D27C34" w:rsidRPr="00DC543D" w:rsidRDefault="00D27C34" w:rsidP="00D27C34">
      <w:pPr>
        <w:ind w:firstLine="567"/>
        <w:jc w:val="both"/>
      </w:pPr>
    </w:p>
    <w:p w:rsidR="00D27C34" w:rsidRPr="00DC543D" w:rsidRDefault="00D27C34" w:rsidP="00D27C34">
      <w:pPr>
        <w:ind w:firstLine="567"/>
        <w:jc w:val="both"/>
      </w:pPr>
      <w:r w:rsidRPr="00DC543D">
        <w:t>Как и в доходах, в структуре расходов среди сельских поселений Каргасокского района наибольший удельный вес в размере 25,6% принадлежит Каргасокскому сельскому поселению, наименьший – 1,3% Киндальскому сельскому поселению. Все сельские поселения исполнили бюджеты выше 90%, с учётом вносимых в них в течение 2024 года изменений, кроме Вертикосского сельского поселения, исполнившего бюджет на 81,8%.</w:t>
      </w:r>
    </w:p>
    <w:p w:rsidR="00D27C34" w:rsidRPr="00DC543D" w:rsidRDefault="00D27C34" w:rsidP="00D27C34">
      <w:pPr>
        <w:ind w:firstLine="567"/>
        <w:jc w:val="both"/>
      </w:pPr>
    </w:p>
    <w:p w:rsidR="00D27C34" w:rsidRPr="00DC543D" w:rsidRDefault="00D27C34" w:rsidP="00D27C34">
      <w:pPr>
        <w:ind w:firstLine="567"/>
        <w:jc w:val="both"/>
      </w:pPr>
      <w:r w:rsidRPr="00DC543D">
        <w:t>Основными видами расходов в сельских поселениях являлись следующие:</w:t>
      </w:r>
    </w:p>
    <w:p w:rsidR="00D27C34" w:rsidRPr="00DC543D" w:rsidRDefault="00D27C34" w:rsidP="00D27C34">
      <w:pPr>
        <w:ind w:firstLine="567"/>
        <w:jc w:val="both"/>
      </w:pPr>
    </w:p>
    <w:p w:rsidR="00D27C34" w:rsidRPr="00DC543D" w:rsidRDefault="00D27C34" w:rsidP="00D27C34">
      <w:pPr>
        <w:ind w:firstLine="567"/>
        <w:jc w:val="center"/>
      </w:pPr>
      <w:r w:rsidRPr="00DC543D">
        <w:t>Таблица № 6</w:t>
      </w:r>
    </w:p>
    <w:tbl>
      <w:tblPr>
        <w:tblW w:w="0" w:type="auto"/>
        <w:tblLook w:val="04A0" w:firstRow="1" w:lastRow="0" w:firstColumn="1" w:lastColumn="0" w:noHBand="0" w:noVBand="1"/>
      </w:tblPr>
      <w:tblGrid>
        <w:gridCol w:w="2235"/>
        <w:gridCol w:w="992"/>
        <w:gridCol w:w="992"/>
        <w:gridCol w:w="992"/>
        <w:gridCol w:w="1134"/>
        <w:gridCol w:w="1134"/>
        <w:gridCol w:w="993"/>
        <w:gridCol w:w="1099"/>
      </w:tblGrid>
      <w:tr w:rsidR="00D27C34" w:rsidRPr="00DC543D" w:rsidTr="009F2285">
        <w:tc>
          <w:tcPr>
            <w:tcW w:w="2235" w:type="dxa"/>
            <w:vMerge w:val="restart"/>
            <w:tcBorders>
              <w:top w:val="single" w:sz="4" w:space="0" w:color="auto"/>
              <w:left w:val="single" w:sz="4" w:space="0" w:color="auto"/>
              <w:bottom w:val="single" w:sz="4" w:space="0" w:color="auto"/>
              <w:right w:val="single" w:sz="4" w:space="0" w:color="auto"/>
            </w:tcBorders>
          </w:tcPr>
          <w:p w:rsidR="00D27C34" w:rsidRPr="00DC543D" w:rsidRDefault="00D27C34" w:rsidP="0090682D">
            <w:pPr>
              <w:jc w:val="center"/>
            </w:pPr>
            <w:r w:rsidRPr="00DC543D">
              <w:rPr>
                <w:sz w:val="20"/>
              </w:rPr>
              <w:t>Названия сельских поселений</w:t>
            </w:r>
          </w:p>
        </w:tc>
        <w:tc>
          <w:tcPr>
            <w:tcW w:w="7336" w:type="dxa"/>
            <w:gridSpan w:val="7"/>
            <w:tcBorders>
              <w:top w:val="single" w:sz="4" w:space="0" w:color="auto"/>
              <w:left w:val="single" w:sz="4" w:space="0" w:color="auto"/>
              <w:bottom w:val="single" w:sz="4" w:space="0" w:color="auto"/>
              <w:right w:val="single" w:sz="4" w:space="0" w:color="auto"/>
            </w:tcBorders>
          </w:tcPr>
          <w:p w:rsidR="00D27C34" w:rsidRPr="00DC543D" w:rsidRDefault="00D27C34" w:rsidP="0090682D">
            <w:pPr>
              <w:jc w:val="center"/>
            </w:pPr>
            <w:r w:rsidRPr="00DC543D">
              <w:rPr>
                <w:sz w:val="20"/>
              </w:rPr>
              <w:t>В процентах от всех расходов</w:t>
            </w:r>
          </w:p>
        </w:tc>
      </w:tr>
      <w:tr w:rsidR="00D27C34" w:rsidRPr="00DC543D" w:rsidTr="009F2285">
        <w:tc>
          <w:tcPr>
            <w:tcW w:w="2235" w:type="dxa"/>
            <w:vMerge/>
            <w:tcBorders>
              <w:top w:val="single" w:sz="4" w:space="0" w:color="auto"/>
              <w:left w:val="single" w:sz="4" w:space="0" w:color="auto"/>
              <w:bottom w:val="single" w:sz="4" w:space="0" w:color="auto"/>
              <w:right w:val="single" w:sz="4" w:space="0" w:color="auto"/>
            </w:tcBorders>
          </w:tcPr>
          <w:p w:rsidR="00D27C34" w:rsidRPr="00DC543D" w:rsidRDefault="00D27C34" w:rsidP="0090682D">
            <w:pPr>
              <w:jc w:val="center"/>
            </w:pPr>
          </w:p>
        </w:tc>
        <w:tc>
          <w:tcPr>
            <w:tcW w:w="6237" w:type="dxa"/>
            <w:gridSpan w:val="6"/>
            <w:tcBorders>
              <w:top w:val="single" w:sz="4" w:space="0" w:color="auto"/>
              <w:left w:val="single" w:sz="4" w:space="0" w:color="auto"/>
              <w:bottom w:val="single" w:sz="4" w:space="0" w:color="auto"/>
              <w:right w:val="single" w:sz="4" w:space="0" w:color="auto"/>
            </w:tcBorders>
          </w:tcPr>
          <w:p w:rsidR="00D27C34" w:rsidRPr="00DC543D" w:rsidRDefault="00D27C34" w:rsidP="0090682D">
            <w:pPr>
              <w:jc w:val="center"/>
            </w:pPr>
            <w:r w:rsidRPr="00DC543D">
              <w:rPr>
                <w:sz w:val="20"/>
              </w:rPr>
              <w:t>Коды разделов</w:t>
            </w:r>
          </w:p>
        </w:tc>
        <w:tc>
          <w:tcPr>
            <w:tcW w:w="1099" w:type="dxa"/>
            <w:vMerge w:val="restart"/>
            <w:tcBorders>
              <w:top w:val="single" w:sz="4" w:space="0" w:color="auto"/>
              <w:left w:val="single" w:sz="4" w:space="0" w:color="auto"/>
              <w:bottom w:val="single" w:sz="4" w:space="0" w:color="auto"/>
              <w:right w:val="single" w:sz="4" w:space="0" w:color="auto"/>
            </w:tcBorders>
          </w:tcPr>
          <w:p w:rsidR="00D27C34" w:rsidRPr="00DC543D" w:rsidRDefault="00D27C34" w:rsidP="0090682D">
            <w:pPr>
              <w:jc w:val="center"/>
            </w:pPr>
            <w:r w:rsidRPr="00DC543D">
              <w:t>Всего</w:t>
            </w:r>
          </w:p>
        </w:tc>
      </w:tr>
      <w:tr w:rsidR="00D27C34" w:rsidRPr="00DC543D" w:rsidTr="009F2285">
        <w:tc>
          <w:tcPr>
            <w:tcW w:w="2235" w:type="dxa"/>
            <w:vMerge/>
            <w:tcBorders>
              <w:top w:val="single" w:sz="4" w:space="0" w:color="auto"/>
              <w:left w:val="single" w:sz="4" w:space="0" w:color="auto"/>
              <w:bottom w:val="single" w:sz="4" w:space="0" w:color="auto"/>
              <w:right w:val="single" w:sz="4" w:space="0" w:color="auto"/>
            </w:tcBorders>
          </w:tcPr>
          <w:p w:rsidR="00D27C34" w:rsidRPr="00DC543D" w:rsidRDefault="00D27C34" w:rsidP="0090682D">
            <w:pPr>
              <w:jc w:val="both"/>
            </w:pPr>
          </w:p>
        </w:tc>
        <w:tc>
          <w:tcPr>
            <w:tcW w:w="992" w:type="dxa"/>
            <w:tcBorders>
              <w:top w:val="single" w:sz="4" w:space="0" w:color="auto"/>
              <w:left w:val="single" w:sz="4" w:space="0" w:color="auto"/>
              <w:bottom w:val="single" w:sz="4" w:space="0" w:color="auto"/>
              <w:right w:val="single" w:sz="4" w:space="0" w:color="auto"/>
            </w:tcBorders>
          </w:tcPr>
          <w:p w:rsidR="00D27C34" w:rsidRPr="00DC543D" w:rsidRDefault="00D27C34" w:rsidP="0090682D">
            <w:pPr>
              <w:jc w:val="center"/>
              <w:rPr>
                <w:sz w:val="20"/>
              </w:rPr>
            </w:pPr>
            <w:r w:rsidRPr="00DC543D">
              <w:rPr>
                <w:sz w:val="20"/>
              </w:rPr>
              <w:t>0100</w:t>
            </w:r>
          </w:p>
        </w:tc>
        <w:tc>
          <w:tcPr>
            <w:tcW w:w="992" w:type="dxa"/>
            <w:tcBorders>
              <w:top w:val="single" w:sz="4" w:space="0" w:color="auto"/>
              <w:left w:val="single" w:sz="4" w:space="0" w:color="auto"/>
              <w:bottom w:val="single" w:sz="4" w:space="0" w:color="auto"/>
              <w:right w:val="single" w:sz="4" w:space="0" w:color="auto"/>
            </w:tcBorders>
          </w:tcPr>
          <w:p w:rsidR="00D27C34" w:rsidRPr="00DC543D" w:rsidRDefault="00D27C34" w:rsidP="0090682D">
            <w:pPr>
              <w:jc w:val="center"/>
              <w:rPr>
                <w:sz w:val="20"/>
              </w:rPr>
            </w:pPr>
            <w:r w:rsidRPr="00DC543D">
              <w:rPr>
                <w:sz w:val="20"/>
              </w:rPr>
              <w:t>0400</w:t>
            </w:r>
          </w:p>
        </w:tc>
        <w:tc>
          <w:tcPr>
            <w:tcW w:w="992" w:type="dxa"/>
            <w:tcBorders>
              <w:top w:val="single" w:sz="4" w:space="0" w:color="auto"/>
              <w:left w:val="single" w:sz="4" w:space="0" w:color="auto"/>
              <w:bottom w:val="single" w:sz="4" w:space="0" w:color="auto"/>
              <w:right w:val="single" w:sz="4" w:space="0" w:color="auto"/>
            </w:tcBorders>
          </w:tcPr>
          <w:p w:rsidR="00D27C34" w:rsidRPr="00DC543D" w:rsidRDefault="00D27C34" w:rsidP="0090682D">
            <w:pPr>
              <w:jc w:val="center"/>
              <w:rPr>
                <w:sz w:val="20"/>
              </w:rPr>
            </w:pPr>
            <w:r w:rsidRPr="00DC543D">
              <w:rPr>
                <w:sz w:val="20"/>
              </w:rPr>
              <w:t>0500</w:t>
            </w:r>
          </w:p>
        </w:tc>
        <w:tc>
          <w:tcPr>
            <w:tcW w:w="1134" w:type="dxa"/>
            <w:tcBorders>
              <w:top w:val="single" w:sz="4" w:space="0" w:color="auto"/>
              <w:left w:val="single" w:sz="4" w:space="0" w:color="auto"/>
              <w:bottom w:val="single" w:sz="4" w:space="0" w:color="auto"/>
              <w:right w:val="single" w:sz="4" w:space="0" w:color="auto"/>
            </w:tcBorders>
          </w:tcPr>
          <w:p w:rsidR="00D27C34" w:rsidRPr="00DC543D" w:rsidRDefault="00D27C34" w:rsidP="0090682D">
            <w:pPr>
              <w:jc w:val="center"/>
              <w:rPr>
                <w:sz w:val="20"/>
              </w:rPr>
            </w:pPr>
            <w:r w:rsidRPr="00DC543D">
              <w:rPr>
                <w:sz w:val="20"/>
              </w:rPr>
              <w:t>0800</w:t>
            </w:r>
          </w:p>
        </w:tc>
        <w:tc>
          <w:tcPr>
            <w:tcW w:w="1134" w:type="dxa"/>
            <w:tcBorders>
              <w:top w:val="single" w:sz="4" w:space="0" w:color="auto"/>
              <w:left w:val="single" w:sz="4" w:space="0" w:color="auto"/>
              <w:bottom w:val="single" w:sz="4" w:space="0" w:color="auto"/>
              <w:right w:val="single" w:sz="4" w:space="0" w:color="auto"/>
            </w:tcBorders>
          </w:tcPr>
          <w:p w:rsidR="00D27C34" w:rsidRPr="00DC543D" w:rsidRDefault="00D27C34" w:rsidP="0090682D">
            <w:pPr>
              <w:jc w:val="center"/>
              <w:rPr>
                <w:sz w:val="20"/>
              </w:rPr>
            </w:pPr>
            <w:r w:rsidRPr="00DC543D">
              <w:rPr>
                <w:sz w:val="20"/>
              </w:rPr>
              <w:t>1000</w:t>
            </w:r>
          </w:p>
        </w:tc>
        <w:tc>
          <w:tcPr>
            <w:tcW w:w="993" w:type="dxa"/>
            <w:tcBorders>
              <w:top w:val="single" w:sz="4" w:space="0" w:color="auto"/>
              <w:left w:val="single" w:sz="4" w:space="0" w:color="auto"/>
              <w:bottom w:val="single" w:sz="4" w:space="0" w:color="auto"/>
              <w:right w:val="single" w:sz="4" w:space="0" w:color="auto"/>
            </w:tcBorders>
          </w:tcPr>
          <w:p w:rsidR="00D27C34" w:rsidRPr="00DC543D" w:rsidRDefault="00D27C34" w:rsidP="0090682D">
            <w:pPr>
              <w:jc w:val="center"/>
            </w:pPr>
            <w:r w:rsidRPr="00DC543D">
              <w:rPr>
                <w:sz w:val="20"/>
              </w:rPr>
              <w:t>1100</w:t>
            </w:r>
          </w:p>
        </w:tc>
        <w:tc>
          <w:tcPr>
            <w:tcW w:w="1099" w:type="dxa"/>
            <w:vMerge/>
            <w:tcBorders>
              <w:top w:val="single" w:sz="4" w:space="0" w:color="auto"/>
              <w:left w:val="single" w:sz="4" w:space="0" w:color="auto"/>
              <w:bottom w:val="single" w:sz="4" w:space="0" w:color="auto"/>
              <w:right w:val="single" w:sz="4" w:space="0" w:color="auto"/>
            </w:tcBorders>
          </w:tcPr>
          <w:p w:rsidR="00D27C34" w:rsidRPr="00DC543D" w:rsidRDefault="00D27C34" w:rsidP="0090682D">
            <w:pPr>
              <w:jc w:val="both"/>
            </w:pPr>
          </w:p>
        </w:tc>
      </w:tr>
      <w:tr w:rsidR="00D27C34" w:rsidRPr="00DC543D" w:rsidTr="009F2285">
        <w:tc>
          <w:tcPr>
            <w:tcW w:w="2235" w:type="dxa"/>
            <w:tcBorders>
              <w:top w:val="single" w:sz="4" w:space="0" w:color="auto"/>
              <w:left w:val="single" w:sz="4" w:space="0" w:color="auto"/>
              <w:bottom w:val="single" w:sz="4" w:space="0" w:color="auto"/>
              <w:right w:val="single" w:sz="4" w:space="0" w:color="auto"/>
            </w:tcBorders>
          </w:tcPr>
          <w:p w:rsidR="00D27C34" w:rsidRPr="00DC543D" w:rsidRDefault="00D27C34" w:rsidP="0090682D">
            <w:pPr>
              <w:jc w:val="both"/>
              <w:rPr>
                <w:sz w:val="20"/>
              </w:rPr>
            </w:pPr>
            <w:r w:rsidRPr="00DC543D">
              <w:rPr>
                <w:sz w:val="20"/>
              </w:rPr>
              <w:t xml:space="preserve">  1.Каргасокское</w:t>
            </w:r>
          </w:p>
        </w:tc>
        <w:tc>
          <w:tcPr>
            <w:tcW w:w="992" w:type="dxa"/>
            <w:tcBorders>
              <w:top w:val="single" w:sz="4" w:space="0" w:color="auto"/>
              <w:left w:val="single" w:sz="4" w:space="0" w:color="auto"/>
              <w:bottom w:val="single" w:sz="4" w:space="0" w:color="auto"/>
              <w:right w:val="single" w:sz="4" w:space="0" w:color="auto"/>
            </w:tcBorders>
          </w:tcPr>
          <w:p w:rsidR="00D27C34" w:rsidRPr="00DC543D" w:rsidRDefault="00D27C34" w:rsidP="0090682D">
            <w:pPr>
              <w:jc w:val="center"/>
              <w:rPr>
                <w:sz w:val="20"/>
              </w:rPr>
            </w:pPr>
            <w:r w:rsidRPr="00DC543D">
              <w:rPr>
                <w:sz w:val="20"/>
              </w:rPr>
              <w:t>14,6%</w:t>
            </w:r>
          </w:p>
        </w:tc>
        <w:tc>
          <w:tcPr>
            <w:tcW w:w="992" w:type="dxa"/>
            <w:tcBorders>
              <w:top w:val="single" w:sz="4" w:space="0" w:color="auto"/>
              <w:left w:val="single" w:sz="4" w:space="0" w:color="auto"/>
              <w:bottom w:val="single" w:sz="4" w:space="0" w:color="auto"/>
              <w:right w:val="single" w:sz="4" w:space="0" w:color="auto"/>
            </w:tcBorders>
          </w:tcPr>
          <w:p w:rsidR="00D27C34" w:rsidRPr="00DC543D" w:rsidRDefault="00D27C34" w:rsidP="0090682D">
            <w:pPr>
              <w:jc w:val="center"/>
              <w:rPr>
                <w:sz w:val="20"/>
              </w:rPr>
            </w:pPr>
            <w:r w:rsidRPr="00DC543D">
              <w:rPr>
                <w:sz w:val="20"/>
              </w:rPr>
              <w:t>25,9%</w:t>
            </w:r>
          </w:p>
        </w:tc>
        <w:tc>
          <w:tcPr>
            <w:tcW w:w="992" w:type="dxa"/>
            <w:tcBorders>
              <w:top w:val="single" w:sz="4" w:space="0" w:color="auto"/>
              <w:left w:val="single" w:sz="4" w:space="0" w:color="auto"/>
              <w:bottom w:val="single" w:sz="4" w:space="0" w:color="auto"/>
              <w:right w:val="single" w:sz="4" w:space="0" w:color="auto"/>
            </w:tcBorders>
          </w:tcPr>
          <w:p w:rsidR="00D27C34" w:rsidRPr="00DC543D" w:rsidRDefault="00D27C34" w:rsidP="0090682D">
            <w:pPr>
              <w:jc w:val="center"/>
              <w:rPr>
                <w:sz w:val="20"/>
                <w:szCs w:val="20"/>
              </w:rPr>
            </w:pPr>
            <w:r w:rsidRPr="00DC543D">
              <w:rPr>
                <w:sz w:val="20"/>
                <w:szCs w:val="20"/>
              </w:rPr>
              <w:t>44,0%</w:t>
            </w:r>
          </w:p>
        </w:tc>
        <w:tc>
          <w:tcPr>
            <w:tcW w:w="1134" w:type="dxa"/>
            <w:tcBorders>
              <w:top w:val="single" w:sz="4" w:space="0" w:color="auto"/>
              <w:left w:val="single" w:sz="4" w:space="0" w:color="auto"/>
              <w:bottom w:val="single" w:sz="4" w:space="0" w:color="auto"/>
              <w:right w:val="single" w:sz="4" w:space="0" w:color="auto"/>
            </w:tcBorders>
          </w:tcPr>
          <w:p w:rsidR="00D27C34" w:rsidRPr="00DC543D" w:rsidRDefault="00D27C34" w:rsidP="0090682D">
            <w:pPr>
              <w:jc w:val="center"/>
              <w:rPr>
                <w:sz w:val="20"/>
              </w:rPr>
            </w:pPr>
            <w:r w:rsidRPr="00DC543D">
              <w:rPr>
                <w:sz w:val="20"/>
              </w:rPr>
              <w:t>3,5%</w:t>
            </w:r>
          </w:p>
        </w:tc>
        <w:tc>
          <w:tcPr>
            <w:tcW w:w="1134" w:type="dxa"/>
            <w:tcBorders>
              <w:top w:val="single" w:sz="4" w:space="0" w:color="auto"/>
              <w:left w:val="single" w:sz="4" w:space="0" w:color="auto"/>
              <w:bottom w:val="single" w:sz="4" w:space="0" w:color="auto"/>
              <w:right w:val="single" w:sz="4" w:space="0" w:color="auto"/>
            </w:tcBorders>
          </w:tcPr>
          <w:p w:rsidR="00D27C34" w:rsidRPr="00DC543D" w:rsidRDefault="00D27C34" w:rsidP="0090682D">
            <w:pPr>
              <w:jc w:val="center"/>
              <w:rPr>
                <w:sz w:val="20"/>
              </w:rPr>
            </w:pPr>
            <w:r w:rsidRPr="00DC543D">
              <w:rPr>
                <w:sz w:val="20"/>
              </w:rPr>
              <w:t>7,3%</w:t>
            </w:r>
          </w:p>
        </w:tc>
        <w:tc>
          <w:tcPr>
            <w:tcW w:w="993" w:type="dxa"/>
            <w:tcBorders>
              <w:top w:val="single" w:sz="4" w:space="0" w:color="auto"/>
              <w:left w:val="single" w:sz="4" w:space="0" w:color="auto"/>
              <w:bottom w:val="single" w:sz="4" w:space="0" w:color="auto"/>
              <w:right w:val="single" w:sz="4" w:space="0" w:color="auto"/>
            </w:tcBorders>
          </w:tcPr>
          <w:p w:rsidR="00D27C34" w:rsidRPr="00DC543D" w:rsidRDefault="00D27C34" w:rsidP="0090682D">
            <w:pPr>
              <w:jc w:val="center"/>
              <w:rPr>
                <w:sz w:val="20"/>
              </w:rPr>
            </w:pPr>
            <w:r w:rsidRPr="00DC543D">
              <w:rPr>
                <w:sz w:val="20"/>
              </w:rPr>
              <w:t>4,2%</w:t>
            </w:r>
          </w:p>
        </w:tc>
        <w:tc>
          <w:tcPr>
            <w:tcW w:w="1099" w:type="dxa"/>
            <w:tcBorders>
              <w:top w:val="single" w:sz="4" w:space="0" w:color="auto"/>
              <w:left w:val="single" w:sz="4" w:space="0" w:color="auto"/>
              <w:bottom w:val="single" w:sz="4" w:space="0" w:color="auto"/>
              <w:right w:val="single" w:sz="4" w:space="0" w:color="auto"/>
            </w:tcBorders>
          </w:tcPr>
          <w:p w:rsidR="00D27C34" w:rsidRPr="00DC543D" w:rsidRDefault="00D27C34" w:rsidP="0090682D">
            <w:pPr>
              <w:jc w:val="center"/>
            </w:pPr>
            <w:r w:rsidRPr="00DC543D">
              <w:rPr>
                <w:sz w:val="20"/>
              </w:rPr>
              <w:t>99,5%</w:t>
            </w:r>
          </w:p>
        </w:tc>
      </w:tr>
      <w:tr w:rsidR="00D27C34" w:rsidRPr="00DC543D" w:rsidTr="009F2285">
        <w:tc>
          <w:tcPr>
            <w:tcW w:w="2235" w:type="dxa"/>
            <w:tcBorders>
              <w:top w:val="single" w:sz="4" w:space="0" w:color="auto"/>
              <w:left w:val="single" w:sz="4" w:space="0" w:color="auto"/>
              <w:bottom w:val="single" w:sz="4" w:space="0" w:color="auto"/>
              <w:right w:val="single" w:sz="4" w:space="0" w:color="auto"/>
            </w:tcBorders>
          </w:tcPr>
          <w:p w:rsidR="00D27C34" w:rsidRPr="00DC543D" w:rsidRDefault="00D27C34" w:rsidP="0090682D">
            <w:pPr>
              <w:jc w:val="both"/>
              <w:rPr>
                <w:sz w:val="20"/>
              </w:rPr>
            </w:pPr>
            <w:r w:rsidRPr="00DC543D">
              <w:rPr>
                <w:sz w:val="20"/>
              </w:rPr>
              <w:t xml:space="preserve">  2.Нововасюганское</w:t>
            </w:r>
          </w:p>
        </w:tc>
        <w:tc>
          <w:tcPr>
            <w:tcW w:w="992" w:type="dxa"/>
            <w:tcBorders>
              <w:top w:val="single" w:sz="4" w:space="0" w:color="auto"/>
              <w:left w:val="single" w:sz="4" w:space="0" w:color="auto"/>
              <w:bottom w:val="single" w:sz="4" w:space="0" w:color="auto"/>
              <w:right w:val="single" w:sz="4" w:space="0" w:color="auto"/>
            </w:tcBorders>
          </w:tcPr>
          <w:p w:rsidR="00D27C34" w:rsidRPr="00DC543D" w:rsidRDefault="00D27C34" w:rsidP="0090682D">
            <w:pPr>
              <w:jc w:val="center"/>
            </w:pPr>
            <w:r w:rsidRPr="00DC543D">
              <w:rPr>
                <w:sz w:val="20"/>
              </w:rPr>
              <w:t>11,1%</w:t>
            </w:r>
          </w:p>
        </w:tc>
        <w:tc>
          <w:tcPr>
            <w:tcW w:w="992" w:type="dxa"/>
            <w:tcBorders>
              <w:top w:val="single" w:sz="4" w:space="0" w:color="auto"/>
              <w:left w:val="single" w:sz="4" w:space="0" w:color="auto"/>
              <w:bottom w:val="single" w:sz="4" w:space="0" w:color="auto"/>
              <w:right w:val="single" w:sz="4" w:space="0" w:color="auto"/>
            </w:tcBorders>
          </w:tcPr>
          <w:p w:rsidR="00D27C34" w:rsidRPr="00DC543D" w:rsidRDefault="00D27C34" w:rsidP="0090682D">
            <w:pPr>
              <w:jc w:val="center"/>
            </w:pPr>
            <w:r w:rsidRPr="00DC543D">
              <w:rPr>
                <w:sz w:val="20"/>
              </w:rPr>
              <w:t>1,5%</w:t>
            </w:r>
          </w:p>
        </w:tc>
        <w:tc>
          <w:tcPr>
            <w:tcW w:w="992" w:type="dxa"/>
            <w:tcBorders>
              <w:top w:val="single" w:sz="4" w:space="0" w:color="auto"/>
              <w:left w:val="single" w:sz="4" w:space="0" w:color="auto"/>
              <w:bottom w:val="single" w:sz="4" w:space="0" w:color="auto"/>
              <w:right w:val="single" w:sz="4" w:space="0" w:color="auto"/>
            </w:tcBorders>
          </w:tcPr>
          <w:p w:rsidR="00D27C34" w:rsidRPr="00DC543D" w:rsidRDefault="00D27C34" w:rsidP="0090682D">
            <w:pPr>
              <w:jc w:val="center"/>
            </w:pPr>
            <w:r w:rsidRPr="00DC543D">
              <w:t>78,9</w:t>
            </w:r>
            <w:r w:rsidRPr="00DC543D">
              <w:rPr>
                <w:sz w:val="20"/>
              </w:rPr>
              <w:t>%</w:t>
            </w:r>
          </w:p>
        </w:tc>
        <w:tc>
          <w:tcPr>
            <w:tcW w:w="1134" w:type="dxa"/>
            <w:tcBorders>
              <w:top w:val="single" w:sz="4" w:space="0" w:color="auto"/>
              <w:left w:val="single" w:sz="4" w:space="0" w:color="auto"/>
              <w:bottom w:val="single" w:sz="4" w:space="0" w:color="auto"/>
              <w:right w:val="single" w:sz="4" w:space="0" w:color="auto"/>
            </w:tcBorders>
          </w:tcPr>
          <w:p w:rsidR="00D27C34" w:rsidRPr="00DC543D" w:rsidRDefault="00D27C34" w:rsidP="0090682D">
            <w:pPr>
              <w:jc w:val="center"/>
            </w:pPr>
            <w:r w:rsidRPr="00DC543D">
              <w:rPr>
                <w:sz w:val="20"/>
              </w:rPr>
              <w:t>7,2%</w:t>
            </w:r>
          </w:p>
        </w:tc>
        <w:tc>
          <w:tcPr>
            <w:tcW w:w="1134" w:type="dxa"/>
            <w:tcBorders>
              <w:top w:val="single" w:sz="4" w:space="0" w:color="auto"/>
              <w:left w:val="single" w:sz="4" w:space="0" w:color="auto"/>
              <w:bottom w:val="single" w:sz="4" w:space="0" w:color="auto"/>
              <w:right w:val="single" w:sz="4" w:space="0" w:color="auto"/>
            </w:tcBorders>
          </w:tcPr>
          <w:p w:rsidR="00D27C34" w:rsidRPr="00DC543D" w:rsidRDefault="00D27C34" w:rsidP="0090682D">
            <w:pPr>
              <w:jc w:val="center"/>
            </w:pPr>
          </w:p>
        </w:tc>
        <w:tc>
          <w:tcPr>
            <w:tcW w:w="993" w:type="dxa"/>
            <w:tcBorders>
              <w:top w:val="single" w:sz="4" w:space="0" w:color="auto"/>
              <w:left w:val="single" w:sz="4" w:space="0" w:color="auto"/>
              <w:bottom w:val="single" w:sz="4" w:space="0" w:color="auto"/>
              <w:right w:val="single" w:sz="4" w:space="0" w:color="auto"/>
            </w:tcBorders>
          </w:tcPr>
          <w:p w:rsidR="00D27C34" w:rsidRPr="00DC543D" w:rsidRDefault="00D27C34" w:rsidP="0090682D">
            <w:pPr>
              <w:jc w:val="center"/>
            </w:pPr>
          </w:p>
        </w:tc>
        <w:tc>
          <w:tcPr>
            <w:tcW w:w="1099" w:type="dxa"/>
            <w:tcBorders>
              <w:top w:val="single" w:sz="4" w:space="0" w:color="auto"/>
              <w:left w:val="single" w:sz="4" w:space="0" w:color="auto"/>
              <w:bottom w:val="single" w:sz="4" w:space="0" w:color="auto"/>
              <w:right w:val="single" w:sz="4" w:space="0" w:color="auto"/>
            </w:tcBorders>
          </w:tcPr>
          <w:p w:rsidR="00D27C34" w:rsidRPr="00DC543D" w:rsidRDefault="00D27C34" w:rsidP="0090682D">
            <w:pPr>
              <w:jc w:val="center"/>
            </w:pPr>
            <w:r w:rsidRPr="00DC543D">
              <w:rPr>
                <w:sz w:val="20"/>
              </w:rPr>
              <w:t>98,7%</w:t>
            </w:r>
          </w:p>
        </w:tc>
      </w:tr>
      <w:tr w:rsidR="00D27C34" w:rsidRPr="00DC543D" w:rsidTr="009F2285">
        <w:tc>
          <w:tcPr>
            <w:tcW w:w="2235" w:type="dxa"/>
            <w:tcBorders>
              <w:top w:val="single" w:sz="4" w:space="0" w:color="auto"/>
              <w:left w:val="single" w:sz="4" w:space="0" w:color="auto"/>
              <w:bottom w:val="single" w:sz="4" w:space="0" w:color="auto"/>
              <w:right w:val="single" w:sz="4" w:space="0" w:color="auto"/>
            </w:tcBorders>
          </w:tcPr>
          <w:p w:rsidR="00D27C34" w:rsidRPr="00DC543D" w:rsidRDefault="00D27C34" w:rsidP="0090682D">
            <w:pPr>
              <w:jc w:val="both"/>
              <w:rPr>
                <w:sz w:val="20"/>
              </w:rPr>
            </w:pPr>
            <w:r w:rsidRPr="00DC543D">
              <w:rPr>
                <w:sz w:val="20"/>
              </w:rPr>
              <w:t xml:space="preserve">  3.Среднетымское</w:t>
            </w:r>
          </w:p>
        </w:tc>
        <w:tc>
          <w:tcPr>
            <w:tcW w:w="992" w:type="dxa"/>
            <w:tcBorders>
              <w:top w:val="single" w:sz="4" w:space="0" w:color="auto"/>
              <w:left w:val="single" w:sz="4" w:space="0" w:color="auto"/>
              <w:bottom w:val="single" w:sz="4" w:space="0" w:color="auto"/>
              <w:right w:val="single" w:sz="4" w:space="0" w:color="auto"/>
            </w:tcBorders>
          </w:tcPr>
          <w:p w:rsidR="00D27C34" w:rsidRPr="00DC543D" w:rsidRDefault="00D27C34" w:rsidP="0090682D">
            <w:pPr>
              <w:jc w:val="center"/>
            </w:pPr>
            <w:r w:rsidRPr="00DC543D">
              <w:rPr>
                <w:sz w:val="20"/>
              </w:rPr>
              <w:t>13,0%</w:t>
            </w:r>
          </w:p>
        </w:tc>
        <w:tc>
          <w:tcPr>
            <w:tcW w:w="992" w:type="dxa"/>
            <w:tcBorders>
              <w:top w:val="single" w:sz="4" w:space="0" w:color="auto"/>
              <w:left w:val="single" w:sz="4" w:space="0" w:color="auto"/>
              <w:bottom w:val="single" w:sz="4" w:space="0" w:color="auto"/>
              <w:right w:val="single" w:sz="4" w:space="0" w:color="auto"/>
            </w:tcBorders>
          </w:tcPr>
          <w:p w:rsidR="00D27C34" w:rsidRPr="00DC543D" w:rsidRDefault="00D27C34" w:rsidP="0090682D">
            <w:pPr>
              <w:jc w:val="center"/>
            </w:pPr>
            <w:r w:rsidRPr="00DC543D">
              <w:rPr>
                <w:sz w:val="20"/>
              </w:rPr>
              <w:t>2,0%</w:t>
            </w:r>
          </w:p>
        </w:tc>
        <w:tc>
          <w:tcPr>
            <w:tcW w:w="992" w:type="dxa"/>
            <w:tcBorders>
              <w:top w:val="single" w:sz="4" w:space="0" w:color="auto"/>
              <w:left w:val="single" w:sz="4" w:space="0" w:color="auto"/>
              <w:bottom w:val="single" w:sz="4" w:space="0" w:color="auto"/>
              <w:right w:val="single" w:sz="4" w:space="0" w:color="auto"/>
            </w:tcBorders>
          </w:tcPr>
          <w:p w:rsidR="00D27C34" w:rsidRPr="00DC543D" w:rsidRDefault="00D27C34" w:rsidP="0090682D">
            <w:pPr>
              <w:jc w:val="center"/>
            </w:pPr>
            <w:r w:rsidRPr="00DC543D">
              <w:rPr>
                <w:sz w:val="20"/>
              </w:rPr>
              <w:t>67,0%</w:t>
            </w:r>
          </w:p>
        </w:tc>
        <w:tc>
          <w:tcPr>
            <w:tcW w:w="1134" w:type="dxa"/>
            <w:tcBorders>
              <w:top w:val="single" w:sz="4" w:space="0" w:color="auto"/>
              <w:left w:val="single" w:sz="4" w:space="0" w:color="auto"/>
              <w:bottom w:val="single" w:sz="4" w:space="0" w:color="auto"/>
              <w:right w:val="single" w:sz="4" w:space="0" w:color="auto"/>
            </w:tcBorders>
          </w:tcPr>
          <w:p w:rsidR="00D27C34" w:rsidRPr="00DC543D" w:rsidRDefault="00D27C34" w:rsidP="0090682D">
            <w:pPr>
              <w:jc w:val="center"/>
            </w:pPr>
            <w:r w:rsidRPr="00DC543D">
              <w:rPr>
                <w:sz w:val="20"/>
              </w:rPr>
              <w:t>16,0%</w:t>
            </w:r>
          </w:p>
        </w:tc>
        <w:tc>
          <w:tcPr>
            <w:tcW w:w="1134" w:type="dxa"/>
            <w:tcBorders>
              <w:top w:val="single" w:sz="4" w:space="0" w:color="auto"/>
              <w:left w:val="single" w:sz="4" w:space="0" w:color="auto"/>
              <w:bottom w:val="single" w:sz="4" w:space="0" w:color="auto"/>
              <w:right w:val="single" w:sz="4" w:space="0" w:color="auto"/>
            </w:tcBorders>
          </w:tcPr>
          <w:p w:rsidR="00D27C34" w:rsidRPr="00DC543D" w:rsidRDefault="00D27C34" w:rsidP="0090682D">
            <w:pPr>
              <w:jc w:val="center"/>
            </w:pPr>
          </w:p>
        </w:tc>
        <w:tc>
          <w:tcPr>
            <w:tcW w:w="993" w:type="dxa"/>
            <w:tcBorders>
              <w:top w:val="single" w:sz="4" w:space="0" w:color="auto"/>
              <w:left w:val="single" w:sz="4" w:space="0" w:color="auto"/>
              <w:bottom w:val="single" w:sz="4" w:space="0" w:color="auto"/>
              <w:right w:val="single" w:sz="4" w:space="0" w:color="auto"/>
            </w:tcBorders>
          </w:tcPr>
          <w:p w:rsidR="00D27C34" w:rsidRPr="00DC543D" w:rsidRDefault="00D27C34" w:rsidP="0090682D">
            <w:pPr>
              <w:jc w:val="center"/>
            </w:pPr>
          </w:p>
        </w:tc>
        <w:tc>
          <w:tcPr>
            <w:tcW w:w="1099" w:type="dxa"/>
            <w:tcBorders>
              <w:top w:val="single" w:sz="4" w:space="0" w:color="auto"/>
              <w:left w:val="single" w:sz="4" w:space="0" w:color="auto"/>
              <w:bottom w:val="single" w:sz="4" w:space="0" w:color="auto"/>
              <w:right w:val="single" w:sz="4" w:space="0" w:color="auto"/>
            </w:tcBorders>
          </w:tcPr>
          <w:p w:rsidR="00D27C34" w:rsidRPr="00DC543D" w:rsidRDefault="00D27C34" w:rsidP="0090682D">
            <w:pPr>
              <w:jc w:val="center"/>
            </w:pPr>
            <w:r w:rsidRPr="00DC543D">
              <w:rPr>
                <w:sz w:val="20"/>
              </w:rPr>
              <w:t>98,0%</w:t>
            </w:r>
          </w:p>
        </w:tc>
      </w:tr>
      <w:tr w:rsidR="00D27C34" w:rsidRPr="00DC543D" w:rsidTr="009F2285">
        <w:tc>
          <w:tcPr>
            <w:tcW w:w="2235" w:type="dxa"/>
            <w:tcBorders>
              <w:top w:val="single" w:sz="4" w:space="0" w:color="auto"/>
              <w:left w:val="single" w:sz="4" w:space="0" w:color="auto"/>
              <w:bottom w:val="single" w:sz="4" w:space="0" w:color="auto"/>
              <w:right w:val="single" w:sz="4" w:space="0" w:color="auto"/>
            </w:tcBorders>
          </w:tcPr>
          <w:p w:rsidR="00D27C34" w:rsidRPr="00DC543D" w:rsidRDefault="00D27C34" w:rsidP="0090682D">
            <w:pPr>
              <w:jc w:val="both"/>
              <w:rPr>
                <w:sz w:val="20"/>
              </w:rPr>
            </w:pPr>
            <w:r w:rsidRPr="00DC543D">
              <w:rPr>
                <w:sz w:val="20"/>
              </w:rPr>
              <w:t xml:space="preserve">  4.Средневасюганское</w:t>
            </w:r>
          </w:p>
        </w:tc>
        <w:tc>
          <w:tcPr>
            <w:tcW w:w="992" w:type="dxa"/>
            <w:tcBorders>
              <w:top w:val="single" w:sz="4" w:space="0" w:color="auto"/>
              <w:left w:val="single" w:sz="4" w:space="0" w:color="auto"/>
              <w:bottom w:val="single" w:sz="4" w:space="0" w:color="auto"/>
              <w:right w:val="single" w:sz="4" w:space="0" w:color="auto"/>
            </w:tcBorders>
          </w:tcPr>
          <w:p w:rsidR="00D27C34" w:rsidRPr="00DC543D" w:rsidRDefault="00D27C34" w:rsidP="0090682D">
            <w:pPr>
              <w:jc w:val="center"/>
              <w:rPr>
                <w:sz w:val="20"/>
                <w:szCs w:val="20"/>
              </w:rPr>
            </w:pPr>
            <w:r w:rsidRPr="00DC543D">
              <w:rPr>
                <w:sz w:val="20"/>
                <w:szCs w:val="20"/>
              </w:rPr>
              <w:t>28,1</w:t>
            </w:r>
          </w:p>
        </w:tc>
        <w:tc>
          <w:tcPr>
            <w:tcW w:w="992" w:type="dxa"/>
            <w:tcBorders>
              <w:top w:val="single" w:sz="4" w:space="0" w:color="auto"/>
              <w:left w:val="single" w:sz="4" w:space="0" w:color="auto"/>
              <w:bottom w:val="single" w:sz="4" w:space="0" w:color="auto"/>
              <w:right w:val="single" w:sz="4" w:space="0" w:color="auto"/>
            </w:tcBorders>
          </w:tcPr>
          <w:p w:rsidR="00D27C34" w:rsidRPr="00DC543D" w:rsidRDefault="00D27C34" w:rsidP="0090682D">
            <w:pPr>
              <w:jc w:val="center"/>
              <w:rPr>
                <w:sz w:val="20"/>
                <w:szCs w:val="20"/>
              </w:rPr>
            </w:pPr>
            <w:r w:rsidRPr="00DC543D">
              <w:rPr>
                <w:sz w:val="20"/>
                <w:szCs w:val="20"/>
              </w:rPr>
              <w:t>5,5%</w:t>
            </w:r>
          </w:p>
        </w:tc>
        <w:tc>
          <w:tcPr>
            <w:tcW w:w="992" w:type="dxa"/>
            <w:tcBorders>
              <w:top w:val="single" w:sz="4" w:space="0" w:color="auto"/>
              <w:left w:val="single" w:sz="4" w:space="0" w:color="auto"/>
              <w:bottom w:val="single" w:sz="4" w:space="0" w:color="auto"/>
              <w:right w:val="single" w:sz="4" w:space="0" w:color="auto"/>
            </w:tcBorders>
          </w:tcPr>
          <w:p w:rsidR="00D27C34" w:rsidRPr="00DC543D" w:rsidRDefault="00D27C34" w:rsidP="0090682D">
            <w:pPr>
              <w:jc w:val="center"/>
              <w:rPr>
                <w:sz w:val="20"/>
                <w:szCs w:val="20"/>
              </w:rPr>
            </w:pPr>
            <w:r w:rsidRPr="00DC543D">
              <w:rPr>
                <w:sz w:val="20"/>
                <w:szCs w:val="20"/>
              </w:rPr>
              <w:t>38,8%</w:t>
            </w:r>
          </w:p>
        </w:tc>
        <w:tc>
          <w:tcPr>
            <w:tcW w:w="1134" w:type="dxa"/>
            <w:tcBorders>
              <w:top w:val="single" w:sz="4" w:space="0" w:color="auto"/>
              <w:left w:val="single" w:sz="4" w:space="0" w:color="auto"/>
              <w:bottom w:val="single" w:sz="4" w:space="0" w:color="auto"/>
              <w:right w:val="single" w:sz="4" w:space="0" w:color="auto"/>
            </w:tcBorders>
          </w:tcPr>
          <w:p w:rsidR="00D27C34" w:rsidRPr="00DC543D" w:rsidRDefault="00D27C34" w:rsidP="0090682D">
            <w:pPr>
              <w:jc w:val="center"/>
              <w:rPr>
                <w:sz w:val="20"/>
                <w:szCs w:val="20"/>
              </w:rPr>
            </w:pPr>
            <w:r w:rsidRPr="00DC543D">
              <w:rPr>
                <w:sz w:val="20"/>
                <w:szCs w:val="20"/>
              </w:rPr>
              <w:t>24,6%</w:t>
            </w:r>
          </w:p>
        </w:tc>
        <w:tc>
          <w:tcPr>
            <w:tcW w:w="1134" w:type="dxa"/>
            <w:tcBorders>
              <w:top w:val="single" w:sz="4" w:space="0" w:color="auto"/>
              <w:left w:val="single" w:sz="4" w:space="0" w:color="auto"/>
              <w:bottom w:val="single" w:sz="4" w:space="0" w:color="auto"/>
              <w:right w:val="single" w:sz="4" w:space="0" w:color="auto"/>
            </w:tcBorders>
          </w:tcPr>
          <w:p w:rsidR="00D27C34" w:rsidRPr="00DC543D" w:rsidRDefault="00D27C34" w:rsidP="0090682D">
            <w:pPr>
              <w:jc w:val="center"/>
              <w:rPr>
                <w:sz w:val="20"/>
                <w:szCs w:val="20"/>
              </w:rPr>
            </w:pPr>
          </w:p>
        </w:tc>
        <w:tc>
          <w:tcPr>
            <w:tcW w:w="993" w:type="dxa"/>
            <w:tcBorders>
              <w:top w:val="single" w:sz="4" w:space="0" w:color="auto"/>
              <w:left w:val="single" w:sz="4" w:space="0" w:color="auto"/>
              <w:bottom w:val="single" w:sz="4" w:space="0" w:color="auto"/>
              <w:right w:val="single" w:sz="4" w:space="0" w:color="auto"/>
            </w:tcBorders>
          </w:tcPr>
          <w:p w:rsidR="00D27C34" w:rsidRPr="00DC543D" w:rsidRDefault="00D27C34" w:rsidP="0090682D">
            <w:pPr>
              <w:jc w:val="center"/>
              <w:rPr>
                <w:sz w:val="20"/>
                <w:szCs w:val="20"/>
              </w:rPr>
            </w:pPr>
            <w:r w:rsidRPr="00DC543D">
              <w:rPr>
                <w:sz w:val="20"/>
                <w:szCs w:val="20"/>
              </w:rPr>
              <w:t>2,00</w:t>
            </w:r>
          </w:p>
        </w:tc>
        <w:tc>
          <w:tcPr>
            <w:tcW w:w="1099" w:type="dxa"/>
            <w:tcBorders>
              <w:top w:val="single" w:sz="4" w:space="0" w:color="auto"/>
              <w:left w:val="single" w:sz="4" w:space="0" w:color="auto"/>
              <w:bottom w:val="single" w:sz="4" w:space="0" w:color="auto"/>
              <w:right w:val="single" w:sz="4" w:space="0" w:color="auto"/>
            </w:tcBorders>
          </w:tcPr>
          <w:p w:rsidR="00D27C34" w:rsidRPr="00DC543D" w:rsidRDefault="00D27C34" w:rsidP="0090682D">
            <w:pPr>
              <w:jc w:val="center"/>
              <w:rPr>
                <w:sz w:val="20"/>
                <w:szCs w:val="20"/>
              </w:rPr>
            </w:pPr>
            <w:r w:rsidRPr="00DC543D">
              <w:rPr>
                <w:sz w:val="20"/>
                <w:szCs w:val="20"/>
              </w:rPr>
              <w:t>99,0%</w:t>
            </w:r>
          </w:p>
        </w:tc>
      </w:tr>
      <w:tr w:rsidR="00D27C34" w:rsidRPr="00DC543D" w:rsidTr="009F2285">
        <w:tc>
          <w:tcPr>
            <w:tcW w:w="2235" w:type="dxa"/>
            <w:tcBorders>
              <w:top w:val="single" w:sz="4" w:space="0" w:color="auto"/>
              <w:left w:val="single" w:sz="4" w:space="0" w:color="auto"/>
              <w:bottom w:val="single" w:sz="4" w:space="0" w:color="auto"/>
              <w:right w:val="single" w:sz="4" w:space="0" w:color="auto"/>
            </w:tcBorders>
          </w:tcPr>
          <w:p w:rsidR="00D27C34" w:rsidRPr="00DC543D" w:rsidRDefault="00D27C34" w:rsidP="0090682D">
            <w:pPr>
              <w:jc w:val="both"/>
              <w:rPr>
                <w:sz w:val="20"/>
              </w:rPr>
            </w:pPr>
            <w:r w:rsidRPr="00DC543D">
              <w:rPr>
                <w:sz w:val="20"/>
              </w:rPr>
              <w:t xml:space="preserve">  5.Толпаровское</w:t>
            </w:r>
          </w:p>
        </w:tc>
        <w:tc>
          <w:tcPr>
            <w:tcW w:w="992" w:type="dxa"/>
            <w:tcBorders>
              <w:top w:val="single" w:sz="4" w:space="0" w:color="auto"/>
              <w:left w:val="single" w:sz="4" w:space="0" w:color="auto"/>
              <w:bottom w:val="single" w:sz="4" w:space="0" w:color="auto"/>
              <w:right w:val="single" w:sz="4" w:space="0" w:color="auto"/>
            </w:tcBorders>
          </w:tcPr>
          <w:p w:rsidR="00D27C34" w:rsidRPr="00DC543D" w:rsidRDefault="00D27C34" w:rsidP="0090682D">
            <w:pPr>
              <w:jc w:val="center"/>
            </w:pPr>
            <w:r w:rsidRPr="00DC543D">
              <w:rPr>
                <w:sz w:val="20"/>
              </w:rPr>
              <w:t>18,0%</w:t>
            </w:r>
          </w:p>
        </w:tc>
        <w:tc>
          <w:tcPr>
            <w:tcW w:w="992" w:type="dxa"/>
            <w:tcBorders>
              <w:top w:val="single" w:sz="4" w:space="0" w:color="auto"/>
              <w:left w:val="single" w:sz="4" w:space="0" w:color="auto"/>
              <w:bottom w:val="single" w:sz="4" w:space="0" w:color="auto"/>
              <w:right w:val="single" w:sz="4" w:space="0" w:color="auto"/>
            </w:tcBorders>
          </w:tcPr>
          <w:p w:rsidR="00D27C34" w:rsidRPr="00DC543D" w:rsidRDefault="00D27C34" w:rsidP="0090682D">
            <w:pPr>
              <w:jc w:val="center"/>
            </w:pPr>
            <w:r w:rsidRPr="00DC543D">
              <w:rPr>
                <w:sz w:val="20"/>
              </w:rPr>
              <w:t>2,0%</w:t>
            </w:r>
          </w:p>
        </w:tc>
        <w:tc>
          <w:tcPr>
            <w:tcW w:w="992" w:type="dxa"/>
            <w:tcBorders>
              <w:top w:val="single" w:sz="4" w:space="0" w:color="auto"/>
              <w:left w:val="single" w:sz="4" w:space="0" w:color="auto"/>
              <w:bottom w:val="single" w:sz="4" w:space="0" w:color="auto"/>
              <w:right w:val="single" w:sz="4" w:space="0" w:color="auto"/>
            </w:tcBorders>
          </w:tcPr>
          <w:p w:rsidR="00D27C34" w:rsidRPr="00DC543D" w:rsidRDefault="00D27C34" w:rsidP="0090682D">
            <w:pPr>
              <w:jc w:val="center"/>
            </w:pPr>
            <w:r w:rsidRPr="00DC543D">
              <w:rPr>
                <w:sz w:val="20"/>
              </w:rPr>
              <w:t>75,0%</w:t>
            </w:r>
          </w:p>
        </w:tc>
        <w:tc>
          <w:tcPr>
            <w:tcW w:w="1134" w:type="dxa"/>
            <w:tcBorders>
              <w:top w:val="single" w:sz="4" w:space="0" w:color="auto"/>
              <w:left w:val="single" w:sz="4" w:space="0" w:color="auto"/>
              <w:bottom w:val="single" w:sz="4" w:space="0" w:color="auto"/>
              <w:right w:val="single" w:sz="4" w:space="0" w:color="auto"/>
            </w:tcBorders>
          </w:tcPr>
          <w:p w:rsidR="00D27C34" w:rsidRPr="00DC543D" w:rsidRDefault="00D27C34" w:rsidP="0090682D">
            <w:pPr>
              <w:jc w:val="center"/>
            </w:pPr>
            <w:r w:rsidRPr="00DC543D">
              <w:rPr>
                <w:sz w:val="20"/>
              </w:rPr>
              <w:t>3,0%</w:t>
            </w:r>
          </w:p>
        </w:tc>
        <w:tc>
          <w:tcPr>
            <w:tcW w:w="1134" w:type="dxa"/>
            <w:tcBorders>
              <w:top w:val="single" w:sz="4" w:space="0" w:color="auto"/>
              <w:left w:val="single" w:sz="4" w:space="0" w:color="auto"/>
              <w:bottom w:val="single" w:sz="4" w:space="0" w:color="auto"/>
              <w:right w:val="single" w:sz="4" w:space="0" w:color="auto"/>
            </w:tcBorders>
          </w:tcPr>
          <w:p w:rsidR="00D27C34" w:rsidRPr="00DC543D" w:rsidRDefault="00D27C34" w:rsidP="0090682D">
            <w:pPr>
              <w:jc w:val="center"/>
            </w:pPr>
          </w:p>
        </w:tc>
        <w:tc>
          <w:tcPr>
            <w:tcW w:w="993" w:type="dxa"/>
            <w:tcBorders>
              <w:top w:val="single" w:sz="4" w:space="0" w:color="auto"/>
              <w:left w:val="single" w:sz="4" w:space="0" w:color="auto"/>
              <w:bottom w:val="single" w:sz="4" w:space="0" w:color="auto"/>
              <w:right w:val="single" w:sz="4" w:space="0" w:color="auto"/>
            </w:tcBorders>
          </w:tcPr>
          <w:p w:rsidR="00D27C34" w:rsidRPr="00DC543D" w:rsidRDefault="00D27C34" w:rsidP="0090682D">
            <w:pPr>
              <w:jc w:val="center"/>
            </w:pPr>
            <w:r w:rsidRPr="00DC543D">
              <w:rPr>
                <w:sz w:val="20"/>
              </w:rPr>
              <w:t>1,0%</w:t>
            </w:r>
          </w:p>
        </w:tc>
        <w:tc>
          <w:tcPr>
            <w:tcW w:w="1099" w:type="dxa"/>
            <w:tcBorders>
              <w:top w:val="single" w:sz="4" w:space="0" w:color="auto"/>
              <w:left w:val="single" w:sz="4" w:space="0" w:color="auto"/>
              <w:bottom w:val="single" w:sz="4" w:space="0" w:color="auto"/>
              <w:right w:val="single" w:sz="4" w:space="0" w:color="auto"/>
            </w:tcBorders>
          </w:tcPr>
          <w:p w:rsidR="00D27C34" w:rsidRPr="00DC543D" w:rsidRDefault="00D27C34" w:rsidP="0090682D">
            <w:pPr>
              <w:jc w:val="center"/>
            </w:pPr>
            <w:r w:rsidRPr="00DC543D">
              <w:rPr>
                <w:sz w:val="20"/>
              </w:rPr>
              <w:t>99,0%</w:t>
            </w:r>
          </w:p>
        </w:tc>
      </w:tr>
      <w:tr w:rsidR="00D27C34" w:rsidRPr="00DC543D" w:rsidTr="009F2285">
        <w:tc>
          <w:tcPr>
            <w:tcW w:w="2235" w:type="dxa"/>
            <w:tcBorders>
              <w:top w:val="single" w:sz="4" w:space="0" w:color="auto"/>
              <w:left w:val="single" w:sz="4" w:space="0" w:color="auto"/>
              <w:bottom w:val="single" w:sz="4" w:space="0" w:color="auto"/>
              <w:right w:val="single" w:sz="4" w:space="0" w:color="auto"/>
            </w:tcBorders>
          </w:tcPr>
          <w:p w:rsidR="00D27C34" w:rsidRPr="00DC543D" w:rsidRDefault="00D27C34" w:rsidP="0090682D">
            <w:pPr>
              <w:jc w:val="both"/>
              <w:rPr>
                <w:sz w:val="20"/>
              </w:rPr>
            </w:pPr>
            <w:r w:rsidRPr="00DC543D">
              <w:rPr>
                <w:sz w:val="20"/>
              </w:rPr>
              <w:t xml:space="preserve">  6.Сосновское</w:t>
            </w:r>
          </w:p>
        </w:tc>
        <w:tc>
          <w:tcPr>
            <w:tcW w:w="992" w:type="dxa"/>
            <w:tcBorders>
              <w:top w:val="single" w:sz="4" w:space="0" w:color="auto"/>
              <w:left w:val="single" w:sz="4" w:space="0" w:color="auto"/>
              <w:bottom w:val="single" w:sz="4" w:space="0" w:color="auto"/>
              <w:right w:val="single" w:sz="4" w:space="0" w:color="auto"/>
            </w:tcBorders>
          </w:tcPr>
          <w:p w:rsidR="00D27C34" w:rsidRPr="00DC543D" w:rsidRDefault="00D27C34" w:rsidP="0090682D">
            <w:pPr>
              <w:jc w:val="center"/>
            </w:pPr>
            <w:r w:rsidRPr="00DC543D">
              <w:rPr>
                <w:sz w:val="20"/>
              </w:rPr>
              <w:t>18,0%</w:t>
            </w:r>
          </w:p>
        </w:tc>
        <w:tc>
          <w:tcPr>
            <w:tcW w:w="992" w:type="dxa"/>
            <w:tcBorders>
              <w:top w:val="single" w:sz="4" w:space="0" w:color="auto"/>
              <w:left w:val="single" w:sz="4" w:space="0" w:color="auto"/>
              <w:bottom w:val="single" w:sz="4" w:space="0" w:color="auto"/>
              <w:right w:val="single" w:sz="4" w:space="0" w:color="auto"/>
            </w:tcBorders>
          </w:tcPr>
          <w:p w:rsidR="00D27C34" w:rsidRPr="00DC543D" w:rsidRDefault="00D27C34" w:rsidP="0090682D">
            <w:pPr>
              <w:jc w:val="center"/>
            </w:pPr>
            <w:r w:rsidRPr="00DC543D">
              <w:rPr>
                <w:sz w:val="20"/>
              </w:rPr>
              <w:t>1,0%</w:t>
            </w:r>
          </w:p>
        </w:tc>
        <w:tc>
          <w:tcPr>
            <w:tcW w:w="992" w:type="dxa"/>
            <w:tcBorders>
              <w:top w:val="single" w:sz="4" w:space="0" w:color="auto"/>
              <w:left w:val="single" w:sz="4" w:space="0" w:color="auto"/>
              <w:bottom w:val="single" w:sz="4" w:space="0" w:color="auto"/>
              <w:right w:val="single" w:sz="4" w:space="0" w:color="auto"/>
            </w:tcBorders>
          </w:tcPr>
          <w:p w:rsidR="00D27C34" w:rsidRPr="00DC543D" w:rsidRDefault="00D27C34" w:rsidP="0090682D">
            <w:pPr>
              <w:jc w:val="center"/>
            </w:pPr>
            <w:r w:rsidRPr="00DC543D">
              <w:rPr>
                <w:sz w:val="20"/>
              </w:rPr>
              <w:t>73,0%</w:t>
            </w:r>
          </w:p>
        </w:tc>
        <w:tc>
          <w:tcPr>
            <w:tcW w:w="1134" w:type="dxa"/>
            <w:tcBorders>
              <w:top w:val="single" w:sz="4" w:space="0" w:color="auto"/>
              <w:left w:val="single" w:sz="4" w:space="0" w:color="auto"/>
              <w:bottom w:val="single" w:sz="4" w:space="0" w:color="auto"/>
              <w:right w:val="single" w:sz="4" w:space="0" w:color="auto"/>
            </w:tcBorders>
          </w:tcPr>
          <w:p w:rsidR="00D27C34" w:rsidRPr="00DC543D" w:rsidRDefault="00D27C34" w:rsidP="0090682D">
            <w:pPr>
              <w:jc w:val="center"/>
            </w:pPr>
            <w:r w:rsidRPr="00DC543D">
              <w:rPr>
                <w:sz w:val="20"/>
              </w:rPr>
              <w:t>6,0%</w:t>
            </w:r>
          </w:p>
        </w:tc>
        <w:tc>
          <w:tcPr>
            <w:tcW w:w="1134" w:type="dxa"/>
            <w:tcBorders>
              <w:top w:val="single" w:sz="4" w:space="0" w:color="auto"/>
              <w:left w:val="single" w:sz="4" w:space="0" w:color="auto"/>
              <w:bottom w:val="single" w:sz="4" w:space="0" w:color="auto"/>
              <w:right w:val="single" w:sz="4" w:space="0" w:color="auto"/>
            </w:tcBorders>
          </w:tcPr>
          <w:p w:rsidR="00D27C34" w:rsidRPr="00DC543D" w:rsidRDefault="00D27C34" w:rsidP="0090682D">
            <w:pPr>
              <w:jc w:val="center"/>
            </w:pPr>
          </w:p>
        </w:tc>
        <w:tc>
          <w:tcPr>
            <w:tcW w:w="993" w:type="dxa"/>
            <w:tcBorders>
              <w:top w:val="single" w:sz="4" w:space="0" w:color="auto"/>
              <w:left w:val="single" w:sz="4" w:space="0" w:color="auto"/>
              <w:bottom w:val="single" w:sz="4" w:space="0" w:color="auto"/>
              <w:right w:val="single" w:sz="4" w:space="0" w:color="auto"/>
            </w:tcBorders>
          </w:tcPr>
          <w:p w:rsidR="00D27C34" w:rsidRPr="00DC543D" w:rsidRDefault="00D27C34" w:rsidP="0090682D">
            <w:pPr>
              <w:jc w:val="center"/>
            </w:pPr>
          </w:p>
        </w:tc>
        <w:tc>
          <w:tcPr>
            <w:tcW w:w="1099" w:type="dxa"/>
            <w:tcBorders>
              <w:top w:val="single" w:sz="4" w:space="0" w:color="auto"/>
              <w:left w:val="single" w:sz="4" w:space="0" w:color="auto"/>
              <w:bottom w:val="single" w:sz="4" w:space="0" w:color="auto"/>
              <w:right w:val="single" w:sz="4" w:space="0" w:color="auto"/>
            </w:tcBorders>
          </w:tcPr>
          <w:p w:rsidR="00D27C34" w:rsidRPr="00DC543D" w:rsidRDefault="00D27C34" w:rsidP="0090682D">
            <w:pPr>
              <w:jc w:val="center"/>
            </w:pPr>
            <w:r w:rsidRPr="00DC543D">
              <w:rPr>
                <w:sz w:val="20"/>
              </w:rPr>
              <w:t>98,0%</w:t>
            </w:r>
          </w:p>
        </w:tc>
      </w:tr>
      <w:tr w:rsidR="00D27C34" w:rsidRPr="00DC543D" w:rsidTr="009F2285">
        <w:tc>
          <w:tcPr>
            <w:tcW w:w="2235" w:type="dxa"/>
            <w:tcBorders>
              <w:top w:val="single" w:sz="4" w:space="0" w:color="auto"/>
              <w:left w:val="single" w:sz="4" w:space="0" w:color="auto"/>
              <w:bottom w:val="single" w:sz="4" w:space="0" w:color="auto"/>
              <w:right w:val="single" w:sz="4" w:space="0" w:color="auto"/>
            </w:tcBorders>
          </w:tcPr>
          <w:p w:rsidR="00D27C34" w:rsidRPr="00DC543D" w:rsidRDefault="00D27C34" w:rsidP="0090682D">
            <w:pPr>
              <w:jc w:val="both"/>
              <w:rPr>
                <w:sz w:val="20"/>
              </w:rPr>
            </w:pPr>
            <w:r w:rsidRPr="00DC543D">
              <w:rPr>
                <w:sz w:val="20"/>
              </w:rPr>
              <w:t xml:space="preserve">  7.Усть-Тымское</w:t>
            </w:r>
          </w:p>
        </w:tc>
        <w:tc>
          <w:tcPr>
            <w:tcW w:w="992" w:type="dxa"/>
            <w:tcBorders>
              <w:top w:val="single" w:sz="4" w:space="0" w:color="auto"/>
              <w:left w:val="single" w:sz="4" w:space="0" w:color="auto"/>
              <w:bottom w:val="single" w:sz="4" w:space="0" w:color="auto"/>
              <w:right w:val="single" w:sz="4" w:space="0" w:color="auto"/>
            </w:tcBorders>
          </w:tcPr>
          <w:p w:rsidR="00D27C34" w:rsidRPr="00DC543D" w:rsidRDefault="00D27C34" w:rsidP="0090682D">
            <w:pPr>
              <w:jc w:val="center"/>
            </w:pPr>
            <w:r w:rsidRPr="00DC543D">
              <w:rPr>
                <w:sz w:val="20"/>
              </w:rPr>
              <w:t>20,0%</w:t>
            </w:r>
          </w:p>
        </w:tc>
        <w:tc>
          <w:tcPr>
            <w:tcW w:w="992" w:type="dxa"/>
            <w:tcBorders>
              <w:top w:val="single" w:sz="4" w:space="0" w:color="auto"/>
              <w:left w:val="single" w:sz="4" w:space="0" w:color="auto"/>
              <w:bottom w:val="single" w:sz="4" w:space="0" w:color="auto"/>
              <w:right w:val="single" w:sz="4" w:space="0" w:color="auto"/>
            </w:tcBorders>
          </w:tcPr>
          <w:p w:rsidR="00D27C34" w:rsidRPr="00DC543D" w:rsidRDefault="00D27C34" w:rsidP="0090682D">
            <w:pPr>
              <w:jc w:val="center"/>
            </w:pPr>
            <w:r w:rsidRPr="00DC543D">
              <w:rPr>
                <w:sz w:val="20"/>
              </w:rPr>
              <w:t>4,0%</w:t>
            </w:r>
          </w:p>
        </w:tc>
        <w:tc>
          <w:tcPr>
            <w:tcW w:w="992" w:type="dxa"/>
            <w:tcBorders>
              <w:top w:val="single" w:sz="4" w:space="0" w:color="auto"/>
              <w:left w:val="single" w:sz="4" w:space="0" w:color="auto"/>
              <w:bottom w:val="single" w:sz="4" w:space="0" w:color="auto"/>
              <w:right w:val="single" w:sz="4" w:space="0" w:color="auto"/>
            </w:tcBorders>
          </w:tcPr>
          <w:p w:rsidR="00D27C34" w:rsidRPr="00DC543D" w:rsidRDefault="00D27C34" w:rsidP="0090682D">
            <w:pPr>
              <w:jc w:val="center"/>
            </w:pPr>
            <w:r w:rsidRPr="00DC543D">
              <w:rPr>
                <w:sz w:val="20"/>
              </w:rPr>
              <w:t>64,0%</w:t>
            </w:r>
          </w:p>
        </w:tc>
        <w:tc>
          <w:tcPr>
            <w:tcW w:w="1134" w:type="dxa"/>
            <w:tcBorders>
              <w:top w:val="single" w:sz="4" w:space="0" w:color="auto"/>
              <w:left w:val="single" w:sz="4" w:space="0" w:color="auto"/>
              <w:bottom w:val="single" w:sz="4" w:space="0" w:color="auto"/>
              <w:right w:val="single" w:sz="4" w:space="0" w:color="auto"/>
            </w:tcBorders>
          </w:tcPr>
          <w:p w:rsidR="00D27C34" w:rsidRPr="00DC543D" w:rsidRDefault="00D27C34" w:rsidP="0090682D">
            <w:pPr>
              <w:jc w:val="center"/>
            </w:pPr>
            <w:r w:rsidRPr="00DC543D">
              <w:rPr>
                <w:sz w:val="20"/>
              </w:rPr>
              <w:t>10,0%</w:t>
            </w:r>
          </w:p>
        </w:tc>
        <w:tc>
          <w:tcPr>
            <w:tcW w:w="1134" w:type="dxa"/>
            <w:tcBorders>
              <w:top w:val="single" w:sz="4" w:space="0" w:color="auto"/>
              <w:left w:val="single" w:sz="4" w:space="0" w:color="auto"/>
              <w:bottom w:val="single" w:sz="4" w:space="0" w:color="auto"/>
              <w:right w:val="single" w:sz="4" w:space="0" w:color="auto"/>
            </w:tcBorders>
          </w:tcPr>
          <w:p w:rsidR="00D27C34" w:rsidRPr="00DC543D" w:rsidRDefault="00D27C34" w:rsidP="0090682D">
            <w:pPr>
              <w:jc w:val="center"/>
            </w:pPr>
          </w:p>
        </w:tc>
        <w:tc>
          <w:tcPr>
            <w:tcW w:w="993" w:type="dxa"/>
            <w:tcBorders>
              <w:top w:val="single" w:sz="4" w:space="0" w:color="auto"/>
              <w:left w:val="single" w:sz="4" w:space="0" w:color="auto"/>
              <w:bottom w:val="single" w:sz="4" w:space="0" w:color="auto"/>
              <w:right w:val="single" w:sz="4" w:space="0" w:color="auto"/>
            </w:tcBorders>
          </w:tcPr>
          <w:p w:rsidR="00D27C34" w:rsidRPr="00DC543D" w:rsidRDefault="00D27C34" w:rsidP="0090682D">
            <w:pPr>
              <w:jc w:val="center"/>
            </w:pPr>
          </w:p>
        </w:tc>
        <w:tc>
          <w:tcPr>
            <w:tcW w:w="1099" w:type="dxa"/>
            <w:tcBorders>
              <w:top w:val="single" w:sz="4" w:space="0" w:color="auto"/>
              <w:left w:val="single" w:sz="4" w:space="0" w:color="auto"/>
              <w:bottom w:val="single" w:sz="4" w:space="0" w:color="auto"/>
              <w:right w:val="single" w:sz="4" w:space="0" w:color="auto"/>
            </w:tcBorders>
          </w:tcPr>
          <w:p w:rsidR="00D27C34" w:rsidRPr="00DC543D" w:rsidRDefault="00D27C34" w:rsidP="0090682D">
            <w:pPr>
              <w:jc w:val="center"/>
            </w:pPr>
            <w:r w:rsidRPr="00DC543D">
              <w:rPr>
                <w:sz w:val="20"/>
              </w:rPr>
              <w:t>98,0%</w:t>
            </w:r>
          </w:p>
        </w:tc>
      </w:tr>
      <w:tr w:rsidR="00D27C34" w:rsidRPr="00DC543D" w:rsidTr="009F2285">
        <w:tc>
          <w:tcPr>
            <w:tcW w:w="2235" w:type="dxa"/>
            <w:tcBorders>
              <w:top w:val="single" w:sz="4" w:space="0" w:color="auto"/>
              <w:left w:val="single" w:sz="4" w:space="0" w:color="auto"/>
              <w:bottom w:val="single" w:sz="4" w:space="0" w:color="auto"/>
              <w:right w:val="single" w:sz="4" w:space="0" w:color="auto"/>
            </w:tcBorders>
          </w:tcPr>
          <w:p w:rsidR="00D27C34" w:rsidRPr="00DC543D" w:rsidRDefault="00D27C34" w:rsidP="0090682D">
            <w:pPr>
              <w:jc w:val="both"/>
              <w:rPr>
                <w:sz w:val="20"/>
              </w:rPr>
            </w:pPr>
            <w:r w:rsidRPr="00DC543D">
              <w:rPr>
                <w:sz w:val="20"/>
              </w:rPr>
              <w:t xml:space="preserve">  8.Тымское</w:t>
            </w:r>
          </w:p>
        </w:tc>
        <w:tc>
          <w:tcPr>
            <w:tcW w:w="992" w:type="dxa"/>
            <w:tcBorders>
              <w:top w:val="single" w:sz="4" w:space="0" w:color="auto"/>
              <w:left w:val="single" w:sz="4" w:space="0" w:color="auto"/>
              <w:bottom w:val="single" w:sz="4" w:space="0" w:color="auto"/>
              <w:right w:val="single" w:sz="4" w:space="0" w:color="auto"/>
            </w:tcBorders>
          </w:tcPr>
          <w:p w:rsidR="00D27C34" w:rsidRPr="00DC543D" w:rsidRDefault="00D27C34" w:rsidP="0090682D">
            <w:pPr>
              <w:jc w:val="center"/>
            </w:pPr>
            <w:r w:rsidRPr="00DC543D">
              <w:rPr>
                <w:sz w:val="20"/>
              </w:rPr>
              <w:t>19,4%</w:t>
            </w:r>
          </w:p>
        </w:tc>
        <w:tc>
          <w:tcPr>
            <w:tcW w:w="992" w:type="dxa"/>
            <w:tcBorders>
              <w:top w:val="single" w:sz="4" w:space="0" w:color="auto"/>
              <w:left w:val="single" w:sz="4" w:space="0" w:color="auto"/>
              <w:bottom w:val="single" w:sz="4" w:space="0" w:color="auto"/>
              <w:right w:val="single" w:sz="4" w:space="0" w:color="auto"/>
            </w:tcBorders>
          </w:tcPr>
          <w:p w:rsidR="00D27C34" w:rsidRPr="00DC543D" w:rsidRDefault="00D27C34" w:rsidP="0090682D">
            <w:pPr>
              <w:jc w:val="center"/>
            </w:pPr>
            <w:r w:rsidRPr="00DC543D">
              <w:rPr>
                <w:sz w:val="20"/>
              </w:rPr>
              <w:t>0,9%</w:t>
            </w:r>
          </w:p>
        </w:tc>
        <w:tc>
          <w:tcPr>
            <w:tcW w:w="992" w:type="dxa"/>
            <w:tcBorders>
              <w:top w:val="single" w:sz="4" w:space="0" w:color="auto"/>
              <w:left w:val="single" w:sz="4" w:space="0" w:color="auto"/>
              <w:bottom w:val="single" w:sz="4" w:space="0" w:color="auto"/>
              <w:right w:val="single" w:sz="4" w:space="0" w:color="auto"/>
            </w:tcBorders>
          </w:tcPr>
          <w:p w:rsidR="00D27C34" w:rsidRPr="00DC543D" w:rsidRDefault="00D27C34" w:rsidP="0090682D">
            <w:pPr>
              <w:jc w:val="center"/>
            </w:pPr>
            <w:r w:rsidRPr="00DC543D">
              <w:rPr>
                <w:sz w:val="20"/>
              </w:rPr>
              <w:t>68,2%</w:t>
            </w:r>
          </w:p>
        </w:tc>
        <w:tc>
          <w:tcPr>
            <w:tcW w:w="1134" w:type="dxa"/>
            <w:tcBorders>
              <w:top w:val="single" w:sz="4" w:space="0" w:color="auto"/>
              <w:left w:val="single" w:sz="4" w:space="0" w:color="auto"/>
              <w:bottom w:val="single" w:sz="4" w:space="0" w:color="auto"/>
              <w:right w:val="single" w:sz="4" w:space="0" w:color="auto"/>
            </w:tcBorders>
          </w:tcPr>
          <w:p w:rsidR="00D27C34" w:rsidRPr="00DC543D" w:rsidRDefault="00D27C34" w:rsidP="0090682D">
            <w:pPr>
              <w:jc w:val="center"/>
            </w:pPr>
            <w:r w:rsidRPr="00DC543D">
              <w:rPr>
                <w:sz w:val="20"/>
              </w:rPr>
              <w:t>9,9 %</w:t>
            </w:r>
          </w:p>
        </w:tc>
        <w:tc>
          <w:tcPr>
            <w:tcW w:w="1134" w:type="dxa"/>
            <w:tcBorders>
              <w:top w:val="single" w:sz="4" w:space="0" w:color="auto"/>
              <w:left w:val="single" w:sz="4" w:space="0" w:color="auto"/>
              <w:bottom w:val="single" w:sz="4" w:space="0" w:color="auto"/>
              <w:right w:val="single" w:sz="4" w:space="0" w:color="auto"/>
            </w:tcBorders>
          </w:tcPr>
          <w:p w:rsidR="00D27C34" w:rsidRPr="00DC543D" w:rsidRDefault="00D27C34" w:rsidP="0090682D">
            <w:pPr>
              <w:jc w:val="center"/>
            </w:pPr>
          </w:p>
        </w:tc>
        <w:tc>
          <w:tcPr>
            <w:tcW w:w="993" w:type="dxa"/>
            <w:tcBorders>
              <w:top w:val="single" w:sz="4" w:space="0" w:color="auto"/>
              <w:left w:val="single" w:sz="4" w:space="0" w:color="auto"/>
              <w:bottom w:val="single" w:sz="4" w:space="0" w:color="auto"/>
              <w:right w:val="single" w:sz="4" w:space="0" w:color="auto"/>
            </w:tcBorders>
          </w:tcPr>
          <w:p w:rsidR="00D27C34" w:rsidRPr="00DC543D" w:rsidRDefault="00D27C34" w:rsidP="0090682D">
            <w:pPr>
              <w:jc w:val="center"/>
            </w:pPr>
          </w:p>
        </w:tc>
        <w:tc>
          <w:tcPr>
            <w:tcW w:w="1099" w:type="dxa"/>
            <w:tcBorders>
              <w:top w:val="single" w:sz="4" w:space="0" w:color="auto"/>
              <w:left w:val="single" w:sz="4" w:space="0" w:color="auto"/>
              <w:bottom w:val="single" w:sz="4" w:space="0" w:color="auto"/>
              <w:right w:val="single" w:sz="4" w:space="0" w:color="auto"/>
            </w:tcBorders>
          </w:tcPr>
          <w:p w:rsidR="00D27C34" w:rsidRPr="00DC543D" w:rsidRDefault="00D27C34" w:rsidP="0090682D">
            <w:pPr>
              <w:jc w:val="center"/>
            </w:pPr>
            <w:r w:rsidRPr="00DC543D">
              <w:rPr>
                <w:sz w:val="20"/>
              </w:rPr>
              <w:t>98,4%</w:t>
            </w:r>
          </w:p>
        </w:tc>
      </w:tr>
      <w:tr w:rsidR="00D27C34" w:rsidRPr="00DC543D" w:rsidTr="009F2285">
        <w:tc>
          <w:tcPr>
            <w:tcW w:w="2235" w:type="dxa"/>
            <w:tcBorders>
              <w:top w:val="single" w:sz="4" w:space="0" w:color="auto"/>
              <w:left w:val="single" w:sz="4" w:space="0" w:color="auto"/>
              <w:bottom w:val="single" w:sz="4" w:space="0" w:color="auto"/>
              <w:right w:val="single" w:sz="4" w:space="0" w:color="auto"/>
            </w:tcBorders>
          </w:tcPr>
          <w:p w:rsidR="00D27C34" w:rsidRPr="00DC543D" w:rsidRDefault="00D27C34" w:rsidP="0090682D">
            <w:pPr>
              <w:jc w:val="both"/>
              <w:rPr>
                <w:sz w:val="20"/>
              </w:rPr>
            </w:pPr>
            <w:r w:rsidRPr="00DC543D">
              <w:rPr>
                <w:sz w:val="20"/>
              </w:rPr>
              <w:t xml:space="preserve">  9.Новоюгинское</w:t>
            </w:r>
          </w:p>
        </w:tc>
        <w:tc>
          <w:tcPr>
            <w:tcW w:w="992" w:type="dxa"/>
            <w:tcBorders>
              <w:top w:val="single" w:sz="4" w:space="0" w:color="auto"/>
              <w:left w:val="single" w:sz="4" w:space="0" w:color="auto"/>
              <w:bottom w:val="single" w:sz="4" w:space="0" w:color="auto"/>
              <w:right w:val="single" w:sz="4" w:space="0" w:color="auto"/>
            </w:tcBorders>
          </w:tcPr>
          <w:p w:rsidR="00D27C34" w:rsidRPr="00DC543D" w:rsidRDefault="00D27C34" w:rsidP="0090682D">
            <w:pPr>
              <w:jc w:val="center"/>
            </w:pPr>
            <w:r w:rsidRPr="00DC543D">
              <w:rPr>
                <w:sz w:val="20"/>
              </w:rPr>
              <w:t>38,0%</w:t>
            </w:r>
          </w:p>
        </w:tc>
        <w:tc>
          <w:tcPr>
            <w:tcW w:w="992" w:type="dxa"/>
            <w:tcBorders>
              <w:top w:val="single" w:sz="4" w:space="0" w:color="auto"/>
              <w:left w:val="single" w:sz="4" w:space="0" w:color="auto"/>
              <w:bottom w:val="single" w:sz="4" w:space="0" w:color="auto"/>
              <w:right w:val="single" w:sz="4" w:space="0" w:color="auto"/>
            </w:tcBorders>
          </w:tcPr>
          <w:p w:rsidR="00D27C34" w:rsidRPr="00DC543D" w:rsidRDefault="00D27C34" w:rsidP="0090682D">
            <w:pPr>
              <w:jc w:val="center"/>
            </w:pPr>
            <w:r w:rsidRPr="00DC543D">
              <w:rPr>
                <w:sz w:val="20"/>
              </w:rPr>
              <w:t>5,0%</w:t>
            </w:r>
          </w:p>
        </w:tc>
        <w:tc>
          <w:tcPr>
            <w:tcW w:w="992" w:type="dxa"/>
            <w:tcBorders>
              <w:top w:val="single" w:sz="4" w:space="0" w:color="auto"/>
              <w:left w:val="single" w:sz="4" w:space="0" w:color="auto"/>
              <w:bottom w:val="single" w:sz="4" w:space="0" w:color="auto"/>
              <w:right w:val="single" w:sz="4" w:space="0" w:color="auto"/>
            </w:tcBorders>
          </w:tcPr>
          <w:p w:rsidR="00D27C34" w:rsidRPr="00DC543D" w:rsidRDefault="00D27C34" w:rsidP="0090682D">
            <w:pPr>
              <w:jc w:val="center"/>
            </w:pPr>
            <w:r w:rsidRPr="00DC543D">
              <w:rPr>
                <w:sz w:val="20"/>
              </w:rPr>
              <w:t>48,0%</w:t>
            </w:r>
          </w:p>
        </w:tc>
        <w:tc>
          <w:tcPr>
            <w:tcW w:w="1134" w:type="dxa"/>
            <w:tcBorders>
              <w:top w:val="single" w:sz="4" w:space="0" w:color="auto"/>
              <w:left w:val="single" w:sz="4" w:space="0" w:color="auto"/>
              <w:bottom w:val="single" w:sz="4" w:space="0" w:color="auto"/>
              <w:right w:val="single" w:sz="4" w:space="0" w:color="auto"/>
            </w:tcBorders>
          </w:tcPr>
          <w:p w:rsidR="00D27C34" w:rsidRPr="00DC543D" w:rsidRDefault="00D27C34" w:rsidP="0090682D">
            <w:pPr>
              <w:jc w:val="center"/>
            </w:pPr>
            <w:r w:rsidRPr="00DC543D">
              <w:rPr>
                <w:sz w:val="20"/>
              </w:rPr>
              <w:t>7,0%</w:t>
            </w:r>
          </w:p>
        </w:tc>
        <w:tc>
          <w:tcPr>
            <w:tcW w:w="1134" w:type="dxa"/>
            <w:tcBorders>
              <w:top w:val="single" w:sz="4" w:space="0" w:color="auto"/>
              <w:left w:val="single" w:sz="4" w:space="0" w:color="auto"/>
              <w:bottom w:val="single" w:sz="4" w:space="0" w:color="auto"/>
              <w:right w:val="single" w:sz="4" w:space="0" w:color="auto"/>
            </w:tcBorders>
          </w:tcPr>
          <w:p w:rsidR="00D27C34" w:rsidRPr="00DC543D" w:rsidRDefault="00D27C34" w:rsidP="0090682D">
            <w:pPr>
              <w:jc w:val="center"/>
            </w:pPr>
          </w:p>
        </w:tc>
        <w:tc>
          <w:tcPr>
            <w:tcW w:w="993" w:type="dxa"/>
            <w:tcBorders>
              <w:top w:val="single" w:sz="4" w:space="0" w:color="auto"/>
              <w:left w:val="single" w:sz="4" w:space="0" w:color="auto"/>
              <w:bottom w:val="single" w:sz="4" w:space="0" w:color="auto"/>
              <w:right w:val="single" w:sz="4" w:space="0" w:color="auto"/>
            </w:tcBorders>
          </w:tcPr>
          <w:p w:rsidR="00D27C34" w:rsidRPr="00DC543D" w:rsidRDefault="00D27C34" w:rsidP="0090682D">
            <w:pPr>
              <w:jc w:val="center"/>
            </w:pPr>
          </w:p>
        </w:tc>
        <w:tc>
          <w:tcPr>
            <w:tcW w:w="1099" w:type="dxa"/>
            <w:tcBorders>
              <w:top w:val="single" w:sz="4" w:space="0" w:color="auto"/>
              <w:left w:val="single" w:sz="4" w:space="0" w:color="auto"/>
              <w:bottom w:val="single" w:sz="4" w:space="0" w:color="auto"/>
              <w:right w:val="single" w:sz="4" w:space="0" w:color="auto"/>
            </w:tcBorders>
          </w:tcPr>
          <w:p w:rsidR="00D27C34" w:rsidRPr="00DC543D" w:rsidRDefault="00D27C34" w:rsidP="0090682D">
            <w:pPr>
              <w:jc w:val="center"/>
            </w:pPr>
            <w:r w:rsidRPr="00DC543D">
              <w:rPr>
                <w:sz w:val="20"/>
              </w:rPr>
              <w:t>98,0%</w:t>
            </w:r>
          </w:p>
        </w:tc>
      </w:tr>
      <w:tr w:rsidR="00D27C34" w:rsidRPr="00DC543D" w:rsidTr="009F2285">
        <w:tc>
          <w:tcPr>
            <w:tcW w:w="2235" w:type="dxa"/>
            <w:tcBorders>
              <w:top w:val="single" w:sz="4" w:space="0" w:color="auto"/>
              <w:left w:val="single" w:sz="4" w:space="0" w:color="auto"/>
              <w:bottom w:val="single" w:sz="4" w:space="0" w:color="auto"/>
              <w:right w:val="single" w:sz="4" w:space="0" w:color="auto"/>
            </w:tcBorders>
          </w:tcPr>
          <w:p w:rsidR="00D27C34" w:rsidRPr="00DC543D" w:rsidRDefault="00D27C34" w:rsidP="0090682D">
            <w:pPr>
              <w:jc w:val="both"/>
              <w:rPr>
                <w:sz w:val="20"/>
              </w:rPr>
            </w:pPr>
            <w:r w:rsidRPr="00DC543D">
              <w:rPr>
                <w:sz w:val="20"/>
              </w:rPr>
              <w:t>10.Усть-Чижапское</w:t>
            </w:r>
          </w:p>
        </w:tc>
        <w:tc>
          <w:tcPr>
            <w:tcW w:w="992" w:type="dxa"/>
            <w:tcBorders>
              <w:top w:val="single" w:sz="4" w:space="0" w:color="auto"/>
              <w:left w:val="single" w:sz="4" w:space="0" w:color="auto"/>
              <w:bottom w:val="single" w:sz="4" w:space="0" w:color="auto"/>
              <w:right w:val="single" w:sz="4" w:space="0" w:color="auto"/>
            </w:tcBorders>
          </w:tcPr>
          <w:p w:rsidR="00D27C34" w:rsidRPr="00DC543D" w:rsidRDefault="00D27C34" w:rsidP="0090682D">
            <w:pPr>
              <w:jc w:val="center"/>
            </w:pPr>
            <w:r w:rsidRPr="00DC543D">
              <w:rPr>
                <w:sz w:val="20"/>
              </w:rPr>
              <w:t>30,0%</w:t>
            </w:r>
          </w:p>
        </w:tc>
        <w:tc>
          <w:tcPr>
            <w:tcW w:w="992" w:type="dxa"/>
            <w:tcBorders>
              <w:top w:val="single" w:sz="4" w:space="0" w:color="auto"/>
              <w:left w:val="single" w:sz="4" w:space="0" w:color="auto"/>
              <w:bottom w:val="single" w:sz="4" w:space="0" w:color="auto"/>
              <w:right w:val="single" w:sz="4" w:space="0" w:color="auto"/>
            </w:tcBorders>
          </w:tcPr>
          <w:p w:rsidR="00D27C34" w:rsidRPr="00DC543D" w:rsidRDefault="00D27C34" w:rsidP="0090682D">
            <w:pPr>
              <w:jc w:val="center"/>
            </w:pPr>
            <w:r w:rsidRPr="00DC543D">
              <w:rPr>
                <w:sz w:val="20"/>
              </w:rPr>
              <w:t>1,3%</w:t>
            </w:r>
          </w:p>
        </w:tc>
        <w:tc>
          <w:tcPr>
            <w:tcW w:w="992" w:type="dxa"/>
            <w:tcBorders>
              <w:top w:val="single" w:sz="4" w:space="0" w:color="auto"/>
              <w:left w:val="single" w:sz="4" w:space="0" w:color="auto"/>
              <w:bottom w:val="single" w:sz="4" w:space="0" w:color="auto"/>
              <w:right w:val="single" w:sz="4" w:space="0" w:color="auto"/>
            </w:tcBorders>
          </w:tcPr>
          <w:p w:rsidR="00D27C34" w:rsidRPr="00DC543D" w:rsidRDefault="00D27C34" w:rsidP="0090682D">
            <w:pPr>
              <w:jc w:val="center"/>
            </w:pPr>
            <w:r w:rsidRPr="00DC543D">
              <w:rPr>
                <w:sz w:val="20"/>
              </w:rPr>
              <w:t>65,1%</w:t>
            </w:r>
          </w:p>
        </w:tc>
        <w:tc>
          <w:tcPr>
            <w:tcW w:w="1134" w:type="dxa"/>
            <w:tcBorders>
              <w:top w:val="single" w:sz="4" w:space="0" w:color="auto"/>
              <w:left w:val="single" w:sz="4" w:space="0" w:color="auto"/>
              <w:bottom w:val="single" w:sz="4" w:space="0" w:color="auto"/>
              <w:right w:val="single" w:sz="4" w:space="0" w:color="auto"/>
            </w:tcBorders>
          </w:tcPr>
          <w:p w:rsidR="00D27C34" w:rsidRPr="00DC543D" w:rsidRDefault="00D27C34" w:rsidP="0090682D">
            <w:pPr>
              <w:jc w:val="center"/>
            </w:pPr>
            <w:r w:rsidRPr="00DC543D">
              <w:rPr>
                <w:sz w:val="20"/>
              </w:rPr>
              <w:t>2,0%</w:t>
            </w:r>
          </w:p>
        </w:tc>
        <w:tc>
          <w:tcPr>
            <w:tcW w:w="1134" w:type="dxa"/>
            <w:tcBorders>
              <w:top w:val="single" w:sz="4" w:space="0" w:color="auto"/>
              <w:left w:val="single" w:sz="4" w:space="0" w:color="auto"/>
              <w:bottom w:val="single" w:sz="4" w:space="0" w:color="auto"/>
              <w:right w:val="single" w:sz="4" w:space="0" w:color="auto"/>
            </w:tcBorders>
          </w:tcPr>
          <w:p w:rsidR="00D27C34" w:rsidRPr="00DC543D" w:rsidRDefault="00D27C34" w:rsidP="0090682D">
            <w:pPr>
              <w:jc w:val="center"/>
            </w:pPr>
          </w:p>
        </w:tc>
        <w:tc>
          <w:tcPr>
            <w:tcW w:w="993" w:type="dxa"/>
            <w:tcBorders>
              <w:top w:val="single" w:sz="4" w:space="0" w:color="auto"/>
              <w:left w:val="single" w:sz="4" w:space="0" w:color="auto"/>
              <w:bottom w:val="single" w:sz="4" w:space="0" w:color="auto"/>
              <w:right w:val="single" w:sz="4" w:space="0" w:color="auto"/>
            </w:tcBorders>
          </w:tcPr>
          <w:p w:rsidR="00D27C34" w:rsidRPr="00DC543D" w:rsidRDefault="00D27C34" w:rsidP="0090682D">
            <w:pPr>
              <w:jc w:val="center"/>
            </w:pPr>
          </w:p>
        </w:tc>
        <w:tc>
          <w:tcPr>
            <w:tcW w:w="1099" w:type="dxa"/>
            <w:tcBorders>
              <w:top w:val="single" w:sz="4" w:space="0" w:color="auto"/>
              <w:left w:val="single" w:sz="4" w:space="0" w:color="auto"/>
              <w:bottom w:val="single" w:sz="4" w:space="0" w:color="auto"/>
              <w:right w:val="single" w:sz="4" w:space="0" w:color="auto"/>
            </w:tcBorders>
          </w:tcPr>
          <w:p w:rsidR="00D27C34" w:rsidRPr="00DC543D" w:rsidRDefault="00D27C34" w:rsidP="0090682D">
            <w:pPr>
              <w:jc w:val="center"/>
            </w:pPr>
            <w:r w:rsidRPr="00DC543D">
              <w:rPr>
                <w:sz w:val="20"/>
              </w:rPr>
              <w:t>98,4%</w:t>
            </w:r>
          </w:p>
        </w:tc>
      </w:tr>
      <w:tr w:rsidR="00D27C34" w:rsidRPr="00DC543D" w:rsidTr="009F2285">
        <w:tc>
          <w:tcPr>
            <w:tcW w:w="2235" w:type="dxa"/>
            <w:tcBorders>
              <w:top w:val="single" w:sz="4" w:space="0" w:color="auto"/>
              <w:left w:val="single" w:sz="4" w:space="0" w:color="auto"/>
              <w:bottom w:val="single" w:sz="4" w:space="0" w:color="auto"/>
              <w:right w:val="single" w:sz="4" w:space="0" w:color="auto"/>
            </w:tcBorders>
          </w:tcPr>
          <w:p w:rsidR="00D27C34" w:rsidRPr="00DC543D" w:rsidRDefault="00D27C34" w:rsidP="0090682D">
            <w:pPr>
              <w:jc w:val="both"/>
              <w:rPr>
                <w:sz w:val="20"/>
              </w:rPr>
            </w:pPr>
            <w:r w:rsidRPr="00DC543D">
              <w:rPr>
                <w:sz w:val="20"/>
              </w:rPr>
              <w:t>11.Вертикосское</w:t>
            </w:r>
          </w:p>
        </w:tc>
        <w:tc>
          <w:tcPr>
            <w:tcW w:w="992" w:type="dxa"/>
            <w:tcBorders>
              <w:top w:val="single" w:sz="4" w:space="0" w:color="auto"/>
              <w:left w:val="single" w:sz="4" w:space="0" w:color="auto"/>
              <w:bottom w:val="single" w:sz="4" w:space="0" w:color="auto"/>
              <w:right w:val="single" w:sz="4" w:space="0" w:color="auto"/>
            </w:tcBorders>
          </w:tcPr>
          <w:p w:rsidR="00D27C34" w:rsidRPr="00DC543D" w:rsidRDefault="00D27C34" w:rsidP="0090682D">
            <w:pPr>
              <w:jc w:val="center"/>
            </w:pPr>
            <w:r w:rsidRPr="00DC543D">
              <w:rPr>
                <w:sz w:val="20"/>
              </w:rPr>
              <w:t>48,8%</w:t>
            </w:r>
          </w:p>
        </w:tc>
        <w:tc>
          <w:tcPr>
            <w:tcW w:w="992" w:type="dxa"/>
            <w:tcBorders>
              <w:top w:val="single" w:sz="4" w:space="0" w:color="auto"/>
              <w:left w:val="single" w:sz="4" w:space="0" w:color="auto"/>
              <w:bottom w:val="single" w:sz="4" w:space="0" w:color="auto"/>
              <w:right w:val="single" w:sz="4" w:space="0" w:color="auto"/>
            </w:tcBorders>
          </w:tcPr>
          <w:p w:rsidR="00D27C34" w:rsidRPr="00DC543D" w:rsidRDefault="00D27C34" w:rsidP="0090682D">
            <w:pPr>
              <w:jc w:val="center"/>
            </w:pPr>
            <w:r w:rsidRPr="00DC543D">
              <w:rPr>
                <w:sz w:val="20"/>
              </w:rPr>
              <w:t>1,7%</w:t>
            </w:r>
          </w:p>
        </w:tc>
        <w:tc>
          <w:tcPr>
            <w:tcW w:w="992" w:type="dxa"/>
            <w:tcBorders>
              <w:top w:val="single" w:sz="4" w:space="0" w:color="auto"/>
              <w:left w:val="single" w:sz="4" w:space="0" w:color="auto"/>
              <w:bottom w:val="single" w:sz="4" w:space="0" w:color="auto"/>
              <w:right w:val="single" w:sz="4" w:space="0" w:color="auto"/>
            </w:tcBorders>
          </w:tcPr>
          <w:p w:rsidR="00D27C34" w:rsidRPr="00DC543D" w:rsidRDefault="00D27C34" w:rsidP="0090682D">
            <w:pPr>
              <w:jc w:val="center"/>
            </w:pPr>
            <w:r w:rsidRPr="00DC543D">
              <w:rPr>
                <w:sz w:val="20"/>
              </w:rPr>
              <w:t>4,7%</w:t>
            </w:r>
          </w:p>
        </w:tc>
        <w:tc>
          <w:tcPr>
            <w:tcW w:w="1134" w:type="dxa"/>
            <w:tcBorders>
              <w:top w:val="single" w:sz="4" w:space="0" w:color="auto"/>
              <w:left w:val="single" w:sz="4" w:space="0" w:color="auto"/>
              <w:bottom w:val="single" w:sz="4" w:space="0" w:color="auto"/>
              <w:right w:val="single" w:sz="4" w:space="0" w:color="auto"/>
            </w:tcBorders>
          </w:tcPr>
          <w:p w:rsidR="00D27C34" w:rsidRPr="00DC543D" w:rsidRDefault="00D27C34" w:rsidP="0090682D">
            <w:pPr>
              <w:jc w:val="center"/>
            </w:pPr>
            <w:r w:rsidRPr="00DC543D">
              <w:rPr>
                <w:sz w:val="20"/>
              </w:rPr>
              <w:t>31,8%</w:t>
            </w:r>
          </w:p>
        </w:tc>
        <w:tc>
          <w:tcPr>
            <w:tcW w:w="1134" w:type="dxa"/>
            <w:tcBorders>
              <w:top w:val="single" w:sz="4" w:space="0" w:color="auto"/>
              <w:left w:val="single" w:sz="4" w:space="0" w:color="auto"/>
              <w:bottom w:val="single" w:sz="4" w:space="0" w:color="auto"/>
              <w:right w:val="single" w:sz="4" w:space="0" w:color="auto"/>
            </w:tcBorders>
          </w:tcPr>
          <w:p w:rsidR="00D27C34" w:rsidRPr="00DC543D" w:rsidRDefault="00D27C34" w:rsidP="0090682D">
            <w:pPr>
              <w:jc w:val="center"/>
            </w:pPr>
          </w:p>
        </w:tc>
        <w:tc>
          <w:tcPr>
            <w:tcW w:w="993" w:type="dxa"/>
            <w:tcBorders>
              <w:top w:val="single" w:sz="4" w:space="0" w:color="auto"/>
              <w:left w:val="single" w:sz="4" w:space="0" w:color="auto"/>
              <w:bottom w:val="single" w:sz="4" w:space="0" w:color="auto"/>
              <w:right w:val="single" w:sz="4" w:space="0" w:color="auto"/>
            </w:tcBorders>
          </w:tcPr>
          <w:p w:rsidR="00D27C34" w:rsidRPr="00DC543D" w:rsidRDefault="00D27C34" w:rsidP="0090682D">
            <w:pPr>
              <w:jc w:val="center"/>
            </w:pPr>
            <w:r w:rsidRPr="00DC543D">
              <w:rPr>
                <w:sz w:val="20"/>
              </w:rPr>
              <w:t>11,1%</w:t>
            </w:r>
          </w:p>
        </w:tc>
        <w:tc>
          <w:tcPr>
            <w:tcW w:w="1099" w:type="dxa"/>
            <w:tcBorders>
              <w:top w:val="single" w:sz="4" w:space="0" w:color="auto"/>
              <w:left w:val="single" w:sz="4" w:space="0" w:color="auto"/>
              <w:bottom w:val="single" w:sz="4" w:space="0" w:color="auto"/>
              <w:right w:val="single" w:sz="4" w:space="0" w:color="auto"/>
            </w:tcBorders>
          </w:tcPr>
          <w:p w:rsidR="00D27C34" w:rsidRPr="00DC543D" w:rsidRDefault="00D27C34" w:rsidP="0090682D">
            <w:pPr>
              <w:jc w:val="center"/>
            </w:pPr>
            <w:r w:rsidRPr="00DC543D">
              <w:rPr>
                <w:sz w:val="20"/>
              </w:rPr>
              <w:t>98,1%</w:t>
            </w:r>
          </w:p>
        </w:tc>
      </w:tr>
      <w:tr w:rsidR="00D27C34" w:rsidRPr="00DC543D" w:rsidTr="009F2285">
        <w:tc>
          <w:tcPr>
            <w:tcW w:w="2235" w:type="dxa"/>
            <w:tcBorders>
              <w:top w:val="single" w:sz="4" w:space="0" w:color="auto"/>
              <w:left w:val="single" w:sz="4" w:space="0" w:color="auto"/>
              <w:bottom w:val="single" w:sz="4" w:space="0" w:color="auto"/>
              <w:right w:val="single" w:sz="4" w:space="0" w:color="auto"/>
            </w:tcBorders>
          </w:tcPr>
          <w:p w:rsidR="00D27C34" w:rsidRPr="00DC543D" w:rsidRDefault="00D27C34" w:rsidP="0090682D">
            <w:pPr>
              <w:jc w:val="both"/>
              <w:rPr>
                <w:sz w:val="20"/>
              </w:rPr>
            </w:pPr>
            <w:r w:rsidRPr="00DC543D">
              <w:rPr>
                <w:sz w:val="20"/>
              </w:rPr>
              <w:t>12.Киндальское</w:t>
            </w:r>
          </w:p>
        </w:tc>
        <w:tc>
          <w:tcPr>
            <w:tcW w:w="992" w:type="dxa"/>
            <w:tcBorders>
              <w:top w:val="single" w:sz="4" w:space="0" w:color="auto"/>
              <w:left w:val="single" w:sz="4" w:space="0" w:color="auto"/>
              <w:bottom w:val="single" w:sz="4" w:space="0" w:color="auto"/>
              <w:right w:val="single" w:sz="4" w:space="0" w:color="auto"/>
            </w:tcBorders>
          </w:tcPr>
          <w:p w:rsidR="00D27C34" w:rsidRPr="00DC543D" w:rsidRDefault="00D27C34" w:rsidP="0090682D">
            <w:pPr>
              <w:jc w:val="center"/>
            </w:pPr>
            <w:r w:rsidRPr="00DC543D">
              <w:rPr>
                <w:sz w:val="20"/>
              </w:rPr>
              <w:t>87,3%</w:t>
            </w:r>
          </w:p>
        </w:tc>
        <w:tc>
          <w:tcPr>
            <w:tcW w:w="992" w:type="dxa"/>
            <w:tcBorders>
              <w:top w:val="single" w:sz="4" w:space="0" w:color="auto"/>
              <w:left w:val="single" w:sz="4" w:space="0" w:color="auto"/>
              <w:bottom w:val="single" w:sz="4" w:space="0" w:color="auto"/>
              <w:right w:val="single" w:sz="4" w:space="0" w:color="auto"/>
            </w:tcBorders>
          </w:tcPr>
          <w:p w:rsidR="00D27C34" w:rsidRPr="00DC543D" w:rsidRDefault="00D27C34" w:rsidP="0090682D">
            <w:pPr>
              <w:jc w:val="center"/>
            </w:pPr>
            <w:r w:rsidRPr="00DC543D">
              <w:rPr>
                <w:sz w:val="20"/>
              </w:rPr>
              <w:t>5,2%</w:t>
            </w:r>
          </w:p>
        </w:tc>
        <w:tc>
          <w:tcPr>
            <w:tcW w:w="992" w:type="dxa"/>
            <w:tcBorders>
              <w:top w:val="single" w:sz="4" w:space="0" w:color="auto"/>
              <w:left w:val="single" w:sz="4" w:space="0" w:color="auto"/>
              <w:bottom w:val="single" w:sz="4" w:space="0" w:color="auto"/>
              <w:right w:val="single" w:sz="4" w:space="0" w:color="auto"/>
            </w:tcBorders>
          </w:tcPr>
          <w:p w:rsidR="00D27C34" w:rsidRPr="00DC543D" w:rsidRDefault="00D27C34" w:rsidP="0090682D">
            <w:pPr>
              <w:jc w:val="center"/>
            </w:pPr>
            <w:r w:rsidRPr="00DC543D">
              <w:rPr>
                <w:sz w:val="20"/>
              </w:rPr>
              <w:t>3,0 %</w:t>
            </w:r>
          </w:p>
        </w:tc>
        <w:tc>
          <w:tcPr>
            <w:tcW w:w="1134" w:type="dxa"/>
            <w:tcBorders>
              <w:top w:val="single" w:sz="4" w:space="0" w:color="auto"/>
              <w:left w:val="single" w:sz="4" w:space="0" w:color="auto"/>
              <w:bottom w:val="single" w:sz="4" w:space="0" w:color="auto"/>
              <w:right w:val="single" w:sz="4" w:space="0" w:color="auto"/>
            </w:tcBorders>
          </w:tcPr>
          <w:p w:rsidR="00D27C34" w:rsidRPr="00DC543D" w:rsidRDefault="00D27C34" w:rsidP="0090682D">
            <w:pPr>
              <w:jc w:val="center"/>
            </w:pPr>
          </w:p>
        </w:tc>
        <w:tc>
          <w:tcPr>
            <w:tcW w:w="1134" w:type="dxa"/>
            <w:tcBorders>
              <w:top w:val="single" w:sz="4" w:space="0" w:color="auto"/>
              <w:left w:val="single" w:sz="4" w:space="0" w:color="auto"/>
              <w:bottom w:val="single" w:sz="4" w:space="0" w:color="auto"/>
              <w:right w:val="single" w:sz="4" w:space="0" w:color="auto"/>
            </w:tcBorders>
          </w:tcPr>
          <w:p w:rsidR="00D27C34" w:rsidRPr="00DC543D" w:rsidRDefault="00D27C34" w:rsidP="0090682D">
            <w:pPr>
              <w:jc w:val="center"/>
            </w:pPr>
          </w:p>
        </w:tc>
        <w:tc>
          <w:tcPr>
            <w:tcW w:w="993" w:type="dxa"/>
            <w:tcBorders>
              <w:top w:val="single" w:sz="4" w:space="0" w:color="auto"/>
              <w:left w:val="single" w:sz="4" w:space="0" w:color="auto"/>
              <w:bottom w:val="single" w:sz="4" w:space="0" w:color="auto"/>
              <w:right w:val="single" w:sz="4" w:space="0" w:color="auto"/>
            </w:tcBorders>
          </w:tcPr>
          <w:p w:rsidR="00D27C34" w:rsidRPr="00DC543D" w:rsidRDefault="00D27C34" w:rsidP="0090682D">
            <w:pPr>
              <w:jc w:val="center"/>
            </w:pPr>
          </w:p>
        </w:tc>
        <w:tc>
          <w:tcPr>
            <w:tcW w:w="1099" w:type="dxa"/>
            <w:tcBorders>
              <w:top w:val="single" w:sz="4" w:space="0" w:color="auto"/>
              <w:left w:val="single" w:sz="4" w:space="0" w:color="auto"/>
              <w:bottom w:val="single" w:sz="4" w:space="0" w:color="auto"/>
              <w:right w:val="single" w:sz="4" w:space="0" w:color="auto"/>
            </w:tcBorders>
          </w:tcPr>
          <w:p w:rsidR="00D27C34" w:rsidRPr="00DC543D" w:rsidRDefault="00D27C34" w:rsidP="0090682D">
            <w:pPr>
              <w:jc w:val="center"/>
            </w:pPr>
            <w:r w:rsidRPr="00DC543D">
              <w:rPr>
                <w:sz w:val="20"/>
              </w:rPr>
              <w:t>95,5%</w:t>
            </w:r>
          </w:p>
        </w:tc>
      </w:tr>
      <w:tr w:rsidR="00D27C34" w:rsidRPr="00DC543D" w:rsidTr="009F2285">
        <w:tc>
          <w:tcPr>
            <w:tcW w:w="9571" w:type="dxa"/>
            <w:gridSpan w:val="8"/>
            <w:tcBorders>
              <w:top w:val="single" w:sz="4" w:space="0" w:color="auto"/>
              <w:left w:val="single" w:sz="4" w:space="0" w:color="auto"/>
              <w:bottom w:val="single" w:sz="4" w:space="0" w:color="auto"/>
              <w:right w:val="single" w:sz="4" w:space="0" w:color="auto"/>
            </w:tcBorders>
          </w:tcPr>
          <w:p w:rsidR="00D27C34" w:rsidRPr="00DC543D" w:rsidRDefault="00D27C34" w:rsidP="0090682D">
            <w:pPr>
              <w:jc w:val="both"/>
            </w:pPr>
            <w:r w:rsidRPr="00DC543D">
              <w:rPr>
                <w:sz w:val="20"/>
              </w:rPr>
              <w:t>Коды разделов и их названия: 0100 «Общегосударственные вопросы», 0400 «Национальная экономика», 0500 «Жилищно-коммунальное хозяйство», 0800 «Культура, кинематография», 1000 «Социальная политика», 1100 «Физическая культура и спорт.</w:t>
            </w:r>
          </w:p>
        </w:tc>
      </w:tr>
    </w:tbl>
    <w:p w:rsidR="00D27C34" w:rsidRPr="00DC543D" w:rsidRDefault="00D27C34" w:rsidP="00D27C34">
      <w:pPr>
        <w:ind w:firstLine="567"/>
        <w:jc w:val="both"/>
      </w:pPr>
    </w:p>
    <w:p w:rsidR="00D27C34" w:rsidRPr="00DC543D" w:rsidRDefault="00D27C34" w:rsidP="00D27C34">
      <w:pPr>
        <w:ind w:firstLine="567"/>
        <w:jc w:val="both"/>
      </w:pPr>
      <w:r w:rsidRPr="00DC543D">
        <w:t xml:space="preserve">В 10 сельских поселениях наибольшая доля расходов приходилась на Жилищно- коммунальное хозяйство (от 38,8% до 78,9%). </w:t>
      </w:r>
    </w:p>
    <w:p w:rsidR="00D27C34" w:rsidRPr="00DC543D" w:rsidRDefault="00D27C34" w:rsidP="00D27C34">
      <w:pPr>
        <w:ind w:firstLine="567"/>
        <w:jc w:val="both"/>
      </w:pPr>
    </w:p>
    <w:p w:rsidR="00D27C34" w:rsidRPr="00DC543D" w:rsidRDefault="00D27C34" w:rsidP="00D27C34">
      <w:pPr>
        <w:ind w:firstLine="567"/>
        <w:jc w:val="both"/>
      </w:pPr>
      <w:r w:rsidRPr="00DC543D">
        <w:t>За счёт ассигнований, предусмотренных на 2024 финансовый год по подразделу 0501 «Жилищное хозяйство», был проведён выборочный капитальный ремонт объектов муниципальной собственности (квартир, домов).</w:t>
      </w:r>
    </w:p>
    <w:p w:rsidR="00D27C34" w:rsidRPr="00DC543D" w:rsidRDefault="00D27C34" w:rsidP="00D27C34">
      <w:pPr>
        <w:ind w:firstLine="567"/>
        <w:jc w:val="both"/>
      </w:pPr>
    </w:p>
    <w:p w:rsidR="00D27C34" w:rsidRPr="00DC543D" w:rsidRDefault="00D27C34" w:rsidP="00D27C34">
      <w:pPr>
        <w:ind w:firstLine="567"/>
        <w:jc w:val="center"/>
      </w:pPr>
      <w:r w:rsidRPr="00DC543D">
        <w:t>Таблица № 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1418"/>
        <w:gridCol w:w="1417"/>
        <w:gridCol w:w="1693"/>
        <w:gridCol w:w="1391"/>
      </w:tblGrid>
      <w:tr w:rsidR="00D27C34" w:rsidRPr="00DC543D" w:rsidTr="00296C30">
        <w:tc>
          <w:tcPr>
            <w:tcW w:w="3652" w:type="dxa"/>
            <w:vMerge w:val="restart"/>
          </w:tcPr>
          <w:p w:rsidR="00D27C34" w:rsidRPr="00DC543D" w:rsidRDefault="00D27C34" w:rsidP="0090682D">
            <w:pPr>
              <w:jc w:val="center"/>
            </w:pPr>
            <w:r w:rsidRPr="00DC543D">
              <w:t>Название сельских поселений</w:t>
            </w:r>
          </w:p>
          <w:p w:rsidR="00D27C34" w:rsidRPr="00DC543D" w:rsidRDefault="00D27C34" w:rsidP="0090682D">
            <w:pPr>
              <w:jc w:val="center"/>
            </w:pPr>
            <w:r w:rsidRPr="00DC543D">
              <w:t>(виды ремонта: указаны, не указаны)</w:t>
            </w:r>
          </w:p>
        </w:tc>
        <w:tc>
          <w:tcPr>
            <w:tcW w:w="2835" w:type="dxa"/>
            <w:gridSpan w:val="2"/>
          </w:tcPr>
          <w:p w:rsidR="00D27C34" w:rsidRPr="00DC543D" w:rsidRDefault="00D27C34" w:rsidP="0090682D">
            <w:pPr>
              <w:jc w:val="center"/>
            </w:pPr>
            <w:r w:rsidRPr="00DC543D">
              <w:t>Количество объектов</w:t>
            </w:r>
          </w:p>
        </w:tc>
        <w:tc>
          <w:tcPr>
            <w:tcW w:w="1693" w:type="dxa"/>
            <w:vMerge w:val="restart"/>
          </w:tcPr>
          <w:p w:rsidR="00D27C34" w:rsidRPr="00DC543D" w:rsidRDefault="00D27C34" w:rsidP="0090682D">
            <w:pPr>
              <w:jc w:val="center"/>
            </w:pPr>
            <w:r w:rsidRPr="00DC543D">
              <w:t>Кассовый расход</w:t>
            </w:r>
          </w:p>
          <w:p w:rsidR="00D27C34" w:rsidRPr="00DC543D" w:rsidRDefault="00D27C34" w:rsidP="0090682D">
            <w:pPr>
              <w:jc w:val="center"/>
            </w:pPr>
            <w:r w:rsidRPr="00DC543D">
              <w:t>(тыс. руб.)</w:t>
            </w:r>
          </w:p>
        </w:tc>
        <w:tc>
          <w:tcPr>
            <w:tcW w:w="1391" w:type="dxa"/>
            <w:vMerge w:val="restart"/>
          </w:tcPr>
          <w:p w:rsidR="00D27C34" w:rsidRPr="00DC543D" w:rsidRDefault="00D27C34" w:rsidP="0090682D">
            <w:pPr>
              <w:jc w:val="center"/>
            </w:pPr>
            <w:r w:rsidRPr="00DC543D">
              <w:t xml:space="preserve">Удельный вес </w:t>
            </w:r>
          </w:p>
          <w:p w:rsidR="00D27C34" w:rsidRPr="00DC543D" w:rsidRDefault="00D27C34" w:rsidP="0090682D">
            <w:pPr>
              <w:jc w:val="center"/>
            </w:pPr>
            <w:r w:rsidRPr="00DC543D">
              <w:t>в %%</w:t>
            </w:r>
          </w:p>
        </w:tc>
      </w:tr>
      <w:tr w:rsidR="00D27C34" w:rsidRPr="00DC543D" w:rsidTr="00296C30">
        <w:tc>
          <w:tcPr>
            <w:tcW w:w="3652" w:type="dxa"/>
            <w:vMerge/>
          </w:tcPr>
          <w:p w:rsidR="00D27C34" w:rsidRPr="00DC543D" w:rsidRDefault="00D27C34" w:rsidP="0090682D">
            <w:pPr>
              <w:jc w:val="center"/>
            </w:pPr>
          </w:p>
        </w:tc>
        <w:tc>
          <w:tcPr>
            <w:tcW w:w="1418" w:type="dxa"/>
          </w:tcPr>
          <w:p w:rsidR="00D27C34" w:rsidRPr="00DC543D" w:rsidRDefault="00D27C34" w:rsidP="0090682D">
            <w:pPr>
              <w:jc w:val="center"/>
            </w:pPr>
            <w:r w:rsidRPr="00DC543D">
              <w:t>дома</w:t>
            </w:r>
          </w:p>
        </w:tc>
        <w:tc>
          <w:tcPr>
            <w:tcW w:w="1417" w:type="dxa"/>
          </w:tcPr>
          <w:p w:rsidR="00D27C34" w:rsidRPr="00DC543D" w:rsidRDefault="00D27C34" w:rsidP="0090682D">
            <w:pPr>
              <w:jc w:val="center"/>
            </w:pPr>
            <w:r w:rsidRPr="00DC543D">
              <w:t>квартиры</w:t>
            </w:r>
          </w:p>
        </w:tc>
        <w:tc>
          <w:tcPr>
            <w:tcW w:w="1693" w:type="dxa"/>
            <w:vMerge/>
          </w:tcPr>
          <w:p w:rsidR="00D27C34" w:rsidRPr="00DC543D" w:rsidRDefault="00D27C34" w:rsidP="0090682D">
            <w:pPr>
              <w:jc w:val="center"/>
            </w:pPr>
          </w:p>
        </w:tc>
        <w:tc>
          <w:tcPr>
            <w:tcW w:w="1391" w:type="dxa"/>
            <w:vMerge/>
          </w:tcPr>
          <w:p w:rsidR="00D27C34" w:rsidRPr="00DC543D" w:rsidRDefault="00D27C34" w:rsidP="0090682D">
            <w:pPr>
              <w:jc w:val="center"/>
            </w:pPr>
          </w:p>
        </w:tc>
      </w:tr>
      <w:tr w:rsidR="00D27C34" w:rsidRPr="00DC543D" w:rsidTr="00296C30">
        <w:tc>
          <w:tcPr>
            <w:tcW w:w="3652" w:type="dxa"/>
          </w:tcPr>
          <w:p w:rsidR="00D27C34" w:rsidRPr="00DC543D" w:rsidRDefault="00D27C34" w:rsidP="0090682D">
            <w:pPr>
              <w:jc w:val="both"/>
            </w:pPr>
            <w:r w:rsidRPr="00DC543D">
              <w:t xml:space="preserve">  1.Каргасокское (частично)</w:t>
            </w:r>
          </w:p>
        </w:tc>
        <w:tc>
          <w:tcPr>
            <w:tcW w:w="1418" w:type="dxa"/>
          </w:tcPr>
          <w:p w:rsidR="00D27C34" w:rsidRPr="00DC543D" w:rsidRDefault="00D27C34" w:rsidP="0090682D">
            <w:pPr>
              <w:jc w:val="center"/>
            </w:pPr>
            <w:r w:rsidRPr="00DC543D">
              <w:t>3</w:t>
            </w:r>
          </w:p>
        </w:tc>
        <w:tc>
          <w:tcPr>
            <w:tcW w:w="1417" w:type="dxa"/>
          </w:tcPr>
          <w:p w:rsidR="00D27C34" w:rsidRPr="00DC543D" w:rsidRDefault="00D27C34" w:rsidP="0090682D">
            <w:pPr>
              <w:jc w:val="center"/>
            </w:pPr>
            <w:r w:rsidRPr="00DC543D">
              <w:t>22</w:t>
            </w:r>
          </w:p>
        </w:tc>
        <w:tc>
          <w:tcPr>
            <w:tcW w:w="1693" w:type="dxa"/>
          </w:tcPr>
          <w:p w:rsidR="00D27C34" w:rsidRPr="00DC543D" w:rsidRDefault="00D27C34" w:rsidP="0090682D">
            <w:pPr>
              <w:jc w:val="right"/>
            </w:pPr>
            <w:r w:rsidRPr="00DC543D">
              <w:t>2 514,2</w:t>
            </w:r>
          </w:p>
        </w:tc>
        <w:tc>
          <w:tcPr>
            <w:tcW w:w="1391" w:type="dxa"/>
          </w:tcPr>
          <w:p w:rsidR="00D27C34" w:rsidRPr="00DC543D" w:rsidRDefault="00D27C34" w:rsidP="0090682D">
            <w:pPr>
              <w:jc w:val="center"/>
            </w:pPr>
            <w:r w:rsidRPr="00DC543D">
              <w:t>39,8</w:t>
            </w:r>
          </w:p>
        </w:tc>
      </w:tr>
      <w:tr w:rsidR="00D27C34" w:rsidRPr="00DC543D" w:rsidTr="00296C30">
        <w:tc>
          <w:tcPr>
            <w:tcW w:w="3652" w:type="dxa"/>
          </w:tcPr>
          <w:p w:rsidR="00D27C34" w:rsidRPr="00DC543D" w:rsidRDefault="00D27C34" w:rsidP="0090682D">
            <w:pPr>
              <w:jc w:val="both"/>
            </w:pPr>
            <w:r w:rsidRPr="00DC543D">
              <w:t xml:space="preserve">  2.Среднетымское (указаны)</w:t>
            </w:r>
          </w:p>
        </w:tc>
        <w:tc>
          <w:tcPr>
            <w:tcW w:w="1418" w:type="dxa"/>
          </w:tcPr>
          <w:p w:rsidR="00D27C34" w:rsidRPr="00DC543D" w:rsidRDefault="00D27C34" w:rsidP="0090682D">
            <w:pPr>
              <w:jc w:val="center"/>
            </w:pPr>
            <w:r w:rsidRPr="00DC543D">
              <w:t>1</w:t>
            </w:r>
          </w:p>
        </w:tc>
        <w:tc>
          <w:tcPr>
            <w:tcW w:w="1417" w:type="dxa"/>
          </w:tcPr>
          <w:p w:rsidR="00D27C34" w:rsidRPr="00DC543D" w:rsidRDefault="00D27C34" w:rsidP="0090682D">
            <w:pPr>
              <w:jc w:val="center"/>
            </w:pPr>
            <w:r w:rsidRPr="00DC543D">
              <w:t>7</w:t>
            </w:r>
          </w:p>
        </w:tc>
        <w:tc>
          <w:tcPr>
            <w:tcW w:w="1693" w:type="dxa"/>
          </w:tcPr>
          <w:p w:rsidR="00D27C34" w:rsidRPr="00DC543D" w:rsidRDefault="00D27C34" w:rsidP="0090682D">
            <w:pPr>
              <w:jc w:val="right"/>
            </w:pPr>
            <w:r w:rsidRPr="00DC543D">
              <w:t>963,7</w:t>
            </w:r>
          </w:p>
        </w:tc>
        <w:tc>
          <w:tcPr>
            <w:tcW w:w="1391" w:type="dxa"/>
          </w:tcPr>
          <w:p w:rsidR="00D27C34" w:rsidRPr="00DC543D" w:rsidRDefault="00D27C34" w:rsidP="0090682D">
            <w:pPr>
              <w:jc w:val="center"/>
            </w:pPr>
            <w:r w:rsidRPr="00DC543D">
              <w:t>15,3</w:t>
            </w:r>
          </w:p>
        </w:tc>
      </w:tr>
      <w:tr w:rsidR="00D27C34" w:rsidRPr="00DC543D" w:rsidTr="00296C30">
        <w:tc>
          <w:tcPr>
            <w:tcW w:w="3652" w:type="dxa"/>
          </w:tcPr>
          <w:p w:rsidR="00D27C34" w:rsidRPr="00DC543D" w:rsidRDefault="00D27C34" w:rsidP="0090682D">
            <w:pPr>
              <w:jc w:val="both"/>
            </w:pPr>
            <w:r w:rsidRPr="00DC543D">
              <w:t xml:space="preserve">  3.Толпаровское (указаны)</w:t>
            </w:r>
          </w:p>
        </w:tc>
        <w:tc>
          <w:tcPr>
            <w:tcW w:w="1418" w:type="dxa"/>
          </w:tcPr>
          <w:p w:rsidR="00D27C34" w:rsidRPr="00DC543D" w:rsidRDefault="00D27C34" w:rsidP="0090682D">
            <w:pPr>
              <w:jc w:val="center"/>
            </w:pPr>
            <w:r w:rsidRPr="00DC543D">
              <w:t>0</w:t>
            </w:r>
          </w:p>
        </w:tc>
        <w:tc>
          <w:tcPr>
            <w:tcW w:w="1417" w:type="dxa"/>
          </w:tcPr>
          <w:p w:rsidR="00D27C34" w:rsidRPr="00DC543D" w:rsidRDefault="00D27C34" w:rsidP="0090682D">
            <w:pPr>
              <w:jc w:val="center"/>
            </w:pPr>
            <w:r w:rsidRPr="00DC543D">
              <w:t>8</w:t>
            </w:r>
          </w:p>
        </w:tc>
        <w:tc>
          <w:tcPr>
            <w:tcW w:w="1693" w:type="dxa"/>
          </w:tcPr>
          <w:p w:rsidR="00D27C34" w:rsidRPr="00DC543D" w:rsidRDefault="00D27C34" w:rsidP="0090682D">
            <w:pPr>
              <w:jc w:val="right"/>
            </w:pPr>
            <w:r w:rsidRPr="00DC543D">
              <w:rPr>
                <w:color w:val="000000" w:themeColor="text1"/>
              </w:rPr>
              <w:t>944,4</w:t>
            </w:r>
          </w:p>
        </w:tc>
        <w:tc>
          <w:tcPr>
            <w:tcW w:w="1391" w:type="dxa"/>
          </w:tcPr>
          <w:p w:rsidR="00D27C34" w:rsidRPr="00DC543D" w:rsidRDefault="00D27C34" w:rsidP="0090682D">
            <w:pPr>
              <w:jc w:val="center"/>
            </w:pPr>
            <w:r w:rsidRPr="00DC543D">
              <w:t>15,0</w:t>
            </w:r>
          </w:p>
        </w:tc>
      </w:tr>
      <w:tr w:rsidR="00D27C34" w:rsidRPr="00DC543D" w:rsidTr="00296C30">
        <w:tc>
          <w:tcPr>
            <w:tcW w:w="3652" w:type="dxa"/>
          </w:tcPr>
          <w:p w:rsidR="00D27C34" w:rsidRPr="00DC543D" w:rsidRDefault="00D27C34" w:rsidP="0090682D">
            <w:pPr>
              <w:jc w:val="both"/>
            </w:pPr>
            <w:r w:rsidRPr="00DC543D">
              <w:t xml:space="preserve">  4.Сосновское (выборочный)</w:t>
            </w:r>
          </w:p>
        </w:tc>
        <w:tc>
          <w:tcPr>
            <w:tcW w:w="1418" w:type="dxa"/>
          </w:tcPr>
          <w:p w:rsidR="00D27C34" w:rsidRPr="00DC543D" w:rsidRDefault="00D27C34" w:rsidP="0090682D">
            <w:pPr>
              <w:jc w:val="center"/>
            </w:pPr>
            <w:r w:rsidRPr="00DC543D">
              <w:t>1</w:t>
            </w:r>
          </w:p>
        </w:tc>
        <w:tc>
          <w:tcPr>
            <w:tcW w:w="1417" w:type="dxa"/>
          </w:tcPr>
          <w:p w:rsidR="00D27C34" w:rsidRPr="00DC543D" w:rsidRDefault="00D27C34" w:rsidP="0090682D">
            <w:pPr>
              <w:jc w:val="center"/>
            </w:pPr>
            <w:r w:rsidRPr="00DC543D">
              <w:t>6</w:t>
            </w:r>
          </w:p>
        </w:tc>
        <w:tc>
          <w:tcPr>
            <w:tcW w:w="1693" w:type="dxa"/>
          </w:tcPr>
          <w:p w:rsidR="00D27C34" w:rsidRPr="00DC543D" w:rsidRDefault="00D27C34" w:rsidP="0090682D">
            <w:pPr>
              <w:jc w:val="right"/>
            </w:pPr>
            <w:r w:rsidRPr="00DC543D">
              <w:t>849,2</w:t>
            </w:r>
          </w:p>
        </w:tc>
        <w:tc>
          <w:tcPr>
            <w:tcW w:w="1391" w:type="dxa"/>
          </w:tcPr>
          <w:p w:rsidR="00D27C34" w:rsidRPr="00DC543D" w:rsidRDefault="00D27C34" w:rsidP="0090682D">
            <w:pPr>
              <w:jc w:val="center"/>
            </w:pPr>
            <w:r w:rsidRPr="00DC543D">
              <w:t>13,5</w:t>
            </w:r>
          </w:p>
        </w:tc>
      </w:tr>
      <w:tr w:rsidR="00D27C34" w:rsidRPr="00DC543D" w:rsidTr="00296C30">
        <w:tc>
          <w:tcPr>
            <w:tcW w:w="3652" w:type="dxa"/>
          </w:tcPr>
          <w:p w:rsidR="00D27C34" w:rsidRPr="00DC543D" w:rsidRDefault="00D27C34" w:rsidP="0090682D">
            <w:pPr>
              <w:jc w:val="both"/>
            </w:pPr>
            <w:r w:rsidRPr="00DC543D">
              <w:t xml:space="preserve">  5.Усть-Тымское (указаны)</w:t>
            </w:r>
          </w:p>
        </w:tc>
        <w:tc>
          <w:tcPr>
            <w:tcW w:w="1418" w:type="dxa"/>
          </w:tcPr>
          <w:p w:rsidR="00D27C34" w:rsidRPr="00DC543D" w:rsidRDefault="00D27C34" w:rsidP="0090682D">
            <w:pPr>
              <w:jc w:val="center"/>
            </w:pPr>
            <w:r w:rsidRPr="00DC543D">
              <w:t>0</w:t>
            </w:r>
          </w:p>
        </w:tc>
        <w:tc>
          <w:tcPr>
            <w:tcW w:w="1417" w:type="dxa"/>
          </w:tcPr>
          <w:p w:rsidR="00D27C34" w:rsidRPr="00DC543D" w:rsidRDefault="00D27C34" w:rsidP="0090682D">
            <w:pPr>
              <w:jc w:val="center"/>
            </w:pPr>
            <w:r w:rsidRPr="00DC543D">
              <w:t>2</w:t>
            </w:r>
          </w:p>
        </w:tc>
        <w:tc>
          <w:tcPr>
            <w:tcW w:w="1693" w:type="dxa"/>
          </w:tcPr>
          <w:p w:rsidR="00D27C34" w:rsidRPr="00DC543D" w:rsidRDefault="00D27C34" w:rsidP="0090682D">
            <w:pPr>
              <w:jc w:val="right"/>
            </w:pPr>
            <w:r w:rsidRPr="00DC543D">
              <w:t>256,2</w:t>
            </w:r>
          </w:p>
        </w:tc>
        <w:tc>
          <w:tcPr>
            <w:tcW w:w="1391" w:type="dxa"/>
          </w:tcPr>
          <w:p w:rsidR="00D27C34" w:rsidRPr="00DC543D" w:rsidRDefault="00D27C34" w:rsidP="0090682D">
            <w:pPr>
              <w:jc w:val="center"/>
            </w:pPr>
            <w:r w:rsidRPr="00DC543D">
              <w:t>4,1</w:t>
            </w:r>
          </w:p>
        </w:tc>
      </w:tr>
      <w:tr w:rsidR="00D27C34" w:rsidRPr="00DC543D" w:rsidTr="00296C30">
        <w:tc>
          <w:tcPr>
            <w:tcW w:w="3652" w:type="dxa"/>
          </w:tcPr>
          <w:p w:rsidR="00D27C34" w:rsidRPr="00DC543D" w:rsidRDefault="00D27C34" w:rsidP="0090682D">
            <w:pPr>
              <w:jc w:val="both"/>
            </w:pPr>
            <w:r w:rsidRPr="00DC543D">
              <w:t xml:space="preserve">  6.Тымское (указаны)</w:t>
            </w:r>
          </w:p>
        </w:tc>
        <w:tc>
          <w:tcPr>
            <w:tcW w:w="1418" w:type="dxa"/>
          </w:tcPr>
          <w:p w:rsidR="00D27C34" w:rsidRPr="00DC543D" w:rsidRDefault="00D27C34" w:rsidP="0090682D">
            <w:pPr>
              <w:jc w:val="center"/>
            </w:pPr>
            <w:r w:rsidRPr="00DC543D">
              <w:t>0</w:t>
            </w:r>
          </w:p>
        </w:tc>
        <w:tc>
          <w:tcPr>
            <w:tcW w:w="1417" w:type="dxa"/>
          </w:tcPr>
          <w:p w:rsidR="00D27C34" w:rsidRPr="00DC543D" w:rsidRDefault="00D27C34" w:rsidP="0090682D">
            <w:pPr>
              <w:jc w:val="center"/>
            </w:pPr>
            <w:r w:rsidRPr="00DC543D">
              <w:t>2</w:t>
            </w:r>
          </w:p>
        </w:tc>
        <w:tc>
          <w:tcPr>
            <w:tcW w:w="1693" w:type="dxa"/>
          </w:tcPr>
          <w:p w:rsidR="00D27C34" w:rsidRPr="00DC543D" w:rsidRDefault="00D27C34" w:rsidP="0090682D">
            <w:pPr>
              <w:jc w:val="right"/>
            </w:pPr>
            <w:r w:rsidRPr="00DC543D">
              <w:t>198,9</w:t>
            </w:r>
          </w:p>
        </w:tc>
        <w:tc>
          <w:tcPr>
            <w:tcW w:w="1391" w:type="dxa"/>
          </w:tcPr>
          <w:p w:rsidR="00D27C34" w:rsidRPr="00DC543D" w:rsidRDefault="00D27C34" w:rsidP="0090682D">
            <w:pPr>
              <w:jc w:val="center"/>
            </w:pPr>
            <w:r w:rsidRPr="00DC543D">
              <w:t>3,1</w:t>
            </w:r>
          </w:p>
        </w:tc>
      </w:tr>
      <w:tr w:rsidR="00D27C34" w:rsidRPr="00DC543D" w:rsidTr="00296C30">
        <w:tc>
          <w:tcPr>
            <w:tcW w:w="3652" w:type="dxa"/>
          </w:tcPr>
          <w:p w:rsidR="00D27C34" w:rsidRPr="00DC543D" w:rsidRDefault="00D27C34" w:rsidP="0090682D">
            <w:pPr>
              <w:jc w:val="both"/>
            </w:pPr>
            <w:r w:rsidRPr="00DC543D">
              <w:t xml:space="preserve">  7.Нововасюганское (указаны)</w:t>
            </w:r>
          </w:p>
        </w:tc>
        <w:tc>
          <w:tcPr>
            <w:tcW w:w="1418" w:type="dxa"/>
          </w:tcPr>
          <w:p w:rsidR="00D27C34" w:rsidRPr="00DC543D" w:rsidRDefault="00D27C34" w:rsidP="0090682D">
            <w:pPr>
              <w:jc w:val="center"/>
            </w:pPr>
            <w:r w:rsidRPr="00DC543D">
              <w:t>0</w:t>
            </w:r>
          </w:p>
        </w:tc>
        <w:tc>
          <w:tcPr>
            <w:tcW w:w="1417" w:type="dxa"/>
          </w:tcPr>
          <w:p w:rsidR="00D27C34" w:rsidRPr="00DC543D" w:rsidRDefault="00D27C34" w:rsidP="0090682D">
            <w:pPr>
              <w:jc w:val="center"/>
            </w:pPr>
            <w:r w:rsidRPr="00DC543D">
              <w:t>1</w:t>
            </w:r>
          </w:p>
        </w:tc>
        <w:tc>
          <w:tcPr>
            <w:tcW w:w="1693" w:type="dxa"/>
          </w:tcPr>
          <w:p w:rsidR="00D27C34" w:rsidRPr="00DC543D" w:rsidRDefault="00D27C34" w:rsidP="0090682D">
            <w:pPr>
              <w:jc w:val="right"/>
            </w:pPr>
            <w:r w:rsidRPr="00DC543D">
              <w:t>191,4</w:t>
            </w:r>
          </w:p>
        </w:tc>
        <w:tc>
          <w:tcPr>
            <w:tcW w:w="1391" w:type="dxa"/>
          </w:tcPr>
          <w:p w:rsidR="00D27C34" w:rsidRPr="00DC543D" w:rsidRDefault="00D27C34" w:rsidP="0090682D">
            <w:pPr>
              <w:jc w:val="center"/>
            </w:pPr>
            <w:r w:rsidRPr="00DC543D">
              <w:t>3,0</w:t>
            </w:r>
          </w:p>
        </w:tc>
      </w:tr>
      <w:tr w:rsidR="00D27C34" w:rsidTr="00296C30">
        <w:tc>
          <w:tcPr>
            <w:tcW w:w="3652" w:type="dxa"/>
          </w:tcPr>
          <w:p w:rsidR="00D27C34" w:rsidRPr="00EE49FC" w:rsidRDefault="00D27C34" w:rsidP="0090682D">
            <w:pPr>
              <w:jc w:val="both"/>
            </w:pPr>
            <w:r>
              <w:t xml:space="preserve">  8</w:t>
            </w:r>
            <w:r w:rsidRPr="00EE49FC">
              <w:t>.Вертикосское (указаны)</w:t>
            </w:r>
          </w:p>
        </w:tc>
        <w:tc>
          <w:tcPr>
            <w:tcW w:w="1418" w:type="dxa"/>
          </w:tcPr>
          <w:p w:rsidR="00D27C34" w:rsidRPr="00574081" w:rsidRDefault="00D27C34" w:rsidP="0090682D">
            <w:pPr>
              <w:jc w:val="center"/>
            </w:pPr>
            <w:r w:rsidRPr="00574081">
              <w:t>0</w:t>
            </w:r>
          </w:p>
        </w:tc>
        <w:tc>
          <w:tcPr>
            <w:tcW w:w="1417" w:type="dxa"/>
          </w:tcPr>
          <w:p w:rsidR="00D27C34" w:rsidRPr="00574081" w:rsidRDefault="00D27C34" w:rsidP="0090682D">
            <w:pPr>
              <w:jc w:val="center"/>
            </w:pPr>
            <w:r w:rsidRPr="00574081">
              <w:t>1</w:t>
            </w:r>
          </w:p>
        </w:tc>
        <w:tc>
          <w:tcPr>
            <w:tcW w:w="1693" w:type="dxa"/>
          </w:tcPr>
          <w:p w:rsidR="00D27C34" w:rsidRPr="00574081" w:rsidRDefault="00D27C34" w:rsidP="0090682D">
            <w:pPr>
              <w:jc w:val="right"/>
            </w:pPr>
            <w:r w:rsidRPr="00574081">
              <w:t>130,1</w:t>
            </w:r>
          </w:p>
        </w:tc>
        <w:tc>
          <w:tcPr>
            <w:tcW w:w="1391" w:type="dxa"/>
          </w:tcPr>
          <w:p w:rsidR="00D27C34" w:rsidRPr="00574081" w:rsidRDefault="00D27C34" w:rsidP="0090682D">
            <w:pPr>
              <w:jc w:val="center"/>
            </w:pPr>
            <w:r w:rsidRPr="00574081">
              <w:t>2,1</w:t>
            </w:r>
          </w:p>
        </w:tc>
      </w:tr>
      <w:tr w:rsidR="00D27C34" w:rsidTr="00296C30">
        <w:tc>
          <w:tcPr>
            <w:tcW w:w="3652" w:type="dxa"/>
          </w:tcPr>
          <w:p w:rsidR="00D27C34" w:rsidRPr="00AF1C53" w:rsidRDefault="00D27C34" w:rsidP="0090682D">
            <w:pPr>
              <w:jc w:val="both"/>
            </w:pPr>
            <w:r w:rsidRPr="00AF1C53">
              <w:t xml:space="preserve">  9.Киндальское (указаны)</w:t>
            </w:r>
          </w:p>
        </w:tc>
        <w:tc>
          <w:tcPr>
            <w:tcW w:w="1418" w:type="dxa"/>
          </w:tcPr>
          <w:p w:rsidR="00D27C34" w:rsidRPr="00574081" w:rsidRDefault="00D27C34" w:rsidP="0090682D">
            <w:pPr>
              <w:jc w:val="center"/>
            </w:pPr>
            <w:r w:rsidRPr="00574081">
              <w:t>0</w:t>
            </w:r>
          </w:p>
        </w:tc>
        <w:tc>
          <w:tcPr>
            <w:tcW w:w="1417" w:type="dxa"/>
          </w:tcPr>
          <w:p w:rsidR="00D27C34" w:rsidRPr="00574081" w:rsidRDefault="00D27C34" w:rsidP="0090682D">
            <w:pPr>
              <w:jc w:val="center"/>
            </w:pPr>
            <w:r w:rsidRPr="00574081">
              <w:t>1</w:t>
            </w:r>
          </w:p>
        </w:tc>
        <w:tc>
          <w:tcPr>
            <w:tcW w:w="1693" w:type="dxa"/>
          </w:tcPr>
          <w:p w:rsidR="00D27C34" w:rsidRPr="00574081" w:rsidRDefault="00D27C34" w:rsidP="0090682D">
            <w:pPr>
              <w:jc w:val="right"/>
            </w:pPr>
            <w:r w:rsidRPr="00574081">
              <w:t>114,0</w:t>
            </w:r>
          </w:p>
        </w:tc>
        <w:tc>
          <w:tcPr>
            <w:tcW w:w="1391" w:type="dxa"/>
          </w:tcPr>
          <w:p w:rsidR="00D27C34" w:rsidRPr="00574081" w:rsidRDefault="00D27C34" w:rsidP="0090682D">
            <w:pPr>
              <w:jc w:val="center"/>
            </w:pPr>
            <w:r w:rsidRPr="00574081">
              <w:t>1,8</w:t>
            </w:r>
          </w:p>
        </w:tc>
      </w:tr>
      <w:tr w:rsidR="00D27C34" w:rsidTr="00296C30">
        <w:tc>
          <w:tcPr>
            <w:tcW w:w="3652" w:type="dxa"/>
          </w:tcPr>
          <w:p w:rsidR="00D27C34" w:rsidRPr="00EE49FC" w:rsidRDefault="00D27C34" w:rsidP="0090682D">
            <w:pPr>
              <w:jc w:val="both"/>
            </w:pPr>
            <w:r>
              <w:t>10</w:t>
            </w:r>
            <w:r w:rsidRPr="00EE49FC">
              <w:t>.Средневасюганское (указан)</w:t>
            </w:r>
          </w:p>
        </w:tc>
        <w:tc>
          <w:tcPr>
            <w:tcW w:w="1418" w:type="dxa"/>
          </w:tcPr>
          <w:p w:rsidR="00D27C34" w:rsidRPr="00574081" w:rsidRDefault="00D27C34" w:rsidP="0090682D">
            <w:pPr>
              <w:jc w:val="center"/>
            </w:pPr>
            <w:r w:rsidRPr="00574081">
              <w:t>1</w:t>
            </w:r>
          </w:p>
        </w:tc>
        <w:tc>
          <w:tcPr>
            <w:tcW w:w="1417" w:type="dxa"/>
          </w:tcPr>
          <w:p w:rsidR="00D27C34" w:rsidRPr="00574081" w:rsidRDefault="00D27C34" w:rsidP="0090682D">
            <w:pPr>
              <w:jc w:val="center"/>
            </w:pPr>
            <w:r w:rsidRPr="00574081">
              <w:t>0</w:t>
            </w:r>
          </w:p>
        </w:tc>
        <w:tc>
          <w:tcPr>
            <w:tcW w:w="1693" w:type="dxa"/>
          </w:tcPr>
          <w:p w:rsidR="00D27C34" w:rsidRPr="00574081" w:rsidRDefault="00D27C34" w:rsidP="0090682D">
            <w:pPr>
              <w:jc w:val="right"/>
            </w:pPr>
            <w:r w:rsidRPr="00574081">
              <w:t>97,1</w:t>
            </w:r>
          </w:p>
        </w:tc>
        <w:tc>
          <w:tcPr>
            <w:tcW w:w="1391" w:type="dxa"/>
          </w:tcPr>
          <w:p w:rsidR="00D27C34" w:rsidRPr="00574081" w:rsidRDefault="00D27C34" w:rsidP="0090682D">
            <w:pPr>
              <w:jc w:val="center"/>
            </w:pPr>
            <w:r w:rsidRPr="00574081">
              <w:t>1,5</w:t>
            </w:r>
          </w:p>
        </w:tc>
      </w:tr>
      <w:tr w:rsidR="00D27C34" w:rsidTr="00296C30">
        <w:tc>
          <w:tcPr>
            <w:tcW w:w="3652" w:type="dxa"/>
          </w:tcPr>
          <w:p w:rsidR="00D27C34" w:rsidRPr="00EE49FC" w:rsidRDefault="00D27C34" w:rsidP="0090682D">
            <w:pPr>
              <w:jc w:val="both"/>
            </w:pPr>
            <w:r w:rsidRPr="00EE49FC">
              <w:t>11.Усть-Чижапское (указаны)</w:t>
            </w:r>
          </w:p>
        </w:tc>
        <w:tc>
          <w:tcPr>
            <w:tcW w:w="1418" w:type="dxa"/>
          </w:tcPr>
          <w:p w:rsidR="00D27C34" w:rsidRPr="00574081" w:rsidRDefault="00D27C34" w:rsidP="0090682D">
            <w:pPr>
              <w:jc w:val="center"/>
            </w:pPr>
            <w:r w:rsidRPr="00574081">
              <w:t>0</w:t>
            </w:r>
          </w:p>
        </w:tc>
        <w:tc>
          <w:tcPr>
            <w:tcW w:w="1417" w:type="dxa"/>
          </w:tcPr>
          <w:p w:rsidR="00D27C34" w:rsidRPr="00574081" w:rsidRDefault="00D27C34" w:rsidP="0090682D">
            <w:pPr>
              <w:jc w:val="center"/>
            </w:pPr>
            <w:r w:rsidRPr="00574081">
              <w:t>1</w:t>
            </w:r>
          </w:p>
        </w:tc>
        <w:tc>
          <w:tcPr>
            <w:tcW w:w="1693" w:type="dxa"/>
          </w:tcPr>
          <w:p w:rsidR="00D27C34" w:rsidRPr="00574081" w:rsidRDefault="00D27C34" w:rsidP="0090682D">
            <w:pPr>
              <w:jc w:val="right"/>
            </w:pPr>
            <w:r w:rsidRPr="00574081">
              <w:t>51,2</w:t>
            </w:r>
          </w:p>
        </w:tc>
        <w:tc>
          <w:tcPr>
            <w:tcW w:w="1391" w:type="dxa"/>
          </w:tcPr>
          <w:p w:rsidR="00D27C34" w:rsidRPr="00574081" w:rsidRDefault="00D27C34" w:rsidP="0090682D">
            <w:pPr>
              <w:jc w:val="center"/>
            </w:pPr>
            <w:r w:rsidRPr="00574081">
              <w:t>0,8</w:t>
            </w:r>
          </w:p>
        </w:tc>
      </w:tr>
      <w:tr w:rsidR="00D27C34" w:rsidTr="00296C30">
        <w:tc>
          <w:tcPr>
            <w:tcW w:w="3652" w:type="dxa"/>
          </w:tcPr>
          <w:p w:rsidR="00D27C34" w:rsidRPr="00AF1C53" w:rsidRDefault="00D27C34" w:rsidP="0090682D">
            <w:pPr>
              <w:jc w:val="both"/>
            </w:pPr>
            <w:r>
              <w:t>12</w:t>
            </w:r>
            <w:r w:rsidRPr="00AF1C53">
              <w:t xml:space="preserve">.Новоюгинское </w:t>
            </w:r>
          </w:p>
        </w:tc>
        <w:tc>
          <w:tcPr>
            <w:tcW w:w="1418" w:type="dxa"/>
          </w:tcPr>
          <w:p w:rsidR="00D27C34" w:rsidRPr="00574081" w:rsidRDefault="00D27C34" w:rsidP="0090682D">
            <w:pPr>
              <w:jc w:val="center"/>
            </w:pPr>
            <w:r w:rsidRPr="00574081">
              <w:t>0</w:t>
            </w:r>
          </w:p>
        </w:tc>
        <w:tc>
          <w:tcPr>
            <w:tcW w:w="1417" w:type="dxa"/>
          </w:tcPr>
          <w:p w:rsidR="00D27C34" w:rsidRPr="00574081" w:rsidRDefault="00D27C34" w:rsidP="0090682D">
            <w:pPr>
              <w:jc w:val="center"/>
            </w:pPr>
            <w:r w:rsidRPr="00574081">
              <w:t>0</w:t>
            </w:r>
          </w:p>
        </w:tc>
        <w:tc>
          <w:tcPr>
            <w:tcW w:w="1693" w:type="dxa"/>
          </w:tcPr>
          <w:p w:rsidR="00D27C34" w:rsidRPr="00574081" w:rsidRDefault="00D27C34" w:rsidP="0090682D">
            <w:pPr>
              <w:jc w:val="right"/>
            </w:pPr>
            <w:r w:rsidRPr="00574081">
              <w:t>0,0</w:t>
            </w:r>
          </w:p>
        </w:tc>
        <w:tc>
          <w:tcPr>
            <w:tcW w:w="1391" w:type="dxa"/>
          </w:tcPr>
          <w:p w:rsidR="00D27C34" w:rsidRPr="00574081" w:rsidRDefault="00D27C34" w:rsidP="0090682D">
            <w:pPr>
              <w:jc w:val="center"/>
            </w:pPr>
          </w:p>
        </w:tc>
      </w:tr>
      <w:tr w:rsidR="00D27C34" w:rsidRPr="009F3A46" w:rsidTr="00296C30">
        <w:tc>
          <w:tcPr>
            <w:tcW w:w="3652" w:type="dxa"/>
          </w:tcPr>
          <w:p w:rsidR="00D27C34" w:rsidRPr="009F3A46" w:rsidRDefault="00D27C34" w:rsidP="0090682D">
            <w:pPr>
              <w:jc w:val="both"/>
              <w:rPr>
                <w:b/>
              </w:rPr>
            </w:pPr>
            <w:r w:rsidRPr="009F3A46">
              <w:rPr>
                <w:b/>
              </w:rPr>
              <w:t xml:space="preserve">Итого </w:t>
            </w:r>
          </w:p>
        </w:tc>
        <w:tc>
          <w:tcPr>
            <w:tcW w:w="1418" w:type="dxa"/>
          </w:tcPr>
          <w:p w:rsidR="00D27C34" w:rsidRPr="007C0714" w:rsidRDefault="00D27C34" w:rsidP="0090682D">
            <w:pPr>
              <w:jc w:val="center"/>
              <w:rPr>
                <w:b/>
              </w:rPr>
            </w:pPr>
            <w:r w:rsidRPr="007C0714">
              <w:rPr>
                <w:b/>
              </w:rPr>
              <w:t>6</w:t>
            </w:r>
          </w:p>
        </w:tc>
        <w:tc>
          <w:tcPr>
            <w:tcW w:w="1417" w:type="dxa"/>
          </w:tcPr>
          <w:p w:rsidR="00D27C34" w:rsidRPr="007C0714" w:rsidRDefault="00D27C34" w:rsidP="0090682D">
            <w:pPr>
              <w:jc w:val="center"/>
              <w:rPr>
                <w:b/>
              </w:rPr>
            </w:pPr>
            <w:r>
              <w:rPr>
                <w:b/>
              </w:rPr>
              <w:t>51</w:t>
            </w:r>
          </w:p>
        </w:tc>
        <w:tc>
          <w:tcPr>
            <w:tcW w:w="1693" w:type="dxa"/>
          </w:tcPr>
          <w:p w:rsidR="00D27C34" w:rsidRPr="007C0714" w:rsidRDefault="00D27C34" w:rsidP="0090682D">
            <w:pPr>
              <w:jc w:val="right"/>
              <w:rPr>
                <w:b/>
              </w:rPr>
            </w:pPr>
            <w:r>
              <w:rPr>
                <w:b/>
              </w:rPr>
              <w:t>6 310,4</w:t>
            </w:r>
          </w:p>
        </w:tc>
        <w:tc>
          <w:tcPr>
            <w:tcW w:w="1391" w:type="dxa"/>
          </w:tcPr>
          <w:p w:rsidR="00D27C34" w:rsidRPr="00811FCE" w:rsidRDefault="00D27C34" w:rsidP="0090682D">
            <w:pPr>
              <w:jc w:val="center"/>
              <w:rPr>
                <w:b/>
                <w:highlight w:val="yellow"/>
              </w:rPr>
            </w:pPr>
            <w:r w:rsidRPr="00D81BC9">
              <w:rPr>
                <w:b/>
              </w:rPr>
              <w:t>100</w:t>
            </w:r>
          </w:p>
        </w:tc>
      </w:tr>
    </w:tbl>
    <w:p w:rsidR="00D27C34" w:rsidRDefault="00D27C34" w:rsidP="00D27C34">
      <w:pPr>
        <w:ind w:firstLine="567"/>
        <w:jc w:val="both"/>
      </w:pPr>
    </w:p>
    <w:p w:rsidR="00D27C34" w:rsidRDefault="00D27C34" w:rsidP="00D27C34">
      <w:pPr>
        <w:ind w:firstLine="567"/>
        <w:jc w:val="both"/>
      </w:pPr>
      <w:r>
        <w:t xml:space="preserve">Наибольший объём работ и освоение бюджетных средств произвели Каргасокское с.п. (22 квартиры и 3 дома, на 2 514,2 т.р.), Среднетымское с.п. (7 квартир и 1 дом, на 963,7 т.р.), Толпаровское с.п. (8 квартир на 944,4 т.р.), Сосновское с. п. (6 квартир и 1 дом на 849,2). В бюджете Новоюгинского сельского поселения были запланированы ассигнования на ремонт объектов жилого фонда в размере 700 тыс. рублей. Все денежные средства были направлены на оплату штрафа.  </w:t>
      </w:r>
    </w:p>
    <w:p w:rsidR="00D27C34" w:rsidRDefault="00D27C34" w:rsidP="00D27C34">
      <w:pPr>
        <w:ind w:firstLine="567"/>
        <w:jc w:val="both"/>
      </w:pPr>
      <w:r>
        <w:t>Не во всех Пояснительных записках к Проектам решений об исполнении бюджета был описан порядок размещения заказов и заключения контрактов в соответствии с Федеральным законом 44-ФЗ, выводы комиссий принимавших выполненный объём работ в присутствии жильцов муниципальных квартир.</w:t>
      </w:r>
    </w:p>
    <w:p w:rsidR="00D27C34" w:rsidRDefault="00D27C34" w:rsidP="00D27C34">
      <w:pPr>
        <w:ind w:firstLine="567"/>
        <w:jc w:val="both"/>
      </w:pPr>
    </w:p>
    <w:p w:rsidR="00D27C34" w:rsidRDefault="00D27C34" w:rsidP="00D27C34">
      <w:pPr>
        <w:ind w:firstLine="567"/>
        <w:jc w:val="both"/>
      </w:pPr>
      <w:r w:rsidRPr="00DF45AA">
        <w:rPr>
          <w:b/>
        </w:rPr>
        <w:t>В</w:t>
      </w:r>
      <w:r w:rsidRPr="006E2F0E">
        <w:t xml:space="preserve"> результате исполнения бюджет</w:t>
      </w:r>
      <w:r>
        <w:t>ов</w:t>
      </w:r>
      <w:r w:rsidRPr="006E2F0E">
        <w:t xml:space="preserve"> </w:t>
      </w:r>
      <w:r>
        <w:t>сложились следующие финансовые результаты:</w:t>
      </w:r>
    </w:p>
    <w:p w:rsidR="00D27C34" w:rsidRPr="002F61EA" w:rsidRDefault="00D27C34" w:rsidP="00D27C34">
      <w:pPr>
        <w:ind w:firstLine="567"/>
        <w:jc w:val="both"/>
      </w:pPr>
      <w:r w:rsidRPr="00B47092">
        <w:t>1.Каргасокское</w:t>
      </w:r>
      <w:r>
        <w:t xml:space="preserve"> с.п.</w:t>
      </w:r>
      <w:r w:rsidRPr="00B47092">
        <w:t xml:space="preserve">    сельское поселение - дефицит в размере      </w:t>
      </w:r>
      <w:r w:rsidRPr="002F61EA">
        <w:t>2 004,5 тыс. руб.;</w:t>
      </w:r>
    </w:p>
    <w:p w:rsidR="00D27C34" w:rsidRPr="002F61EA" w:rsidRDefault="00D27C34" w:rsidP="00D27C34">
      <w:pPr>
        <w:jc w:val="both"/>
      </w:pPr>
      <w:r w:rsidRPr="002F61EA">
        <w:t xml:space="preserve">         2.Вертикосское с.п.    сельское поселение - дефицит в размере      1 065,0</w:t>
      </w:r>
      <w:r w:rsidRPr="002F61EA">
        <w:rPr>
          <w:b/>
        </w:rPr>
        <w:t xml:space="preserve"> </w:t>
      </w:r>
      <w:r w:rsidRPr="002F61EA">
        <w:t>тыс. руб.;</w:t>
      </w:r>
    </w:p>
    <w:p w:rsidR="00D27C34" w:rsidRPr="002F61EA" w:rsidRDefault="00D27C34" w:rsidP="00D27C34">
      <w:pPr>
        <w:jc w:val="both"/>
      </w:pPr>
      <w:r w:rsidRPr="002F61EA">
        <w:t xml:space="preserve">         3.Новоюгинское с.п.  сельское поселение - дефицит в размере      1 644,8 тыс. руб.;</w:t>
      </w:r>
    </w:p>
    <w:p w:rsidR="00D27C34" w:rsidRPr="002F61EA" w:rsidRDefault="00D27C34" w:rsidP="00D27C34">
      <w:pPr>
        <w:jc w:val="both"/>
      </w:pPr>
      <w:r w:rsidRPr="002F61EA">
        <w:t xml:space="preserve">         4.Средневасюганское с.п. сельское поселение - дефицит в размере 779,2  тыс. руб.;</w:t>
      </w:r>
    </w:p>
    <w:p w:rsidR="00D27C34" w:rsidRPr="002F61EA" w:rsidRDefault="00D27C34" w:rsidP="00D27C34">
      <w:pPr>
        <w:ind w:firstLine="567"/>
        <w:jc w:val="both"/>
      </w:pPr>
    </w:p>
    <w:p w:rsidR="00D27C34" w:rsidRPr="002F61EA" w:rsidRDefault="00D27C34" w:rsidP="00D27C34">
      <w:pPr>
        <w:jc w:val="both"/>
      </w:pPr>
      <w:r w:rsidRPr="002F61EA">
        <w:t xml:space="preserve">         5.Среднетымское с.п. сельское поселение - профицит в размере      797,1 тыс. руб.;</w:t>
      </w:r>
    </w:p>
    <w:p w:rsidR="00D27C34" w:rsidRPr="002F61EA" w:rsidRDefault="00D27C34" w:rsidP="00D27C34">
      <w:pPr>
        <w:jc w:val="both"/>
      </w:pPr>
      <w:r w:rsidRPr="002F61EA">
        <w:t xml:space="preserve">         6.Толпаровское с.п.   сельское поселение - профицит в размере       679,8 тыс. руб.;</w:t>
      </w:r>
    </w:p>
    <w:p w:rsidR="00D27C34" w:rsidRPr="002F61EA" w:rsidRDefault="00D27C34" w:rsidP="00D27C34">
      <w:pPr>
        <w:jc w:val="both"/>
      </w:pPr>
      <w:r w:rsidRPr="002F61EA">
        <w:t xml:space="preserve">         7.Усть-Чижапское с.п. сельское поселение - профицит в размере    657,0 тыс. руб.;</w:t>
      </w:r>
    </w:p>
    <w:p w:rsidR="00D27C34" w:rsidRPr="002F61EA" w:rsidRDefault="00D27C34" w:rsidP="00D27C34">
      <w:pPr>
        <w:jc w:val="both"/>
      </w:pPr>
      <w:r w:rsidRPr="002F61EA">
        <w:t xml:space="preserve">         8.Тымское с.п.           сельское поселение -  профицит в размере      503,6</w:t>
      </w:r>
      <w:r w:rsidRPr="002F61EA">
        <w:rPr>
          <w:sz w:val="32"/>
        </w:rPr>
        <w:t xml:space="preserve"> </w:t>
      </w:r>
      <w:r w:rsidRPr="002F61EA">
        <w:t xml:space="preserve">тыс. руб.; </w:t>
      </w:r>
    </w:p>
    <w:p w:rsidR="00D27C34" w:rsidRPr="002F61EA" w:rsidRDefault="00D27C34" w:rsidP="00D27C34">
      <w:pPr>
        <w:jc w:val="both"/>
      </w:pPr>
      <w:r w:rsidRPr="002F61EA">
        <w:t xml:space="preserve">         9.Киндальское с.п.    сельское поселение - профицит в размере       438,9 тыс. руб.;</w:t>
      </w:r>
    </w:p>
    <w:p w:rsidR="00D27C34" w:rsidRPr="002F61EA" w:rsidRDefault="00D27C34" w:rsidP="00D27C34">
      <w:pPr>
        <w:jc w:val="both"/>
      </w:pPr>
      <w:r w:rsidRPr="002F61EA">
        <w:t xml:space="preserve">       10.Нововасюганское с.п. сельское поселение - профицит в размере  325,6 тыс. руб.;</w:t>
      </w:r>
    </w:p>
    <w:p w:rsidR="00D27C34" w:rsidRPr="002F61EA" w:rsidRDefault="00D27C34" w:rsidP="00D27C34">
      <w:pPr>
        <w:jc w:val="both"/>
      </w:pPr>
      <w:r w:rsidRPr="002F61EA">
        <w:t xml:space="preserve">       11.Усть-Тымское с.п.  сельское поселение - профицит в размере       108,2 тыс. руб.;</w:t>
      </w:r>
    </w:p>
    <w:p w:rsidR="00D27C34" w:rsidRPr="001216A9" w:rsidRDefault="00D27C34" w:rsidP="00D27C34">
      <w:pPr>
        <w:jc w:val="both"/>
      </w:pPr>
      <w:r w:rsidRPr="002F61EA">
        <w:t xml:space="preserve">       12.Сосновское с.п.      сельское поселение - профицит в размере           9,9 тыс. руб.</w:t>
      </w:r>
      <w:r w:rsidRPr="001216A9">
        <w:t xml:space="preserve"> </w:t>
      </w:r>
    </w:p>
    <w:p w:rsidR="00D27C34" w:rsidRDefault="00D27C34" w:rsidP="00D27C34">
      <w:pPr>
        <w:ind w:firstLine="567"/>
        <w:jc w:val="both"/>
      </w:pPr>
    </w:p>
    <w:p w:rsidR="00D27C34" w:rsidRDefault="00D27C34" w:rsidP="00D27C34">
      <w:pPr>
        <w:ind w:firstLine="567"/>
        <w:jc w:val="both"/>
      </w:pPr>
      <w:r w:rsidRPr="00032560">
        <w:rPr>
          <w:b/>
        </w:rPr>
        <w:t>В</w:t>
      </w:r>
      <w:r w:rsidRPr="0029740E">
        <w:t xml:space="preserve"> </w:t>
      </w:r>
      <w:r>
        <w:t>П</w:t>
      </w:r>
      <w:r w:rsidRPr="0029740E">
        <w:t>ояснительн</w:t>
      </w:r>
      <w:r>
        <w:t>ых</w:t>
      </w:r>
      <w:r w:rsidRPr="0029740E">
        <w:t xml:space="preserve"> записк</w:t>
      </w:r>
      <w:r>
        <w:t xml:space="preserve">ах к проектам Решений об исполнении бюджета поселения </w:t>
      </w:r>
      <w:r w:rsidRPr="0029740E">
        <w:t xml:space="preserve"> дана информация об исполнении бюджета, которая</w:t>
      </w:r>
      <w:r>
        <w:t xml:space="preserve"> поясняет и</w:t>
      </w:r>
      <w:r w:rsidRPr="00923E2E">
        <w:t xml:space="preserve"> дополняет представленный в приложениях</w:t>
      </w:r>
      <w:r>
        <w:t xml:space="preserve"> к проекту Решения цифровой материал. </w:t>
      </w:r>
    </w:p>
    <w:p w:rsidR="00D27C34" w:rsidRDefault="00D27C34" w:rsidP="00D27C34">
      <w:pPr>
        <w:ind w:firstLine="567"/>
        <w:jc w:val="both"/>
      </w:pPr>
      <w:r>
        <w:t xml:space="preserve">Во многих </w:t>
      </w:r>
      <w:r w:rsidRPr="0029740E">
        <w:t>пояснительн</w:t>
      </w:r>
      <w:r>
        <w:t>ых</w:t>
      </w:r>
      <w:r w:rsidRPr="0029740E">
        <w:t xml:space="preserve"> записк</w:t>
      </w:r>
      <w:r>
        <w:t xml:space="preserve">ах </w:t>
      </w:r>
      <w:r w:rsidRPr="0029740E">
        <w:t>не</w:t>
      </w:r>
      <w:r>
        <w:t xml:space="preserve"> представлены</w:t>
      </w:r>
      <w:r w:rsidRPr="00923E2E">
        <w:t xml:space="preserve"> анализ</w:t>
      </w:r>
      <w:r>
        <w:t>ы</w:t>
      </w:r>
      <w:r w:rsidRPr="00923E2E">
        <w:t xml:space="preserve"> результатов финансово-хозяйственной деятельности </w:t>
      </w:r>
      <w:r>
        <w:t xml:space="preserve">муниципальных унитарных предприятий. Учитывая сложное финансовое положение предприятий и значимость предоставляемых </w:t>
      </w:r>
      <w:r>
        <w:lastRenderedPageBreak/>
        <w:t>ими услуг, было предложено, на собраниях депутатов Советов сельских поселений обсудить  сложившееся положение и принять необходимые решения.</w:t>
      </w:r>
    </w:p>
    <w:p w:rsidR="00D27C34" w:rsidRDefault="00D27C34" w:rsidP="00D27C34">
      <w:pPr>
        <w:ind w:firstLine="567"/>
        <w:jc w:val="both"/>
      </w:pPr>
      <w:r>
        <w:t xml:space="preserve">Для их обсуждения предприятиям необходимо представить: </w:t>
      </w:r>
    </w:p>
    <w:p w:rsidR="00D27C34" w:rsidRDefault="00D27C34" w:rsidP="00D27C34">
      <w:pPr>
        <w:ind w:firstLine="567"/>
        <w:jc w:val="both"/>
      </w:pPr>
      <w:r>
        <w:t>- согласованные с Администраци</w:t>
      </w:r>
      <w:r w:rsidR="00661DD4">
        <w:t>ям сельских</w:t>
      </w:r>
      <w:r>
        <w:t xml:space="preserve"> поселени</w:t>
      </w:r>
      <w:r w:rsidR="00661DD4">
        <w:t>й</w:t>
      </w:r>
      <w:r>
        <w:t xml:space="preserve"> планы финансово-хозяйственной деятельности предприятий на 2024 год и на 2025 год с </w:t>
      </w:r>
      <w:r w:rsidRPr="005075E3">
        <w:t>пояснительными записками;</w:t>
      </w:r>
    </w:p>
    <w:p w:rsidR="00D27C34" w:rsidRDefault="00D27C34" w:rsidP="00D27C34">
      <w:pPr>
        <w:ind w:firstLine="567"/>
        <w:jc w:val="both"/>
        <w:rPr>
          <w:szCs w:val="28"/>
        </w:rPr>
      </w:pPr>
      <w:r>
        <w:t xml:space="preserve">- </w:t>
      </w:r>
      <w:r w:rsidRPr="00F11057">
        <w:rPr>
          <w:szCs w:val="28"/>
        </w:rPr>
        <w:t>постановления</w:t>
      </w:r>
      <w:r w:rsidRPr="003E620A">
        <w:rPr>
          <w:szCs w:val="28"/>
        </w:rPr>
        <w:t xml:space="preserve"> </w:t>
      </w:r>
      <w:r>
        <w:rPr>
          <w:szCs w:val="28"/>
        </w:rPr>
        <w:t>а</w:t>
      </w:r>
      <w:r w:rsidRPr="00F11057">
        <w:rPr>
          <w:szCs w:val="28"/>
        </w:rPr>
        <w:t>дминистраци</w:t>
      </w:r>
      <w:r>
        <w:rPr>
          <w:szCs w:val="28"/>
        </w:rPr>
        <w:t>й</w:t>
      </w:r>
      <w:r w:rsidRPr="00F11057">
        <w:rPr>
          <w:szCs w:val="28"/>
        </w:rPr>
        <w:t xml:space="preserve"> сельск</w:t>
      </w:r>
      <w:r>
        <w:rPr>
          <w:szCs w:val="28"/>
        </w:rPr>
        <w:t>их</w:t>
      </w:r>
      <w:r w:rsidRPr="00F11057">
        <w:rPr>
          <w:szCs w:val="28"/>
        </w:rPr>
        <w:t xml:space="preserve"> поселени</w:t>
      </w:r>
      <w:r>
        <w:rPr>
          <w:szCs w:val="28"/>
        </w:rPr>
        <w:t>й</w:t>
      </w:r>
      <w:r w:rsidRPr="00F11057">
        <w:rPr>
          <w:szCs w:val="28"/>
        </w:rPr>
        <w:t xml:space="preserve">  об утверждении показателей </w:t>
      </w:r>
      <w:r w:rsidRPr="003E620A">
        <w:rPr>
          <w:szCs w:val="28"/>
        </w:rPr>
        <w:t xml:space="preserve">экономической эффективности </w:t>
      </w:r>
      <w:r>
        <w:rPr>
          <w:szCs w:val="28"/>
        </w:rPr>
        <w:t>их</w:t>
      </w:r>
      <w:r w:rsidRPr="003E620A">
        <w:rPr>
          <w:szCs w:val="28"/>
        </w:rPr>
        <w:t xml:space="preserve"> деятельности</w:t>
      </w:r>
      <w:r w:rsidRPr="00F11057">
        <w:rPr>
          <w:szCs w:val="28"/>
        </w:rPr>
        <w:t xml:space="preserve"> на основ</w:t>
      </w:r>
      <w:r w:rsidR="00661DD4">
        <w:rPr>
          <w:szCs w:val="28"/>
        </w:rPr>
        <w:t>ании</w:t>
      </w:r>
      <w:r w:rsidRPr="00F11057">
        <w:rPr>
          <w:szCs w:val="28"/>
        </w:rPr>
        <w:t xml:space="preserve"> согласованных показателей уточнённ</w:t>
      </w:r>
      <w:r>
        <w:rPr>
          <w:szCs w:val="28"/>
        </w:rPr>
        <w:t>ых планов;</w:t>
      </w:r>
    </w:p>
    <w:p w:rsidR="00D27C34" w:rsidRDefault="00D27C34" w:rsidP="00D27C34">
      <w:pPr>
        <w:ind w:firstLine="567"/>
        <w:jc w:val="both"/>
      </w:pPr>
      <w:r>
        <w:rPr>
          <w:szCs w:val="28"/>
        </w:rPr>
        <w:t>- квартальные и годовые отчёты директоров о выполнении плановых показателей на основании составленных экономистами анализов финансово-хозяйственной деятельности предприятий.</w:t>
      </w:r>
      <w:r w:rsidRPr="00646EF8">
        <w:rPr>
          <w:szCs w:val="28"/>
        </w:rPr>
        <w:t xml:space="preserve"> </w:t>
      </w:r>
    </w:p>
    <w:p w:rsidR="00D27C34" w:rsidRDefault="00D27C34" w:rsidP="00D27C34">
      <w:pPr>
        <w:ind w:firstLine="567"/>
        <w:jc w:val="both"/>
      </w:pPr>
      <w:r>
        <w:t>Для понимания перспектив развития предприятий необходимо на собраниях заслушать экономистов предприятий и задать им необходимые вопросы по данной теме.</w:t>
      </w:r>
    </w:p>
    <w:p w:rsidR="00D27C34" w:rsidRDefault="00D27C34" w:rsidP="00D27C34">
      <w:pPr>
        <w:ind w:firstLine="567"/>
        <w:jc w:val="both"/>
      </w:pPr>
      <w:r>
        <w:t>Вопрос о возникновении в перспективе необходимости оказания финансовой помощи предприятиям должен обсуждаться заблаговременно. При этом в полной мере должны учитываться собственные возможности предприятий, при оптимизации затрат, за счёт устранения элементов бесхозяйственности.</w:t>
      </w:r>
    </w:p>
    <w:p w:rsidR="00D27C34" w:rsidRDefault="00D27C34" w:rsidP="00D27C34">
      <w:pPr>
        <w:ind w:firstLine="567"/>
        <w:jc w:val="both"/>
        <w:rPr>
          <w:b/>
        </w:rPr>
      </w:pPr>
    </w:p>
    <w:p w:rsidR="00D27C34" w:rsidRDefault="00D27C34" w:rsidP="00D27C34">
      <w:pPr>
        <w:ind w:firstLine="567"/>
        <w:jc w:val="both"/>
      </w:pPr>
      <w:r w:rsidRPr="00310E45">
        <w:t>В</w:t>
      </w:r>
      <w:r>
        <w:t xml:space="preserve">о всех Заключениях предложено </w:t>
      </w:r>
      <w:r w:rsidRPr="007230AF">
        <w:t>утвердить Отчет</w:t>
      </w:r>
      <w:r>
        <w:t>ы</w:t>
      </w:r>
      <w:r w:rsidRPr="007230AF">
        <w:t xml:space="preserve"> об исполнении бюджета поселения</w:t>
      </w:r>
      <w:r>
        <w:t>. Перед его  утверждением указано на необходимость проведения публичных слушаний.</w:t>
      </w:r>
    </w:p>
    <w:p w:rsidR="00D27C34" w:rsidRDefault="00D27C34" w:rsidP="00D27C34">
      <w:pPr>
        <w:jc w:val="both"/>
      </w:pPr>
    </w:p>
    <w:p w:rsidR="00D27C34" w:rsidRDefault="00D27C34" w:rsidP="00D27C34">
      <w:pPr>
        <w:ind w:firstLine="567"/>
        <w:jc w:val="both"/>
      </w:pPr>
      <w:r>
        <w:t>Информация о проведённых контрольных мероприятиях в сельских поселениях Каргасокского района представлена всем заинтересованным лицам: Председателю Думы Каргасокского района, Главе Каргасокского района, председателям советов сельских поселений и главам сельских поселений Каргасокского района.</w:t>
      </w:r>
    </w:p>
    <w:p w:rsidR="00D27C34" w:rsidRPr="00DC543D" w:rsidRDefault="00D27C34" w:rsidP="00D27C34"/>
    <w:p w:rsidR="00AC0075" w:rsidRPr="00DC543D" w:rsidRDefault="00AC0075" w:rsidP="00AC0075">
      <w:pPr>
        <w:ind w:firstLine="567"/>
        <w:jc w:val="both"/>
      </w:pPr>
      <w:r w:rsidRPr="00DC543D">
        <w:rPr>
          <w:sz w:val="28"/>
        </w:rPr>
        <w:t>4</w:t>
      </w:r>
      <w:r w:rsidRPr="00DC543D">
        <w:t xml:space="preserve">. На основании распоряжения Контрольного органа Каргасокского района от 02.04.2025 № 8 проведено </w:t>
      </w:r>
      <w:r w:rsidR="0003421F" w:rsidRPr="00DC543D">
        <w:t>совместно</w:t>
      </w:r>
      <w:r w:rsidRPr="00DC543D">
        <w:t xml:space="preserve"> с Контрольно-счётной палатой Томской области </w:t>
      </w:r>
      <w:r w:rsidRPr="00DC543D">
        <w:rPr>
          <w:u w:val="single"/>
        </w:rPr>
        <w:t>внеплановое</w:t>
      </w:r>
      <w:r w:rsidRPr="00DC543D">
        <w:t xml:space="preserve"> экспертно-аналитическое мероприятие </w:t>
      </w:r>
      <w:r w:rsidRPr="00DC543D">
        <w:rPr>
          <w:color w:val="000000"/>
        </w:rPr>
        <w:t>«Анализ льгот по налогам, формирующим доходы консолидированного бюджета Томской области в 2023-2024 годах».</w:t>
      </w:r>
    </w:p>
    <w:p w:rsidR="00AC0075" w:rsidRPr="00DC543D" w:rsidRDefault="00AC0075" w:rsidP="00AC0075">
      <w:pPr>
        <w:ind w:firstLine="567"/>
        <w:jc w:val="both"/>
      </w:pPr>
      <w:r w:rsidRPr="00DC543D">
        <w:t xml:space="preserve">Срок начала проведения мероприятия был определён с момента окончания проведения внешней проверки годовой бюджетной отчётности Главных администраторов бюджетных средств и подготовке Заключений на годовые отчёты об исполнении бюджетов за 2024 год в муниципальных образованиях Каргасокского района с 15 мая 2025 года. </w:t>
      </w:r>
    </w:p>
    <w:p w:rsidR="003E390A" w:rsidRPr="00DC543D" w:rsidRDefault="00AC0075" w:rsidP="00AC0075">
      <w:pPr>
        <w:ind w:firstLine="567"/>
        <w:jc w:val="both"/>
      </w:pPr>
      <w:r w:rsidRPr="00DC543D">
        <w:t xml:space="preserve">Документ был оформлен Аналитической запиской № 1 </w:t>
      </w:r>
      <w:r w:rsidR="00E46C56" w:rsidRPr="00DC543D">
        <w:t>о</w:t>
      </w:r>
      <w:r w:rsidRPr="00DC543D">
        <w:rPr>
          <w:noProof/>
        </w:rPr>
        <w:t xml:space="preserve"> результатах совместного с Контрольно-счетной палатой Томской области экспертно-аналитического мероприятия </w:t>
      </w:r>
      <w:r w:rsidRPr="00DC543D">
        <w:t xml:space="preserve">«Анализ льгот по налогам, формирующим доходы консолидированного бюджета Томской области в 2023-2024 годах» от 5 июня 2025 года. </w:t>
      </w:r>
    </w:p>
    <w:p w:rsidR="00AC0075" w:rsidRPr="00DC543D" w:rsidRDefault="0090682D" w:rsidP="00AC0075">
      <w:pPr>
        <w:ind w:firstLine="567"/>
        <w:jc w:val="both"/>
      </w:pPr>
      <w:r w:rsidRPr="00DC543D">
        <w:t xml:space="preserve">Аналитическая записка была направлена в </w:t>
      </w:r>
      <w:r w:rsidRPr="00DC543D">
        <w:rPr>
          <w:noProof/>
        </w:rPr>
        <w:t>Контрольно-счетную палату Томской области для анализа результатов проведённого Контрольным органом Каргасокского района мероприятия и составления сводного Отчёта о проведённ</w:t>
      </w:r>
      <w:r w:rsidR="00826E50" w:rsidRPr="00DC543D">
        <w:rPr>
          <w:noProof/>
        </w:rPr>
        <w:t>ых</w:t>
      </w:r>
      <w:r w:rsidRPr="00DC543D">
        <w:rPr>
          <w:noProof/>
        </w:rPr>
        <w:t xml:space="preserve"> экспертно-аналитическ</w:t>
      </w:r>
      <w:r w:rsidR="00826E50" w:rsidRPr="00DC543D">
        <w:rPr>
          <w:noProof/>
        </w:rPr>
        <w:t>их</w:t>
      </w:r>
      <w:r w:rsidRPr="00DC543D">
        <w:rPr>
          <w:noProof/>
        </w:rPr>
        <w:t xml:space="preserve"> мероприяти</w:t>
      </w:r>
      <w:r w:rsidR="00826E50" w:rsidRPr="00DC543D">
        <w:rPr>
          <w:noProof/>
        </w:rPr>
        <w:t>й</w:t>
      </w:r>
      <w:r w:rsidRPr="00DC543D">
        <w:rPr>
          <w:noProof/>
        </w:rPr>
        <w:t xml:space="preserve"> контрольно-счётными органами Томской области. </w:t>
      </w:r>
      <w:r w:rsidR="00A75AA9" w:rsidRPr="00DC543D">
        <w:rPr>
          <w:noProof/>
        </w:rPr>
        <w:t xml:space="preserve">Для согласования, проект </w:t>
      </w:r>
      <w:r w:rsidR="001638E0" w:rsidRPr="00DC543D">
        <w:rPr>
          <w:noProof/>
        </w:rPr>
        <w:t>Отчёта</w:t>
      </w:r>
      <w:r w:rsidR="00A75AA9" w:rsidRPr="00DC543D">
        <w:rPr>
          <w:noProof/>
        </w:rPr>
        <w:t xml:space="preserve"> был направлен в Контрольный орган Каргасокского района 9 </w:t>
      </w:r>
      <w:r w:rsidRPr="00DC543D">
        <w:t>сентя</w:t>
      </w:r>
      <w:r w:rsidR="00A75AA9" w:rsidRPr="00DC543D">
        <w:t xml:space="preserve">бря 2025 года. Окончательный вариант был представлен </w:t>
      </w:r>
      <w:r w:rsidR="00BC0CD4" w:rsidRPr="00DC543D">
        <w:t>30</w:t>
      </w:r>
      <w:r w:rsidR="00A75AA9" w:rsidRPr="00DC543D">
        <w:t xml:space="preserve"> сентября 2025 года.</w:t>
      </w:r>
    </w:p>
    <w:p w:rsidR="00AC0075" w:rsidRPr="00DC543D" w:rsidRDefault="000A7767" w:rsidP="00AC0075">
      <w:pPr>
        <w:ind w:firstLine="567"/>
        <w:jc w:val="both"/>
        <w:rPr>
          <w:noProof/>
        </w:rPr>
      </w:pPr>
      <w:r w:rsidRPr="00DC543D">
        <w:t xml:space="preserve">На основании проведённого </w:t>
      </w:r>
      <w:r w:rsidRPr="00DC543D">
        <w:rPr>
          <w:noProof/>
        </w:rPr>
        <w:t>экспертно-аналитического мероприятия в муниципальных образованиях Каргасокского района сотрудники Контрольного органа пришли к следующим выводам.</w:t>
      </w:r>
    </w:p>
    <w:p w:rsidR="000A7767" w:rsidRPr="00DC543D" w:rsidRDefault="000A7767" w:rsidP="000A7767">
      <w:pPr>
        <w:ind w:firstLine="567"/>
        <w:jc w:val="both"/>
      </w:pPr>
      <w:r w:rsidRPr="00DC543D">
        <w:lastRenderedPageBreak/>
        <w:t>В 2023 году граждане, отнесённые к  льготным категориям, льготами практически не пользовались. Льготы, установленные муниципальными образованиями, не являются актуальными и востребованными, так как замещаются комплексом иных мер социальной поддержки. Кроме того, налоговые льготы по детям, оставшимся без попечения родителей, и детям-сиротам, лицам из числа детей-сирот и детей, оставшихся без попечения родителей, носят заявительный характер. Поэтому можно сделать вывод, что данная категория лиц не знает о возможности реализовать своё право на её получение в силу своего возраста. Необходимо проведение разъяснительной работы с лицами этих категорий льготников.</w:t>
      </w:r>
    </w:p>
    <w:p w:rsidR="000A7767" w:rsidRPr="00DC543D" w:rsidRDefault="000A7767" w:rsidP="000A7767">
      <w:pPr>
        <w:pStyle w:val="ad"/>
        <w:spacing w:before="0" w:beforeAutospacing="0" w:after="0" w:afterAutospacing="0"/>
        <w:ind w:firstLine="567"/>
        <w:jc w:val="both"/>
      </w:pPr>
      <w:r w:rsidRPr="00DC543D">
        <w:t>В Каргасокском районе Томской области помощь людям оказывают организации социальной поддержки, действующие по принципу адресности. Это значит, что помощь направляется именно тем, кто в ней больше всего нуждается, обеспечивая социальную справедливость. Такой адресный подход считается более эффективным способом использования бюджетных средств, чем, например, предоставление налоговых льгот.</w:t>
      </w:r>
    </w:p>
    <w:p w:rsidR="000A7767" w:rsidRPr="00DC543D" w:rsidRDefault="000A7767" w:rsidP="000A7767">
      <w:pPr>
        <w:ind w:firstLine="567"/>
        <w:jc w:val="both"/>
      </w:pPr>
      <w:r w:rsidRPr="00DC543D">
        <w:t>Адресный подход позволяет более гибко реагировать на меняющиеся обстоятельства и потребности, как отдельных граждан, так и предприятий. Вместо универсальных мер, которые могут оказаться неэффективными или даже контрпродуктивными в конкретных ситуациях, адресная поддержка позволяет точечно воздействовать на проблемные зоны, будь то необходимость в продуктах питания для малоимущей семьи или потребность в льготном кредитовании для начинающего предпринимателя.</w:t>
      </w:r>
    </w:p>
    <w:p w:rsidR="000A7767" w:rsidRPr="00DC543D" w:rsidRDefault="000A7767" w:rsidP="000A7767">
      <w:pPr>
        <w:ind w:firstLine="567"/>
        <w:jc w:val="both"/>
      </w:pPr>
      <w:r w:rsidRPr="00DC543D">
        <w:t>Более того, адресность стимулирует более ответственное отношение к использованию ресурсов. Когда помощь предоставляется на основе реальной потребности и после тщательной оценки, это снижает риск злоупотреблений и нецелевого использования средств. Это, в свою очередь, повышает доверие к системе социальной поддержки и стимулирует граждан и предпринимателей обращаться за помощью в случае реальной необходимости.</w:t>
      </w:r>
    </w:p>
    <w:p w:rsidR="000A7767" w:rsidRPr="00DC543D" w:rsidRDefault="000A7767" w:rsidP="000A7767">
      <w:pPr>
        <w:pStyle w:val="ad"/>
        <w:spacing w:before="0" w:beforeAutospacing="0" w:after="0" w:afterAutospacing="0"/>
        <w:ind w:firstLine="567"/>
        <w:jc w:val="both"/>
      </w:pPr>
      <w:r w:rsidRPr="00DC543D">
        <w:t>В перспективе, развитие системы адресной поддержки требует постоянного совершенствования механизмов оценки нуждаемости и мониторинга эффективности предоставляемой помощи. Необходимо разрабатывать и внедрять новые инструменты, позволяющие более точно определять потребности различных категорий населения и предприятий, а также отслеживать результаты оказанной поддержки в долгосрочной перспективе. Это позволит не только оптимизировать расходование бюджетных средств, но и повысить эффективность социальной политики в целом, способствуя устойчивому развитию Каргасокского района и повышению благосостояния его жителей.</w:t>
      </w:r>
    </w:p>
    <w:p w:rsidR="000A7767" w:rsidRPr="00DC543D" w:rsidRDefault="000A7767" w:rsidP="000A7767">
      <w:pPr>
        <w:pStyle w:val="ad"/>
        <w:spacing w:before="0" w:beforeAutospacing="0" w:after="0" w:afterAutospacing="0"/>
        <w:ind w:firstLine="567"/>
        <w:jc w:val="both"/>
      </w:pPr>
    </w:p>
    <w:p w:rsidR="000A7767" w:rsidRPr="00DC543D" w:rsidRDefault="000A7767" w:rsidP="000A7767">
      <w:pPr>
        <w:pStyle w:val="ad"/>
        <w:spacing w:before="0" w:beforeAutospacing="0" w:after="0" w:afterAutospacing="0"/>
        <w:ind w:firstLine="567"/>
        <w:jc w:val="both"/>
      </w:pPr>
      <w:r w:rsidRPr="00DC543D">
        <w:t>Аналитическ</w:t>
      </w:r>
      <w:r w:rsidR="001638E0" w:rsidRPr="00DC543D">
        <w:t>ая</w:t>
      </w:r>
      <w:r w:rsidRPr="00DC543D">
        <w:t xml:space="preserve"> записк</w:t>
      </w:r>
      <w:r w:rsidR="001638E0" w:rsidRPr="00DC543D">
        <w:t>а</w:t>
      </w:r>
      <w:r w:rsidRPr="00DC543D">
        <w:t xml:space="preserve"> от  05.0</w:t>
      </w:r>
      <w:r w:rsidR="001638E0" w:rsidRPr="00DC543D">
        <w:t>6</w:t>
      </w:r>
      <w:r w:rsidRPr="00DC543D">
        <w:t>.2025 № 1 была направлена</w:t>
      </w:r>
      <w:r w:rsidR="001722E3" w:rsidRPr="00DC543D">
        <w:t xml:space="preserve"> 3</w:t>
      </w:r>
      <w:r w:rsidR="005C1DF3" w:rsidRPr="00DC543D">
        <w:t>0</w:t>
      </w:r>
      <w:r w:rsidR="001722E3" w:rsidRPr="00DC543D">
        <w:t xml:space="preserve"> сентября 2025 года</w:t>
      </w:r>
      <w:r w:rsidRPr="00DC543D">
        <w:t xml:space="preserve"> </w:t>
      </w:r>
      <w:r w:rsidR="001722E3" w:rsidRPr="00DC543D">
        <w:t>Главе Каргасокского района, главам сельских поселений и председателям советов сельских поселений. Отчёт Контрольно-счётной палаты был направлен Главе Каргасокского района</w:t>
      </w:r>
      <w:r w:rsidR="00E41DBD" w:rsidRPr="00DC543D">
        <w:t>,</w:t>
      </w:r>
      <w:r w:rsidR="001722E3" w:rsidRPr="00DC543D">
        <w:t xml:space="preserve"> </w:t>
      </w:r>
      <w:r w:rsidR="00E41DBD" w:rsidRPr="00DC543D">
        <w:t>главам сельских поселений и председателям советов сельских поселений</w:t>
      </w:r>
      <w:r w:rsidR="001722E3" w:rsidRPr="00DC543D">
        <w:t xml:space="preserve"> </w:t>
      </w:r>
      <w:r w:rsidR="005C1DF3" w:rsidRPr="00DC543D">
        <w:t>14</w:t>
      </w:r>
      <w:r w:rsidR="001638E0" w:rsidRPr="00DC543D">
        <w:t xml:space="preserve"> </w:t>
      </w:r>
      <w:r w:rsidR="005C1DF3" w:rsidRPr="00DC543D">
        <w:t>октя</w:t>
      </w:r>
      <w:r w:rsidR="001638E0" w:rsidRPr="00DC543D">
        <w:t>бря 2025 года.</w:t>
      </w:r>
    </w:p>
    <w:p w:rsidR="005C1DF3" w:rsidRPr="00DC543D" w:rsidRDefault="005C1DF3" w:rsidP="000A7767">
      <w:pPr>
        <w:pStyle w:val="ad"/>
        <w:spacing w:before="0" w:beforeAutospacing="0" w:after="0" w:afterAutospacing="0"/>
        <w:ind w:firstLine="567"/>
        <w:jc w:val="both"/>
      </w:pPr>
      <w:r w:rsidRPr="00DC543D">
        <w:t>Аналитическая записка  и Отчёт были направлены председателю Думы Каргасокского района 21 октября 2025 года после его переизбрания на учредительном собрании депутат</w:t>
      </w:r>
      <w:r w:rsidR="00E41DBD" w:rsidRPr="00DC543D">
        <w:t>ами</w:t>
      </w:r>
      <w:r w:rsidRPr="00DC543D">
        <w:t xml:space="preserve"> Думы Каргасокского района</w:t>
      </w:r>
      <w:r w:rsidR="00C1268C" w:rsidRPr="00DC543D">
        <w:t xml:space="preserve"> 7 созыва</w:t>
      </w:r>
      <w:r w:rsidRPr="00DC543D">
        <w:t xml:space="preserve">. </w:t>
      </w:r>
    </w:p>
    <w:p w:rsidR="004F293A" w:rsidRPr="00DC543D" w:rsidRDefault="004F293A" w:rsidP="000A7767">
      <w:pPr>
        <w:pStyle w:val="ad"/>
        <w:spacing w:before="0" w:beforeAutospacing="0" w:after="0" w:afterAutospacing="0"/>
        <w:ind w:firstLine="567"/>
        <w:jc w:val="both"/>
      </w:pPr>
      <w:r w:rsidRPr="00DC543D">
        <w:t>Результаты проведённого мероприятия уже не нашли своего отражения в полугодовом отчёте о деятельности Контрольного органа Каргасокского района, представленного на собрание</w:t>
      </w:r>
      <w:r w:rsidR="00C1268C" w:rsidRPr="00DC543D">
        <w:t xml:space="preserve"> </w:t>
      </w:r>
      <w:r w:rsidRPr="00DC543D">
        <w:t xml:space="preserve"> депутатов Думы Каргасокского района</w:t>
      </w:r>
      <w:r w:rsidR="00C1268C" w:rsidRPr="00DC543D">
        <w:t xml:space="preserve"> 6 созыва</w:t>
      </w:r>
      <w:r w:rsidRPr="00DC543D">
        <w:t>.</w:t>
      </w:r>
    </w:p>
    <w:p w:rsidR="001722E3" w:rsidRPr="00DC543D" w:rsidRDefault="001722E3" w:rsidP="000A7767">
      <w:pPr>
        <w:pStyle w:val="ad"/>
        <w:spacing w:before="0" w:beforeAutospacing="0" w:after="0" w:afterAutospacing="0"/>
        <w:ind w:firstLine="567"/>
        <w:jc w:val="both"/>
      </w:pPr>
    </w:p>
    <w:p w:rsidR="001722E3" w:rsidRDefault="001722E3" w:rsidP="001722E3">
      <w:pPr>
        <w:ind w:firstLine="567"/>
        <w:jc w:val="both"/>
      </w:pPr>
      <w:r w:rsidRPr="00DC543D">
        <w:rPr>
          <w:sz w:val="28"/>
        </w:rPr>
        <w:t>5</w:t>
      </w:r>
      <w:r w:rsidRPr="00DC543D">
        <w:t xml:space="preserve">. На основании распоряжения Контрольного органа Каргасокского района от 12.02.2025 № 5 и </w:t>
      </w:r>
      <w:r w:rsidRPr="00DC543D">
        <w:rPr>
          <w:u w:val="single"/>
        </w:rPr>
        <w:t>пункта 1.2 Плана работы</w:t>
      </w:r>
      <w:r w:rsidRPr="00DC543D">
        <w:t xml:space="preserve"> на 2025 год, пров</w:t>
      </w:r>
      <w:r w:rsidR="001638E0" w:rsidRPr="00DC543D">
        <w:t>е</w:t>
      </w:r>
      <w:r w:rsidRPr="00DC543D">
        <w:t>д</w:t>
      </w:r>
      <w:r w:rsidR="001638E0" w:rsidRPr="00DC543D">
        <w:t>ен</w:t>
      </w:r>
      <w:r w:rsidR="00E46C56" w:rsidRPr="00DC543D">
        <w:t>ы</w:t>
      </w:r>
      <w:r w:rsidRPr="00DC543D">
        <w:t xml:space="preserve"> </w:t>
      </w:r>
      <w:r w:rsidRPr="00DC543D">
        <w:rPr>
          <w:szCs w:val="28"/>
        </w:rPr>
        <w:t xml:space="preserve">параллельно </w:t>
      </w:r>
      <w:r w:rsidRPr="00DC543D">
        <w:t>с Контрольно-счетной палатой Томской области</w:t>
      </w:r>
      <w:r w:rsidRPr="00DC543D">
        <w:rPr>
          <w:szCs w:val="28"/>
        </w:rPr>
        <w:t xml:space="preserve"> контрольн</w:t>
      </w:r>
      <w:r w:rsidR="00E46C56" w:rsidRPr="00DC543D">
        <w:rPr>
          <w:szCs w:val="28"/>
        </w:rPr>
        <w:t>ы</w:t>
      </w:r>
      <w:r w:rsidRPr="00DC543D">
        <w:rPr>
          <w:szCs w:val="28"/>
        </w:rPr>
        <w:t>е  мероприяти</w:t>
      </w:r>
      <w:r w:rsidR="00E46C56" w:rsidRPr="00DC543D">
        <w:rPr>
          <w:szCs w:val="28"/>
        </w:rPr>
        <w:t>я по теме</w:t>
      </w:r>
      <w:r w:rsidRPr="00DC543D">
        <w:rPr>
          <w:szCs w:val="28"/>
        </w:rPr>
        <w:t xml:space="preserve"> </w:t>
      </w:r>
      <w:r w:rsidRPr="00DC543D">
        <w:t>«Проверка законности и эффективности</w:t>
      </w:r>
      <w:r w:rsidRPr="007266A8">
        <w:t xml:space="preserve"> </w:t>
      </w:r>
      <w:r>
        <w:t xml:space="preserve">использования бюджетных средств </w:t>
      </w:r>
      <w:r w:rsidRPr="007266A8">
        <w:t xml:space="preserve">на </w:t>
      </w:r>
      <w:r w:rsidRPr="007266A8">
        <w:lastRenderedPageBreak/>
        <w:t>приобретение жилых помещений в государственную собственность Томской области (муниципальную собственность</w:t>
      </w:r>
      <w:r>
        <w:t xml:space="preserve">) </w:t>
      </w:r>
      <w:r w:rsidRPr="00F654A9">
        <w:rPr>
          <w:b/>
        </w:rPr>
        <w:t>в 2018-2023 годах</w:t>
      </w:r>
      <w:r>
        <w:t xml:space="preserve"> (выборочно).</w:t>
      </w:r>
    </w:p>
    <w:p w:rsidR="001722E3" w:rsidRPr="00DC543D" w:rsidRDefault="001722E3" w:rsidP="001722E3">
      <w:pPr>
        <w:ind w:firstLine="567"/>
        <w:jc w:val="both"/>
      </w:pPr>
      <w:r w:rsidRPr="00DC543D">
        <w:rPr>
          <w:szCs w:val="28"/>
        </w:rPr>
        <w:t>Контрольный орган</w:t>
      </w:r>
      <w:r w:rsidR="001638E0" w:rsidRPr="00DC543D">
        <w:rPr>
          <w:szCs w:val="28"/>
        </w:rPr>
        <w:t xml:space="preserve"> </w:t>
      </w:r>
      <w:r w:rsidR="001638E0" w:rsidRPr="00DC543D">
        <w:t>Каргасокского района</w:t>
      </w:r>
      <w:r w:rsidRPr="00DC543D">
        <w:rPr>
          <w:szCs w:val="28"/>
        </w:rPr>
        <w:t xml:space="preserve"> выбрал проверку предоставлени</w:t>
      </w:r>
      <w:r w:rsidR="001638E0" w:rsidRPr="00DC543D">
        <w:rPr>
          <w:szCs w:val="28"/>
        </w:rPr>
        <w:t>я</w:t>
      </w:r>
      <w:r w:rsidRPr="00DC543D">
        <w:rPr>
          <w:szCs w:val="28"/>
        </w:rPr>
        <w:t xml:space="preserve"> жилых помещений </w:t>
      </w:r>
      <w:r w:rsidRPr="00DC543D">
        <w:t>для детей-сирот и детей, оставшихся без попечения родителей, лиц из числа детей-сирот и детей, оставшихся без попечения родителей».</w:t>
      </w:r>
    </w:p>
    <w:p w:rsidR="004A1F3D" w:rsidRPr="00DC543D" w:rsidRDefault="00F654A9" w:rsidP="00D278E4">
      <w:pPr>
        <w:pStyle w:val="ad"/>
        <w:spacing w:before="0" w:beforeAutospacing="0" w:after="0" w:afterAutospacing="0"/>
        <w:ind w:firstLine="567"/>
        <w:jc w:val="both"/>
      </w:pPr>
      <w:r w:rsidRPr="00DC543D">
        <w:t>Контрольные мероприятия были проведены с 11 апреля по 30 июня 2025 года в Каргасокском, Нововасюганском и Новоюгинском сельских поселениях,</w:t>
      </w:r>
      <w:r w:rsidR="00A76EE7" w:rsidRPr="00DC543D">
        <w:t xml:space="preserve"> оформленных</w:t>
      </w:r>
      <w:r w:rsidRPr="00DC543D">
        <w:t xml:space="preserve"> актами проверок от 30 июня 2025 года № 3, № 4, № 5 </w:t>
      </w:r>
      <w:r w:rsidR="004A1F3D" w:rsidRPr="00DC543D">
        <w:t>соответственно</w:t>
      </w:r>
      <w:r w:rsidR="00BC789D" w:rsidRPr="00DC543D">
        <w:t>,</w:t>
      </w:r>
      <w:r w:rsidR="004A1F3D" w:rsidRPr="00DC543D">
        <w:t xml:space="preserve"> и</w:t>
      </w:r>
      <w:r w:rsidR="002F6C48" w:rsidRPr="00DC543D">
        <w:t>,</w:t>
      </w:r>
      <w:r w:rsidR="004A1F3D" w:rsidRPr="00DC543D">
        <w:t xml:space="preserve"> для подписания</w:t>
      </w:r>
      <w:r w:rsidR="002F6C48" w:rsidRPr="00DC543D">
        <w:t>,</w:t>
      </w:r>
      <w:r w:rsidR="004A1F3D" w:rsidRPr="00DC543D">
        <w:t xml:space="preserve"> направлены главам сельских поселений</w:t>
      </w:r>
      <w:r w:rsidR="00533504" w:rsidRPr="00DC543D">
        <w:t>. Копии подписанных документов были представлены</w:t>
      </w:r>
      <w:r w:rsidR="004A1F3D" w:rsidRPr="00DC543D">
        <w:t xml:space="preserve"> Главе Каргасокского района</w:t>
      </w:r>
      <w:r w:rsidR="00533504" w:rsidRPr="00DC543D">
        <w:t>, составленные отчёты Председателю Думы Каргасокского района.</w:t>
      </w:r>
      <w:r w:rsidR="004A1F3D" w:rsidRPr="00DC543D">
        <w:t xml:space="preserve"> </w:t>
      </w:r>
    </w:p>
    <w:p w:rsidR="00D278E4" w:rsidRPr="00DC543D" w:rsidRDefault="00F654A9" w:rsidP="00D278E4">
      <w:pPr>
        <w:pStyle w:val="ad"/>
        <w:spacing w:before="0" w:beforeAutospacing="0" w:after="0" w:afterAutospacing="0"/>
        <w:ind w:firstLine="567"/>
        <w:jc w:val="both"/>
      </w:pPr>
      <w:r w:rsidRPr="00DC543D">
        <w:t>На основании проведённых контрольных меро</w:t>
      </w:r>
      <w:r w:rsidR="00AF7A2D" w:rsidRPr="00DC543D">
        <w:t>п</w:t>
      </w:r>
      <w:r w:rsidRPr="00DC543D">
        <w:t xml:space="preserve">риятий </w:t>
      </w:r>
      <w:r w:rsidR="00CA44E4" w:rsidRPr="00DC543D">
        <w:t>был составлен Отчёт</w:t>
      </w:r>
      <w:r w:rsidR="00533504" w:rsidRPr="00DC543D">
        <w:t xml:space="preserve"> по району</w:t>
      </w:r>
      <w:r w:rsidR="00CA44E4" w:rsidRPr="00DC543D">
        <w:t xml:space="preserve"> № 6</w:t>
      </w:r>
      <w:r w:rsidR="00AF7A2D" w:rsidRPr="00DC543D">
        <w:t xml:space="preserve"> </w:t>
      </w:r>
      <w:r w:rsidR="00CA44E4" w:rsidRPr="00DC543D">
        <w:t>от</w:t>
      </w:r>
      <w:r w:rsidR="00AF7A2D" w:rsidRPr="00DC543D">
        <w:t xml:space="preserve"> </w:t>
      </w:r>
      <w:r w:rsidR="00CA44E4" w:rsidRPr="00DC543D">
        <w:t>30</w:t>
      </w:r>
      <w:r w:rsidR="00AF7A2D" w:rsidRPr="00DC543D">
        <w:t xml:space="preserve"> июля 2025 года</w:t>
      </w:r>
      <w:r w:rsidR="00BA57B6" w:rsidRPr="00DC543D">
        <w:t>, в котором была представлена следующая информация.</w:t>
      </w:r>
    </w:p>
    <w:p w:rsidR="00D278E4" w:rsidRPr="00DC543D" w:rsidRDefault="00D278E4" w:rsidP="00D278E4">
      <w:pPr>
        <w:ind w:firstLine="567"/>
        <w:jc w:val="both"/>
      </w:pPr>
      <w:r w:rsidRPr="00DC543D">
        <w:t xml:space="preserve">На основании базы данных программы «АЦК – Финансы» Управления финансов АКР и в соответствии с решениями Советов сельских поселений Каргасокского района об исполнении бюджетов с 2018 по 2023 годы, в рамках двух муниципальных программ «Развитие образования в муниципальном образовании «Каргасокский район», утверждённой постановлением Администрации Каргасокского района от 07.12.2015 № 203 и «Развитие образования в муниципальном образовании «Каргасокский район», утверждённой постановлением Администрации Каргасокского района от 22.02.2022 № 47, Администрациями сельских поселений Каргасокского района были освоены субвенции на приобретение жилых помещений для обеспечения жилыми помещениями детей-сирот и детей, оставшихся без попечения родителей, а также лиц из их числа (далее так же – дети-сироты) за период с 2018 года по 2023 год в размере 41 311 572,19 руб., в том числе из федерального бюджета – 6 967 301,32 руб., из областного бюджета – 34 344 270,87 рублей. </w:t>
      </w:r>
    </w:p>
    <w:p w:rsidR="00D278E4" w:rsidRPr="00DC543D" w:rsidRDefault="00D278E4" w:rsidP="00D278E4">
      <w:pPr>
        <w:ind w:firstLine="567"/>
        <w:jc w:val="both"/>
      </w:pPr>
      <w:r w:rsidRPr="00DC543D">
        <w:t>Ниже в таблице, по годам, представлена информация об освоении предоставленных бюджетных средств.</w:t>
      </w:r>
    </w:p>
    <w:p w:rsidR="00D278E4" w:rsidRPr="00DC543D" w:rsidRDefault="00D278E4" w:rsidP="00D278E4">
      <w:pPr>
        <w:ind w:firstLine="567"/>
        <w:jc w:val="center"/>
      </w:pPr>
      <w:r w:rsidRPr="00DC543D">
        <w:t>Таблица № 1</w:t>
      </w:r>
    </w:p>
    <w:p w:rsidR="00D278E4" w:rsidRPr="00DC543D" w:rsidRDefault="00D278E4" w:rsidP="00D278E4">
      <w:pPr>
        <w:ind w:firstLine="567"/>
        <w:jc w:val="both"/>
      </w:pPr>
      <w:r w:rsidRPr="00DC543D">
        <w:t xml:space="preserve">                                                                                                                      (руб.)</w:t>
      </w:r>
    </w:p>
    <w:tbl>
      <w:tblPr>
        <w:tblStyle w:val="ae"/>
        <w:tblW w:w="0" w:type="auto"/>
        <w:tblInd w:w="675" w:type="dxa"/>
        <w:tblLook w:val="04A0" w:firstRow="1" w:lastRow="0" w:firstColumn="1" w:lastColumn="0" w:noHBand="0" w:noVBand="1"/>
      </w:tblPr>
      <w:tblGrid>
        <w:gridCol w:w="2694"/>
        <w:gridCol w:w="1984"/>
        <w:gridCol w:w="1968"/>
        <w:gridCol w:w="1718"/>
      </w:tblGrid>
      <w:tr w:rsidR="00D278E4" w:rsidRPr="00DC543D" w:rsidTr="00D278E4">
        <w:tc>
          <w:tcPr>
            <w:tcW w:w="2694" w:type="dxa"/>
            <w:vMerge w:val="restart"/>
          </w:tcPr>
          <w:p w:rsidR="00D278E4" w:rsidRPr="00DC543D" w:rsidRDefault="00D278E4" w:rsidP="00D278E4">
            <w:pPr>
              <w:jc w:val="center"/>
            </w:pPr>
          </w:p>
          <w:p w:rsidR="00D278E4" w:rsidRPr="00DC543D" w:rsidRDefault="00D278E4" w:rsidP="00D278E4">
            <w:pPr>
              <w:jc w:val="center"/>
            </w:pPr>
            <w:r w:rsidRPr="00DC543D">
              <w:t>Наименование администрации сельского поселения</w:t>
            </w:r>
          </w:p>
        </w:tc>
        <w:tc>
          <w:tcPr>
            <w:tcW w:w="3952" w:type="dxa"/>
            <w:gridSpan w:val="2"/>
          </w:tcPr>
          <w:p w:rsidR="00D278E4" w:rsidRPr="00DC543D" w:rsidRDefault="00D278E4" w:rsidP="00D278E4">
            <w:pPr>
              <w:jc w:val="center"/>
            </w:pPr>
            <w:r w:rsidRPr="00DC543D">
              <w:t>Освоение субвенций (израсходовано денежных средств)</w:t>
            </w:r>
          </w:p>
        </w:tc>
        <w:tc>
          <w:tcPr>
            <w:tcW w:w="1718" w:type="dxa"/>
            <w:vMerge w:val="restart"/>
          </w:tcPr>
          <w:p w:rsidR="00D278E4" w:rsidRPr="00DC543D" w:rsidRDefault="00D278E4" w:rsidP="00D278E4">
            <w:pPr>
              <w:jc w:val="center"/>
            </w:pPr>
          </w:p>
          <w:p w:rsidR="00D278E4" w:rsidRPr="00DC543D" w:rsidRDefault="00D278E4" w:rsidP="00D278E4">
            <w:pPr>
              <w:jc w:val="center"/>
            </w:pPr>
            <w:r w:rsidRPr="00DC543D">
              <w:t>Итого за год</w:t>
            </w:r>
          </w:p>
        </w:tc>
      </w:tr>
      <w:tr w:rsidR="00D278E4" w:rsidRPr="00DC543D" w:rsidTr="00D278E4">
        <w:tc>
          <w:tcPr>
            <w:tcW w:w="2694" w:type="dxa"/>
            <w:vMerge/>
          </w:tcPr>
          <w:p w:rsidR="00D278E4" w:rsidRPr="00DC543D" w:rsidRDefault="00D278E4" w:rsidP="00D278E4"/>
        </w:tc>
        <w:tc>
          <w:tcPr>
            <w:tcW w:w="1984" w:type="dxa"/>
          </w:tcPr>
          <w:p w:rsidR="00D278E4" w:rsidRPr="00DC543D" w:rsidRDefault="00D278E4" w:rsidP="00D278E4">
            <w:pPr>
              <w:jc w:val="center"/>
            </w:pPr>
            <w:r w:rsidRPr="00DC543D">
              <w:t>федерального бюджета</w:t>
            </w:r>
          </w:p>
        </w:tc>
        <w:tc>
          <w:tcPr>
            <w:tcW w:w="1968" w:type="dxa"/>
          </w:tcPr>
          <w:p w:rsidR="00D278E4" w:rsidRPr="00DC543D" w:rsidRDefault="00D278E4" w:rsidP="00D278E4">
            <w:pPr>
              <w:jc w:val="center"/>
            </w:pPr>
            <w:r w:rsidRPr="00DC543D">
              <w:t>областного</w:t>
            </w:r>
          </w:p>
          <w:p w:rsidR="00D278E4" w:rsidRPr="00DC543D" w:rsidRDefault="00D278E4" w:rsidP="00D278E4">
            <w:pPr>
              <w:jc w:val="center"/>
            </w:pPr>
            <w:r w:rsidRPr="00DC543D">
              <w:t>бюджета</w:t>
            </w:r>
          </w:p>
        </w:tc>
        <w:tc>
          <w:tcPr>
            <w:tcW w:w="1718" w:type="dxa"/>
            <w:vMerge/>
          </w:tcPr>
          <w:p w:rsidR="00D278E4" w:rsidRPr="00DC543D" w:rsidRDefault="00D278E4" w:rsidP="00D278E4"/>
        </w:tc>
      </w:tr>
      <w:tr w:rsidR="00D278E4" w:rsidRPr="00DC543D" w:rsidTr="00D278E4">
        <w:tc>
          <w:tcPr>
            <w:tcW w:w="2694" w:type="dxa"/>
          </w:tcPr>
          <w:p w:rsidR="00D278E4" w:rsidRPr="00DC543D" w:rsidRDefault="00D278E4" w:rsidP="00D278E4">
            <w:pPr>
              <w:jc w:val="center"/>
            </w:pPr>
            <w:r w:rsidRPr="00DC543D">
              <w:t>1</w:t>
            </w:r>
          </w:p>
        </w:tc>
        <w:tc>
          <w:tcPr>
            <w:tcW w:w="1984" w:type="dxa"/>
          </w:tcPr>
          <w:p w:rsidR="00D278E4" w:rsidRPr="00DC543D" w:rsidRDefault="00D278E4" w:rsidP="00D278E4">
            <w:pPr>
              <w:jc w:val="center"/>
            </w:pPr>
            <w:r w:rsidRPr="00DC543D">
              <w:t>2</w:t>
            </w:r>
          </w:p>
        </w:tc>
        <w:tc>
          <w:tcPr>
            <w:tcW w:w="1968" w:type="dxa"/>
          </w:tcPr>
          <w:p w:rsidR="00D278E4" w:rsidRPr="00DC543D" w:rsidRDefault="00D278E4" w:rsidP="00D278E4">
            <w:pPr>
              <w:jc w:val="center"/>
            </w:pPr>
            <w:r w:rsidRPr="00DC543D">
              <w:t>3</w:t>
            </w:r>
          </w:p>
        </w:tc>
        <w:tc>
          <w:tcPr>
            <w:tcW w:w="1718" w:type="dxa"/>
          </w:tcPr>
          <w:p w:rsidR="00D278E4" w:rsidRPr="00DC543D" w:rsidRDefault="00D278E4" w:rsidP="00D278E4">
            <w:pPr>
              <w:jc w:val="center"/>
            </w:pPr>
            <w:r w:rsidRPr="00DC543D">
              <w:t>4</w:t>
            </w:r>
          </w:p>
        </w:tc>
      </w:tr>
      <w:tr w:rsidR="00D278E4" w:rsidRPr="00DC543D" w:rsidTr="00D278E4">
        <w:tc>
          <w:tcPr>
            <w:tcW w:w="8364" w:type="dxa"/>
            <w:gridSpan w:val="4"/>
          </w:tcPr>
          <w:p w:rsidR="00D278E4" w:rsidRPr="00DC543D" w:rsidRDefault="00D278E4" w:rsidP="00D278E4">
            <w:pPr>
              <w:jc w:val="center"/>
            </w:pPr>
            <w:r w:rsidRPr="00DC543D">
              <w:t>2018 год</w:t>
            </w:r>
          </w:p>
        </w:tc>
      </w:tr>
      <w:tr w:rsidR="00D278E4" w:rsidRPr="00DC543D" w:rsidTr="00D278E4">
        <w:tc>
          <w:tcPr>
            <w:tcW w:w="2694" w:type="dxa"/>
          </w:tcPr>
          <w:p w:rsidR="00D278E4" w:rsidRPr="00DC543D" w:rsidRDefault="00D278E4" w:rsidP="00D278E4">
            <w:pPr>
              <w:jc w:val="center"/>
            </w:pPr>
            <w:r w:rsidRPr="00DC543D">
              <w:t>Каргасокское с.п.</w:t>
            </w:r>
          </w:p>
        </w:tc>
        <w:tc>
          <w:tcPr>
            <w:tcW w:w="1984" w:type="dxa"/>
          </w:tcPr>
          <w:p w:rsidR="00D278E4" w:rsidRPr="00DC543D" w:rsidRDefault="00D278E4" w:rsidP="00D278E4">
            <w:pPr>
              <w:jc w:val="right"/>
            </w:pPr>
            <w:r w:rsidRPr="00DC543D">
              <w:t>1 187 200,28</w:t>
            </w:r>
          </w:p>
        </w:tc>
        <w:tc>
          <w:tcPr>
            <w:tcW w:w="1968" w:type="dxa"/>
          </w:tcPr>
          <w:p w:rsidR="00D278E4" w:rsidRPr="00DC543D" w:rsidRDefault="00D278E4" w:rsidP="00D278E4">
            <w:pPr>
              <w:jc w:val="right"/>
            </w:pPr>
            <w:r w:rsidRPr="00DC543D">
              <w:t>4 026 440,15</w:t>
            </w:r>
          </w:p>
        </w:tc>
        <w:tc>
          <w:tcPr>
            <w:tcW w:w="1718" w:type="dxa"/>
          </w:tcPr>
          <w:p w:rsidR="00D278E4" w:rsidRPr="00DC543D" w:rsidRDefault="00D278E4" w:rsidP="00D278E4">
            <w:pPr>
              <w:jc w:val="right"/>
            </w:pPr>
            <w:r w:rsidRPr="00DC543D">
              <w:t>5 213 640,43</w:t>
            </w:r>
          </w:p>
        </w:tc>
      </w:tr>
      <w:tr w:rsidR="00D278E4" w:rsidRPr="00DC543D" w:rsidTr="00D278E4">
        <w:tc>
          <w:tcPr>
            <w:tcW w:w="2694" w:type="dxa"/>
          </w:tcPr>
          <w:p w:rsidR="00D278E4" w:rsidRPr="00DC543D" w:rsidRDefault="00D278E4" w:rsidP="00D278E4">
            <w:pPr>
              <w:jc w:val="center"/>
            </w:pPr>
            <w:r w:rsidRPr="00DC543D">
              <w:t>Нововасюганское с.п.</w:t>
            </w:r>
          </w:p>
        </w:tc>
        <w:tc>
          <w:tcPr>
            <w:tcW w:w="1984" w:type="dxa"/>
          </w:tcPr>
          <w:p w:rsidR="00D278E4" w:rsidRPr="00DC543D" w:rsidRDefault="00D278E4" w:rsidP="00D278E4">
            <w:pPr>
              <w:jc w:val="right"/>
            </w:pPr>
            <w:r w:rsidRPr="00DC543D">
              <w:t>0</w:t>
            </w:r>
          </w:p>
        </w:tc>
        <w:tc>
          <w:tcPr>
            <w:tcW w:w="1968" w:type="dxa"/>
          </w:tcPr>
          <w:p w:rsidR="00D278E4" w:rsidRPr="00DC543D" w:rsidRDefault="00D278E4" w:rsidP="00D278E4">
            <w:pPr>
              <w:jc w:val="right"/>
            </w:pPr>
            <w:r w:rsidRPr="00DC543D">
              <w:t>500 058,90</w:t>
            </w:r>
          </w:p>
        </w:tc>
        <w:tc>
          <w:tcPr>
            <w:tcW w:w="1718" w:type="dxa"/>
          </w:tcPr>
          <w:p w:rsidR="00D278E4" w:rsidRPr="00DC543D" w:rsidRDefault="00D278E4" w:rsidP="00D278E4">
            <w:pPr>
              <w:jc w:val="right"/>
            </w:pPr>
            <w:r w:rsidRPr="00DC543D">
              <w:t>500 058,90</w:t>
            </w:r>
          </w:p>
        </w:tc>
      </w:tr>
      <w:tr w:rsidR="00D278E4" w:rsidRPr="00DC543D" w:rsidTr="00D278E4">
        <w:tc>
          <w:tcPr>
            <w:tcW w:w="2694" w:type="dxa"/>
          </w:tcPr>
          <w:p w:rsidR="00D278E4" w:rsidRPr="00DC543D" w:rsidRDefault="00D278E4" w:rsidP="00D278E4">
            <w:pPr>
              <w:jc w:val="center"/>
            </w:pPr>
            <w:r w:rsidRPr="00DC543D">
              <w:t>Итого:</w:t>
            </w:r>
          </w:p>
        </w:tc>
        <w:tc>
          <w:tcPr>
            <w:tcW w:w="1984" w:type="dxa"/>
          </w:tcPr>
          <w:p w:rsidR="00D278E4" w:rsidRPr="00DC543D" w:rsidRDefault="00D278E4" w:rsidP="00D278E4">
            <w:pPr>
              <w:jc w:val="right"/>
            </w:pPr>
            <w:r w:rsidRPr="00DC543D">
              <w:t>1 187 200,28</w:t>
            </w:r>
          </w:p>
        </w:tc>
        <w:tc>
          <w:tcPr>
            <w:tcW w:w="1968" w:type="dxa"/>
          </w:tcPr>
          <w:p w:rsidR="00D278E4" w:rsidRPr="00DC543D" w:rsidRDefault="00D278E4" w:rsidP="00D278E4">
            <w:pPr>
              <w:jc w:val="right"/>
            </w:pPr>
            <w:r w:rsidRPr="00DC543D">
              <w:t>4 526 499,05</w:t>
            </w:r>
          </w:p>
        </w:tc>
        <w:tc>
          <w:tcPr>
            <w:tcW w:w="1718" w:type="dxa"/>
          </w:tcPr>
          <w:p w:rsidR="00D278E4" w:rsidRPr="00DC543D" w:rsidRDefault="00D278E4" w:rsidP="00D278E4">
            <w:pPr>
              <w:jc w:val="right"/>
            </w:pPr>
            <w:r w:rsidRPr="00DC543D">
              <w:t>5 713 699,33</w:t>
            </w:r>
          </w:p>
        </w:tc>
      </w:tr>
      <w:tr w:rsidR="00D278E4" w:rsidRPr="00DC543D" w:rsidTr="00D278E4">
        <w:tc>
          <w:tcPr>
            <w:tcW w:w="8364" w:type="dxa"/>
            <w:gridSpan w:val="4"/>
          </w:tcPr>
          <w:p w:rsidR="00D278E4" w:rsidRPr="00DC543D" w:rsidRDefault="00D278E4" w:rsidP="00D278E4">
            <w:pPr>
              <w:jc w:val="center"/>
            </w:pPr>
            <w:r w:rsidRPr="00DC543D">
              <w:t>2019 год</w:t>
            </w:r>
          </w:p>
        </w:tc>
      </w:tr>
      <w:tr w:rsidR="00D278E4" w:rsidRPr="00DC543D" w:rsidTr="00D278E4">
        <w:tc>
          <w:tcPr>
            <w:tcW w:w="2694" w:type="dxa"/>
          </w:tcPr>
          <w:p w:rsidR="00D278E4" w:rsidRPr="00DC543D" w:rsidRDefault="00D278E4" w:rsidP="00D278E4">
            <w:pPr>
              <w:jc w:val="center"/>
            </w:pPr>
            <w:r w:rsidRPr="00DC543D">
              <w:t>Каргасокское с.п.</w:t>
            </w:r>
          </w:p>
        </w:tc>
        <w:tc>
          <w:tcPr>
            <w:tcW w:w="1984" w:type="dxa"/>
          </w:tcPr>
          <w:p w:rsidR="00D278E4" w:rsidRPr="00DC543D" w:rsidRDefault="00D278E4" w:rsidP="00D278E4">
            <w:pPr>
              <w:jc w:val="right"/>
            </w:pPr>
            <w:r w:rsidRPr="00DC543D">
              <w:t>1 204 501,04</w:t>
            </w:r>
          </w:p>
        </w:tc>
        <w:tc>
          <w:tcPr>
            <w:tcW w:w="1968" w:type="dxa"/>
          </w:tcPr>
          <w:p w:rsidR="00D278E4" w:rsidRPr="00DC543D" w:rsidRDefault="00D278E4" w:rsidP="00D278E4">
            <w:pPr>
              <w:jc w:val="right"/>
            </w:pPr>
            <w:r w:rsidRPr="00DC543D">
              <w:t>4 817 998,96</w:t>
            </w:r>
          </w:p>
        </w:tc>
        <w:tc>
          <w:tcPr>
            <w:tcW w:w="1718" w:type="dxa"/>
          </w:tcPr>
          <w:p w:rsidR="00D278E4" w:rsidRPr="00DC543D" w:rsidRDefault="00D278E4" w:rsidP="00D278E4">
            <w:pPr>
              <w:jc w:val="right"/>
            </w:pPr>
            <w:r w:rsidRPr="00DC543D">
              <w:t>6 022 500,00</w:t>
            </w:r>
          </w:p>
        </w:tc>
      </w:tr>
      <w:tr w:rsidR="00D278E4" w:rsidRPr="00DC543D" w:rsidTr="00D278E4">
        <w:tc>
          <w:tcPr>
            <w:tcW w:w="2694" w:type="dxa"/>
          </w:tcPr>
          <w:p w:rsidR="00D278E4" w:rsidRPr="00DC543D" w:rsidRDefault="00D278E4" w:rsidP="00D278E4">
            <w:pPr>
              <w:jc w:val="center"/>
            </w:pPr>
            <w:r w:rsidRPr="00DC543D">
              <w:t>Нововасюганское с.п.</w:t>
            </w:r>
          </w:p>
        </w:tc>
        <w:tc>
          <w:tcPr>
            <w:tcW w:w="1984" w:type="dxa"/>
          </w:tcPr>
          <w:p w:rsidR="00D278E4" w:rsidRPr="00DC543D" w:rsidRDefault="00D278E4" w:rsidP="00D278E4">
            <w:pPr>
              <w:jc w:val="right"/>
            </w:pPr>
            <w:r w:rsidRPr="00DC543D">
              <w:t>0</w:t>
            </w:r>
          </w:p>
        </w:tc>
        <w:tc>
          <w:tcPr>
            <w:tcW w:w="1968" w:type="dxa"/>
          </w:tcPr>
          <w:p w:rsidR="00D278E4" w:rsidRPr="00DC543D" w:rsidRDefault="00D278E4" w:rsidP="00D278E4">
            <w:pPr>
              <w:jc w:val="right"/>
            </w:pPr>
            <w:r w:rsidRPr="00DC543D">
              <w:t>600 682,00</w:t>
            </w:r>
          </w:p>
        </w:tc>
        <w:tc>
          <w:tcPr>
            <w:tcW w:w="1718" w:type="dxa"/>
          </w:tcPr>
          <w:p w:rsidR="00D278E4" w:rsidRPr="00DC543D" w:rsidRDefault="00D278E4" w:rsidP="00D278E4">
            <w:pPr>
              <w:jc w:val="right"/>
            </w:pPr>
            <w:r w:rsidRPr="00DC543D">
              <w:t>600 682,00</w:t>
            </w:r>
          </w:p>
        </w:tc>
      </w:tr>
      <w:tr w:rsidR="00D278E4" w:rsidRPr="00DC543D" w:rsidTr="00D278E4">
        <w:tc>
          <w:tcPr>
            <w:tcW w:w="2694" w:type="dxa"/>
          </w:tcPr>
          <w:p w:rsidR="00D278E4" w:rsidRPr="00DC543D" w:rsidRDefault="00D278E4" w:rsidP="00D278E4">
            <w:pPr>
              <w:jc w:val="center"/>
            </w:pPr>
            <w:r w:rsidRPr="00DC543D">
              <w:t>Итого:</w:t>
            </w:r>
          </w:p>
        </w:tc>
        <w:tc>
          <w:tcPr>
            <w:tcW w:w="1984" w:type="dxa"/>
          </w:tcPr>
          <w:p w:rsidR="00D278E4" w:rsidRPr="00DC543D" w:rsidRDefault="00D278E4" w:rsidP="00D278E4">
            <w:pPr>
              <w:jc w:val="right"/>
            </w:pPr>
            <w:r w:rsidRPr="00DC543D">
              <w:t>1 204 501,04</w:t>
            </w:r>
          </w:p>
        </w:tc>
        <w:tc>
          <w:tcPr>
            <w:tcW w:w="1968" w:type="dxa"/>
          </w:tcPr>
          <w:p w:rsidR="00D278E4" w:rsidRPr="00DC543D" w:rsidRDefault="00D278E4" w:rsidP="00D278E4">
            <w:pPr>
              <w:jc w:val="right"/>
            </w:pPr>
            <w:r w:rsidRPr="00DC543D">
              <w:t>5 418 680,96</w:t>
            </w:r>
          </w:p>
        </w:tc>
        <w:tc>
          <w:tcPr>
            <w:tcW w:w="1718" w:type="dxa"/>
          </w:tcPr>
          <w:p w:rsidR="00D278E4" w:rsidRPr="00DC543D" w:rsidRDefault="00D278E4" w:rsidP="00D278E4">
            <w:pPr>
              <w:jc w:val="right"/>
            </w:pPr>
            <w:r w:rsidRPr="00DC543D">
              <w:t>6 623 182,00</w:t>
            </w:r>
          </w:p>
        </w:tc>
      </w:tr>
      <w:tr w:rsidR="00D278E4" w:rsidRPr="00DC543D" w:rsidTr="00D278E4">
        <w:tc>
          <w:tcPr>
            <w:tcW w:w="8364" w:type="dxa"/>
            <w:gridSpan w:val="4"/>
          </w:tcPr>
          <w:p w:rsidR="00D278E4" w:rsidRPr="00DC543D" w:rsidRDefault="00D278E4" w:rsidP="00D278E4">
            <w:pPr>
              <w:jc w:val="center"/>
            </w:pPr>
            <w:r w:rsidRPr="00DC543D">
              <w:t>2020 год</w:t>
            </w:r>
          </w:p>
        </w:tc>
      </w:tr>
      <w:tr w:rsidR="00D278E4" w:rsidRPr="00DC543D" w:rsidTr="00D278E4">
        <w:tc>
          <w:tcPr>
            <w:tcW w:w="2694" w:type="dxa"/>
          </w:tcPr>
          <w:p w:rsidR="00D278E4" w:rsidRPr="00DC543D" w:rsidRDefault="00D278E4" w:rsidP="00D278E4">
            <w:pPr>
              <w:jc w:val="center"/>
            </w:pPr>
            <w:r w:rsidRPr="00DC543D">
              <w:t>Каргасокское с.п.</w:t>
            </w:r>
          </w:p>
        </w:tc>
        <w:tc>
          <w:tcPr>
            <w:tcW w:w="1984" w:type="dxa"/>
          </w:tcPr>
          <w:p w:rsidR="00D278E4" w:rsidRPr="00DC543D" w:rsidRDefault="00D278E4" w:rsidP="00D278E4">
            <w:pPr>
              <w:jc w:val="right"/>
            </w:pPr>
            <w:r w:rsidRPr="00DC543D">
              <w:t>0</w:t>
            </w:r>
          </w:p>
        </w:tc>
        <w:tc>
          <w:tcPr>
            <w:tcW w:w="1968" w:type="dxa"/>
          </w:tcPr>
          <w:p w:rsidR="00D278E4" w:rsidRPr="00DC543D" w:rsidRDefault="00D278E4" w:rsidP="00D278E4">
            <w:pPr>
              <w:jc w:val="right"/>
            </w:pPr>
            <w:r w:rsidRPr="00DC543D">
              <w:t>8 600 100,00</w:t>
            </w:r>
          </w:p>
        </w:tc>
        <w:tc>
          <w:tcPr>
            <w:tcW w:w="1718" w:type="dxa"/>
          </w:tcPr>
          <w:p w:rsidR="00D278E4" w:rsidRPr="00DC543D" w:rsidRDefault="00D278E4" w:rsidP="00D278E4">
            <w:pPr>
              <w:jc w:val="right"/>
            </w:pPr>
            <w:r w:rsidRPr="00DC543D">
              <w:t>8 600 100,00</w:t>
            </w:r>
          </w:p>
        </w:tc>
      </w:tr>
      <w:tr w:rsidR="00D278E4" w:rsidRPr="00DC543D" w:rsidTr="00D278E4">
        <w:tc>
          <w:tcPr>
            <w:tcW w:w="2694" w:type="dxa"/>
          </w:tcPr>
          <w:p w:rsidR="00D278E4" w:rsidRPr="00DC543D" w:rsidRDefault="00D278E4" w:rsidP="00D278E4">
            <w:pPr>
              <w:jc w:val="center"/>
            </w:pPr>
            <w:r w:rsidRPr="00DC543D">
              <w:t>Итого:</w:t>
            </w:r>
          </w:p>
        </w:tc>
        <w:tc>
          <w:tcPr>
            <w:tcW w:w="1984" w:type="dxa"/>
          </w:tcPr>
          <w:p w:rsidR="00D278E4" w:rsidRPr="00DC543D" w:rsidRDefault="00D278E4" w:rsidP="00D278E4">
            <w:pPr>
              <w:jc w:val="right"/>
            </w:pPr>
            <w:r w:rsidRPr="00DC543D">
              <w:t>0</w:t>
            </w:r>
          </w:p>
        </w:tc>
        <w:tc>
          <w:tcPr>
            <w:tcW w:w="1968" w:type="dxa"/>
          </w:tcPr>
          <w:p w:rsidR="00D278E4" w:rsidRPr="00DC543D" w:rsidRDefault="00D278E4" w:rsidP="00D278E4">
            <w:pPr>
              <w:jc w:val="right"/>
            </w:pPr>
            <w:r w:rsidRPr="00DC543D">
              <w:t>8 600 100,00</w:t>
            </w:r>
          </w:p>
        </w:tc>
        <w:tc>
          <w:tcPr>
            <w:tcW w:w="1718" w:type="dxa"/>
          </w:tcPr>
          <w:p w:rsidR="00D278E4" w:rsidRPr="00DC543D" w:rsidRDefault="00D278E4" w:rsidP="00D278E4">
            <w:pPr>
              <w:jc w:val="right"/>
            </w:pPr>
            <w:r w:rsidRPr="00DC543D">
              <w:t>8 600 100,00</w:t>
            </w:r>
          </w:p>
        </w:tc>
      </w:tr>
      <w:tr w:rsidR="00D278E4" w:rsidRPr="00DC543D" w:rsidTr="00D278E4">
        <w:tc>
          <w:tcPr>
            <w:tcW w:w="8364" w:type="dxa"/>
            <w:gridSpan w:val="4"/>
          </w:tcPr>
          <w:p w:rsidR="00D278E4" w:rsidRPr="00DC543D" w:rsidRDefault="00D278E4" w:rsidP="00D278E4">
            <w:pPr>
              <w:jc w:val="center"/>
            </w:pPr>
            <w:r w:rsidRPr="00DC543D">
              <w:t>2021 год</w:t>
            </w:r>
          </w:p>
        </w:tc>
      </w:tr>
      <w:tr w:rsidR="00D278E4" w:rsidRPr="00DC543D" w:rsidTr="00D278E4">
        <w:tc>
          <w:tcPr>
            <w:tcW w:w="2694" w:type="dxa"/>
          </w:tcPr>
          <w:p w:rsidR="00D278E4" w:rsidRPr="00DC543D" w:rsidRDefault="00D278E4" w:rsidP="00D278E4">
            <w:pPr>
              <w:jc w:val="center"/>
            </w:pPr>
            <w:r w:rsidRPr="00DC543D">
              <w:t>Каргасокское с.п.</w:t>
            </w:r>
          </w:p>
        </w:tc>
        <w:tc>
          <w:tcPr>
            <w:tcW w:w="1984" w:type="dxa"/>
          </w:tcPr>
          <w:p w:rsidR="00D278E4" w:rsidRPr="00DC543D" w:rsidRDefault="00D278E4" w:rsidP="00D278E4">
            <w:pPr>
              <w:jc w:val="right"/>
            </w:pPr>
            <w:r w:rsidRPr="00DC543D">
              <w:t>1 716 700,00</w:t>
            </w:r>
          </w:p>
        </w:tc>
        <w:tc>
          <w:tcPr>
            <w:tcW w:w="1968" w:type="dxa"/>
          </w:tcPr>
          <w:p w:rsidR="00D278E4" w:rsidRPr="00DC543D" w:rsidRDefault="00D278E4" w:rsidP="00D278E4">
            <w:pPr>
              <w:jc w:val="right"/>
            </w:pPr>
            <w:r w:rsidRPr="00DC543D">
              <w:t>4 983 000,00</w:t>
            </w:r>
          </w:p>
        </w:tc>
        <w:tc>
          <w:tcPr>
            <w:tcW w:w="1718" w:type="dxa"/>
          </w:tcPr>
          <w:p w:rsidR="00D278E4" w:rsidRPr="00DC543D" w:rsidRDefault="00D278E4" w:rsidP="00D278E4">
            <w:pPr>
              <w:jc w:val="right"/>
            </w:pPr>
            <w:r w:rsidRPr="00DC543D">
              <w:t>6 699 700,00</w:t>
            </w:r>
          </w:p>
        </w:tc>
      </w:tr>
      <w:tr w:rsidR="00D278E4" w:rsidRPr="00DC543D" w:rsidTr="00D278E4">
        <w:tc>
          <w:tcPr>
            <w:tcW w:w="2694" w:type="dxa"/>
          </w:tcPr>
          <w:p w:rsidR="00D278E4" w:rsidRPr="00DC543D" w:rsidRDefault="00D278E4" w:rsidP="00D278E4">
            <w:pPr>
              <w:jc w:val="center"/>
            </w:pPr>
            <w:r w:rsidRPr="00DC543D">
              <w:t>Нововасюганское с.п.</w:t>
            </w:r>
          </w:p>
        </w:tc>
        <w:tc>
          <w:tcPr>
            <w:tcW w:w="1984" w:type="dxa"/>
          </w:tcPr>
          <w:p w:rsidR="00D278E4" w:rsidRPr="00DC543D" w:rsidRDefault="00D278E4" w:rsidP="00D278E4">
            <w:pPr>
              <w:jc w:val="right"/>
            </w:pPr>
            <w:r w:rsidRPr="00DC543D">
              <w:t>0</w:t>
            </w:r>
          </w:p>
        </w:tc>
        <w:tc>
          <w:tcPr>
            <w:tcW w:w="1968" w:type="dxa"/>
          </w:tcPr>
          <w:p w:rsidR="00D278E4" w:rsidRPr="00DC543D" w:rsidRDefault="00D278E4" w:rsidP="00D278E4">
            <w:pPr>
              <w:jc w:val="right"/>
            </w:pPr>
            <w:r w:rsidRPr="00DC543D">
              <w:t>550 000,00</w:t>
            </w:r>
          </w:p>
        </w:tc>
        <w:tc>
          <w:tcPr>
            <w:tcW w:w="1718" w:type="dxa"/>
          </w:tcPr>
          <w:p w:rsidR="00D278E4" w:rsidRPr="00DC543D" w:rsidRDefault="00D278E4" w:rsidP="00D278E4">
            <w:pPr>
              <w:jc w:val="right"/>
            </w:pPr>
            <w:r w:rsidRPr="00DC543D">
              <w:t>550 000,00</w:t>
            </w:r>
          </w:p>
        </w:tc>
      </w:tr>
      <w:tr w:rsidR="00D278E4" w:rsidRPr="00DC543D" w:rsidTr="00D278E4">
        <w:tc>
          <w:tcPr>
            <w:tcW w:w="2694" w:type="dxa"/>
          </w:tcPr>
          <w:p w:rsidR="00D278E4" w:rsidRPr="00DC543D" w:rsidRDefault="00D278E4" w:rsidP="00D278E4">
            <w:pPr>
              <w:jc w:val="center"/>
            </w:pPr>
            <w:r w:rsidRPr="00DC543D">
              <w:t>Новоюгинское с.п.</w:t>
            </w:r>
          </w:p>
        </w:tc>
        <w:tc>
          <w:tcPr>
            <w:tcW w:w="1984" w:type="dxa"/>
          </w:tcPr>
          <w:p w:rsidR="00D278E4" w:rsidRPr="00DC543D" w:rsidRDefault="00D278E4" w:rsidP="00D278E4">
            <w:pPr>
              <w:jc w:val="right"/>
            </w:pPr>
            <w:r w:rsidRPr="00DC543D">
              <w:t>0</w:t>
            </w:r>
          </w:p>
        </w:tc>
        <w:tc>
          <w:tcPr>
            <w:tcW w:w="1968" w:type="dxa"/>
          </w:tcPr>
          <w:p w:rsidR="00D278E4" w:rsidRPr="00DC543D" w:rsidRDefault="00D278E4" w:rsidP="00D278E4">
            <w:pPr>
              <w:jc w:val="right"/>
            </w:pPr>
            <w:r w:rsidRPr="00DC543D">
              <w:t>493 990,86</w:t>
            </w:r>
          </w:p>
        </w:tc>
        <w:tc>
          <w:tcPr>
            <w:tcW w:w="1718" w:type="dxa"/>
          </w:tcPr>
          <w:p w:rsidR="00D278E4" w:rsidRPr="00DC543D" w:rsidRDefault="00D278E4" w:rsidP="00D278E4">
            <w:pPr>
              <w:jc w:val="right"/>
            </w:pPr>
            <w:r w:rsidRPr="00DC543D">
              <w:t>493 990,86</w:t>
            </w:r>
          </w:p>
        </w:tc>
      </w:tr>
      <w:tr w:rsidR="00D278E4" w:rsidRPr="00DC543D" w:rsidTr="00D278E4">
        <w:tc>
          <w:tcPr>
            <w:tcW w:w="2694" w:type="dxa"/>
          </w:tcPr>
          <w:p w:rsidR="00D278E4" w:rsidRPr="00DC543D" w:rsidRDefault="00D278E4" w:rsidP="00D278E4">
            <w:pPr>
              <w:jc w:val="center"/>
            </w:pPr>
            <w:r w:rsidRPr="00DC543D">
              <w:t>Итого:</w:t>
            </w:r>
          </w:p>
        </w:tc>
        <w:tc>
          <w:tcPr>
            <w:tcW w:w="1984" w:type="dxa"/>
          </w:tcPr>
          <w:p w:rsidR="00D278E4" w:rsidRPr="00DC543D" w:rsidRDefault="00D278E4" w:rsidP="00D278E4">
            <w:pPr>
              <w:jc w:val="right"/>
            </w:pPr>
            <w:r w:rsidRPr="00DC543D">
              <w:t>1 716 700,00</w:t>
            </w:r>
          </w:p>
        </w:tc>
        <w:tc>
          <w:tcPr>
            <w:tcW w:w="1968" w:type="dxa"/>
          </w:tcPr>
          <w:p w:rsidR="00D278E4" w:rsidRPr="00DC543D" w:rsidRDefault="00D278E4" w:rsidP="00D278E4">
            <w:pPr>
              <w:jc w:val="right"/>
            </w:pPr>
            <w:r w:rsidRPr="00DC543D">
              <w:t>6 026 990,86</w:t>
            </w:r>
          </w:p>
        </w:tc>
        <w:tc>
          <w:tcPr>
            <w:tcW w:w="1718" w:type="dxa"/>
          </w:tcPr>
          <w:p w:rsidR="00D278E4" w:rsidRPr="00DC543D" w:rsidRDefault="00D278E4" w:rsidP="00D278E4">
            <w:pPr>
              <w:jc w:val="right"/>
            </w:pPr>
            <w:r w:rsidRPr="00DC543D">
              <w:t>7 743 690,86</w:t>
            </w:r>
          </w:p>
        </w:tc>
      </w:tr>
      <w:tr w:rsidR="00D278E4" w:rsidRPr="00DC543D" w:rsidTr="00D278E4">
        <w:tc>
          <w:tcPr>
            <w:tcW w:w="8364" w:type="dxa"/>
            <w:gridSpan w:val="4"/>
          </w:tcPr>
          <w:p w:rsidR="00D278E4" w:rsidRPr="00DC543D" w:rsidRDefault="00D278E4" w:rsidP="00D278E4">
            <w:pPr>
              <w:jc w:val="center"/>
            </w:pPr>
            <w:r w:rsidRPr="00DC543D">
              <w:t>2022 год</w:t>
            </w:r>
          </w:p>
        </w:tc>
      </w:tr>
      <w:tr w:rsidR="00D278E4" w:rsidRPr="00DC543D" w:rsidTr="00D278E4">
        <w:tc>
          <w:tcPr>
            <w:tcW w:w="2694" w:type="dxa"/>
          </w:tcPr>
          <w:p w:rsidR="00D278E4" w:rsidRPr="00DC543D" w:rsidRDefault="00D278E4" w:rsidP="00D278E4">
            <w:pPr>
              <w:jc w:val="center"/>
            </w:pPr>
            <w:r w:rsidRPr="00DC543D">
              <w:lastRenderedPageBreak/>
              <w:t>Каргасокское с.п.</w:t>
            </w:r>
          </w:p>
        </w:tc>
        <w:tc>
          <w:tcPr>
            <w:tcW w:w="1984" w:type="dxa"/>
          </w:tcPr>
          <w:p w:rsidR="00D278E4" w:rsidRPr="00DC543D" w:rsidRDefault="00D278E4" w:rsidP="00D278E4">
            <w:pPr>
              <w:jc w:val="right"/>
            </w:pPr>
            <w:r w:rsidRPr="00DC543D">
              <w:t>1 427 400,00</w:t>
            </w:r>
          </w:p>
        </w:tc>
        <w:tc>
          <w:tcPr>
            <w:tcW w:w="1968" w:type="dxa"/>
          </w:tcPr>
          <w:p w:rsidR="00D278E4" w:rsidRPr="00DC543D" w:rsidRDefault="00D278E4" w:rsidP="00D278E4">
            <w:pPr>
              <w:jc w:val="right"/>
            </w:pPr>
            <w:r w:rsidRPr="00DC543D">
              <w:t>5 512 600,00</w:t>
            </w:r>
          </w:p>
        </w:tc>
        <w:tc>
          <w:tcPr>
            <w:tcW w:w="1718" w:type="dxa"/>
          </w:tcPr>
          <w:p w:rsidR="00D278E4" w:rsidRPr="00DC543D" w:rsidRDefault="00D278E4" w:rsidP="00D278E4">
            <w:pPr>
              <w:jc w:val="right"/>
            </w:pPr>
            <w:r w:rsidRPr="00DC543D">
              <w:t>6 940 000,00</w:t>
            </w:r>
          </w:p>
        </w:tc>
      </w:tr>
      <w:tr w:rsidR="00D278E4" w:rsidRPr="00DC543D" w:rsidTr="00D278E4">
        <w:tc>
          <w:tcPr>
            <w:tcW w:w="2694" w:type="dxa"/>
          </w:tcPr>
          <w:p w:rsidR="00D278E4" w:rsidRPr="00DC543D" w:rsidRDefault="00D278E4" w:rsidP="00D278E4">
            <w:pPr>
              <w:jc w:val="center"/>
            </w:pPr>
            <w:r w:rsidRPr="00DC543D">
              <w:t>Итого:</w:t>
            </w:r>
          </w:p>
        </w:tc>
        <w:tc>
          <w:tcPr>
            <w:tcW w:w="1984" w:type="dxa"/>
          </w:tcPr>
          <w:p w:rsidR="00D278E4" w:rsidRPr="00DC543D" w:rsidRDefault="00D278E4" w:rsidP="00D278E4">
            <w:pPr>
              <w:jc w:val="right"/>
            </w:pPr>
            <w:r w:rsidRPr="00DC543D">
              <w:t>1 427 400,00</w:t>
            </w:r>
          </w:p>
        </w:tc>
        <w:tc>
          <w:tcPr>
            <w:tcW w:w="1968" w:type="dxa"/>
          </w:tcPr>
          <w:p w:rsidR="00D278E4" w:rsidRPr="00DC543D" w:rsidRDefault="00D278E4" w:rsidP="00D278E4">
            <w:pPr>
              <w:jc w:val="right"/>
            </w:pPr>
            <w:r w:rsidRPr="00DC543D">
              <w:t>5 512 600,00</w:t>
            </w:r>
          </w:p>
        </w:tc>
        <w:tc>
          <w:tcPr>
            <w:tcW w:w="1718" w:type="dxa"/>
          </w:tcPr>
          <w:p w:rsidR="00D278E4" w:rsidRPr="00DC543D" w:rsidRDefault="00D278E4" w:rsidP="00D278E4">
            <w:pPr>
              <w:jc w:val="right"/>
            </w:pPr>
            <w:r w:rsidRPr="00DC543D">
              <w:t>6 940 000,00</w:t>
            </w:r>
          </w:p>
        </w:tc>
      </w:tr>
      <w:tr w:rsidR="00D278E4" w:rsidRPr="00DC543D" w:rsidTr="00D278E4">
        <w:tc>
          <w:tcPr>
            <w:tcW w:w="8364" w:type="dxa"/>
            <w:gridSpan w:val="4"/>
          </w:tcPr>
          <w:p w:rsidR="00D278E4" w:rsidRPr="00DC543D" w:rsidRDefault="00D278E4" w:rsidP="00D278E4">
            <w:pPr>
              <w:jc w:val="center"/>
            </w:pPr>
            <w:r w:rsidRPr="00DC543D">
              <w:t>2023 год</w:t>
            </w:r>
          </w:p>
        </w:tc>
      </w:tr>
      <w:tr w:rsidR="00D278E4" w:rsidRPr="00DC543D" w:rsidTr="00D278E4">
        <w:tc>
          <w:tcPr>
            <w:tcW w:w="2694" w:type="dxa"/>
          </w:tcPr>
          <w:p w:rsidR="00D278E4" w:rsidRPr="00DC543D" w:rsidRDefault="00D278E4" w:rsidP="00D278E4">
            <w:pPr>
              <w:jc w:val="center"/>
            </w:pPr>
            <w:r w:rsidRPr="00DC543D">
              <w:t>Каргасокское с.п.</w:t>
            </w:r>
          </w:p>
        </w:tc>
        <w:tc>
          <w:tcPr>
            <w:tcW w:w="1984" w:type="dxa"/>
          </w:tcPr>
          <w:p w:rsidR="00D278E4" w:rsidRPr="00DC543D" w:rsidRDefault="00D278E4" w:rsidP="00D278E4">
            <w:pPr>
              <w:jc w:val="right"/>
            </w:pPr>
            <w:r w:rsidRPr="00DC543D">
              <w:t>1 431 500,00</w:t>
            </w:r>
          </w:p>
        </w:tc>
        <w:tc>
          <w:tcPr>
            <w:tcW w:w="1968" w:type="dxa"/>
          </w:tcPr>
          <w:p w:rsidR="00D278E4" w:rsidRPr="00DC543D" w:rsidRDefault="00D278E4" w:rsidP="00D278E4">
            <w:pPr>
              <w:jc w:val="right"/>
            </w:pPr>
            <w:r w:rsidRPr="00DC543D">
              <w:t>4 259 400,00</w:t>
            </w:r>
          </w:p>
        </w:tc>
        <w:tc>
          <w:tcPr>
            <w:tcW w:w="1718" w:type="dxa"/>
          </w:tcPr>
          <w:p w:rsidR="00D278E4" w:rsidRPr="00DC543D" w:rsidRDefault="00D278E4" w:rsidP="00D278E4">
            <w:pPr>
              <w:jc w:val="right"/>
            </w:pPr>
            <w:r w:rsidRPr="00DC543D">
              <w:t>5 690 900,00</w:t>
            </w:r>
          </w:p>
        </w:tc>
      </w:tr>
      <w:tr w:rsidR="00D278E4" w:rsidRPr="00DC543D" w:rsidTr="00D278E4">
        <w:tc>
          <w:tcPr>
            <w:tcW w:w="2694" w:type="dxa"/>
          </w:tcPr>
          <w:p w:rsidR="00D278E4" w:rsidRPr="00DC543D" w:rsidRDefault="00D278E4" w:rsidP="00D278E4">
            <w:pPr>
              <w:jc w:val="center"/>
            </w:pPr>
            <w:r w:rsidRPr="00DC543D">
              <w:t>Итого:</w:t>
            </w:r>
          </w:p>
        </w:tc>
        <w:tc>
          <w:tcPr>
            <w:tcW w:w="1984" w:type="dxa"/>
          </w:tcPr>
          <w:p w:rsidR="00D278E4" w:rsidRPr="00DC543D" w:rsidRDefault="00D278E4" w:rsidP="00D278E4">
            <w:pPr>
              <w:jc w:val="right"/>
            </w:pPr>
            <w:r w:rsidRPr="00DC543D">
              <w:t>1 431 500,00</w:t>
            </w:r>
          </w:p>
        </w:tc>
        <w:tc>
          <w:tcPr>
            <w:tcW w:w="1968" w:type="dxa"/>
          </w:tcPr>
          <w:p w:rsidR="00D278E4" w:rsidRPr="00DC543D" w:rsidRDefault="00D278E4" w:rsidP="00D278E4">
            <w:pPr>
              <w:jc w:val="right"/>
            </w:pPr>
            <w:r w:rsidRPr="00DC543D">
              <w:t>4 259 400,00</w:t>
            </w:r>
          </w:p>
        </w:tc>
        <w:tc>
          <w:tcPr>
            <w:tcW w:w="1718" w:type="dxa"/>
          </w:tcPr>
          <w:p w:rsidR="00D278E4" w:rsidRPr="00DC543D" w:rsidRDefault="00D278E4" w:rsidP="00D278E4">
            <w:pPr>
              <w:jc w:val="right"/>
            </w:pPr>
            <w:r w:rsidRPr="00DC543D">
              <w:t>5 690 900,00</w:t>
            </w:r>
          </w:p>
        </w:tc>
      </w:tr>
      <w:tr w:rsidR="00D278E4" w:rsidRPr="00DC543D" w:rsidTr="00D278E4">
        <w:tc>
          <w:tcPr>
            <w:tcW w:w="8364" w:type="dxa"/>
            <w:gridSpan w:val="4"/>
          </w:tcPr>
          <w:p w:rsidR="00D278E4" w:rsidRPr="00DC543D" w:rsidRDefault="00D278E4" w:rsidP="00D278E4">
            <w:pPr>
              <w:jc w:val="center"/>
            </w:pPr>
          </w:p>
          <w:p w:rsidR="00D278E4" w:rsidRPr="00DC543D" w:rsidRDefault="00D278E4" w:rsidP="00D278E4">
            <w:pPr>
              <w:jc w:val="center"/>
            </w:pPr>
            <w:r w:rsidRPr="00DC543D">
              <w:t>Итого за 2018-2023 годы</w:t>
            </w:r>
          </w:p>
        </w:tc>
      </w:tr>
      <w:tr w:rsidR="00D278E4" w:rsidRPr="00DC543D" w:rsidTr="00D278E4">
        <w:tc>
          <w:tcPr>
            <w:tcW w:w="2694" w:type="dxa"/>
          </w:tcPr>
          <w:p w:rsidR="00D278E4" w:rsidRPr="00DC543D" w:rsidRDefault="00D278E4" w:rsidP="00D278E4">
            <w:pPr>
              <w:jc w:val="center"/>
            </w:pPr>
            <w:r w:rsidRPr="00DC543D">
              <w:t>Каргасокское с.п.</w:t>
            </w:r>
          </w:p>
        </w:tc>
        <w:tc>
          <w:tcPr>
            <w:tcW w:w="1984" w:type="dxa"/>
          </w:tcPr>
          <w:p w:rsidR="00D278E4" w:rsidRPr="00DC543D" w:rsidRDefault="00D278E4" w:rsidP="00D278E4">
            <w:pPr>
              <w:jc w:val="right"/>
            </w:pPr>
            <w:r w:rsidRPr="00DC543D">
              <w:t>6 967 301,32</w:t>
            </w:r>
          </w:p>
        </w:tc>
        <w:tc>
          <w:tcPr>
            <w:tcW w:w="1968" w:type="dxa"/>
          </w:tcPr>
          <w:p w:rsidR="00D278E4" w:rsidRPr="00DC543D" w:rsidRDefault="00D278E4" w:rsidP="00D278E4">
            <w:pPr>
              <w:jc w:val="right"/>
            </w:pPr>
            <w:r w:rsidRPr="00DC543D">
              <w:t>32 199 539,11</w:t>
            </w:r>
          </w:p>
        </w:tc>
        <w:tc>
          <w:tcPr>
            <w:tcW w:w="1718" w:type="dxa"/>
          </w:tcPr>
          <w:p w:rsidR="00D278E4" w:rsidRPr="00DC543D" w:rsidRDefault="00D278E4" w:rsidP="00D278E4">
            <w:pPr>
              <w:jc w:val="right"/>
            </w:pPr>
            <w:r w:rsidRPr="00DC543D">
              <w:t>39 166 840,43</w:t>
            </w:r>
          </w:p>
        </w:tc>
      </w:tr>
      <w:tr w:rsidR="00D278E4" w:rsidRPr="00DC543D" w:rsidTr="00D278E4">
        <w:tc>
          <w:tcPr>
            <w:tcW w:w="2694" w:type="dxa"/>
          </w:tcPr>
          <w:p w:rsidR="00D278E4" w:rsidRPr="00DC543D" w:rsidRDefault="00D278E4" w:rsidP="00D278E4">
            <w:pPr>
              <w:jc w:val="center"/>
            </w:pPr>
            <w:r w:rsidRPr="00DC543D">
              <w:t>Нововасюганское с.п.</w:t>
            </w:r>
          </w:p>
        </w:tc>
        <w:tc>
          <w:tcPr>
            <w:tcW w:w="1984" w:type="dxa"/>
          </w:tcPr>
          <w:p w:rsidR="00D278E4" w:rsidRPr="00DC543D" w:rsidRDefault="00D278E4" w:rsidP="00D278E4">
            <w:pPr>
              <w:jc w:val="right"/>
            </w:pPr>
            <w:r w:rsidRPr="00DC543D">
              <w:t>0</w:t>
            </w:r>
          </w:p>
        </w:tc>
        <w:tc>
          <w:tcPr>
            <w:tcW w:w="1968" w:type="dxa"/>
          </w:tcPr>
          <w:p w:rsidR="00D278E4" w:rsidRPr="00DC543D" w:rsidRDefault="00D278E4" w:rsidP="00D278E4">
            <w:pPr>
              <w:jc w:val="right"/>
            </w:pPr>
            <w:r w:rsidRPr="00DC543D">
              <w:t>1 650 740,90</w:t>
            </w:r>
          </w:p>
        </w:tc>
        <w:tc>
          <w:tcPr>
            <w:tcW w:w="1718" w:type="dxa"/>
          </w:tcPr>
          <w:p w:rsidR="00D278E4" w:rsidRPr="00DC543D" w:rsidRDefault="00D278E4" w:rsidP="00D278E4">
            <w:pPr>
              <w:jc w:val="right"/>
            </w:pPr>
            <w:r w:rsidRPr="00DC543D">
              <w:t>1 650 740,90</w:t>
            </w:r>
          </w:p>
        </w:tc>
      </w:tr>
      <w:tr w:rsidR="00D278E4" w:rsidRPr="00DC543D" w:rsidTr="00D278E4">
        <w:tc>
          <w:tcPr>
            <w:tcW w:w="2694" w:type="dxa"/>
          </w:tcPr>
          <w:p w:rsidR="00D278E4" w:rsidRPr="00DC543D" w:rsidRDefault="00D278E4" w:rsidP="00D278E4">
            <w:pPr>
              <w:jc w:val="center"/>
            </w:pPr>
            <w:r w:rsidRPr="00DC543D">
              <w:t>Новоюгинское с.п.</w:t>
            </w:r>
          </w:p>
        </w:tc>
        <w:tc>
          <w:tcPr>
            <w:tcW w:w="1984" w:type="dxa"/>
          </w:tcPr>
          <w:p w:rsidR="00D278E4" w:rsidRPr="00DC543D" w:rsidRDefault="00D278E4" w:rsidP="00D278E4">
            <w:pPr>
              <w:jc w:val="right"/>
            </w:pPr>
            <w:r w:rsidRPr="00DC543D">
              <w:t>0</w:t>
            </w:r>
          </w:p>
        </w:tc>
        <w:tc>
          <w:tcPr>
            <w:tcW w:w="1968" w:type="dxa"/>
          </w:tcPr>
          <w:p w:rsidR="00D278E4" w:rsidRPr="00DC543D" w:rsidRDefault="00D278E4" w:rsidP="00D278E4">
            <w:pPr>
              <w:jc w:val="right"/>
            </w:pPr>
            <w:r w:rsidRPr="00DC543D">
              <w:t>493 990,86</w:t>
            </w:r>
          </w:p>
        </w:tc>
        <w:tc>
          <w:tcPr>
            <w:tcW w:w="1718" w:type="dxa"/>
          </w:tcPr>
          <w:p w:rsidR="00D278E4" w:rsidRPr="00DC543D" w:rsidRDefault="00D278E4" w:rsidP="00D278E4">
            <w:pPr>
              <w:jc w:val="right"/>
            </w:pPr>
            <w:r w:rsidRPr="00DC543D">
              <w:t>493 990,86</w:t>
            </w:r>
          </w:p>
        </w:tc>
      </w:tr>
      <w:tr w:rsidR="00D278E4" w:rsidRPr="00DC543D" w:rsidTr="00D278E4">
        <w:tc>
          <w:tcPr>
            <w:tcW w:w="2694" w:type="dxa"/>
          </w:tcPr>
          <w:p w:rsidR="00D278E4" w:rsidRPr="00DC543D" w:rsidRDefault="00D278E4" w:rsidP="00D278E4">
            <w:pPr>
              <w:jc w:val="center"/>
            </w:pPr>
          </w:p>
          <w:p w:rsidR="00D278E4" w:rsidRPr="00DC543D" w:rsidRDefault="00D278E4" w:rsidP="00D278E4">
            <w:pPr>
              <w:jc w:val="center"/>
            </w:pPr>
            <w:r w:rsidRPr="00DC543D">
              <w:t>Всего</w:t>
            </w:r>
          </w:p>
        </w:tc>
        <w:tc>
          <w:tcPr>
            <w:tcW w:w="1984" w:type="dxa"/>
          </w:tcPr>
          <w:p w:rsidR="00D278E4" w:rsidRPr="00DC543D" w:rsidRDefault="00D278E4" w:rsidP="00D278E4">
            <w:pPr>
              <w:jc w:val="right"/>
            </w:pPr>
          </w:p>
          <w:p w:rsidR="00D278E4" w:rsidRPr="00DC543D" w:rsidRDefault="00D278E4" w:rsidP="00D278E4">
            <w:pPr>
              <w:jc w:val="right"/>
            </w:pPr>
            <w:r w:rsidRPr="00DC543D">
              <w:t>6 967 301,32</w:t>
            </w:r>
          </w:p>
        </w:tc>
        <w:tc>
          <w:tcPr>
            <w:tcW w:w="1968" w:type="dxa"/>
          </w:tcPr>
          <w:p w:rsidR="00D278E4" w:rsidRPr="00DC543D" w:rsidRDefault="00D278E4" w:rsidP="00D278E4">
            <w:pPr>
              <w:jc w:val="right"/>
            </w:pPr>
          </w:p>
          <w:p w:rsidR="00D278E4" w:rsidRPr="00DC543D" w:rsidRDefault="00D278E4" w:rsidP="00D278E4">
            <w:pPr>
              <w:jc w:val="right"/>
            </w:pPr>
            <w:r w:rsidRPr="00DC543D">
              <w:t>34 344 270,87</w:t>
            </w:r>
          </w:p>
        </w:tc>
        <w:tc>
          <w:tcPr>
            <w:tcW w:w="1718" w:type="dxa"/>
          </w:tcPr>
          <w:p w:rsidR="00D278E4" w:rsidRPr="00DC543D" w:rsidRDefault="00D278E4" w:rsidP="00D278E4">
            <w:pPr>
              <w:jc w:val="right"/>
            </w:pPr>
          </w:p>
          <w:p w:rsidR="00D278E4" w:rsidRPr="00DC543D" w:rsidRDefault="00D278E4" w:rsidP="00D278E4">
            <w:pPr>
              <w:jc w:val="right"/>
            </w:pPr>
            <w:r w:rsidRPr="00DC543D">
              <w:t>41 311 572,19</w:t>
            </w:r>
          </w:p>
        </w:tc>
      </w:tr>
    </w:tbl>
    <w:p w:rsidR="00D278E4" w:rsidRPr="00DC543D" w:rsidRDefault="00D278E4" w:rsidP="00D278E4">
      <w:pPr>
        <w:ind w:firstLine="851"/>
      </w:pPr>
    </w:p>
    <w:p w:rsidR="00D278E4" w:rsidRPr="00DC543D" w:rsidRDefault="00D278E4" w:rsidP="00D278E4">
      <w:pPr>
        <w:ind w:firstLine="567"/>
        <w:jc w:val="both"/>
      </w:pPr>
      <w:r w:rsidRPr="00DC543D">
        <w:t>По непрограммным направлениям расходов, освоены иные межбюджетные трансферты на исполнение судебных актов на приобретение жилых помещений для обеспечения жилыми помещениями детей-сирот и детей, оставшихся без попечения родителей, а также лиц из их числа за период с 2018 года по 2023 год в размере 2 821 541,00 руб., в том числе по годам:</w:t>
      </w:r>
    </w:p>
    <w:p w:rsidR="00D278E4" w:rsidRPr="00DC543D" w:rsidRDefault="00D278E4" w:rsidP="00D278E4">
      <w:pPr>
        <w:ind w:firstLine="567"/>
        <w:jc w:val="both"/>
      </w:pPr>
      <w:r w:rsidRPr="00DC543D">
        <w:t>2018 год –    630 241,00 руб.;</w:t>
      </w:r>
    </w:p>
    <w:p w:rsidR="00D278E4" w:rsidRPr="00DC543D" w:rsidRDefault="00D278E4" w:rsidP="00D278E4">
      <w:pPr>
        <w:ind w:firstLine="567"/>
        <w:jc w:val="both"/>
      </w:pPr>
      <w:r w:rsidRPr="00DC543D">
        <w:t>2021 год – 1 390 600,00 руб.;</w:t>
      </w:r>
    </w:p>
    <w:p w:rsidR="00D278E4" w:rsidRPr="00DC543D" w:rsidRDefault="00D278E4" w:rsidP="00D278E4">
      <w:pPr>
        <w:ind w:firstLine="567"/>
        <w:jc w:val="both"/>
      </w:pPr>
      <w:r w:rsidRPr="00DC543D">
        <w:t>2022 год -     800 700,00 руб.</w:t>
      </w:r>
    </w:p>
    <w:p w:rsidR="00D278E4" w:rsidRPr="00DC543D" w:rsidRDefault="00D278E4" w:rsidP="00D278E4">
      <w:pPr>
        <w:ind w:firstLine="567"/>
        <w:jc w:val="both"/>
      </w:pPr>
      <w:r w:rsidRPr="00DC543D">
        <w:t>Все эти бюджетные средства израсходованы Администрацией Каргасокского сельского поселения.</w:t>
      </w:r>
    </w:p>
    <w:p w:rsidR="00D278E4" w:rsidRPr="00DC543D" w:rsidRDefault="00D278E4" w:rsidP="00D278E4">
      <w:pPr>
        <w:ind w:firstLine="567"/>
        <w:jc w:val="both"/>
      </w:pPr>
    </w:p>
    <w:p w:rsidR="00D278E4" w:rsidRPr="00DC543D" w:rsidRDefault="00D278E4" w:rsidP="00D278E4">
      <w:pPr>
        <w:ind w:firstLine="567"/>
        <w:jc w:val="both"/>
      </w:pPr>
      <w:r w:rsidRPr="00DC543D">
        <w:t xml:space="preserve">В соответствии с представленными отделом Опеки и попечительства УООиП и сельскими поселениями Списками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которые подлежат обеспечению жилыми помещениями на территории Каргасокского района Томской области (далее – Дети-сироты и Списки), на 31 декабря 2023 года </w:t>
      </w:r>
      <w:r w:rsidRPr="00DC543D">
        <w:rPr>
          <w:u w:val="single"/>
        </w:rPr>
        <w:t>численность детей-сирот не получивших жилые помещения</w:t>
      </w:r>
      <w:r w:rsidRPr="00DC543D">
        <w:t xml:space="preserve"> составила: по Каргасокскому сельскому поселению 71 человек, по Нововасюганскому сельскому поселению 4 человека, по Новоюгинскому сельскому поселению 4 человека, по Средневасюганскому сельскому поселению 7 человек, по Сосновскому сельскому поселению 2 человека, по Вертикосскому сельскому поселению 1 человек, по Среднетымскому сельскому поселению 2 человека, всего 91 человек.</w:t>
      </w:r>
    </w:p>
    <w:p w:rsidR="00D278E4" w:rsidRPr="00DC543D" w:rsidRDefault="00D278E4" w:rsidP="00D278E4">
      <w:pPr>
        <w:ind w:firstLine="567"/>
        <w:jc w:val="both"/>
      </w:pPr>
      <w:r w:rsidRPr="00DC543D">
        <w:t>За период с 2018 года по 2023 год были предоставлены квартиры: в Каргасокском сельском поселении 37 детям-сиротам (таблицы № 2 и № 3 Акта № 3), в Нововасюганском сельском поселении 3 детям-сиротам (таблицы № 3 № 4 Акта № 4) в Новоюгинском сельском поселении 1 ребёнку сироте (Акт № 5). В Средневасюганском, Сосновском и Среднетымском сельских поселениях квартиры детям-сиротам не предоставлялись. В Усть-Чижапском, Тымском, Усть-Тымском, Толпаровском и Киндальском сельских поселениях Списки, составленные на детей-сирот, отсутствовали.</w:t>
      </w:r>
    </w:p>
    <w:p w:rsidR="00D278E4" w:rsidRPr="00DC543D" w:rsidRDefault="00D278E4" w:rsidP="00D278E4">
      <w:pPr>
        <w:ind w:firstLine="567"/>
        <w:jc w:val="both"/>
      </w:pPr>
      <w:r w:rsidRPr="00DC543D">
        <w:t>Квартиры детям-сиротам предоставлялись на основании Списков, подлежащих обеспечению жилыми помещениями на территории Каргасокского района. Они пополнялись на основании поступающих заявлений от детей-сирот и ежегодно, на начало следующего года, из них исключались дети-сироты, получившие квартиры. Сверка заявлений со списками и предоставленными квартирами по этим спискам, не выявила расхождений.</w:t>
      </w:r>
    </w:p>
    <w:p w:rsidR="00D278E4" w:rsidRPr="00DC543D" w:rsidRDefault="00D278E4" w:rsidP="00D278E4">
      <w:pPr>
        <w:ind w:firstLine="567"/>
        <w:jc w:val="both"/>
      </w:pPr>
      <w:r w:rsidRPr="00DC543D">
        <w:lastRenderedPageBreak/>
        <w:t>Проведены анализы периодов ожидания детьми-сиротами от момента занесения их в Списки до момента заключения договоров найма жилых помещений:</w:t>
      </w:r>
    </w:p>
    <w:p w:rsidR="00D278E4" w:rsidRPr="00DC543D" w:rsidRDefault="00D278E4" w:rsidP="00D278E4">
      <w:pPr>
        <w:ind w:firstLine="567"/>
        <w:jc w:val="both"/>
      </w:pPr>
      <w:r w:rsidRPr="00DC543D">
        <w:t>- в Каргасокском сельском поселении периоды ожидания длились от 7 месяцев до 7 лет и 9 месяцев (таблица № 5 Акта № 3). В целом с 2018 года по 2023 год они составили: до одного года у 4 детей-сирот или 10,9%, от года до 2 лет у 14 детей-сирот или 37,8%, от 2 лет до 3 лет у 10 детей-сирот или 27,0%, от 3 лет до 4 лет у 3 детей-сирот или 8,1%, от 4 лет до 5 лет у 3 детей-сирот или 8,1%, более 5 лет у 3 детей-сирот, или 8,1% от всех детей-сирот, получивших квартиры. Получены объяснения причин по ожиданию детьми-сиротами более 5 лет получения квартир от Отдела Опеки и попечительства УООиП и Администрации Каргасокского сельского поселения с предоставлением подтверждающих документов (Акт № 3);</w:t>
      </w:r>
    </w:p>
    <w:p w:rsidR="00D278E4" w:rsidRPr="00DC543D" w:rsidRDefault="00D278E4" w:rsidP="00D278E4">
      <w:pPr>
        <w:ind w:firstLine="567"/>
        <w:jc w:val="both"/>
      </w:pPr>
      <w:r w:rsidRPr="00DC543D">
        <w:t xml:space="preserve">- в Нововасюганском сельском поселении период ожидания сложился у заключивших договора найма жилых помещений: 5 декабря 2023 года в течение 1 месяца, 22 августа 2019 года в течение 2 лет 6 месяцев, 24 августа 2018 года в течение 3 лет 4 месяцев (таблица № 4 Акта № 4). </w:t>
      </w:r>
    </w:p>
    <w:p w:rsidR="00D278E4" w:rsidRPr="00DC543D" w:rsidRDefault="00D278E4" w:rsidP="00D278E4">
      <w:pPr>
        <w:ind w:firstLine="567"/>
        <w:jc w:val="both"/>
      </w:pPr>
      <w:r w:rsidRPr="00DC543D">
        <w:t>Как видно из таблицы № 3 Акта № 4, квартира, находящаяся по адресу Томская обл. Каргасокский район, с. Новый Васюган, ул. Строительная, д.37 кв.1,  была приобретена 17.05.2021 года, но  по договору найма жилого помещения  сироте была предоставлена только 05.12.2023 года. Всё это время квартира не использовалась. В пояснительной записке, представленной Администрацией Нововасюганского сельского поселения, указано, что квартира приобреталась для предоставления Заливиной Юлии Сергеевне, которая отказалась от получения, так как проживает в Самарской области. Согласно очерёдности данное жилое помещение было предоставлено следующему очереднику. Право на получение жилого помещения у которого  возникло только в 2023 году;</w:t>
      </w:r>
    </w:p>
    <w:p w:rsidR="00D278E4" w:rsidRPr="00DC543D" w:rsidRDefault="00D278E4" w:rsidP="00D278E4">
      <w:pPr>
        <w:ind w:firstLine="567"/>
        <w:jc w:val="both"/>
      </w:pPr>
      <w:r w:rsidRPr="00DC543D">
        <w:t>- в Новоюгинском сельском поселении сироте квартира была предоставлена через 8 лет 5 месяцев после внесения его в Список (таблица № 3 Акт № 5).</w:t>
      </w:r>
    </w:p>
    <w:p w:rsidR="00D278E4" w:rsidRPr="00DC543D" w:rsidRDefault="00D278E4" w:rsidP="00D278E4">
      <w:pPr>
        <w:ind w:firstLine="567"/>
        <w:jc w:val="both"/>
      </w:pPr>
      <w:r w:rsidRPr="00DC543D">
        <w:t>В пояснительной записке, представленной Администрацией Новоюгинского сельского поселения от 26.06.2025 № 103, было указано, что сирота Каштаков О.Н. с 30.05.2012 по 29.11.2020 отбывал наказание в исправительной колонии строго режима. 11.02.2020 он обратился в Администрацию Новоюгинского поселения о предоставлении ему жилого помещения. В октябре 2020 года Администрацией Новоюгинского сельского поселения подготавливалась аукционная документация на покупку специализированного помещения. После освобождения, Каштаков О.Н. не сообщил о своем местонахождении, далее поступила информация, что он снова находился в местах лишения свободы. В 2021 году он обратился в Каргасокский районный суд о предоставление ему специализированного помещения, суд вынес решение в его пользу - предоставить жилое помещение 21 июля 2021 года. 2 июня 2021 года  Администрацией Новоюгинского сельского поселения уже было приобретено специализированное жилье для детей – сирот и детей, оставшихся без попечения родителей, расположенное по адресу: Томская обл., Каргасокский р-н, с. Новоюгино, пер. Клубный, д.7, кв.1, которое было конкретно закреплено уже за сиротой Каштаковым О.Н. Договор социального найма от 10.06.2024 № 1 был заключен после его освобождения и прибытия в с. Новоюгино.</w:t>
      </w:r>
    </w:p>
    <w:p w:rsidR="00D278E4" w:rsidRPr="00DC543D" w:rsidRDefault="00D278E4" w:rsidP="00D278E4">
      <w:pPr>
        <w:ind w:firstLine="567"/>
        <w:jc w:val="both"/>
      </w:pPr>
    </w:p>
    <w:p w:rsidR="00D278E4" w:rsidRPr="00DC543D" w:rsidRDefault="00D278E4" w:rsidP="00D278E4">
      <w:pPr>
        <w:ind w:firstLine="567"/>
        <w:jc w:val="both"/>
      </w:pPr>
      <w:r w:rsidRPr="00DC543D">
        <w:t>Средства на приобретение квартир с 2018 года по 2023 год были предусмотрены в сметах Администраций сельских поселений, на основании доведённых лимитов бюджетных обязательств, по кодам Бюджетной классификации: 901 1004 0138040820 410 и 901 1004 9900300000 320.</w:t>
      </w:r>
    </w:p>
    <w:p w:rsidR="00D278E4" w:rsidRPr="00DC543D" w:rsidRDefault="00D278E4" w:rsidP="00D278E4">
      <w:pPr>
        <w:ind w:firstLine="567"/>
        <w:jc w:val="both"/>
      </w:pPr>
      <w:r w:rsidRPr="00DC543D">
        <w:t>Было освоено бюджетных средств:</w:t>
      </w:r>
    </w:p>
    <w:p w:rsidR="00D278E4" w:rsidRPr="00DC543D" w:rsidRDefault="00D278E4" w:rsidP="00D278E4">
      <w:pPr>
        <w:ind w:firstLine="567"/>
        <w:jc w:val="both"/>
      </w:pPr>
      <w:r w:rsidRPr="00DC543D">
        <w:t xml:space="preserve">Администрацией Каргасокского сельского поселения: в рамках двух муниципальных программ «Развитие образования в муниципальном образовании «Каргасокский район» в размере 39 166 840,43 руб. (федеральный бюджет 6 967 301,32 руб., областной бюджет 32 199 539,11) на приобретение 33 квартир; по непрограммным направлениям расходов </w:t>
      </w:r>
      <w:r w:rsidRPr="00DC543D">
        <w:lastRenderedPageBreak/>
        <w:t>2 821 541,00 руб. на приобретение 4 квартир по решению суда (таблица № 1 с текстом Акта № 3);</w:t>
      </w:r>
    </w:p>
    <w:p w:rsidR="00D278E4" w:rsidRPr="00DC543D" w:rsidRDefault="00D278E4" w:rsidP="00D278E4">
      <w:pPr>
        <w:ind w:firstLine="567"/>
        <w:jc w:val="both"/>
      </w:pPr>
      <w:r w:rsidRPr="00DC543D">
        <w:t>Администрацией Нововасюганского сельского поселения на приобретение 3 квартир, в рамках муниципальной программы, за счёт областных бюджетных средств в размере 1 650 740,90 руб. (таблицы № 1 с текстом Акта № 4);</w:t>
      </w:r>
    </w:p>
    <w:p w:rsidR="00D278E4" w:rsidRPr="00DC543D" w:rsidRDefault="00D278E4" w:rsidP="00D278E4">
      <w:pPr>
        <w:ind w:firstLine="567"/>
        <w:jc w:val="both"/>
      </w:pPr>
      <w:r w:rsidRPr="00DC543D">
        <w:t>Администрацией Новоюгинского сельского поселения на приобретение квартиры, в рамках муниципальной программы, за счёт областных бюджетных средств в размере 493 990,86 руб. (Акт № 5).</w:t>
      </w:r>
    </w:p>
    <w:p w:rsidR="00D278E4" w:rsidRPr="00DC543D" w:rsidRDefault="00D278E4" w:rsidP="00D278E4">
      <w:pPr>
        <w:ind w:firstLine="567"/>
        <w:jc w:val="both"/>
      </w:pPr>
      <w:r w:rsidRPr="00DC543D">
        <w:t>Всего в Каргасокском районе, за период с 2018 года по 2023 год, было освоено на приобретение квартир 44 133 113,19 руб. (41 311 572,19 р. + 2 821 541,00 р.) бюджетных средств.</w:t>
      </w:r>
    </w:p>
    <w:p w:rsidR="00D278E4" w:rsidRPr="00DC543D" w:rsidRDefault="00D278E4" w:rsidP="00D278E4">
      <w:pPr>
        <w:ind w:firstLine="567"/>
        <w:jc w:val="both"/>
      </w:pPr>
      <w:r w:rsidRPr="00DC543D">
        <w:t>В Каргасокском сельском поселении приобретение квартир происходило на основании проводимых аукционов с заключением муниципальных контрактов (таблица № 6 Акта № 3).</w:t>
      </w:r>
    </w:p>
    <w:p w:rsidR="00D278E4" w:rsidRPr="00DC543D" w:rsidRDefault="00D278E4" w:rsidP="00D278E4">
      <w:pPr>
        <w:ind w:firstLine="567"/>
        <w:jc w:val="both"/>
      </w:pPr>
      <w:r w:rsidRPr="00DC543D">
        <w:t>В Нововасюганском сельском поселении приобретение квартир произошло на основании проведённого электронного аукциона (муниципальный контракт от 29.07.2019 № 68) на 600 682 руб. и запроса котировок (муниципальный контракт от 12.08.2018 № 83) на 500 058,90 руб., закупки у единственного поставщика по п. 4 ч. 1 ст. 93 Федерального закона 44-ФЗ (муниципальный контракт от 17.05.2021 № 60) на 550 000 руб. (таблица № 1 Акта № 4).</w:t>
      </w:r>
    </w:p>
    <w:p w:rsidR="00D278E4" w:rsidRPr="00DC543D" w:rsidRDefault="00D278E4" w:rsidP="00D278E4">
      <w:pPr>
        <w:ind w:firstLine="567"/>
        <w:jc w:val="both"/>
      </w:pPr>
      <w:r w:rsidRPr="00DC543D">
        <w:t>В Новоюгинском сельском поселении приобретение квартиры произошло у единственного поставщика по п. 4 ч. 1 ст. 93 Федерального закона 44-ФЗ, с заключением муниципального контракта (таблица № 1 Акт № 5).</w:t>
      </w:r>
    </w:p>
    <w:p w:rsidR="00D278E4" w:rsidRPr="00DC543D" w:rsidRDefault="00D278E4" w:rsidP="00D278E4">
      <w:pPr>
        <w:ind w:firstLine="567"/>
        <w:jc w:val="both"/>
      </w:pPr>
    </w:p>
    <w:p w:rsidR="00D278E4" w:rsidRPr="00DC543D" w:rsidRDefault="00D278E4" w:rsidP="00D278E4">
      <w:pPr>
        <w:ind w:firstLine="567"/>
        <w:jc w:val="both"/>
      </w:pPr>
      <w:r w:rsidRPr="00DC543D">
        <w:t>Проведён анализ площадей приобретённых квартир и стоимости 1 кв. м. относительно установленных администрациями сельских поселений.</w:t>
      </w:r>
    </w:p>
    <w:p w:rsidR="00D278E4" w:rsidRPr="00DC543D" w:rsidRDefault="00D278E4" w:rsidP="00D278E4">
      <w:pPr>
        <w:ind w:firstLine="567"/>
        <w:jc w:val="both"/>
      </w:pPr>
      <w:r w:rsidRPr="00DC543D">
        <w:t>В Каргасокском сельском поселении площади приобретённых квартир превышали установленные пределы в 17 и 30 кв. м. Стоимость 1 кв. м. в трёх случаях превышала установленные в размере: 40 900 руб. в 2021 году, 47 100 руб. в 2022 году и 49 600 руб. в 2023 году пределы (таблица № 7 Акта № 3).</w:t>
      </w:r>
    </w:p>
    <w:p w:rsidR="00D278E4" w:rsidRPr="00DC543D" w:rsidRDefault="00D278E4" w:rsidP="00D278E4">
      <w:pPr>
        <w:ind w:firstLine="567"/>
        <w:jc w:val="both"/>
      </w:pPr>
      <w:r w:rsidRPr="00DC543D">
        <w:t>В Нововасюганском сельском поселении площади приобретённых квартир превышали установленный предел в 17 кв. м. Стоимость 1 кв. м. не превышала установленные в размере: 15 153,30 руб. в 2018 году, 18 202,50 руб. в 2019 году, 16 762,44 руб. в 2021 году пределы (таблица № 5 Акта № 4).</w:t>
      </w:r>
    </w:p>
    <w:p w:rsidR="00D278E4" w:rsidRPr="00DC543D" w:rsidRDefault="00D278E4" w:rsidP="00D278E4">
      <w:pPr>
        <w:ind w:firstLine="567"/>
        <w:jc w:val="both"/>
      </w:pPr>
      <w:r w:rsidRPr="00DC543D">
        <w:t>В Новоюгинском сельском поселении площадь приобретённой квартиры превышала установленный предел в 17 кв. м. Стоимость 1 кв. м. не превышала установленный в размере: 14 969,42 руб. предел, который был установлен в 2018 году, при приобретении квартиры в 2021 году.</w:t>
      </w:r>
    </w:p>
    <w:p w:rsidR="00D278E4" w:rsidRPr="00DC543D" w:rsidRDefault="00D278E4" w:rsidP="00D278E4">
      <w:pPr>
        <w:ind w:firstLine="567"/>
        <w:jc w:val="both"/>
      </w:pPr>
    </w:p>
    <w:p w:rsidR="00D278E4" w:rsidRPr="00DC543D" w:rsidRDefault="00D278E4" w:rsidP="00D278E4">
      <w:pPr>
        <w:ind w:firstLine="567"/>
        <w:jc w:val="both"/>
      </w:pPr>
      <w:r w:rsidRPr="00DC543D">
        <w:t>На приобретённые квартиры Администрациями сельских поселений были зарегистрированы права собственности в Федеральной службе государственной регистрации, кадастра и картографии по Томской области и объекты были внесены в Единый государственный реестр недвижимости. Администрациями сельских поселений данные квартиры были отражены в учёте на  счете 108 «Нефинансовые активы имущества казны» и занесены в Реестры муниципального имущества муниципальных образований сельских поселений, где им были присвоены реестровые номера, кроме Реестра муниципального имущества муниципального образования Каргасокского сельского поселений Каргасокского района Томской области (реестровые номера отсутствовали).</w:t>
      </w:r>
    </w:p>
    <w:p w:rsidR="00D278E4" w:rsidRPr="00DC543D" w:rsidRDefault="00D278E4" w:rsidP="00D278E4">
      <w:pPr>
        <w:ind w:firstLine="567"/>
        <w:jc w:val="both"/>
      </w:pPr>
      <w:r w:rsidRPr="00DC543D">
        <w:t>Предоставление квартир детям-сиротам происходило на основании распоряжений администраций сельских поселений и заключения договоров найма жилого помещения.</w:t>
      </w:r>
    </w:p>
    <w:p w:rsidR="00D278E4" w:rsidRPr="00DC543D" w:rsidRDefault="00D278E4" w:rsidP="00D278E4">
      <w:pPr>
        <w:ind w:firstLine="567"/>
        <w:jc w:val="both"/>
      </w:pPr>
      <w:r w:rsidRPr="00DC543D">
        <w:t xml:space="preserve"> </w:t>
      </w:r>
    </w:p>
    <w:p w:rsidR="00D278E4" w:rsidRPr="00DC543D" w:rsidRDefault="00D278E4" w:rsidP="00D278E4">
      <w:pPr>
        <w:ind w:firstLine="567"/>
        <w:jc w:val="both"/>
      </w:pPr>
      <w:r w:rsidRPr="00DC543D">
        <w:lastRenderedPageBreak/>
        <w:t xml:space="preserve">Установлено, что в Каргасокском, Нововасюганском и Новоюгинском сельских поселениях не были разработаны и утверждены: </w:t>
      </w:r>
    </w:p>
    <w:p w:rsidR="00D278E4" w:rsidRPr="00DC543D" w:rsidRDefault="00D278E4" w:rsidP="00D278E4">
      <w:pPr>
        <w:ind w:firstLine="567"/>
        <w:jc w:val="both"/>
      </w:pPr>
      <w:r w:rsidRPr="00DC543D">
        <w:t>- Положения о требованиях, предъявляемых к жилым помещениям, выкупаемым для обеспечения жилыми помещениями детей-сирот и детей, оставшихся без попечения родителей, а также лиц из числа детей-сирот и детей, оставшихся без попечения родителей;</w:t>
      </w:r>
    </w:p>
    <w:p w:rsidR="00D278E4" w:rsidRPr="00DC543D" w:rsidRDefault="00D278E4" w:rsidP="00D278E4">
      <w:pPr>
        <w:ind w:firstLine="567"/>
        <w:jc w:val="both"/>
      </w:pPr>
      <w:r w:rsidRPr="00DC543D">
        <w:t>- Порядки предоставления детям-сиротам жилых помещений из муниципального специализированного жилищного фонда Администраций сельских поселений;</w:t>
      </w:r>
    </w:p>
    <w:p w:rsidR="00D278E4" w:rsidRPr="00DC543D" w:rsidRDefault="00D278E4" w:rsidP="00D278E4">
      <w:pPr>
        <w:ind w:firstLine="567"/>
        <w:jc w:val="both"/>
      </w:pPr>
      <w:r w:rsidRPr="00DC543D">
        <w:t>- Административные регламенты предоставления государственной услуги по обеспечению жилыми помещениями детей-сирот и детей, оставшихся без попечения родителей, и лиц из их числа.</w:t>
      </w:r>
    </w:p>
    <w:p w:rsidR="00D278E4" w:rsidRPr="00DC543D" w:rsidRDefault="00D278E4" w:rsidP="00D278E4">
      <w:pPr>
        <w:ind w:firstLine="567"/>
        <w:jc w:val="both"/>
      </w:pPr>
    </w:p>
    <w:p w:rsidR="00D278E4" w:rsidRPr="00DC543D" w:rsidRDefault="00D278E4" w:rsidP="00D278E4">
      <w:pPr>
        <w:ind w:firstLine="567"/>
        <w:jc w:val="both"/>
      </w:pPr>
      <w:r w:rsidRPr="00DC543D">
        <w:t>Предложено:</w:t>
      </w:r>
    </w:p>
    <w:p w:rsidR="00D278E4" w:rsidRPr="00DC543D" w:rsidRDefault="00D278E4" w:rsidP="00D278E4">
      <w:pPr>
        <w:ind w:firstLine="567"/>
        <w:jc w:val="both"/>
      </w:pPr>
      <w:r w:rsidRPr="00DC543D">
        <w:t>- разработать и утвердить, вышеуказанные нормативные документы;</w:t>
      </w:r>
    </w:p>
    <w:p w:rsidR="00D278E4" w:rsidRPr="00DC543D" w:rsidRDefault="00D278E4" w:rsidP="00D278E4">
      <w:pPr>
        <w:ind w:firstLine="567"/>
        <w:jc w:val="both"/>
      </w:pPr>
      <w:r w:rsidRPr="00DC543D">
        <w:t>- изыскать возможности сокращения периода ожидания детьми-сиротами  получения квартир;</w:t>
      </w:r>
    </w:p>
    <w:p w:rsidR="00D278E4" w:rsidRPr="00DC543D" w:rsidRDefault="00D278E4" w:rsidP="00D278E4">
      <w:pPr>
        <w:ind w:firstLine="567"/>
        <w:jc w:val="both"/>
      </w:pPr>
      <w:r w:rsidRPr="00DC543D">
        <w:t>-контролировать площадь приобретаемых квартир и стоимость 1 кв. м. относительно установленных пределов;</w:t>
      </w:r>
    </w:p>
    <w:p w:rsidR="00D278E4" w:rsidRPr="00DC543D" w:rsidRDefault="00D278E4" w:rsidP="00D278E4">
      <w:pPr>
        <w:ind w:firstLine="567"/>
        <w:jc w:val="both"/>
      </w:pPr>
      <w:r w:rsidRPr="00DC543D">
        <w:t>-присвоить в Реестре муниципального имущества муниципального образования «Каргасокское сельское поселение» Каргасокского района Томской области реестровые номера приобретённым квартирам для детей сирот.</w:t>
      </w:r>
    </w:p>
    <w:p w:rsidR="00471C28" w:rsidRPr="00DC543D" w:rsidRDefault="00471C28" w:rsidP="00D278E4">
      <w:pPr>
        <w:ind w:firstLine="567"/>
        <w:jc w:val="both"/>
      </w:pPr>
    </w:p>
    <w:p w:rsidR="004A1F3D" w:rsidRPr="00DC543D" w:rsidRDefault="00533504" w:rsidP="00D278E4">
      <w:pPr>
        <w:ind w:firstLine="567"/>
        <w:jc w:val="both"/>
      </w:pPr>
      <w:r w:rsidRPr="00DC543D">
        <w:t xml:space="preserve">Отчёт </w:t>
      </w:r>
      <w:r w:rsidR="00471C28" w:rsidRPr="00DC543D">
        <w:t xml:space="preserve">по району </w:t>
      </w:r>
      <w:r w:rsidRPr="00DC543D">
        <w:t>был представлен Главе Каргасокского района, Председателю Думы Каргасокского района и главам сельских поселений Каргасокского района.</w:t>
      </w:r>
    </w:p>
    <w:p w:rsidR="00BA57B6" w:rsidRPr="00DC543D" w:rsidRDefault="00BA57B6" w:rsidP="00D278E4">
      <w:pPr>
        <w:ind w:firstLine="567"/>
        <w:jc w:val="both"/>
      </w:pPr>
      <w:r w:rsidRPr="00DC543D">
        <w:t>Отчёт</w:t>
      </w:r>
      <w:r w:rsidR="00471C28" w:rsidRPr="00DC543D">
        <w:t xml:space="preserve"> по району,</w:t>
      </w:r>
      <w:r w:rsidRPr="00DC543D">
        <w:t xml:space="preserve"> вместе с актами проверок</w:t>
      </w:r>
      <w:r w:rsidR="00471C28" w:rsidRPr="00DC543D">
        <w:t>,</w:t>
      </w:r>
      <w:r w:rsidRPr="00DC543D">
        <w:t xml:space="preserve"> был направлен в Контрольно-счётную палату Томской области для анализа представленных материалов и составления сводного Отчёта по Томской области.</w:t>
      </w:r>
    </w:p>
    <w:p w:rsidR="00533504" w:rsidRPr="00DC543D" w:rsidRDefault="00533504" w:rsidP="00D278E4">
      <w:pPr>
        <w:ind w:firstLine="567"/>
        <w:jc w:val="both"/>
      </w:pPr>
    </w:p>
    <w:p w:rsidR="008536F7" w:rsidRPr="00DC543D" w:rsidRDefault="00A24BCE" w:rsidP="008536F7">
      <w:pPr>
        <w:ind w:firstLine="567"/>
        <w:jc w:val="both"/>
      </w:pPr>
      <w:r w:rsidRPr="00DC543D">
        <w:rPr>
          <w:sz w:val="28"/>
        </w:rPr>
        <w:t>6</w:t>
      </w:r>
      <w:r w:rsidRPr="00DC543D">
        <w:t xml:space="preserve">. </w:t>
      </w:r>
      <w:r w:rsidR="008536F7" w:rsidRPr="00DC543D">
        <w:t>На основании распоряжени</w:t>
      </w:r>
      <w:r w:rsidR="00546F40" w:rsidRPr="00DC543D">
        <w:t>я</w:t>
      </w:r>
      <w:r w:rsidR="008536F7" w:rsidRPr="00DC543D">
        <w:t xml:space="preserve"> Органа муниципального финансового контроля Каргасокского района от 02.07.2025 № 10 проведено</w:t>
      </w:r>
      <w:r w:rsidR="00753018" w:rsidRPr="00DC543D">
        <w:t xml:space="preserve"> </w:t>
      </w:r>
      <w:r w:rsidR="00753018" w:rsidRPr="00DC543D">
        <w:rPr>
          <w:u w:val="single"/>
        </w:rPr>
        <w:t>внеплановое</w:t>
      </w:r>
      <w:r w:rsidR="008536F7" w:rsidRPr="00DC543D">
        <w:t xml:space="preserve"> контрольное мероприятие «Проверка использования муниципального имущества, переданного в хозяйственное ведение и безвозмездное пользование МУП «ЖКХ Васюган» муниципального образования «Средневасюганское сельское поселение».</w:t>
      </w:r>
    </w:p>
    <w:p w:rsidR="008536F7" w:rsidRPr="00DC543D" w:rsidRDefault="008536F7" w:rsidP="008536F7">
      <w:pPr>
        <w:ind w:firstLine="567"/>
        <w:jc w:val="both"/>
      </w:pPr>
      <w:r w:rsidRPr="00DC543D">
        <w:t>Мероприятие проведено: с 7 по 31 июля 2025 года.</w:t>
      </w:r>
    </w:p>
    <w:p w:rsidR="008536F7" w:rsidRPr="00DC543D" w:rsidRDefault="008536F7" w:rsidP="008536F7">
      <w:pPr>
        <w:ind w:firstLine="567"/>
        <w:jc w:val="both"/>
      </w:pPr>
      <w:r w:rsidRPr="00DC543D">
        <w:t>Проверяемый период: 2024 год.</w:t>
      </w:r>
    </w:p>
    <w:p w:rsidR="008536F7" w:rsidRPr="00DC543D" w:rsidRDefault="008536F7" w:rsidP="008536F7">
      <w:pPr>
        <w:ind w:firstLine="567"/>
        <w:jc w:val="both"/>
      </w:pPr>
      <w:r w:rsidRPr="00DC543D">
        <w:t xml:space="preserve">Мероприятие оформлено Актом проверки от 25.07.2025 № </w:t>
      </w:r>
      <w:r w:rsidR="00552D7B" w:rsidRPr="00DC543D">
        <w:t>6</w:t>
      </w:r>
      <w:r w:rsidRPr="00DC543D">
        <w:t>.</w:t>
      </w:r>
    </w:p>
    <w:p w:rsidR="008536F7" w:rsidRPr="00DC543D" w:rsidRDefault="008536F7" w:rsidP="008536F7">
      <w:pPr>
        <w:ind w:firstLine="567"/>
        <w:jc w:val="both"/>
      </w:pPr>
    </w:p>
    <w:p w:rsidR="00552D7B" w:rsidRPr="00DC543D" w:rsidRDefault="00552D7B" w:rsidP="00552D7B">
      <w:pPr>
        <w:ind w:firstLine="567"/>
        <w:jc w:val="both"/>
      </w:pPr>
      <w:r w:rsidRPr="00DC543D">
        <w:t>Сравнение данных Реестра муниципального имущества Муниципального образования «Средневасюганское сельское поселение» по состоянию на 31 декабря 2024 года с данными бухгалтерского учёта предприятия МУП «ЖКХ Васюган» установило расхождение в количестве объектов описанное в основной части Акта проверки.</w:t>
      </w:r>
    </w:p>
    <w:p w:rsidR="00552D7B" w:rsidRPr="00DC543D" w:rsidRDefault="00552D7B" w:rsidP="00552D7B">
      <w:pPr>
        <w:ind w:firstLine="567"/>
        <w:jc w:val="both"/>
      </w:pPr>
      <w:r w:rsidRPr="00DC543D">
        <w:t>Объекты переданного Предприятию муниципального имущества не проходили оценку в соответствии с законодательством об оценочной деятельности, в нарушение части 5 статьи 8 Федерального закона 161-ФЗ. В бухгалтерском учёте они числились по балансовой, остаточной и условной стоимости (0,01 руб.).</w:t>
      </w:r>
    </w:p>
    <w:p w:rsidR="00552D7B" w:rsidRPr="00DC543D" w:rsidRDefault="00552D7B" w:rsidP="00552D7B">
      <w:pPr>
        <w:ind w:firstLine="567"/>
        <w:jc w:val="both"/>
      </w:pPr>
      <w:r w:rsidRPr="00DC543D">
        <w:t>Согласно пояснительной записки директора МУП «ЖКХ Васюган» Фролова С.М.  от 10.07.2025 № 39/25, 7 объектов техники стоимостью 0,01 руб. каждая, на момент проверки, находились в не рабочем состоянии и не использовались Предприятием. Их фотографии показаны в основной части Акта проверки.</w:t>
      </w:r>
    </w:p>
    <w:p w:rsidR="00552D7B" w:rsidRPr="00DC543D" w:rsidRDefault="00552D7B" w:rsidP="00552D7B">
      <w:pPr>
        <w:autoSpaceDE w:val="0"/>
        <w:autoSpaceDN w:val="0"/>
        <w:adjustRightInd w:val="0"/>
        <w:ind w:firstLine="567"/>
        <w:jc w:val="both"/>
      </w:pPr>
      <w:r w:rsidRPr="00DC543D">
        <w:t xml:space="preserve">В 2024 году, на основании распоряжений Администрации Средневасюганского сельского поселения и актов о приеме–передаче, было изъято из хозяйственного ведения  </w:t>
      </w:r>
      <w:r w:rsidRPr="00DC543D">
        <w:lastRenderedPageBreak/>
        <w:t xml:space="preserve">объектов муниципального имущества в количестве 7 шт., общей стоимостью 152 611 285,46 руб., описанное в основной части Акта проверки. </w:t>
      </w:r>
    </w:p>
    <w:p w:rsidR="00552D7B" w:rsidRPr="00DC543D" w:rsidRDefault="00552D7B" w:rsidP="00552D7B">
      <w:pPr>
        <w:autoSpaceDE w:val="0"/>
        <w:autoSpaceDN w:val="0"/>
        <w:adjustRightInd w:val="0"/>
        <w:ind w:firstLine="567"/>
        <w:jc w:val="both"/>
      </w:pPr>
      <w:r w:rsidRPr="00DC543D">
        <w:t>В ходатайствах от директора МУП «ЖКХ Васюган» Главе администрации Средневасюганского сельского поселения об изъятии из хозяйственного ведения основных средств: от 25.12.2023 № б/н; от 01.04.2024 № б/н не была указана причина для изъятия вышеуказанных 7 объектов (</w:t>
      </w:r>
      <w:hyperlink r:id="rId9" w:history="1">
        <w:r w:rsidRPr="00DC543D">
          <w:rPr>
            <w:rStyle w:val="af"/>
            <w:color w:val="auto"/>
          </w:rPr>
          <w:t>пункт 3 статьи 299</w:t>
        </w:r>
      </w:hyperlink>
      <w:r w:rsidRPr="00DC543D">
        <w:t xml:space="preserve"> Гражданского кодекса Российской Федерации  от 30.11.1994 № 51-ФЗ; </w:t>
      </w:r>
      <w:hyperlink r:id="rId10" w:history="1">
        <w:r w:rsidRPr="00DC543D">
          <w:rPr>
            <w:rStyle w:val="af"/>
            <w:color w:val="auto"/>
          </w:rPr>
          <w:t>пункт 3 статьи 18</w:t>
        </w:r>
      </w:hyperlink>
      <w:r w:rsidRPr="00DC543D">
        <w:t xml:space="preserve"> Федерального закона от 14.11.2002 № 161 «О государственных и муниципальных унитарных предприятиях»). В актах о приеме–передачи имущества:  от 09.01.2024 № 2; от 08.04.2024 № 1 в разделах «Заключение комиссии» было не заполнено заключение комиссии.</w:t>
      </w:r>
    </w:p>
    <w:p w:rsidR="00552D7B" w:rsidRPr="00DC543D" w:rsidRDefault="00552D7B" w:rsidP="00552D7B">
      <w:pPr>
        <w:ind w:firstLine="567"/>
        <w:jc w:val="both"/>
      </w:pPr>
      <w:r w:rsidRPr="00DC543D">
        <w:t>В 2024 году, на основании распоряжений Администрации Средневасюганского сельского поселения и актов о приеме – передачи имущества, были переданы в хозяйственное ведение 9 объектов основных средств общей стоимостью 2 035 805,37 руб. и материальные запасы в количестве 2 единицы, общей стоимостью  22 226,00 руб., описанные в основной части Акта проверки.</w:t>
      </w:r>
    </w:p>
    <w:p w:rsidR="00552D7B" w:rsidRPr="00DC543D" w:rsidRDefault="00552D7B" w:rsidP="00552D7B">
      <w:pPr>
        <w:autoSpaceDE w:val="0"/>
        <w:autoSpaceDN w:val="0"/>
        <w:adjustRightInd w:val="0"/>
        <w:ind w:firstLine="567"/>
        <w:jc w:val="both"/>
        <w:rPr>
          <w:bCs/>
        </w:rPr>
      </w:pPr>
      <w:r w:rsidRPr="00DC543D">
        <w:t xml:space="preserve">В 2024 году, в заключённом договоре между Администрацией Средневасюганского сельского поселения и МУП «ЖКХ Васюган» о безвозмездном пользовании от 26.04.2024 № 01/24 и акте приема-передачи имущества не была указана стоимость 6 объектов, описанные в основной части Акта проверки и они </w:t>
      </w:r>
      <w:r w:rsidRPr="00DC543D">
        <w:rPr>
          <w:bCs/>
        </w:rPr>
        <w:t>не состояли на учете в МУП «ЖКХ Васюган» в программе 1С: Предприятия на забалансовом счете 001, ведомость инвентаризация по ним не была предоставлена на проверку.</w:t>
      </w:r>
    </w:p>
    <w:p w:rsidR="00552D7B" w:rsidRPr="00DC543D" w:rsidRDefault="00552D7B" w:rsidP="00552D7B">
      <w:pPr>
        <w:ind w:firstLine="567"/>
        <w:jc w:val="both"/>
      </w:pPr>
    </w:p>
    <w:p w:rsidR="00552D7B" w:rsidRPr="00DC543D" w:rsidRDefault="00552D7B" w:rsidP="00552D7B">
      <w:pPr>
        <w:ind w:firstLine="567"/>
        <w:jc w:val="both"/>
      </w:pPr>
      <w:r w:rsidRPr="00DC543D">
        <w:t>Инвентаризация объектов муниципального имущества, переданных в хозяйственное ведение МУП «ЖКХ Васюган» проводилась с 09 апреля 2024 года по 15 июля 2025 года. В приказе от 15.12.2023 № 158 был прописан очень большой срок (больше года), не была прописана причина проведения инвентаризации и не дана ссылка на учетную политику Предприятия.</w:t>
      </w:r>
    </w:p>
    <w:p w:rsidR="00552D7B" w:rsidRPr="00DC543D" w:rsidRDefault="00552D7B" w:rsidP="00552D7B">
      <w:pPr>
        <w:ind w:firstLine="567"/>
        <w:jc w:val="both"/>
      </w:pPr>
      <w:r w:rsidRPr="00DC543D">
        <w:t>По результатам проведения инвентаризации расхождений по бухгалтерским и фактическим данным не было установлено, Но при проверке Предприятия они были установлены и описаны в основной части Акта проверки.</w:t>
      </w:r>
    </w:p>
    <w:p w:rsidR="00552D7B" w:rsidRPr="00DC543D" w:rsidRDefault="00552D7B" w:rsidP="00552D7B">
      <w:pPr>
        <w:ind w:firstLine="567"/>
        <w:jc w:val="both"/>
      </w:pPr>
      <w:r w:rsidRPr="00DC543D">
        <w:t xml:space="preserve"> 22 объекта, общей стоимостью 31 155 170,15 руб., не были закреплены  за материально-ответственные лица. 3 объекта, общей стоимостью 561 322,00 руб., были закреплены за Карнауховым А.В., еще уволенным 20 июля 2018 года.</w:t>
      </w:r>
    </w:p>
    <w:p w:rsidR="00552D7B" w:rsidRPr="00DC543D" w:rsidRDefault="00552D7B" w:rsidP="00552D7B">
      <w:pPr>
        <w:ind w:firstLine="567"/>
        <w:jc w:val="both"/>
      </w:pPr>
      <w:r w:rsidRPr="00DC543D">
        <w:t>Было предложено:</w:t>
      </w:r>
    </w:p>
    <w:p w:rsidR="008536F7" w:rsidRPr="00DC543D" w:rsidRDefault="00552D7B" w:rsidP="00552D7B">
      <w:pPr>
        <w:ind w:firstLine="567"/>
        <w:jc w:val="both"/>
      </w:pPr>
      <w:r w:rsidRPr="00DC543D">
        <w:t>Для осуществления контроля, за наличием и состоянием объектов муниципального имущества, его целевым и эффективным использованием, сотрудникам Администрации Средневасюганского сельского поселения нужно принимать участие в проведении инвентаризации и сверке данных бухгалтерского учёта МУП «ЖКХ Васюган» с данными реестра муниципального имущества муниципального образования «Средневасюганское сельское поселение»</w:t>
      </w:r>
      <w:r w:rsidR="00453EA2" w:rsidRPr="00DC543D">
        <w:t>. Участие сотрудников Администрации Средневасюганско</w:t>
      </w:r>
      <w:r w:rsidR="00F857A3" w:rsidRPr="00DC543D">
        <w:t>го сельского поселения могло бы не допустить вышеуказанные нарушения.</w:t>
      </w:r>
    </w:p>
    <w:p w:rsidR="00F857A3" w:rsidRPr="00DC543D" w:rsidRDefault="00F857A3" w:rsidP="00552D7B">
      <w:pPr>
        <w:ind w:firstLine="567"/>
        <w:jc w:val="both"/>
      </w:pPr>
      <w:r w:rsidRPr="00DC543D">
        <w:t>Инвентаризацию проводить в максимально сжатые сроки, позволяющие провести мероприятие качественно и в установленный срок.</w:t>
      </w:r>
    </w:p>
    <w:p w:rsidR="00F857A3" w:rsidRPr="00DC543D" w:rsidRDefault="00F857A3" w:rsidP="00552D7B">
      <w:pPr>
        <w:ind w:firstLine="567"/>
        <w:jc w:val="both"/>
      </w:pPr>
      <w:r w:rsidRPr="00DC543D">
        <w:t>В случае невозможности и нецелесообразности ремонта техники из 7 вышеуказанных объектов, директору МУП «ЖКХ Васюган» необходимо оформить ходатайство на Главу Средневасюганского сельского поселения об изъятии данных объектов из хозяйственного ведения, обязательно указать причину данного изъятия.</w:t>
      </w:r>
    </w:p>
    <w:p w:rsidR="00157A37" w:rsidRPr="00DC543D" w:rsidRDefault="00157A37" w:rsidP="00552D7B">
      <w:pPr>
        <w:ind w:firstLine="567"/>
        <w:jc w:val="both"/>
      </w:pPr>
    </w:p>
    <w:p w:rsidR="00157A37" w:rsidRPr="00DC543D" w:rsidRDefault="00157A37" w:rsidP="00552D7B">
      <w:pPr>
        <w:ind w:firstLine="567"/>
        <w:jc w:val="both"/>
      </w:pPr>
      <w:r w:rsidRPr="00DC543D">
        <w:t>С содержанием Акта от 25.07.2025 № 6 ознакомлены: директор МУП «ЖКХ Васюган» и главный бухгалтер МУП «ЖКХ Васюган»</w:t>
      </w:r>
      <w:r w:rsidR="00667A7F" w:rsidRPr="00DC543D">
        <w:t>.</w:t>
      </w:r>
    </w:p>
    <w:p w:rsidR="00667A7F" w:rsidRPr="00DC543D" w:rsidRDefault="00667A7F" w:rsidP="00667A7F">
      <w:pPr>
        <w:ind w:firstLine="567"/>
        <w:jc w:val="both"/>
      </w:pPr>
      <w:r w:rsidRPr="00DC543D">
        <w:lastRenderedPageBreak/>
        <w:t xml:space="preserve">По результатам проведённого контрольного мероприятия: составлен отчёт, который представлен Председателю Думы Каргасокского района; копии акта проверки направлены Главе Средневасюганского сельского поселения и  Главе Каргасокского района. </w:t>
      </w:r>
    </w:p>
    <w:p w:rsidR="00667A7F" w:rsidRPr="00DC543D" w:rsidRDefault="00667A7F" w:rsidP="00552D7B">
      <w:pPr>
        <w:ind w:firstLine="567"/>
        <w:jc w:val="both"/>
      </w:pPr>
    </w:p>
    <w:p w:rsidR="00E1643E" w:rsidRPr="00DC543D" w:rsidRDefault="000B4098" w:rsidP="000B4098">
      <w:pPr>
        <w:ind w:firstLine="567"/>
        <w:jc w:val="both"/>
      </w:pPr>
      <w:r w:rsidRPr="00DC543D">
        <w:rPr>
          <w:sz w:val="28"/>
        </w:rPr>
        <w:t>7</w:t>
      </w:r>
      <w:r w:rsidRPr="00DC543D">
        <w:t xml:space="preserve">. На основании </w:t>
      </w:r>
      <w:r w:rsidR="00E1643E" w:rsidRPr="00DC543D">
        <w:t xml:space="preserve">распоряжения Контрольного органа Каргасокского района от </w:t>
      </w:r>
      <w:r w:rsidR="00065D46" w:rsidRPr="00DC543D">
        <w:t>21</w:t>
      </w:r>
      <w:r w:rsidR="00E1643E" w:rsidRPr="00DC543D">
        <w:t>.0</w:t>
      </w:r>
      <w:r w:rsidR="00065D46" w:rsidRPr="00DC543D">
        <w:t>8</w:t>
      </w:r>
      <w:r w:rsidR="00E1643E" w:rsidRPr="00DC543D">
        <w:t>.202</w:t>
      </w:r>
      <w:r w:rsidR="00065D46" w:rsidRPr="00DC543D">
        <w:t>8</w:t>
      </w:r>
      <w:r w:rsidR="00E1643E" w:rsidRPr="00DC543D">
        <w:t xml:space="preserve"> № 1</w:t>
      </w:r>
      <w:r w:rsidR="00065D46" w:rsidRPr="00DC543D">
        <w:t>1</w:t>
      </w:r>
      <w:r w:rsidR="00E1643E" w:rsidRPr="00DC543D">
        <w:t xml:space="preserve"> проведено </w:t>
      </w:r>
      <w:r w:rsidR="00E1643E" w:rsidRPr="00DC543D">
        <w:rPr>
          <w:u w:val="single"/>
        </w:rPr>
        <w:t>внеплановое</w:t>
      </w:r>
      <w:r w:rsidR="00E1643E" w:rsidRPr="00DC543D">
        <w:t xml:space="preserve"> мероприятие «Проверка финансово-хозяйственной деятельности</w:t>
      </w:r>
      <w:r w:rsidR="00065D46" w:rsidRPr="00DC543D">
        <w:t xml:space="preserve"> муниципального унитарного предприятия</w:t>
      </w:r>
      <w:r w:rsidR="00E1643E" w:rsidRPr="00DC543D">
        <w:t xml:space="preserve"> «</w:t>
      </w:r>
      <w:r w:rsidR="00B47F14" w:rsidRPr="00DC543D">
        <w:t>ЖКХ</w:t>
      </w:r>
      <w:r w:rsidR="00DC2D80" w:rsidRPr="00DC543D">
        <w:t xml:space="preserve"> </w:t>
      </w:r>
      <w:r w:rsidR="00855CB9" w:rsidRPr="00DC543D">
        <w:t>Тым</w:t>
      </w:r>
      <w:r w:rsidR="00065D46" w:rsidRPr="00DC543D">
        <w:t>ское</w:t>
      </w:r>
      <w:r w:rsidR="00E1643E" w:rsidRPr="00DC543D">
        <w:t>» муниципального образования «</w:t>
      </w:r>
      <w:r w:rsidR="00855CB9" w:rsidRPr="00DC543D">
        <w:t>Тым</w:t>
      </w:r>
      <w:r w:rsidR="00E1643E" w:rsidRPr="00DC543D">
        <w:t>ское сельское поселение».</w:t>
      </w:r>
    </w:p>
    <w:p w:rsidR="00160356" w:rsidRPr="00DC543D" w:rsidRDefault="00E1643E" w:rsidP="00E1643E">
      <w:pPr>
        <w:pStyle w:val="ConsPlusNormal"/>
        <w:widowControl w:val="0"/>
        <w:suppressAutoHyphens w:val="0"/>
        <w:autoSpaceDE w:val="0"/>
        <w:autoSpaceDN w:val="0"/>
        <w:adjustRightInd w:val="0"/>
        <w:ind w:firstLine="567"/>
        <w:jc w:val="both"/>
        <w:rPr>
          <w:rFonts w:ascii="Times New Roman" w:hAnsi="Times New Roman" w:cs="Times New Roman"/>
          <w:sz w:val="24"/>
        </w:rPr>
      </w:pPr>
      <w:r w:rsidRPr="00DC543D">
        <w:rPr>
          <w:rFonts w:ascii="Times New Roman" w:hAnsi="Times New Roman" w:cs="Times New Roman"/>
          <w:sz w:val="24"/>
        </w:rPr>
        <w:t>Причин</w:t>
      </w:r>
      <w:r w:rsidR="00160356" w:rsidRPr="00DC543D">
        <w:rPr>
          <w:rFonts w:ascii="Times New Roman" w:hAnsi="Times New Roman" w:cs="Times New Roman"/>
          <w:sz w:val="24"/>
        </w:rPr>
        <w:t>ы</w:t>
      </w:r>
      <w:r w:rsidR="00855CB9" w:rsidRPr="00DC543D">
        <w:rPr>
          <w:rFonts w:ascii="Times New Roman" w:hAnsi="Times New Roman" w:cs="Times New Roman"/>
          <w:sz w:val="24"/>
        </w:rPr>
        <w:t xml:space="preserve"> проведения внепланового мероприятия</w:t>
      </w:r>
      <w:r w:rsidRPr="00DC543D">
        <w:rPr>
          <w:rFonts w:ascii="Times New Roman" w:hAnsi="Times New Roman" w:cs="Times New Roman"/>
          <w:sz w:val="24"/>
        </w:rPr>
        <w:t xml:space="preserve">: </w:t>
      </w:r>
      <w:r w:rsidR="00160356" w:rsidRPr="00DC543D">
        <w:rPr>
          <w:rFonts w:ascii="Times New Roman" w:hAnsi="Times New Roman" w:cs="Times New Roman"/>
          <w:sz w:val="24"/>
        </w:rPr>
        <w:t>письмо Главы Тымского сельского поселения от 26.06.2025 № 124 и требование Прокуратуры Каргасокского района от 11.07.2025 № 29-2025/780-25-20690019.</w:t>
      </w:r>
    </w:p>
    <w:p w:rsidR="00E1643E" w:rsidRPr="00DC543D" w:rsidRDefault="00E1643E" w:rsidP="00E1643E">
      <w:pPr>
        <w:ind w:firstLine="567"/>
        <w:rPr>
          <w:iCs/>
        </w:rPr>
      </w:pPr>
      <w:r w:rsidRPr="00DC543D">
        <w:t>Срок проведения мероприятия</w:t>
      </w:r>
      <w:r w:rsidR="00160356" w:rsidRPr="00DC543D">
        <w:t xml:space="preserve"> был установлен</w:t>
      </w:r>
      <w:r w:rsidRPr="00DC543D">
        <w:t xml:space="preserve"> с </w:t>
      </w:r>
      <w:r w:rsidR="00160356" w:rsidRPr="00DC543D">
        <w:t>27</w:t>
      </w:r>
      <w:r w:rsidRPr="00DC543D">
        <w:t xml:space="preserve"> </w:t>
      </w:r>
      <w:r w:rsidR="00160356" w:rsidRPr="00DC543D">
        <w:t>августа</w:t>
      </w:r>
      <w:r w:rsidRPr="00DC543D">
        <w:t xml:space="preserve"> по </w:t>
      </w:r>
      <w:r w:rsidR="00160356" w:rsidRPr="00DC543D">
        <w:t>30</w:t>
      </w:r>
      <w:r w:rsidRPr="00DC543D">
        <w:t xml:space="preserve"> </w:t>
      </w:r>
      <w:r w:rsidR="00160356" w:rsidRPr="00DC543D">
        <w:t>сентября</w:t>
      </w:r>
      <w:r w:rsidRPr="00DC543D">
        <w:t xml:space="preserve"> </w:t>
      </w:r>
      <w:r w:rsidRPr="00DC543D">
        <w:rPr>
          <w:iCs/>
        </w:rPr>
        <w:t>202</w:t>
      </w:r>
      <w:r w:rsidR="00160356" w:rsidRPr="00DC543D">
        <w:rPr>
          <w:iCs/>
        </w:rPr>
        <w:t>5</w:t>
      </w:r>
      <w:r w:rsidRPr="00DC543D">
        <w:rPr>
          <w:iCs/>
        </w:rPr>
        <w:t xml:space="preserve"> года.</w:t>
      </w:r>
    </w:p>
    <w:p w:rsidR="00E1643E" w:rsidRPr="00DC543D" w:rsidRDefault="00E1643E" w:rsidP="00E1643E">
      <w:pPr>
        <w:ind w:firstLine="567"/>
      </w:pPr>
      <w:r w:rsidRPr="00DC543D">
        <w:t>Проверяемым</w:t>
      </w:r>
      <w:r w:rsidR="00657BC9" w:rsidRPr="00DC543D">
        <w:t>и</w:t>
      </w:r>
      <w:r w:rsidRPr="00DC543D">
        <w:t xml:space="preserve"> период</w:t>
      </w:r>
      <w:r w:rsidR="00657BC9" w:rsidRPr="00DC543D">
        <w:t>а</w:t>
      </w:r>
      <w:r w:rsidRPr="00DC543D">
        <w:t>м</w:t>
      </w:r>
      <w:r w:rsidR="00657BC9" w:rsidRPr="00DC543D">
        <w:t>и</w:t>
      </w:r>
      <w:r w:rsidRPr="00DC543D">
        <w:t xml:space="preserve"> явл</w:t>
      </w:r>
      <w:r w:rsidR="00657BC9" w:rsidRPr="00DC543D">
        <w:t>я</w:t>
      </w:r>
      <w:r w:rsidRPr="00DC543D">
        <w:t>л</w:t>
      </w:r>
      <w:r w:rsidR="00657BC9" w:rsidRPr="00DC543D">
        <w:t>и</w:t>
      </w:r>
      <w:r w:rsidRPr="00DC543D">
        <w:t>с</w:t>
      </w:r>
      <w:r w:rsidR="00657BC9" w:rsidRPr="00DC543D">
        <w:t>ь</w:t>
      </w:r>
      <w:r w:rsidR="00160356" w:rsidRPr="00DC543D">
        <w:t>:</w:t>
      </w:r>
      <w:r w:rsidRPr="00DC543D">
        <w:t xml:space="preserve"> </w:t>
      </w:r>
    </w:p>
    <w:p w:rsidR="00160356" w:rsidRPr="00DC543D" w:rsidRDefault="00160356" w:rsidP="00657BC9">
      <w:pPr>
        <w:ind w:firstLine="567"/>
        <w:jc w:val="both"/>
      </w:pPr>
      <w:r w:rsidRPr="00DC543D">
        <w:t>Основной комплекс контрольных мероприятий проводи</w:t>
      </w:r>
      <w:r w:rsidR="00657BC9" w:rsidRPr="00DC543D">
        <w:t>л</w:t>
      </w:r>
      <w:r w:rsidRPr="00DC543D">
        <w:t>ся по результатам деятельности Предприятия в 2024 году. Вопросы, связанные со сверхнормативными расходами, проверя</w:t>
      </w:r>
      <w:r w:rsidR="00657BC9" w:rsidRPr="00DC543D">
        <w:t>ли</w:t>
      </w:r>
      <w:r w:rsidRPr="00DC543D">
        <w:t>с</w:t>
      </w:r>
      <w:r w:rsidR="00657BC9" w:rsidRPr="00DC543D">
        <w:t>ь</w:t>
      </w:r>
      <w:r w:rsidRPr="00DC543D">
        <w:t xml:space="preserve"> и анализир</w:t>
      </w:r>
      <w:r w:rsidR="00657BC9" w:rsidRPr="00DC543D">
        <w:t>овали</w:t>
      </w:r>
      <w:r w:rsidRPr="00DC543D">
        <w:t>с</w:t>
      </w:r>
      <w:r w:rsidR="00657BC9" w:rsidRPr="00DC543D">
        <w:t>ь</w:t>
      </w:r>
      <w:r w:rsidRPr="00DC543D">
        <w:t xml:space="preserve"> также и по результатам деятельности Предприятия в 2022 году.</w:t>
      </w:r>
    </w:p>
    <w:p w:rsidR="00E00033" w:rsidRPr="00DC543D" w:rsidRDefault="00E1643E" w:rsidP="00E00033">
      <w:pPr>
        <w:ind w:firstLine="567"/>
        <w:jc w:val="both"/>
      </w:pPr>
      <w:r w:rsidRPr="00DC543D">
        <w:t xml:space="preserve">Мероприятие оформлено Актом от </w:t>
      </w:r>
      <w:r w:rsidR="00E00033" w:rsidRPr="00DC543D">
        <w:t>3</w:t>
      </w:r>
      <w:r w:rsidRPr="00DC543D">
        <w:t>0.0</w:t>
      </w:r>
      <w:r w:rsidR="00A270C0" w:rsidRPr="00DC543D">
        <w:t>9</w:t>
      </w:r>
      <w:r w:rsidRPr="00DC543D">
        <w:t>.202</w:t>
      </w:r>
      <w:r w:rsidR="00E00033" w:rsidRPr="00DC543D">
        <w:t>5</w:t>
      </w:r>
      <w:r w:rsidRPr="00DC543D">
        <w:t xml:space="preserve"> № </w:t>
      </w:r>
      <w:r w:rsidR="00E00033" w:rsidRPr="00DC543D">
        <w:t>7.</w:t>
      </w:r>
    </w:p>
    <w:p w:rsidR="00E00033" w:rsidRPr="00DC543D" w:rsidRDefault="00E00033" w:rsidP="00E00033">
      <w:pPr>
        <w:ind w:firstLine="567"/>
        <w:jc w:val="both"/>
      </w:pPr>
    </w:p>
    <w:p w:rsidR="00A270C0" w:rsidRPr="00DC543D" w:rsidRDefault="00A270C0" w:rsidP="00A270C0">
      <w:pPr>
        <w:ind w:firstLine="567"/>
        <w:jc w:val="both"/>
      </w:pPr>
      <w:r w:rsidRPr="00DC543D">
        <w:t>На основании анализа пунктов Устава Муниципального унитарного предприятия «</w:t>
      </w:r>
      <w:r w:rsidR="00AA62B9" w:rsidRPr="00DC543D">
        <w:t xml:space="preserve">ЖКХ </w:t>
      </w:r>
      <w:r w:rsidRPr="00DC543D">
        <w:t>Тымское» муниципального образования «Тымское сельское поселение» сделаны следующие выводы:</w:t>
      </w:r>
    </w:p>
    <w:p w:rsidR="00A270C0" w:rsidRPr="00DC543D" w:rsidRDefault="00A270C0" w:rsidP="00A270C0">
      <w:pPr>
        <w:ind w:firstLine="567"/>
        <w:jc w:val="both"/>
      </w:pPr>
      <w:r w:rsidRPr="00DC543D">
        <w:t xml:space="preserve">На протяжении длительного периода, до 2024 года, пункты 1.6 3.4 и 4.7 в части получения и использования прибыли на формирование финансовых ресурсов, не исполнялись по причине того, что деятельность Предприятия приносила убытки и как следствие образовывалась просроченная кредиторская задолженность. По данным годового бухгалтерского отчёта «МУП ЖКХ Тымское» за 2024 год Предприятием получена прибыль в размере 3 005 тыс. рублей. Кредиторская задолженность на 1 </w:t>
      </w:r>
      <w:r w:rsidR="00745AE3" w:rsidRPr="00DC543D">
        <w:t>янва</w:t>
      </w:r>
      <w:r w:rsidRPr="00DC543D">
        <w:t>ря 202</w:t>
      </w:r>
      <w:r w:rsidR="00745AE3" w:rsidRPr="00DC543D">
        <w:t>5</w:t>
      </w:r>
      <w:r w:rsidRPr="00DC543D">
        <w:t xml:space="preserve"> года составила 4 646,4 тыс. рублей.</w:t>
      </w:r>
    </w:p>
    <w:p w:rsidR="00A270C0" w:rsidRPr="00DC543D" w:rsidRDefault="00A270C0" w:rsidP="00A270C0">
      <w:pPr>
        <w:ind w:firstLine="567"/>
        <w:jc w:val="both"/>
      </w:pPr>
      <w:r w:rsidRPr="00DC543D">
        <w:t>В представленных планах финансово-хозяйственной деятельности Предприятия на 2024 год и на 2025 год, в нарушение пункта 1.6, не предусмотрено получение прибыли от деятельности Предприятия. То есть, на стадии планирования и утверждения тарифов не предусматривается исполнение пунктов 1.6, 3.4 и 4.7 Устава предприятия. Можно сделать вывод, что у Предприятия отсутствуют перспективы развития.</w:t>
      </w:r>
    </w:p>
    <w:p w:rsidR="00A270C0" w:rsidRPr="00DC543D" w:rsidRDefault="00A270C0" w:rsidP="00A270C0">
      <w:pPr>
        <w:ind w:firstLine="567"/>
        <w:jc w:val="both"/>
      </w:pPr>
      <w:r w:rsidRPr="00DC543D">
        <w:t>По этой причине не предусмотрено выполнение пунктов: 3.6 по созданию резервного фонда для использования его на покрытие убытков и погашения кредиторской задолженности Предприятия, перешедшей с прошлых лет; 3.7 на получение Администрацией Тымского сельского поселения части прибыли от использования имущества, находящегося в хозяйственном ведении Предприятия не более 10%, для формирования доходной части бюджета.</w:t>
      </w:r>
    </w:p>
    <w:p w:rsidR="00A270C0" w:rsidRPr="00DC543D" w:rsidRDefault="00A270C0" w:rsidP="00A270C0">
      <w:pPr>
        <w:ind w:firstLine="567"/>
        <w:jc w:val="both"/>
      </w:pPr>
      <w:r w:rsidRPr="00DC543D">
        <w:t>Статья 2 Решения Совета Тымского сельского поселения</w:t>
      </w:r>
      <w:r w:rsidR="00745AE3" w:rsidRPr="00DC543D">
        <w:t xml:space="preserve"> о бюджете</w:t>
      </w:r>
      <w:r w:rsidRPr="00DC543D">
        <w:t xml:space="preserve"> от 26 декабря 2023 № 44 не соответствует пункту 3.7 Устава предприятия по размеру зачисления части прибыли в бюджет Тымского сельского поселения.</w:t>
      </w:r>
    </w:p>
    <w:p w:rsidR="00A270C0" w:rsidRPr="00DC543D" w:rsidRDefault="00A270C0" w:rsidP="00A270C0">
      <w:pPr>
        <w:ind w:firstLine="567"/>
        <w:jc w:val="both"/>
      </w:pPr>
      <w:r w:rsidRPr="00DC543D">
        <w:t>В статье 2 Решения Совета Тымского сельского поселения «О бюджете муниципального образования «Тымское сельское поселение»  на 2024 год  и  на плановый период 2025-2026 годов» прописано «Установить, что часть прибыли МУП «ЖКХ Тымское», остающаяся после уплаты налогов и иных обязательных платежей, подлежит зачислению в бюджет Тымского сельского поселения в размере 25 процентов».</w:t>
      </w:r>
    </w:p>
    <w:p w:rsidR="00A270C0" w:rsidRPr="00DC543D" w:rsidRDefault="00A270C0" w:rsidP="00A270C0">
      <w:pPr>
        <w:ind w:firstLine="567"/>
        <w:jc w:val="both"/>
      </w:pPr>
      <w:r w:rsidRPr="00DC543D">
        <w:t>В нарушение пункта 3.1 для формирования Уставного фонда Предприятия денежные средства в размере 100 тыс. руб. были зачислены расчётный счёт 40702810300000039950 в филиале Газпромбанка (ОАО) в г. Томске.</w:t>
      </w:r>
    </w:p>
    <w:p w:rsidR="00A270C0" w:rsidRPr="00DC543D" w:rsidRDefault="00A270C0" w:rsidP="00A270C0">
      <w:pPr>
        <w:ind w:firstLine="567"/>
        <w:jc w:val="both"/>
      </w:pPr>
      <w:r w:rsidRPr="00DC543D">
        <w:lastRenderedPageBreak/>
        <w:t>В соответствии с пунктом 4.3 Устава предприятия и подпунктом 6) пункта 1 статьи 21 Устава Муниципального образования «Тымское сельское поселение» разработано и утверждено Положение о порядке установления тарифов, оказываемые предприятием МУП «ЖКХ Тымское»,  и утверждены тарифы на прочие виды услуг (работ).</w:t>
      </w:r>
    </w:p>
    <w:p w:rsidR="00A270C0" w:rsidRPr="00DC543D" w:rsidRDefault="00A270C0" w:rsidP="00A270C0">
      <w:pPr>
        <w:ind w:firstLine="567"/>
        <w:jc w:val="both"/>
      </w:pPr>
      <w:r w:rsidRPr="00DC543D">
        <w:t>В нарушение пункта 4.6 не проводилась аттестация директора Предприятия.</w:t>
      </w:r>
    </w:p>
    <w:p w:rsidR="00A270C0" w:rsidRPr="00DC543D" w:rsidRDefault="00A270C0" w:rsidP="00A270C0">
      <w:pPr>
        <w:ind w:firstLine="567"/>
        <w:jc w:val="both"/>
      </w:pPr>
      <w:r w:rsidRPr="00DC543D">
        <w:t>В нарушение пунктов 5.3 и 5.4 собственником имущества, не принимались решения о проведении аудиторских проверок.</w:t>
      </w:r>
    </w:p>
    <w:p w:rsidR="00A270C0" w:rsidRPr="00DC543D" w:rsidRDefault="00A270C0" w:rsidP="00A270C0">
      <w:pPr>
        <w:ind w:firstLine="567"/>
        <w:jc w:val="both"/>
      </w:pPr>
      <w:r w:rsidRPr="00DC543D">
        <w:t>В нарушение пункта 5.4 Администрация Тымского сельского поселения не утверждала показатели экономической эффективности деятельности Предприятия и не контролировала их исполнение.</w:t>
      </w:r>
    </w:p>
    <w:p w:rsidR="00A270C0" w:rsidRPr="00DC543D" w:rsidRDefault="00A270C0" w:rsidP="00A270C0">
      <w:pPr>
        <w:ind w:firstLine="567"/>
        <w:jc w:val="both"/>
      </w:pPr>
      <w:r w:rsidRPr="00DC543D">
        <w:t>В соответствии с пунктом 5.4 утверждена бухгалтерская отчётность за 2024 год.</w:t>
      </w:r>
    </w:p>
    <w:p w:rsidR="00A270C0" w:rsidRPr="00DC543D" w:rsidRDefault="00A270C0" w:rsidP="00A270C0">
      <w:pPr>
        <w:ind w:firstLine="567"/>
        <w:jc w:val="both"/>
      </w:pPr>
      <w:r w:rsidRPr="00DC543D">
        <w:t>Предл</w:t>
      </w:r>
      <w:r w:rsidR="009500D3" w:rsidRPr="00DC543D">
        <w:t>ожено</w:t>
      </w:r>
      <w:r w:rsidRPr="00DC543D">
        <w:t>:</w:t>
      </w:r>
    </w:p>
    <w:p w:rsidR="00A270C0" w:rsidRDefault="00A270C0" w:rsidP="00A270C0">
      <w:pPr>
        <w:ind w:firstLine="567"/>
        <w:jc w:val="both"/>
      </w:pPr>
      <w:r w:rsidRPr="00DC543D">
        <w:t>Предприятию МУП «ЖКХ Тымск</w:t>
      </w:r>
      <w:r>
        <w:t>ое» обсудить с Администрацией Тымского сельского поселения необходимость и возможность исполнения выше описанных пунктов Устава предприятия и  не соответствие с</w:t>
      </w:r>
      <w:r w:rsidRPr="00FE7302">
        <w:t>тать</w:t>
      </w:r>
      <w:r>
        <w:t>и</w:t>
      </w:r>
      <w:r w:rsidRPr="00FE7302">
        <w:t xml:space="preserve"> 2 Решения Совета Тымского сельского поселения от 26 декабря 2023 № 44</w:t>
      </w:r>
      <w:r>
        <w:t xml:space="preserve"> пункту 3.7 Устава предприятия по размеру зачисления части прибыли в бюджет Тымского сельского поселения.</w:t>
      </w:r>
    </w:p>
    <w:p w:rsidR="00A270C0" w:rsidRDefault="00A270C0" w:rsidP="00A270C0">
      <w:pPr>
        <w:ind w:firstLine="567"/>
        <w:jc w:val="both"/>
      </w:pPr>
    </w:p>
    <w:p w:rsidR="00A270C0" w:rsidRDefault="00A270C0" w:rsidP="00A270C0">
      <w:pPr>
        <w:ind w:firstLine="567"/>
        <w:jc w:val="both"/>
      </w:pPr>
      <w:r>
        <w:t xml:space="preserve">Анализ таблиц Приложения к </w:t>
      </w:r>
      <w:r w:rsidRPr="007E7BFD">
        <w:t>Порядк</w:t>
      </w:r>
      <w:r>
        <w:t>у планирования</w:t>
      </w:r>
      <w:r w:rsidRPr="007E7BFD">
        <w:t xml:space="preserve"> составления, утверждения и  установления  показателей  планов</w:t>
      </w:r>
      <w:r>
        <w:t xml:space="preserve"> </w:t>
      </w:r>
      <w:r w:rsidRPr="007E7BFD">
        <w:t>(программ) финансово-хозяйственной</w:t>
      </w:r>
      <w:r>
        <w:t xml:space="preserve"> </w:t>
      </w:r>
      <w:r w:rsidRPr="007E7BFD">
        <w:t>деятельности муниципальны</w:t>
      </w:r>
      <w:r>
        <w:t>х</w:t>
      </w:r>
      <w:r w:rsidRPr="007E7BFD">
        <w:t xml:space="preserve"> унитарных предприятий Тымского</w:t>
      </w:r>
      <w:r>
        <w:t xml:space="preserve"> сельского поселения», утверждённого </w:t>
      </w:r>
      <w:r w:rsidRPr="00474134">
        <w:t>п</w:t>
      </w:r>
      <w:r>
        <w:t>остановлением Администрации Тымского сельского поселения от 16.01.2017 № 4 показал следующее:</w:t>
      </w:r>
    </w:p>
    <w:p w:rsidR="00A270C0" w:rsidRDefault="00A270C0" w:rsidP="00A270C0">
      <w:pPr>
        <w:ind w:firstLine="567"/>
        <w:jc w:val="both"/>
      </w:pPr>
      <w:r>
        <w:t>1.На титульном листе не предусмотрены реквизиты о согласовании показателей Плана с Главой Тымского сельского поселения и утверждении его директором Предприятия;</w:t>
      </w:r>
    </w:p>
    <w:p w:rsidR="00A270C0" w:rsidRDefault="00A270C0" w:rsidP="00A270C0">
      <w:pPr>
        <w:ind w:firstLine="567"/>
        <w:jc w:val="both"/>
      </w:pPr>
      <w:r>
        <w:rPr>
          <w:bCs/>
          <w:color w:val="000000"/>
        </w:rPr>
        <w:t xml:space="preserve">2.Отсутствуют </w:t>
      </w:r>
      <w:r>
        <w:t xml:space="preserve">таблицы подразделов:  7.6 «Сведения о затратах на производство и реализацию продукции (электрическая энергия)», </w:t>
      </w:r>
      <w:r w:rsidRPr="007B230E">
        <w:t>№ 7.</w:t>
      </w:r>
      <w:r>
        <w:t>7</w:t>
      </w:r>
      <w:r w:rsidRPr="007B230E">
        <w:t xml:space="preserve"> «Сведения о </w:t>
      </w:r>
      <w:r>
        <w:t>затратах машино</w:t>
      </w:r>
      <w:r w:rsidRPr="00441809">
        <w:t>тракторного</w:t>
      </w:r>
      <w:r>
        <w:t xml:space="preserve"> парка, связанных с обслуживание электростанции, котельной и водонапорной  башни»; </w:t>
      </w:r>
      <w:r w:rsidRPr="00F25E28">
        <w:t>№ 7.</w:t>
      </w:r>
      <w:r>
        <w:t>8</w:t>
      </w:r>
      <w:r w:rsidRPr="00F25E28">
        <w:t xml:space="preserve"> «Сведения о доходах и расходах машинотракторного парка направленных на</w:t>
      </w:r>
      <w:r w:rsidRPr="007B230E">
        <w:t xml:space="preserve"> производство и реализацию прочих (иных)</w:t>
      </w:r>
      <w:r>
        <w:t xml:space="preserve"> видов деятельности»; </w:t>
      </w:r>
      <w:r w:rsidRPr="00F25E28">
        <w:t>№ 7.</w:t>
      </w:r>
      <w:r>
        <w:t>9</w:t>
      </w:r>
      <w:r w:rsidRPr="00F25E28">
        <w:t xml:space="preserve"> «Сведения о доходах и расходах </w:t>
      </w:r>
      <w:r>
        <w:t xml:space="preserve">станции для очистки воды «Гейзер»; </w:t>
      </w:r>
      <w:r w:rsidRPr="00032C53">
        <w:t>№ 7.</w:t>
      </w:r>
      <w:r>
        <w:t>10 «</w:t>
      </w:r>
      <w:r>
        <w:rPr>
          <w:bCs/>
          <w:color w:val="000000"/>
        </w:rPr>
        <w:t xml:space="preserve">Общехозяйственные расходы по </w:t>
      </w:r>
      <w:r w:rsidRPr="0028089A">
        <w:t>МУП «</w:t>
      </w:r>
      <w:r>
        <w:t>ЖКХ Тымское</w:t>
      </w:r>
      <w:r w:rsidRPr="0028089A">
        <w:t>»</w:t>
      </w:r>
      <w:r>
        <w:t>»;</w:t>
      </w:r>
    </w:p>
    <w:p w:rsidR="00A270C0" w:rsidRDefault="00A270C0" w:rsidP="00A270C0">
      <w:pPr>
        <w:ind w:firstLine="567"/>
        <w:jc w:val="both"/>
        <w:rPr>
          <w:bCs/>
          <w:color w:val="000000"/>
        </w:rPr>
      </w:pPr>
      <w:r>
        <w:t>3.</w:t>
      </w:r>
      <w:r>
        <w:rPr>
          <w:bCs/>
          <w:color w:val="000000"/>
        </w:rPr>
        <w:t xml:space="preserve">В таблицах подразделов: </w:t>
      </w:r>
      <w:r>
        <w:t>№ 7.4 «Сведения о затратах на производство и реализацию продукции</w:t>
      </w:r>
      <w:r w:rsidRPr="008117FC">
        <w:t xml:space="preserve"> </w:t>
      </w:r>
      <w:r>
        <w:t>(тепловая энергия)» и № 7.5 «Сведения о затратах на производство и реализацию продукции (холодная вода) отсутствуют строки (статьи затрат) «У</w:t>
      </w:r>
      <w:r>
        <w:rPr>
          <w:bCs/>
          <w:color w:val="000000"/>
        </w:rPr>
        <w:t>правленческие расходы», что не соответствует требованиям Учётной политики;</w:t>
      </w:r>
    </w:p>
    <w:p w:rsidR="00A270C0" w:rsidRDefault="009500D3" w:rsidP="00A270C0">
      <w:pPr>
        <w:ind w:firstLine="567"/>
        <w:jc w:val="both"/>
      </w:pPr>
      <w:r w:rsidRPr="00101515">
        <w:rPr>
          <w:b/>
        </w:rPr>
        <w:t>Предл</w:t>
      </w:r>
      <w:r>
        <w:rPr>
          <w:b/>
        </w:rPr>
        <w:t>ожено</w:t>
      </w:r>
      <w:r w:rsidR="00A270C0">
        <w:t>:</w:t>
      </w:r>
    </w:p>
    <w:p w:rsidR="00A270C0" w:rsidRDefault="00A270C0" w:rsidP="00A270C0">
      <w:pPr>
        <w:ind w:firstLine="567"/>
        <w:jc w:val="both"/>
      </w:pPr>
      <w:r>
        <w:t xml:space="preserve">Директору Предприятия выйти с предложением на Администрацию сельского поселения о внесении изменений в </w:t>
      </w:r>
      <w:r w:rsidRPr="00474134">
        <w:t>п</w:t>
      </w:r>
      <w:r>
        <w:t>остановление Администрации Тымского сельского поселения от  16.01.2017 № 4.</w:t>
      </w:r>
    </w:p>
    <w:p w:rsidR="00A270C0" w:rsidRDefault="00A270C0" w:rsidP="00A270C0">
      <w:pPr>
        <w:ind w:firstLine="567"/>
        <w:jc w:val="both"/>
      </w:pPr>
    </w:p>
    <w:p w:rsidR="00A270C0" w:rsidRDefault="00A270C0" w:rsidP="00A270C0">
      <w:pPr>
        <w:ind w:firstLine="567"/>
        <w:jc w:val="both"/>
      </w:pPr>
      <w:r w:rsidRPr="00397135">
        <w:t>П</w:t>
      </w:r>
      <w:r>
        <w:t xml:space="preserve">редприятием </w:t>
      </w:r>
      <w:r w:rsidRPr="0028089A">
        <w:t>МУП «</w:t>
      </w:r>
      <w:r>
        <w:t>ЖКХ Тымское</w:t>
      </w:r>
      <w:r w:rsidRPr="0028089A">
        <w:t>»</w:t>
      </w:r>
      <w:r>
        <w:t xml:space="preserve"> представлены два Плана финансово-хозяйственной деятельности муниципального унитарного предприятия «ЖКХ Тымское» Муниципального образования «Тымское сельское поселение» на 2024 год и на 2025 год. При проведении планирования </w:t>
      </w:r>
      <w:r w:rsidRPr="00515BFA">
        <w:t>финансово-хозяйственной деятельности</w:t>
      </w:r>
      <w:r>
        <w:t xml:space="preserve"> Предприятия и контроля за исполнением его показателей установлен ряд нарушений утверждённого Порядка планирования:</w:t>
      </w:r>
    </w:p>
    <w:p w:rsidR="00A270C0" w:rsidRDefault="00A270C0" w:rsidP="00A270C0">
      <w:pPr>
        <w:ind w:firstLine="567"/>
        <w:jc w:val="both"/>
      </w:pPr>
      <w:r>
        <w:t>1.Планы на 2024 год и 2025 год составлены без Пояснительных записок;</w:t>
      </w:r>
    </w:p>
    <w:p w:rsidR="00A270C0" w:rsidRDefault="00A270C0" w:rsidP="00A270C0">
      <w:pPr>
        <w:ind w:firstLine="567"/>
        <w:jc w:val="both"/>
      </w:pPr>
      <w:r>
        <w:t xml:space="preserve">2.Дата (24 декабря 2024 года) о согласовании Главой Тымского сельского поселения показателей Плана на 2025 год не соответствует указанным </w:t>
      </w:r>
      <w:r w:rsidR="00B41154">
        <w:t>в</w:t>
      </w:r>
      <w:r>
        <w:t xml:space="preserve"> таблицах показателям. Согласно им, План на 2025 год был составлен в апреле 2025 года в нарушение пункта 6 </w:t>
      </w:r>
      <w:r>
        <w:lastRenderedPageBreak/>
        <w:t>Порядка планирования, на основании уже имеющихся отчётных данных за 2024 год и трёх месяцев работы в 2025 году;</w:t>
      </w:r>
    </w:p>
    <w:p w:rsidR="00A270C0" w:rsidRDefault="00A270C0" w:rsidP="00A270C0">
      <w:pPr>
        <w:ind w:firstLine="567"/>
        <w:jc w:val="both"/>
      </w:pPr>
      <w:r>
        <w:rPr>
          <w:bCs/>
          <w:color w:val="000000"/>
        </w:rPr>
        <w:t>3.</w:t>
      </w:r>
      <w:r>
        <w:t>Планы на 2024 год и 2025 год не утверждены на титульном листе директором Предприятия, а только подписаны на последней странице, в нарушение пункта 4.7 Устава предприятия;</w:t>
      </w:r>
    </w:p>
    <w:p w:rsidR="00A270C0" w:rsidRDefault="00A270C0" w:rsidP="00A270C0">
      <w:pPr>
        <w:ind w:firstLine="567"/>
        <w:jc w:val="both"/>
      </w:pPr>
      <w:r>
        <w:rPr>
          <w:bCs/>
          <w:color w:val="000000"/>
        </w:rPr>
        <w:t>4.</w:t>
      </w:r>
      <w:r>
        <w:t>Не представлены копии протоколов совещаний, на которых представители Администрации сельского поселения проводили обсуждение показателей Планов с представителями Предприятия, пришли к определённым выводам и предложениям по результатам данных обсуждений. Копии протоколов совещаний должны были находиться в Предприятии для учёта мнения Администрации сельского поселения (пункты 6 и 7 Порядка);</w:t>
      </w:r>
    </w:p>
    <w:p w:rsidR="00A270C0" w:rsidRDefault="00A270C0" w:rsidP="00A270C0">
      <w:pPr>
        <w:ind w:firstLine="567"/>
        <w:jc w:val="both"/>
      </w:pPr>
      <w:r>
        <w:t xml:space="preserve">5.Не представлены, утвержденные Администрацией сельского поселения, </w:t>
      </w:r>
      <w:r w:rsidRPr="0028089A">
        <w:t>показател</w:t>
      </w:r>
      <w:r>
        <w:t>и</w:t>
      </w:r>
      <w:r w:rsidRPr="0028089A">
        <w:t xml:space="preserve"> </w:t>
      </w:r>
      <w:r w:rsidRPr="00A42741">
        <w:t>экономической эффективности деятельности</w:t>
      </w:r>
      <w:r>
        <w:t xml:space="preserve"> Предприятия,</w:t>
      </w:r>
      <w:r w:rsidRPr="0028089A">
        <w:t xml:space="preserve"> на осн</w:t>
      </w:r>
      <w:r>
        <w:t>овании</w:t>
      </w:r>
      <w:r w:rsidRPr="0028089A">
        <w:t xml:space="preserve"> согласованных показателей уточнённ</w:t>
      </w:r>
      <w:r>
        <w:t>ых</w:t>
      </w:r>
      <w:r w:rsidRPr="0028089A">
        <w:t xml:space="preserve"> План</w:t>
      </w:r>
      <w:r>
        <w:t xml:space="preserve">ов, которые должны были находиться в Предприятии (пункт </w:t>
      </w:r>
      <w:r w:rsidRPr="00560E70">
        <w:t>10</w:t>
      </w:r>
      <w:r>
        <w:t xml:space="preserve"> Порядка);</w:t>
      </w:r>
    </w:p>
    <w:p w:rsidR="00A270C0" w:rsidRDefault="00A270C0" w:rsidP="00A270C0">
      <w:pPr>
        <w:ind w:firstLine="567"/>
        <w:jc w:val="both"/>
      </w:pPr>
      <w:r>
        <w:t>6.</w:t>
      </w:r>
      <w:r>
        <w:rPr>
          <w:bCs/>
          <w:color w:val="000000"/>
        </w:rPr>
        <w:t xml:space="preserve">В планах на 2024 и 2025 годы отсутствовали разделы: </w:t>
      </w:r>
      <w:r>
        <w:t>№</w:t>
      </w:r>
      <w:r w:rsidRPr="0028089A">
        <w:t xml:space="preserve"> 2 «Характеристика проблем, на решение которых направлена программа муниципального унитарного предприятия</w:t>
      </w:r>
      <w:r>
        <w:t>», № 3 «</w:t>
      </w:r>
      <w:r w:rsidRPr="00C46974">
        <w:rPr>
          <w:color w:val="1D1B11" w:themeColor="background2" w:themeShade="1A"/>
        </w:rPr>
        <w:t>Стратегические цели и тактические задачи программы</w:t>
      </w:r>
      <w:r>
        <w:rPr>
          <w:color w:val="1D1B11" w:themeColor="background2" w:themeShade="1A"/>
        </w:rPr>
        <w:t xml:space="preserve"> </w:t>
      </w:r>
      <w:r w:rsidRPr="00C46974">
        <w:rPr>
          <w:color w:val="1D1B11" w:themeColor="background2" w:themeShade="1A"/>
        </w:rPr>
        <w:t>муниципального унитарного предприятия</w:t>
      </w:r>
      <w:r>
        <w:rPr>
          <w:color w:val="1D1B11" w:themeColor="background2" w:themeShade="1A"/>
        </w:rPr>
        <w:t xml:space="preserve">» и № </w:t>
      </w:r>
      <w:r>
        <w:t>4 «Программа развития Предприятия», предусмотренные в Приложении;</w:t>
      </w:r>
    </w:p>
    <w:p w:rsidR="00A270C0" w:rsidRDefault="00A270C0" w:rsidP="00A270C0">
      <w:pPr>
        <w:ind w:firstLine="567"/>
        <w:jc w:val="both"/>
      </w:pPr>
      <w:r>
        <w:t>7.В нарушение пунктов 12 и 13 Порядка планирования</w:t>
      </w:r>
      <w:r w:rsidR="00DF2EA6">
        <w:t>,</w:t>
      </w:r>
      <w:r>
        <w:t xml:space="preserve"> не представлены анализы (отчёты) финансово-хозяйственной деятельности предприятия: за первый квартал, первое полугодие и девять месяцев 2024 года. Не представлены копии </w:t>
      </w:r>
      <w:r w:rsidRPr="003C1134">
        <w:t>протокол</w:t>
      </w:r>
      <w:r>
        <w:t>ов</w:t>
      </w:r>
      <w:r w:rsidRPr="003C1134">
        <w:t xml:space="preserve"> балансовых комиссий</w:t>
      </w:r>
      <w:r>
        <w:t>, проводимых в течение 2024 года, на которых рассматривались составленные квартальные Отчёты (анализы). Копии протоколов проведённых балансовых комиссий с выводами и принятыми решениями должны были быть направленны директору Предприятия для принятия необходимых мер реагирования;</w:t>
      </w:r>
    </w:p>
    <w:p w:rsidR="00A270C0" w:rsidRDefault="00A270C0" w:rsidP="00A270C0">
      <w:pPr>
        <w:ind w:firstLine="567"/>
        <w:jc w:val="both"/>
      </w:pPr>
      <w:r>
        <w:t>8.</w:t>
      </w:r>
      <w:r w:rsidRPr="004B6BB6">
        <w:t>Показатели таблиц разделов Планов на 2024 год и на 2025 год составлены без</w:t>
      </w:r>
      <w:r>
        <w:t xml:space="preserve"> поквартальной разбивки, что не даёт возможности анализировать и контролировать их </w:t>
      </w:r>
      <w:r w:rsidRPr="002B2D66">
        <w:t>исполне</w:t>
      </w:r>
      <w:r>
        <w:t>ние в течение планируемого года</w:t>
      </w:r>
      <w:r w:rsidRPr="002B2D66">
        <w:t xml:space="preserve"> в соответствии с пунктами 12, 13 и 14 Порядка</w:t>
      </w:r>
      <w:r>
        <w:t xml:space="preserve"> планирования;</w:t>
      </w:r>
    </w:p>
    <w:p w:rsidR="00A270C0" w:rsidRDefault="00A270C0" w:rsidP="00A270C0">
      <w:pPr>
        <w:ind w:firstLine="567"/>
        <w:jc w:val="both"/>
      </w:pPr>
      <w:r>
        <w:t>9.</w:t>
      </w:r>
      <w:r w:rsidRPr="00ED2535">
        <w:t>Названи</w:t>
      </w:r>
      <w:r>
        <w:t>я таблиц разделов № 2 говорят о планировании основных показателей на периоды с 2022 года по 2024 год и с 2023 года по 2025 год, что не соответствует содержанию таблиц и времени их составления в текущем 2023 и 2024 годах и не соответствуют подразделу 7.1 раздела 7 Приложения;</w:t>
      </w:r>
    </w:p>
    <w:p w:rsidR="00A270C0" w:rsidRDefault="00A270C0" w:rsidP="00A270C0">
      <w:pPr>
        <w:ind w:firstLine="567"/>
        <w:jc w:val="both"/>
      </w:pPr>
      <w:r>
        <w:t>10.В таблицах раздела № 2 Плана на 2024 год: «</w:t>
      </w:r>
      <w:r w:rsidRPr="007904E0">
        <w:t>Основные показатели Плана (программы) деятельности МУП «ЖКХ Тымское» на 2022-2024 год</w:t>
      </w:r>
      <w:r>
        <w:t xml:space="preserve">»,  «Сведения о затратах на производство и реализацию продукции (тепловая энергия), «Сведения о затратах на производство и реализацию продукции (электрическая энергия) </w:t>
      </w:r>
      <w:r w:rsidRPr="00DE33A6">
        <w:t>отсутствуют строки</w:t>
      </w:r>
      <w:r>
        <w:t xml:space="preserve"> </w:t>
      </w:r>
      <w:r w:rsidRPr="007F08BC">
        <w:t>«Управленческие расходы, всего, в том числе (расшифровать)</w:t>
      </w:r>
      <w:r>
        <w:t xml:space="preserve">», </w:t>
      </w:r>
      <w:r w:rsidRPr="00637845">
        <w:t>«Прибыль (убыток) от продаж» и «Чистая прибыль (убыток)»</w:t>
      </w:r>
      <w:r>
        <w:t>;</w:t>
      </w:r>
    </w:p>
    <w:p w:rsidR="00A270C0" w:rsidRDefault="00A270C0" w:rsidP="00A270C0">
      <w:pPr>
        <w:ind w:firstLine="567"/>
        <w:jc w:val="both"/>
      </w:pPr>
      <w:r w:rsidRPr="00637845">
        <w:t xml:space="preserve">В таблицах разделов № 2 не запланированы на 2024 и 2025 годы другие виды деятельности, кроме основных (электроснабжение, теплоснабжение и водоснабжение), в которых </w:t>
      </w:r>
      <w:r>
        <w:t>предусмотрены</w:t>
      </w:r>
      <w:r w:rsidRPr="00637845">
        <w:t xml:space="preserve"> нулевые финансовые результаты. То есть, планы не отражали полной картины деятельности Предприятия. В них отсутств</w:t>
      </w:r>
      <w:r>
        <w:t>овали</w:t>
      </w:r>
      <w:r w:rsidRPr="00637845">
        <w:t xml:space="preserve"> проблемы необходимости погашения ожидаемых просроченных кредиторских задолженностей, перешедших с прошлых 2023 и 2024 годов на планируемые 2024 и 2025 годы. Поэтому отсутствовали основания в 2024 году и отсутствуют основания</w:t>
      </w:r>
      <w:r>
        <w:t xml:space="preserve"> в</w:t>
      </w:r>
      <w:r w:rsidRPr="00637845">
        <w:t xml:space="preserve"> 2025 году обоснования необходимости оказания помощи из бюджета Муниципального образования Тымское сельское поселение Каргасокского района Томской области и ходатайствования о предоставлении межбюджетных трансфертов на эти цели.</w:t>
      </w:r>
    </w:p>
    <w:p w:rsidR="00A270C0" w:rsidRDefault="00A270C0" w:rsidP="00A270C0">
      <w:pPr>
        <w:ind w:firstLine="567"/>
        <w:jc w:val="both"/>
      </w:pPr>
      <w:r w:rsidRPr="00637845">
        <w:lastRenderedPageBreak/>
        <w:t xml:space="preserve">По результатам согласования показателей таких планов, Администрация сельского поселения должна была отправить их на доработку, в соответствии с пунктом 7 Порядка планирования. В планах не исполнялся основной пункт 1.6 Устава </w:t>
      </w:r>
      <w:r>
        <w:t>п</w:t>
      </w:r>
      <w:r w:rsidRPr="00637845">
        <w:t>редприятия об извлечении прибыли в необходимом размере</w:t>
      </w:r>
      <w:r>
        <w:t>,</w:t>
      </w:r>
      <w:r w:rsidRPr="00637845">
        <w:t xml:space="preserve"> до 25% рентабельности Предприятия, для создания резервного фонда (пункт 3.6 Устава Предприятия), с целью погаш</w:t>
      </w:r>
      <w:r>
        <w:t>ения кредиторской задолженности и увеличения доходов бюджета муниципального образование «Тымское сельское поселение» Каргасокского района Томской области.</w:t>
      </w:r>
    </w:p>
    <w:p w:rsidR="00A270C0" w:rsidRDefault="009500D3" w:rsidP="00A270C0">
      <w:pPr>
        <w:ind w:firstLine="567"/>
        <w:jc w:val="both"/>
      </w:pPr>
      <w:r w:rsidRPr="00101515">
        <w:rPr>
          <w:b/>
        </w:rPr>
        <w:t>Предл</w:t>
      </w:r>
      <w:r>
        <w:rPr>
          <w:b/>
        </w:rPr>
        <w:t>ожено</w:t>
      </w:r>
      <w:r w:rsidR="00A270C0">
        <w:t>:</w:t>
      </w:r>
    </w:p>
    <w:p w:rsidR="00A270C0" w:rsidRDefault="00A270C0" w:rsidP="00A270C0">
      <w:pPr>
        <w:ind w:firstLine="567"/>
        <w:jc w:val="both"/>
      </w:pPr>
      <w:r>
        <w:t>При составлении</w:t>
      </w:r>
      <w:r w:rsidRPr="000F5BAF">
        <w:t xml:space="preserve"> План</w:t>
      </w:r>
      <w:r>
        <w:t>а на 2026 год, учесть указанные в Акте проверки замечания и предложения.</w:t>
      </w:r>
    </w:p>
    <w:p w:rsidR="00A270C0" w:rsidRDefault="00A270C0" w:rsidP="00A270C0">
      <w:pPr>
        <w:ind w:firstLine="567"/>
        <w:jc w:val="both"/>
      </w:pPr>
    </w:p>
    <w:p w:rsidR="00A270C0" w:rsidRPr="00637845" w:rsidRDefault="00A270C0" w:rsidP="00A270C0">
      <w:pPr>
        <w:ind w:firstLine="567"/>
        <w:jc w:val="both"/>
      </w:pPr>
      <w:r w:rsidRPr="002B1816">
        <w:t>Представлены два Анализа финансово-хозяйственной деятельности</w:t>
      </w:r>
      <w:r>
        <w:t xml:space="preserve">  Муниципального унитарного предприятия «ЖКХ Тымское» за 2024 год и первое полугодие 2025 года, с текстовой и табличной частью. Табличная часть по форме и содержанию соответствует разделам планов.</w:t>
      </w:r>
    </w:p>
    <w:p w:rsidR="00A270C0" w:rsidRDefault="00A270C0" w:rsidP="00A270C0">
      <w:pPr>
        <w:ind w:firstLine="567"/>
        <w:jc w:val="both"/>
      </w:pPr>
      <w:r>
        <w:t xml:space="preserve">В таблицах отсутствуют графы о размерах выполнения или невыполнения плановых показателей за 2024 год и 6 месяцев 2025 года. В таблицах Анализа за 2025 год, являются несопоставимыми показатели графы «Текущий год, 6 месяцев 2025 года» с показателями графы «План 2025 года». </w:t>
      </w:r>
    </w:p>
    <w:p w:rsidR="00A270C0" w:rsidRDefault="00A270C0" w:rsidP="00A270C0">
      <w:pPr>
        <w:ind w:firstLine="567"/>
        <w:jc w:val="both"/>
      </w:pPr>
      <w:r>
        <w:t>В текстовых частях Анализов описаны виды деятельности Предприятия. В тоже время, отсутствует описание исполнения запланированных показателей, в том числе в разрезе статей затрат, с объяснением причин сложившихся результатов от деятельности Предприятия в 2024 году. Приведены показатели работы Автотранспортного цеха, которые требуют дополнительных уточнений и пояснений.</w:t>
      </w:r>
    </w:p>
    <w:p w:rsidR="00A270C0" w:rsidRDefault="009500D3" w:rsidP="00A270C0">
      <w:pPr>
        <w:ind w:firstLine="567"/>
        <w:jc w:val="both"/>
      </w:pPr>
      <w:r w:rsidRPr="00101515">
        <w:rPr>
          <w:b/>
        </w:rPr>
        <w:t>Предл</w:t>
      </w:r>
      <w:r>
        <w:rPr>
          <w:b/>
        </w:rPr>
        <w:t>ожено</w:t>
      </w:r>
      <w:r w:rsidR="00A270C0">
        <w:t>:</w:t>
      </w:r>
    </w:p>
    <w:p w:rsidR="00A270C0" w:rsidRDefault="00A270C0" w:rsidP="00A270C0">
      <w:pPr>
        <w:ind w:firstLine="567"/>
        <w:jc w:val="both"/>
      </w:pPr>
      <w:r>
        <w:t xml:space="preserve">Составлять анализы хозяйственно-финансовой деятельности Предприятия за 1 квартал, 1 полугодие и 9 месяцев в сопоставимых показателях. В анализах указывать показатели исполнения плана, в том числе в разрезе статей затрат. Необходимы объяснения невыполнения плановых показателей, пути их достижения. Особое внимание обращать на описание причин сложившегося финансового результата от деятельности Предприятия, на возникновение просроченной кредиторской задолженности, </w:t>
      </w:r>
      <w:r w:rsidRPr="00A14979">
        <w:t>возможности её погашения и недопущения её в будущем, уже на стадии планирования.</w:t>
      </w:r>
      <w:r>
        <w:t xml:space="preserve"> </w:t>
      </w:r>
    </w:p>
    <w:p w:rsidR="00A270C0" w:rsidRDefault="00A270C0" w:rsidP="00A270C0">
      <w:pPr>
        <w:ind w:firstLine="567"/>
        <w:jc w:val="both"/>
      </w:pPr>
    </w:p>
    <w:p w:rsidR="00A270C0" w:rsidRDefault="00A270C0" w:rsidP="00A270C0">
      <w:pPr>
        <w:ind w:firstLine="567"/>
        <w:jc w:val="both"/>
      </w:pPr>
      <w:r w:rsidRPr="00F62B44">
        <w:t>Предприятием за 2024 год получена прибыль в размере 3 004,8 тыс. руб., которая сложилась за счёт предоставленных Учредителем в 2024 году двух субсидий на  общую сумму 5  268,4тыс. рублей.</w:t>
      </w:r>
      <w:r>
        <w:t xml:space="preserve"> В соответствии с установленными требованиями, описанными в основной части Акта проверки, операции с</w:t>
      </w:r>
      <w:r>
        <w:rPr>
          <w:bCs/>
        </w:rPr>
        <w:t xml:space="preserve"> поступившими субсидиями должны были учитываться как прочие доходы и отражаться в бухгалтерском учёте на субсчёте 91-01 «Прочие доходы», а не </w:t>
      </w:r>
      <w:r>
        <w:t>на субсчете 90-01 «Выручка».</w:t>
      </w:r>
    </w:p>
    <w:p w:rsidR="00A270C0" w:rsidRDefault="00A270C0" w:rsidP="00A270C0">
      <w:pPr>
        <w:ind w:firstLine="567"/>
        <w:jc w:val="both"/>
      </w:pPr>
      <w:r>
        <w:t xml:space="preserve">Ведение учёта не соответствует Учётной политике по видам деятельности. </w:t>
      </w:r>
    </w:p>
    <w:p w:rsidR="00A270C0" w:rsidRDefault="00A270C0" w:rsidP="00A270C0">
      <w:pPr>
        <w:ind w:firstLine="567"/>
        <w:jc w:val="both"/>
      </w:pPr>
      <w:r w:rsidRPr="00A1025B">
        <w:rPr>
          <w:bCs/>
        </w:rPr>
        <w:t>Убыток по виду деятельности «Станция для очистки воды «Гейзер» в сумме 913,4 тыс. руб. является недостоверным, так как в бухгалтерском учёте неверно отражена субсидия, полученная из областного бюджета в сумме 400,2 тыс. рублей.</w:t>
      </w:r>
    </w:p>
    <w:p w:rsidR="00A270C0" w:rsidRDefault="00A270C0" w:rsidP="00A270C0">
      <w:pPr>
        <w:ind w:firstLine="567"/>
        <w:jc w:val="both"/>
      </w:pPr>
      <w:r w:rsidRPr="005D6D2D">
        <w:t>На проверку представлена бухгалтерская отчетность за 202</w:t>
      </w:r>
      <w:r>
        <w:t>4 год, утверждённая</w:t>
      </w:r>
      <w:r w:rsidRPr="005D6D2D">
        <w:t xml:space="preserve"> Глав</w:t>
      </w:r>
      <w:r>
        <w:t xml:space="preserve">ой </w:t>
      </w:r>
      <w:r w:rsidRPr="005D6D2D">
        <w:t>Тымс</w:t>
      </w:r>
      <w:r>
        <w:t xml:space="preserve">кого сельского поселения,  что соответствует </w:t>
      </w:r>
      <w:r w:rsidRPr="005D6D2D">
        <w:t xml:space="preserve"> п. 9 ст. 20 Федерального Закона 161-ФЗ</w:t>
      </w:r>
      <w:r>
        <w:t>. Она</w:t>
      </w:r>
      <w:r w:rsidRPr="005D6D2D">
        <w:t xml:space="preserve"> соответствует  данным бухгалтерского  учёта, отражённых в базе данных программы «1С-Предприятие»</w:t>
      </w:r>
      <w:r>
        <w:t xml:space="preserve">. </w:t>
      </w:r>
    </w:p>
    <w:p w:rsidR="00A270C0" w:rsidRDefault="00A270C0" w:rsidP="00A270C0">
      <w:pPr>
        <w:ind w:firstLine="567"/>
        <w:jc w:val="both"/>
      </w:pPr>
      <w:r w:rsidRPr="00305754">
        <w:t xml:space="preserve">Анализ финансово-хозяйственной деятельности МУП «ЖКХ </w:t>
      </w:r>
      <w:r>
        <w:t>Тым</w:t>
      </w:r>
      <w:r w:rsidRPr="00305754">
        <w:t xml:space="preserve">ское» </w:t>
      </w:r>
      <w:r>
        <w:t xml:space="preserve">за 2024 год составлен на основании Отчётов, представленных в </w:t>
      </w:r>
      <w:r w:rsidRPr="00305754">
        <w:t>Отдел жизнеобеспечения Администрации Каргасокского района</w:t>
      </w:r>
      <w:r>
        <w:t>.</w:t>
      </w:r>
      <w:r w:rsidRPr="00305754">
        <w:t xml:space="preserve"> </w:t>
      </w:r>
      <w:r>
        <w:t>Результаты анализа изложены в основной части Акта проверки.</w:t>
      </w:r>
    </w:p>
    <w:p w:rsidR="00A270C0" w:rsidRDefault="00A270C0" w:rsidP="00A270C0">
      <w:pPr>
        <w:ind w:firstLine="567"/>
        <w:jc w:val="both"/>
      </w:pPr>
      <w:r>
        <w:lastRenderedPageBreak/>
        <w:t xml:space="preserve">Показатели Отчётов соответствуют данным бухгалтерского учёта. Установлено, что показатели расчётов обоснования тарифов, приведённые в Отчётах как плановые, в большей - </w:t>
      </w:r>
      <w:r w:rsidRPr="00155E92">
        <w:t>зарплата с начислениями</w:t>
      </w:r>
      <w:r>
        <w:t>,</w:t>
      </w:r>
      <w:r w:rsidRPr="00155E92">
        <w:t xml:space="preserve"> или меньшей степени</w:t>
      </w:r>
      <w:r>
        <w:t xml:space="preserve"> – другие статьи расходов, несопоставимы с фактическими показателями и </w:t>
      </w:r>
      <w:r w:rsidRPr="00155E92">
        <w:t>не поддаются объективному анализу</w:t>
      </w:r>
      <w:r>
        <w:t>. Причиной являются общехозяйственные расходы, по-разному отражённые в планируемых и фактических затратах по основным видам деятельности.</w:t>
      </w:r>
    </w:p>
    <w:p w:rsidR="00A270C0" w:rsidRDefault="009500D3" w:rsidP="00A270C0">
      <w:pPr>
        <w:ind w:firstLine="567"/>
        <w:jc w:val="both"/>
      </w:pPr>
      <w:r w:rsidRPr="00101515">
        <w:rPr>
          <w:b/>
        </w:rPr>
        <w:t>Предл</w:t>
      </w:r>
      <w:r>
        <w:rPr>
          <w:b/>
        </w:rPr>
        <w:t>ожено</w:t>
      </w:r>
      <w:r w:rsidR="00A270C0">
        <w:t>:</w:t>
      </w:r>
    </w:p>
    <w:p w:rsidR="00A270C0" w:rsidRDefault="00A270C0" w:rsidP="00A270C0">
      <w:pPr>
        <w:ind w:firstLine="567"/>
        <w:jc w:val="both"/>
      </w:pPr>
      <w:r>
        <w:t>Устранить выявленные нарушения.</w:t>
      </w:r>
    </w:p>
    <w:p w:rsidR="00A270C0" w:rsidRDefault="00A270C0" w:rsidP="00A270C0">
      <w:pPr>
        <w:ind w:firstLine="567"/>
        <w:jc w:val="both"/>
      </w:pPr>
    </w:p>
    <w:p w:rsidR="00A270C0" w:rsidRPr="002413C7" w:rsidRDefault="00A270C0" w:rsidP="00A270C0">
      <w:pPr>
        <w:ind w:firstLine="567"/>
        <w:jc w:val="both"/>
      </w:pPr>
      <w:r>
        <w:t xml:space="preserve">Проведён анализ условий оплаты труда работников МУП «ЖКХ Тымское» описанный в основной части Акта проверки. </w:t>
      </w:r>
      <w:r w:rsidRPr="000129D4">
        <w:t>В соответствии со штатным расписани</w:t>
      </w:r>
      <w:r>
        <w:t>е</w:t>
      </w:r>
      <w:r w:rsidRPr="000129D4">
        <w:t>м</w:t>
      </w:r>
      <w:r>
        <w:t xml:space="preserve">, составленным на период </w:t>
      </w:r>
      <w:r w:rsidRPr="002413C7">
        <w:t>с 1</w:t>
      </w:r>
      <w:r>
        <w:t xml:space="preserve"> января по 31 декабря 2024 года, </w:t>
      </w:r>
      <w:r w:rsidRPr="000129D4">
        <w:t xml:space="preserve">количество штатных единиц </w:t>
      </w:r>
      <w:r>
        <w:t xml:space="preserve">составило </w:t>
      </w:r>
      <w:r w:rsidRPr="00484BCB">
        <w:rPr>
          <w:u w:val="single"/>
        </w:rPr>
        <w:t>16,75</w:t>
      </w:r>
      <w:r>
        <w:t xml:space="preserve">, в том числе: АУП - 4, ДЭС – 6,9, котельная – 4,7, склад ГСМ – 0,2, водоснабжение – 0,25, автотранспорт – 0,5, прочие (очистка воды) – 0,25, итого </w:t>
      </w:r>
      <w:r w:rsidRPr="00484BCB">
        <w:rPr>
          <w:u w:val="single"/>
        </w:rPr>
        <w:t>16,8</w:t>
      </w:r>
      <w:r>
        <w:t>, расхождение на 0,05 единиц. Годовой</w:t>
      </w:r>
      <w:r w:rsidRPr="002413C7">
        <w:t xml:space="preserve"> фонд оплаты труда  в соответствии со штатным расписани</w:t>
      </w:r>
      <w:r>
        <w:t>ем</w:t>
      </w:r>
      <w:r w:rsidRPr="002413C7">
        <w:t xml:space="preserve"> составлял</w:t>
      </w:r>
      <w:r>
        <w:t xml:space="preserve"> 8 709 424,84 руб., месячный ФОТ – 725 785,40 руб., фактический годовой составил 7 663 537,76 рублей.</w:t>
      </w:r>
    </w:p>
    <w:p w:rsidR="00A270C0" w:rsidRDefault="00A270C0" w:rsidP="00A270C0">
      <w:pPr>
        <w:ind w:firstLine="567"/>
        <w:jc w:val="both"/>
      </w:pPr>
      <w:r w:rsidRPr="002413C7">
        <w:t>При выборочной проверке начисления заработной платы, а также приказов, касающихся начисления заработной платы выявлены некоторые замечания и нарушения</w:t>
      </w:r>
      <w:r>
        <w:t xml:space="preserve">, описанные </w:t>
      </w:r>
      <w:r w:rsidRPr="00977B23">
        <w:t>в основной части Акта проверки</w:t>
      </w:r>
      <w:r>
        <w:t>.</w:t>
      </w:r>
    </w:p>
    <w:p w:rsidR="00A270C0" w:rsidRDefault="009500D3" w:rsidP="00A270C0">
      <w:pPr>
        <w:ind w:firstLine="567"/>
        <w:jc w:val="both"/>
      </w:pPr>
      <w:r w:rsidRPr="00101515">
        <w:rPr>
          <w:b/>
        </w:rPr>
        <w:t>Предл</w:t>
      </w:r>
      <w:r>
        <w:rPr>
          <w:b/>
        </w:rPr>
        <w:t>ожено</w:t>
      </w:r>
      <w:r w:rsidR="00A270C0">
        <w:t>:</w:t>
      </w:r>
    </w:p>
    <w:p w:rsidR="00A270C0" w:rsidRDefault="00A270C0" w:rsidP="00A270C0">
      <w:pPr>
        <w:ind w:firstLine="567"/>
        <w:jc w:val="both"/>
      </w:pPr>
      <w:r>
        <w:t>Устранить выявленные нарушения.</w:t>
      </w:r>
    </w:p>
    <w:p w:rsidR="00A270C0" w:rsidRDefault="00A270C0" w:rsidP="00A270C0">
      <w:pPr>
        <w:ind w:firstLine="567"/>
        <w:jc w:val="both"/>
      </w:pPr>
    </w:p>
    <w:p w:rsidR="00A270C0" w:rsidRDefault="00A270C0" w:rsidP="00A270C0">
      <w:pPr>
        <w:ind w:firstLine="567"/>
        <w:jc w:val="both"/>
      </w:pPr>
      <w:r>
        <w:t xml:space="preserve">Произошло незначительное увеличение Общехозяйственных расходов на 4,1% до 2  912,6 тыс. рублей. Основной удельный вес в расходах занимают зарплата с начислениями 84,1% и </w:t>
      </w:r>
      <w:r w:rsidRPr="00BA5B22">
        <w:t>коммунальные услуги 8,4%.</w:t>
      </w:r>
    </w:p>
    <w:p w:rsidR="00A270C0" w:rsidRDefault="00A270C0" w:rsidP="00A270C0">
      <w:pPr>
        <w:ind w:firstLine="567"/>
        <w:jc w:val="both"/>
      </w:pPr>
      <w:r>
        <w:t>Общехозяйственные расходы</w:t>
      </w:r>
      <w:r w:rsidRPr="00463AA7">
        <w:t xml:space="preserve"> </w:t>
      </w:r>
      <w:r>
        <w:t xml:space="preserve">учитываются на </w:t>
      </w:r>
      <w:r w:rsidRPr="00B91BB7">
        <w:t>счёт</w:t>
      </w:r>
      <w:r>
        <w:t>е</w:t>
      </w:r>
      <w:r w:rsidRPr="00B91BB7">
        <w:t xml:space="preserve"> 90-08.1 «Управленческие расходы по деятельности с основной системой налогообложения» без перераспределения по видам деятельности, что не даёт возможности вывести окончательный финансовый результат по каждому виду деятельности.</w:t>
      </w:r>
    </w:p>
    <w:p w:rsidR="00A270C0" w:rsidRPr="00B91BB7" w:rsidRDefault="00A270C0" w:rsidP="00A270C0">
      <w:pPr>
        <w:autoSpaceDE w:val="0"/>
        <w:autoSpaceDN w:val="0"/>
        <w:adjustRightInd w:val="0"/>
        <w:ind w:firstLine="540"/>
        <w:jc w:val="both"/>
      </w:pPr>
      <w:r w:rsidRPr="00956DA0">
        <w:t>В состав общехозяйственных расходов неправомерно включены расходы на услуги банка</w:t>
      </w:r>
      <w:r>
        <w:t xml:space="preserve"> в размере 26,7 тыс. руб., которые необходимо отражать </w:t>
      </w:r>
      <w:r w:rsidRPr="00B91BB7">
        <w:t xml:space="preserve">на субсчёте 91.02 «Прочие расходы». </w:t>
      </w:r>
    </w:p>
    <w:p w:rsidR="00A270C0" w:rsidRDefault="00A6398E" w:rsidP="00A6398E">
      <w:pPr>
        <w:pStyle w:val="a3"/>
        <w:spacing w:line="240" w:lineRule="auto"/>
        <w:ind w:firstLine="567"/>
        <w:rPr>
          <w:sz w:val="24"/>
        </w:rPr>
      </w:pPr>
      <w:r w:rsidRPr="00A6398E">
        <w:rPr>
          <w:b/>
          <w:sz w:val="24"/>
          <w:szCs w:val="24"/>
        </w:rPr>
        <w:t>Предложено</w:t>
      </w:r>
      <w:r w:rsidR="00A270C0">
        <w:rPr>
          <w:sz w:val="24"/>
        </w:rPr>
        <w:t>:</w:t>
      </w:r>
    </w:p>
    <w:p w:rsidR="00A270C0" w:rsidRPr="00956DA0" w:rsidRDefault="00A270C0" w:rsidP="00A6398E">
      <w:pPr>
        <w:ind w:firstLine="567"/>
        <w:jc w:val="both"/>
      </w:pPr>
      <w:r>
        <w:t>Устранить допущенные нарушения. В</w:t>
      </w:r>
      <w:r w:rsidRPr="00956DA0">
        <w:t>нести изменения в Учётную политику согласно пункту 26 ФСБУ 5/2019 «Запасы», утверждённые приказом Минфина России от 15.11.2019 №180н.</w:t>
      </w:r>
    </w:p>
    <w:p w:rsidR="00A270C0" w:rsidRDefault="00A270C0" w:rsidP="00A6398E">
      <w:pPr>
        <w:ind w:firstLine="567"/>
        <w:jc w:val="both"/>
      </w:pPr>
    </w:p>
    <w:p w:rsidR="00A270C0" w:rsidRDefault="00A270C0" w:rsidP="00A6398E">
      <w:pPr>
        <w:autoSpaceDE w:val="0"/>
        <w:autoSpaceDN w:val="0"/>
        <w:adjustRightInd w:val="0"/>
        <w:ind w:firstLine="567"/>
        <w:jc w:val="both"/>
        <w:rPr>
          <w:color w:val="000000"/>
          <w:shd w:val="clear" w:color="auto" w:fill="FFFFFF"/>
        </w:rPr>
      </w:pPr>
      <w:r w:rsidRPr="00956DA0">
        <w:rPr>
          <w:color w:val="000000"/>
          <w:shd w:val="clear" w:color="auto" w:fill="FFFFFF"/>
        </w:rPr>
        <w:t>Списание дизельного топлива на ДЭС</w:t>
      </w:r>
      <w:r>
        <w:rPr>
          <w:color w:val="000000"/>
          <w:shd w:val="clear" w:color="auto" w:fill="FFFFFF"/>
        </w:rPr>
        <w:t xml:space="preserve">, </w:t>
      </w:r>
      <w:r w:rsidRPr="00B91BB7">
        <w:rPr>
          <w:color w:val="000000"/>
          <w:shd w:val="clear" w:color="auto" w:fill="FFFFFF"/>
        </w:rPr>
        <w:t>угля</w:t>
      </w:r>
      <w:r>
        <w:rPr>
          <w:color w:val="000000"/>
          <w:shd w:val="clear" w:color="auto" w:fill="FFFFFF"/>
        </w:rPr>
        <w:t xml:space="preserve"> и дров</w:t>
      </w:r>
      <w:r w:rsidRPr="00B91BB7">
        <w:rPr>
          <w:color w:val="000000"/>
          <w:shd w:val="clear" w:color="auto" w:fill="FFFFFF"/>
        </w:rPr>
        <w:t xml:space="preserve"> для работы котельной </w:t>
      </w:r>
      <w:r w:rsidRPr="00956DA0">
        <w:rPr>
          <w:color w:val="000000"/>
          <w:shd w:val="clear" w:color="auto" w:fill="FFFFFF"/>
        </w:rPr>
        <w:t>в 202</w:t>
      </w:r>
      <w:r>
        <w:rPr>
          <w:color w:val="000000"/>
          <w:shd w:val="clear" w:color="auto" w:fill="FFFFFF"/>
        </w:rPr>
        <w:t>4 году</w:t>
      </w:r>
      <w:r w:rsidRPr="00956DA0">
        <w:rPr>
          <w:color w:val="000000"/>
          <w:shd w:val="clear" w:color="auto" w:fill="FFFFFF"/>
        </w:rPr>
        <w:t xml:space="preserve"> происходило по актам списания материальных запасов</w:t>
      </w:r>
      <w:r>
        <w:rPr>
          <w:color w:val="000000"/>
          <w:shd w:val="clear" w:color="auto" w:fill="FFFFFF"/>
        </w:rPr>
        <w:t xml:space="preserve"> </w:t>
      </w:r>
      <w:r w:rsidRPr="00B91BB7">
        <w:rPr>
          <w:color w:val="000000"/>
          <w:shd w:val="clear" w:color="auto" w:fill="FFFFFF"/>
        </w:rPr>
        <w:t>комиссией, назначенной приказ</w:t>
      </w:r>
      <w:r>
        <w:rPr>
          <w:color w:val="000000"/>
          <w:shd w:val="clear" w:color="auto" w:fill="FFFFFF"/>
        </w:rPr>
        <w:t>ом</w:t>
      </w:r>
      <w:r w:rsidRPr="00B91BB7">
        <w:rPr>
          <w:color w:val="000000"/>
          <w:shd w:val="clear" w:color="auto" w:fill="FFFFFF"/>
        </w:rPr>
        <w:t xml:space="preserve"> от </w:t>
      </w:r>
      <w:r>
        <w:rPr>
          <w:color w:val="000000"/>
          <w:shd w:val="clear" w:color="auto" w:fill="FFFFFF"/>
        </w:rPr>
        <w:t>09</w:t>
      </w:r>
      <w:r w:rsidRPr="00B91BB7">
        <w:rPr>
          <w:color w:val="000000"/>
          <w:shd w:val="clear" w:color="auto" w:fill="FFFFFF"/>
        </w:rPr>
        <w:t>.01.202</w:t>
      </w:r>
      <w:r>
        <w:rPr>
          <w:color w:val="000000"/>
          <w:shd w:val="clear" w:color="auto" w:fill="FFFFFF"/>
        </w:rPr>
        <w:t>4</w:t>
      </w:r>
      <w:r w:rsidRPr="00B91BB7">
        <w:rPr>
          <w:color w:val="000000"/>
          <w:shd w:val="clear" w:color="auto" w:fill="FFFFFF"/>
        </w:rPr>
        <w:t xml:space="preserve"> № </w:t>
      </w:r>
      <w:r>
        <w:rPr>
          <w:color w:val="000000"/>
          <w:shd w:val="clear" w:color="auto" w:fill="FFFFFF"/>
        </w:rPr>
        <w:t xml:space="preserve">4. </w:t>
      </w:r>
      <w:r w:rsidRPr="001D788F">
        <w:rPr>
          <w:color w:val="000000"/>
          <w:shd w:val="clear" w:color="auto" w:fill="FFFFFF"/>
        </w:rPr>
        <w:t>Акты списания</w:t>
      </w:r>
      <w:r>
        <w:rPr>
          <w:color w:val="000000"/>
          <w:shd w:val="clear" w:color="auto" w:fill="FFFFFF"/>
        </w:rPr>
        <w:t xml:space="preserve"> дизтоплива</w:t>
      </w:r>
      <w:r w:rsidRPr="001D788F">
        <w:rPr>
          <w:color w:val="000000"/>
          <w:shd w:val="clear" w:color="auto" w:fill="FFFFFF"/>
        </w:rPr>
        <w:t xml:space="preserve"> составлялись на основании «отчета о выработанной электроэнергии от ДЭС</w:t>
      </w:r>
      <w:r>
        <w:rPr>
          <w:color w:val="000000"/>
          <w:shd w:val="clear" w:color="auto" w:fill="FFFFFF"/>
        </w:rPr>
        <w:t xml:space="preserve"> МУП «ЖКХ Тымское», </w:t>
      </w:r>
      <w:r w:rsidRPr="001D788F">
        <w:rPr>
          <w:color w:val="000000"/>
          <w:shd w:val="clear" w:color="auto" w:fill="FFFFFF"/>
        </w:rPr>
        <w:t>составленного</w:t>
      </w:r>
      <w:r w:rsidRPr="00B91BB7">
        <w:rPr>
          <w:color w:val="000000"/>
          <w:shd w:val="clear" w:color="auto" w:fill="FFFFFF"/>
        </w:rPr>
        <w:t xml:space="preserve"> </w:t>
      </w:r>
      <w:r>
        <w:rPr>
          <w:color w:val="000000"/>
          <w:shd w:val="clear" w:color="auto" w:fill="FFFFFF"/>
        </w:rPr>
        <w:t xml:space="preserve">директором предприятия </w:t>
      </w:r>
      <w:r w:rsidRPr="001D788F">
        <w:rPr>
          <w:color w:val="000000"/>
          <w:shd w:val="clear" w:color="auto" w:fill="FFFFFF"/>
        </w:rPr>
        <w:t>с расшифровкой по дизелям</w:t>
      </w:r>
      <w:r>
        <w:rPr>
          <w:color w:val="000000"/>
          <w:shd w:val="clear" w:color="auto" w:fill="FFFFFF"/>
        </w:rPr>
        <w:t>. Списание угля происходило</w:t>
      </w:r>
      <w:r w:rsidRPr="008C7B43">
        <w:rPr>
          <w:color w:val="000000"/>
          <w:shd w:val="clear" w:color="auto" w:fill="FFFFFF"/>
        </w:rPr>
        <w:t xml:space="preserve"> </w:t>
      </w:r>
      <w:r>
        <w:rPr>
          <w:color w:val="000000"/>
          <w:shd w:val="clear" w:color="auto" w:fill="FFFFFF"/>
        </w:rPr>
        <w:t>произвольно, без каких либо замеров и учёта. П</w:t>
      </w:r>
      <w:r w:rsidRPr="00956DA0">
        <w:rPr>
          <w:color w:val="000000"/>
          <w:shd w:val="clear" w:color="auto" w:fill="FFFFFF"/>
        </w:rPr>
        <w:t>риказ</w:t>
      </w:r>
      <w:r>
        <w:rPr>
          <w:color w:val="000000"/>
          <w:shd w:val="clear" w:color="auto" w:fill="FFFFFF"/>
        </w:rPr>
        <w:t>ы</w:t>
      </w:r>
      <w:r w:rsidRPr="00956DA0">
        <w:rPr>
          <w:color w:val="000000"/>
          <w:shd w:val="clear" w:color="auto" w:fill="FFFFFF"/>
        </w:rPr>
        <w:t xml:space="preserve"> на установление нормы списания</w:t>
      </w:r>
      <w:r>
        <w:rPr>
          <w:color w:val="000000"/>
          <w:shd w:val="clear" w:color="auto" w:fill="FFFFFF"/>
        </w:rPr>
        <w:t xml:space="preserve"> ГСМ, угля</w:t>
      </w:r>
      <w:r w:rsidRPr="00956DA0">
        <w:rPr>
          <w:color w:val="000000"/>
          <w:shd w:val="clear" w:color="auto" w:fill="FFFFFF"/>
        </w:rPr>
        <w:t xml:space="preserve"> </w:t>
      </w:r>
      <w:r>
        <w:rPr>
          <w:color w:val="000000"/>
          <w:shd w:val="clear" w:color="auto" w:fill="FFFFFF"/>
        </w:rPr>
        <w:t xml:space="preserve">и дров </w:t>
      </w:r>
      <w:r w:rsidRPr="00956DA0">
        <w:rPr>
          <w:color w:val="000000"/>
          <w:shd w:val="clear" w:color="auto" w:fill="FFFFFF"/>
        </w:rPr>
        <w:t>отсутств</w:t>
      </w:r>
      <w:r>
        <w:rPr>
          <w:color w:val="000000"/>
          <w:shd w:val="clear" w:color="auto" w:fill="FFFFFF"/>
        </w:rPr>
        <w:t xml:space="preserve">овали. </w:t>
      </w:r>
      <w:r w:rsidRPr="00EA75E0">
        <w:rPr>
          <w:color w:val="000000"/>
          <w:shd w:val="clear" w:color="auto" w:fill="FFFFFF"/>
        </w:rPr>
        <w:t>Для расчёта тарифа в смету Департамента тарифного регулирования Томской области на сбыт тепловой энергии включен только уголь</w:t>
      </w:r>
      <w:r>
        <w:rPr>
          <w:color w:val="000000"/>
          <w:shd w:val="clear" w:color="auto" w:fill="FFFFFF"/>
        </w:rPr>
        <w:t>.</w:t>
      </w:r>
    </w:p>
    <w:p w:rsidR="00A270C0" w:rsidRDefault="00C21004" w:rsidP="00A270C0">
      <w:pPr>
        <w:ind w:firstLine="624"/>
        <w:jc w:val="both"/>
        <w:rPr>
          <w:color w:val="000000"/>
          <w:szCs w:val="22"/>
        </w:rPr>
      </w:pPr>
      <w:r w:rsidRPr="00A6398E">
        <w:rPr>
          <w:b/>
        </w:rPr>
        <w:t>Предложено</w:t>
      </w:r>
      <w:r w:rsidR="00A270C0">
        <w:rPr>
          <w:color w:val="000000"/>
          <w:szCs w:val="22"/>
        </w:rPr>
        <w:t xml:space="preserve">: </w:t>
      </w:r>
    </w:p>
    <w:p w:rsidR="00A270C0" w:rsidRDefault="00A270C0" w:rsidP="00A270C0">
      <w:pPr>
        <w:autoSpaceDE w:val="0"/>
        <w:autoSpaceDN w:val="0"/>
        <w:adjustRightInd w:val="0"/>
        <w:ind w:firstLine="567"/>
        <w:jc w:val="both"/>
      </w:pPr>
      <w:r>
        <w:rPr>
          <w:color w:val="000000"/>
          <w:szCs w:val="22"/>
        </w:rPr>
        <w:t>Обсудить вопросы, связанные с нормированием расходования ГСМ, угля и дров, для осуществления контроля за их расходованием.</w:t>
      </w:r>
    </w:p>
    <w:p w:rsidR="00A270C0" w:rsidRDefault="00A270C0" w:rsidP="00A270C0">
      <w:pPr>
        <w:ind w:firstLine="567"/>
        <w:jc w:val="both"/>
      </w:pPr>
    </w:p>
    <w:p w:rsidR="00A270C0" w:rsidRDefault="00A270C0" w:rsidP="00A270C0">
      <w:pPr>
        <w:ind w:firstLine="567"/>
        <w:jc w:val="both"/>
        <w:rPr>
          <w:szCs w:val="28"/>
        </w:rPr>
      </w:pPr>
      <w:r>
        <w:rPr>
          <w:szCs w:val="28"/>
        </w:rPr>
        <w:lastRenderedPageBreak/>
        <w:t>Проведён а</w:t>
      </w:r>
      <w:r w:rsidRPr="0037142F">
        <w:rPr>
          <w:szCs w:val="28"/>
        </w:rPr>
        <w:t>нализ финансового состояния Предприятия, причин возникновения кредиторской задолженности и необходимости</w:t>
      </w:r>
      <w:r>
        <w:rPr>
          <w:szCs w:val="28"/>
        </w:rPr>
        <w:t xml:space="preserve"> оказания ему финансовой помощи описанный в основной части Акта проверки.</w:t>
      </w:r>
    </w:p>
    <w:p w:rsidR="00A270C0" w:rsidRDefault="00A270C0" w:rsidP="00A270C0">
      <w:pPr>
        <w:ind w:firstLine="567"/>
        <w:jc w:val="both"/>
      </w:pPr>
      <w:r>
        <w:t>На протяжении  трёх лет (2021, 2022 и 2023) в</w:t>
      </w:r>
      <w:r w:rsidRPr="004C44E1">
        <w:t xml:space="preserve"> Предприятии складывался убыток, самый значительный </w:t>
      </w:r>
      <w:r>
        <w:t xml:space="preserve">в </w:t>
      </w:r>
      <w:r w:rsidRPr="004C44E1">
        <w:t xml:space="preserve"> 2023 год</w:t>
      </w:r>
      <w:r>
        <w:t>у (2 205 т.р.)</w:t>
      </w:r>
      <w:r w:rsidRPr="004C44E1">
        <w:t>, который привёл в конечном итоге к отсутствию денежных средств и возникновению просроченной кредиторской задолженности.</w:t>
      </w:r>
      <w:r>
        <w:t xml:space="preserve"> </w:t>
      </w:r>
      <w:r w:rsidRPr="00BA29BD">
        <w:t>Прибыль в 2024 году (3 005 т.р.) была получена за счёт предоставленных Учредителем двух субсидий на  общую сумму 5  268,4 тыс. рублей. Без данной помощи по Предприятию сложился бы убыток в размере 2 263,4 тыс. руб. (3 005 – 5 268,4).</w:t>
      </w:r>
      <w:r>
        <w:t xml:space="preserve"> </w:t>
      </w:r>
    </w:p>
    <w:p w:rsidR="00A270C0" w:rsidRDefault="00A270C0" w:rsidP="00A270C0">
      <w:pPr>
        <w:ind w:firstLine="567"/>
        <w:jc w:val="both"/>
      </w:pPr>
      <w:r>
        <w:t xml:space="preserve">Предоставленные субсидии не смогли в полном объёме погасить накопившуюся просроченную кредиторскую задолженность. По состоянию на </w:t>
      </w:r>
      <w:r w:rsidRPr="00D54F2E">
        <w:t>1 января 2025 года</w:t>
      </w:r>
      <w:r>
        <w:t xml:space="preserve"> она</w:t>
      </w:r>
      <w:r w:rsidRPr="00D54F2E">
        <w:t xml:space="preserve"> состав</w:t>
      </w:r>
      <w:r>
        <w:t>и</w:t>
      </w:r>
      <w:r w:rsidRPr="00D54F2E">
        <w:t>л</w:t>
      </w:r>
      <w:r>
        <w:t>а</w:t>
      </w:r>
      <w:r w:rsidRPr="00D54F2E">
        <w:t xml:space="preserve"> </w:t>
      </w:r>
      <w:r w:rsidRPr="00BA29BD">
        <w:t>4 646</w:t>
      </w:r>
      <w:r w:rsidRPr="00D54F2E">
        <w:t> 382 руб</w:t>
      </w:r>
      <w:r>
        <w:t>лей</w:t>
      </w:r>
      <w:r w:rsidRPr="00D54F2E">
        <w:t>.</w:t>
      </w:r>
      <w:r>
        <w:t xml:space="preserve"> </w:t>
      </w:r>
      <w:r w:rsidRPr="004C44E1">
        <w:t>Наибольшая сумма кредиторской задол</w:t>
      </w:r>
      <w:r>
        <w:t>женности это оплата поставщику ООО «Рус Транс»</w:t>
      </w:r>
      <w:r w:rsidRPr="004C44E1">
        <w:t xml:space="preserve"> за дизельное топливо в сумме</w:t>
      </w:r>
      <w:r>
        <w:t xml:space="preserve"> 3 394 500</w:t>
      </w:r>
      <w:r w:rsidRPr="004C44E1">
        <w:t xml:space="preserve"> </w:t>
      </w:r>
      <w:r>
        <w:t>руб., которая образовалась в ноябре</w:t>
      </w:r>
      <w:r w:rsidRPr="004C44E1">
        <w:t xml:space="preserve"> 202</w:t>
      </w:r>
      <w:r>
        <w:t>4</w:t>
      </w:r>
      <w:r w:rsidRPr="004C44E1">
        <w:t xml:space="preserve"> года</w:t>
      </w:r>
      <w:r>
        <w:t xml:space="preserve">. </w:t>
      </w:r>
    </w:p>
    <w:p w:rsidR="00A270C0" w:rsidRDefault="00A270C0" w:rsidP="00A270C0">
      <w:pPr>
        <w:ind w:firstLine="567"/>
        <w:jc w:val="both"/>
      </w:pPr>
      <w:r>
        <w:t>На 1 января</w:t>
      </w:r>
      <w:r w:rsidRPr="004C44E1">
        <w:t xml:space="preserve"> 202</w:t>
      </w:r>
      <w:r>
        <w:t>5</w:t>
      </w:r>
      <w:r w:rsidRPr="004C44E1">
        <w:t xml:space="preserve"> года остатки денежных средств </w:t>
      </w:r>
      <w:r>
        <w:t>на предприятии составляли 154 714</w:t>
      </w:r>
      <w:r w:rsidRPr="004C44E1">
        <w:t xml:space="preserve">  руб.</w:t>
      </w:r>
      <w:r>
        <w:t xml:space="preserve">, </w:t>
      </w:r>
      <w:r w:rsidRPr="004C44E1">
        <w:t>деби</w:t>
      </w:r>
      <w:r>
        <w:t>торская задолженность за предоставленные услуги -</w:t>
      </w:r>
      <w:r w:rsidRPr="004C44E1">
        <w:t xml:space="preserve"> </w:t>
      </w:r>
      <w:r>
        <w:t>1 471 152</w:t>
      </w:r>
      <w:r w:rsidRPr="004C44E1">
        <w:t xml:space="preserve"> руб</w:t>
      </w:r>
      <w:r>
        <w:t>лей.</w:t>
      </w:r>
    </w:p>
    <w:p w:rsidR="00A270C0" w:rsidRPr="00D54F2E" w:rsidRDefault="00A270C0" w:rsidP="00A270C0">
      <w:pPr>
        <w:ind w:firstLine="567"/>
        <w:jc w:val="both"/>
      </w:pPr>
      <w:r>
        <w:t xml:space="preserve">На момент проверки, за счёт поступивших доходов в 2025 году, просроченная кредиторская задолженность прошлого года была погашена, но возникла с сентября </w:t>
      </w:r>
      <w:r w:rsidRPr="003E0937">
        <w:t>задолженность</w:t>
      </w:r>
      <w:r>
        <w:t xml:space="preserve"> перед</w:t>
      </w:r>
      <w:r w:rsidRPr="003E0937">
        <w:t xml:space="preserve"> ООО</w:t>
      </w:r>
      <w:r>
        <w:t xml:space="preserve"> «Энергологистика» за уголь в сумме 2 074 548 рублей. Также предприятию необходимы денежные средства для приобретения дизельного топлива для ДЭС в количестве 60 тонн, ориентировочно на 6 000 тыс. рублей.</w:t>
      </w:r>
    </w:p>
    <w:p w:rsidR="00A270C0" w:rsidRDefault="00A270C0" w:rsidP="00A270C0">
      <w:pPr>
        <w:ind w:firstLine="567"/>
        <w:jc w:val="both"/>
      </w:pPr>
      <w:r>
        <w:t xml:space="preserve">Учитывая, всё это </w:t>
      </w:r>
      <w:r w:rsidRPr="004C44E1">
        <w:t>Предприятию необходима финансовая помощь (субсидия) Учредителя, которая бы компенсировала недополученные средства.</w:t>
      </w:r>
      <w:r>
        <w:t xml:space="preserve"> </w:t>
      </w:r>
    </w:p>
    <w:p w:rsidR="00A270C0" w:rsidRDefault="00A270C0" w:rsidP="00A270C0">
      <w:pPr>
        <w:ind w:firstLine="567"/>
        <w:jc w:val="both"/>
      </w:pPr>
      <w:r w:rsidRPr="004C44E1">
        <w:t>Согласно предоставленн</w:t>
      </w:r>
      <w:r>
        <w:t>ых</w:t>
      </w:r>
      <w:r w:rsidRPr="004C44E1">
        <w:t xml:space="preserve"> Предприятием расчет</w:t>
      </w:r>
      <w:r>
        <w:t xml:space="preserve">ов, описанных в основной части Акта проверки, </w:t>
      </w:r>
      <w:r w:rsidRPr="004C44E1">
        <w:t xml:space="preserve"> </w:t>
      </w:r>
      <w:r>
        <w:t xml:space="preserve">недополученные доходы за 2022 и 2024 годы по электроснабжению составят </w:t>
      </w:r>
      <w:r w:rsidRPr="004E4534">
        <w:t>4 223 812,31</w:t>
      </w:r>
      <w:r>
        <w:t xml:space="preserve"> руб., не возмещённые затраты на содержание ВОК  - </w:t>
      </w:r>
      <w:r w:rsidRPr="004E4534">
        <w:t>378 787,12</w:t>
      </w:r>
      <w:r>
        <w:t xml:space="preserve"> рублей.</w:t>
      </w:r>
    </w:p>
    <w:p w:rsidR="00A270C0" w:rsidRDefault="00C21004" w:rsidP="00A270C0">
      <w:pPr>
        <w:ind w:firstLine="567"/>
        <w:jc w:val="both"/>
      </w:pPr>
      <w:r w:rsidRPr="00A6398E">
        <w:rPr>
          <w:b/>
        </w:rPr>
        <w:t>Предложено</w:t>
      </w:r>
      <w:r w:rsidR="00A270C0">
        <w:t>:</w:t>
      </w:r>
    </w:p>
    <w:p w:rsidR="00A270C0" w:rsidRDefault="00A270C0" w:rsidP="00A270C0">
      <w:pPr>
        <w:ind w:firstLine="567"/>
        <w:jc w:val="both"/>
      </w:pPr>
      <w:r>
        <w:rPr>
          <w:szCs w:val="28"/>
        </w:rPr>
        <w:t>На собрании депутатов Совета Тымского сельского поселения р</w:t>
      </w:r>
      <w:r w:rsidRPr="00DF42B7">
        <w:rPr>
          <w:szCs w:val="28"/>
        </w:rPr>
        <w:t xml:space="preserve">ассмотреть вопрос о финансовом состоянии МУП «ЖКХ </w:t>
      </w:r>
      <w:r>
        <w:rPr>
          <w:szCs w:val="28"/>
        </w:rPr>
        <w:t>Тымское</w:t>
      </w:r>
      <w:r w:rsidRPr="00DF42B7">
        <w:rPr>
          <w:szCs w:val="28"/>
        </w:rPr>
        <w:t>» на текущий момент и принят</w:t>
      </w:r>
      <w:r>
        <w:rPr>
          <w:szCs w:val="28"/>
        </w:rPr>
        <w:t>ии</w:t>
      </w:r>
      <w:r w:rsidRPr="00DF42B7">
        <w:rPr>
          <w:szCs w:val="28"/>
        </w:rPr>
        <w:t xml:space="preserve"> решени</w:t>
      </w:r>
      <w:r>
        <w:rPr>
          <w:szCs w:val="28"/>
        </w:rPr>
        <w:t>я</w:t>
      </w:r>
      <w:r w:rsidRPr="00DF42B7">
        <w:rPr>
          <w:szCs w:val="28"/>
        </w:rPr>
        <w:t xml:space="preserve"> о необходимости и возможности оказания ему помощи из бюджета сельского поселения</w:t>
      </w:r>
      <w:r>
        <w:rPr>
          <w:szCs w:val="28"/>
        </w:rPr>
        <w:t xml:space="preserve"> в размере 4 602 599 рублей. При отсутствии данных бюджетных средств выйти с ходатайством на Главу Каргасокского района о предоставлении межбюджетного трансферта на эти цели. </w:t>
      </w:r>
    </w:p>
    <w:p w:rsidR="00A270C0" w:rsidRDefault="00A270C0" w:rsidP="00A270C0">
      <w:pPr>
        <w:ind w:firstLine="567"/>
        <w:jc w:val="both"/>
      </w:pPr>
    </w:p>
    <w:p w:rsidR="00A270C0" w:rsidRDefault="00A270C0" w:rsidP="00A270C0">
      <w:pPr>
        <w:ind w:firstLine="567"/>
        <w:jc w:val="both"/>
      </w:pPr>
      <w:r w:rsidRPr="00BC1C0F">
        <w:t>По данным бухгалтерского учёта Предприятия, в хозяйственном ведении на 31</w:t>
      </w:r>
      <w:r>
        <w:t xml:space="preserve"> декабря 2024 года</w:t>
      </w:r>
      <w:r w:rsidRPr="004B51B6">
        <w:t xml:space="preserve">  числилось  </w:t>
      </w:r>
      <w:r w:rsidRPr="00256E3D">
        <w:t>22</w:t>
      </w:r>
      <w:r w:rsidRPr="004B51B6">
        <w:rPr>
          <w:b/>
        </w:rPr>
        <w:t xml:space="preserve"> </w:t>
      </w:r>
      <w:r w:rsidRPr="004B51B6">
        <w:t>объекта</w:t>
      </w:r>
      <w:r>
        <w:t xml:space="preserve"> основных средств</w:t>
      </w:r>
      <w:r w:rsidRPr="004B51B6">
        <w:t xml:space="preserve"> с общей стоимостью </w:t>
      </w:r>
      <w:r w:rsidRPr="00256E3D">
        <w:t>13 271 129,02</w:t>
      </w:r>
      <w:r>
        <w:t xml:space="preserve"> </w:t>
      </w:r>
      <w:r w:rsidRPr="004B51B6">
        <w:t xml:space="preserve">руб., в т.ч. </w:t>
      </w:r>
      <w:r w:rsidRPr="00256E3D">
        <w:t>4</w:t>
      </w:r>
      <w:r w:rsidRPr="004B51B6">
        <w:t xml:space="preserve"> объекта недвижимого имущества с общей стоимостью </w:t>
      </w:r>
      <w:r w:rsidRPr="00256E3D">
        <w:t>1 854 373,14</w:t>
      </w:r>
      <w:r>
        <w:t xml:space="preserve"> </w:t>
      </w:r>
      <w:r w:rsidRPr="004B51B6">
        <w:t>рублей.</w:t>
      </w:r>
      <w:r>
        <w:t xml:space="preserve"> </w:t>
      </w:r>
      <w:r w:rsidRPr="004B51B6">
        <w:t xml:space="preserve">По результатам проведённой сверки Реестра объектов муниципального имущества Администрации </w:t>
      </w:r>
      <w:r>
        <w:t xml:space="preserve">Тымского </w:t>
      </w:r>
      <w:r w:rsidRPr="004B51B6">
        <w:t>сельского поселения</w:t>
      </w:r>
      <w:r>
        <w:t xml:space="preserve"> </w:t>
      </w:r>
      <w:r w:rsidRPr="002574E9">
        <w:t>с</w:t>
      </w:r>
      <w:r w:rsidRPr="004B51B6">
        <w:t xml:space="preserve"> </w:t>
      </w:r>
      <w:r>
        <w:t xml:space="preserve">объектами основных средств, находящимися на </w:t>
      </w:r>
      <w:r w:rsidRPr="004B51B6">
        <w:t xml:space="preserve"> баланс</w:t>
      </w:r>
      <w:r>
        <w:t>е</w:t>
      </w:r>
      <w:r w:rsidRPr="004B51B6">
        <w:t xml:space="preserve"> МУП «</w:t>
      </w:r>
      <w:r>
        <w:t>ЖКХ Тымское», было установлено, что расхождения с Реестром отсутствуют.</w:t>
      </w:r>
    </w:p>
    <w:p w:rsidR="00A270C0" w:rsidRDefault="00A270C0" w:rsidP="00A270C0">
      <w:pPr>
        <w:ind w:firstLine="567"/>
        <w:jc w:val="both"/>
      </w:pPr>
      <w:r>
        <w:t xml:space="preserve">Установлено, что </w:t>
      </w:r>
      <w:r w:rsidRPr="004B51B6">
        <w:t xml:space="preserve">объекты переданного имущества не проходили оценку в соответствии с </w:t>
      </w:r>
      <w:r w:rsidRPr="000D5D3A">
        <w:t>законодательством об оценочной деятельности</w:t>
      </w:r>
      <w:r w:rsidRPr="004B51B6">
        <w:t>, в нарушение части 5 статьи 8 Федерального закона 161-ФЗ. На момент проверки объекты основных средств не проходили оценку и числились на балансе Предприятия - часть по</w:t>
      </w:r>
      <w:r>
        <w:t xml:space="preserve"> балансовой</w:t>
      </w:r>
      <w:r w:rsidRPr="004B51B6">
        <w:t xml:space="preserve">, часть по </w:t>
      </w:r>
      <w:r w:rsidRPr="000D5D3A">
        <w:t>остаточной и условной</w:t>
      </w:r>
      <w:r w:rsidRPr="004B51B6">
        <w:rPr>
          <w:b/>
        </w:rPr>
        <w:t xml:space="preserve"> </w:t>
      </w:r>
      <w:r w:rsidRPr="004B51B6">
        <w:t>(0,01 руб.) стоимости.</w:t>
      </w:r>
    </w:p>
    <w:p w:rsidR="00A270C0" w:rsidRDefault="00A270C0" w:rsidP="00A270C0">
      <w:pPr>
        <w:ind w:firstLine="567"/>
        <w:jc w:val="both"/>
      </w:pPr>
      <w:r>
        <w:t xml:space="preserve">По предоставленной информации </w:t>
      </w:r>
      <w:r w:rsidRPr="004B51B6">
        <w:t>директор</w:t>
      </w:r>
      <w:r>
        <w:t>ом</w:t>
      </w:r>
      <w:r w:rsidRPr="004B51B6">
        <w:t xml:space="preserve"> МУП «</w:t>
      </w:r>
      <w:r>
        <w:t>ЖКХ Тымское» Клюжевой М.А., описанной в основной части Акта проверки,</w:t>
      </w:r>
      <w:r w:rsidRPr="004B51B6">
        <w:t xml:space="preserve"> </w:t>
      </w:r>
      <w:r w:rsidRPr="007A6DC2">
        <w:t>2</w:t>
      </w:r>
      <w:r>
        <w:t xml:space="preserve"> объекта основных средств</w:t>
      </w:r>
      <w:r w:rsidRPr="004B51B6">
        <w:t xml:space="preserve"> общей стоимостью </w:t>
      </w:r>
      <w:r w:rsidRPr="007A6DC2">
        <w:t>6 742 784,40</w:t>
      </w:r>
      <w:r>
        <w:t xml:space="preserve"> </w:t>
      </w:r>
      <w:r w:rsidRPr="004B51B6">
        <w:t xml:space="preserve">руб. на момент проверки </w:t>
      </w:r>
      <w:r w:rsidRPr="001A3B0A">
        <w:t xml:space="preserve">были изношены на 100% </w:t>
      </w:r>
      <w:r>
        <w:t>,</w:t>
      </w:r>
      <w:r w:rsidRPr="001A3B0A">
        <w:t xml:space="preserve"> находились в состоянии близко</w:t>
      </w:r>
      <w:r>
        <w:t>м</w:t>
      </w:r>
      <w:r w:rsidRPr="001A3B0A">
        <w:t xml:space="preserve"> к критическому</w:t>
      </w:r>
      <w:r>
        <w:t xml:space="preserve"> и требуют срочной замены.</w:t>
      </w:r>
    </w:p>
    <w:p w:rsidR="00A270C0" w:rsidRDefault="00A270C0" w:rsidP="00A270C0">
      <w:pPr>
        <w:ind w:firstLine="567"/>
        <w:jc w:val="both"/>
      </w:pPr>
      <w:r>
        <w:lastRenderedPageBreak/>
        <w:t xml:space="preserve">Списание (изъятие) или передача </w:t>
      </w:r>
      <w:r w:rsidRPr="004B51B6">
        <w:t xml:space="preserve">Предприятию </w:t>
      </w:r>
      <w:r>
        <w:t>в 2024 году объектов</w:t>
      </w:r>
      <w:r w:rsidRPr="004B51B6">
        <w:t xml:space="preserve"> основных средств </w:t>
      </w:r>
      <w:r>
        <w:t>не производилась.</w:t>
      </w:r>
    </w:p>
    <w:p w:rsidR="00A270C0" w:rsidRDefault="00A270C0" w:rsidP="00A270C0">
      <w:pPr>
        <w:ind w:firstLine="567"/>
        <w:jc w:val="both"/>
      </w:pPr>
      <w:r>
        <w:t>В связи с завершением отчетного периода и</w:t>
      </w:r>
      <w:r w:rsidRPr="004B51B6">
        <w:t xml:space="preserve"> составл</w:t>
      </w:r>
      <w:r>
        <w:t>ением годовой отчетности 28 декабря 2024 года была проведена и</w:t>
      </w:r>
      <w:r w:rsidRPr="004B51B6">
        <w:t>нвентари</w:t>
      </w:r>
      <w:r>
        <w:t>зация переданного оборудования п</w:t>
      </w:r>
      <w:r w:rsidRPr="004B51B6">
        <w:t>редприятию МУП «</w:t>
      </w:r>
      <w:r>
        <w:t>ЖКХ Тымское</w:t>
      </w:r>
      <w:r w:rsidRPr="004B51B6">
        <w:t xml:space="preserve">» от Администрации </w:t>
      </w:r>
      <w:r>
        <w:t>Тымского сельского поселения. В проведении инвентаризации принимал участие представитель от Администрации Тымского сельского поселения.</w:t>
      </w:r>
    </w:p>
    <w:p w:rsidR="00A270C0" w:rsidRDefault="00A270C0" w:rsidP="00A270C0">
      <w:pPr>
        <w:ind w:firstLine="567"/>
        <w:jc w:val="both"/>
      </w:pPr>
      <w:r>
        <w:t xml:space="preserve">В </w:t>
      </w:r>
      <w:r w:rsidRPr="004B51B6">
        <w:t xml:space="preserve">приказе от </w:t>
      </w:r>
      <w:r>
        <w:t>28.12.2024 № 137 о проведении инвентаризации был прописан небольшой</w:t>
      </w:r>
      <w:r w:rsidRPr="004B51B6">
        <w:t xml:space="preserve"> </w:t>
      </w:r>
      <w:r>
        <w:t>срок (один день</w:t>
      </w:r>
      <w:r w:rsidRPr="004B51B6">
        <w:t>) и не дана была ссылка на учетную политику Предприятия.</w:t>
      </w:r>
      <w:r>
        <w:t xml:space="preserve"> </w:t>
      </w:r>
    </w:p>
    <w:p w:rsidR="00A270C0" w:rsidRDefault="00A270C0" w:rsidP="00A270C0">
      <w:pPr>
        <w:ind w:firstLine="567"/>
        <w:jc w:val="both"/>
      </w:pPr>
      <w:r>
        <w:t>В</w:t>
      </w:r>
      <w:r w:rsidRPr="004B51B6">
        <w:t xml:space="preserve"> пр</w:t>
      </w:r>
      <w:r>
        <w:t>ограмме 1С: Предприятие числились:</w:t>
      </w:r>
    </w:p>
    <w:p w:rsidR="00A270C0" w:rsidRDefault="00A270C0" w:rsidP="00A270C0">
      <w:pPr>
        <w:ind w:firstLine="567"/>
        <w:jc w:val="both"/>
      </w:pPr>
      <w:r w:rsidRPr="00DB7295">
        <w:t>11</w:t>
      </w:r>
      <w:r w:rsidRPr="004B51B6">
        <w:t xml:space="preserve"> </w:t>
      </w:r>
      <w:r>
        <w:t>объектов</w:t>
      </w:r>
      <w:r w:rsidRPr="004B51B6">
        <w:t xml:space="preserve"> общей стоимостью </w:t>
      </w:r>
      <w:r>
        <w:t xml:space="preserve">806 077,16 </w:t>
      </w:r>
      <w:r w:rsidRPr="004B51B6">
        <w:t xml:space="preserve">руб. без закрепления  </w:t>
      </w:r>
      <w:r w:rsidRPr="00DB7295">
        <w:t>определенного</w:t>
      </w:r>
      <w:r w:rsidRPr="004B51B6">
        <w:t xml:space="preserve"> материально-ответственного лица</w:t>
      </w:r>
      <w:r>
        <w:t>;</w:t>
      </w:r>
    </w:p>
    <w:p w:rsidR="00A270C0" w:rsidRDefault="00A270C0" w:rsidP="00A270C0">
      <w:pPr>
        <w:ind w:firstLine="567"/>
        <w:jc w:val="both"/>
      </w:pPr>
      <w:r w:rsidRPr="00DB7295">
        <w:t>4</w:t>
      </w:r>
      <w:r w:rsidRPr="004B51B6">
        <w:t xml:space="preserve"> </w:t>
      </w:r>
      <w:r>
        <w:t xml:space="preserve">объекта общей стоимостью 4 588 064,30 </w:t>
      </w:r>
      <w:r w:rsidRPr="004B51B6">
        <w:t xml:space="preserve">руб. за  </w:t>
      </w:r>
      <w:r>
        <w:t xml:space="preserve">Новосельцевым П.Н., уволенным еще 18.05.2020 </w:t>
      </w:r>
      <w:r w:rsidRPr="004B51B6">
        <w:t xml:space="preserve">по распоряжению Администрации </w:t>
      </w:r>
      <w:r>
        <w:t>Тымского поселения от 18.05.2020 № 2-лс;</w:t>
      </w:r>
    </w:p>
    <w:p w:rsidR="00A270C0" w:rsidRDefault="00A270C0" w:rsidP="00A270C0">
      <w:pPr>
        <w:ind w:firstLine="567"/>
        <w:jc w:val="both"/>
      </w:pPr>
      <w:r w:rsidRPr="00DB7295">
        <w:t>1</w:t>
      </w:r>
      <w:r>
        <w:t xml:space="preserve"> объект стоимостью 64 751,72 руб. за  Клюжевой М.А.</w:t>
      </w:r>
    </w:p>
    <w:p w:rsidR="00A270C0" w:rsidRDefault="00A270C0" w:rsidP="00A270C0">
      <w:pPr>
        <w:ind w:firstLine="567"/>
        <w:jc w:val="both"/>
      </w:pPr>
      <w:r>
        <w:t>Б</w:t>
      </w:r>
      <w:r w:rsidRPr="004B51B6">
        <w:t xml:space="preserve">ыл заключен </w:t>
      </w:r>
      <w:r w:rsidRPr="00DB7295">
        <w:t>договор  аренды</w:t>
      </w:r>
      <w:r>
        <w:t xml:space="preserve"> кабинета площадью 24 кв.м. от 01.01.2007</w:t>
      </w:r>
      <w:r w:rsidRPr="004B51B6">
        <w:rPr>
          <w:b/>
        </w:rPr>
        <w:t xml:space="preserve"> </w:t>
      </w:r>
      <w:r w:rsidRPr="004B51B6">
        <w:t>№</w:t>
      </w:r>
      <w:r w:rsidRPr="004B51B6">
        <w:rPr>
          <w:b/>
        </w:rPr>
        <w:t xml:space="preserve"> </w:t>
      </w:r>
      <w:r w:rsidRPr="003E291F">
        <w:t>1</w:t>
      </w:r>
      <w:r>
        <w:t xml:space="preserve"> между </w:t>
      </w:r>
      <w:r w:rsidRPr="004B51B6">
        <w:t xml:space="preserve">Администрацией </w:t>
      </w:r>
      <w:r>
        <w:t xml:space="preserve">Тымского </w:t>
      </w:r>
      <w:r w:rsidRPr="004B51B6">
        <w:t>сельского поселения и МУП «ЖКХ</w:t>
      </w:r>
      <w:r>
        <w:t xml:space="preserve"> Тымское</w:t>
      </w:r>
      <w:r w:rsidRPr="004B51B6">
        <w:t>»</w:t>
      </w:r>
      <w:r>
        <w:t xml:space="preserve"> без </w:t>
      </w:r>
      <w:r w:rsidRPr="004B51B6">
        <w:t>информаци</w:t>
      </w:r>
      <w:r>
        <w:t>и</w:t>
      </w:r>
      <w:r w:rsidRPr="004B51B6">
        <w:t xml:space="preserve"> об итогах проведения аукциона/конкурса (протоколов подведения итогов аукциона/конкурса)</w:t>
      </w:r>
      <w:r>
        <w:t xml:space="preserve"> или о предоставлении преференции </w:t>
      </w:r>
      <w:r w:rsidRPr="004B51B6">
        <w:t>МУП «ЖКХ</w:t>
      </w:r>
      <w:r>
        <w:t xml:space="preserve"> Тымское</w:t>
      </w:r>
      <w:r w:rsidRPr="004B51B6">
        <w:t>»</w:t>
      </w:r>
      <w:r>
        <w:t xml:space="preserve"> (решение Совета Тымского сельского поселения об утверждении бюджета).</w:t>
      </w:r>
    </w:p>
    <w:p w:rsidR="00A270C0" w:rsidRDefault="00C21004" w:rsidP="00A270C0">
      <w:pPr>
        <w:ind w:firstLine="567"/>
        <w:jc w:val="both"/>
      </w:pPr>
      <w:r w:rsidRPr="00A6398E">
        <w:rPr>
          <w:b/>
        </w:rPr>
        <w:t>Предложено</w:t>
      </w:r>
      <w:r w:rsidR="00A270C0">
        <w:t>:</w:t>
      </w:r>
    </w:p>
    <w:p w:rsidR="00A270C0" w:rsidRDefault="00A270C0" w:rsidP="00A270C0">
      <w:pPr>
        <w:ind w:firstLine="567"/>
        <w:jc w:val="both"/>
      </w:pPr>
      <w:r>
        <w:t xml:space="preserve">Провести оценку стоимости объектов переданных в хозяйственное ведение; </w:t>
      </w:r>
    </w:p>
    <w:p w:rsidR="00A270C0" w:rsidRDefault="00A270C0" w:rsidP="00A270C0">
      <w:pPr>
        <w:ind w:firstLine="567"/>
        <w:jc w:val="both"/>
      </w:pPr>
      <w:r>
        <w:t>В</w:t>
      </w:r>
      <w:r w:rsidRPr="004B51B6">
        <w:t xml:space="preserve"> случае невозможности или нецелесообразности ремонта техники</w:t>
      </w:r>
      <w:r>
        <w:t>,</w:t>
      </w:r>
      <w:r w:rsidRPr="004B51B6">
        <w:t xml:space="preserve"> </w:t>
      </w:r>
      <w:r>
        <w:t>описанной в основной части Акта проверки</w:t>
      </w:r>
      <w:r w:rsidRPr="004B51B6">
        <w:t>, директору МУП «</w:t>
      </w:r>
      <w:r>
        <w:t>ЖКХ Тымское повторно</w:t>
      </w:r>
      <w:r w:rsidRPr="004B51B6">
        <w:t xml:space="preserve"> оформить ходатайство на Главу Администрации </w:t>
      </w:r>
      <w:r>
        <w:t xml:space="preserve">Тымского </w:t>
      </w:r>
      <w:r w:rsidRPr="004B51B6">
        <w:t xml:space="preserve">сельского поселения об изъятие </w:t>
      </w:r>
      <w:r>
        <w:t>этих</w:t>
      </w:r>
      <w:r w:rsidRPr="004B51B6">
        <w:t xml:space="preserve"> объекто</w:t>
      </w:r>
      <w:r>
        <w:t>в из хозяйственного ведения;</w:t>
      </w:r>
    </w:p>
    <w:p w:rsidR="00A270C0" w:rsidRDefault="00A270C0" w:rsidP="00A270C0">
      <w:pPr>
        <w:ind w:firstLine="567"/>
        <w:jc w:val="both"/>
      </w:pPr>
      <w:r>
        <w:t xml:space="preserve">Директору </w:t>
      </w:r>
      <w:r w:rsidRPr="004B51B6">
        <w:t>МУП «</w:t>
      </w:r>
      <w:r>
        <w:t>ЖКХ Тымское провести работу по закрепления объектов имущества за материально-ответственными лицами Предприятия;</w:t>
      </w:r>
    </w:p>
    <w:p w:rsidR="00A270C0" w:rsidRDefault="00A270C0" w:rsidP="00A270C0">
      <w:pPr>
        <w:ind w:firstLine="567"/>
        <w:jc w:val="both"/>
      </w:pPr>
      <w:r>
        <w:t>Пере</w:t>
      </w:r>
      <w:r w:rsidRPr="004B51B6">
        <w:t>заключ</w:t>
      </w:r>
      <w:r>
        <w:t>ить</w:t>
      </w:r>
      <w:r w:rsidRPr="004B51B6">
        <w:t xml:space="preserve"> </w:t>
      </w:r>
      <w:r w:rsidRPr="00DB7295">
        <w:t>договор  аренды</w:t>
      </w:r>
      <w:r>
        <w:t xml:space="preserve"> кабинета площадью 24 кв.м. на основании </w:t>
      </w:r>
      <w:r w:rsidRPr="004B51B6">
        <w:t>аукциона/конкурса</w:t>
      </w:r>
      <w:r>
        <w:t xml:space="preserve"> или предоставлении преференции </w:t>
      </w:r>
      <w:r w:rsidRPr="004B51B6">
        <w:t>МУП «ЖКХ</w:t>
      </w:r>
      <w:r>
        <w:t xml:space="preserve"> Тымское</w:t>
      </w:r>
      <w:r w:rsidRPr="004B51B6">
        <w:t>»</w:t>
      </w:r>
      <w:r>
        <w:t>.</w:t>
      </w:r>
    </w:p>
    <w:p w:rsidR="00A270C0" w:rsidRDefault="00A270C0" w:rsidP="00A270C0">
      <w:pPr>
        <w:ind w:firstLine="567"/>
        <w:jc w:val="both"/>
      </w:pPr>
    </w:p>
    <w:p w:rsidR="00DC2D80" w:rsidRDefault="00DC2D80" w:rsidP="00DC2D80">
      <w:pPr>
        <w:ind w:firstLine="567"/>
        <w:jc w:val="both"/>
      </w:pPr>
      <w:r>
        <w:t>С содержанием Акта от 30.09.2025 № 7</w:t>
      </w:r>
      <w:r w:rsidRPr="00FE6D32">
        <w:t xml:space="preserve"> </w:t>
      </w:r>
      <w:r>
        <w:t>ознакомлены: директор МУП «ЖКХ Тымское» и главный бухгалтер МУП «ЖКХ Тымское».</w:t>
      </w:r>
    </w:p>
    <w:p w:rsidR="00DC2D80" w:rsidRDefault="00DC2D80" w:rsidP="00DC2D80">
      <w:pPr>
        <w:ind w:firstLine="567"/>
        <w:jc w:val="both"/>
      </w:pPr>
      <w:r>
        <w:t>По выявленным фактам нарушений в МУП «ЖКХ Тымское» направлено Представление от 30 сентября 2025 года № 99 с просьбой:</w:t>
      </w:r>
    </w:p>
    <w:p w:rsidR="00DC2D80" w:rsidRDefault="00DC2D80" w:rsidP="00DC2D80">
      <w:pPr>
        <w:ind w:firstLine="567"/>
        <w:jc w:val="both"/>
      </w:pPr>
      <w:r>
        <w:t>1. Рассмотреть его;</w:t>
      </w:r>
    </w:p>
    <w:p w:rsidR="00DC2D80" w:rsidRDefault="00DC2D80" w:rsidP="00DC2D80">
      <w:pPr>
        <w:ind w:firstLine="567"/>
        <w:jc w:val="both"/>
      </w:pPr>
      <w:r>
        <w:t>2. Принять конкретные меры по устранению допущенных нарушений;</w:t>
      </w:r>
    </w:p>
    <w:p w:rsidR="00DC2D80" w:rsidRDefault="00DC2D80" w:rsidP="00DC2D80">
      <w:pPr>
        <w:ind w:firstLine="567"/>
        <w:jc w:val="both"/>
      </w:pPr>
      <w:r>
        <w:t>3. По истечении месяца о результатах принятых мер сообщить председателю Контрольного органа в письменной форме;</w:t>
      </w:r>
    </w:p>
    <w:p w:rsidR="00DC2D80" w:rsidRDefault="00DC2D80" w:rsidP="00DC2D80">
      <w:pPr>
        <w:ind w:firstLine="567"/>
        <w:jc w:val="both"/>
      </w:pPr>
      <w:r>
        <w:t>4. Предложено Информацию о принятых мерах оформить в виде графика устранения установленных нарушений, с указанием сроков исполнения и ответственных лиц.</w:t>
      </w:r>
    </w:p>
    <w:p w:rsidR="00DC2D80" w:rsidRDefault="00DC2D80" w:rsidP="00DC2D80">
      <w:pPr>
        <w:ind w:firstLine="567"/>
        <w:jc w:val="both"/>
      </w:pPr>
    </w:p>
    <w:p w:rsidR="00AE0630" w:rsidRPr="00D23B4A" w:rsidRDefault="00DC2D80" w:rsidP="00DC2D80">
      <w:pPr>
        <w:ind w:firstLine="567"/>
        <w:jc w:val="both"/>
      </w:pPr>
      <w:r w:rsidRPr="009C74B3">
        <w:t>П</w:t>
      </w:r>
      <w:r>
        <w:t>о результатам проведённого контрольного мероприятия: составлен отчёт, который представлен Председателю Думы Каргасокского района; копии акта проверки направлены Главе Тымского сельского поселения и  Главе Каргасокского района.</w:t>
      </w:r>
    </w:p>
    <w:p w:rsidR="00D278E4" w:rsidRDefault="00D278E4" w:rsidP="00D278E4">
      <w:pPr>
        <w:pStyle w:val="ad"/>
        <w:spacing w:before="0" w:beforeAutospacing="0" w:after="0" w:afterAutospacing="0"/>
        <w:ind w:firstLine="567"/>
        <w:jc w:val="both"/>
        <w:rPr>
          <w:szCs w:val="28"/>
        </w:rPr>
      </w:pPr>
    </w:p>
    <w:p w:rsidR="00DC2D80" w:rsidRPr="00DC543D" w:rsidRDefault="00873743" w:rsidP="00873743">
      <w:pPr>
        <w:pStyle w:val="ad"/>
        <w:spacing w:before="0" w:beforeAutospacing="0" w:after="0" w:afterAutospacing="0"/>
        <w:ind w:firstLine="567"/>
        <w:jc w:val="both"/>
      </w:pPr>
      <w:r w:rsidRPr="00873743">
        <w:rPr>
          <w:b/>
          <w:sz w:val="28"/>
          <w:szCs w:val="28"/>
        </w:rPr>
        <w:t>8</w:t>
      </w:r>
      <w:r>
        <w:rPr>
          <w:szCs w:val="28"/>
        </w:rPr>
        <w:t xml:space="preserve">. </w:t>
      </w:r>
      <w:r w:rsidR="00DC2D80">
        <w:t xml:space="preserve">На основании распоряжения Контрольного органа Каргасокского района </w:t>
      </w:r>
      <w:r w:rsidR="00DC2D80" w:rsidRPr="000F5B7A">
        <w:t xml:space="preserve">от </w:t>
      </w:r>
      <w:r w:rsidR="00DC2D80">
        <w:t>30.09</w:t>
      </w:r>
      <w:r w:rsidR="00DC2D80" w:rsidRPr="0002335F">
        <w:t>.20</w:t>
      </w:r>
      <w:r w:rsidR="00DC2D80">
        <w:t>25</w:t>
      </w:r>
      <w:r w:rsidR="00DC2D80" w:rsidRPr="000F5B7A">
        <w:t xml:space="preserve"> № </w:t>
      </w:r>
      <w:r w:rsidR="00DC2D80">
        <w:t xml:space="preserve">13, проведено </w:t>
      </w:r>
      <w:r w:rsidR="00DC2D80" w:rsidRPr="00713E0B">
        <w:rPr>
          <w:u w:val="single"/>
        </w:rPr>
        <w:t>внеплановое</w:t>
      </w:r>
      <w:r w:rsidR="00DC2D80">
        <w:t xml:space="preserve"> экспертно-</w:t>
      </w:r>
      <w:r w:rsidR="00DC2D80" w:rsidRPr="00DC543D">
        <w:t>аналитическое мероприятие «Оценка финансового состояния Муниципального унитарного предприятия «ЖКХ Сосновское» муниципального образования «Сосновское сельское поселение» и определение необходимости оказания ему финансовой помощи».</w:t>
      </w:r>
    </w:p>
    <w:p w:rsidR="00DC2D80" w:rsidRPr="00DC543D" w:rsidRDefault="00DC2D80" w:rsidP="00DC2D80">
      <w:pPr>
        <w:ind w:firstLine="540"/>
        <w:jc w:val="both"/>
      </w:pPr>
      <w:r w:rsidRPr="00DC543D">
        <w:lastRenderedPageBreak/>
        <w:t>Срок проведения мероприятия со 2 по 20 октября 2025 года.</w:t>
      </w:r>
    </w:p>
    <w:p w:rsidR="00DC2D80" w:rsidRPr="00DC543D" w:rsidRDefault="00DC2D80" w:rsidP="00DC2D80">
      <w:pPr>
        <w:ind w:firstLine="567"/>
        <w:jc w:val="both"/>
      </w:pPr>
      <w:r w:rsidRPr="00DC543D">
        <w:t>Анализируемый период:</w:t>
      </w:r>
    </w:p>
    <w:p w:rsidR="00DC2D80" w:rsidRPr="00DC543D" w:rsidRDefault="00DC2D80" w:rsidP="00DC2D80">
      <w:pPr>
        <w:ind w:firstLine="567"/>
        <w:jc w:val="both"/>
      </w:pPr>
      <w:r w:rsidRPr="00DC543D">
        <w:t>Основной комплекс контрольных мероприятий проводился по результатам деятельности Предприятия в 2024 и 2025 годах. Вопросы, связанные со сверхнормативными расходами и недополученными доходами, анализировались также и по результатам деятельности Предприятия в 2023 году.</w:t>
      </w:r>
    </w:p>
    <w:p w:rsidR="00DC2D80" w:rsidRPr="00DC543D" w:rsidRDefault="00DC2D80" w:rsidP="00DC2D80">
      <w:pPr>
        <w:ind w:firstLine="567"/>
        <w:jc w:val="both"/>
      </w:pPr>
      <w:r w:rsidRPr="00DC543D">
        <w:t>Мероприятие оформлено Аналитической запиской от 20.10.2025 № 2</w:t>
      </w:r>
    </w:p>
    <w:p w:rsidR="00DC2D80" w:rsidRPr="00DC543D" w:rsidRDefault="00DC2D80" w:rsidP="00DC2D80">
      <w:pPr>
        <w:ind w:firstLine="567"/>
        <w:jc w:val="both"/>
      </w:pPr>
    </w:p>
    <w:p w:rsidR="00873743" w:rsidRPr="00DC543D" w:rsidRDefault="00873743" w:rsidP="00873743">
      <w:pPr>
        <w:ind w:firstLine="567"/>
        <w:jc w:val="both"/>
      </w:pPr>
      <w:r w:rsidRPr="00DC543D">
        <w:t xml:space="preserve">До настоящего времени Устав предприятия не переиздан и не утверждён постановлением  Администрации Сосновского сельского поселения Каргасокского района Томской области, с учётом замечаний, сделанных при проведении контрольного мероприятия в МУП «ЖКХ Сосновское», оформленного Актом проверки от   28.04.2015 № 4. </w:t>
      </w:r>
    </w:p>
    <w:p w:rsidR="00873743" w:rsidRPr="00DC543D" w:rsidRDefault="00873743" w:rsidP="00873743">
      <w:pPr>
        <w:ind w:firstLine="567"/>
        <w:jc w:val="both"/>
      </w:pPr>
      <w:r w:rsidRPr="00DC543D">
        <w:t>На протяжении длительного периода, до 2024 года, по причине отрицательных финансовых результатов (убытков) от деятельности Предприятия не исполнялись пункты: 3.4, 3.6 и 3.7, связанные с получением прибыли от выполнения работ и услуг, с образованием резервного фонда, для использования его на покрытие просроченной кредиторской задолженности, и с перечислением её части на формирование доходов бюджета Сосновского сельского поселения.</w:t>
      </w:r>
    </w:p>
    <w:p w:rsidR="00873743" w:rsidRPr="00DC543D" w:rsidRDefault="00873743" w:rsidP="00873743">
      <w:pPr>
        <w:ind w:firstLine="567"/>
        <w:jc w:val="both"/>
      </w:pPr>
      <w:r w:rsidRPr="00DC543D">
        <w:t xml:space="preserve">По данным годовой бухгалтерской отчётности МУП «ЖКХ Сосновское» за 2024 год Предприятием получена прибыль в размере 4 719,6 тыс. руб. за счёт предоставления </w:t>
      </w:r>
      <w:r w:rsidRPr="00DC543D">
        <w:rPr>
          <w:lang w:eastAsia="ar-SA"/>
        </w:rPr>
        <w:t xml:space="preserve">двух субсидий на  общую сумму  1 770,7 тыс. руб. и безвозмездной передачи дизельного топлива и дров на сумму 6 267,2 тыс. рублей. </w:t>
      </w:r>
      <w:r w:rsidRPr="00DC543D">
        <w:t xml:space="preserve">Без оказания данной помощи, убыток от деятельности Предприятия составил бы  3 317,3 тыс. руб. (4 719,6 – 1 770,7 – 6 267,2). Независимо от оказанной помощи, на 31 декабря 2024 года, кредиторская задолженность составила 6 174,9 тыс. рублей. </w:t>
      </w:r>
    </w:p>
    <w:p w:rsidR="00873743" w:rsidRPr="00DC543D" w:rsidRDefault="00873743" w:rsidP="00873743">
      <w:pPr>
        <w:ind w:firstLine="567"/>
        <w:jc w:val="both"/>
      </w:pPr>
      <w:r w:rsidRPr="00DC543D">
        <w:t>В представленных планах финансово-хозяйственной деятельности Предприятия на 2024 год и на 2025 год, в нарушение части 1 статьи 2 Федерального закона 161-ФЗ и статье 50 Гражданского кодекса не было предусмотрено получение прибыли от деятельности Предприятия. То есть, уже на стадии планирования и утверждения тарифов не предусматривалось исполнение пунктов 3.4, 3,6 и 3.7 Устава предприятия. Предприятием не планируется собственный источник погашения просроченной кредиторской задолженности, перешедшей с прошлого года. Не предусматривается пополнение местного бюджета за счёт отчисления части прибыли.</w:t>
      </w:r>
    </w:p>
    <w:p w:rsidR="00873743" w:rsidRPr="00DC543D" w:rsidRDefault="00873743" w:rsidP="00873743">
      <w:pPr>
        <w:ind w:firstLine="567"/>
        <w:jc w:val="both"/>
      </w:pPr>
      <w:r w:rsidRPr="00DC543D">
        <w:t>Денежные средства Уставного фонда в размере 100 тыс. руб. зачислены на расчётный счёт Предприятия, в нарушение статей 12 и 13 Федерального закона 161-ФЗ. В соответствии с данными годового отчёта МУП «ЖКХ Сосновское» за 2024 финансовый год, на 31 декабря 2024 года стоимость чистых активов составляла «–» 891,0 тыс. руб. и была меньше 100 тыс. руб. Уставного фонда Предприятия, что не соответствует требованиям статьям 14 и 15 Федерального закона № 161-ФЗ.</w:t>
      </w:r>
    </w:p>
    <w:p w:rsidR="00873743" w:rsidRPr="00DC543D" w:rsidRDefault="00873743" w:rsidP="00873743">
      <w:pPr>
        <w:ind w:firstLine="567"/>
        <w:jc w:val="both"/>
      </w:pPr>
      <w:r w:rsidRPr="00DC543D">
        <w:t>Пункт 4.3 Устава предприятия не соответствует подпункту 6) пункта 1 статьи 21 Устава сельского поселения. Тарифы на все виды деятельности, указанные в пункте 2.2 и 2.3 Устава предприятия, кроме электроснабжение, теплоснабжение и водоснабжение, должны утверждаться Советом Сосновского сельского поселения, на основании разработанного и утверждённого Порядка. Советом Сосновского сельского поселения не утверждён Порядок установления тарифов и сами тарифы.</w:t>
      </w:r>
    </w:p>
    <w:p w:rsidR="00873743" w:rsidRPr="00DC543D" w:rsidRDefault="00873743" w:rsidP="00873743">
      <w:pPr>
        <w:ind w:firstLine="567"/>
        <w:jc w:val="both"/>
      </w:pPr>
      <w:r w:rsidRPr="00DC543D">
        <w:t>Предложено:</w:t>
      </w:r>
    </w:p>
    <w:p w:rsidR="00873743" w:rsidRPr="00DC543D" w:rsidRDefault="00873743" w:rsidP="00873743">
      <w:pPr>
        <w:ind w:firstLine="567"/>
        <w:jc w:val="both"/>
      </w:pPr>
      <w:r w:rsidRPr="00DC543D">
        <w:t xml:space="preserve">Директору предприятия МУП «ЖКХ Сосновское» обсудить с Администрацией Сосновского сельского поселения: </w:t>
      </w:r>
    </w:p>
    <w:p w:rsidR="00873743" w:rsidRPr="00DC543D" w:rsidRDefault="00873743" w:rsidP="00873743">
      <w:pPr>
        <w:ind w:firstLine="567"/>
        <w:jc w:val="both"/>
      </w:pPr>
      <w:r w:rsidRPr="00DC543D">
        <w:t>- необходимость утверждения новой редакции Устава предприятия, с учётом замечаний сделанных в Акте проверки от 28.04.2015 № 4 и принятия всех возможных мер по исполнению пунктов Устава предприятия;</w:t>
      </w:r>
    </w:p>
    <w:p w:rsidR="00873743" w:rsidRPr="00DC543D" w:rsidRDefault="00873743" w:rsidP="00873743">
      <w:pPr>
        <w:ind w:firstLine="567"/>
        <w:jc w:val="both"/>
      </w:pPr>
      <w:r w:rsidRPr="00DC543D">
        <w:lastRenderedPageBreak/>
        <w:t>- утверждение Порядка установления тарифов и самих тарифов на все виды деятельности, указанные в пунктах 2.2 и 2.3 Устава предприятия, кроме электроснабжение, теплоснабжение и водоснабжение.</w:t>
      </w:r>
    </w:p>
    <w:p w:rsidR="00873743" w:rsidRPr="00DC543D" w:rsidRDefault="00873743" w:rsidP="00873743">
      <w:pPr>
        <w:ind w:firstLine="567"/>
        <w:jc w:val="both"/>
      </w:pPr>
      <w:r w:rsidRPr="00DC543D">
        <w:t>Директору Предприятия открыть в филиале Газпромбанка (ОАО) в г. Томска специальный счёт и перечислить на него денежные средства Уставного фонда предприятия МУП «ЖКХ Сосновское». Предпринять все меры по увеличению стоимости чистых активов, как минимум, до 100 тыс. руб., что подтверждалось бы бухгалтерской отчётностью за 2025 год;</w:t>
      </w:r>
    </w:p>
    <w:p w:rsidR="00873743" w:rsidRPr="00DC543D" w:rsidRDefault="00873743" w:rsidP="00873743">
      <w:pPr>
        <w:ind w:firstLine="567"/>
        <w:jc w:val="both"/>
      </w:pPr>
    </w:p>
    <w:p w:rsidR="00873743" w:rsidRPr="00DC543D" w:rsidRDefault="00873743" w:rsidP="00873743">
      <w:pPr>
        <w:ind w:firstLine="567"/>
        <w:jc w:val="both"/>
      </w:pPr>
      <w:r w:rsidRPr="00DC543D">
        <w:t>В Приложении к Порядку планирования и в составленных Планах отсутствуют таблицы, описанные в основной части Аналитической записки, что не даёт возможности в полном объёме оценить планируемую деятельность Предприятия и его возможности.</w:t>
      </w:r>
    </w:p>
    <w:p w:rsidR="00873743" w:rsidRPr="00DC543D" w:rsidRDefault="00873743" w:rsidP="00873743">
      <w:pPr>
        <w:ind w:firstLine="567"/>
        <w:jc w:val="both"/>
      </w:pPr>
      <w:r w:rsidRPr="00DC543D">
        <w:t>Показатели Планов на 2024 год и на 2025 год не проходили согласование в Администрации Сосновского сельского поселения (отсутствуют протоколы проводимых совещаний). Поэтому не утверждались планы экономического развития и не контролировалось в течение года их исполнение. К планам ФХД имеется ряд замечаний, описанных в основной части Аналитической записки.</w:t>
      </w:r>
    </w:p>
    <w:p w:rsidR="00873743" w:rsidRPr="00DC543D" w:rsidRDefault="00873743" w:rsidP="00873743">
      <w:pPr>
        <w:ind w:firstLine="567"/>
        <w:jc w:val="both"/>
      </w:pPr>
      <w:r w:rsidRPr="00DC543D">
        <w:t>Предложено:</w:t>
      </w:r>
    </w:p>
    <w:p w:rsidR="00873743" w:rsidRPr="00DC543D" w:rsidRDefault="00873743" w:rsidP="00873743">
      <w:pPr>
        <w:ind w:firstLine="567"/>
        <w:jc w:val="both"/>
      </w:pPr>
      <w:r w:rsidRPr="00DC543D">
        <w:t>Включить в Приложение к Порядку планирования дополнительные таблицы, описанные в основной части Аналитической записки и составлять их при планировании деятельности Предприятия.</w:t>
      </w:r>
    </w:p>
    <w:p w:rsidR="00873743" w:rsidRPr="00DC543D" w:rsidRDefault="00873743" w:rsidP="00873743">
      <w:pPr>
        <w:ind w:firstLine="567"/>
        <w:jc w:val="both"/>
      </w:pPr>
      <w:r w:rsidRPr="00DC543D">
        <w:t>При проведении планирования, учесть в будущем указанные в Аналитической записке замечания.</w:t>
      </w:r>
    </w:p>
    <w:p w:rsidR="00873743" w:rsidRPr="00DC543D" w:rsidRDefault="00873743" w:rsidP="00873743">
      <w:pPr>
        <w:ind w:firstLine="567"/>
        <w:jc w:val="both"/>
      </w:pPr>
      <w:r w:rsidRPr="00DC543D">
        <w:t>Проводить совещания в Администрации сельского поселения, при проведении согласования показателей Плана, и утверждать показатели экономической эффективности деятельности Предприятия.</w:t>
      </w:r>
    </w:p>
    <w:p w:rsidR="00873743" w:rsidRPr="00DC543D" w:rsidRDefault="00873743" w:rsidP="00873743">
      <w:pPr>
        <w:ind w:firstLine="567"/>
        <w:jc w:val="both"/>
      </w:pPr>
      <w:r w:rsidRPr="00DC543D">
        <w:t>Проводить балансовые комиссии по подведению итогов деятельности Предприятия за 1 квартал, 1 полугодие  и 9 месяцев текущего года.</w:t>
      </w:r>
    </w:p>
    <w:p w:rsidR="00873743" w:rsidRPr="00DC543D" w:rsidRDefault="00873743" w:rsidP="00873743">
      <w:pPr>
        <w:ind w:firstLine="567"/>
        <w:jc w:val="both"/>
      </w:pPr>
    </w:p>
    <w:p w:rsidR="00873743" w:rsidRPr="00DC543D" w:rsidRDefault="00873743" w:rsidP="00873743">
      <w:pPr>
        <w:ind w:firstLine="567"/>
        <w:jc w:val="both"/>
      </w:pPr>
      <w:r w:rsidRPr="00DC543D">
        <w:rPr>
          <w:szCs w:val="28"/>
        </w:rPr>
        <w:t>Проведён анализ финансового состояния Предприятия, причин возникновения кредиторской задолженности и необходимости оказания ему финансовой помощи описанный в основной части Акта проверки.</w:t>
      </w:r>
    </w:p>
    <w:p w:rsidR="00873743" w:rsidRPr="00DC543D" w:rsidRDefault="00873743" w:rsidP="00873743">
      <w:pPr>
        <w:ind w:firstLine="567"/>
        <w:jc w:val="both"/>
      </w:pPr>
      <w:r w:rsidRPr="00DC543D">
        <w:t>В течение  трёх лет (2021, 2022 и 2023) в Предприятии ежегодный убыток с 2 321 тыс. руб. увеличился до 6 045 тыс. руб., или в 2,6 раза. В 2024 году без оказания финансовой и материальной (дизтопливо и дрова) помощи сложился бы убыток в размере 3 317,3 тыс. рублей.</w:t>
      </w:r>
    </w:p>
    <w:p w:rsidR="00873743" w:rsidRPr="00DC543D" w:rsidRDefault="00873743" w:rsidP="00873743">
      <w:pPr>
        <w:ind w:firstLine="567"/>
        <w:jc w:val="both"/>
      </w:pPr>
      <w:r w:rsidRPr="00DC543D">
        <w:rPr>
          <w:lang w:eastAsia="ar-SA"/>
        </w:rPr>
        <w:t>На 31 декабря 2024 года Кредиторская задолженность составляла 6 174 931 руб., в том числе:</w:t>
      </w:r>
    </w:p>
    <w:p w:rsidR="00873743" w:rsidRPr="00DC543D" w:rsidRDefault="00873743" w:rsidP="00873743">
      <w:pPr>
        <w:suppressAutoHyphens/>
        <w:ind w:firstLine="567"/>
        <w:jc w:val="both"/>
        <w:rPr>
          <w:lang w:eastAsia="ar-SA"/>
        </w:rPr>
      </w:pPr>
      <w:r w:rsidRPr="00DC543D">
        <w:rPr>
          <w:lang w:eastAsia="ar-SA"/>
        </w:rPr>
        <w:t>- с сентября 2023 года перед ООО «Нефтяная компания Партнёр» за дизельное топливо в сумме 3 106 032 руб.;</w:t>
      </w:r>
    </w:p>
    <w:p w:rsidR="00873743" w:rsidRPr="00DC543D" w:rsidRDefault="00873743" w:rsidP="00873743">
      <w:pPr>
        <w:suppressAutoHyphens/>
        <w:ind w:firstLine="567"/>
        <w:jc w:val="both"/>
        <w:rPr>
          <w:lang w:eastAsia="ar-SA"/>
        </w:rPr>
      </w:pPr>
      <w:r w:rsidRPr="00DC543D">
        <w:rPr>
          <w:lang w:eastAsia="ar-SA"/>
        </w:rPr>
        <w:t>- с июля 2023 года перед ООО «МЦТТ» за уголь в сумме 652 484 руб.;</w:t>
      </w:r>
    </w:p>
    <w:p w:rsidR="00873743" w:rsidRPr="00DC543D" w:rsidRDefault="00873743" w:rsidP="00873743">
      <w:pPr>
        <w:suppressAutoHyphens/>
        <w:ind w:firstLine="567"/>
        <w:jc w:val="both"/>
        <w:rPr>
          <w:lang w:eastAsia="ar-SA"/>
        </w:rPr>
      </w:pPr>
      <w:r w:rsidRPr="00DC543D">
        <w:rPr>
          <w:lang w:eastAsia="ar-SA"/>
        </w:rPr>
        <w:t xml:space="preserve">- в декабре 2024 года по налогам и сборам 2 159 252 рублей. </w:t>
      </w:r>
    </w:p>
    <w:p w:rsidR="00873743" w:rsidRPr="00DC543D" w:rsidRDefault="00873743" w:rsidP="00873743">
      <w:pPr>
        <w:ind w:firstLine="567"/>
        <w:jc w:val="both"/>
        <w:rPr>
          <w:szCs w:val="28"/>
          <w:lang w:eastAsia="ar-SA"/>
        </w:rPr>
      </w:pPr>
      <w:r w:rsidRPr="00DC543D">
        <w:rPr>
          <w:rFonts w:eastAsia="Calibri"/>
          <w:szCs w:val="28"/>
        </w:rPr>
        <w:t xml:space="preserve">На 31 декабря 2024 года остатки денежных средств на предприятии составляли 15 118,16  руб., </w:t>
      </w:r>
      <w:r w:rsidRPr="00DC543D">
        <w:rPr>
          <w:szCs w:val="28"/>
          <w:lang w:eastAsia="ar-SA"/>
        </w:rPr>
        <w:t>дебиторская задолженности за услуги - 1 769 799 рублей. То есть, собственный источник погашения кредиторской задолженности отсутствовал.</w:t>
      </w:r>
    </w:p>
    <w:p w:rsidR="00873743" w:rsidRPr="00DC543D" w:rsidRDefault="00873743" w:rsidP="00873743">
      <w:pPr>
        <w:suppressAutoHyphens/>
        <w:ind w:firstLine="567"/>
        <w:jc w:val="both"/>
        <w:rPr>
          <w:szCs w:val="28"/>
          <w:lang w:eastAsia="ar-SA"/>
        </w:rPr>
      </w:pPr>
      <w:r w:rsidRPr="00DC543D">
        <w:rPr>
          <w:szCs w:val="28"/>
          <w:lang w:eastAsia="ar-SA"/>
        </w:rPr>
        <w:t>На 16 октября 2025 года кредиторская задолженность составляет 8 880 486 руб., в т.ч:</w:t>
      </w:r>
    </w:p>
    <w:p w:rsidR="00873743" w:rsidRPr="00DC543D" w:rsidRDefault="00873743" w:rsidP="00873743">
      <w:pPr>
        <w:suppressAutoHyphens/>
        <w:ind w:firstLine="567"/>
        <w:jc w:val="both"/>
        <w:rPr>
          <w:szCs w:val="28"/>
          <w:lang w:eastAsia="ar-SA"/>
        </w:rPr>
      </w:pPr>
      <w:r w:rsidRPr="00DC543D">
        <w:rPr>
          <w:szCs w:val="28"/>
          <w:lang w:eastAsia="ar-SA"/>
        </w:rPr>
        <w:t xml:space="preserve"> ООО «Магда» за дизельное топливо 7 295 287 руб. с августа 2025 года;</w:t>
      </w:r>
    </w:p>
    <w:p w:rsidR="00873743" w:rsidRPr="00DC543D" w:rsidRDefault="00873743" w:rsidP="00873743">
      <w:pPr>
        <w:suppressAutoHyphens/>
        <w:ind w:firstLine="567"/>
        <w:jc w:val="both"/>
        <w:rPr>
          <w:szCs w:val="28"/>
          <w:lang w:eastAsia="ar-SA"/>
        </w:rPr>
      </w:pPr>
      <w:r w:rsidRPr="00DC543D">
        <w:rPr>
          <w:szCs w:val="28"/>
          <w:lang w:eastAsia="ar-SA"/>
        </w:rPr>
        <w:t xml:space="preserve"> ИП Кочуров    за дрова                           66 000 руб.  с августа 2025 года;</w:t>
      </w:r>
    </w:p>
    <w:p w:rsidR="00873743" w:rsidRPr="00DC543D" w:rsidRDefault="00873743" w:rsidP="00873743">
      <w:pPr>
        <w:suppressAutoHyphens/>
        <w:ind w:firstLine="567"/>
        <w:jc w:val="both"/>
        <w:rPr>
          <w:szCs w:val="28"/>
          <w:lang w:eastAsia="ar-SA"/>
        </w:rPr>
      </w:pPr>
      <w:r w:rsidRPr="00DC543D">
        <w:rPr>
          <w:szCs w:val="28"/>
          <w:lang w:eastAsia="ar-SA"/>
        </w:rPr>
        <w:t xml:space="preserve">  Налоги                                                     443 307 руб. за август, сентябрь 2025 года;</w:t>
      </w:r>
    </w:p>
    <w:p w:rsidR="00873743" w:rsidRPr="00DC543D" w:rsidRDefault="00873743" w:rsidP="00873743">
      <w:pPr>
        <w:ind w:firstLine="567"/>
        <w:jc w:val="both"/>
        <w:rPr>
          <w:szCs w:val="28"/>
          <w:lang w:eastAsia="ar-SA"/>
        </w:rPr>
      </w:pPr>
      <w:r w:rsidRPr="00DC543D">
        <w:rPr>
          <w:szCs w:val="28"/>
          <w:lang w:eastAsia="ar-SA"/>
        </w:rPr>
        <w:t xml:space="preserve">  Учредителю 20% от прибыли           1 075 892  руб. за 2024 год.</w:t>
      </w:r>
    </w:p>
    <w:p w:rsidR="00873743" w:rsidRPr="00DC543D" w:rsidRDefault="00873743" w:rsidP="00873743">
      <w:pPr>
        <w:ind w:firstLine="567"/>
        <w:jc w:val="both"/>
        <w:rPr>
          <w:szCs w:val="28"/>
          <w:lang w:eastAsia="ar-SA"/>
        </w:rPr>
      </w:pPr>
    </w:p>
    <w:p w:rsidR="00873743" w:rsidRPr="00DC543D" w:rsidRDefault="00873743" w:rsidP="00873743">
      <w:pPr>
        <w:ind w:firstLine="567"/>
        <w:jc w:val="both"/>
        <w:rPr>
          <w:szCs w:val="28"/>
          <w:lang w:eastAsia="ar-SA"/>
        </w:rPr>
      </w:pPr>
      <w:r w:rsidRPr="00DC543D">
        <w:rPr>
          <w:szCs w:val="28"/>
          <w:lang w:eastAsia="ar-SA"/>
        </w:rPr>
        <w:lastRenderedPageBreak/>
        <w:t>Учитывая, что данных источников недостаточно для погашения просроченной кредиторской задолженности Предприятию необходима финансовая помощь (субсидия) Учредителя, которая бы компенсировала хотя бы часть недополученных средств.</w:t>
      </w:r>
    </w:p>
    <w:p w:rsidR="00873743" w:rsidRPr="00DC543D" w:rsidRDefault="00873743" w:rsidP="00873743">
      <w:pPr>
        <w:ind w:firstLine="567"/>
        <w:jc w:val="both"/>
      </w:pPr>
      <w:r w:rsidRPr="00DC543D">
        <w:t>Согласно предоставленных Предприятием расчетов, описанных в основной части Акта проверки,  недополученные доходы за 2023 и 2024 годы по электроснабжению составят 3 726 008 руб., не возмещённые затраты на содержание ВОК  - 498 139 рублей. Контрольный орган подтверждает достоверность и обоснованность данных расчётов.</w:t>
      </w:r>
    </w:p>
    <w:p w:rsidR="00873743" w:rsidRPr="00DC543D" w:rsidRDefault="00873743" w:rsidP="00873743">
      <w:pPr>
        <w:ind w:firstLine="567"/>
        <w:jc w:val="both"/>
      </w:pPr>
      <w:r w:rsidRPr="00DC543D">
        <w:t>Предложено:</w:t>
      </w:r>
    </w:p>
    <w:p w:rsidR="00873743" w:rsidRPr="00DC543D" w:rsidRDefault="00873743" w:rsidP="00873743">
      <w:pPr>
        <w:ind w:firstLine="567"/>
        <w:jc w:val="both"/>
        <w:rPr>
          <w:szCs w:val="28"/>
        </w:rPr>
      </w:pPr>
      <w:r w:rsidRPr="00DC543D">
        <w:rPr>
          <w:szCs w:val="28"/>
        </w:rPr>
        <w:t>На собрании депутатов Совета Сосновского сельского поселения рассмотреть вопрос о финансовом состоянии МУП «ЖКХ Сосновское» на текущий момент и принятии решения о необходимости и возможности оказания ему помощи из бюджета сельского поселения в размере 4 224 147 рублей. При отсутствии данных бюджетных средств выйти с ходатайством на Главу Каргасокского района о предоставлении межбюджетного трансферта на эти цели.</w:t>
      </w:r>
    </w:p>
    <w:p w:rsidR="00873743" w:rsidRPr="00DC543D" w:rsidRDefault="00873743" w:rsidP="00873743">
      <w:pPr>
        <w:ind w:firstLine="567"/>
        <w:jc w:val="both"/>
        <w:rPr>
          <w:szCs w:val="28"/>
        </w:rPr>
      </w:pPr>
    </w:p>
    <w:p w:rsidR="00873743" w:rsidRPr="00DC543D" w:rsidRDefault="00873743" w:rsidP="00873743">
      <w:pPr>
        <w:ind w:firstLine="567"/>
        <w:jc w:val="both"/>
        <w:rPr>
          <w:szCs w:val="28"/>
        </w:rPr>
      </w:pPr>
      <w:r w:rsidRPr="00DC543D">
        <w:rPr>
          <w:szCs w:val="28"/>
        </w:rPr>
        <w:t>Аналитическая записка направлена: директору МУП «ЖКХ Сосновское», Главе Сосновского сельского поселения, Главе Каргасокского района и Председателю Думы Каргасокского района.</w:t>
      </w:r>
    </w:p>
    <w:p w:rsidR="00873743" w:rsidRPr="00DC543D" w:rsidRDefault="00873743" w:rsidP="00873743">
      <w:pPr>
        <w:ind w:firstLine="567"/>
        <w:jc w:val="both"/>
        <w:rPr>
          <w:szCs w:val="28"/>
        </w:rPr>
      </w:pPr>
    </w:p>
    <w:p w:rsidR="00DC2D80" w:rsidRPr="00DC543D" w:rsidRDefault="00873743" w:rsidP="00115A6A">
      <w:pPr>
        <w:ind w:firstLine="567"/>
        <w:jc w:val="both"/>
      </w:pPr>
      <w:r w:rsidRPr="00DC543D">
        <w:rPr>
          <w:sz w:val="28"/>
          <w:szCs w:val="28"/>
        </w:rPr>
        <w:t>9</w:t>
      </w:r>
      <w:r w:rsidRPr="00DC543D">
        <w:rPr>
          <w:szCs w:val="28"/>
        </w:rPr>
        <w:t>.</w:t>
      </w:r>
      <w:r w:rsidR="00DF0011" w:rsidRPr="00DC543D">
        <w:rPr>
          <w:szCs w:val="28"/>
        </w:rPr>
        <w:t xml:space="preserve"> </w:t>
      </w:r>
      <w:r w:rsidR="00115A6A" w:rsidRPr="00DC543D">
        <w:t>В связи с просьбой Контрольно-счётной палаты Томской области по оказанию содействия при проведении экспертно-аналитического мероприятия «Анализ влияния кадастровой оценки земельных участков Томской области на доходы консолидированного бюджета Томской области в 2023 – 2024 годах. Экспертиза решений органов местного самоуправления по установлению земельного налога на территории муниципальных образований томской области в 2023 – 2024 годах» в части предоставления информации, имеющейся у органов местного самоуправления муниципальных образований и на основании распоряжения Контрольного органа Каргасокского района от 30.09.2025 № 14:</w:t>
      </w:r>
    </w:p>
    <w:p w:rsidR="00115A6A" w:rsidRPr="00DC543D" w:rsidRDefault="00115A6A" w:rsidP="00115A6A">
      <w:pPr>
        <w:ind w:firstLine="567"/>
        <w:jc w:val="both"/>
      </w:pPr>
      <w:r w:rsidRPr="00DC543D">
        <w:t>Направлены запросы в Администрации муниципальных образований Каргасокского района по указанным письме (от 24.09.2025 № КСП 575) темам;</w:t>
      </w:r>
    </w:p>
    <w:p w:rsidR="00115A6A" w:rsidRPr="00DC543D" w:rsidRDefault="00115A6A" w:rsidP="00115A6A">
      <w:pPr>
        <w:ind w:firstLine="567"/>
        <w:jc w:val="both"/>
      </w:pPr>
      <w:r w:rsidRPr="00DC543D">
        <w:t>Получены и обобщены поступившие от Администраций муниципальных образований Каргасокского района материалы</w:t>
      </w:r>
      <w:r w:rsidR="004C791B" w:rsidRPr="00DC543D">
        <w:t>:</w:t>
      </w:r>
    </w:p>
    <w:p w:rsidR="004C791B" w:rsidRPr="00DC543D" w:rsidRDefault="004C791B" w:rsidP="004C791B">
      <w:pPr>
        <w:ind w:firstLine="540"/>
        <w:jc w:val="both"/>
      </w:pPr>
      <w:r w:rsidRPr="00DC543D">
        <w:t>Решения (сканы-копии) органов местного самоуправления, действующие до установления результатов кадастровой оценки земельных участков, а также принятые после кадастровой оценки;</w:t>
      </w:r>
    </w:p>
    <w:p w:rsidR="004C791B" w:rsidRPr="00DC543D" w:rsidRDefault="004C791B" w:rsidP="004C791B">
      <w:pPr>
        <w:ind w:firstLine="540"/>
        <w:jc w:val="both"/>
      </w:pPr>
      <w:r w:rsidRPr="00DC543D">
        <w:t>Как результаты кадастровой оценки учитывались при формировании проекта местного бюджета на 2024 и 2025 финансовые годы. Рассматривался ли этот вопрос при подготовке заключения на проекты местного бюджета;</w:t>
      </w:r>
    </w:p>
    <w:p w:rsidR="004C791B" w:rsidRPr="00DC543D" w:rsidRDefault="004C791B" w:rsidP="004C791B">
      <w:pPr>
        <w:ind w:firstLine="567"/>
        <w:jc w:val="both"/>
      </w:pPr>
      <w:r w:rsidRPr="00DC543D">
        <w:t>Перечень объектов, находящихся в муниципальной собственности переданных в аренду, с указанием стоимости, арендных ставок и сумм начисленных арендных платежей за пользование земельными участками, в том числе их изменение (снижение/увеличение) за 2022 – 2024 годы, согласно приложению.</w:t>
      </w:r>
    </w:p>
    <w:p w:rsidR="004C791B" w:rsidRPr="00DC543D" w:rsidRDefault="004C791B" w:rsidP="004C791B">
      <w:pPr>
        <w:ind w:firstLine="567"/>
        <w:jc w:val="both"/>
      </w:pPr>
      <w:r w:rsidRPr="00DC543D">
        <w:t>Поступившие материалы были направлены в Контрольно-счётную палату Томской области</w:t>
      </w:r>
      <w:r w:rsidR="005F10C2" w:rsidRPr="00DC543D">
        <w:t xml:space="preserve"> (сопроводительное письмо от 23.10.2025 № 116)</w:t>
      </w:r>
      <w:r w:rsidRPr="00DC543D">
        <w:t>.</w:t>
      </w:r>
    </w:p>
    <w:p w:rsidR="004C791B" w:rsidRPr="00DC543D" w:rsidRDefault="004C791B" w:rsidP="004C791B">
      <w:pPr>
        <w:ind w:firstLine="567"/>
        <w:jc w:val="both"/>
      </w:pPr>
    </w:p>
    <w:p w:rsidR="0021071D" w:rsidRPr="00DC543D" w:rsidRDefault="004C791B" w:rsidP="0021071D">
      <w:pPr>
        <w:pStyle w:val="ConsPlusNormal"/>
        <w:widowControl w:val="0"/>
        <w:suppressAutoHyphens w:val="0"/>
        <w:autoSpaceDE w:val="0"/>
        <w:autoSpaceDN w:val="0"/>
        <w:adjustRightInd w:val="0"/>
        <w:ind w:firstLine="567"/>
        <w:jc w:val="both"/>
        <w:rPr>
          <w:rFonts w:ascii="Times New Roman" w:hAnsi="Times New Roman" w:cs="Times New Roman"/>
          <w:sz w:val="24"/>
        </w:rPr>
      </w:pPr>
      <w:r w:rsidRPr="00DC543D">
        <w:rPr>
          <w:rFonts w:ascii="Times New Roman" w:hAnsi="Times New Roman" w:cs="Times New Roman"/>
          <w:sz w:val="28"/>
        </w:rPr>
        <w:t>10</w:t>
      </w:r>
      <w:r w:rsidRPr="00DC543D">
        <w:rPr>
          <w:rFonts w:ascii="Times New Roman" w:hAnsi="Times New Roman" w:cs="Times New Roman"/>
        </w:rPr>
        <w:t>.</w:t>
      </w:r>
      <w:r w:rsidRPr="00DC543D">
        <w:t xml:space="preserve"> </w:t>
      </w:r>
      <w:r w:rsidR="0021071D" w:rsidRPr="00DC543D">
        <w:rPr>
          <w:rFonts w:ascii="Times New Roman" w:hAnsi="Times New Roman" w:cs="Times New Roman"/>
          <w:sz w:val="24"/>
        </w:rPr>
        <w:t xml:space="preserve">На основании распоряжения Контрольного органа Каргасокского района от 13.11.2025 № 15 и пункта 2.2 Плана работы проведены экспертизы 13 проектов бюджетов муниципальных образований Каргасокского района. </w:t>
      </w:r>
    </w:p>
    <w:p w:rsidR="0021071D" w:rsidRPr="00DC543D" w:rsidRDefault="0021071D" w:rsidP="0021071D">
      <w:pPr>
        <w:ind w:firstLine="567"/>
        <w:jc w:val="both"/>
      </w:pPr>
      <w:r w:rsidRPr="00DC543D">
        <w:t xml:space="preserve">Заключение на проект бюджета муниципального образования «Каргасокский район» было представлено на заседание Думы Каргасокского района. </w:t>
      </w:r>
    </w:p>
    <w:p w:rsidR="0021071D" w:rsidRPr="00DC543D" w:rsidRDefault="0021071D" w:rsidP="0021071D">
      <w:pPr>
        <w:ind w:firstLine="567"/>
        <w:jc w:val="both"/>
      </w:pPr>
      <w:r w:rsidRPr="00DC543D">
        <w:t>Информация об экспертизах проектов бюджетов 12 муниципальных сельских поселений представлена Председателю Думы и Главе Каргасокского района, Председателям и Главам сельских</w:t>
      </w:r>
      <w:r w:rsidR="001950E3" w:rsidRPr="00DC543D">
        <w:t xml:space="preserve"> поселений Каргасокского района.</w:t>
      </w:r>
    </w:p>
    <w:p w:rsidR="001950E3" w:rsidRPr="00DC543D" w:rsidRDefault="001950E3" w:rsidP="0021071D">
      <w:pPr>
        <w:ind w:firstLine="567"/>
        <w:jc w:val="both"/>
      </w:pPr>
      <w:r w:rsidRPr="00DC543D">
        <w:lastRenderedPageBreak/>
        <w:t>Считаю необходимым ознакомить депутатов с её содержанием.</w:t>
      </w:r>
    </w:p>
    <w:p w:rsidR="0021071D" w:rsidRPr="00DC543D" w:rsidRDefault="0021071D" w:rsidP="0021071D">
      <w:pPr>
        <w:ind w:firstLine="567"/>
        <w:jc w:val="both"/>
      </w:pPr>
      <w:r w:rsidRPr="00DC543D">
        <w:t>В соответствии с заключёнными Соглашениями и планом работы, Контрольным органом Каргасокского района проведены в 2025 году экспертизы 12 проектов бюджетов сельских поселений Каргасокского района. Сельские поселения Каргасокского района представили проекты бюджетов на три года – очередной финансовый 2026 год и плановый период 2027 и 2028 годов.</w:t>
      </w:r>
    </w:p>
    <w:p w:rsidR="0021071D" w:rsidRPr="00DC543D" w:rsidRDefault="0021071D" w:rsidP="0021071D">
      <w:pPr>
        <w:ind w:firstLine="567"/>
        <w:jc w:val="both"/>
      </w:pPr>
      <w:r w:rsidRPr="00DC543D">
        <w:t>Пакеты документов вместе с проектами бюджетов в Контрольный орган поступали с 12 ноября по 23 декабря 2025 года. Последнее заключение было отправлено в Администрацию Средневасюганского сельского поселения 25 декабря 2025 года.</w:t>
      </w:r>
    </w:p>
    <w:p w:rsidR="0021071D" w:rsidRPr="00DC543D" w:rsidRDefault="0021071D" w:rsidP="0021071D">
      <w:pPr>
        <w:ind w:firstLine="567"/>
        <w:jc w:val="both"/>
      </w:pPr>
      <w:r w:rsidRPr="00DC543D">
        <w:t xml:space="preserve">В соответствии с Положениями о бюджетном процессе, в сельском поселении пакет документов вместе с проектом бюджета должен поступать Председателю Совета сельского поселения до 15 ноября текущего года, для передачи его в Контрольный орган или возврата на доработку. Экспертиза пакета документов, поступившего от сельского поселения, должна проводиться сотрудником Контрольного органа в течение двух недель и на основании её составляется Заключение на проект бюджета. </w:t>
      </w:r>
    </w:p>
    <w:p w:rsidR="0021071D" w:rsidRPr="00DC543D" w:rsidRDefault="0021071D" w:rsidP="0021071D">
      <w:pPr>
        <w:ind w:firstLine="567"/>
        <w:jc w:val="both"/>
      </w:pPr>
      <w:r w:rsidRPr="00DC543D">
        <w:t>Необходимо учитывать следующие обстоятельства: крайний срок представления пакета документов от Председателя Думы Каргасокского района в Контрольный орган был так же перенесён на 15 ноября текущего года; в проведении экспертизы этого пакета документов принимают участие все сотрудники Контрольного органа. Поэтому, на начальном этапе проведения экспертиз, при массовом поступлении пакетов документов, независимо от оптимизации работы, не всегда удаётся уложиться в установленные сроки проведения мероприятий, с момента поступления документов. В первую очередь проводится экспертиза документов, поступивших от Председателя Думы Каргасокского района.</w:t>
      </w:r>
    </w:p>
    <w:p w:rsidR="0021071D" w:rsidRPr="00DC543D" w:rsidRDefault="0021071D" w:rsidP="0021071D">
      <w:pPr>
        <w:ind w:firstLine="567"/>
        <w:jc w:val="both"/>
      </w:pPr>
      <w:r w:rsidRPr="00DC543D">
        <w:t>Проекты бюджетов вместе с заключениями рассматриваются и обсуждаются депутатами в двух чтениях, на двух собраниях депутатов Советов сельских поселений, кроме Каргасокского сельского поселения (ежегодно принимается в одном чтении).</w:t>
      </w:r>
    </w:p>
    <w:p w:rsidR="0021071D" w:rsidRPr="00DC543D" w:rsidRDefault="0021071D" w:rsidP="0021071D">
      <w:pPr>
        <w:ind w:firstLine="567"/>
        <w:jc w:val="both"/>
      </w:pPr>
      <w:r w:rsidRPr="00DC543D">
        <w:t>По причине того, что основную долю в доходах бюджетов сельских поселений занимают межбюджетные трансферты, которые до 15 ноября были распределены и доведены до сельских поселений только по дотациям на выравнивание бюджетной обеспеченности и иным межбюджетным трансфертам на дорожную деятельность в границах населённых пунктов, невозможно было обеспечить исполнение многих, взятых муниципальными образованиями, бюджетных обязательств. Это повлияло на задержку с предоставлением пакетов документов многими сельскими поселениями. Непонятно было, каким образом спланировать размеры ассигнований в расходной части бюджета.</w:t>
      </w:r>
    </w:p>
    <w:p w:rsidR="0021071D" w:rsidRPr="00DC543D" w:rsidRDefault="0021071D" w:rsidP="0021071D">
      <w:pPr>
        <w:ind w:firstLine="567"/>
        <w:jc w:val="both"/>
      </w:pPr>
      <w:r w:rsidRPr="00DC543D">
        <w:t>Поэтому некоторым Советам сельских поселений необходимо было в кратчайшие сроки провести два или одно собрание депутатов для обсуждения проектов бюджетов в первом и втором чтении с соблюдением всех процедур, прописанных в Положениях о бюджетном процессе.</w:t>
      </w:r>
    </w:p>
    <w:p w:rsidR="0021071D" w:rsidRPr="00DC543D" w:rsidRDefault="0021071D" w:rsidP="0021071D">
      <w:pPr>
        <w:ind w:firstLine="567"/>
        <w:jc w:val="both"/>
      </w:pPr>
      <w:r w:rsidRPr="00DC543D">
        <w:t xml:space="preserve">Как и в прошлые годы, учитывая сложности с транспортной доступностью, для ускорения процесса принятия Советами сельских поселений решений, Заключения на проекты бюджетов отправлялись в Администрации сельских поселений (там, где нет автомобильного транспортного сообщения) в сканированном виде по электронной почте, в день их подписания. Заключения на бумажном носителе направлялись в поселения по обычным каналам связи. </w:t>
      </w:r>
    </w:p>
    <w:p w:rsidR="0021071D" w:rsidRPr="00DC543D" w:rsidRDefault="0021071D" w:rsidP="0021071D">
      <w:pPr>
        <w:ind w:firstLine="540"/>
        <w:jc w:val="both"/>
      </w:pPr>
    </w:p>
    <w:p w:rsidR="0021071D" w:rsidRPr="00DC543D" w:rsidRDefault="0021071D" w:rsidP="0021071D">
      <w:pPr>
        <w:ind w:firstLine="540"/>
        <w:jc w:val="both"/>
      </w:pPr>
      <w:r w:rsidRPr="00DC543D">
        <w:t>При подготовке Заключений:</w:t>
      </w:r>
    </w:p>
    <w:p w:rsidR="0021071D" w:rsidRPr="00DC543D" w:rsidRDefault="0021071D" w:rsidP="0021071D">
      <w:pPr>
        <w:ind w:firstLine="540"/>
        <w:jc w:val="both"/>
      </w:pPr>
      <w:r w:rsidRPr="00DC543D">
        <w:t>- были проанализированы предварительные и ожидаемые итоги социально-экономического развития 2025 года и  показатели прогноза его развития на очередной 2026 год и планируемый период 2027 и 2028 годов, основные направления бюджетной и налоговой политики;</w:t>
      </w:r>
    </w:p>
    <w:p w:rsidR="0021071D" w:rsidRPr="00DC543D" w:rsidRDefault="0021071D" w:rsidP="0021071D">
      <w:pPr>
        <w:ind w:firstLine="540"/>
        <w:jc w:val="both"/>
      </w:pPr>
      <w:r w:rsidRPr="00DC543D">
        <w:t>- дана оценка показателям проектов бюджетов;</w:t>
      </w:r>
    </w:p>
    <w:p w:rsidR="0021071D" w:rsidRPr="00DC543D" w:rsidRDefault="0021071D" w:rsidP="0021071D">
      <w:pPr>
        <w:ind w:firstLine="540"/>
        <w:jc w:val="both"/>
      </w:pPr>
      <w:r w:rsidRPr="00DC543D">
        <w:lastRenderedPageBreak/>
        <w:t xml:space="preserve">- проверено наличие и проведена оценка нормативно-правовой базы, касающейся порядка формирования бюджетов сельских поселений; </w:t>
      </w:r>
    </w:p>
    <w:p w:rsidR="0021071D" w:rsidRPr="00DC543D" w:rsidRDefault="0021071D" w:rsidP="0021071D">
      <w:pPr>
        <w:ind w:firstLine="540"/>
        <w:jc w:val="both"/>
      </w:pPr>
      <w:r w:rsidRPr="00DC543D">
        <w:t>- проверено формирование бюджетов на соответствие Положениям о бюджетном процессе и Бюджетному кодексу.</w:t>
      </w:r>
    </w:p>
    <w:p w:rsidR="0021071D" w:rsidRPr="00DC543D" w:rsidRDefault="0021071D" w:rsidP="0021071D">
      <w:pPr>
        <w:ind w:firstLine="540"/>
        <w:jc w:val="both"/>
      </w:pPr>
    </w:p>
    <w:p w:rsidR="0021071D" w:rsidRPr="00DC543D" w:rsidRDefault="0021071D" w:rsidP="0021071D">
      <w:pPr>
        <w:ind w:firstLine="540"/>
        <w:jc w:val="both"/>
      </w:pPr>
      <w:r w:rsidRPr="00DC543D">
        <w:t>Все сельские поселения, представили в полном объёме пакеты документов. То есть, в соответствии с Положениями о бюджетном процессе сельских поселений, не было необходимости в возвращении на доработку (доукомплектование) пакетов документов председателям Советов сельских поселений, что серьёзным образом могло бы отразиться на сроках принятия решений по бюджетам сельских поселений.</w:t>
      </w:r>
    </w:p>
    <w:p w:rsidR="0021071D" w:rsidRPr="00DC543D" w:rsidRDefault="0021071D" w:rsidP="0021071D">
      <w:pPr>
        <w:ind w:firstLine="540"/>
        <w:jc w:val="both"/>
      </w:pPr>
      <w:r w:rsidRPr="00DC543D">
        <w:t>Составление проектов бюджетов начато на основании распоряжений  администраций сельских поселений о порядке и сроках составления проектов бюджетов. К распоряжениям были приложены графики разработки проектов местного бюджета. Не во всех графиках было указано о предоставлении муниципальными унитарными предприятиями (там, где они есть)  необходимых документов для составления проектов бюджетов на 2026 год (анализов работы предприятий с ожидаемыми показателями за 2025 год, планов финансово-хозяйственной деятельности на 2026 год, с согласованными в администрациях показателями, ко второму чтению бюджетов).</w:t>
      </w:r>
    </w:p>
    <w:p w:rsidR="0021071D" w:rsidRPr="00DC543D" w:rsidRDefault="0021071D" w:rsidP="0021071D">
      <w:pPr>
        <w:ind w:firstLine="540"/>
        <w:jc w:val="both"/>
      </w:pPr>
      <w:r w:rsidRPr="00DC543D">
        <w:t>В пояснительных записках финансистами администраций сельских поселений в основном подробно описаны доходная и расходная части бюджета. У многих проведена оценка потенциала налогооблагаемой базы каждого вида налога и указаны их применяемые процентные ставки.</w:t>
      </w:r>
    </w:p>
    <w:p w:rsidR="0021071D" w:rsidRPr="00DC543D" w:rsidRDefault="0021071D" w:rsidP="0021071D">
      <w:pPr>
        <w:ind w:firstLine="540"/>
        <w:jc w:val="both"/>
      </w:pPr>
      <w:r w:rsidRPr="00DC543D">
        <w:t>Считаем, что также подробно необходимо было остановиться на деятельности муниципальных унитарных предприятий (там, где они есть) и оценить их значение в сфере оказания ими коммунальных услуг для населения и бюджетных учреждений.</w:t>
      </w:r>
    </w:p>
    <w:p w:rsidR="0021071D" w:rsidRPr="00DC543D" w:rsidRDefault="0021071D" w:rsidP="0021071D">
      <w:pPr>
        <w:ind w:firstLine="540"/>
        <w:jc w:val="both"/>
        <w:rPr>
          <w:szCs w:val="28"/>
        </w:rPr>
      </w:pPr>
      <w:r w:rsidRPr="00DC543D">
        <w:t xml:space="preserve">Контрольным органом было предложено, в соответствии с утверждёнными Порядками составления, утверждения и  установления  показателей  планов (программ) финансово-хозяйственной деятельности муниципальных унитарных предприятий, ко второму чтению бюджета обсудить с депутатами проекты планов финансово-хозяйственной деятельности этих предприятий на 2026 год с пояснительными записками, представленными в администрации сельских поселений для согласования их показателей и для </w:t>
      </w:r>
      <w:r w:rsidRPr="00DC543D">
        <w:rPr>
          <w:szCs w:val="28"/>
        </w:rPr>
        <w:t xml:space="preserve">утверждения </w:t>
      </w:r>
      <w:r w:rsidRPr="00DC543D">
        <w:t xml:space="preserve">в дальнейшем </w:t>
      </w:r>
      <w:r w:rsidRPr="00DC543D">
        <w:rPr>
          <w:szCs w:val="28"/>
        </w:rPr>
        <w:t xml:space="preserve">показателей экономической эффективности их деятельности. Перспективы развития предприятий необходимо было обсудить в рамках утверждаемых бюджетов. Социально экономическое развитие муниципальных образований невозможно без качественного оказания услуг (работ) данными предприятиями. </w:t>
      </w:r>
    </w:p>
    <w:p w:rsidR="0021071D" w:rsidRPr="00DC543D" w:rsidRDefault="0021071D" w:rsidP="0021071D">
      <w:pPr>
        <w:ind w:firstLine="540"/>
        <w:jc w:val="both"/>
        <w:rPr>
          <w:szCs w:val="28"/>
        </w:rPr>
      </w:pPr>
    </w:p>
    <w:p w:rsidR="0021071D" w:rsidRPr="00DC543D" w:rsidRDefault="0021071D" w:rsidP="0021071D">
      <w:pPr>
        <w:ind w:firstLine="540"/>
        <w:jc w:val="both"/>
      </w:pPr>
      <w:r w:rsidRPr="00DC543D">
        <w:rPr>
          <w:szCs w:val="28"/>
        </w:rPr>
        <w:t xml:space="preserve">В заключениях был сделан вывод о том, что </w:t>
      </w:r>
      <w:r w:rsidRPr="00DC543D">
        <w:t>сформированная доходная часть проекта бюджета для первого чтения, не обеспечивает в полном объёме исполнения взятых на себя муниципальными образованиями бюджетных обязательств, прописанных в Реестрах расходных обязательств муниципальных образований сельских поселений Каргасокского района Томской области.</w:t>
      </w:r>
    </w:p>
    <w:p w:rsidR="0021071D" w:rsidRPr="00DC543D" w:rsidRDefault="0021071D" w:rsidP="0021071D">
      <w:pPr>
        <w:ind w:firstLine="540"/>
        <w:jc w:val="both"/>
      </w:pPr>
      <w:r w:rsidRPr="00DC543D">
        <w:t>Как было указано выше по тексту, до сельских поселений была доведена только малая часть безвозмездных поступлений от других уровней бюджетов, а именно: дотации на выравнивание бюджетной обеспеченности и иные межбюджетные трансферты на дорожную деятельность в границах населённых пунктов.</w:t>
      </w:r>
    </w:p>
    <w:p w:rsidR="0021071D" w:rsidRPr="00DC543D" w:rsidRDefault="0021071D" w:rsidP="0021071D">
      <w:pPr>
        <w:ind w:firstLine="540"/>
        <w:jc w:val="both"/>
      </w:pPr>
      <w:r w:rsidRPr="00DC543D">
        <w:t>По этой причине у сельских поселений не были предусмотрены ассигнования по многим подразделам Бюджетной классификации или предусмотрены с большим снижением к ожидаемым показателям 2025 года. Например, не были предусмотрены ассигнования:</w:t>
      </w:r>
    </w:p>
    <w:p w:rsidR="0021071D" w:rsidRPr="00DC543D" w:rsidRDefault="0021071D" w:rsidP="0021071D">
      <w:pPr>
        <w:ind w:firstLine="540"/>
        <w:jc w:val="both"/>
      </w:pPr>
      <w:r w:rsidRPr="00DC543D">
        <w:rPr>
          <w:color w:val="000000"/>
        </w:rPr>
        <w:t xml:space="preserve">1. У Сосновского </w:t>
      </w:r>
      <w:r w:rsidRPr="00DC543D">
        <w:t xml:space="preserve">сельского поселения по кодам: </w:t>
      </w:r>
      <w:r w:rsidRPr="00DC543D">
        <w:rPr>
          <w:color w:val="000000"/>
        </w:rPr>
        <w:t>0111, 0113, 0203, 0310, 0501, 0502 0503, 0801, 1101, 1102;</w:t>
      </w:r>
    </w:p>
    <w:p w:rsidR="0021071D" w:rsidRPr="00DC543D" w:rsidRDefault="0021071D" w:rsidP="0021071D">
      <w:pPr>
        <w:ind w:firstLine="540"/>
        <w:jc w:val="both"/>
        <w:rPr>
          <w:color w:val="000000"/>
        </w:rPr>
      </w:pPr>
      <w:r w:rsidRPr="00DC543D">
        <w:rPr>
          <w:color w:val="000000"/>
        </w:rPr>
        <w:lastRenderedPageBreak/>
        <w:t xml:space="preserve">2. У Новоюгинского </w:t>
      </w:r>
      <w:r w:rsidRPr="00DC543D">
        <w:t xml:space="preserve">сельского поселения по кодам: </w:t>
      </w:r>
      <w:r w:rsidRPr="00DC543D">
        <w:rPr>
          <w:color w:val="000000"/>
        </w:rPr>
        <w:t>0203, 0412, 0501, 0502, 0705, 0801, 1101,1102;</w:t>
      </w:r>
    </w:p>
    <w:p w:rsidR="0021071D" w:rsidRPr="00DC543D" w:rsidRDefault="0021071D" w:rsidP="0021071D">
      <w:pPr>
        <w:ind w:firstLine="540"/>
        <w:jc w:val="both"/>
        <w:rPr>
          <w:color w:val="000000"/>
        </w:rPr>
      </w:pPr>
      <w:r w:rsidRPr="00DC543D">
        <w:rPr>
          <w:color w:val="000000"/>
        </w:rPr>
        <w:t xml:space="preserve">3. У Толпаровского </w:t>
      </w:r>
      <w:r w:rsidRPr="00DC543D">
        <w:t xml:space="preserve">сельского поселения по кодам: </w:t>
      </w:r>
      <w:r w:rsidRPr="00DC543D">
        <w:rPr>
          <w:color w:val="000000"/>
        </w:rPr>
        <w:t>0203, 0310, 0501, 0502. 0705, 0801:</w:t>
      </w:r>
    </w:p>
    <w:p w:rsidR="0021071D" w:rsidRPr="00DC543D" w:rsidRDefault="0021071D" w:rsidP="0021071D">
      <w:pPr>
        <w:ind w:firstLine="540"/>
        <w:jc w:val="both"/>
        <w:rPr>
          <w:color w:val="000000"/>
        </w:rPr>
      </w:pPr>
      <w:r w:rsidRPr="00DC543D">
        <w:t xml:space="preserve">4. У Тымского сельского поселения по кодам: 0102, </w:t>
      </w:r>
      <w:r w:rsidRPr="00DC543D">
        <w:rPr>
          <w:color w:val="000000"/>
        </w:rPr>
        <w:t>0113, 0203, 0310, 0501, 0502, 0503, 0801, 0804, 1101;</w:t>
      </w:r>
    </w:p>
    <w:p w:rsidR="0021071D" w:rsidRPr="00DC543D" w:rsidRDefault="0021071D" w:rsidP="0021071D">
      <w:pPr>
        <w:ind w:firstLine="540"/>
        <w:jc w:val="both"/>
        <w:rPr>
          <w:color w:val="000000"/>
        </w:rPr>
      </w:pPr>
      <w:r w:rsidRPr="00DC543D">
        <w:t xml:space="preserve">5. У Нововасюганского сельского поселения по кодам: </w:t>
      </w:r>
      <w:r w:rsidRPr="00DC543D">
        <w:rPr>
          <w:color w:val="000000"/>
        </w:rPr>
        <w:t>0203, 0801, 1101;</w:t>
      </w:r>
    </w:p>
    <w:p w:rsidR="0021071D" w:rsidRPr="00DC543D" w:rsidRDefault="0021071D" w:rsidP="0021071D">
      <w:pPr>
        <w:ind w:firstLine="540"/>
        <w:jc w:val="both"/>
      </w:pPr>
      <w:r w:rsidRPr="00DC543D">
        <w:t xml:space="preserve">6. У Вертикосского сельского поселения по кодам: 0107, </w:t>
      </w:r>
      <w:r w:rsidRPr="00DC543D">
        <w:rPr>
          <w:color w:val="000000"/>
        </w:rPr>
        <w:t>0203, 0801, 1101;</w:t>
      </w:r>
    </w:p>
    <w:p w:rsidR="001950E3" w:rsidRPr="00DC543D" w:rsidRDefault="001950E3" w:rsidP="001950E3">
      <w:pPr>
        <w:ind w:firstLine="540"/>
        <w:jc w:val="both"/>
      </w:pPr>
      <w:r w:rsidRPr="00DC543D">
        <w:t xml:space="preserve">                                                                                                                  (тыс. руб.)</w:t>
      </w:r>
    </w:p>
    <w:tbl>
      <w:tblPr>
        <w:tblStyle w:val="ae"/>
        <w:tblW w:w="0" w:type="auto"/>
        <w:tblLayout w:type="fixed"/>
        <w:tblLook w:val="04A0" w:firstRow="1" w:lastRow="0" w:firstColumn="1" w:lastColumn="0" w:noHBand="0" w:noVBand="1"/>
      </w:tblPr>
      <w:tblGrid>
        <w:gridCol w:w="2802"/>
        <w:gridCol w:w="1134"/>
        <w:gridCol w:w="1134"/>
        <w:gridCol w:w="1134"/>
        <w:gridCol w:w="1134"/>
        <w:gridCol w:w="1134"/>
        <w:gridCol w:w="1099"/>
      </w:tblGrid>
      <w:tr w:rsidR="001950E3" w:rsidRPr="00DC543D" w:rsidTr="001950E3">
        <w:tc>
          <w:tcPr>
            <w:tcW w:w="2802" w:type="dxa"/>
            <w:vMerge w:val="restart"/>
          </w:tcPr>
          <w:p w:rsidR="001950E3" w:rsidRPr="00DC543D" w:rsidRDefault="001950E3" w:rsidP="001950E3">
            <w:pPr>
              <w:jc w:val="center"/>
              <w:rPr>
                <w:sz w:val="20"/>
                <w:szCs w:val="20"/>
              </w:rPr>
            </w:pPr>
          </w:p>
          <w:p w:rsidR="001950E3" w:rsidRPr="00DC543D" w:rsidRDefault="001950E3" w:rsidP="001950E3">
            <w:pPr>
              <w:jc w:val="center"/>
              <w:rPr>
                <w:sz w:val="20"/>
                <w:szCs w:val="20"/>
              </w:rPr>
            </w:pPr>
            <w:r w:rsidRPr="00DC543D">
              <w:rPr>
                <w:sz w:val="20"/>
                <w:szCs w:val="20"/>
              </w:rPr>
              <w:t>Подразделы</w:t>
            </w:r>
          </w:p>
        </w:tc>
        <w:tc>
          <w:tcPr>
            <w:tcW w:w="6769" w:type="dxa"/>
            <w:gridSpan w:val="6"/>
          </w:tcPr>
          <w:p w:rsidR="001950E3" w:rsidRPr="00DC543D" w:rsidRDefault="001950E3" w:rsidP="001950E3">
            <w:pPr>
              <w:jc w:val="center"/>
              <w:rPr>
                <w:sz w:val="20"/>
                <w:szCs w:val="20"/>
              </w:rPr>
            </w:pPr>
            <w:r w:rsidRPr="00DC543D">
              <w:rPr>
                <w:sz w:val="20"/>
                <w:szCs w:val="20"/>
              </w:rPr>
              <w:t>Сельские поселения и даты представления документов.</w:t>
            </w:r>
          </w:p>
        </w:tc>
      </w:tr>
      <w:tr w:rsidR="001950E3" w:rsidRPr="00DC543D" w:rsidTr="001950E3">
        <w:tc>
          <w:tcPr>
            <w:tcW w:w="2802" w:type="dxa"/>
            <w:vMerge/>
          </w:tcPr>
          <w:p w:rsidR="001950E3" w:rsidRPr="00DC543D" w:rsidRDefault="001950E3" w:rsidP="001950E3">
            <w:pPr>
              <w:jc w:val="center"/>
              <w:rPr>
                <w:sz w:val="20"/>
                <w:szCs w:val="20"/>
              </w:rPr>
            </w:pPr>
          </w:p>
        </w:tc>
        <w:tc>
          <w:tcPr>
            <w:tcW w:w="1134" w:type="dxa"/>
          </w:tcPr>
          <w:p w:rsidR="001950E3" w:rsidRPr="00DC543D" w:rsidRDefault="001950E3" w:rsidP="001950E3">
            <w:pPr>
              <w:jc w:val="center"/>
              <w:rPr>
                <w:sz w:val="20"/>
                <w:szCs w:val="20"/>
              </w:rPr>
            </w:pPr>
            <w:r w:rsidRPr="00DC543D">
              <w:rPr>
                <w:sz w:val="20"/>
                <w:szCs w:val="20"/>
              </w:rPr>
              <w:t>Соснов-ское</w:t>
            </w:r>
          </w:p>
          <w:p w:rsidR="001950E3" w:rsidRPr="00DC543D" w:rsidRDefault="001950E3" w:rsidP="001950E3">
            <w:pPr>
              <w:jc w:val="center"/>
              <w:rPr>
                <w:sz w:val="20"/>
                <w:szCs w:val="20"/>
              </w:rPr>
            </w:pPr>
            <w:r w:rsidRPr="00DC543D">
              <w:rPr>
                <w:sz w:val="20"/>
                <w:szCs w:val="20"/>
              </w:rPr>
              <w:t>12.11.25</w:t>
            </w:r>
          </w:p>
        </w:tc>
        <w:tc>
          <w:tcPr>
            <w:tcW w:w="1134" w:type="dxa"/>
          </w:tcPr>
          <w:p w:rsidR="001950E3" w:rsidRPr="00DC543D" w:rsidRDefault="001950E3" w:rsidP="001950E3">
            <w:pPr>
              <w:jc w:val="center"/>
              <w:rPr>
                <w:sz w:val="20"/>
                <w:szCs w:val="20"/>
              </w:rPr>
            </w:pPr>
            <w:r w:rsidRPr="00DC543D">
              <w:rPr>
                <w:sz w:val="20"/>
                <w:szCs w:val="20"/>
              </w:rPr>
              <w:t>Новою-гинское</w:t>
            </w:r>
          </w:p>
          <w:p w:rsidR="001950E3" w:rsidRPr="00DC543D" w:rsidRDefault="001950E3" w:rsidP="001950E3">
            <w:pPr>
              <w:jc w:val="center"/>
              <w:rPr>
                <w:sz w:val="20"/>
                <w:szCs w:val="20"/>
              </w:rPr>
            </w:pPr>
            <w:r w:rsidRPr="00DC543D">
              <w:rPr>
                <w:sz w:val="20"/>
                <w:szCs w:val="20"/>
              </w:rPr>
              <w:t>14.11.25</w:t>
            </w:r>
          </w:p>
        </w:tc>
        <w:tc>
          <w:tcPr>
            <w:tcW w:w="1134" w:type="dxa"/>
          </w:tcPr>
          <w:p w:rsidR="001950E3" w:rsidRPr="00DC543D" w:rsidRDefault="001950E3" w:rsidP="001950E3">
            <w:pPr>
              <w:jc w:val="center"/>
              <w:rPr>
                <w:sz w:val="20"/>
                <w:szCs w:val="20"/>
              </w:rPr>
            </w:pPr>
            <w:r w:rsidRPr="00DC543D">
              <w:rPr>
                <w:sz w:val="20"/>
                <w:szCs w:val="20"/>
              </w:rPr>
              <w:t>Толпа-ровское</w:t>
            </w:r>
          </w:p>
          <w:p w:rsidR="001950E3" w:rsidRPr="00DC543D" w:rsidRDefault="001950E3" w:rsidP="001950E3">
            <w:pPr>
              <w:jc w:val="center"/>
              <w:rPr>
                <w:sz w:val="20"/>
                <w:szCs w:val="20"/>
              </w:rPr>
            </w:pPr>
            <w:r w:rsidRPr="00DC543D">
              <w:rPr>
                <w:sz w:val="20"/>
                <w:szCs w:val="20"/>
              </w:rPr>
              <w:t>18.11.25</w:t>
            </w:r>
          </w:p>
        </w:tc>
        <w:tc>
          <w:tcPr>
            <w:tcW w:w="1134" w:type="dxa"/>
          </w:tcPr>
          <w:p w:rsidR="001950E3" w:rsidRPr="00DC543D" w:rsidRDefault="001950E3" w:rsidP="001950E3">
            <w:pPr>
              <w:jc w:val="center"/>
              <w:rPr>
                <w:sz w:val="20"/>
                <w:szCs w:val="20"/>
              </w:rPr>
            </w:pPr>
            <w:r w:rsidRPr="00DC543D">
              <w:rPr>
                <w:sz w:val="20"/>
                <w:szCs w:val="20"/>
              </w:rPr>
              <w:t>Тымское</w:t>
            </w:r>
          </w:p>
          <w:p w:rsidR="001950E3" w:rsidRPr="00DC543D" w:rsidRDefault="001950E3" w:rsidP="001950E3">
            <w:pPr>
              <w:jc w:val="center"/>
              <w:rPr>
                <w:sz w:val="20"/>
                <w:szCs w:val="20"/>
              </w:rPr>
            </w:pPr>
          </w:p>
          <w:p w:rsidR="001950E3" w:rsidRPr="00DC543D" w:rsidRDefault="001950E3" w:rsidP="001950E3">
            <w:pPr>
              <w:jc w:val="center"/>
              <w:rPr>
                <w:sz w:val="20"/>
                <w:szCs w:val="20"/>
              </w:rPr>
            </w:pPr>
            <w:r w:rsidRPr="00DC543D">
              <w:rPr>
                <w:sz w:val="20"/>
                <w:szCs w:val="20"/>
              </w:rPr>
              <w:t>19.11.25</w:t>
            </w:r>
          </w:p>
        </w:tc>
        <w:tc>
          <w:tcPr>
            <w:tcW w:w="1134" w:type="dxa"/>
          </w:tcPr>
          <w:p w:rsidR="001950E3" w:rsidRPr="00DC543D" w:rsidRDefault="001950E3" w:rsidP="001950E3">
            <w:pPr>
              <w:jc w:val="center"/>
              <w:rPr>
                <w:sz w:val="20"/>
                <w:szCs w:val="20"/>
              </w:rPr>
            </w:pPr>
            <w:r w:rsidRPr="00DC543D">
              <w:rPr>
                <w:sz w:val="20"/>
                <w:szCs w:val="20"/>
              </w:rPr>
              <w:t>Ново-Васюган.</w:t>
            </w:r>
          </w:p>
          <w:p w:rsidR="001950E3" w:rsidRPr="00DC543D" w:rsidRDefault="001950E3" w:rsidP="001950E3">
            <w:pPr>
              <w:jc w:val="center"/>
              <w:rPr>
                <w:sz w:val="20"/>
                <w:szCs w:val="20"/>
              </w:rPr>
            </w:pPr>
            <w:r w:rsidRPr="00DC543D">
              <w:rPr>
                <w:sz w:val="20"/>
                <w:szCs w:val="20"/>
              </w:rPr>
              <w:t>25.11.25</w:t>
            </w:r>
          </w:p>
        </w:tc>
        <w:tc>
          <w:tcPr>
            <w:tcW w:w="1099" w:type="dxa"/>
          </w:tcPr>
          <w:p w:rsidR="001950E3" w:rsidRPr="00DC543D" w:rsidRDefault="001950E3" w:rsidP="001950E3">
            <w:pPr>
              <w:jc w:val="center"/>
              <w:rPr>
                <w:sz w:val="20"/>
                <w:szCs w:val="20"/>
              </w:rPr>
            </w:pPr>
            <w:r w:rsidRPr="00DC543D">
              <w:rPr>
                <w:sz w:val="20"/>
                <w:szCs w:val="20"/>
              </w:rPr>
              <w:t>Верти-косское</w:t>
            </w:r>
          </w:p>
          <w:p w:rsidR="001950E3" w:rsidRPr="00DC543D" w:rsidRDefault="001950E3" w:rsidP="001950E3">
            <w:pPr>
              <w:jc w:val="center"/>
              <w:rPr>
                <w:sz w:val="20"/>
                <w:szCs w:val="20"/>
              </w:rPr>
            </w:pPr>
            <w:r w:rsidRPr="00DC543D">
              <w:rPr>
                <w:sz w:val="20"/>
                <w:szCs w:val="20"/>
              </w:rPr>
              <w:t>26.11.25</w:t>
            </w:r>
          </w:p>
        </w:tc>
      </w:tr>
      <w:tr w:rsidR="001950E3" w:rsidRPr="00DC543D" w:rsidTr="001950E3">
        <w:tc>
          <w:tcPr>
            <w:tcW w:w="2802" w:type="dxa"/>
          </w:tcPr>
          <w:p w:rsidR="001950E3" w:rsidRPr="00DC543D" w:rsidRDefault="001950E3" w:rsidP="001950E3">
            <w:pPr>
              <w:jc w:val="both"/>
              <w:rPr>
                <w:color w:val="000000"/>
                <w:sz w:val="20"/>
                <w:szCs w:val="20"/>
              </w:rPr>
            </w:pPr>
            <w:r w:rsidRPr="00DC543D">
              <w:rPr>
                <w:color w:val="000000"/>
                <w:sz w:val="20"/>
                <w:szCs w:val="20"/>
              </w:rPr>
              <w:t>Функционирование  высшего должностн. лица (код 0102)</w:t>
            </w:r>
          </w:p>
        </w:tc>
        <w:tc>
          <w:tcPr>
            <w:tcW w:w="1134" w:type="dxa"/>
          </w:tcPr>
          <w:p w:rsidR="001950E3" w:rsidRPr="00DC543D" w:rsidRDefault="001950E3" w:rsidP="001950E3">
            <w:pPr>
              <w:jc w:val="right"/>
              <w:rPr>
                <w:color w:val="000000"/>
                <w:sz w:val="20"/>
                <w:szCs w:val="20"/>
              </w:rPr>
            </w:pPr>
          </w:p>
          <w:p w:rsidR="001950E3" w:rsidRPr="00DC543D" w:rsidRDefault="001950E3" w:rsidP="001950E3">
            <w:pPr>
              <w:jc w:val="right"/>
              <w:rPr>
                <w:sz w:val="20"/>
                <w:highlight w:val="yellow"/>
              </w:rPr>
            </w:pPr>
            <w:r w:rsidRPr="00DC543D">
              <w:rPr>
                <w:color w:val="000000"/>
                <w:sz w:val="20"/>
                <w:szCs w:val="20"/>
              </w:rPr>
              <w:t>1 037,2</w:t>
            </w:r>
          </w:p>
        </w:tc>
        <w:tc>
          <w:tcPr>
            <w:tcW w:w="1134" w:type="dxa"/>
          </w:tcPr>
          <w:p w:rsidR="001950E3" w:rsidRPr="00DC543D" w:rsidRDefault="001950E3" w:rsidP="001950E3">
            <w:pPr>
              <w:jc w:val="right"/>
              <w:rPr>
                <w:color w:val="000000"/>
                <w:sz w:val="20"/>
                <w:szCs w:val="20"/>
              </w:rPr>
            </w:pPr>
          </w:p>
          <w:p w:rsidR="001950E3" w:rsidRPr="00DC543D" w:rsidRDefault="001950E3" w:rsidP="001950E3">
            <w:pPr>
              <w:jc w:val="right"/>
              <w:rPr>
                <w:sz w:val="20"/>
                <w:szCs w:val="20"/>
                <w:highlight w:val="yellow"/>
              </w:rPr>
            </w:pPr>
            <w:r w:rsidRPr="00DC543D">
              <w:rPr>
                <w:color w:val="000000"/>
                <w:sz w:val="20"/>
                <w:szCs w:val="20"/>
              </w:rPr>
              <w:t>1 258,2</w:t>
            </w:r>
          </w:p>
        </w:tc>
        <w:tc>
          <w:tcPr>
            <w:tcW w:w="1134" w:type="dxa"/>
          </w:tcPr>
          <w:p w:rsidR="001950E3" w:rsidRPr="00DC543D" w:rsidRDefault="001950E3" w:rsidP="001950E3">
            <w:pPr>
              <w:jc w:val="right"/>
              <w:rPr>
                <w:color w:val="000000"/>
                <w:sz w:val="20"/>
                <w:szCs w:val="20"/>
              </w:rPr>
            </w:pPr>
          </w:p>
          <w:p w:rsidR="001950E3" w:rsidRPr="00DC543D" w:rsidRDefault="001950E3" w:rsidP="001950E3">
            <w:pPr>
              <w:jc w:val="right"/>
              <w:rPr>
                <w:color w:val="000000"/>
                <w:sz w:val="20"/>
                <w:szCs w:val="20"/>
                <w:highlight w:val="yellow"/>
              </w:rPr>
            </w:pPr>
            <w:r w:rsidRPr="00DC543D">
              <w:rPr>
                <w:color w:val="000000"/>
                <w:sz w:val="20"/>
                <w:szCs w:val="20"/>
              </w:rPr>
              <w:t>750,5</w:t>
            </w:r>
          </w:p>
        </w:tc>
        <w:tc>
          <w:tcPr>
            <w:tcW w:w="1134" w:type="dxa"/>
          </w:tcPr>
          <w:p w:rsidR="001950E3" w:rsidRPr="00DC543D" w:rsidRDefault="001950E3" w:rsidP="001950E3">
            <w:pPr>
              <w:jc w:val="right"/>
              <w:rPr>
                <w:sz w:val="20"/>
              </w:rPr>
            </w:pPr>
          </w:p>
          <w:p w:rsidR="001950E3" w:rsidRPr="00DC543D" w:rsidRDefault="001950E3" w:rsidP="001950E3">
            <w:pPr>
              <w:jc w:val="right"/>
              <w:rPr>
                <w:sz w:val="20"/>
              </w:rPr>
            </w:pPr>
            <w:r w:rsidRPr="00DC543D">
              <w:rPr>
                <w:sz w:val="20"/>
              </w:rPr>
              <w:t>0</w:t>
            </w:r>
          </w:p>
        </w:tc>
        <w:tc>
          <w:tcPr>
            <w:tcW w:w="1134" w:type="dxa"/>
          </w:tcPr>
          <w:p w:rsidR="001950E3" w:rsidRPr="00DC543D" w:rsidRDefault="001950E3" w:rsidP="001950E3">
            <w:pPr>
              <w:jc w:val="right"/>
              <w:rPr>
                <w:color w:val="000000"/>
                <w:sz w:val="20"/>
                <w:szCs w:val="20"/>
              </w:rPr>
            </w:pPr>
          </w:p>
          <w:p w:rsidR="001950E3" w:rsidRPr="00DC543D" w:rsidRDefault="001950E3" w:rsidP="001950E3">
            <w:pPr>
              <w:jc w:val="right"/>
              <w:rPr>
                <w:color w:val="000000"/>
                <w:sz w:val="20"/>
                <w:szCs w:val="20"/>
              </w:rPr>
            </w:pPr>
            <w:r w:rsidRPr="00DC543D">
              <w:rPr>
                <w:color w:val="000000"/>
                <w:sz w:val="20"/>
                <w:szCs w:val="20"/>
              </w:rPr>
              <w:t>1 403,3</w:t>
            </w:r>
          </w:p>
        </w:tc>
        <w:tc>
          <w:tcPr>
            <w:tcW w:w="1099" w:type="dxa"/>
          </w:tcPr>
          <w:p w:rsidR="001950E3" w:rsidRPr="00DC543D" w:rsidRDefault="001950E3" w:rsidP="001950E3">
            <w:pPr>
              <w:jc w:val="right"/>
              <w:rPr>
                <w:color w:val="000000"/>
                <w:sz w:val="20"/>
                <w:szCs w:val="20"/>
              </w:rPr>
            </w:pPr>
          </w:p>
          <w:p w:rsidR="001950E3" w:rsidRPr="00DC543D" w:rsidRDefault="001950E3" w:rsidP="001950E3">
            <w:pPr>
              <w:jc w:val="right"/>
              <w:rPr>
                <w:color w:val="000000"/>
                <w:sz w:val="20"/>
                <w:szCs w:val="20"/>
              </w:rPr>
            </w:pPr>
            <w:r w:rsidRPr="00DC543D">
              <w:rPr>
                <w:color w:val="000000"/>
                <w:sz w:val="20"/>
                <w:szCs w:val="20"/>
              </w:rPr>
              <w:t>1 098,6</w:t>
            </w:r>
          </w:p>
        </w:tc>
      </w:tr>
      <w:tr w:rsidR="001950E3" w:rsidRPr="00DC543D" w:rsidTr="001950E3">
        <w:tc>
          <w:tcPr>
            <w:tcW w:w="2802" w:type="dxa"/>
          </w:tcPr>
          <w:p w:rsidR="001950E3" w:rsidRPr="00DC543D" w:rsidRDefault="001950E3" w:rsidP="001950E3">
            <w:pPr>
              <w:jc w:val="both"/>
              <w:rPr>
                <w:color w:val="000000"/>
                <w:sz w:val="20"/>
                <w:szCs w:val="20"/>
              </w:rPr>
            </w:pPr>
            <w:r w:rsidRPr="00DC543D">
              <w:rPr>
                <w:color w:val="000000"/>
                <w:sz w:val="20"/>
                <w:szCs w:val="20"/>
              </w:rPr>
              <w:t>Обеспечение проведения выборов (код 0107)</w:t>
            </w:r>
          </w:p>
        </w:tc>
        <w:tc>
          <w:tcPr>
            <w:tcW w:w="1134" w:type="dxa"/>
          </w:tcPr>
          <w:p w:rsidR="001950E3" w:rsidRPr="00DC543D" w:rsidRDefault="001950E3" w:rsidP="001950E3">
            <w:pPr>
              <w:jc w:val="right"/>
              <w:rPr>
                <w:sz w:val="20"/>
                <w:highlight w:val="yellow"/>
              </w:rPr>
            </w:pPr>
            <w:r w:rsidRPr="00DC543D">
              <w:rPr>
                <w:sz w:val="20"/>
              </w:rPr>
              <w:t>*</w:t>
            </w:r>
          </w:p>
        </w:tc>
        <w:tc>
          <w:tcPr>
            <w:tcW w:w="1134" w:type="dxa"/>
          </w:tcPr>
          <w:p w:rsidR="001950E3" w:rsidRPr="00DC543D" w:rsidRDefault="001950E3" w:rsidP="001950E3">
            <w:pPr>
              <w:jc w:val="right"/>
              <w:rPr>
                <w:sz w:val="20"/>
                <w:szCs w:val="20"/>
                <w:highlight w:val="yellow"/>
              </w:rPr>
            </w:pPr>
            <w:r w:rsidRPr="00DC543D">
              <w:rPr>
                <w:sz w:val="20"/>
                <w:szCs w:val="20"/>
              </w:rPr>
              <w:t>*</w:t>
            </w:r>
          </w:p>
        </w:tc>
        <w:tc>
          <w:tcPr>
            <w:tcW w:w="1134" w:type="dxa"/>
          </w:tcPr>
          <w:p w:rsidR="001950E3" w:rsidRPr="00DC543D" w:rsidRDefault="001950E3" w:rsidP="001950E3">
            <w:pPr>
              <w:jc w:val="right"/>
              <w:rPr>
                <w:color w:val="000000"/>
                <w:sz w:val="20"/>
                <w:szCs w:val="20"/>
                <w:highlight w:val="yellow"/>
              </w:rPr>
            </w:pPr>
            <w:r w:rsidRPr="00DC543D">
              <w:rPr>
                <w:color w:val="000000"/>
                <w:sz w:val="20"/>
                <w:szCs w:val="20"/>
              </w:rPr>
              <w:t>*</w:t>
            </w:r>
          </w:p>
        </w:tc>
        <w:tc>
          <w:tcPr>
            <w:tcW w:w="1134" w:type="dxa"/>
          </w:tcPr>
          <w:p w:rsidR="001950E3" w:rsidRPr="00DC543D" w:rsidRDefault="001950E3" w:rsidP="001950E3">
            <w:pPr>
              <w:jc w:val="right"/>
              <w:rPr>
                <w:sz w:val="20"/>
                <w:highlight w:val="yellow"/>
              </w:rPr>
            </w:pPr>
            <w:r w:rsidRPr="00DC543D">
              <w:rPr>
                <w:sz w:val="20"/>
              </w:rPr>
              <w:t>*</w:t>
            </w:r>
          </w:p>
        </w:tc>
        <w:tc>
          <w:tcPr>
            <w:tcW w:w="1134" w:type="dxa"/>
          </w:tcPr>
          <w:p w:rsidR="001950E3" w:rsidRPr="00DC543D" w:rsidRDefault="001950E3" w:rsidP="001950E3">
            <w:pPr>
              <w:jc w:val="right"/>
              <w:rPr>
                <w:sz w:val="20"/>
                <w:highlight w:val="yellow"/>
              </w:rPr>
            </w:pPr>
            <w:r w:rsidRPr="00DC543D">
              <w:rPr>
                <w:sz w:val="20"/>
              </w:rPr>
              <w:t>*</w:t>
            </w:r>
          </w:p>
        </w:tc>
        <w:tc>
          <w:tcPr>
            <w:tcW w:w="1099" w:type="dxa"/>
          </w:tcPr>
          <w:p w:rsidR="001950E3" w:rsidRPr="00DC543D" w:rsidRDefault="001950E3" w:rsidP="001950E3">
            <w:pPr>
              <w:jc w:val="right"/>
              <w:rPr>
                <w:sz w:val="20"/>
              </w:rPr>
            </w:pPr>
            <w:r w:rsidRPr="00DC543D">
              <w:rPr>
                <w:sz w:val="20"/>
              </w:rPr>
              <w:t>0</w:t>
            </w:r>
          </w:p>
        </w:tc>
      </w:tr>
      <w:tr w:rsidR="001950E3" w:rsidRPr="00DC543D" w:rsidTr="001950E3">
        <w:tc>
          <w:tcPr>
            <w:tcW w:w="2802" w:type="dxa"/>
          </w:tcPr>
          <w:p w:rsidR="001950E3" w:rsidRPr="00DC543D" w:rsidRDefault="001950E3" w:rsidP="001950E3">
            <w:pPr>
              <w:jc w:val="both"/>
              <w:rPr>
                <w:sz w:val="20"/>
              </w:rPr>
            </w:pPr>
            <w:r w:rsidRPr="00DC543D">
              <w:rPr>
                <w:color w:val="000000"/>
                <w:sz w:val="20"/>
                <w:szCs w:val="20"/>
              </w:rPr>
              <w:t>Резервный фонд (код 0111)</w:t>
            </w:r>
          </w:p>
        </w:tc>
        <w:tc>
          <w:tcPr>
            <w:tcW w:w="1134" w:type="dxa"/>
          </w:tcPr>
          <w:p w:rsidR="001950E3" w:rsidRPr="00DC543D" w:rsidRDefault="001950E3" w:rsidP="001950E3">
            <w:pPr>
              <w:jc w:val="right"/>
              <w:rPr>
                <w:sz w:val="20"/>
              </w:rPr>
            </w:pPr>
            <w:r w:rsidRPr="00DC543D">
              <w:rPr>
                <w:sz w:val="20"/>
              </w:rPr>
              <w:t>0</w:t>
            </w:r>
          </w:p>
        </w:tc>
        <w:tc>
          <w:tcPr>
            <w:tcW w:w="1134" w:type="dxa"/>
          </w:tcPr>
          <w:p w:rsidR="001950E3" w:rsidRPr="00DC543D" w:rsidRDefault="001950E3" w:rsidP="001950E3">
            <w:pPr>
              <w:jc w:val="right"/>
              <w:rPr>
                <w:sz w:val="20"/>
              </w:rPr>
            </w:pPr>
            <w:r w:rsidRPr="00DC543D">
              <w:rPr>
                <w:sz w:val="20"/>
                <w:szCs w:val="20"/>
              </w:rPr>
              <w:t>50,0</w:t>
            </w:r>
          </w:p>
        </w:tc>
        <w:tc>
          <w:tcPr>
            <w:tcW w:w="1134" w:type="dxa"/>
          </w:tcPr>
          <w:p w:rsidR="001950E3" w:rsidRPr="00DC543D" w:rsidRDefault="001950E3" w:rsidP="001950E3">
            <w:pPr>
              <w:jc w:val="right"/>
              <w:rPr>
                <w:sz w:val="20"/>
              </w:rPr>
            </w:pPr>
            <w:r w:rsidRPr="00DC543D">
              <w:rPr>
                <w:color w:val="000000"/>
                <w:sz w:val="20"/>
                <w:szCs w:val="20"/>
              </w:rPr>
              <w:t>41,0</w:t>
            </w:r>
          </w:p>
        </w:tc>
        <w:tc>
          <w:tcPr>
            <w:tcW w:w="1134" w:type="dxa"/>
          </w:tcPr>
          <w:p w:rsidR="001950E3" w:rsidRPr="00DC543D" w:rsidRDefault="001950E3" w:rsidP="001950E3">
            <w:pPr>
              <w:jc w:val="right"/>
              <w:rPr>
                <w:sz w:val="20"/>
              </w:rPr>
            </w:pPr>
            <w:r w:rsidRPr="00DC543D">
              <w:rPr>
                <w:sz w:val="20"/>
              </w:rPr>
              <w:t>*</w:t>
            </w:r>
          </w:p>
        </w:tc>
        <w:tc>
          <w:tcPr>
            <w:tcW w:w="1134" w:type="dxa"/>
          </w:tcPr>
          <w:p w:rsidR="001950E3" w:rsidRPr="00DC543D" w:rsidRDefault="001950E3" w:rsidP="001950E3">
            <w:pPr>
              <w:jc w:val="right"/>
              <w:rPr>
                <w:sz w:val="20"/>
              </w:rPr>
            </w:pPr>
            <w:r w:rsidRPr="00DC543D">
              <w:rPr>
                <w:sz w:val="20"/>
              </w:rPr>
              <w:t>50,0</w:t>
            </w:r>
          </w:p>
        </w:tc>
        <w:tc>
          <w:tcPr>
            <w:tcW w:w="1099" w:type="dxa"/>
          </w:tcPr>
          <w:p w:rsidR="001950E3" w:rsidRPr="00DC543D" w:rsidRDefault="001950E3" w:rsidP="001950E3">
            <w:pPr>
              <w:jc w:val="right"/>
            </w:pPr>
            <w:r w:rsidRPr="00DC543D">
              <w:rPr>
                <w:color w:val="000000"/>
                <w:sz w:val="20"/>
                <w:szCs w:val="20"/>
              </w:rPr>
              <w:t>49,0</w:t>
            </w:r>
          </w:p>
        </w:tc>
      </w:tr>
      <w:tr w:rsidR="001950E3" w:rsidRPr="00DC543D" w:rsidTr="001950E3">
        <w:tc>
          <w:tcPr>
            <w:tcW w:w="2802" w:type="dxa"/>
          </w:tcPr>
          <w:p w:rsidR="001950E3" w:rsidRPr="00DC543D" w:rsidRDefault="001950E3" w:rsidP="001950E3">
            <w:pPr>
              <w:jc w:val="both"/>
              <w:rPr>
                <w:sz w:val="20"/>
              </w:rPr>
            </w:pPr>
            <w:r w:rsidRPr="00DC543D">
              <w:rPr>
                <w:color w:val="000000"/>
                <w:sz w:val="20"/>
                <w:szCs w:val="20"/>
              </w:rPr>
              <w:t>Другие общегосударствен-ные вопросы (код 0113)</w:t>
            </w:r>
          </w:p>
        </w:tc>
        <w:tc>
          <w:tcPr>
            <w:tcW w:w="1134" w:type="dxa"/>
          </w:tcPr>
          <w:p w:rsidR="001950E3" w:rsidRPr="00DC543D" w:rsidRDefault="001950E3" w:rsidP="001950E3">
            <w:pPr>
              <w:jc w:val="right"/>
              <w:rPr>
                <w:sz w:val="20"/>
              </w:rPr>
            </w:pPr>
            <w:r w:rsidRPr="00DC543D">
              <w:rPr>
                <w:sz w:val="20"/>
              </w:rPr>
              <w:t>0</w:t>
            </w:r>
          </w:p>
        </w:tc>
        <w:tc>
          <w:tcPr>
            <w:tcW w:w="1134" w:type="dxa"/>
          </w:tcPr>
          <w:p w:rsidR="001950E3" w:rsidRPr="00DC543D" w:rsidRDefault="001950E3" w:rsidP="001950E3">
            <w:pPr>
              <w:jc w:val="right"/>
              <w:rPr>
                <w:sz w:val="20"/>
              </w:rPr>
            </w:pPr>
            <w:r w:rsidRPr="00DC543D">
              <w:rPr>
                <w:color w:val="000000"/>
                <w:sz w:val="20"/>
                <w:szCs w:val="20"/>
              </w:rPr>
              <w:t>33,0</w:t>
            </w:r>
          </w:p>
        </w:tc>
        <w:tc>
          <w:tcPr>
            <w:tcW w:w="1134" w:type="dxa"/>
          </w:tcPr>
          <w:p w:rsidR="001950E3" w:rsidRPr="00DC543D" w:rsidRDefault="001950E3" w:rsidP="001950E3">
            <w:pPr>
              <w:jc w:val="right"/>
              <w:rPr>
                <w:sz w:val="20"/>
              </w:rPr>
            </w:pPr>
            <w:r w:rsidRPr="00DC543D">
              <w:rPr>
                <w:sz w:val="20"/>
              </w:rPr>
              <w:t>100,0</w:t>
            </w:r>
          </w:p>
        </w:tc>
        <w:tc>
          <w:tcPr>
            <w:tcW w:w="1134" w:type="dxa"/>
          </w:tcPr>
          <w:p w:rsidR="001950E3" w:rsidRPr="00DC543D" w:rsidRDefault="001950E3" w:rsidP="001950E3">
            <w:pPr>
              <w:jc w:val="right"/>
              <w:rPr>
                <w:sz w:val="20"/>
              </w:rPr>
            </w:pPr>
            <w:r w:rsidRPr="00DC543D">
              <w:rPr>
                <w:sz w:val="20"/>
              </w:rPr>
              <w:t>0</w:t>
            </w:r>
          </w:p>
        </w:tc>
        <w:tc>
          <w:tcPr>
            <w:tcW w:w="1134" w:type="dxa"/>
          </w:tcPr>
          <w:p w:rsidR="001950E3" w:rsidRPr="00DC543D" w:rsidRDefault="001950E3" w:rsidP="001950E3">
            <w:pPr>
              <w:jc w:val="right"/>
              <w:rPr>
                <w:sz w:val="20"/>
              </w:rPr>
            </w:pPr>
            <w:r w:rsidRPr="00DC543D">
              <w:rPr>
                <w:color w:val="000000"/>
                <w:sz w:val="20"/>
                <w:szCs w:val="20"/>
              </w:rPr>
              <w:t>51,6</w:t>
            </w:r>
          </w:p>
        </w:tc>
        <w:tc>
          <w:tcPr>
            <w:tcW w:w="1099" w:type="dxa"/>
          </w:tcPr>
          <w:p w:rsidR="001950E3" w:rsidRPr="00DC543D" w:rsidRDefault="001950E3" w:rsidP="001950E3">
            <w:pPr>
              <w:jc w:val="right"/>
            </w:pPr>
            <w:r w:rsidRPr="00DC543D">
              <w:rPr>
                <w:color w:val="000000"/>
                <w:sz w:val="20"/>
                <w:szCs w:val="20"/>
              </w:rPr>
              <w:t>7,0</w:t>
            </w:r>
          </w:p>
        </w:tc>
      </w:tr>
      <w:tr w:rsidR="001950E3" w:rsidRPr="00DC543D" w:rsidTr="001950E3">
        <w:tc>
          <w:tcPr>
            <w:tcW w:w="2802" w:type="dxa"/>
          </w:tcPr>
          <w:p w:rsidR="001950E3" w:rsidRPr="00DC543D" w:rsidRDefault="001950E3" w:rsidP="001950E3">
            <w:pPr>
              <w:jc w:val="both"/>
              <w:rPr>
                <w:sz w:val="20"/>
              </w:rPr>
            </w:pPr>
            <w:r w:rsidRPr="00DC543D">
              <w:rPr>
                <w:color w:val="000000"/>
                <w:sz w:val="20"/>
                <w:szCs w:val="20"/>
              </w:rPr>
              <w:t>Мобилизационная и вневойс-ковая подготовка (код 0203)</w:t>
            </w:r>
          </w:p>
        </w:tc>
        <w:tc>
          <w:tcPr>
            <w:tcW w:w="1134" w:type="dxa"/>
          </w:tcPr>
          <w:p w:rsidR="001950E3" w:rsidRPr="00DC543D" w:rsidRDefault="001950E3" w:rsidP="001950E3">
            <w:pPr>
              <w:jc w:val="right"/>
              <w:rPr>
                <w:sz w:val="20"/>
              </w:rPr>
            </w:pPr>
            <w:r w:rsidRPr="00DC543D">
              <w:rPr>
                <w:sz w:val="20"/>
              </w:rPr>
              <w:t>0</w:t>
            </w:r>
          </w:p>
        </w:tc>
        <w:tc>
          <w:tcPr>
            <w:tcW w:w="1134" w:type="dxa"/>
          </w:tcPr>
          <w:p w:rsidR="001950E3" w:rsidRPr="00DC543D" w:rsidRDefault="001950E3" w:rsidP="001950E3">
            <w:pPr>
              <w:jc w:val="right"/>
              <w:rPr>
                <w:sz w:val="20"/>
              </w:rPr>
            </w:pPr>
            <w:r w:rsidRPr="00DC543D">
              <w:rPr>
                <w:sz w:val="20"/>
              </w:rPr>
              <w:t>0</w:t>
            </w:r>
          </w:p>
        </w:tc>
        <w:tc>
          <w:tcPr>
            <w:tcW w:w="1134" w:type="dxa"/>
          </w:tcPr>
          <w:p w:rsidR="001950E3" w:rsidRPr="00DC543D" w:rsidRDefault="001950E3" w:rsidP="001950E3">
            <w:pPr>
              <w:jc w:val="right"/>
              <w:rPr>
                <w:sz w:val="20"/>
              </w:rPr>
            </w:pPr>
            <w:r w:rsidRPr="00DC543D">
              <w:rPr>
                <w:sz w:val="20"/>
              </w:rPr>
              <w:t>0</w:t>
            </w:r>
          </w:p>
        </w:tc>
        <w:tc>
          <w:tcPr>
            <w:tcW w:w="1134" w:type="dxa"/>
          </w:tcPr>
          <w:p w:rsidR="001950E3" w:rsidRPr="00DC543D" w:rsidRDefault="001950E3" w:rsidP="001950E3">
            <w:pPr>
              <w:jc w:val="right"/>
              <w:rPr>
                <w:sz w:val="20"/>
              </w:rPr>
            </w:pPr>
            <w:r w:rsidRPr="00DC543D">
              <w:rPr>
                <w:sz w:val="20"/>
              </w:rPr>
              <w:t>0</w:t>
            </w:r>
          </w:p>
        </w:tc>
        <w:tc>
          <w:tcPr>
            <w:tcW w:w="1134" w:type="dxa"/>
          </w:tcPr>
          <w:p w:rsidR="001950E3" w:rsidRPr="00DC543D" w:rsidRDefault="001950E3" w:rsidP="001950E3">
            <w:pPr>
              <w:jc w:val="right"/>
              <w:rPr>
                <w:sz w:val="20"/>
              </w:rPr>
            </w:pPr>
            <w:r w:rsidRPr="00DC543D">
              <w:rPr>
                <w:sz w:val="20"/>
              </w:rPr>
              <w:t>0</w:t>
            </w:r>
          </w:p>
        </w:tc>
        <w:tc>
          <w:tcPr>
            <w:tcW w:w="1099" w:type="dxa"/>
          </w:tcPr>
          <w:p w:rsidR="001950E3" w:rsidRPr="00DC543D" w:rsidRDefault="001950E3" w:rsidP="001950E3">
            <w:pPr>
              <w:jc w:val="right"/>
            </w:pPr>
            <w:r w:rsidRPr="00DC543D">
              <w:t>0</w:t>
            </w:r>
          </w:p>
        </w:tc>
      </w:tr>
      <w:tr w:rsidR="001950E3" w:rsidRPr="00DC543D" w:rsidTr="001950E3">
        <w:tc>
          <w:tcPr>
            <w:tcW w:w="2802" w:type="dxa"/>
          </w:tcPr>
          <w:p w:rsidR="001950E3" w:rsidRPr="00DC543D" w:rsidRDefault="001950E3" w:rsidP="001950E3">
            <w:pPr>
              <w:jc w:val="both"/>
              <w:rPr>
                <w:sz w:val="20"/>
              </w:rPr>
            </w:pPr>
            <w:r w:rsidRPr="00DC543D">
              <w:rPr>
                <w:sz w:val="20"/>
              </w:rPr>
              <w:t xml:space="preserve">Предупреждение ЧАС </w:t>
            </w:r>
          </w:p>
          <w:p w:rsidR="001950E3" w:rsidRPr="00DC543D" w:rsidRDefault="001950E3" w:rsidP="001950E3">
            <w:pPr>
              <w:jc w:val="both"/>
              <w:rPr>
                <w:sz w:val="20"/>
              </w:rPr>
            </w:pPr>
            <w:r w:rsidRPr="00DC543D">
              <w:rPr>
                <w:color w:val="000000"/>
                <w:sz w:val="20"/>
                <w:szCs w:val="20"/>
              </w:rPr>
              <w:t>(код 0310)</w:t>
            </w:r>
          </w:p>
        </w:tc>
        <w:tc>
          <w:tcPr>
            <w:tcW w:w="1134" w:type="dxa"/>
          </w:tcPr>
          <w:p w:rsidR="001950E3" w:rsidRPr="00DC543D" w:rsidRDefault="001950E3" w:rsidP="001950E3">
            <w:pPr>
              <w:jc w:val="right"/>
              <w:rPr>
                <w:sz w:val="20"/>
              </w:rPr>
            </w:pPr>
            <w:r w:rsidRPr="00DC543D">
              <w:rPr>
                <w:sz w:val="20"/>
              </w:rPr>
              <w:t>0</w:t>
            </w:r>
          </w:p>
        </w:tc>
        <w:tc>
          <w:tcPr>
            <w:tcW w:w="1134" w:type="dxa"/>
          </w:tcPr>
          <w:p w:rsidR="001950E3" w:rsidRPr="00DC543D" w:rsidRDefault="001950E3" w:rsidP="001950E3">
            <w:pPr>
              <w:jc w:val="right"/>
              <w:rPr>
                <w:sz w:val="20"/>
              </w:rPr>
            </w:pPr>
            <w:r w:rsidRPr="00DC543D">
              <w:rPr>
                <w:color w:val="000000"/>
                <w:sz w:val="20"/>
                <w:szCs w:val="20"/>
              </w:rPr>
              <w:t>30,0</w:t>
            </w:r>
          </w:p>
        </w:tc>
        <w:tc>
          <w:tcPr>
            <w:tcW w:w="1134" w:type="dxa"/>
          </w:tcPr>
          <w:p w:rsidR="001950E3" w:rsidRPr="00DC543D" w:rsidRDefault="001950E3" w:rsidP="001950E3">
            <w:pPr>
              <w:jc w:val="right"/>
              <w:rPr>
                <w:sz w:val="20"/>
              </w:rPr>
            </w:pPr>
            <w:r w:rsidRPr="00DC543D">
              <w:rPr>
                <w:color w:val="000000"/>
                <w:sz w:val="20"/>
                <w:szCs w:val="20"/>
              </w:rPr>
              <w:t>0</w:t>
            </w:r>
          </w:p>
        </w:tc>
        <w:tc>
          <w:tcPr>
            <w:tcW w:w="1134" w:type="dxa"/>
          </w:tcPr>
          <w:p w:rsidR="001950E3" w:rsidRPr="00DC543D" w:rsidRDefault="001950E3" w:rsidP="001950E3">
            <w:pPr>
              <w:jc w:val="right"/>
              <w:rPr>
                <w:sz w:val="20"/>
              </w:rPr>
            </w:pPr>
            <w:r w:rsidRPr="00DC543D">
              <w:rPr>
                <w:sz w:val="20"/>
              </w:rPr>
              <w:t>0</w:t>
            </w:r>
          </w:p>
        </w:tc>
        <w:tc>
          <w:tcPr>
            <w:tcW w:w="1134" w:type="dxa"/>
          </w:tcPr>
          <w:p w:rsidR="001950E3" w:rsidRPr="00DC543D" w:rsidRDefault="001950E3" w:rsidP="001950E3">
            <w:pPr>
              <w:jc w:val="right"/>
              <w:rPr>
                <w:sz w:val="20"/>
              </w:rPr>
            </w:pPr>
            <w:r w:rsidRPr="00DC543D">
              <w:rPr>
                <w:color w:val="000000"/>
                <w:sz w:val="20"/>
                <w:szCs w:val="20"/>
              </w:rPr>
              <w:t>50,0</w:t>
            </w:r>
          </w:p>
        </w:tc>
        <w:tc>
          <w:tcPr>
            <w:tcW w:w="1099" w:type="dxa"/>
          </w:tcPr>
          <w:p w:rsidR="001950E3" w:rsidRPr="00DC543D" w:rsidRDefault="001950E3" w:rsidP="001950E3">
            <w:pPr>
              <w:jc w:val="right"/>
            </w:pPr>
            <w:r w:rsidRPr="00DC543D">
              <w:t>*</w:t>
            </w:r>
          </w:p>
        </w:tc>
      </w:tr>
      <w:tr w:rsidR="001950E3" w:rsidRPr="00DC543D" w:rsidTr="001950E3">
        <w:tc>
          <w:tcPr>
            <w:tcW w:w="2802" w:type="dxa"/>
          </w:tcPr>
          <w:p w:rsidR="001950E3" w:rsidRPr="00DC543D" w:rsidRDefault="001950E3" w:rsidP="001950E3">
            <w:pPr>
              <w:jc w:val="both"/>
              <w:rPr>
                <w:color w:val="000000"/>
                <w:sz w:val="20"/>
                <w:szCs w:val="20"/>
              </w:rPr>
            </w:pPr>
            <w:r w:rsidRPr="00DC543D">
              <w:rPr>
                <w:color w:val="000000"/>
                <w:sz w:val="20"/>
                <w:szCs w:val="20"/>
              </w:rPr>
              <w:t>Другие вопросы в области нац. экономики (код 0412)</w:t>
            </w:r>
          </w:p>
        </w:tc>
        <w:tc>
          <w:tcPr>
            <w:tcW w:w="1134" w:type="dxa"/>
          </w:tcPr>
          <w:p w:rsidR="001950E3" w:rsidRPr="00DC543D" w:rsidRDefault="001950E3" w:rsidP="001950E3">
            <w:pPr>
              <w:jc w:val="right"/>
              <w:rPr>
                <w:sz w:val="20"/>
              </w:rPr>
            </w:pPr>
            <w:r w:rsidRPr="00DC543D">
              <w:rPr>
                <w:sz w:val="20"/>
              </w:rPr>
              <w:t>*</w:t>
            </w:r>
          </w:p>
        </w:tc>
        <w:tc>
          <w:tcPr>
            <w:tcW w:w="1134" w:type="dxa"/>
          </w:tcPr>
          <w:p w:rsidR="001950E3" w:rsidRPr="00DC543D" w:rsidRDefault="001950E3" w:rsidP="001950E3">
            <w:pPr>
              <w:jc w:val="right"/>
              <w:rPr>
                <w:sz w:val="20"/>
              </w:rPr>
            </w:pPr>
            <w:r w:rsidRPr="00DC543D">
              <w:rPr>
                <w:sz w:val="20"/>
              </w:rPr>
              <w:t>0</w:t>
            </w:r>
          </w:p>
        </w:tc>
        <w:tc>
          <w:tcPr>
            <w:tcW w:w="1134" w:type="dxa"/>
          </w:tcPr>
          <w:p w:rsidR="001950E3" w:rsidRPr="00DC543D" w:rsidRDefault="001950E3" w:rsidP="001950E3">
            <w:pPr>
              <w:jc w:val="right"/>
              <w:rPr>
                <w:color w:val="000000"/>
                <w:sz w:val="20"/>
                <w:szCs w:val="20"/>
              </w:rPr>
            </w:pPr>
            <w:r w:rsidRPr="00DC543D">
              <w:rPr>
                <w:color w:val="000000"/>
                <w:sz w:val="20"/>
                <w:szCs w:val="20"/>
              </w:rPr>
              <w:t>*</w:t>
            </w:r>
          </w:p>
        </w:tc>
        <w:tc>
          <w:tcPr>
            <w:tcW w:w="1134" w:type="dxa"/>
          </w:tcPr>
          <w:p w:rsidR="001950E3" w:rsidRPr="00DC543D" w:rsidRDefault="001950E3" w:rsidP="001950E3">
            <w:pPr>
              <w:jc w:val="right"/>
              <w:rPr>
                <w:sz w:val="20"/>
              </w:rPr>
            </w:pPr>
            <w:r w:rsidRPr="00DC543D">
              <w:rPr>
                <w:sz w:val="20"/>
              </w:rPr>
              <w:t>*</w:t>
            </w:r>
          </w:p>
        </w:tc>
        <w:tc>
          <w:tcPr>
            <w:tcW w:w="1134" w:type="dxa"/>
          </w:tcPr>
          <w:p w:rsidR="001950E3" w:rsidRPr="00DC543D" w:rsidRDefault="001950E3" w:rsidP="001950E3">
            <w:pPr>
              <w:jc w:val="right"/>
              <w:rPr>
                <w:color w:val="000000"/>
                <w:sz w:val="20"/>
                <w:szCs w:val="20"/>
              </w:rPr>
            </w:pPr>
            <w:r w:rsidRPr="00DC543D">
              <w:rPr>
                <w:color w:val="000000"/>
                <w:sz w:val="20"/>
                <w:szCs w:val="20"/>
              </w:rPr>
              <w:t>30,0</w:t>
            </w:r>
          </w:p>
        </w:tc>
        <w:tc>
          <w:tcPr>
            <w:tcW w:w="1099" w:type="dxa"/>
          </w:tcPr>
          <w:p w:rsidR="001950E3" w:rsidRPr="00DC543D" w:rsidRDefault="001950E3" w:rsidP="001950E3">
            <w:pPr>
              <w:jc w:val="right"/>
            </w:pPr>
            <w:r w:rsidRPr="00DC543D">
              <w:t>*</w:t>
            </w:r>
          </w:p>
        </w:tc>
      </w:tr>
      <w:tr w:rsidR="001950E3" w:rsidRPr="00DC543D" w:rsidTr="001950E3">
        <w:tc>
          <w:tcPr>
            <w:tcW w:w="2802" w:type="dxa"/>
          </w:tcPr>
          <w:p w:rsidR="001950E3" w:rsidRPr="00DC543D" w:rsidRDefault="001950E3" w:rsidP="001950E3">
            <w:pPr>
              <w:jc w:val="both"/>
              <w:rPr>
                <w:color w:val="000000"/>
                <w:sz w:val="20"/>
                <w:szCs w:val="20"/>
              </w:rPr>
            </w:pPr>
            <w:r w:rsidRPr="00DC543D">
              <w:rPr>
                <w:color w:val="000000"/>
                <w:sz w:val="20"/>
                <w:szCs w:val="20"/>
              </w:rPr>
              <w:t xml:space="preserve">Жилищное хозяйство </w:t>
            </w:r>
          </w:p>
          <w:p w:rsidR="001950E3" w:rsidRPr="00DC543D" w:rsidRDefault="001950E3" w:rsidP="001950E3">
            <w:pPr>
              <w:jc w:val="both"/>
              <w:rPr>
                <w:sz w:val="20"/>
              </w:rPr>
            </w:pPr>
            <w:r w:rsidRPr="00DC543D">
              <w:rPr>
                <w:color w:val="000000"/>
                <w:sz w:val="20"/>
                <w:szCs w:val="20"/>
              </w:rPr>
              <w:t>(код 0501)</w:t>
            </w:r>
          </w:p>
        </w:tc>
        <w:tc>
          <w:tcPr>
            <w:tcW w:w="1134" w:type="dxa"/>
          </w:tcPr>
          <w:p w:rsidR="001950E3" w:rsidRPr="00DC543D" w:rsidRDefault="001950E3" w:rsidP="001950E3">
            <w:pPr>
              <w:jc w:val="right"/>
              <w:rPr>
                <w:sz w:val="20"/>
              </w:rPr>
            </w:pPr>
            <w:r w:rsidRPr="00DC543D">
              <w:rPr>
                <w:sz w:val="20"/>
              </w:rPr>
              <w:t>0</w:t>
            </w:r>
          </w:p>
        </w:tc>
        <w:tc>
          <w:tcPr>
            <w:tcW w:w="1134" w:type="dxa"/>
          </w:tcPr>
          <w:p w:rsidR="001950E3" w:rsidRPr="00DC543D" w:rsidRDefault="001950E3" w:rsidP="001950E3">
            <w:pPr>
              <w:jc w:val="right"/>
              <w:rPr>
                <w:sz w:val="20"/>
              </w:rPr>
            </w:pPr>
            <w:r w:rsidRPr="00DC543D">
              <w:rPr>
                <w:sz w:val="20"/>
              </w:rPr>
              <w:t>0</w:t>
            </w:r>
          </w:p>
        </w:tc>
        <w:tc>
          <w:tcPr>
            <w:tcW w:w="1134" w:type="dxa"/>
          </w:tcPr>
          <w:p w:rsidR="001950E3" w:rsidRPr="00DC543D" w:rsidRDefault="001950E3" w:rsidP="001950E3">
            <w:pPr>
              <w:jc w:val="right"/>
              <w:rPr>
                <w:sz w:val="20"/>
              </w:rPr>
            </w:pPr>
            <w:r w:rsidRPr="00DC543D">
              <w:rPr>
                <w:color w:val="000000"/>
                <w:sz w:val="20"/>
                <w:szCs w:val="20"/>
              </w:rPr>
              <w:t>0</w:t>
            </w:r>
          </w:p>
        </w:tc>
        <w:tc>
          <w:tcPr>
            <w:tcW w:w="1134" w:type="dxa"/>
          </w:tcPr>
          <w:p w:rsidR="001950E3" w:rsidRPr="00DC543D" w:rsidRDefault="001950E3" w:rsidP="001950E3">
            <w:pPr>
              <w:jc w:val="right"/>
              <w:rPr>
                <w:sz w:val="20"/>
              </w:rPr>
            </w:pPr>
            <w:r w:rsidRPr="00DC543D">
              <w:rPr>
                <w:sz w:val="20"/>
              </w:rPr>
              <w:t>0</w:t>
            </w:r>
          </w:p>
        </w:tc>
        <w:tc>
          <w:tcPr>
            <w:tcW w:w="1134" w:type="dxa"/>
            <w:vAlign w:val="center"/>
          </w:tcPr>
          <w:p w:rsidR="001950E3" w:rsidRPr="00DC543D" w:rsidRDefault="001950E3" w:rsidP="001950E3">
            <w:pPr>
              <w:jc w:val="right"/>
              <w:rPr>
                <w:color w:val="000000"/>
                <w:sz w:val="20"/>
                <w:szCs w:val="20"/>
              </w:rPr>
            </w:pPr>
            <w:r w:rsidRPr="00DC543D">
              <w:rPr>
                <w:color w:val="000000"/>
                <w:sz w:val="20"/>
                <w:szCs w:val="20"/>
              </w:rPr>
              <w:t>210,0</w:t>
            </w:r>
          </w:p>
        </w:tc>
        <w:tc>
          <w:tcPr>
            <w:tcW w:w="1099" w:type="dxa"/>
            <w:vAlign w:val="center"/>
          </w:tcPr>
          <w:p w:rsidR="001950E3" w:rsidRPr="00DC543D" w:rsidRDefault="001950E3" w:rsidP="001950E3">
            <w:pPr>
              <w:jc w:val="right"/>
              <w:rPr>
                <w:color w:val="000000"/>
                <w:sz w:val="20"/>
                <w:szCs w:val="20"/>
              </w:rPr>
            </w:pPr>
            <w:r w:rsidRPr="00DC543D">
              <w:rPr>
                <w:color w:val="000000"/>
                <w:sz w:val="20"/>
                <w:szCs w:val="20"/>
              </w:rPr>
              <w:t>76,1</w:t>
            </w:r>
          </w:p>
        </w:tc>
      </w:tr>
      <w:tr w:rsidR="001950E3" w:rsidRPr="00DC543D" w:rsidTr="001950E3">
        <w:tc>
          <w:tcPr>
            <w:tcW w:w="2802" w:type="dxa"/>
          </w:tcPr>
          <w:p w:rsidR="001950E3" w:rsidRPr="00DC543D" w:rsidRDefault="001950E3" w:rsidP="001950E3">
            <w:pPr>
              <w:jc w:val="both"/>
              <w:rPr>
                <w:color w:val="000000"/>
                <w:sz w:val="20"/>
                <w:szCs w:val="20"/>
              </w:rPr>
            </w:pPr>
            <w:r w:rsidRPr="00DC543D">
              <w:rPr>
                <w:color w:val="000000"/>
                <w:sz w:val="20"/>
                <w:szCs w:val="20"/>
              </w:rPr>
              <w:t xml:space="preserve">Коммунальное хозяйство </w:t>
            </w:r>
          </w:p>
          <w:p w:rsidR="001950E3" w:rsidRPr="00DC543D" w:rsidRDefault="001950E3" w:rsidP="001950E3">
            <w:pPr>
              <w:jc w:val="both"/>
              <w:rPr>
                <w:sz w:val="20"/>
              </w:rPr>
            </w:pPr>
            <w:r w:rsidRPr="00DC543D">
              <w:rPr>
                <w:color w:val="000000"/>
                <w:sz w:val="20"/>
                <w:szCs w:val="20"/>
              </w:rPr>
              <w:t>(код 0502)</w:t>
            </w:r>
          </w:p>
        </w:tc>
        <w:tc>
          <w:tcPr>
            <w:tcW w:w="1134" w:type="dxa"/>
          </w:tcPr>
          <w:p w:rsidR="001950E3" w:rsidRPr="00DC543D" w:rsidRDefault="001950E3" w:rsidP="001950E3">
            <w:pPr>
              <w:jc w:val="right"/>
              <w:rPr>
                <w:sz w:val="20"/>
              </w:rPr>
            </w:pPr>
            <w:r w:rsidRPr="00DC543D">
              <w:rPr>
                <w:color w:val="000000"/>
                <w:sz w:val="20"/>
                <w:szCs w:val="20"/>
              </w:rPr>
              <w:t>0</w:t>
            </w:r>
          </w:p>
        </w:tc>
        <w:tc>
          <w:tcPr>
            <w:tcW w:w="1134" w:type="dxa"/>
          </w:tcPr>
          <w:p w:rsidR="001950E3" w:rsidRPr="00DC543D" w:rsidRDefault="001950E3" w:rsidP="001950E3">
            <w:pPr>
              <w:jc w:val="right"/>
              <w:rPr>
                <w:sz w:val="20"/>
              </w:rPr>
            </w:pPr>
            <w:r w:rsidRPr="00DC543D">
              <w:rPr>
                <w:sz w:val="20"/>
              </w:rPr>
              <w:t>0</w:t>
            </w:r>
          </w:p>
        </w:tc>
        <w:tc>
          <w:tcPr>
            <w:tcW w:w="1134" w:type="dxa"/>
          </w:tcPr>
          <w:p w:rsidR="001950E3" w:rsidRPr="00DC543D" w:rsidRDefault="001950E3" w:rsidP="001950E3">
            <w:pPr>
              <w:jc w:val="right"/>
              <w:rPr>
                <w:sz w:val="20"/>
              </w:rPr>
            </w:pPr>
            <w:r w:rsidRPr="00DC543D">
              <w:rPr>
                <w:color w:val="000000"/>
                <w:sz w:val="20"/>
                <w:szCs w:val="20"/>
              </w:rPr>
              <w:t>0</w:t>
            </w:r>
          </w:p>
        </w:tc>
        <w:tc>
          <w:tcPr>
            <w:tcW w:w="1134" w:type="dxa"/>
          </w:tcPr>
          <w:p w:rsidR="001950E3" w:rsidRPr="00DC543D" w:rsidRDefault="001950E3" w:rsidP="001950E3">
            <w:pPr>
              <w:jc w:val="right"/>
              <w:rPr>
                <w:sz w:val="20"/>
              </w:rPr>
            </w:pPr>
            <w:r w:rsidRPr="00DC543D">
              <w:rPr>
                <w:sz w:val="20"/>
              </w:rPr>
              <w:t>0</w:t>
            </w:r>
          </w:p>
        </w:tc>
        <w:tc>
          <w:tcPr>
            <w:tcW w:w="1134" w:type="dxa"/>
            <w:vAlign w:val="center"/>
          </w:tcPr>
          <w:p w:rsidR="001950E3" w:rsidRPr="00DC543D" w:rsidRDefault="001950E3" w:rsidP="001950E3">
            <w:pPr>
              <w:jc w:val="right"/>
              <w:rPr>
                <w:color w:val="000000"/>
                <w:sz w:val="20"/>
                <w:szCs w:val="20"/>
              </w:rPr>
            </w:pPr>
            <w:r w:rsidRPr="00DC543D">
              <w:rPr>
                <w:color w:val="000000"/>
                <w:sz w:val="20"/>
                <w:szCs w:val="20"/>
              </w:rPr>
              <w:t>240,0</w:t>
            </w:r>
          </w:p>
        </w:tc>
        <w:tc>
          <w:tcPr>
            <w:tcW w:w="1099" w:type="dxa"/>
            <w:vAlign w:val="center"/>
          </w:tcPr>
          <w:p w:rsidR="001950E3" w:rsidRPr="00DC543D" w:rsidRDefault="001950E3" w:rsidP="001950E3">
            <w:pPr>
              <w:jc w:val="right"/>
              <w:rPr>
                <w:color w:val="000000"/>
                <w:sz w:val="20"/>
                <w:szCs w:val="20"/>
              </w:rPr>
            </w:pPr>
            <w:r w:rsidRPr="00DC543D">
              <w:rPr>
                <w:color w:val="000000"/>
                <w:sz w:val="20"/>
                <w:szCs w:val="20"/>
              </w:rPr>
              <w:t>150,0</w:t>
            </w:r>
          </w:p>
        </w:tc>
      </w:tr>
      <w:tr w:rsidR="001950E3" w:rsidRPr="00DC543D" w:rsidTr="001950E3">
        <w:tc>
          <w:tcPr>
            <w:tcW w:w="2802" w:type="dxa"/>
          </w:tcPr>
          <w:p w:rsidR="001950E3" w:rsidRPr="00DC543D" w:rsidRDefault="001950E3" w:rsidP="001950E3">
            <w:pPr>
              <w:jc w:val="both"/>
              <w:rPr>
                <w:sz w:val="20"/>
              </w:rPr>
            </w:pPr>
            <w:r w:rsidRPr="00DC543D">
              <w:rPr>
                <w:color w:val="000000"/>
                <w:sz w:val="20"/>
                <w:szCs w:val="20"/>
              </w:rPr>
              <w:t>Благоустройство (код 0503)</w:t>
            </w:r>
          </w:p>
        </w:tc>
        <w:tc>
          <w:tcPr>
            <w:tcW w:w="1134" w:type="dxa"/>
          </w:tcPr>
          <w:p w:rsidR="001950E3" w:rsidRPr="00DC543D" w:rsidRDefault="001950E3" w:rsidP="001950E3">
            <w:pPr>
              <w:jc w:val="right"/>
              <w:rPr>
                <w:sz w:val="20"/>
              </w:rPr>
            </w:pPr>
            <w:r w:rsidRPr="00DC543D">
              <w:rPr>
                <w:sz w:val="20"/>
              </w:rPr>
              <w:t>0</w:t>
            </w:r>
          </w:p>
        </w:tc>
        <w:tc>
          <w:tcPr>
            <w:tcW w:w="1134" w:type="dxa"/>
          </w:tcPr>
          <w:p w:rsidR="001950E3" w:rsidRPr="00DC543D" w:rsidRDefault="001950E3" w:rsidP="001950E3">
            <w:pPr>
              <w:jc w:val="right"/>
              <w:rPr>
                <w:sz w:val="20"/>
              </w:rPr>
            </w:pPr>
            <w:r w:rsidRPr="00DC543D">
              <w:rPr>
                <w:color w:val="000000"/>
                <w:sz w:val="20"/>
                <w:szCs w:val="20"/>
              </w:rPr>
              <w:t>572,0</w:t>
            </w:r>
          </w:p>
        </w:tc>
        <w:tc>
          <w:tcPr>
            <w:tcW w:w="1134" w:type="dxa"/>
          </w:tcPr>
          <w:p w:rsidR="001950E3" w:rsidRPr="00DC543D" w:rsidRDefault="001950E3" w:rsidP="001950E3">
            <w:pPr>
              <w:jc w:val="right"/>
              <w:rPr>
                <w:sz w:val="20"/>
              </w:rPr>
            </w:pPr>
            <w:r w:rsidRPr="00DC543D">
              <w:rPr>
                <w:color w:val="000000"/>
                <w:sz w:val="20"/>
                <w:szCs w:val="20"/>
              </w:rPr>
              <w:t>476,8</w:t>
            </w:r>
          </w:p>
        </w:tc>
        <w:tc>
          <w:tcPr>
            <w:tcW w:w="1134" w:type="dxa"/>
          </w:tcPr>
          <w:p w:rsidR="001950E3" w:rsidRPr="00DC543D" w:rsidRDefault="001950E3" w:rsidP="001950E3">
            <w:pPr>
              <w:jc w:val="right"/>
              <w:rPr>
                <w:sz w:val="20"/>
              </w:rPr>
            </w:pPr>
            <w:r w:rsidRPr="00DC543D">
              <w:rPr>
                <w:sz w:val="20"/>
              </w:rPr>
              <w:t>0</w:t>
            </w:r>
          </w:p>
        </w:tc>
        <w:tc>
          <w:tcPr>
            <w:tcW w:w="1134" w:type="dxa"/>
            <w:vAlign w:val="center"/>
          </w:tcPr>
          <w:p w:rsidR="001950E3" w:rsidRPr="00DC543D" w:rsidRDefault="001950E3" w:rsidP="001950E3">
            <w:pPr>
              <w:jc w:val="right"/>
              <w:rPr>
                <w:color w:val="000000"/>
                <w:sz w:val="20"/>
                <w:szCs w:val="20"/>
              </w:rPr>
            </w:pPr>
            <w:r w:rsidRPr="00DC543D">
              <w:rPr>
                <w:color w:val="000000"/>
                <w:sz w:val="20"/>
                <w:szCs w:val="20"/>
              </w:rPr>
              <w:t>1 327,3</w:t>
            </w:r>
          </w:p>
        </w:tc>
        <w:tc>
          <w:tcPr>
            <w:tcW w:w="1099" w:type="dxa"/>
          </w:tcPr>
          <w:p w:rsidR="001950E3" w:rsidRPr="00DC543D" w:rsidRDefault="001950E3" w:rsidP="001950E3">
            <w:pPr>
              <w:jc w:val="right"/>
            </w:pPr>
            <w:r w:rsidRPr="00DC543D">
              <w:t>*</w:t>
            </w:r>
          </w:p>
        </w:tc>
      </w:tr>
      <w:tr w:rsidR="001950E3" w:rsidRPr="00DC543D" w:rsidTr="001950E3">
        <w:tc>
          <w:tcPr>
            <w:tcW w:w="2802" w:type="dxa"/>
          </w:tcPr>
          <w:p w:rsidR="001950E3" w:rsidRPr="00DC543D" w:rsidRDefault="001950E3" w:rsidP="001950E3">
            <w:pPr>
              <w:jc w:val="both"/>
              <w:rPr>
                <w:sz w:val="20"/>
              </w:rPr>
            </w:pPr>
            <w:r w:rsidRPr="00DC543D">
              <w:rPr>
                <w:color w:val="000000"/>
                <w:sz w:val="20"/>
                <w:szCs w:val="20"/>
              </w:rPr>
              <w:t>Проф. подготовка (код 0705)</w:t>
            </w:r>
          </w:p>
        </w:tc>
        <w:tc>
          <w:tcPr>
            <w:tcW w:w="1134" w:type="dxa"/>
          </w:tcPr>
          <w:p w:rsidR="001950E3" w:rsidRPr="00DC543D" w:rsidRDefault="001950E3" w:rsidP="001950E3">
            <w:pPr>
              <w:jc w:val="right"/>
              <w:rPr>
                <w:sz w:val="20"/>
              </w:rPr>
            </w:pPr>
            <w:r w:rsidRPr="00DC543D">
              <w:rPr>
                <w:sz w:val="20"/>
              </w:rPr>
              <w:t>*</w:t>
            </w:r>
          </w:p>
        </w:tc>
        <w:tc>
          <w:tcPr>
            <w:tcW w:w="1134" w:type="dxa"/>
          </w:tcPr>
          <w:p w:rsidR="001950E3" w:rsidRPr="00DC543D" w:rsidRDefault="001950E3" w:rsidP="001950E3">
            <w:pPr>
              <w:jc w:val="right"/>
              <w:rPr>
                <w:sz w:val="20"/>
              </w:rPr>
            </w:pPr>
            <w:r w:rsidRPr="00DC543D">
              <w:rPr>
                <w:sz w:val="20"/>
              </w:rPr>
              <w:t>0</w:t>
            </w:r>
          </w:p>
        </w:tc>
        <w:tc>
          <w:tcPr>
            <w:tcW w:w="1134" w:type="dxa"/>
          </w:tcPr>
          <w:p w:rsidR="001950E3" w:rsidRPr="00DC543D" w:rsidRDefault="001950E3" w:rsidP="001950E3">
            <w:pPr>
              <w:jc w:val="right"/>
              <w:rPr>
                <w:sz w:val="20"/>
              </w:rPr>
            </w:pPr>
            <w:r w:rsidRPr="00DC543D">
              <w:rPr>
                <w:sz w:val="20"/>
              </w:rPr>
              <w:t>0</w:t>
            </w:r>
          </w:p>
        </w:tc>
        <w:tc>
          <w:tcPr>
            <w:tcW w:w="1134" w:type="dxa"/>
          </w:tcPr>
          <w:p w:rsidR="001950E3" w:rsidRPr="00DC543D" w:rsidRDefault="001950E3" w:rsidP="001950E3">
            <w:pPr>
              <w:jc w:val="right"/>
              <w:rPr>
                <w:sz w:val="20"/>
              </w:rPr>
            </w:pPr>
            <w:r w:rsidRPr="00DC543D">
              <w:rPr>
                <w:sz w:val="20"/>
              </w:rPr>
              <w:t>*</w:t>
            </w:r>
          </w:p>
        </w:tc>
        <w:tc>
          <w:tcPr>
            <w:tcW w:w="1134" w:type="dxa"/>
          </w:tcPr>
          <w:p w:rsidR="001950E3" w:rsidRPr="00DC543D" w:rsidRDefault="001950E3" w:rsidP="001950E3">
            <w:pPr>
              <w:jc w:val="right"/>
              <w:rPr>
                <w:sz w:val="20"/>
              </w:rPr>
            </w:pPr>
            <w:r w:rsidRPr="00DC543D">
              <w:rPr>
                <w:color w:val="000000"/>
                <w:sz w:val="20"/>
                <w:szCs w:val="20"/>
              </w:rPr>
              <w:t>9,4</w:t>
            </w:r>
          </w:p>
        </w:tc>
        <w:tc>
          <w:tcPr>
            <w:tcW w:w="1099" w:type="dxa"/>
          </w:tcPr>
          <w:p w:rsidR="001950E3" w:rsidRPr="00DC543D" w:rsidRDefault="001950E3" w:rsidP="001950E3">
            <w:pPr>
              <w:jc w:val="right"/>
            </w:pPr>
            <w:r w:rsidRPr="00DC543D">
              <w:t>*</w:t>
            </w:r>
          </w:p>
        </w:tc>
      </w:tr>
      <w:tr w:rsidR="001950E3" w:rsidRPr="00DC543D" w:rsidTr="001950E3">
        <w:tc>
          <w:tcPr>
            <w:tcW w:w="2802" w:type="dxa"/>
          </w:tcPr>
          <w:p w:rsidR="001950E3" w:rsidRPr="00DC543D" w:rsidRDefault="001950E3" w:rsidP="001950E3">
            <w:pPr>
              <w:jc w:val="both"/>
              <w:rPr>
                <w:color w:val="000000"/>
                <w:sz w:val="20"/>
                <w:szCs w:val="20"/>
              </w:rPr>
            </w:pPr>
            <w:r w:rsidRPr="00DC543D">
              <w:rPr>
                <w:color w:val="000000"/>
                <w:sz w:val="20"/>
                <w:szCs w:val="20"/>
              </w:rPr>
              <w:t>Культура (код 0801)</w:t>
            </w:r>
          </w:p>
        </w:tc>
        <w:tc>
          <w:tcPr>
            <w:tcW w:w="1134" w:type="dxa"/>
          </w:tcPr>
          <w:p w:rsidR="001950E3" w:rsidRPr="00DC543D" w:rsidRDefault="001950E3" w:rsidP="001950E3">
            <w:pPr>
              <w:jc w:val="right"/>
              <w:rPr>
                <w:sz w:val="20"/>
              </w:rPr>
            </w:pPr>
            <w:r w:rsidRPr="00DC543D">
              <w:rPr>
                <w:sz w:val="20"/>
              </w:rPr>
              <w:t>0</w:t>
            </w:r>
          </w:p>
        </w:tc>
        <w:tc>
          <w:tcPr>
            <w:tcW w:w="1134" w:type="dxa"/>
          </w:tcPr>
          <w:p w:rsidR="001950E3" w:rsidRPr="00DC543D" w:rsidRDefault="001950E3" w:rsidP="001950E3">
            <w:pPr>
              <w:jc w:val="right"/>
              <w:rPr>
                <w:sz w:val="20"/>
              </w:rPr>
            </w:pPr>
            <w:r w:rsidRPr="00DC543D">
              <w:rPr>
                <w:color w:val="000000"/>
                <w:sz w:val="20"/>
                <w:szCs w:val="20"/>
              </w:rPr>
              <w:t>0</w:t>
            </w:r>
          </w:p>
        </w:tc>
        <w:tc>
          <w:tcPr>
            <w:tcW w:w="1134" w:type="dxa"/>
          </w:tcPr>
          <w:p w:rsidR="001950E3" w:rsidRPr="00DC543D" w:rsidRDefault="001950E3" w:rsidP="001950E3">
            <w:pPr>
              <w:jc w:val="right"/>
              <w:rPr>
                <w:color w:val="000000"/>
                <w:sz w:val="20"/>
                <w:szCs w:val="20"/>
              </w:rPr>
            </w:pPr>
            <w:r w:rsidRPr="00DC543D">
              <w:rPr>
                <w:color w:val="000000"/>
                <w:sz w:val="20"/>
                <w:szCs w:val="20"/>
              </w:rPr>
              <w:t>0</w:t>
            </w:r>
          </w:p>
        </w:tc>
        <w:tc>
          <w:tcPr>
            <w:tcW w:w="1134" w:type="dxa"/>
          </w:tcPr>
          <w:p w:rsidR="001950E3" w:rsidRPr="00DC543D" w:rsidRDefault="001950E3" w:rsidP="001950E3">
            <w:pPr>
              <w:jc w:val="right"/>
              <w:rPr>
                <w:sz w:val="20"/>
              </w:rPr>
            </w:pPr>
            <w:r w:rsidRPr="00DC543D">
              <w:rPr>
                <w:sz w:val="20"/>
              </w:rPr>
              <w:t>0</w:t>
            </w:r>
          </w:p>
        </w:tc>
        <w:tc>
          <w:tcPr>
            <w:tcW w:w="1134" w:type="dxa"/>
          </w:tcPr>
          <w:p w:rsidR="001950E3" w:rsidRPr="00DC543D" w:rsidRDefault="001950E3" w:rsidP="001950E3">
            <w:pPr>
              <w:jc w:val="right"/>
              <w:rPr>
                <w:sz w:val="20"/>
              </w:rPr>
            </w:pPr>
            <w:r w:rsidRPr="00DC543D">
              <w:rPr>
                <w:sz w:val="20"/>
              </w:rPr>
              <w:t>0</w:t>
            </w:r>
          </w:p>
        </w:tc>
        <w:tc>
          <w:tcPr>
            <w:tcW w:w="1099" w:type="dxa"/>
          </w:tcPr>
          <w:p w:rsidR="001950E3" w:rsidRPr="00DC543D" w:rsidRDefault="001950E3" w:rsidP="001950E3">
            <w:pPr>
              <w:jc w:val="right"/>
            </w:pPr>
            <w:r w:rsidRPr="00DC543D">
              <w:t>0</w:t>
            </w:r>
          </w:p>
        </w:tc>
      </w:tr>
      <w:tr w:rsidR="001950E3" w:rsidRPr="00DC543D" w:rsidTr="001950E3">
        <w:tc>
          <w:tcPr>
            <w:tcW w:w="2802" w:type="dxa"/>
          </w:tcPr>
          <w:p w:rsidR="001950E3" w:rsidRPr="00DC543D" w:rsidRDefault="001950E3" w:rsidP="001950E3">
            <w:pPr>
              <w:jc w:val="both"/>
              <w:rPr>
                <w:color w:val="000000"/>
                <w:sz w:val="20"/>
                <w:szCs w:val="20"/>
              </w:rPr>
            </w:pPr>
            <w:r w:rsidRPr="00DC543D">
              <w:rPr>
                <w:color w:val="000000"/>
                <w:sz w:val="20"/>
                <w:szCs w:val="20"/>
              </w:rPr>
              <w:t>Другие вопросы в области культуры (код 0804)</w:t>
            </w:r>
          </w:p>
        </w:tc>
        <w:tc>
          <w:tcPr>
            <w:tcW w:w="1134" w:type="dxa"/>
          </w:tcPr>
          <w:p w:rsidR="001950E3" w:rsidRPr="00DC543D" w:rsidRDefault="001950E3" w:rsidP="001950E3">
            <w:pPr>
              <w:jc w:val="right"/>
              <w:rPr>
                <w:color w:val="000000"/>
                <w:sz w:val="20"/>
                <w:szCs w:val="20"/>
              </w:rPr>
            </w:pPr>
            <w:r w:rsidRPr="00DC543D">
              <w:rPr>
                <w:color w:val="000000"/>
                <w:sz w:val="20"/>
                <w:szCs w:val="20"/>
              </w:rPr>
              <w:t>*</w:t>
            </w:r>
          </w:p>
        </w:tc>
        <w:tc>
          <w:tcPr>
            <w:tcW w:w="1134" w:type="dxa"/>
          </w:tcPr>
          <w:p w:rsidR="001950E3" w:rsidRPr="00DC543D" w:rsidRDefault="001950E3" w:rsidP="001950E3">
            <w:pPr>
              <w:jc w:val="right"/>
              <w:rPr>
                <w:sz w:val="20"/>
              </w:rPr>
            </w:pPr>
            <w:r w:rsidRPr="00DC543D">
              <w:rPr>
                <w:sz w:val="20"/>
              </w:rPr>
              <w:t>*</w:t>
            </w:r>
          </w:p>
        </w:tc>
        <w:tc>
          <w:tcPr>
            <w:tcW w:w="1134" w:type="dxa"/>
          </w:tcPr>
          <w:p w:rsidR="001950E3" w:rsidRPr="00DC543D" w:rsidRDefault="001950E3" w:rsidP="001950E3">
            <w:pPr>
              <w:jc w:val="right"/>
              <w:rPr>
                <w:color w:val="000000"/>
                <w:sz w:val="20"/>
                <w:szCs w:val="20"/>
              </w:rPr>
            </w:pPr>
            <w:r w:rsidRPr="00DC543D">
              <w:rPr>
                <w:color w:val="000000"/>
                <w:sz w:val="20"/>
                <w:szCs w:val="20"/>
              </w:rPr>
              <w:t>*</w:t>
            </w:r>
          </w:p>
        </w:tc>
        <w:tc>
          <w:tcPr>
            <w:tcW w:w="1134" w:type="dxa"/>
          </w:tcPr>
          <w:p w:rsidR="001950E3" w:rsidRPr="00DC543D" w:rsidRDefault="001950E3" w:rsidP="001950E3">
            <w:pPr>
              <w:jc w:val="right"/>
              <w:rPr>
                <w:sz w:val="20"/>
              </w:rPr>
            </w:pPr>
            <w:r w:rsidRPr="00DC543D">
              <w:rPr>
                <w:sz w:val="20"/>
              </w:rPr>
              <w:t>0</w:t>
            </w:r>
          </w:p>
        </w:tc>
        <w:tc>
          <w:tcPr>
            <w:tcW w:w="1134" w:type="dxa"/>
          </w:tcPr>
          <w:p w:rsidR="001950E3" w:rsidRPr="00DC543D" w:rsidRDefault="001950E3" w:rsidP="001950E3">
            <w:pPr>
              <w:jc w:val="right"/>
              <w:rPr>
                <w:color w:val="000000"/>
                <w:sz w:val="20"/>
                <w:szCs w:val="20"/>
              </w:rPr>
            </w:pPr>
            <w:r w:rsidRPr="00DC543D">
              <w:rPr>
                <w:color w:val="000000"/>
                <w:sz w:val="20"/>
                <w:szCs w:val="20"/>
              </w:rPr>
              <w:t>*</w:t>
            </w:r>
          </w:p>
        </w:tc>
        <w:tc>
          <w:tcPr>
            <w:tcW w:w="1099" w:type="dxa"/>
          </w:tcPr>
          <w:p w:rsidR="001950E3" w:rsidRPr="00DC543D" w:rsidRDefault="001950E3" w:rsidP="001950E3">
            <w:pPr>
              <w:jc w:val="right"/>
              <w:rPr>
                <w:color w:val="000000"/>
                <w:sz w:val="20"/>
                <w:szCs w:val="20"/>
              </w:rPr>
            </w:pPr>
            <w:r w:rsidRPr="00DC543D">
              <w:rPr>
                <w:color w:val="000000"/>
                <w:sz w:val="20"/>
                <w:szCs w:val="20"/>
              </w:rPr>
              <w:t>*</w:t>
            </w:r>
          </w:p>
        </w:tc>
      </w:tr>
      <w:tr w:rsidR="001950E3" w:rsidRPr="00DC543D" w:rsidTr="001950E3">
        <w:tc>
          <w:tcPr>
            <w:tcW w:w="2802" w:type="dxa"/>
          </w:tcPr>
          <w:p w:rsidR="001950E3" w:rsidRPr="00DC543D" w:rsidRDefault="001950E3" w:rsidP="001950E3">
            <w:pPr>
              <w:jc w:val="both"/>
              <w:rPr>
                <w:color w:val="000000"/>
                <w:sz w:val="20"/>
                <w:szCs w:val="20"/>
              </w:rPr>
            </w:pPr>
            <w:r w:rsidRPr="00DC543D">
              <w:rPr>
                <w:color w:val="000000"/>
                <w:sz w:val="20"/>
                <w:szCs w:val="20"/>
              </w:rPr>
              <w:t xml:space="preserve">Физическая культура </w:t>
            </w:r>
          </w:p>
          <w:p w:rsidR="001950E3" w:rsidRPr="00DC543D" w:rsidRDefault="001950E3" w:rsidP="001950E3">
            <w:pPr>
              <w:jc w:val="both"/>
              <w:rPr>
                <w:sz w:val="20"/>
              </w:rPr>
            </w:pPr>
            <w:r w:rsidRPr="00DC543D">
              <w:rPr>
                <w:color w:val="000000"/>
                <w:sz w:val="20"/>
                <w:szCs w:val="20"/>
              </w:rPr>
              <w:t>(код 1101)</w:t>
            </w:r>
          </w:p>
        </w:tc>
        <w:tc>
          <w:tcPr>
            <w:tcW w:w="1134" w:type="dxa"/>
          </w:tcPr>
          <w:p w:rsidR="001950E3" w:rsidRPr="00DC543D" w:rsidRDefault="001950E3" w:rsidP="001950E3">
            <w:pPr>
              <w:jc w:val="right"/>
              <w:rPr>
                <w:sz w:val="20"/>
              </w:rPr>
            </w:pPr>
            <w:r w:rsidRPr="00DC543D">
              <w:rPr>
                <w:color w:val="000000"/>
                <w:sz w:val="20"/>
                <w:szCs w:val="20"/>
              </w:rPr>
              <w:t>0</w:t>
            </w:r>
          </w:p>
        </w:tc>
        <w:tc>
          <w:tcPr>
            <w:tcW w:w="1134" w:type="dxa"/>
          </w:tcPr>
          <w:p w:rsidR="001950E3" w:rsidRPr="00DC543D" w:rsidRDefault="001950E3" w:rsidP="001950E3">
            <w:pPr>
              <w:jc w:val="right"/>
              <w:rPr>
                <w:sz w:val="20"/>
              </w:rPr>
            </w:pPr>
            <w:r w:rsidRPr="00DC543D">
              <w:rPr>
                <w:sz w:val="20"/>
              </w:rPr>
              <w:t>0</w:t>
            </w:r>
          </w:p>
        </w:tc>
        <w:tc>
          <w:tcPr>
            <w:tcW w:w="1134" w:type="dxa"/>
          </w:tcPr>
          <w:p w:rsidR="001950E3" w:rsidRPr="00DC543D" w:rsidRDefault="001950E3" w:rsidP="001950E3">
            <w:pPr>
              <w:jc w:val="right"/>
              <w:rPr>
                <w:sz w:val="20"/>
              </w:rPr>
            </w:pPr>
            <w:r w:rsidRPr="00DC543D">
              <w:rPr>
                <w:color w:val="000000"/>
                <w:sz w:val="20"/>
                <w:szCs w:val="20"/>
              </w:rPr>
              <w:t>21,6</w:t>
            </w:r>
          </w:p>
        </w:tc>
        <w:tc>
          <w:tcPr>
            <w:tcW w:w="1134" w:type="dxa"/>
          </w:tcPr>
          <w:p w:rsidR="001950E3" w:rsidRPr="00DC543D" w:rsidRDefault="001950E3" w:rsidP="001950E3">
            <w:pPr>
              <w:jc w:val="right"/>
              <w:rPr>
                <w:sz w:val="20"/>
              </w:rPr>
            </w:pPr>
            <w:r w:rsidRPr="00DC543D">
              <w:rPr>
                <w:sz w:val="20"/>
              </w:rPr>
              <w:t>0</w:t>
            </w:r>
          </w:p>
        </w:tc>
        <w:tc>
          <w:tcPr>
            <w:tcW w:w="1134" w:type="dxa"/>
          </w:tcPr>
          <w:p w:rsidR="001950E3" w:rsidRPr="00DC543D" w:rsidRDefault="001950E3" w:rsidP="001950E3">
            <w:pPr>
              <w:jc w:val="right"/>
              <w:rPr>
                <w:sz w:val="20"/>
              </w:rPr>
            </w:pPr>
            <w:r w:rsidRPr="00DC543D">
              <w:rPr>
                <w:sz w:val="20"/>
              </w:rPr>
              <w:t>0</w:t>
            </w:r>
          </w:p>
        </w:tc>
        <w:tc>
          <w:tcPr>
            <w:tcW w:w="1099" w:type="dxa"/>
          </w:tcPr>
          <w:p w:rsidR="001950E3" w:rsidRPr="00DC543D" w:rsidRDefault="001950E3" w:rsidP="001950E3">
            <w:pPr>
              <w:jc w:val="right"/>
            </w:pPr>
            <w:r w:rsidRPr="00DC543D">
              <w:t>0</w:t>
            </w:r>
          </w:p>
        </w:tc>
      </w:tr>
      <w:tr w:rsidR="001950E3" w:rsidRPr="00DC543D" w:rsidTr="001950E3">
        <w:tc>
          <w:tcPr>
            <w:tcW w:w="2802" w:type="dxa"/>
          </w:tcPr>
          <w:p w:rsidR="001950E3" w:rsidRPr="00DC543D" w:rsidRDefault="001950E3" w:rsidP="001950E3">
            <w:pPr>
              <w:jc w:val="both"/>
              <w:rPr>
                <w:color w:val="000000"/>
                <w:sz w:val="20"/>
                <w:szCs w:val="20"/>
              </w:rPr>
            </w:pPr>
            <w:r w:rsidRPr="00DC543D">
              <w:rPr>
                <w:color w:val="000000"/>
                <w:sz w:val="20"/>
                <w:szCs w:val="20"/>
              </w:rPr>
              <w:t>Массовый спорт (код 1102)</w:t>
            </w:r>
          </w:p>
        </w:tc>
        <w:tc>
          <w:tcPr>
            <w:tcW w:w="1134" w:type="dxa"/>
          </w:tcPr>
          <w:p w:rsidR="001950E3" w:rsidRPr="00DC543D" w:rsidRDefault="001950E3" w:rsidP="001950E3">
            <w:pPr>
              <w:jc w:val="right"/>
              <w:rPr>
                <w:color w:val="000000"/>
                <w:sz w:val="20"/>
                <w:szCs w:val="20"/>
              </w:rPr>
            </w:pPr>
            <w:r w:rsidRPr="00DC543D">
              <w:rPr>
                <w:color w:val="000000"/>
                <w:sz w:val="20"/>
                <w:szCs w:val="20"/>
              </w:rPr>
              <w:t>0</w:t>
            </w:r>
          </w:p>
        </w:tc>
        <w:tc>
          <w:tcPr>
            <w:tcW w:w="1134" w:type="dxa"/>
          </w:tcPr>
          <w:p w:rsidR="001950E3" w:rsidRPr="00DC543D" w:rsidRDefault="001950E3" w:rsidP="001950E3">
            <w:pPr>
              <w:jc w:val="right"/>
              <w:rPr>
                <w:sz w:val="20"/>
              </w:rPr>
            </w:pPr>
            <w:r w:rsidRPr="00DC543D">
              <w:rPr>
                <w:sz w:val="20"/>
              </w:rPr>
              <w:t>0</w:t>
            </w:r>
          </w:p>
        </w:tc>
        <w:tc>
          <w:tcPr>
            <w:tcW w:w="1134" w:type="dxa"/>
          </w:tcPr>
          <w:p w:rsidR="001950E3" w:rsidRPr="00DC543D" w:rsidRDefault="001950E3" w:rsidP="001950E3">
            <w:pPr>
              <w:jc w:val="right"/>
              <w:rPr>
                <w:color w:val="000000"/>
                <w:sz w:val="20"/>
                <w:szCs w:val="20"/>
              </w:rPr>
            </w:pPr>
            <w:r w:rsidRPr="00DC543D">
              <w:rPr>
                <w:bCs/>
                <w:color w:val="000000"/>
                <w:sz w:val="20"/>
                <w:szCs w:val="20"/>
              </w:rPr>
              <w:t>16,0</w:t>
            </w:r>
          </w:p>
        </w:tc>
        <w:tc>
          <w:tcPr>
            <w:tcW w:w="1134" w:type="dxa"/>
          </w:tcPr>
          <w:p w:rsidR="001950E3" w:rsidRPr="00DC543D" w:rsidRDefault="001950E3" w:rsidP="001950E3">
            <w:pPr>
              <w:jc w:val="right"/>
              <w:rPr>
                <w:sz w:val="20"/>
              </w:rPr>
            </w:pPr>
            <w:r w:rsidRPr="00DC543D">
              <w:rPr>
                <w:sz w:val="20"/>
              </w:rPr>
              <w:t>*</w:t>
            </w:r>
          </w:p>
        </w:tc>
        <w:tc>
          <w:tcPr>
            <w:tcW w:w="1134" w:type="dxa"/>
          </w:tcPr>
          <w:p w:rsidR="001950E3" w:rsidRPr="00DC543D" w:rsidRDefault="001950E3" w:rsidP="001950E3">
            <w:pPr>
              <w:jc w:val="right"/>
              <w:rPr>
                <w:sz w:val="20"/>
              </w:rPr>
            </w:pPr>
            <w:r w:rsidRPr="00DC543D">
              <w:rPr>
                <w:sz w:val="20"/>
              </w:rPr>
              <w:t>*</w:t>
            </w:r>
          </w:p>
        </w:tc>
        <w:tc>
          <w:tcPr>
            <w:tcW w:w="1099" w:type="dxa"/>
          </w:tcPr>
          <w:p w:rsidR="001950E3" w:rsidRPr="00DC543D" w:rsidRDefault="001950E3" w:rsidP="001950E3">
            <w:pPr>
              <w:jc w:val="right"/>
            </w:pPr>
            <w:r w:rsidRPr="00DC543D">
              <w:t>*</w:t>
            </w:r>
          </w:p>
        </w:tc>
      </w:tr>
    </w:tbl>
    <w:p w:rsidR="001950E3" w:rsidRPr="00DC543D" w:rsidRDefault="001950E3" w:rsidP="001950E3">
      <w:pPr>
        <w:ind w:firstLine="540"/>
        <w:jc w:val="both"/>
        <w:rPr>
          <w:sz w:val="20"/>
        </w:rPr>
      </w:pPr>
      <w:r w:rsidRPr="00DC543D">
        <w:rPr>
          <w:sz w:val="20"/>
        </w:rPr>
        <w:t>* Ассигнования не были доведены или израсходованы (код 0111) в 2025 году и не предусмотрены в бюджете на 2026 год.</w:t>
      </w:r>
    </w:p>
    <w:p w:rsidR="001950E3" w:rsidRPr="00DC543D" w:rsidRDefault="001950E3" w:rsidP="001950E3">
      <w:pPr>
        <w:ind w:firstLine="540"/>
        <w:jc w:val="both"/>
        <w:rPr>
          <w:color w:val="000000"/>
        </w:rPr>
      </w:pPr>
    </w:p>
    <w:p w:rsidR="001950E3" w:rsidRPr="00DC543D" w:rsidRDefault="001950E3" w:rsidP="001950E3">
      <w:pPr>
        <w:ind w:firstLine="540"/>
        <w:jc w:val="both"/>
        <w:rPr>
          <w:color w:val="000000"/>
        </w:rPr>
      </w:pPr>
      <w:r w:rsidRPr="00DC543D">
        <w:rPr>
          <w:color w:val="000000"/>
        </w:rPr>
        <w:t xml:space="preserve">7. У Усть-Тымского </w:t>
      </w:r>
      <w:r w:rsidRPr="00DC543D">
        <w:t xml:space="preserve">сельского поселения по кодам: </w:t>
      </w:r>
      <w:r w:rsidRPr="00DC543D">
        <w:rPr>
          <w:color w:val="000000"/>
        </w:rPr>
        <w:t>0113, 0203, 0412 0501, 0502, 0503, 0705, 0801, 1101, 1102;</w:t>
      </w:r>
    </w:p>
    <w:p w:rsidR="001950E3" w:rsidRPr="00DC543D" w:rsidRDefault="001950E3" w:rsidP="001950E3">
      <w:pPr>
        <w:ind w:firstLine="540"/>
        <w:jc w:val="both"/>
        <w:rPr>
          <w:color w:val="000000"/>
        </w:rPr>
      </w:pPr>
      <w:r w:rsidRPr="00DC543D">
        <w:rPr>
          <w:color w:val="000000"/>
        </w:rPr>
        <w:t xml:space="preserve">8. У Среднетымского </w:t>
      </w:r>
      <w:r w:rsidRPr="00DC543D">
        <w:t xml:space="preserve">сельского поселения по кодам: 0111, </w:t>
      </w:r>
      <w:r w:rsidRPr="00DC543D">
        <w:rPr>
          <w:color w:val="000000"/>
        </w:rPr>
        <w:t>0113, 0203, 0310, 0502, 0503, 0705, 0801, 1101, 1102;</w:t>
      </w:r>
    </w:p>
    <w:p w:rsidR="001950E3" w:rsidRPr="00DC543D" w:rsidRDefault="001950E3" w:rsidP="001950E3">
      <w:pPr>
        <w:ind w:firstLine="540"/>
        <w:jc w:val="both"/>
        <w:rPr>
          <w:color w:val="000000"/>
        </w:rPr>
      </w:pPr>
      <w:r w:rsidRPr="00DC543D">
        <w:rPr>
          <w:color w:val="000000"/>
        </w:rPr>
        <w:t xml:space="preserve">9. У Усть-Чижапского </w:t>
      </w:r>
      <w:r w:rsidRPr="00DC543D">
        <w:t>сельского поселения по кодам: 0102, 0</w:t>
      </w:r>
      <w:r w:rsidRPr="00DC543D">
        <w:rPr>
          <w:color w:val="000000"/>
        </w:rPr>
        <w:t>113, 0203, 0310, 0502, 0503, 0801, 1101;</w:t>
      </w:r>
    </w:p>
    <w:p w:rsidR="001950E3" w:rsidRPr="00DC543D" w:rsidRDefault="001950E3" w:rsidP="001950E3">
      <w:pPr>
        <w:ind w:firstLine="540"/>
        <w:jc w:val="both"/>
        <w:rPr>
          <w:color w:val="000000"/>
        </w:rPr>
      </w:pPr>
      <w:r w:rsidRPr="00DC543D">
        <w:rPr>
          <w:color w:val="000000"/>
        </w:rPr>
        <w:t xml:space="preserve">10. У Каргасокского </w:t>
      </w:r>
      <w:r w:rsidRPr="00DC543D">
        <w:t xml:space="preserve">сельского поселения по кодам: </w:t>
      </w:r>
      <w:r w:rsidRPr="00DC543D">
        <w:rPr>
          <w:color w:val="000000"/>
        </w:rPr>
        <w:t>0113, 0310, 0412, 0605, 0705, 0707, 0804, 1003, 1004, 1101, 1102;</w:t>
      </w:r>
    </w:p>
    <w:p w:rsidR="001950E3" w:rsidRPr="00DC543D" w:rsidRDefault="001950E3" w:rsidP="001950E3">
      <w:pPr>
        <w:ind w:firstLine="540"/>
        <w:jc w:val="both"/>
        <w:rPr>
          <w:color w:val="000000"/>
        </w:rPr>
      </w:pPr>
      <w:r w:rsidRPr="00DC543D">
        <w:t>11. У Киндальского сельского поселения по кодам:</w:t>
      </w:r>
      <w:r w:rsidRPr="00DC543D">
        <w:rPr>
          <w:color w:val="000000"/>
        </w:rPr>
        <w:t xml:space="preserve"> 0203, 0705;</w:t>
      </w:r>
    </w:p>
    <w:p w:rsidR="001950E3" w:rsidRPr="00DC543D" w:rsidRDefault="001950E3" w:rsidP="001950E3">
      <w:pPr>
        <w:ind w:firstLine="540"/>
        <w:jc w:val="both"/>
      </w:pPr>
      <w:r w:rsidRPr="00DC543D">
        <w:rPr>
          <w:color w:val="000000"/>
        </w:rPr>
        <w:t xml:space="preserve">12. У Средневасюганского </w:t>
      </w:r>
      <w:r w:rsidRPr="00DC543D">
        <w:t>сельского поселения по кодам: 0111, 0203, 0310, 0410. 0801, 1101.</w:t>
      </w:r>
    </w:p>
    <w:tbl>
      <w:tblPr>
        <w:tblStyle w:val="ae"/>
        <w:tblW w:w="0" w:type="auto"/>
        <w:tblLayout w:type="fixed"/>
        <w:tblLook w:val="04A0" w:firstRow="1" w:lastRow="0" w:firstColumn="1" w:lastColumn="0" w:noHBand="0" w:noVBand="1"/>
      </w:tblPr>
      <w:tblGrid>
        <w:gridCol w:w="2802"/>
        <w:gridCol w:w="1134"/>
        <w:gridCol w:w="1134"/>
        <w:gridCol w:w="1134"/>
        <w:gridCol w:w="1134"/>
        <w:gridCol w:w="1134"/>
        <w:gridCol w:w="1099"/>
      </w:tblGrid>
      <w:tr w:rsidR="001950E3" w:rsidRPr="00DC543D" w:rsidTr="001950E3">
        <w:tc>
          <w:tcPr>
            <w:tcW w:w="2802" w:type="dxa"/>
            <w:vMerge w:val="restart"/>
          </w:tcPr>
          <w:p w:rsidR="001950E3" w:rsidRPr="00DC543D" w:rsidRDefault="001950E3" w:rsidP="001950E3">
            <w:pPr>
              <w:jc w:val="center"/>
              <w:rPr>
                <w:sz w:val="20"/>
                <w:szCs w:val="20"/>
              </w:rPr>
            </w:pPr>
            <w:r w:rsidRPr="00DC543D">
              <w:rPr>
                <w:sz w:val="20"/>
                <w:szCs w:val="20"/>
              </w:rPr>
              <w:t>Подразделы</w:t>
            </w:r>
          </w:p>
        </w:tc>
        <w:tc>
          <w:tcPr>
            <w:tcW w:w="6769" w:type="dxa"/>
            <w:gridSpan w:val="6"/>
          </w:tcPr>
          <w:p w:rsidR="001950E3" w:rsidRPr="00DC543D" w:rsidRDefault="001950E3" w:rsidP="001950E3">
            <w:pPr>
              <w:jc w:val="center"/>
              <w:rPr>
                <w:sz w:val="20"/>
                <w:szCs w:val="20"/>
              </w:rPr>
            </w:pPr>
            <w:r w:rsidRPr="00DC543D">
              <w:rPr>
                <w:sz w:val="20"/>
                <w:szCs w:val="20"/>
              </w:rPr>
              <w:t>Сельские поселения и даты представления документов.</w:t>
            </w:r>
          </w:p>
        </w:tc>
      </w:tr>
      <w:tr w:rsidR="001950E3" w:rsidRPr="00DC543D" w:rsidTr="001950E3">
        <w:tc>
          <w:tcPr>
            <w:tcW w:w="2802" w:type="dxa"/>
            <w:vMerge/>
          </w:tcPr>
          <w:p w:rsidR="001950E3" w:rsidRPr="00DC543D" w:rsidRDefault="001950E3" w:rsidP="001950E3">
            <w:pPr>
              <w:jc w:val="center"/>
              <w:rPr>
                <w:sz w:val="20"/>
                <w:szCs w:val="20"/>
              </w:rPr>
            </w:pPr>
          </w:p>
        </w:tc>
        <w:tc>
          <w:tcPr>
            <w:tcW w:w="1134" w:type="dxa"/>
          </w:tcPr>
          <w:p w:rsidR="001950E3" w:rsidRPr="00DC543D" w:rsidRDefault="001950E3" w:rsidP="001950E3">
            <w:pPr>
              <w:jc w:val="center"/>
              <w:rPr>
                <w:sz w:val="20"/>
                <w:szCs w:val="20"/>
              </w:rPr>
            </w:pPr>
            <w:r w:rsidRPr="00DC543D">
              <w:rPr>
                <w:sz w:val="20"/>
                <w:szCs w:val="20"/>
              </w:rPr>
              <w:t>Усть-Тымское</w:t>
            </w:r>
          </w:p>
          <w:p w:rsidR="001950E3" w:rsidRPr="00DC543D" w:rsidRDefault="001950E3" w:rsidP="001950E3">
            <w:pPr>
              <w:jc w:val="center"/>
              <w:rPr>
                <w:sz w:val="20"/>
                <w:szCs w:val="20"/>
              </w:rPr>
            </w:pPr>
            <w:r w:rsidRPr="00DC543D">
              <w:rPr>
                <w:sz w:val="20"/>
                <w:szCs w:val="20"/>
              </w:rPr>
              <w:t>26.11.25</w:t>
            </w:r>
          </w:p>
        </w:tc>
        <w:tc>
          <w:tcPr>
            <w:tcW w:w="1134" w:type="dxa"/>
          </w:tcPr>
          <w:p w:rsidR="001950E3" w:rsidRPr="00DC543D" w:rsidRDefault="001950E3" w:rsidP="001950E3">
            <w:pPr>
              <w:jc w:val="center"/>
              <w:rPr>
                <w:sz w:val="20"/>
                <w:szCs w:val="20"/>
              </w:rPr>
            </w:pPr>
            <w:r w:rsidRPr="00DC543D">
              <w:rPr>
                <w:sz w:val="20"/>
                <w:szCs w:val="20"/>
              </w:rPr>
              <w:t>Средне-Тымск.</w:t>
            </w:r>
          </w:p>
          <w:p w:rsidR="001950E3" w:rsidRPr="00DC543D" w:rsidRDefault="001950E3" w:rsidP="001950E3">
            <w:pPr>
              <w:jc w:val="center"/>
              <w:rPr>
                <w:sz w:val="20"/>
                <w:szCs w:val="20"/>
              </w:rPr>
            </w:pPr>
            <w:r w:rsidRPr="00DC543D">
              <w:rPr>
                <w:sz w:val="20"/>
                <w:szCs w:val="20"/>
              </w:rPr>
              <w:t>26.11.25</w:t>
            </w:r>
          </w:p>
        </w:tc>
        <w:tc>
          <w:tcPr>
            <w:tcW w:w="1134" w:type="dxa"/>
          </w:tcPr>
          <w:p w:rsidR="001950E3" w:rsidRPr="00DC543D" w:rsidRDefault="001950E3" w:rsidP="001950E3">
            <w:pPr>
              <w:jc w:val="center"/>
              <w:rPr>
                <w:sz w:val="20"/>
                <w:szCs w:val="20"/>
              </w:rPr>
            </w:pPr>
            <w:r w:rsidRPr="00DC543D">
              <w:rPr>
                <w:sz w:val="20"/>
                <w:szCs w:val="20"/>
              </w:rPr>
              <w:t>Усть-Чи-жапское</w:t>
            </w:r>
          </w:p>
          <w:p w:rsidR="001950E3" w:rsidRPr="00DC543D" w:rsidRDefault="001950E3" w:rsidP="001950E3">
            <w:pPr>
              <w:jc w:val="center"/>
              <w:rPr>
                <w:sz w:val="20"/>
                <w:szCs w:val="20"/>
              </w:rPr>
            </w:pPr>
            <w:r w:rsidRPr="00DC543D">
              <w:rPr>
                <w:sz w:val="20"/>
                <w:szCs w:val="20"/>
              </w:rPr>
              <w:t>12.12.25</w:t>
            </w:r>
          </w:p>
        </w:tc>
        <w:tc>
          <w:tcPr>
            <w:tcW w:w="1134" w:type="dxa"/>
          </w:tcPr>
          <w:p w:rsidR="001950E3" w:rsidRPr="00DC543D" w:rsidRDefault="001950E3" w:rsidP="001950E3">
            <w:pPr>
              <w:jc w:val="center"/>
              <w:rPr>
                <w:sz w:val="20"/>
                <w:szCs w:val="20"/>
              </w:rPr>
            </w:pPr>
            <w:r w:rsidRPr="00DC543D">
              <w:rPr>
                <w:sz w:val="20"/>
                <w:szCs w:val="20"/>
              </w:rPr>
              <w:t>Каргасок-ское</w:t>
            </w:r>
          </w:p>
          <w:p w:rsidR="001950E3" w:rsidRPr="00DC543D" w:rsidRDefault="001950E3" w:rsidP="001950E3">
            <w:pPr>
              <w:jc w:val="center"/>
              <w:rPr>
                <w:sz w:val="20"/>
                <w:szCs w:val="20"/>
              </w:rPr>
            </w:pPr>
            <w:r w:rsidRPr="00DC543D">
              <w:rPr>
                <w:sz w:val="20"/>
                <w:szCs w:val="20"/>
              </w:rPr>
              <w:t>16.12.25</w:t>
            </w:r>
          </w:p>
        </w:tc>
        <w:tc>
          <w:tcPr>
            <w:tcW w:w="1134" w:type="dxa"/>
          </w:tcPr>
          <w:p w:rsidR="001950E3" w:rsidRPr="00DC543D" w:rsidRDefault="001950E3" w:rsidP="001950E3">
            <w:pPr>
              <w:jc w:val="center"/>
              <w:rPr>
                <w:sz w:val="20"/>
                <w:szCs w:val="20"/>
              </w:rPr>
            </w:pPr>
            <w:r w:rsidRPr="00DC543D">
              <w:rPr>
                <w:sz w:val="20"/>
                <w:szCs w:val="20"/>
              </w:rPr>
              <w:t>Киндаль-ское</w:t>
            </w:r>
          </w:p>
          <w:p w:rsidR="001950E3" w:rsidRPr="00DC543D" w:rsidRDefault="001950E3" w:rsidP="001950E3">
            <w:pPr>
              <w:jc w:val="center"/>
              <w:rPr>
                <w:sz w:val="20"/>
                <w:szCs w:val="20"/>
              </w:rPr>
            </w:pPr>
            <w:r w:rsidRPr="00DC543D">
              <w:rPr>
                <w:sz w:val="20"/>
                <w:szCs w:val="20"/>
              </w:rPr>
              <w:t>17.12.25</w:t>
            </w:r>
          </w:p>
        </w:tc>
        <w:tc>
          <w:tcPr>
            <w:tcW w:w="1099" w:type="dxa"/>
          </w:tcPr>
          <w:p w:rsidR="001950E3" w:rsidRPr="00DC543D" w:rsidRDefault="001950E3" w:rsidP="001950E3">
            <w:pPr>
              <w:jc w:val="center"/>
              <w:rPr>
                <w:sz w:val="20"/>
                <w:szCs w:val="20"/>
              </w:rPr>
            </w:pPr>
            <w:r w:rsidRPr="00DC543D">
              <w:rPr>
                <w:sz w:val="20"/>
                <w:szCs w:val="20"/>
              </w:rPr>
              <w:t>Средне-Васюган.</w:t>
            </w:r>
          </w:p>
          <w:p w:rsidR="001950E3" w:rsidRPr="00DC543D" w:rsidRDefault="001950E3" w:rsidP="001950E3">
            <w:pPr>
              <w:jc w:val="center"/>
              <w:rPr>
                <w:sz w:val="20"/>
                <w:szCs w:val="20"/>
              </w:rPr>
            </w:pPr>
            <w:r w:rsidRPr="00DC543D">
              <w:rPr>
                <w:sz w:val="20"/>
                <w:szCs w:val="20"/>
              </w:rPr>
              <w:t>27.12.24</w:t>
            </w:r>
          </w:p>
        </w:tc>
      </w:tr>
      <w:tr w:rsidR="001950E3" w:rsidRPr="00DC543D" w:rsidTr="001950E3">
        <w:tc>
          <w:tcPr>
            <w:tcW w:w="2802" w:type="dxa"/>
          </w:tcPr>
          <w:p w:rsidR="001950E3" w:rsidRPr="00DC543D" w:rsidRDefault="001950E3" w:rsidP="001950E3">
            <w:pPr>
              <w:jc w:val="both"/>
              <w:rPr>
                <w:color w:val="000000"/>
                <w:sz w:val="20"/>
                <w:szCs w:val="20"/>
              </w:rPr>
            </w:pPr>
            <w:r w:rsidRPr="00DC543D">
              <w:rPr>
                <w:color w:val="000000"/>
                <w:sz w:val="20"/>
                <w:szCs w:val="20"/>
              </w:rPr>
              <w:lastRenderedPageBreak/>
              <w:t>Функционирование  высшего должностн. лица (код 0102)</w:t>
            </w:r>
          </w:p>
        </w:tc>
        <w:tc>
          <w:tcPr>
            <w:tcW w:w="1134" w:type="dxa"/>
          </w:tcPr>
          <w:p w:rsidR="001950E3" w:rsidRPr="00DC543D" w:rsidRDefault="001950E3" w:rsidP="001950E3">
            <w:pPr>
              <w:jc w:val="right"/>
              <w:rPr>
                <w:color w:val="000000"/>
                <w:sz w:val="20"/>
                <w:szCs w:val="20"/>
              </w:rPr>
            </w:pPr>
          </w:p>
          <w:p w:rsidR="001950E3" w:rsidRPr="00DC543D" w:rsidRDefault="001950E3" w:rsidP="001950E3">
            <w:pPr>
              <w:jc w:val="right"/>
              <w:rPr>
                <w:color w:val="000000"/>
                <w:sz w:val="20"/>
                <w:szCs w:val="20"/>
                <w:highlight w:val="yellow"/>
              </w:rPr>
            </w:pPr>
            <w:r w:rsidRPr="00DC543D">
              <w:rPr>
                <w:color w:val="000000"/>
                <w:sz w:val="20"/>
                <w:szCs w:val="20"/>
              </w:rPr>
              <w:t>1 032,3</w:t>
            </w:r>
          </w:p>
        </w:tc>
        <w:tc>
          <w:tcPr>
            <w:tcW w:w="1134" w:type="dxa"/>
          </w:tcPr>
          <w:p w:rsidR="001950E3" w:rsidRPr="00DC543D" w:rsidRDefault="001950E3" w:rsidP="001950E3">
            <w:pPr>
              <w:jc w:val="right"/>
              <w:rPr>
                <w:color w:val="000000"/>
                <w:sz w:val="20"/>
                <w:szCs w:val="20"/>
              </w:rPr>
            </w:pPr>
          </w:p>
          <w:p w:rsidR="001950E3" w:rsidRPr="00DC543D" w:rsidRDefault="001950E3" w:rsidP="001950E3">
            <w:pPr>
              <w:jc w:val="right"/>
              <w:rPr>
                <w:sz w:val="20"/>
                <w:highlight w:val="yellow"/>
              </w:rPr>
            </w:pPr>
            <w:r w:rsidRPr="00DC543D">
              <w:rPr>
                <w:color w:val="000000"/>
                <w:sz w:val="20"/>
                <w:szCs w:val="20"/>
              </w:rPr>
              <w:t>1 258,1</w:t>
            </w:r>
          </w:p>
        </w:tc>
        <w:tc>
          <w:tcPr>
            <w:tcW w:w="1134" w:type="dxa"/>
          </w:tcPr>
          <w:p w:rsidR="001950E3" w:rsidRPr="00DC543D" w:rsidRDefault="001950E3" w:rsidP="001950E3">
            <w:pPr>
              <w:jc w:val="right"/>
              <w:rPr>
                <w:sz w:val="20"/>
              </w:rPr>
            </w:pPr>
          </w:p>
          <w:p w:rsidR="001950E3" w:rsidRPr="00DC543D" w:rsidRDefault="001950E3" w:rsidP="001950E3">
            <w:pPr>
              <w:jc w:val="right"/>
              <w:rPr>
                <w:sz w:val="20"/>
              </w:rPr>
            </w:pPr>
            <w:r w:rsidRPr="00DC543D">
              <w:rPr>
                <w:sz w:val="20"/>
              </w:rPr>
              <w:t>0</w:t>
            </w:r>
          </w:p>
        </w:tc>
        <w:tc>
          <w:tcPr>
            <w:tcW w:w="1134" w:type="dxa"/>
          </w:tcPr>
          <w:p w:rsidR="001950E3" w:rsidRPr="00DC543D" w:rsidRDefault="001950E3" w:rsidP="001950E3">
            <w:pPr>
              <w:jc w:val="right"/>
              <w:rPr>
                <w:color w:val="000000"/>
                <w:sz w:val="20"/>
                <w:szCs w:val="20"/>
              </w:rPr>
            </w:pPr>
          </w:p>
          <w:p w:rsidR="001950E3" w:rsidRPr="00DC543D" w:rsidRDefault="001950E3" w:rsidP="001950E3">
            <w:pPr>
              <w:jc w:val="right"/>
              <w:rPr>
                <w:sz w:val="20"/>
              </w:rPr>
            </w:pPr>
            <w:r w:rsidRPr="00DC543D">
              <w:rPr>
                <w:color w:val="000000"/>
                <w:sz w:val="20"/>
                <w:szCs w:val="20"/>
              </w:rPr>
              <w:t>1 956,3</w:t>
            </w:r>
          </w:p>
        </w:tc>
        <w:tc>
          <w:tcPr>
            <w:tcW w:w="1134" w:type="dxa"/>
          </w:tcPr>
          <w:p w:rsidR="001950E3" w:rsidRPr="00DC543D" w:rsidRDefault="001950E3" w:rsidP="001950E3">
            <w:pPr>
              <w:jc w:val="right"/>
              <w:rPr>
                <w:sz w:val="20"/>
              </w:rPr>
            </w:pPr>
          </w:p>
          <w:p w:rsidR="001950E3" w:rsidRPr="00DC543D" w:rsidRDefault="001950E3" w:rsidP="001950E3">
            <w:pPr>
              <w:jc w:val="right"/>
              <w:rPr>
                <w:sz w:val="20"/>
              </w:rPr>
            </w:pPr>
            <w:r w:rsidRPr="00DC543D">
              <w:rPr>
                <w:color w:val="000000"/>
                <w:sz w:val="20"/>
                <w:szCs w:val="20"/>
              </w:rPr>
              <w:t>945,2</w:t>
            </w:r>
          </w:p>
        </w:tc>
        <w:tc>
          <w:tcPr>
            <w:tcW w:w="1099" w:type="dxa"/>
          </w:tcPr>
          <w:p w:rsidR="001950E3" w:rsidRPr="00DC543D" w:rsidRDefault="001950E3" w:rsidP="001950E3">
            <w:pPr>
              <w:jc w:val="right"/>
            </w:pPr>
          </w:p>
          <w:p w:rsidR="001950E3" w:rsidRPr="00DC543D" w:rsidRDefault="001950E3" w:rsidP="001950E3">
            <w:pPr>
              <w:jc w:val="right"/>
            </w:pPr>
            <w:r w:rsidRPr="00DC543D">
              <w:rPr>
                <w:color w:val="000000"/>
                <w:sz w:val="20"/>
                <w:szCs w:val="20"/>
              </w:rPr>
              <w:t>1 585,8</w:t>
            </w:r>
          </w:p>
        </w:tc>
      </w:tr>
      <w:tr w:rsidR="001950E3" w:rsidRPr="00DC543D" w:rsidTr="001950E3">
        <w:tc>
          <w:tcPr>
            <w:tcW w:w="2802" w:type="dxa"/>
          </w:tcPr>
          <w:p w:rsidR="001950E3" w:rsidRPr="00DC543D" w:rsidRDefault="001950E3" w:rsidP="001950E3">
            <w:pPr>
              <w:jc w:val="both"/>
              <w:rPr>
                <w:sz w:val="20"/>
              </w:rPr>
            </w:pPr>
            <w:r w:rsidRPr="00DC543D">
              <w:rPr>
                <w:color w:val="000000"/>
                <w:sz w:val="20"/>
                <w:szCs w:val="20"/>
              </w:rPr>
              <w:t>Резервный фонд (код 0111)</w:t>
            </w:r>
          </w:p>
        </w:tc>
        <w:tc>
          <w:tcPr>
            <w:tcW w:w="1134" w:type="dxa"/>
          </w:tcPr>
          <w:p w:rsidR="001950E3" w:rsidRPr="00DC543D" w:rsidRDefault="001950E3" w:rsidP="001950E3">
            <w:pPr>
              <w:jc w:val="right"/>
              <w:rPr>
                <w:sz w:val="20"/>
              </w:rPr>
            </w:pPr>
            <w:r w:rsidRPr="00DC543D">
              <w:rPr>
                <w:color w:val="000000"/>
                <w:sz w:val="20"/>
                <w:szCs w:val="20"/>
              </w:rPr>
              <w:t>28,0</w:t>
            </w:r>
          </w:p>
        </w:tc>
        <w:tc>
          <w:tcPr>
            <w:tcW w:w="1134" w:type="dxa"/>
          </w:tcPr>
          <w:p w:rsidR="001950E3" w:rsidRPr="00DC543D" w:rsidRDefault="001950E3" w:rsidP="001950E3">
            <w:pPr>
              <w:jc w:val="right"/>
              <w:rPr>
                <w:sz w:val="20"/>
              </w:rPr>
            </w:pPr>
            <w:r w:rsidRPr="00DC543D">
              <w:rPr>
                <w:sz w:val="20"/>
              </w:rPr>
              <w:t>0</w:t>
            </w:r>
          </w:p>
        </w:tc>
        <w:tc>
          <w:tcPr>
            <w:tcW w:w="1134" w:type="dxa"/>
          </w:tcPr>
          <w:p w:rsidR="001950E3" w:rsidRPr="00DC543D" w:rsidRDefault="001950E3" w:rsidP="001950E3">
            <w:pPr>
              <w:jc w:val="right"/>
              <w:rPr>
                <w:sz w:val="20"/>
              </w:rPr>
            </w:pPr>
            <w:r w:rsidRPr="00DC543D">
              <w:rPr>
                <w:sz w:val="20"/>
              </w:rPr>
              <w:t>*</w:t>
            </w:r>
          </w:p>
        </w:tc>
        <w:tc>
          <w:tcPr>
            <w:tcW w:w="1134" w:type="dxa"/>
          </w:tcPr>
          <w:p w:rsidR="001950E3" w:rsidRPr="00DC543D" w:rsidRDefault="001950E3" w:rsidP="001950E3">
            <w:pPr>
              <w:jc w:val="right"/>
              <w:rPr>
                <w:sz w:val="20"/>
              </w:rPr>
            </w:pPr>
            <w:r w:rsidRPr="00DC543D">
              <w:rPr>
                <w:color w:val="000000"/>
                <w:sz w:val="20"/>
                <w:szCs w:val="20"/>
              </w:rPr>
              <w:t>1 116,0</w:t>
            </w:r>
          </w:p>
        </w:tc>
        <w:tc>
          <w:tcPr>
            <w:tcW w:w="1134" w:type="dxa"/>
          </w:tcPr>
          <w:p w:rsidR="001950E3" w:rsidRPr="00DC543D" w:rsidRDefault="001950E3" w:rsidP="001950E3">
            <w:pPr>
              <w:jc w:val="right"/>
              <w:rPr>
                <w:sz w:val="20"/>
              </w:rPr>
            </w:pPr>
            <w:r w:rsidRPr="00DC543D">
              <w:rPr>
                <w:color w:val="000000"/>
                <w:sz w:val="20"/>
                <w:szCs w:val="20"/>
              </w:rPr>
              <w:t>12,0</w:t>
            </w:r>
          </w:p>
        </w:tc>
        <w:tc>
          <w:tcPr>
            <w:tcW w:w="1099" w:type="dxa"/>
          </w:tcPr>
          <w:p w:rsidR="001950E3" w:rsidRPr="00DC543D" w:rsidRDefault="001950E3" w:rsidP="001950E3">
            <w:pPr>
              <w:jc w:val="right"/>
            </w:pPr>
            <w:r w:rsidRPr="00DC543D">
              <w:t>0</w:t>
            </w:r>
          </w:p>
        </w:tc>
      </w:tr>
      <w:tr w:rsidR="001950E3" w:rsidRPr="00DC543D" w:rsidTr="001950E3">
        <w:tc>
          <w:tcPr>
            <w:tcW w:w="2802" w:type="dxa"/>
          </w:tcPr>
          <w:p w:rsidR="001950E3" w:rsidRPr="00DC543D" w:rsidRDefault="001950E3" w:rsidP="001950E3">
            <w:pPr>
              <w:jc w:val="both"/>
              <w:rPr>
                <w:sz w:val="20"/>
              </w:rPr>
            </w:pPr>
            <w:r w:rsidRPr="00DC543D">
              <w:rPr>
                <w:color w:val="000000"/>
                <w:sz w:val="20"/>
                <w:szCs w:val="20"/>
              </w:rPr>
              <w:t>Другие общегосударствен-ные вопросы (код 0113)</w:t>
            </w:r>
          </w:p>
        </w:tc>
        <w:tc>
          <w:tcPr>
            <w:tcW w:w="1134" w:type="dxa"/>
          </w:tcPr>
          <w:p w:rsidR="001950E3" w:rsidRPr="00DC543D" w:rsidRDefault="001950E3" w:rsidP="001950E3">
            <w:pPr>
              <w:jc w:val="right"/>
              <w:rPr>
                <w:sz w:val="20"/>
              </w:rPr>
            </w:pPr>
            <w:r w:rsidRPr="00DC543D">
              <w:rPr>
                <w:sz w:val="20"/>
              </w:rPr>
              <w:t>0</w:t>
            </w:r>
          </w:p>
        </w:tc>
        <w:tc>
          <w:tcPr>
            <w:tcW w:w="1134" w:type="dxa"/>
          </w:tcPr>
          <w:p w:rsidR="001950E3" w:rsidRPr="00DC543D" w:rsidRDefault="001950E3" w:rsidP="001950E3">
            <w:pPr>
              <w:jc w:val="right"/>
              <w:rPr>
                <w:sz w:val="20"/>
              </w:rPr>
            </w:pPr>
            <w:r w:rsidRPr="00DC543D">
              <w:rPr>
                <w:sz w:val="20"/>
              </w:rPr>
              <w:t>0</w:t>
            </w:r>
          </w:p>
        </w:tc>
        <w:tc>
          <w:tcPr>
            <w:tcW w:w="1134" w:type="dxa"/>
          </w:tcPr>
          <w:p w:rsidR="001950E3" w:rsidRPr="00DC543D" w:rsidRDefault="001950E3" w:rsidP="001950E3">
            <w:pPr>
              <w:jc w:val="right"/>
              <w:rPr>
                <w:sz w:val="20"/>
              </w:rPr>
            </w:pPr>
            <w:r w:rsidRPr="00DC543D">
              <w:rPr>
                <w:sz w:val="20"/>
              </w:rPr>
              <w:t>0</w:t>
            </w:r>
          </w:p>
        </w:tc>
        <w:tc>
          <w:tcPr>
            <w:tcW w:w="1134" w:type="dxa"/>
          </w:tcPr>
          <w:p w:rsidR="001950E3" w:rsidRPr="00DC543D" w:rsidRDefault="001950E3" w:rsidP="001950E3">
            <w:pPr>
              <w:jc w:val="right"/>
              <w:rPr>
                <w:sz w:val="20"/>
              </w:rPr>
            </w:pPr>
            <w:r w:rsidRPr="00DC543D">
              <w:rPr>
                <w:sz w:val="20"/>
              </w:rPr>
              <w:t>0</w:t>
            </w:r>
          </w:p>
        </w:tc>
        <w:tc>
          <w:tcPr>
            <w:tcW w:w="1134" w:type="dxa"/>
          </w:tcPr>
          <w:p w:rsidR="001950E3" w:rsidRPr="00DC543D" w:rsidRDefault="001950E3" w:rsidP="001950E3">
            <w:pPr>
              <w:jc w:val="right"/>
              <w:rPr>
                <w:sz w:val="20"/>
              </w:rPr>
            </w:pPr>
            <w:r w:rsidRPr="00DC543D">
              <w:rPr>
                <w:color w:val="000000"/>
                <w:sz w:val="20"/>
                <w:szCs w:val="20"/>
              </w:rPr>
              <w:t>40,0</w:t>
            </w:r>
          </w:p>
        </w:tc>
        <w:tc>
          <w:tcPr>
            <w:tcW w:w="1099" w:type="dxa"/>
          </w:tcPr>
          <w:p w:rsidR="001950E3" w:rsidRPr="00DC543D" w:rsidRDefault="001950E3" w:rsidP="001950E3">
            <w:pPr>
              <w:jc w:val="right"/>
            </w:pPr>
            <w:r w:rsidRPr="00DC543D">
              <w:t>20,0</w:t>
            </w:r>
          </w:p>
        </w:tc>
      </w:tr>
      <w:tr w:rsidR="001950E3" w:rsidRPr="00DC543D" w:rsidTr="001950E3">
        <w:tc>
          <w:tcPr>
            <w:tcW w:w="2802" w:type="dxa"/>
          </w:tcPr>
          <w:p w:rsidR="001950E3" w:rsidRPr="00DC543D" w:rsidRDefault="001950E3" w:rsidP="001950E3">
            <w:pPr>
              <w:jc w:val="both"/>
              <w:rPr>
                <w:sz w:val="20"/>
              </w:rPr>
            </w:pPr>
            <w:r w:rsidRPr="00DC543D">
              <w:rPr>
                <w:color w:val="000000"/>
                <w:sz w:val="20"/>
                <w:szCs w:val="20"/>
              </w:rPr>
              <w:t>Мобилизационная и вневойс-ковая подготовка (код 0203)</w:t>
            </w:r>
          </w:p>
        </w:tc>
        <w:tc>
          <w:tcPr>
            <w:tcW w:w="1134" w:type="dxa"/>
          </w:tcPr>
          <w:p w:rsidR="001950E3" w:rsidRPr="00DC543D" w:rsidRDefault="001950E3" w:rsidP="001950E3">
            <w:pPr>
              <w:jc w:val="right"/>
              <w:rPr>
                <w:sz w:val="20"/>
              </w:rPr>
            </w:pPr>
            <w:r w:rsidRPr="00DC543D">
              <w:rPr>
                <w:sz w:val="20"/>
              </w:rPr>
              <w:t>0</w:t>
            </w:r>
          </w:p>
        </w:tc>
        <w:tc>
          <w:tcPr>
            <w:tcW w:w="1134" w:type="dxa"/>
          </w:tcPr>
          <w:p w:rsidR="001950E3" w:rsidRPr="00DC543D" w:rsidRDefault="001950E3" w:rsidP="001950E3">
            <w:pPr>
              <w:jc w:val="right"/>
              <w:rPr>
                <w:sz w:val="20"/>
              </w:rPr>
            </w:pPr>
            <w:r w:rsidRPr="00DC543D">
              <w:rPr>
                <w:sz w:val="20"/>
              </w:rPr>
              <w:t>0</w:t>
            </w:r>
          </w:p>
        </w:tc>
        <w:tc>
          <w:tcPr>
            <w:tcW w:w="1134" w:type="dxa"/>
          </w:tcPr>
          <w:p w:rsidR="001950E3" w:rsidRPr="00DC543D" w:rsidRDefault="001950E3" w:rsidP="001950E3">
            <w:pPr>
              <w:jc w:val="right"/>
              <w:rPr>
                <w:sz w:val="20"/>
              </w:rPr>
            </w:pPr>
            <w:r w:rsidRPr="00DC543D">
              <w:rPr>
                <w:sz w:val="20"/>
              </w:rPr>
              <w:t>0</w:t>
            </w:r>
          </w:p>
        </w:tc>
        <w:tc>
          <w:tcPr>
            <w:tcW w:w="1134" w:type="dxa"/>
          </w:tcPr>
          <w:p w:rsidR="001950E3" w:rsidRPr="00DC543D" w:rsidRDefault="001950E3" w:rsidP="001950E3">
            <w:pPr>
              <w:jc w:val="right"/>
              <w:rPr>
                <w:sz w:val="20"/>
              </w:rPr>
            </w:pPr>
            <w:r w:rsidRPr="00DC543D">
              <w:rPr>
                <w:sz w:val="20"/>
              </w:rPr>
              <w:t>*</w:t>
            </w:r>
          </w:p>
        </w:tc>
        <w:tc>
          <w:tcPr>
            <w:tcW w:w="1134" w:type="dxa"/>
          </w:tcPr>
          <w:p w:rsidR="001950E3" w:rsidRPr="00DC543D" w:rsidRDefault="001950E3" w:rsidP="001950E3">
            <w:pPr>
              <w:jc w:val="right"/>
              <w:rPr>
                <w:sz w:val="20"/>
              </w:rPr>
            </w:pPr>
            <w:r w:rsidRPr="00DC543D">
              <w:rPr>
                <w:sz w:val="20"/>
              </w:rPr>
              <w:t>0</w:t>
            </w:r>
          </w:p>
        </w:tc>
        <w:tc>
          <w:tcPr>
            <w:tcW w:w="1099" w:type="dxa"/>
          </w:tcPr>
          <w:p w:rsidR="001950E3" w:rsidRPr="00DC543D" w:rsidRDefault="001950E3" w:rsidP="001950E3">
            <w:pPr>
              <w:jc w:val="right"/>
            </w:pPr>
            <w:r w:rsidRPr="00DC543D">
              <w:t>0</w:t>
            </w:r>
          </w:p>
        </w:tc>
      </w:tr>
      <w:tr w:rsidR="001950E3" w:rsidRPr="00DC543D" w:rsidTr="001950E3">
        <w:tc>
          <w:tcPr>
            <w:tcW w:w="2802" w:type="dxa"/>
          </w:tcPr>
          <w:p w:rsidR="001950E3" w:rsidRPr="00DC543D" w:rsidRDefault="001950E3" w:rsidP="001950E3">
            <w:pPr>
              <w:jc w:val="both"/>
              <w:rPr>
                <w:sz w:val="20"/>
              </w:rPr>
            </w:pPr>
            <w:r w:rsidRPr="00DC543D">
              <w:rPr>
                <w:sz w:val="20"/>
              </w:rPr>
              <w:t xml:space="preserve">Предупреждение ЧАС </w:t>
            </w:r>
          </w:p>
          <w:p w:rsidR="001950E3" w:rsidRPr="00DC543D" w:rsidRDefault="001950E3" w:rsidP="001950E3">
            <w:pPr>
              <w:jc w:val="both"/>
              <w:rPr>
                <w:sz w:val="20"/>
              </w:rPr>
            </w:pPr>
            <w:r w:rsidRPr="00DC543D">
              <w:rPr>
                <w:color w:val="000000"/>
                <w:sz w:val="20"/>
                <w:szCs w:val="20"/>
              </w:rPr>
              <w:t>(код 0310)</w:t>
            </w:r>
          </w:p>
        </w:tc>
        <w:tc>
          <w:tcPr>
            <w:tcW w:w="1134" w:type="dxa"/>
          </w:tcPr>
          <w:p w:rsidR="001950E3" w:rsidRPr="00DC543D" w:rsidRDefault="001950E3" w:rsidP="001950E3">
            <w:pPr>
              <w:jc w:val="right"/>
              <w:rPr>
                <w:sz w:val="20"/>
              </w:rPr>
            </w:pPr>
            <w:r w:rsidRPr="00DC543D">
              <w:rPr>
                <w:sz w:val="20"/>
              </w:rPr>
              <w:t>*</w:t>
            </w:r>
          </w:p>
        </w:tc>
        <w:tc>
          <w:tcPr>
            <w:tcW w:w="1134" w:type="dxa"/>
          </w:tcPr>
          <w:p w:rsidR="001950E3" w:rsidRPr="00DC543D" w:rsidRDefault="001950E3" w:rsidP="001950E3">
            <w:pPr>
              <w:jc w:val="right"/>
              <w:rPr>
                <w:sz w:val="20"/>
              </w:rPr>
            </w:pPr>
            <w:r w:rsidRPr="00DC543D">
              <w:rPr>
                <w:sz w:val="20"/>
              </w:rPr>
              <w:t>0</w:t>
            </w:r>
          </w:p>
        </w:tc>
        <w:tc>
          <w:tcPr>
            <w:tcW w:w="1134" w:type="dxa"/>
          </w:tcPr>
          <w:p w:rsidR="001950E3" w:rsidRPr="00DC543D" w:rsidRDefault="001950E3" w:rsidP="001950E3">
            <w:pPr>
              <w:jc w:val="right"/>
              <w:rPr>
                <w:sz w:val="20"/>
              </w:rPr>
            </w:pPr>
            <w:r w:rsidRPr="00DC543D">
              <w:rPr>
                <w:sz w:val="20"/>
              </w:rPr>
              <w:t>0</w:t>
            </w:r>
          </w:p>
        </w:tc>
        <w:tc>
          <w:tcPr>
            <w:tcW w:w="1134" w:type="dxa"/>
          </w:tcPr>
          <w:p w:rsidR="001950E3" w:rsidRPr="00DC543D" w:rsidRDefault="001950E3" w:rsidP="001950E3">
            <w:pPr>
              <w:jc w:val="right"/>
              <w:rPr>
                <w:sz w:val="20"/>
              </w:rPr>
            </w:pPr>
            <w:r w:rsidRPr="00DC543D">
              <w:rPr>
                <w:sz w:val="20"/>
              </w:rPr>
              <w:t>0</w:t>
            </w:r>
          </w:p>
        </w:tc>
        <w:tc>
          <w:tcPr>
            <w:tcW w:w="1134" w:type="dxa"/>
          </w:tcPr>
          <w:p w:rsidR="001950E3" w:rsidRPr="00DC543D" w:rsidRDefault="001950E3" w:rsidP="001950E3">
            <w:pPr>
              <w:jc w:val="right"/>
              <w:rPr>
                <w:sz w:val="20"/>
              </w:rPr>
            </w:pPr>
            <w:r w:rsidRPr="00DC543D">
              <w:rPr>
                <w:color w:val="000000"/>
                <w:sz w:val="20"/>
                <w:szCs w:val="20"/>
              </w:rPr>
              <w:t>46,8</w:t>
            </w:r>
          </w:p>
        </w:tc>
        <w:tc>
          <w:tcPr>
            <w:tcW w:w="1099" w:type="dxa"/>
          </w:tcPr>
          <w:p w:rsidR="001950E3" w:rsidRPr="00DC543D" w:rsidRDefault="001950E3" w:rsidP="001950E3">
            <w:pPr>
              <w:jc w:val="right"/>
            </w:pPr>
            <w:r w:rsidRPr="00DC543D">
              <w:t>0</w:t>
            </w:r>
          </w:p>
        </w:tc>
      </w:tr>
      <w:tr w:rsidR="001950E3" w:rsidRPr="00DC543D" w:rsidTr="001950E3">
        <w:tc>
          <w:tcPr>
            <w:tcW w:w="2802" w:type="dxa"/>
          </w:tcPr>
          <w:p w:rsidR="001950E3" w:rsidRPr="00DC543D" w:rsidRDefault="001950E3" w:rsidP="001950E3">
            <w:pPr>
              <w:jc w:val="both"/>
              <w:rPr>
                <w:sz w:val="20"/>
                <w:szCs w:val="20"/>
              </w:rPr>
            </w:pPr>
            <w:r w:rsidRPr="00DC543D">
              <w:rPr>
                <w:sz w:val="20"/>
                <w:szCs w:val="20"/>
              </w:rPr>
              <w:t xml:space="preserve">Связь и информатика </w:t>
            </w:r>
          </w:p>
          <w:p w:rsidR="001950E3" w:rsidRPr="00DC543D" w:rsidRDefault="001950E3" w:rsidP="001950E3">
            <w:pPr>
              <w:jc w:val="both"/>
              <w:rPr>
                <w:color w:val="000000"/>
                <w:sz w:val="20"/>
                <w:szCs w:val="20"/>
              </w:rPr>
            </w:pPr>
            <w:r w:rsidRPr="00DC543D">
              <w:rPr>
                <w:sz w:val="20"/>
                <w:szCs w:val="20"/>
              </w:rPr>
              <w:t>(код 0410)</w:t>
            </w:r>
          </w:p>
        </w:tc>
        <w:tc>
          <w:tcPr>
            <w:tcW w:w="1134" w:type="dxa"/>
          </w:tcPr>
          <w:p w:rsidR="001950E3" w:rsidRPr="00DC543D" w:rsidRDefault="001950E3" w:rsidP="001950E3">
            <w:pPr>
              <w:jc w:val="right"/>
              <w:rPr>
                <w:sz w:val="20"/>
              </w:rPr>
            </w:pPr>
            <w:r w:rsidRPr="00DC543D">
              <w:rPr>
                <w:sz w:val="20"/>
              </w:rPr>
              <w:t>*</w:t>
            </w:r>
          </w:p>
        </w:tc>
        <w:tc>
          <w:tcPr>
            <w:tcW w:w="1134" w:type="dxa"/>
          </w:tcPr>
          <w:p w:rsidR="001950E3" w:rsidRPr="00DC543D" w:rsidRDefault="001950E3" w:rsidP="001950E3">
            <w:pPr>
              <w:jc w:val="right"/>
              <w:rPr>
                <w:color w:val="000000"/>
                <w:sz w:val="20"/>
                <w:szCs w:val="20"/>
              </w:rPr>
            </w:pPr>
            <w:r w:rsidRPr="00DC543D">
              <w:rPr>
                <w:color w:val="000000"/>
                <w:sz w:val="20"/>
                <w:szCs w:val="20"/>
              </w:rPr>
              <w:t>*</w:t>
            </w:r>
          </w:p>
        </w:tc>
        <w:tc>
          <w:tcPr>
            <w:tcW w:w="1134" w:type="dxa"/>
          </w:tcPr>
          <w:p w:rsidR="001950E3" w:rsidRPr="00DC543D" w:rsidRDefault="001950E3" w:rsidP="001950E3">
            <w:pPr>
              <w:jc w:val="right"/>
              <w:rPr>
                <w:sz w:val="20"/>
              </w:rPr>
            </w:pPr>
            <w:r w:rsidRPr="00DC543D">
              <w:rPr>
                <w:sz w:val="20"/>
              </w:rPr>
              <w:t>*</w:t>
            </w:r>
          </w:p>
        </w:tc>
        <w:tc>
          <w:tcPr>
            <w:tcW w:w="1134" w:type="dxa"/>
          </w:tcPr>
          <w:p w:rsidR="001950E3" w:rsidRPr="00DC543D" w:rsidRDefault="001950E3" w:rsidP="001950E3">
            <w:pPr>
              <w:jc w:val="right"/>
              <w:rPr>
                <w:sz w:val="20"/>
              </w:rPr>
            </w:pPr>
            <w:r w:rsidRPr="00DC543D">
              <w:rPr>
                <w:sz w:val="20"/>
              </w:rPr>
              <w:t>*</w:t>
            </w:r>
          </w:p>
        </w:tc>
        <w:tc>
          <w:tcPr>
            <w:tcW w:w="1134" w:type="dxa"/>
          </w:tcPr>
          <w:p w:rsidR="001950E3" w:rsidRPr="00DC543D" w:rsidRDefault="001950E3" w:rsidP="001950E3">
            <w:pPr>
              <w:jc w:val="right"/>
              <w:rPr>
                <w:color w:val="000000"/>
                <w:sz w:val="20"/>
                <w:szCs w:val="20"/>
              </w:rPr>
            </w:pPr>
            <w:r w:rsidRPr="00DC543D">
              <w:rPr>
                <w:color w:val="000000"/>
                <w:sz w:val="20"/>
                <w:szCs w:val="20"/>
              </w:rPr>
              <w:t>*</w:t>
            </w:r>
          </w:p>
        </w:tc>
        <w:tc>
          <w:tcPr>
            <w:tcW w:w="1099" w:type="dxa"/>
          </w:tcPr>
          <w:p w:rsidR="001950E3" w:rsidRPr="00DC543D" w:rsidRDefault="001950E3" w:rsidP="001950E3">
            <w:pPr>
              <w:jc w:val="right"/>
            </w:pPr>
            <w:r w:rsidRPr="00DC543D">
              <w:t>0</w:t>
            </w:r>
          </w:p>
        </w:tc>
      </w:tr>
      <w:tr w:rsidR="001950E3" w:rsidRPr="00DC543D" w:rsidTr="001950E3">
        <w:tc>
          <w:tcPr>
            <w:tcW w:w="2802" w:type="dxa"/>
          </w:tcPr>
          <w:p w:rsidR="001950E3" w:rsidRPr="00DC543D" w:rsidRDefault="001950E3" w:rsidP="001950E3">
            <w:pPr>
              <w:jc w:val="both"/>
              <w:rPr>
                <w:color w:val="000000"/>
                <w:sz w:val="20"/>
                <w:szCs w:val="20"/>
              </w:rPr>
            </w:pPr>
            <w:r w:rsidRPr="00DC543D">
              <w:rPr>
                <w:color w:val="000000"/>
                <w:sz w:val="20"/>
                <w:szCs w:val="20"/>
              </w:rPr>
              <w:t>Другие вопросы в области нац. экономики (код 0412)</w:t>
            </w:r>
          </w:p>
        </w:tc>
        <w:tc>
          <w:tcPr>
            <w:tcW w:w="1134" w:type="dxa"/>
          </w:tcPr>
          <w:p w:rsidR="001950E3" w:rsidRPr="00DC543D" w:rsidRDefault="001950E3" w:rsidP="001950E3">
            <w:pPr>
              <w:jc w:val="right"/>
              <w:rPr>
                <w:sz w:val="20"/>
              </w:rPr>
            </w:pPr>
            <w:r w:rsidRPr="00DC543D">
              <w:rPr>
                <w:sz w:val="20"/>
              </w:rPr>
              <w:t>0</w:t>
            </w:r>
          </w:p>
        </w:tc>
        <w:tc>
          <w:tcPr>
            <w:tcW w:w="1134" w:type="dxa"/>
          </w:tcPr>
          <w:p w:rsidR="001950E3" w:rsidRPr="00DC543D" w:rsidRDefault="001950E3" w:rsidP="001950E3">
            <w:pPr>
              <w:jc w:val="right"/>
              <w:rPr>
                <w:color w:val="000000"/>
                <w:sz w:val="20"/>
                <w:szCs w:val="20"/>
              </w:rPr>
            </w:pPr>
            <w:r w:rsidRPr="00DC543D">
              <w:rPr>
                <w:color w:val="000000"/>
                <w:sz w:val="20"/>
                <w:szCs w:val="20"/>
              </w:rPr>
              <w:t>*</w:t>
            </w:r>
          </w:p>
        </w:tc>
        <w:tc>
          <w:tcPr>
            <w:tcW w:w="1134" w:type="dxa"/>
          </w:tcPr>
          <w:p w:rsidR="001950E3" w:rsidRPr="00DC543D" w:rsidRDefault="001950E3" w:rsidP="001950E3">
            <w:pPr>
              <w:jc w:val="right"/>
              <w:rPr>
                <w:sz w:val="20"/>
              </w:rPr>
            </w:pPr>
            <w:r w:rsidRPr="00DC543D">
              <w:rPr>
                <w:sz w:val="20"/>
              </w:rPr>
              <w:t>*</w:t>
            </w:r>
          </w:p>
        </w:tc>
        <w:tc>
          <w:tcPr>
            <w:tcW w:w="1134" w:type="dxa"/>
          </w:tcPr>
          <w:p w:rsidR="001950E3" w:rsidRPr="00DC543D" w:rsidRDefault="001950E3" w:rsidP="001950E3">
            <w:pPr>
              <w:jc w:val="right"/>
              <w:rPr>
                <w:sz w:val="20"/>
              </w:rPr>
            </w:pPr>
            <w:r w:rsidRPr="00DC543D">
              <w:rPr>
                <w:sz w:val="20"/>
              </w:rPr>
              <w:t>0</w:t>
            </w:r>
          </w:p>
        </w:tc>
        <w:tc>
          <w:tcPr>
            <w:tcW w:w="1134" w:type="dxa"/>
          </w:tcPr>
          <w:p w:rsidR="001950E3" w:rsidRPr="00DC543D" w:rsidRDefault="001950E3" w:rsidP="001950E3">
            <w:pPr>
              <w:jc w:val="right"/>
              <w:rPr>
                <w:color w:val="000000"/>
                <w:sz w:val="20"/>
                <w:szCs w:val="20"/>
              </w:rPr>
            </w:pPr>
            <w:r w:rsidRPr="00DC543D">
              <w:rPr>
                <w:color w:val="000000"/>
                <w:sz w:val="20"/>
                <w:szCs w:val="20"/>
              </w:rPr>
              <w:t>*</w:t>
            </w:r>
          </w:p>
        </w:tc>
        <w:tc>
          <w:tcPr>
            <w:tcW w:w="1099" w:type="dxa"/>
          </w:tcPr>
          <w:p w:rsidR="001950E3" w:rsidRPr="00DC543D" w:rsidRDefault="001950E3" w:rsidP="001950E3">
            <w:pPr>
              <w:jc w:val="right"/>
            </w:pPr>
            <w:r w:rsidRPr="00DC543D">
              <w:t>*</w:t>
            </w:r>
          </w:p>
        </w:tc>
      </w:tr>
      <w:tr w:rsidR="001950E3" w:rsidRPr="00DC543D" w:rsidTr="001950E3">
        <w:tc>
          <w:tcPr>
            <w:tcW w:w="2802" w:type="dxa"/>
          </w:tcPr>
          <w:p w:rsidR="001950E3" w:rsidRPr="00DC543D" w:rsidRDefault="001950E3" w:rsidP="001950E3">
            <w:pPr>
              <w:jc w:val="both"/>
              <w:rPr>
                <w:color w:val="000000"/>
                <w:sz w:val="20"/>
                <w:szCs w:val="20"/>
              </w:rPr>
            </w:pPr>
            <w:r w:rsidRPr="00DC543D">
              <w:rPr>
                <w:color w:val="000000"/>
                <w:sz w:val="20"/>
                <w:szCs w:val="20"/>
              </w:rPr>
              <w:t xml:space="preserve">Жилищное хозяйство </w:t>
            </w:r>
          </w:p>
          <w:p w:rsidR="001950E3" w:rsidRPr="00DC543D" w:rsidRDefault="001950E3" w:rsidP="001950E3">
            <w:pPr>
              <w:jc w:val="both"/>
              <w:rPr>
                <w:sz w:val="20"/>
              </w:rPr>
            </w:pPr>
            <w:r w:rsidRPr="00DC543D">
              <w:rPr>
                <w:color w:val="000000"/>
                <w:sz w:val="20"/>
                <w:szCs w:val="20"/>
              </w:rPr>
              <w:t>(код 0501)</w:t>
            </w:r>
          </w:p>
        </w:tc>
        <w:tc>
          <w:tcPr>
            <w:tcW w:w="1134" w:type="dxa"/>
          </w:tcPr>
          <w:p w:rsidR="001950E3" w:rsidRPr="00DC543D" w:rsidRDefault="001950E3" w:rsidP="001950E3">
            <w:pPr>
              <w:jc w:val="right"/>
              <w:rPr>
                <w:sz w:val="20"/>
              </w:rPr>
            </w:pPr>
            <w:r w:rsidRPr="00DC543D">
              <w:rPr>
                <w:sz w:val="20"/>
              </w:rPr>
              <w:t>0</w:t>
            </w:r>
          </w:p>
        </w:tc>
        <w:tc>
          <w:tcPr>
            <w:tcW w:w="1134" w:type="dxa"/>
          </w:tcPr>
          <w:p w:rsidR="001950E3" w:rsidRPr="00DC543D" w:rsidRDefault="001950E3" w:rsidP="001950E3">
            <w:pPr>
              <w:jc w:val="right"/>
              <w:rPr>
                <w:sz w:val="20"/>
              </w:rPr>
            </w:pPr>
            <w:r w:rsidRPr="00DC543D">
              <w:rPr>
                <w:color w:val="000000"/>
                <w:sz w:val="20"/>
                <w:szCs w:val="20"/>
              </w:rPr>
              <w:t>360,0</w:t>
            </w:r>
          </w:p>
        </w:tc>
        <w:tc>
          <w:tcPr>
            <w:tcW w:w="1134" w:type="dxa"/>
          </w:tcPr>
          <w:p w:rsidR="001950E3" w:rsidRPr="00DC543D" w:rsidRDefault="001950E3" w:rsidP="001950E3">
            <w:pPr>
              <w:jc w:val="right"/>
              <w:rPr>
                <w:sz w:val="20"/>
              </w:rPr>
            </w:pPr>
            <w:r w:rsidRPr="00DC543D">
              <w:rPr>
                <w:sz w:val="20"/>
              </w:rPr>
              <w:t>*</w:t>
            </w:r>
          </w:p>
        </w:tc>
        <w:tc>
          <w:tcPr>
            <w:tcW w:w="1134" w:type="dxa"/>
          </w:tcPr>
          <w:p w:rsidR="001950E3" w:rsidRPr="00DC543D" w:rsidRDefault="001950E3" w:rsidP="001950E3">
            <w:pPr>
              <w:jc w:val="right"/>
              <w:rPr>
                <w:sz w:val="20"/>
              </w:rPr>
            </w:pPr>
            <w:r w:rsidRPr="00DC543D">
              <w:rPr>
                <w:color w:val="000000"/>
                <w:sz w:val="20"/>
                <w:szCs w:val="20"/>
              </w:rPr>
              <w:t>2 100,0</w:t>
            </w:r>
          </w:p>
        </w:tc>
        <w:tc>
          <w:tcPr>
            <w:tcW w:w="1134" w:type="dxa"/>
            <w:vAlign w:val="center"/>
          </w:tcPr>
          <w:p w:rsidR="001950E3" w:rsidRPr="00DC543D" w:rsidRDefault="001950E3" w:rsidP="001950E3">
            <w:pPr>
              <w:jc w:val="right"/>
              <w:rPr>
                <w:color w:val="000000"/>
                <w:sz w:val="20"/>
                <w:szCs w:val="20"/>
              </w:rPr>
            </w:pPr>
            <w:r w:rsidRPr="00DC543D">
              <w:rPr>
                <w:color w:val="000000"/>
                <w:sz w:val="20"/>
                <w:szCs w:val="20"/>
              </w:rPr>
              <w:t>66,0</w:t>
            </w:r>
          </w:p>
        </w:tc>
        <w:tc>
          <w:tcPr>
            <w:tcW w:w="1099" w:type="dxa"/>
            <w:vAlign w:val="center"/>
          </w:tcPr>
          <w:p w:rsidR="001950E3" w:rsidRPr="00DC543D" w:rsidRDefault="001950E3" w:rsidP="001950E3">
            <w:pPr>
              <w:jc w:val="right"/>
              <w:rPr>
                <w:color w:val="000000"/>
                <w:sz w:val="20"/>
                <w:szCs w:val="20"/>
              </w:rPr>
            </w:pPr>
            <w:r w:rsidRPr="00DC543D">
              <w:rPr>
                <w:color w:val="000000"/>
                <w:sz w:val="20"/>
                <w:szCs w:val="20"/>
              </w:rPr>
              <w:t>813,0</w:t>
            </w:r>
          </w:p>
        </w:tc>
      </w:tr>
      <w:tr w:rsidR="001950E3" w:rsidRPr="00DC543D" w:rsidTr="001950E3">
        <w:tc>
          <w:tcPr>
            <w:tcW w:w="2802" w:type="dxa"/>
          </w:tcPr>
          <w:p w:rsidR="001950E3" w:rsidRPr="00DC543D" w:rsidRDefault="001950E3" w:rsidP="001950E3">
            <w:pPr>
              <w:jc w:val="both"/>
              <w:rPr>
                <w:color w:val="000000"/>
                <w:sz w:val="20"/>
                <w:szCs w:val="20"/>
              </w:rPr>
            </w:pPr>
            <w:r w:rsidRPr="00DC543D">
              <w:rPr>
                <w:color w:val="000000"/>
                <w:sz w:val="20"/>
                <w:szCs w:val="20"/>
              </w:rPr>
              <w:t xml:space="preserve">Коммунальное хозяйство </w:t>
            </w:r>
          </w:p>
          <w:p w:rsidR="001950E3" w:rsidRPr="00DC543D" w:rsidRDefault="001950E3" w:rsidP="001950E3">
            <w:pPr>
              <w:jc w:val="both"/>
              <w:rPr>
                <w:sz w:val="20"/>
              </w:rPr>
            </w:pPr>
            <w:r w:rsidRPr="00DC543D">
              <w:rPr>
                <w:color w:val="000000"/>
                <w:sz w:val="20"/>
                <w:szCs w:val="20"/>
              </w:rPr>
              <w:t>(код 0502)</w:t>
            </w:r>
          </w:p>
        </w:tc>
        <w:tc>
          <w:tcPr>
            <w:tcW w:w="1134" w:type="dxa"/>
          </w:tcPr>
          <w:p w:rsidR="001950E3" w:rsidRPr="00DC543D" w:rsidRDefault="001950E3" w:rsidP="001950E3">
            <w:pPr>
              <w:jc w:val="right"/>
              <w:rPr>
                <w:sz w:val="20"/>
              </w:rPr>
            </w:pPr>
            <w:r w:rsidRPr="00DC543D">
              <w:rPr>
                <w:sz w:val="20"/>
              </w:rPr>
              <w:t>0</w:t>
            </w:r>
          </w:p>
        </w:tc>
        <w:tc>
          <w:tcPr>
            <w:tcW w:w="1134" w:type="dxa"/>
          </w:tcPr>
          <w:p w:rsidR="001950E3" w:rsidRPr="00DC543D" w:rsidRDefault="001950E3" w:rsidP="001950E3">
            <w:pPr>
              <w:jc w:val="right"/>
              <w:rPr>
                <w:sz w:val="20"/>
              </w:rPr>
            </w:pPr>
            <w:r w:rsidRPr="00DC543D">
              <w:rPr>
                <w:sz w:val="20"/>
              </w:rPr>
              <w:t>0</w:t>
            </w:r>
          </w:p>
        </w:tc>
        <w:tc>
          <w:tcPr>
            <w:tcW w:w="1134" w:type="dxa"/>
          </w:tcPr>
          <w:p w:rsidR="001950E3" w:rsidRPr="00DC543D" w:rsidRDefault="001950E3" w:rsidP="001950E3">
            <w:pPr>
              <w:jc w:val="right"/>
              <w:rPr>
                <w:sz w:val="20"/>
              </w:rPr>
            </w:pPr>
            <w:r w:rsidRPr="00DC543D">
              <w:rPr>
                <w:sz w:val="20"/>
              </w:rPr>
              <w:t>0</w:t>
            </w:r>
          </w:p>
        </w:tc>
        <w:tc>
          <w:tcPr>
            <w:tcW w:w="1134" w:type="dxa"/>
          </w:tcPr>
          <w:p w:rsidR="001950E3" w:rsidRPr="00DC543D" w:rsidRDefault="001950E3" w:rsidP="001950E3">
            <w:pPr>
              <w:jc w:val="right"/>
              <w:rPr>
                <w:sz w:val="20"/>
              </w:rPr>
            </w:pPr>
            <w:r w:rsidRPr="00DC543D">
              <w:rPr>
                <w:color w:val="000000"/>
                <w:sz w:val="20"/>
                <w:szCs w:val="20"/>
              </w:rPr>
              <w:t>158,0</w:t>
            </w:r>
          </w:p>
        </w:tc>
        <w:tc>
          <w:tcPr>
            <w:tcW w:w="1134" w:type="dxa"/>
            <w:vAlign w:val="center"/>
          </w:tcPr>
          <w:p w:rsidR="001950E3" w:rsidRPr="00DC543D" w:rsidRDefault="001950E3" w:rsidP="001950E3">
            <w:pPr>
              <w:jc w:val="right"/>
              <w:rPr>
                <w:color w:val="000000"/>
                <w:sz w:val="20"/>
                <w:szCs w:val="20"/>
              </w:rPr>
            </w:pPr>
            <w:r w:rsidRPr="00DC543D">
              <w:rPr>
                <w:color w:val="000000"/>
                <w:sz w:val="20"/>
                <w:szCs w:val="20"/>
              </w:rPr>
              <w:t>*</w:t>
            </w:r>
          </w:p>
        </w:tc>
        <w:tc>
          <w:tcPr>
            <w:tcW w:w="1099" w:type="dxa"/>
            <w:vAlign w:val="center"/>
          </w:tcPr>
          <w:p w:rsidR="001950E3" w:rsidRPr="00DC543D" w:rsidRDefault="001950E3" w:rsidP="001950E3">
            <w:pPr>
              <w:jc w:val="right"/>
              <w:rPr>
                <w:color w:val="000000"/>
                <w:sz w:val="20"/>
                <w:szCs w:val="20"/>
              </w:rPr>
            </w:pPr>
            <w:r w:rsidRPr="00DC543D">
              <w:rPr>
                <w:color w:val="000000"/>
                <w:sz w:val="20"/>
                <w:szCs w:val="20"/>
              </w:rPr>
              <w:t>0,7</w:t>
            </w:r>
          </w:p>
        </w:tc>
      </w:tr>
      <w:tr w:rsidR="001950E3" w:rsidRPr="00DC543D" w:rsidTr="001950E3">
        <w:tc>
          <w:tcPr>
            <w:tcW w:w="2802" w:type="dxa"/>
          </w:tcPr>
          <w:p w:rsidR="001950E3" w:rsidRPr="00DC543D" w:rsidRDefault="001950E3" w:rsidP="001950E3">
            <w:pPr>
              <w:jc w:val="both"/>
              <w:rPr>
                <w:sz w:val="20"/>
              </w:rPr>
            </w:pPr>
            <w:r w:rsidRPr="00DC543D">
              <w:rPr>
                <w:color w:val="000000"/>
                <w:sz w:val="20"/>
                <w:szCs w:val="20"/>
              </w:rPr>
              <w:t>Благоустройство (код 0503)</w:t>
            </w:r>
          </w:p>
        </w:tc>
        <w:tc>
          <w:tcPr>
            <w:tcW w:w="1134" w:type="dxa"/>
          </w:tcPr>
          <w:p w:rsidR="001950E3" w:rsidRPr="00DC543D" w:rsidRDefault="001950E3" w:rsidP="001950E3">
            <w:pPr>
              <w:jc w:val="right"/>
              <w:rPr>
                <w:sz w:val="20"/>
              </w:rPr>
            </w:pPr>
            <w:r w:rsidRPr="00DC543D">
              <w:rPr>
                <w:sz w:val="20"/>
              </w:rPr>
              <w:t>0</w:t>
            </w:r>
          </w:p>
        </w:tc>
        <w:tc>
          <w:tcPr>
            <w:tcW w:w="1134" w:type="dxa"/>
          </w:tcPr>
          <w:p w:rsidR="001950E3" w:rsidRPr="00DC543D" w:rsidRDefault="001950E3" w:rsidP="001950E3">
            <w:pPr>
              <w:jc w:val="right"/>
              <w:rPr>
                <w:sz w:val="20"/>
              </w:rPr>
            </w:pPr>
            <w:r w:rsidRPr="00DC543D">
              <w:rPr>
                <w:sz w:val="20"/>
              </w:rPr>
              <w:t>0</w:t>
            </w:r>
          </w:p>
        </w:tc>
        <w:tc>
          <w:tcPr>
            <w:tcW w:w="1134" w:type="dxa"/>
          </w:tcPr>
          <w:p w:rsidR="001950E3" w:rsidRPr="00DC543D" w:rsidRDefault="001950E3" w:rsidP="001950E3">
            <w:pPr>
              <w:jc w:val="right"/>
              <w:rPr>
                <w:sz w:val="20"/>
              </w:rPr>
            </w:pPr>
            <w:r w:rsidRPr="00DC543D">
              <w:rPr>
                <w:sz w:val="20"/>
              </w:rPr>
              <w:t>0</w:t>
            </w:r>
          </w:p>
        </w:tc>
        <w:tc>
          <w:tcPr>
            <w:tcW w:w="1134" w:type="dxa"/>
          </w:tcPr>
          <w:p w:rsidR="001950E3" w:rsidRPr="00DC543D" w:rsidRDefault="001950E3" w:rsidP="001950E3">
            <w:pPr>
              <w:jc w:val="right"/>
              <w:rPr>
                <w:sz w:val="20"/>
              </w:rPr>
            </w:pPr>
            <w:r w:rsidRPr="00DC543D">
              <w:rPr>
                <w:color w:val="000000"/>
                <w:sz w:val="20"/>
                <w:szCs w:val="20"/>
              </w:rPr>
              <w:t>5 000,5</w:t>
            </w:r>
          </w:p>
        </w:tc>
        <w:tc>
          <w:tcPr>
            <w:tcW w:w="1134" w:type="dxa"/>
            <w:vAlign w:val="center"/>
          </w:tcPr>
          <w:p w:rsidR="001950E3" w:rsidRPr="00DC543D" w:rsidRDefault="001950E3" w:rsidP="001950E3">
            <w:pPr>
              <w:jc w:val="right"/>
              <w:rPr>
                <w:color w:val="000000"/>
                <w:sz w:val="20"/>
                <w:szCs w:val="20"/>
              </w:rPr>
            </w:pPr>
            <w:r w:rsidRPr="00DC543D">
              <w:rPr>
                <w:color w:val="000000"/>
                <w:sz w:val="20"/>
                <w:szCs w:val="20"/>
              </w:rPr>
              <w:t>150,0</w:t>
            </w:r>
          </w:p>
        </w:tc>
        <w:tc>
          <w:tcPr>
            <w:tcW w:w="1099" w:type="dxa"/>
            <w:vAlign w:val="center"/>
          </w:tcPr>
          <w:p w:rsidR="001950E3" w:rsidRPr="00DC543D" w:rsidRDefault="001950E3" w:rsidP="001950E3">
            <w:pPr>
              <w:jc w:val="right"/>
              <w:rPr>
                <w:color w:val="000000"/>
                <w:sz w:val="20"/>
                <w:szCs w:val="20"/>
              </w:rPr>
            </w:pPr>
            <w:r w:rsidRPr="00DC543D">
              <w:rPr>
                <w:color w:val="000000"/>
                <w:sz w:val="20"/>
                <w:szCs w:val="20"/>
              </w:rPr>
              <w:t>2 827,0</w:t>
            </w:r>
          </w:p>
        </w:tc>
      </w:tr>
      <w:tr w:rsidR="001950E3" w:rsidRPr="00DC543D" w:rsidTr="001950E3">
        <w:tc>
          <w:tcPr>
            <w:tcW w:w="2802" w:type="dxa"/>
          </w:tcPr>
          <w:p w:rsidR="001950E3" w:rsidRPr="00DC543D" w:rsidRDefault="001950E3" w:rsidP="001950E3">
            <w:pPr>
              <w:jc w:val="both"/>
              <w:rPr>
                <w:color w:val="000000"/>
                <w:sz w:val="20"/>
                <w:szCs w:val="20"/>
              </w:rPr>
            </w:pPr>
            <w:r w:rsidRPr="00DC543D">
              <w:rPr>
                <w:color w:val="000000"/>
                <w:sz w:val="20"/>
                <w:szCs w:val="20"/>
              </w:rPr>
              <w:t>Другие вопросы в области ЖКХ (код 0505)</w:t>
            </w:r>
          </w:p>
        </w:tc>
        <w:tc>
          <w:tcPr>
            <w:tcW w:w="1134" w:type="dxa"/>
          </w:tcPr>
          <w:p w:rsidR="001950E3" w:rsidRPr="00DC543D" w:rsidRDefault="001950E3" w:rsidP="001950E3">
            <w:pPr>
              <w:jc w:val="right"/>
              <w:rPr>
                <w:sz w:val="20"/>
              </w:rPr>
            </w:pPr>
            <w:r w:rsidRPr="00DC543D">
              <w:rPr>
                <w:sz w:val="20"/>
              </w:rPr>
              <w:t>*</w:t>
            </w:r>
          </w:p>
        </w:tc>
        <w:tc>
          <w:tcPr>
            <w:tcW w:w="1134" w:type="dxa"/>
          </w:tcPr>
          <w:p w:rsidR="001950E3" w:rsidRPr="00DC543D" w:rsidRDefault="001950E3" w:rsidP="001950E3">
            <w:pPr>
              <w:jc w:val="right"/>
              <w:rPr>
                <w:sz w:val="20"/>
              </w:rPr>
            </w:pPr>
            <w:r w:rsidRPr="00DC543D">
              <w:rPr>
                <w:sz w:val="20"/>
              </w:rPr>
              <w:t>*</w:t>
            </w:r>
          </w:p>
        </w:tc>
        <w:tc>
          <w:tcPr>
            <w:tcW w:w="1134" w:type="dxa"/>
          </w:tcPr>
          <w:p w:rsidR="001950E3" w:rsidRPr="00DC543D" w:rsidRDefault="001950E3" w:rsidP="001950E3">
            <w:pPr>
              <w:jc w:val="right"/>
              <w:rPr>
                <w:sz w:val="20"/>
              </w:rPr>
            </w:pPr>
            <w:r w:rsidRPr="00DC543D">
              <w:rPr>
                <w:sz w:val="20"/>
              </w:rPr>
              <w:t>*</w:t>
            </w:r>
          </w:p>
        </w:tc>
        <w:tc>
          <w:tcPr>
            <w:tcW w:w="1134" w:type="dxa"/>
          </w:tcPr>
          <w:p w:rsidR="001950E3" w:rsidRPr="00DC543D" w:rsidRDefault="001950E3" w:rsidP="001950E3">
            <w:pPr>
              <w:jc w:val="right"/>
              <w:rPr>
                <w:sz w:val="20"/>
              </w:rPr>
            </w:pPr>
            <w:r w:rsidRPr="00DC543D">
              <w:rPr>
                <w:color w:val="000000"/>
                <w:sz w:val="20"/>
                <w:szCs w:val="20"/>
              </w:rPr>
              <w:t>1 000,0</w:t>
            </w:r>
          </w:p>
        </w:tc>
        <w:tc>
          <w:tcPr>
            <w:tcW w:w="1134" w:type="dxa"/>
          </w:tcPr>
          <w:p w:rsidR="001950E3" w:rsidRPr="00DC543D" w:rsidRDefault="001950E3" w:rsidP="001950E3">
            <w:pPr>
              <w:jc w:val="right"/>
              <w:rPr>
                <w:sz w:val="20"/>
              </w:rPr>
            </w:pPr>
            <w:r w:rsidRPr="00DC543D">
              <w:rPr>
                <w:sz w:val="20"/>
              </w:rPr>
              <w:t>*</w:t>
            </w:r>
          </w:p>
        </w:tc>
        <w:tc>
          <w:tcPr>
            <w:tcW w:w="1099" w:type="dxa"/>
          </w:tcPr>
          <w:p w:rsidR="001950E3" w:rsidRPr="00DC543D" w:rsidRDefault="001950E3" w:rsidP="001950E3">
            <w:pPr>
              <w:jc w:val="right"/>
            </w:pPr>
            <w:r w:rsidRPr="00DC543D">
              <w:t>*</w:t>
            </w:r>
          </w:p>
        </w:tc>
      </w:tr>
      <w:tr w:rsidR="001950E3" w:rsidRPr="00DC543D" w:rsidTr="001950E3">
        <w:tc>
          <w:tcPr>
            <w:tcW w:w="2802" w:type="dxa"/>
          </w:tcPr>
          <w:p w:rsidR="001950E3" w:rsidRPr="00DC543D" w:rsidRDefault="001950E3" w:rsidP="001950E3">
            <w:pPr>
              <w:jc w:val="both"/>
              <w:rPr>
                <w:color w:val="000000"/>
                <w:sz w:val="20"/>
                <w:szCs w:val="20"/>
              </w:rPr>
            </w:pPr>
            <w:r w:rsidRPr="00DC543D">
              <w:rPr>
                <w:color w:val="000000"/>
                <w:sz w:val="20"/>
                <w:szCs w:val="20"/>
              </w:rPr>
              <w:t>Другие вопросы в области охраны окружающей среды (код 0605)</w:t>
            </w:r>
          </w:p>
        </w:tc>
        <w:tc>
          <w:tcPr>
            <w:tcW w:w="1134" w:type="dxa"/>
          </w:tcPr>
          <w:p w:rsidR="001950E3" w:rsidRPr="00DC543D" w:rsidRDefault="001950E3" w:rsidP="001950E3">
            <w:pPr>
              <w:jc w:val="right"/>
              <w:rPr>
                <w:sz w:val="20"/>
              </w:rPr>
            </w:pPr>
            <w:r w:rsidRPr="00DC543D">
              <w:rPr>
                <w:sz w:val="20"/>
              </w:rPr>
              <w:t>*</w:t>
            </w:r>
          </w:p>
        </w:tc>
        <w:tc>
          <w:tcPr>
            <w:tcW w:w="1134" w:type="dxa"/>
          </w:tcPr>
          <w:p w:rsidR="001950E3" w:rsidRPr="00DC543D" w:rsidRDefault="001950E3" w:rsidP="001950E3">
            <w:pPr>
              <w:jc w:val="right"/>
              <w:rPr>
                <w:sz w:val="20"/>
              </w:rPr>
            </w:pPr>
            <w:r w:rsidRPr="00DC543D">
              <w:rPr>
                <w:sz w:val="20"/>
              </w:rPr>
              <w:t>*</w:t>
            </w:r>
          </w:p>
        </w:tc>
        <w:tc>
          <w:tcPr>
            <w:tcW w:w="1134" w:type="dxa"/>
          </w:tcPr>
          <w:p w:rsidR="001950E3" w:rsidRPr="00DC543D" w:rsidRDefault="001950E3" w:rsidP="001950E3">
            <w:pPr>
              <w:jc w:val="right"/>
              <w:rPr>
                <w:sz w:val="20"/>
              </w:rPr>
            </w:pPr>
            <w:r w:rsidRPr="00DC543D">
              <w:rPr>
                <w:sz w:val="20"/>
              </w:rPr>
              <w:t>*</w:t>
            </w:r>
          </w:p>
        </w:tc>
        <w:tc>
          <w:tcPr>
            <w:tcW w:w="1134" w:type="dxa"/>
          </w:tcPr>
          <w:p w:rsidR="001950E3" w:rsidRPr="00DC543D" w:rsidRDefault="001950E3" w:rsidP="001950E3">
            <w:pPr>
              <w:jc w:val="right"/>
              <w:rPr>
                <w:sz w:val="20"/>
              </w:rPr>
            </w:pPr>
            <w:r w:rsidRPr="00DC543D">
              <w:rPr>
                <w:sz w:val="20"/>
              </w:rPr>
              <w:t>0</w:t>
            </w:r>
          </w:p>
        </w:tc>
        <w:tc>
          <w:tcPr>
            <w:tcW w:w="1134" w:type="dxa"/>
          </w:tcPr>
          <w:p w:rsidR="001950E3" w:rsidRPr="00DC543D" w:rsidRDefault="001950E3" w:rsidP="001950E3">
            <w:pPr>
              <w:jc w:val="right"/>
              <w:rPr>
                <w:sz w:val="20"/>
              </w:rPr>
            </w:pPr>
            <w:r w:rsidRPr="00DC543D">
              <w:rPr>
                <w:sz w:val="20"/>
              </w:rPr>
              <w:t>,</w:t>
            </w:r>
          </w:p>
        </w:tc>
        <w:tc>
          <w:tcPr>
            <w:tcW w:w="1099" w:type="dxa"/>
          </w:tcPr>
          <w:p w:rsidR="001950E3" w:rsidRPr="00DC543D" w:rsidRDefault="001950E3" w:rsidP="001950E3">
            <w:pPr>
              <w:jc w:val="right"/>
            </w:pPr>
            <w:r w:rsidRPr="00DC543D">
              <w:t>*</w:t>
            </w:r>
          </w:p>
        </w:tc>
      </w:tr>
      <w:tr w:rsidR="001950E3" w:rsidRPr="00DC543D" w:rsidTr="001950E3">
        <w:tc>
          <w:tcPr>
            <w:tcW w:w="2802" w:type="dxa"/>
          </w:tcPr>
          <w:p w:rsidR="001950E3" w:rsidRPr="00DC543D" w:rsidRDefault="001950E3" w:rsidP="001950E3">
            <w:pPr>
              <w:jc w:val="both"/>
              <w:rPr>
                <w:sz w:val="20"/>
              </w:rPr>
            </w:pPr>
            <w:r w:rsidRPr="00DC543D">
              <w:rPr>
                <w:color w:val="000000"/>
                <w:sz w:val="20"/>
                <w:szCs w:val="20"/>
              </w:rPr>
              <w:t>Проф. подготовка (код 0705)</w:t>
            </w:r>
          </w:p>
        </w:tc>
        <w:tc>
          <w:tcPr>
            <w:tcW w:w="1134" w:type="dxa"/>
          </w:tcPr>
          <w:p w:rsidR="001950E3" w:rsidRPr="00DC543D" w:rsidRDefault="001950E3" w:rsidP="001950E3">
            <w:pPr>
              <w:jc w:val="right"/>
              <w:rPr>
                <w:sz w:val="20"/>
              </w:rPr>
            </w:pPr>
            <w:r w:rsidRPr="00DC543D">
              <w:rPr>
                <w:sz w:val="20"/>
              </w:rPr>
              <w:t>0</w:t>
            </w:r>
          </w:p>
        </w:tc>
        <w:tc>
          <w:tcPr>
            <w:tcW w:w="1134" w:type="dxa"/>
          </w:tcPr>
          <w:p w:rsidR="001950E3" w:rsidRPr="00DC543D" w:rsidRDefault="001950E3" w:rsidP="001950E3">
            <w:pPr>
              <w:jc w:val="right"/>
              <w:rPr>
                <w:sz w:val="20"/>
              </w:rPr>
            </w:pPr>
            <w:r w:rsidRPr="00DC543D">
              <w:rPr>
                <w:sz w:val="20"/>
              </w:rPr>
              <w:t>0</w:t>
            </w:r>
          </w:p>
        </w:tc>
        <w:tc>
          <w:tcPr>
            <w:tcW w:w="1134" w:type="dxa"/>
          </w:tcPr>
          <w:p w:rsidR="001950E3" w:rsidRPr="00DC543D" w:rsidRDefault="001950E3" w:rsidP="001950E3">
            <w:pPr>
              <w:jc w:val="right"/>
              <w:rPr>
                <w:sz w:val="20"/>
              </w:rPr>
            </w:pPr>
            <w:r w:rsidRPr="00DC543D">
              <w:rPr>
                <w:sz w:val="20"/>
              </w:rPr>
              <w:t>*</w:t>
            </w:r>
          </w:p>
        </w:tc>
        <w:tc>
          <w:tcPr>
            <w:tcW w:w="1134" w:type="dxa"/>
          </w:tcPr>
          <w:p w:rsidR="001950E3" w:rsidRPr="00DC543D" w:rsidRDefault="001950E3" w:rsidP="001950E3">
            <w:pPr>
              <w:jc w:val="right"/>
              <w:rPr>
                <w:sz w:val="20"/>
              </w:rPr>
            </w:pPr>
            <w:r w:rsidRPr="00DC543D">
              <w:rPr>
                <w:sz w:val="20"/>
              </w:rPr>
              <w:t>0</w:t>
            </w:r>
          </w:p>
        </w:tc>
        <w:tc>
          <w:tcPr>
            <w:tcW w:w="1134" w:type="dxa"/>
          </w:tcPr>
          <w:p w:rsidR="001950E3" w:rsidRPr="00DC543D" w:rsidRDefault="001950E3" w:rsidP="001950E3">
            <w:pPr>
              <w:jc w:val="right"/>
              <w:rPr>
                <w:sz w:val="20"/>
              </w:rPr>
            </w:pPr>
            <w:r w:rsidRPr="00DC543D">
              <w:rPr>
                <w:sz w:val="20"/>
              </w:rPr>
              <w:t>0</w:t>
            </w:r>
          </w:p>
        </w:tc>
        <w:tc>
          <w:tcPr>
            <w:tcW w:w="1099" w:type="dxa"/>
          </w:tcPr>
          <w:p w:rsidR="001950E3" w:rsidRPr="00DC543D" w:rsidRDefault="001950E3" w:rsidP="001950E3">
            <w:pPr>
              <w:jc w:val="right"/>
            </w:pPr>
            <w:r w:rsidRPr="00DC543D">
              <w:rPr>
                <w:color w:val="000000"/>
                <w:sz w:val="20"/>
                <w:szCs w:val="20"/>
              </w:rPr>
              <w:t>50,0</w:t>
            </w:r>
          </w:p>
        </w:tc>
      </w:tr>
      <w:tr w:rsidR="001950E3" w:rsidRPr="00DC543D" w:rsidTr="001950E3">
        <w:tc>
          <w:tcPr>
            <w:tcW w:w="2802" w:type="dxa"/>
          </w:tcPr>
          <w:p w:rsidR="001950E3" w:rsidRPr="00DC543D" w:rsidRDefault="001950E3" w:rsidP="001950E3">
            <w:pPr>
              <w:jc w:val="both"/>
              <w:rPr>
                <w:color w:val="000000"/>
                <w:sz w:val="20"/>
                <w:szCs w:val="20"/>
              </w:rPr>
            </w:pPr>
            <w:r w:rsidRPr="00DC543D">
              <w:rPr>
                <w:color w:val="000000"/>
                <w:sz w:val="20"/>
                <w:szCs w:val="20"/>
              </w:rPr>
              <w:t xml:space="preserve">Молодежная политика </w:t>
            </w:r>
          </w:p>
          <w:p w:rsidR="001950E3" w:rsidRPr="00DC543D" w:rsidRDefault="001950E3" w:rsidP="001950E3">
            <w:pPr>
              <w:jc w:val="both"/>
              <w:rPr>
                <w:sz w:val="20"/>
              </w:rPr>
            </w:pPr>
            <w:r w:rsidRPr="00DC543D">
              <w:rPr>
                <w:color w:val="000000"/>
                <w:sz w:val="20"/>
                <w:szCs w:val="20"/>
              </w:rPr>
              <w:t>(код 0707)</w:t>
            </w:r>
          </w:p>
        </w:tc>
        <w:tc>
          <w:tcPr>
            <w:tcW w:w="1134" w:type="dxa"/>
          </w:tcPr>
          <w:p w:rsidR="001950E3" w:rsidRPr="00DC543D" w:rsidRDefault="001950E3" w:rsidP="001950E3">
            <w:pPr>
              <w:jc w:val="right"/>
              <w:rPr>
                <w:sz w:val="20"/>
              </w:rPr>
            </w:pPr>
            <w:r w:rsidRPr="00DC543D">
              <w:rPr>
                <w:sz w:val="20"/>
              </w:rPr>
              <w:t>*</w:t>
            </w:r>
          </w:p>
        </w:tc>
        <w:tc>
          <w:tcPr>
            <w:tcW w:w="1134" w:type="dxa"/>
          </w:tcPr>
          <w:p w:rsidR="001950E3" w:rsidRPr="00DC543D" w:rsidRDefault="001950E3" w:rsidP="001950E3">
            <w:pPr>
              <w:jc w:val="right"/>
              <w:rPr>
                <w:sz w:val="20"/>
              </w:rPr>
            </w:pPr>
            <w:r w:rsidRPr="00DC543D">
              <w:rPr>
                <w:sz w:val="20"/>
              </w:rPr>
              <w:t>*</w:t>
            </w:r>
          </w:p>
        </w:tc>
        <w:tc>
          <w:tcPr>
            <w:tcW w:w="1134" w:type="dxa"/>
          </w:tcPr>
          <w:p w:rsidR="001950E3" w:rsidRPr="00DC543D" w:rsidRDefault="001950E3" w:rsidP="001950E3">
            <w:pPr>
              <w:jc w:val="right"/>
              <w:rPr>
                <w:sz w:val="20"/>
              </w:rPr>
            </w:pPr>
            <w:r w:rsidRPr="00DC543D">
              <w:rPr>
                <w:sz w:val="20"/>
              </w:rPr>
              <w:t>*</w:t>
            </w:r>
          </w:p>
        </w:tc>
        <w:tc>
          <w:tcPr>
            <w:tcW w:w="1134" w:type="dxa"/>
          </w:tcPr>
          <w:p w:rsidR="001950E3" w:rsidRPr="00DC543D" w:rsidRDefault="001950E3" w:rsidP="001950E3">
            <w:pPr>
              <w:jc w:val="right"/>
              <w:rPr>
                <w:sz w:val="20"/>
              </w:rPr>
            </w:pPr>
            <w:r w:rsidRPr="00DC543D">
              <w:rPr>
                <w:sz w:val="20"/>
              </w:rPr>
              <w:t>0</w:t>
            </w:r>
          </w:p>
        </w:tc>
        <w:tc>
          <w:tcPr>
            <w:tcW w:w="1134" w:type="dxa"/>
          </w:tcPr>
          <w:p w:rsidR="001950E3" w:rsidRPr="00DC543D" w:rsidRDefault="001950E3" w:rsidP="001950E3">
            <w:pPr>
              <w:jc w:val="right"/>
              <w:rPr>
                <w:sz w:val="20"/>
              </w:rPr>
            </w:pPr>
            <w:r w:rsidRPr="00DC543D">
              <w:rPr>
                <w:sz w:val="20"/>
              </w:rPr>
              <w:t>*</w:t>
            </w:r>
          </w:p>
        </w:tc>
        <w:tc>
          <w:tcPr>
            <w:tcW w:w="1099" w:type="dxa"/>
          </w:tcPr>
          <w:p w:rsidR="001950E3" w:rsidRPr="00DC543D" w:rsidRDefault="001950E3" w:rsidP="001950E3">
            <w:pPr>
              <w:jc w:val="right"/>
            </w:pPr>
            <w:r w:rsidRPr="00DC543D">
              <w:t>*</w:t>
            </w:r>
          </w:p>
        </w:tc>
      </w:tr>
      <w:tr w:rsidR="001950E3" w:rsidRPr="00DC543D" w:rsidTr="001950E3">
        <w:tc>
          <w:tcPr>
            <w:tcW w:w="2802" w:type="dxa"/>
          </w:tcPr>
          <w:p w:rsidR="001950E3" w:rsidRPr="00DC543D" w:rsidRDefault="001950E3" w:rsidP="001950E3">
            <w:pPr>
              <w:jc w:val="both"/>
              <w:rPr>
                <w:color w:val="000000"/>
                <w:sz w:val="20"/>
                <w:szCs w:val="20"/>
              </w:rPr>
            </w:pPr>
            <w:r w:rsidRPr="00DC543D">
              <w:rPr>
                <w:color w:val="000000"/>
                <w:sz w:val="20"/>
                <w:szCs w:val="20"/>
              </w:rPr>
              <w:t>Культура (код 0801)</w:t>
            </w:r>
          </w:p>
        </w:tc>
        <w:tc>
          <w:tcPr>
            <w:tcW w:w="1134" w:type="dxa"/>
          </w:tcPr>
          <w:p w:rsidR="001950E3" w:rsidRPr="00DC543D" w:rsidRDefault="001950E3" w:rsidP="001950E3">
            <w:pPr>
              <w:jc w:val="right"/>
              <w:rPr>
                <w:sz w:val="20"/>
              </w:rPr>
            </w:pPr>
            <w:r w:rsidRPr="00DC543D">
              <w:rPr>
                <w:sz w:val="20"/>
              </w:rPr>
              <w:t>0</w:t>
            </w:r>
          </w:p>
        </w:tc>
        <w:tc>
          <w:tcPr>
            <w:tcW w:w="1134" w:type="dxa"/>
          </w:tcPr>
          <w:p w:rsidR="001950E3" w:rsidRPr="00DC543D" w:rsidRDefault="001950E3" w:rsidP="001950E3">
            <w:pPr>
              <w:jc w:val="right"/>
              <w:rPr>
                <w:color w:val="000000"/>
                <w:sz w:val="20"/>
                <w:szCs w:val="20"/>
              </w:rPr>
            </w:pPr>
            <w:r w:rsidRPr="00DC543D">
              <w:rPr>
                <w:color w:val="000000"/>
                <w:sz w:val="20"/>
                <w:szCs w:val="20"/>
              </w:rPr>
              <w:t>0</w:t>
            </w:r>
          </w:p>
        </w:tc>
        <w:tc>
          <w:tcPr>
            <w:tcW w:w="1134" w:type="dxa"/>
          </w:tcPr>
          <w:p w:rsidR="001950E3" w:rsidRPr="00DC543D" w:rsidRDefault="001950E3" w:rsidP="001950E3">
            <w:pPr>
              <w:jc w:val="right"/>
              <w:rPr>
                <w:sz w:val="20"/>
              </w:rPr>
            </w:pPr>
            <w:r w:rsidRPr="00DC543D">
              <w:rPr>
                <w:sz w:val="20"/>
              </w:rPr>
              <w:t>0</w:t>
            </w:r>
          </w:p>
        </w:tc>
        <w:tc>
          <w:tcPr>
            <w:tcW w:w="1134" w:type="dxa"/>
          </w:tcPr>
          <w:p w:rsidR="001950E3" w:rsidRPr="00DC543D" w:rsidRDefault="001950E3" w:rsidP="001950E3">
            <w:pPr>
              <w:jc w:val="right"/>
              <w:rPr>
                <w:sz w:val="20"/>
              </w:rPr>
            </w:pPr>
            <w:r w:rsidRPr="00DC543D">
              <w:rPr>
                <w:color w:val="000000"/>
                <w:sz w:val="20"/>
                <w:szCs w:val="20"/>
              </w:rPr>
              <w:t>4 959,9</w:t>
            </w:r>
          </w:p>
        </w:tc>
        <w:tc>
          <w:tcPr>
            <w:tcW w:w="1134" w:type="dxa"/>
          </w:tcPr>
          <w:p w:rsidR="001950E3" w:rsidRPr="00DC543D" w:rsidRDefault="001950E3" w:rsidP="001950E3">
            <w:pPr>
              <w:jc w:val="right"/>
              <w:rPr>
                <w:sz w:val="20"/>
              </w:rPr>
            </w:pPr>
            <w:r w:rsidRPr="00DC543D">
              <w:rPr>
                <w:sz w:val="20"/>
              </w:rPr>
              <w:t>*</w:t>
            </w:r>
          </w:p>
        </w:tc>
        <w:tc>
          <w:tcPr>
            <w:tcW w:w="1099" w:type="dxa"/>
          </w:tcPr>
          <w:p w:rsidR="001950E3" w:rsidRPr="00DC543D" w:rsidRDefault="001950E3" w:rsidP="001950E3">
            <w:pPr>
              <w:jc w:val="right"/>
            </w:pPr>
            <w:r w:rsidRPr="00DC543D">
              <w:t>0</w:t>
            </w:r>
          </w:p>
        </w:tc>
      </w:tr>
      <w:tr w:rsidR="001950E3" w:rsidRPr="00DC543D" w:rsidTr="001950E3">
        <w:tc>
          <w:tcPr>
            <w:tcW w:w="2802" w:type="dxa"/>
          </w:tcPr>
          <w:p w:rsidR="001950E3" w:rsidRPr="00DC543D" w:rsidRDefault="001950E3" w:rsidP="001950E3">
            <w:pPr>
              <w:jc w:val="both"/>
              <w:rPr>
                <w:color w:val="000000"/>
                <w:sz w:val="20"/>
                <w:szCs w:val="20"/>
              </w:rPr>
            </w:pPr>
            <w:r w:rsidRPr="00DC543D">
              <w:rPr>
                <w:color w:val="000000"/>
                <w:sz w:val="20"/>
                <w:szCs w:val="20"/>
              </w:rPr>
              <w:t>Др. вопросы в области культ., кинематографа (код 0804)</w:t>
            </w:r>
          </w:p>
        </w:tc>
        <w:tc>
          <w:tcPr>
            <w:tcW w:w="1134" w:type="dxa"/>
          </w:tcPr>
          <w:p w:rsidR="001950E3" w:rsidRPr="00DC543D" w:rsidRDefault="001950E3" w:rsidP="001950E3">
            <w:pPr>
              <w:jc w:val="right"/>
              <w:rPr>
                <w:sz w:val="20"/>
              </w:rPr>
            </w:pPr>
            <w:r w:rsidRPr="00DC543D">
              <w:rPr>
                <w:sz w:val="20"/>
              </w:rPr>
              <w:t>*</w:t>
            </w:r>
          </w:p>
        </w:tc>
        <w:tc>
          <w:tcPr>
            <w:tcW w:w="1134" w:type="dxa"/>
          </w:tcPr>
          <w:p w:rsidR="001950E3" w:rsidRPr="00DC543D" w:rsidRDefault="001950E3" w:rsidP="001950E3">
            <w:pPr>
              <w:jc w:val="right"/>
              <w:rPr>
                <w:sz w:val="20"/>
              </w:rPr>
            </w:pPr>
            <w:r w:rsidRPr="00DC543D">
              <w:rPr>
                <w:sz w:val="20"/>
              </w:rPr>
              <w:t>*</w:t>
            </w:r>
          </w:p>
        </w:tc>
        <w:tc>
          <w:tcPr>
            <w:tcW w:w="1134" w:type="dxa"/>
          </w:tcPr>
          <w:p w:rsidR="001950E3" w:rsidRPr="00DC543D" w:rsidRDefault="001950E3" w:rsidP="001950E3">
            <w:pPr>
              <w:jc w:val="right"/>
              <w:rPr>
                <w:sz w:val="20"/>
              </w:rPr>
            </w:pPr>
            <w:r w:rsidRPr="00DC543D">
              <w:rPr>
                <w:sz w:val="20"/>
              </w:rPr>
              <w:t>*</w:t>
            </w:r>
          </w:p>
        </w:tc>
        <w:tc>
          <w:tcPr>
            <w:tcW w:w="1134" w:type="dxa"/>
          </w:tcPr>
          <w:p w:rsidR="001950E3" w:rsidRPr="00DC543D" w:rsidRDefault="001950E3" w:rsidP="001950E3">
            <w:pPr>
              <w:jc w:val="right"/>
              <w:rPr>
                <w:sz w:val="20"/>
              </w:rPr>
            </w:pPr>
            <w:r w:rsidRPr="00DC543D">
              <w:rPr>
                <w:sz w:val="20"/>
              </w:rPr>
              <w:t>0</w:t>
            </w:r>
          </w:p>
        </w:tc>
        <w:tc>
          <w:tcPr>
            <w:tcW w:w="1134" w:type="dxa"/>
          </w:tcPr>
          <w:p w:rsidR="001950E3" w:rsidRPr="00DC543D" w:rsidRDefault="001950E3" w:rsidP="001950E3">
            <w:pPr>
              <w:jc w:val="right"/>
              <w:rPr>
                <w:sz w:val="20"/>
              </w:rPr>
            </w:pPr>
            <w:r w:rsidRPr="00DC543D">
              <w:rPr>
                <w:sz w:val="20"/>
              </w:rPr>
              <w:t>*</w:t>
            </w:r>
          </w:p>
        </w:tc>
        <w:tc>
          <w:tcPr>
            <w:tcW w:w="1099" w:type="dxa"/>
          </w:tcPr>
          <w:p w:rsidR="001950E3" w:rsidRPr="00DC543D" w:rsidRDefault="001950E3" w:rsidP="001950E3">
            <w:pPr>
              <w:jc w:val="right"/>
            </w:pPr>
            <w:r w:rsidRPr="00DC543D">
              <w:t>*</w:t>
            </w:r>
          </w:p>
        </w:tc>
      </w:tr>
      <w:tr w:rsidR="001950E3" w:rsidRPr="00DC543D" w:rsidTr="001950E3">
        <w:tc>
          <w:tcPr>
            <w:tcW w:w="2802" w:type="dxa"/>
          </w:tcPr>
          <w:p w:rsidR="001950E3" w:rsidRPr="00DC543D" w:rsidRDefault="001950E3" w:rsidP="001950E3">
            <w:pPr>
              <w:jc w:val="both"/>
              <w:rPr>
                <w:color w:val="000000"/>
                <w:sz w:val="20"/>
                <w:szCs w:val="20"/>
              </w:rPr>
            </w:pPr>
            <w:r w:rsidRPr="00DC543D">
              <w:rPr>
                <w:color w:val="000000"/>
                <w:sz w:val="20"/>
                <w:szCs w:val="20"/>
              </w:rPr>
              <w:t>Социальное обеспечение населения (код 1003)</w:t>
            </w:r>
          </w:p>
        </w:tc>
        <w:tc>
          <w:tcPr>
            <w:tcW w:w="1134" w:type="dxa"/>
          </w:tcPr>
          <w:p w:rsidR="001950E3" w:rsidRPr="00DC543D" w:rsidRDefault="001950E3" w:rsidP="001950E3">
            <w:pPr>
              <w:jc w:val="right"/>
              <w:rPr>
                <w:sz w:val="20"/>
              </w:rPr>
            </w:pPr>
            <w:r w:rsidRPr="00DC543D">
              <w:rPr>
                <w:sz w:val="20"/>
              </w:rPr>
              <w:t>*</w:t>
            </w:r>
          </w:p>
        </w:tc>
        <w:tc>
          <w:tcPr>
            <w:tcW w:w="1134" w:type="dxa"/>
          </w:tcPr>
          <w:p w:rsidR="001950E3" w:rsidRPr="00DC543D" w:rsidRDefault="001950E3" w:rsidP="001950E3">
            <w:pPr>
              <w:jc w:val="right"/>
              <w:rPr>
                <w:sz w:val="20"/>
              </w:rPr>
            </w:pPr>
            <w:r w:rsidRPr="00DC543D">
              <w:rPr>
                <w:sz w:val="20"/>
              </w:rPr>
              <w:t>*</w:t>
            </w:r>
          </w:p>
        </w:tc>
        <w:tc>
          <w:tcPr>
            <w:tcW w:w="1134" w:type="dxa"/>
          </w:tcPr>
          <w:p w:rsidR="001950E3" w:rsidRPr="00DC543D" w:rsidRDefault="001950E3" w:rsidP="001950E3">
            <w:pPr>
              <w:jc w:val="right"/>
              <w:rPr>
                <w:sz w:val="20"/>
              </w:rPr>
            </w:pPr>
            <w:r w:rsidRPr="00DC543D">
              <w:rPr>
                <w:sz w:val="20"/>
              </w:rPr>
              <w:t>*</w:t>
            </w:r>
          </w:p>
        </w:tc>
        <w:tc>
          <w:tcPr>
            <w:tcW w:w="1134" w:type="dxa"/>
          </w:tcPr>
          <w:p w:rsidR="001950E3" w:rsidRPr="00DC543D" w:rsidRDefault="001950E3" w:rsidP="001950E3">
            <w:pPr>
              <w:jc w:val="right"/>
              <w:rPr>
                <w:sz w:val="20"/>
              </w:rPr>
            </w:pPr>
            <w:r w:rsidRPr="00DC543D">
              <w:rPr>
                <w:sz w:val="20"/>
              </w:rPr>
              <w:t>0</w:t>
            </w:r>
          </w:p>
        </w:tc>
        <w:tc>
          <w:tcPr>
            <w:tcW w:w="1134" w:type="dxa"/>
          </w:tcPr>
          <w:p w:rsidR="001950E3" w:rsidRPr="00DC543D" w:rsidRDefault="001950E3" w:rsidP="001950E3">
            <w:pPr>
              <w:jc w:val="right"/>
              <w:rPr>
                <w:sz w:val="20"/>
              </w:rPr>
            </w:pPr>
            <w:r w:rsidRPr="00DC543D">
              <w:rPr>
                <w:sz w:val="20"/>
              </w:rPr>
              <w:t>*</w:t>
            </w:r>
          </w:p>
        </w:tc>
        <w:tc>
          <w:tcPr>
            <w:tcW w:w="1099" w:type="dxa"/>
          </w:tcPr>
          <w:p w:rsidR="001950E3" w:rsidRPr="00DC543D" w:rsidRDefault="001950E3" w:rsidP="001950E3">
            <w:pPr>
              <w:jc w:val="right"/>
            </w:pPr>
            <w:r w:rsidRPr="00DC543D">
              <w:t>*</w:t>
            </w:r>
          </w:p>
        </w:tc>
      </w:tr>
      <w:tr w:rsidR="001950E3" w:rsidRPr="00DC543D" w:rsidTr="001950E3">
        <w:tc>
          <w:tcPr>
            <w:tcW w:w="2802" w:type="dxa"/>
          </w:tcPr>
          <w:p w:rsidR="001950E3" w:rsidRPr="00DC543D" w:rsidRDefault="001950E3" w:rsidP="001950E3">
            <w:pPr>
              <w:jc w:val="both"/>
              <w:rPr>
                <w:color w:val="000000"/>
                <w:sz w:val="20"/>
                <w:szCs w:val="20"/>
              </w:rPr>
            </w:pPr>
            <w:r w:rsidRPr="00DC543D">
              <w:rPr>
                <w:color w:val="000000"/>
                <w:sz w:val="20"/>
                <w:szCs w:val="20"/>
              </w:rPr>
              <w:t xml:space="preserve">Охрана семьи и детства </w:t>
            </w:r>
          </w:p>
          <w:p w:rsidR="001950E3" w:rsidRPr="00DC543D" w:rsidRDefault="001950E3" w:rsidP="001950E3">
            <w:pPr>
              <w:jc w:val="both"/>
              <w:rPr>
                <w:color w:val="000000"/>
                <w:sz w:val="20"/>
                <w:szCs w:val="20"/>
              </w:rPr>
            </w:pPr>
            <w:r w:rsidRPr="00DC543D">
              <w:rPr>
                <w:color w:val="000000"/>
                <w:sz w:val="20"/>
                <w:szCs w:val="20"/>
              </w:rPr>
              <w:t>(код 1004)</w:t>
            </w:r>
          </w:p>
        </w:tc>
        <w:tc>
          <w:tcPr>
            <w:tcW w:w="1134" w:type="dxa"/>
          </w:tcPr>
          <w:p w:rsidR="001950E3" w:rsidRPr="00DC543D" w:rsidRDefault="001950E3" w:rsidP="001950E3">
            <w:pPr>
              <w:jc w:val="right"/>
              <w:rPr>
                <w:sz w:val="20"/>
              </w:rPr>
            </w:pPr>
            <w:r w:rsidRPr="00DC543D">
              <w:rPr>
                <w:sz w:val="20"/>
              </w:rPr>
              <w:t>*</w:t>
            </w:r>
          </w:p>
        </w:tc>
        <w:tc>
          <w:tcPr>
            <w:tcW w:w="1134" w:type="dxa"/>
          </w:tcPr>
          <w:p w:rsidR="001950E3" w:rsidRPr="00DC543D" w:rsidRDefault="001950E3" w:rsidP="001950E3">
            <w:pPr>
              <w:jc w:val="right"/>
              <w:rPr>
                <w:sz w:val="20"/>
              </w:rPr>
            </w:pPr>
            <w:r w:rsidRPr="00DC543D">
              <w:rPr>
                <w:sz w:val="20"/>
              </w:rPr>
              <w:t>*</w:t>
            </w:r>
          </w:p>
        </w:tc>
        <w:tc>
          <w:tcPr>
            <w:tcW w:w="1134" w:type="dxa"/>
          </w:tcPr>
          <w:p w:rsidR="001950E3" w:rsidRPr="00DC543D" w:rsidRDefault="001950E3" w:rsidP="001950E3">
            <w:pPr>
              <w:jc w:val="right"/>
              <w:rPr>
                <w:sz w:val="20"/>
              </w:rPr>
            </w:pPr>
            <w:r w:rsidRPr="00DC543D">
              <w:rPr>
                <w:sz w:val="20"/>
              </w:rPr>
              <w:t>*</w:t>
            </w:r>
          </w:p>
        </w:tc>
        <w:tc>
          <w:tcPr>
            <w:tcW w:w="1134" w:type="dxa"/>
          </w:tcPr>
          <w:p w:rsidR="001950E3" w:rsidRPr="00DC543D" w:rsidRDefault="001950E3" w:rsidP="001950E3">
            <w:pPr>
              <w:jc w:val="right"/>
              <w:rPr>
                <w:sz w:val="20"/>
              </w:rPr>
            </w:pPr>
            <w:r w:rsidRPr="00DC543D">
              <w:rPr>
                <w:sz w:val="20"/>
              </w:rPr>
              <w:t>0</w:t>
            </w:r>
          </w:p>
        </w:tc>
        <w:tc>
          <w:tcPr>
            <w:tcW w:w="1134" w:type="dxa"/>
          </w:tcPr>
          <w:p w:rsidR="001950E3" w:rsidRPr="00DC543D" w:rsidRDefault="001950E3" w:rsidP="001950E3">
            <w:pPr>
              <w:jc w:val="right"/>
              <w:rPr>
                <w:sz w:val="20"/>
              </w:rPr>
            </w:pPr>
            <w:r w:rsidRPr="00DC543D">
              <w:rPr>
                <w:sz w:val="20"/>
              </w:rPr>
              <w:t>*</w:t>
            </w:r>
          </w:p>
        </w:tc>
        <w:tc>
          <w:tcPr>
            <w:tcW w:w="1099" w:type="dxa"/>
          </w:tcPr>
          <w:p w:rsidR="001950E3" w:rsidRPr="00DC543D" w:rsidRDefault="001950E3" w:rsidP="001950E3">
            <w:pPr>
              <w:jc w:val="right"/>
            </w:pPr>
            <w:r w:rsidRPr="00DC543D">
              <w:t>*</w:t>
            </w:r>
          </w:p>
        </w:tc>
      </w:tr>
      <w:tr w:rsidR="001950E3" w:rsidRPr="00DC543D" w:rsidTr="001950E3">
        <w:tc>
          <w:tcPr>
            <w:tcW w:w="2802" w:type="dxa"/>
          </w:tcPr>
          <w:p w:rsidR="001950E3" w:rsidRPr="00DC543D" w:rsidRDefault="001950E3" w:rsidP="001950E3">
            <w:pPr>
              <w:jc w:val="both"/>
              <w:rPr>
                <w:color w:val="000000"/>
                <w:sz w:val="20"/>
                <w:szCs w:val="20"/>
              </w:rPr>
            </w:pPr>
            <w:r w:rsidRPr="00DC543D">
              <w:rPr>
                <w:color w:val="000000"/>
                <w:sz w:val="20"/>
                <w:szCs w:val="20"/>
              </w:rPr>
              <w:t xml:space="preserve">Физическая культура </w:t>
            </w:r>
          </w:p>
          <w:p w:rsidR="001950E3" w:rsidRPr="00DC543D" w:rsidRDefault="001950E3" w:rsidP="001950E3">
            <w:pPr>
              <w:jc w:val="both"/>
              <w:rPr>
                <w:sz w:val="20"/>
              </w:rPr>
            </w:pPr>
            <w:r w:rsidRPr="00DC543D">
              <w:rPr>
                <w:color w:val="000000"/>
                <w:sz w:val="20"/>
                <w:szCs w:val="20"/>
              </w:rPr>
              <w:t>(код 1101)</w:t>
            </w:r>
          </w:p>
        </w:tc>
        <w:tc>
          <w:tcPr>
            <w:tcW w:w="1134" w:type="dxa"/>
          </w:tcPr>
          <w:p w:rsidR="001950E3" w:rsidRPr="00DC543D" w:rsidRDefault="001950E3" w:rsidP="001950E3">
            <w:pPr>
              <w:jc w:val="right"/>
              <w:rPr>
                <w:sz w:val="20"/>
              </w:rPr>
            </w:pPr>
            <w:r w:rsidRPr="00DC543D">
              <w:rPr>
                <w:sz w:val="20"/>
              </w:rPr>
              <w:t>0</w:t>
            </w:r>
          </w:p>
        </w:tc>
        <w:tc>
          <w:tcPr>
            <w:tcW w:w="1134" w:type="dxa"/>
          </w:tcPr>
          <w:p w:rsidR="001950E3" w:rsidRPr="00DC543D" w:rsidRDefault="001950E3" w:rsidP="001950E3">
            <w:pPr>
              <w:jc w:val="right"/>
              <w:rPr>
                <w:sz w:val="20"/>
              </w:rPr>
            </w:pPr>
            <w:r w:rsidRPr="00DC543D">
              <w:rPr>
                <w:sz w:val="20"/>
              </w:rPr>
              <w:t>0</w:t>
            </w:r>
          </w:p>
        </w:tc>
        <w:tc>
          <w:tcPr>
            <w:tcW w:w="1134" w:type="dxa"/>
          </w:tcPr>
          <w:p w:rsidR="001950E3" w:rsidRPr="00DC543D" w:rsidRDefault="001950E3" w:rsidP="001950E3">
            <w:pPr>
              <w:jc w:val="right"/>
              <w:rPr>
                <w:sz w:val="20"/>
              </w:rPr>
            </w:pPr>
            <w:r w:rsidRPr="00DC543D">
              <w:rPr>
                <w:sz w:val="20"/>
              </w:rPr>
              <w:t>0</w:t>
            </w:r>
          </w:p>
        </w:tc>
        <w:tc>
          <w:tcPr>
            <w:tcW w:w="1134" w:type="dxa"/>
          </w:tcPr>
          <w:p w:rsidR="001950E3" w:rsidRPr="00DC543D" w:rsidRDefault="001950E3" w:rsidP="001950E3">
            <w:pPr>
              <w:jc w:val="right"/>
              <w:rPr>
                <w:sz w:val="20"/>
              </w:rPr>
            </w:pPr>
            <w:r w:rsidRPr="00DC543D">
              <w:rPr>
                <w:sz w:val="20"/>
              </w:rPr>
              <w:t>0</w:t>
            </w:r>
          </w:p>
        </w:tc>
        <w:tc>
          <w:tcPr>
            <w:tcW w:w="1134" w:type="dxa"/>
          </w:tcPr>
          <w:p w:rsidR="001950E3" w:rsidRPr="00DC543D" w:rsidRDefault="001950E3" w:rsidP="001950E3">
            <w:pPr>
              <w:jc w:val="right"/>
              <w:rPr>
                <w:sz w:val="20"/>
              </w:rPr>
            </w:pPr>
            <w:r w:rsidRPr="00DC543D">
              <w:rPr>
                <w:sz w:val="20"/>
              </w:rPr>
              <w:t>*</w:t>
            </w:r>
          </w:p>
        </w:tc>
        <w:tc>
          <w:tcPr>
            <w:tcW w:w="1099" w:type="dxa"/>
          </w:tcPr>
          <w:p w:rsidR="001950E3" w:rsidRPr="00DC543D" w:rsidRDefault="001950E3" w:rsidP="001950E3">
            <w:pPr>
              <w:jc w:val="right"/>
            </w:pPr>
            <w:r w:rsidRPr="00DC543D">
              <w:t>0</w:t>
            </w:r>
          </w:p>
        </w:tc>
      </w:tr>
      <w:tr w:rsidR="001950E3" w:rsidRPr="00DC543D" w:rsidTr="001950E3">
        <w:tc>
          <w:tcPr>
            <w:tcW w:w="2802" w:type="dxa"/>
          </w:tcPr>
          <w:p w:rsidR="001950E3" w:rsidRPr="00DC543D" w:rsidRDefault="001950E3" w:rsidP="001950E3">
            <w:pPr>
              <w:jc w:val="both"/>
              <w:rPr>
                <w:color w:val="000000"/>
                <w:sz w:val="20"/>
                <w:szCs w:val="20"/>
              </w:rPr>
            </w:pPr>
            <w:r w:rsidRPr="00DC543D">
              <w:rPr>
                <w:color w:val="000000"/>
                <w:sz w:val="20"/>
                <w:szCs w:val="20"/>
              </w:rPr>
              <w:t>Массовый спорт (код 1102)</w:t>
            </w:r>
          </w:p>
        </w:tc>
        <w:tc>
          <w:tcPr>
            <w:tcW w:w="1134" w:type="dxa"/>
          </w:tcPr>
          <w:p w:rsidR="001950E3" w:rsidRPr="00DC543D" w:rsidRDefault="001950E3" w:rsidP="001950E3">
            <w:pPr>
              <w:jc w:val="right"/>
              <w:rPr>
                <w:sz w:val="20"/>
              </w:rPr>
            </w:pPr>
            <w:r w:rsidRPr="00DC543D">
              <w:rPr>
                <w:sz w:val="20"/>
              </w:rPr>
              <w:t>0</w:t>
            </w:r>
          </w:p>
        </w:tc>
        <w:tc>
          <w:tcPr>
            <w:tcW w:w="1134" w:type="dxa"/>
          </w:tcPr>
          <w:p w:rsidR="001950E3" w:rsidRPr="00DC543D" w:rsidRDefault="001950E3" w:rsidP="001950E3">
            <w:pPr>
              <w:jc w:val="right"/>
              <w:rPr>
                <w:color w:val="000000"/>
                <w:sz w:val="20"/>
                <w:szCs w:val="20"/>
              </w:rPr>
            </w:pPr>
            <w:r w:rsidRPr="00DC543D">
              <w:rPr>
                <w:color w:val="000000"/>
                <w:sz w:val="20"/>
                <w:szCs w:val="20"/>
              </w:rPr>
              <w:t>0</w:t>
            </w:r>
          </w:p>
        </w:tc>
        <w:tc>
          <w:tcPr>
            <w:tcW w:w="1134" w:type="dxa"/>
          </w:tcPr>
          <w:p w:rsidR="001950E3" w:rsidRPr="00DC543D" w:rsidRDefault="001950E3" w:rsidP="001950E3">
            <w:pPr>
              <w:jc w:val="right"/>
              <w:rPr>
                <w:color w:val="000000"/>
                <w:sz w:val="20"/>
                <w:szCs w:val="20"/>
              </w:rPr>
            </w:pPr>
            <w:r w:rsidRPr="00DC543D">
              <w:rPr>
                <w:color w:val="000000"/>
                <w:sz w:val="20"/>
                <w:szCs w:val="20"/>
              </w:rPr>
              <w:t>*</w:t>
            </w:r>
          </w:p>
        </w:tc>
        <w:tc>
          <w:tcPr>
            <w:tcW w:w="1134" w:type="dxa"/>
          </w:tcPr>
          <w:p w:rsidR="001950E3" w:rsidRPr="00DC543D" w:rsidRDefault="001950E3" w:rsidP="001950E3">
            <w:pPr>
              <w:jc w:val="right"/>
              <w:rPr>
                <w:sz w:val="20"/>
              </w:rPr>
            </w:pPr>
            <w:r w:rsidRPr="00DC543D">
              <w:rPr>
                <w:sz w:val="20"/>
              </w:rPr>
              <w:t>0</w:t>
            </w:r>
          </w:p>
        </w:tc>
        <w:tc>
          <w:tcPr>
            <w:tcW w:w="1134" w:type="dxa"/>
          </w:tcPr>
          <w:p w:rsidR="001950E3" w:rsidRPr="00DC543D" w:rsidRDefault="001950E3" w:rsidP="001950E3">
            <w:pPr>
              <w:jc w:val="right"/>
              <w:rPr>
                <w:sz w:val="20"/>
              </w:rPr>
            </w:pPr>
            <w:r w:rsidRPr="00DC543D">
              <w:rPr>
                <w:sz w:val="20"/>
              </w:rPr>
              <w:t>*</w:t>
            </w:r>
          </w:p>
        </w:tc>
        <w:tc>
          <w:tcPr>
            <w:tcW w:w="1099" w:type="dxa"/>
          </w:tcPr>
          <w:p w:rsidR="001950E3" w:rsidRPr="00DC543D" w:rsidRDefault="001950E3" w:rsidP="001950E3">
            <w:pPr>
              <w:jc w:val="right"/>
            </w:pPr>
            <w:r w:rsidRPr="00DC543D">
              <w:rPr>
                <w:color w:val="000000"/>
                <w:sz w:val="20"/>
                <w:szCs w:val="20"/>
              </w:rPr>
              <w:t>90,0</w:t>
            </w:r>
          </w:p>
        </w:tc>
      </w:tr>
    </w:tbl>
    <w:p w:rsidR="001950E3" w:rsidRPr="00DC543D" w:rsidRDefault="001950E3" w:rsidP="001950E3">
      <w:pPr>
        <w:ind w:firstLine="540"/>
        <w:jc w:val="both"/>
        <w:rPr>
          <w:sz w:val="20"/>
        </w:rPr>
      </w:pPr>
      <w:r w:rsidRPr="00DC543D">
        <w:rPr>
          <w:sz w:val="20"/>
        </w:rPr>
        <w:t>* Ассигнования не были доведены в 2025 году или израсходованы (код 0111) и не предусмотрены в бюджете на 2026 год.</w:t>
      </w:r>
    </w:p>
    <w:p w:rsidR="001950E3" w:rsidRPr="00DC543D" w:rsidRDefault="001950E3" w:rsidP="001950E3">
      <w:pPr>
        <w:ind w:firstLine="540"/>
        <w:jc w:val="both"/>
      </w:pPr>
    </w:p>
    <w:p w:rsidR="001950E3" w:rsidRPr="00DC543D" w:rsidRDefault="001950E3" w:rsidP="001950E3">
      <w:pPr>
        <w:ind w:firstLine="540"/>
        <w:jc w:val="both"/>
      </w:pPr>
      <w:r w:rsidRPr="00DC543D">
        <w:t>Сложилась следующая картина по основным характеристикам бюджетов:</w:t>
      </w:r>
    </w:p>
    <w:p w:rsidR="001950E3" w:rsidRPr="00DC543D" w:rsidRDefault="001950E3" w:rsidP="001950E3">
      <w:pPr>
        <w:ind w:firstLine="567"/>
        <w:jc w:val="right"/>
      </w:pPr>
      <w:r w:rsidRPr="00DC543D">
        <w:t>(тыс. руб.)</w:t>
      </w:r>
    </w:p>
    <w:tbl>
      <w:tblPr>
        <w:tblStyle w:val="ae"/>
        <w:tblW w:w="0" w:type="auto"/>
        <w:tblLook w:val="04A0" w:firstRow="1" w:lastRow="0" w:firstColumn="1" w:lastColumn="0" w:noHBand="0" w:noVBand="1"/>
      </w:tblPr>
      <w:tblGrid>
        <w:gridCol w:w="2377"/>
        <w:gridCol w:w="2125"/>
        <w:gridCol w:w="1558"/>
        <w:gridCol w:w="1421"/>
        <w:gridCol w:w="850"/>
        <w:gridCol w:w="1240"/>
      </w:tblGrid>
      <w:tr w:rsidR="001950E3" w:rsidRPr="00DC543D" w:rsidTr="001950E3">
        <w:tc>
          <w:tcPr>
            <w:tcW w:w="2377" w:type="dxa"/>
            <w:vMerge w:val="restart"/>
          </w:tcPr>
          <w:p w:rsidR="001950E3" w:rsidRPr="00DC543D" w:rsidRDefault="001950E3" w:rsidP="001950E3">
            <w:pPr>
              <w:jc w:val="center"/>
            </w:pPr>
            <w:r w:rsidRPr="00DC543D">
              <w:t>Порядковый № по</w:t>
            </w:r>
          </w:p>
          <w:p w:rsidR="001950E3" w:rsidRPr="00DC543D" w:rsidRDefault="001950E3" w:rsidP="001950E3">
            <w:pPr>
              <w:jc w:val="center"/>
            </w:pPr>
            <w:r w:rsidRPr="00DC543D">
              <w:t>сельск. поселениям</w:t>
            </w:r>
          </w:p>
          <w:p w:rsidR="001950E3" w:rsidRPr="00DC543D" w:rsidRDefault="001950E3" w:rsidP="001950E3">
            <w:pPr>
              <w:jc w:val="center"/>
            </w:pPr>
            <w:r w:rsidRPr="00DC543D">
              <w:t>устан. в завис. от размера доходов предусмотренных на 2026 год</w:t>
            </w:r>
          </w:p>
        </w:tc>
        <w:tc>
          <w:tcPr>
            <w:tcW w:w="2125" w:type="dxa"/>
            <w:vMerge w:val="restart"/>
          </w:tcPr>
          <w:p w:rsidR="001950E3" w:rsidRPr="00DC543D" w:rsidRDefault="001950E3" w:rsidP="001950E3">
            <w:pPr>
              <w:jc w:val="center"/>
            </w:pPr>
          </w:p>
          <w:p w:rsidR="001950E3" w:rsidRPr="00DC543D" w:rsidRDefault="001950E3" w:rsidP="001950E3">
            <w:pPr>
              <w:jc w:val="center"/>
            </w:pPr>
            <w:r w:rsidRPr="00DC543D">
              <w:t>Вид показателей</w:t>
            </w:r>
          </w:p>
        </w:tc>
        <w:tc>
          <w:tcPr>
            <w:tcW w:w="1558" w:type="dxa"/>
            <w:vMerge w:val="restart"/>
          </w:tcPr>
          <w:p w:rsidR="001950E3" w:rsidRPr="00DC543D" w:rsidRDefault="001950E3" w:rsidP="001950E3">
            <w:pPr>
              <w:jc w:val="center"/>
            </w:pPr>
            <w:r w:rsidRPr="00DC543D">
              <w:t xml:space="preserve">Бюджет </w:t>
            </w:r>
          </w:p>
          <w:p w:rsidR="001950E3" w:rsidRPr="00DC543D" w:rsidRDefault="001950E3" w:rsidP="001950E3">
            <w:pPr>
              <w:jc w:val="center"/>
            </w:pPr>
            <w:r w:rsidRPr="00DC543D">
              <w:t>на 2026 год</w:t>
            </w:r>
          </w:p>
          <w:p w:rsidR="001950E3" w:rsidRPr="00DC543D" w:rsidRDefault="001950E3" w:rsidP="001950E3">
            <w:pPr>
              <w:jc w:val="center"/>
            </w:pPr>
          </w:p>
        </w:tc>
        <w:tc>
          <w:tcPr>
            <w:tcW w:w="1421" w:type="dxa"/>
            <w:vMerge w:val="restart"/>
          </w:tcPr>
          <w:p w:rsidR="001950E3" w:rsidRPr="00DC543D" w:rsidRDefault="001950E3" w:rsidP="001950E3">
            <w:pPr>
              <w:jc w:val="center"/>
            </w:pPr>
            <w:r w:rsidRPr="00DC543D">
              <w:t>Ожидаемое</w:t>
            </w:r>
          </w:p>
          <w:p w:rsidR="001950E3" w:rsidRPr="00DC543D" w:rsidRDefault="001950E3" w:rsidP="001950E3">
            <w:pPr>
              <w:jc w:val="center"/>
            </w:pPr>
            <w:r w:rsidRPr="00DC543D">
              <w:t xml:space="preserve">исполнение бюджета </w:t>
            </w:r>
          </w:p>
          <w:p w:rsidR="001950E3" w:rsidRPr="00DC543D" w:rsidRDefault="001950E3" w:rsidP="001950E3">
            <w:pPr>
              <w:jc w:val="center"/>
            </w:pPr>
            <w:r w:rsidRPr="00DC543D">
              <w:t>в 2025 году</w:t>
            </w:r>
          </w:p>
          <w:p w:rsidR="001950E3" w:rsidRPr="00DC543D" w:rsidRDefault="001950E3" w:rsidP="001950E3">
            <w:pPr>
              <w:jc w:val="center"/>
            </w:pPr>
          </w:p>
        </w:tc>
        <w:tc>
          <w:tcPr>
            <w:tcW w:w="2090" w:type="dxa"/>
            <w:gridSpan w:val="2"/>
          </w:tcPr>
          <w:p w:rsidR="001950E3" w:rsidRPr="00DC543D" w:rsidRDefault="001950E3" w:rsidP="001950E3">
            <w:pPr>
              <w:jc w:val="center"/>
            </w:pPr>
            <w:r w:rsidRPr="00DC543D">
              <w:t>«+» рост, «-» сниж.</w:t>
            </w:r>
          </w:p>
        </w:tc>
      </w:tr>
      <w:tr w:rsidR="001950E3" w:rsidRPr="00DC543D" w:rsidTr="001950E3">
        <w:tc>
          <w:tcPr>
            <w:tcW w:w="2377" w:type="dxa"/>
            <w:vMerge/>
          </w:tcPr>
          <w:p w:rsidR="001950E3" w:rsidRPr="00DC543D" w:rsidRDefault="001950E3" w:rsidP="001950E3">
            <w:pPr>
              <w:jc w:val="center"/>
            </w:pPr>
          </w:p>
        </w:tc>
        <w:tc>
          <w:tcPr>
            <w:tcW w:w="2125" w:type="dxa"/>
            <w:vMerge/>
          </w:tcPr>
          <w:p w:rsidR="001950E3" w:rsidRPr="00DC543D" w:rsidRDefault="001950E3" w:rsidP="001950E3">
            <w:pPr>
              <w:jc w:val="center"/>
            </w:pPr>
          </w:p>
        </w:tc>
        <w:tc>
          <w:tcPr>
            <w:tcW w:w="1558" w:type="dxa"/>
            <w:vMerge/>
          </w:tcPr>
          <w:p w:rsidR="001950E3" w:rsidRPr="00DC543D" w:rsidRDefault="001950E3" w:rsidP="001950E3">
            <w:pPr>
              <w:jc w:val="center"/>
            </w:pPr>
          </w:p>
        </w:tc>
        <w:tc>
          <w:tcPr>
            <w:tcW w:w="1421" w:type="dxa"/>
            <w:vMerge/>
          </w:tcPr>
          <w:p w:rsidR="001950E3" w:rsidRPr="00DC543D" w:rsidRDefault="001950E3" w:rsidP="001950E3">
            <w:pPr>
              <w:jc w:val="center"/>
            </w:pPr>
          </w:p>
        </w:tc>
        <w:tc>
          <w:tcPr>
            <w:tcW w:w="850" w:type="dxa"/>
          </w:tcPr>
          <w:p w:rsidR="001950E3" w:rsidRPr="00DC543D" w:rsidRDefault="001950E3" w:rsidP="001950E3">
            <w:pPr>
              <w:jc w:val="center"/>
            </w:pPr>
          </w:p>
          <w:p w:rsidR="001950E3" w:rsidRPr="00DC543D" w:rsidRDefault="001950E3" w:rsidP="001950E3">
            <w:pPr>
              <w:jc w:val="center"/>
            </w:pPr>
            <w:r w:rsidRPr="00DC543D">
              <w:t>%</w:t>
            </w:r>
          </w:p>
        </w:tc>
        <w:tc>
          <w:tcPr>
            <w:tcW w:w="1240" w:type="dxa"/>
          </w:tcPr>
          <w:p w:rsidR="001950E3" w:rsidRPr="00DC543D" w:rsidRDefault="001950E3" w:rsidP="001950E3">
            <w:pPr>
              <w:jc w:val="center"/>
            </w:pPr>
          </w:p>
          <w:p w:rsidR="001950E3" w:rsidRPr="00DC543D" w:rsidRDefault="001950E3" w:rsidP="001950E3">
            <w:pPr>
              <w:jc w:val="center"/>
            </w:pPr>
            <w:r w:rsidRPr="00DC543D">
              <w:t>Сумма</w:t>
            </w:r>
          </w:p>
        </w:tc>
      </w:tr>
      <w:tr w:rsidR="001950E3" w:rsidRPr="00DC543D" w:rsidTr="001950E3">
        <w:tc>
          <w:tcPr>
            <w:tcW w:w="2377" w:type="dxa"/>
            <w:vMerge w:val="restart"/>
          </w:tcPr>
          <w:p w:rsidR="001950E3" w:rsidRPr="00DC543D" w:rsidRDefault="001950E3" w:rsidP="001950E3">
            <w:pPr>
              <w:jc w:val="both"/>
            </w:pPr>
          </w:p>
          <w:p w:rsidR="001950E3" w:rsidRPr="00DC543D" w:rsidRDefault="001950E3" w:rsidP="001950E3">
            <w:pPr>
              <w:jc w:val="both"/>
            </w:pPr>
          </w:p>
          <w:p w:rsidR="001950E3" w:rsidRPr="00DC543D" w:rsidRDefault="001950E3" w:rsidP="001950E3">
            <w:pPr>
              <w:jc w:val="both"/>
            </w:pPr>
            <w:r w:rsidRPr="00DC543D">
              <w:t>1. Каргасокское</w:t>
            </w:r>
          </w:p>
        </w:tc>
        <w:tc>
          <w:tcPr>
            <w:tcW w:w="2125" w:type="dxa"/>
          </w:tcPr>
          <w:p w:rsidR="001950E3" w:rsidRPr="00DC543D" w:rsidRDefault="001950E3" w:rsidP="001950E3">
            <w:pPr>
              <w:jc w:val="both"/>
            </w:pPr>
          </w:p>
          <w:p w:rsidR="001950E3" w:rsidRPr="00DC543D" w:rsidRDefault="001950E3" w:rsidP="001950E3">
            <w:pPr>
              <w:jc w:val="both"/>
            </w:pPr>
            <w:r w:rsidRPr="00DC543D">
              <w:t>Доходы, в т.ч.</w:t>
            </w:r>
          </w:p>
        </w:tc>
        <w:tc>
          <w:tcPr>
            <w:tcW w:w="1558" w:type="dxa"/>
          </w:tcPr>
          <w:p w:rsidR="001950E3" w:rsidRPr="00DC543D" w:rsidRDefault="001950E3" w:rsidP="001950E3">
            <w:pPr>
              <w:jc w:val="right"/>
            </w:pPr>
          </w:p>
          <w:p w:rsidR="001950E3" w:rsidRPr="00DC543D" w:rsidRDefault="001950E3" w:rsidP="001950E3">
            <w:pPr>
              <w:jc w:val="right"/>
            </w:pPr>
            <w:r w:rsidRPr="00DC543D">
              <w:t>55 644,0</w:t>
            </w:r>
          </w:p>
        </w:tc>
        <w:tc>
          <w:tcPr>
            <w:tcW w:w="1421" w:type="dxa"/>
          </w:tcPr>
          <w:p w:rsidR="001950E3" w:rsidRPr="00DC543D" w:rsidRDefault="001950E3" w:rsidP="001950E3">
            <w:pPr>
              <w:jc w:val="right"/>
            </w:pPr>
          </w:p>
          <w:p w:rsidR="001950E3" w:rsidRPr="00DC543D" w:rsidRDefault="001950E3" w:rsidP="001950E3">
            <w:pPr>
              <w:jc w:val="right"/>
            </w:pPr>
            <w:r w:rsidRPr="00DC543D">
              <w:t>134 600,7</w:t>
            </w:r>
          </w:p>
        </w:tc>
        <w:tc>
          <w:tcPr>
            <w:tcW w:w="850" w:type="dxa"/>
          </w:tcPr>
          <w:p w:rsidR="001950E3" w:rsidRPr="00DC543D" w:rsidRDefault="001950E3" w:rsidP="001950E3">
            <w:pPr>
              <w:jc w:val="center"/>
            </w:pPr>
          </w:p>
          <w:p w:rsidR="001950E3" w:rsidRPr="00DC543D" w:rsidRDefault="001950E3" w:rsidP="001950E3">
            <w:pPr>
              <w:jc w:val="center"/>
            </w:pPr>
            <w:r w:rsidRPr="00DC543D">
              <w:t>- 58,7</w:t>
            </w:r>
          </w:p>
        </w:tc>
        <w:tc>
          <w:tcPr>
            <w:tcW w:w="1240" w:type="dxa"/>
          </w:tcPr>
          <w:p w:rsidR="001950E3" w:rsidRPr="00DC543D" w:rsidRDefault="001950E3" w:rsidP="001950E3">
            <w:pPr>
              <w:jc w:val="right"/>
            </w:pPr>
          </w:p>
          <w:p w:rsidR="001950E3" w:rsidRPr="00DC543D" w:rsidRDefault="001950E3" w:rsidP="001950E3">
            <w:pPr>
              <w:jc w:val="right"/>
            </w:pPr>
            <w:r w:rsidRPr="00DC543D">
              <w:t>- 78 956,7</w:t>
            </w:r>
          </w:p>
        </w:tc>
      </w:tr>
      <w:tr w:rsidR="001950E3" w:rsidRPr="00DC543D" w:rsidTr="001950E3">
        <w:tc>
          <w:tcPr>
            <w:tcW w:w="2377" w:type="dxa"/>
            <w:vMerge/>
          </w:tcPr>
          <w:p w:rsidR="001950E3" w:rsidRPr="00DC543D" w:rsidRDefault="001950E3" w:rsidP="001950E3">
            <w:pPr>
              <w:jc w:val="both"/>
            </w:pPr>
          </w:p>
        </w:tc>
        <w:tc>
          <w:tcPr>
            <w:tcW w:w="2125" w:type="dxa"/>
          </w:tcPr>
          <w:p w:rsidR="001950E3" w:rsidRPr="00DC543D" w:rsidRDefault="001950E3" w:rsidP="001950E3">
            <w:pPr>
              <w:jc w:val="both"/>
            </w:pPr>
            <w:r w:rsidRPr="00DC543D">
              <w:t>Налог. и неналог.</w:t>
            </w:r>
          </w:p>
          <w:p w:rsidR="001950E3" w:rsidRPr="00DC543D" w:rsidRDefault="001950E3" w:rsidP="001950E3">
            <w:pPr>
              <w:jc w:val="both"/>
            </w:pPr>
            <w:r w:rsidRPr="00DC543D">
              <w:t>в % ко всем доход.</w:t>
            </w:r>
          </w:p>
        </w:tc>
        <w:tc>
          <w:tcPr>
            <w:tcW w:w="1558" w:type="dxa"/>
          </w:tcPr>
          <w:p w:rsidR="001950E3" w:rsidRPr="00DC543D" w:rsidRDefault="001950E3" w:rsidP="001950E3">
            <w:pPr>
              <w:jc w:val="right"/>
            </w:pPr>
            <w:r w:rsidRPr="00DC543D">
              <w:t>43 465,0</w:t>
            </w:r>
          </w:p>
          <w:p w:rsidR="001950E3" w:rsidRPr="00DC543D" w:rsidRDefault="001950E3" w:rsidP="001950E3">
            <w:pPr>
              <w:jc w:val="right"/>
            </w:pPr>
            <w:r w:rsidRPr="00DC543D">
              <w:t>78,1</w:t>
            </w:r>
          </w:p>
        </w:tc>
        <w:tc>
          <w:tcPr>
            <w:tcW w:w="1421" w:type="dxa"/>
          </w:tcPr>
          <w:p w:rsidR="001950E3" w:rsidRPr="00DC543D" w:rsidRDefault="001950E3" w:rsidP="001950E3">
            <w:pPr>
              <w:jc w:val="right"/>
            </w:pPr>
            <w:r w:rsidRPr="00DC543D">
              <w:t>47 653,6</w:t>
            </w:r>
          </w:p>
          <w:p w:rsidR="001950E3" w:rsidRPr="00DC543D" w:rsidRDefault="001950E3" w:rsidP="001950E3">
            <w:pPr>
              <w:jc w:val="right"/>
            </w:pPr>
            <w:r w:rsidRPr="00DC543D">
              <w:t>35,4</w:t>
            </w:r>
          </w:p>
        </w:tc>
        <w:tc>
          <w:tcPr>
            <w:tcW w:w="850" w:type="dxa"/>
          </w:tcPr>
          <w:p w:rsidR="001950E3" w:rsidRPr="00DC543D" w:rsidRDefault="001950E3" w:rsidP="001950E3">
            <w:pPr>
              <w:jc w:val="center"/>
            </w:pPr>
            <w:r w:rsidRPr="00DC543D">
              <w:t>- 8,8</w:t>
            </w:r>
          </w:p>
        </w:tc>
        <w:tc>
          <w:tcPr>
            <w:tcW w:w="1240" w:type="dxa"/>
          </w:tcPr>
          <w:p w:rsidR="001950E3" w:rsidRPr="00DC543D" w:rsidRDefault="001950E3" w:rsidP="001950E3">
            <w:pPr>
              <w:jc w:val="right"/>
            </w:pPr>
            <w:r w:rsidRPr="00DC543D">
              <w:t>- 4 188,6</w:t>
            </w:r>
          </w:p>
        </w:tc>
      </w:tr>
      <w:tr w:rsidR="001950E3" w:rsidRPr="00DC543D" w:rsidTr="001950E3">
        <w:tc>
          <w:tcPr>
            <w:tcW w:w="2377" w:type="dxa"/>
            <w:vMerge/>
          </w:tcPr>
          <w:p w:rsidR="001950E3" w:rsidRPr="00DC543D" w:rsidRDefault="001950E3" w:rsidP="001950E3">
            <w:pPr>
              <w:jc w:val="both"/>
            </w:pPr>
          </w:p>
        </w:tc>
        <w:tc>
          <w:tcPr>
            <w:tcW w:w="2125" w:type="dxa"/>
          </w:tcPr>
          <w:p w:rsidR="001950E3" w:rsidRPr="00DC543D" w:rsidRDefault="001950E3" w:rsidP="001950E3">
            <w:pPr>
              <w:jc w:val="both"/>
            </w:pPr>
            <w:r w:rsidRPr="00DC543D">
              <w:t xml:space="preserve">Расходы </w:t>
            </w:r>
          </w:p>
          <w:p w:rsidR="001950E3" w:rsidRPr="00DC543D" w:rsidRDefault="001950E3" w:rsidP="001950E3">
            <w:pPr>
              <w:jc w:val="both"/>
              <w:rPr>
                <w:i/>
              </w:rPr>
            </w:pPr>
            <w:r w:rsidRPr="00DC543D">
              <w:rPr>
                <w:i/>
              </w:rPr>
              <w:t>Дефицит</w:t>
            </w:r>
          </w:p>
        </w:tc>
        <w:tc>
          <w:tcPr>
            <w:tcW w:w="1558" w:type="dxa"/>
          </w:tcPr>
          <w:p w:rsidR="001950E3" w:rsidRPr="00DC543D" w:rsidRDefault="001950E3" w:rsidP="001950E3">
            <w:pPr>
              <w:jc w:val="right"/>
            </w:pPr>
            <w:r w:rsidRPr="00DC543D">
              <w:t>55 644,0</w:t>
            </w:r>
          </w:p>
          <w:p w:rsidR="001950E3" w:rsidRPr="00DC543D" w:rsidRDefault="001950E3" w:rsidP="001950E3">
            <w:pPr>
              <w:jc w:val="right"/>
            </w:pPr>
            <w:r w:rsidRPr="00DC543D">
              <w:t>0</w:t>
            </w:r>
          </w:p>
        </w:tc>
        <w:tc>
          <w:tcPr>
            <w:tcW w:w="1421" w:type="dxa"/>
          </w:tcPr>
          <w:p w:rsidR="001950E3" w:rsidRPr="00DC543D" w:rsidRDefault="001950E3" w:rsidP="001950E3">
            <w:pPr>
              <w:jc w:val="right"/>
            </w:pPr>
            <w:r w:rsidRPr="00DC543D">
              <w:t>135 797,1</w:t>
            </w:r>
          </w:p>
          <w:p w:rsidR="001950E3" w:rsidRPr="00DC543D" w:rsidRDefault="001950E3" w:rsidP="001950E3">
            <w:pPr>
              <w:jc w:val="right"/>
            </w:pPr>
            <w:r w:rsidRPr="00DC543D">
              <w:t>1 196,4</w:t>
            </w:r>
          </w:p>
        </w:tc>
        <w:tc>
          <w:tcPr>
            <w:tcW w:w="850" w:type="dxa"/>
          </w:tcPr>
          <w:p w:rsidR="001950E3" w:rsidRPr="00DC543D" w:rsidRDefault="001950E3" w:rsidP="001950E3">
            <w:pPr>
              <w:jc w:val="center"/>
            </w:pPr>
            <w:r w:rsidRPr="00DC543D">
              <w:t>- 59,0</w:t>
            </w:r>
          </w:p>
        </w:tc>
        <w:tc>
          <w:tcPr>
            <w:tcW w:w="1240" w:type="dxa"/>
          </w:tcPr>
          <w:p w:rsidR="001950E3" w:rsidRPr="00DC543D" w:rsidRDefault="001950E3" w:rsidP="001950E3">
            <w:pPr>
              <w:jc w:val="right"/>
            </w:pPr>
            <w:r w:rsidRPr="00DC543D">
              <w:t>- 80 153,0</w:t>
            </w:r>
          </w:p>
        </w:tc>
      </w:tr>
      <w:tr w:rsidR="001950E3" w:rsidRPr="00DC543D" w:rsidTr="001950E3">
        <w:tc>
          <w:tcPr>
            <w:tcW w:w="2377" w:type="dxa"/>
            <w:vMerge w:val="restart"/>
          </w:tcPr>
          <w:p w:rsidR="001950E3" w:rsidRPr="00DC543D" w:rsidRDefault="001950E3" w:rsidP="001950E3">
            <w:pPr>
              <w:jc w:val="both"/>
            </w:pPr>
          </w:p>
          <w:p w:rsidR="001950E3" w:rsidRPr="00DC543D" w:rsidRDefault="001950E3" w:rsidP="001950E3">
            <w:pPr>
              <w:jc w:val="both"/>
            </w:pPr>
          </w:p>
          <w:p w:rsidR="001950E3" w:rsidRPr="00DC543D" w:rsidRDefault="001950E3" w:rsidP="001950E3">
            <w:pPr>
              <w:jc w:val="both"/>
            </w:pPr>
            <w:r w:rsidRPr="00DC543D">
              <w:t xml:space="preserve">2. </w:t>
            </w:r>
            <w:r w:rsidRPr="00DC543D">
              <w:lastRenderedPageBreak/>
              <w:t>Средневасюганское</w:t>
            </w:r>
          </w:p>
        </w:tc>
        <w:tc>
          <w:tcPr>
            <w:tcW w:w="2125" w:type="dxa"/>
          </w:tcPr>
          <w:p w:rsidR="001950E3" w:rsidRPr="00DC543D" w:rsidRDefault="001950E3" w:rsidP="001950E3">
            <w:pPr>
              <w:jc w:val="both"/>
            </w:pPr>
          </w:p>
          <w:p w:rsidR="001950E3" w:rsidRPr="00DC543D" w:rsidRDefault="001950E3" w:rsidP="001950E3">
            <w:pPr>
              <w:jc w:val="both"/>
            </w:pPr>
            <w:r w:rsidRPr="00DC543D">
              <w:t>Доходы, в т.ч.</w:t>
            </w:r>
          </w:p>
        </w:tc>
        <w:tc>
          <w:tcPr>
            <w:tcW w:w="1558" w:type="dxa"/>
          </w:tcPr>
          <w:p w:rsidR="001950E3" w:rsidRPr="00DC543D" w:rsidRDefault="001950E3" w:rsidP="001950E3">
            <w:pPr>
              <w:jc w:val="right"/>
            </w:pPr>
          </w:p>
          <w:p w:rsidR="001950E3" w:rsidRPr="00DC543D" w:rsidRDefault="001950E3" w:rsidP="001950E3">
            <w:pPr>
              <w:jc w:val="right"/>
            </w:pPr>
            <w:r w:rsidRPr="00DC543D">
              <w:rPr>
                <w:bCs/>
              </w:rPr>
              <w:t>21 296,6</w:t>
            </w:r>
          </w:p>
        </w:tc>
        <w:tc>
          <w:tcPr>
            <w:tcW w:w="1421" w:type="dxa"/>
          </w:tcPr>
          <w:p w:rsidR="001950E3" w:rsidRPr="00DC543D" w:rsidRDefault="001950E3" w:rsidP="001950E3">
            <w:pPr>
              <w:jc w:val="right"/>
            </w:pPr>
          </w:p>
          <w:p w:rsidR="001950E3" w:rsidRPr="00DC543D" w:rsidRDefault="001950E3" w:rsidP="001950E3">
            <w:pPr>
              <w:jc w:val="right"/>
            </w:pPr>
            <w:r w:rsidRPr="00DC543D">
              <w:t>29 185,2</w:t>
            </w:r>
          </w:p>
        </w:tc>
        <w:tc>
          <w:tcPr>
            <w:tcW w:w="850" w:type="dxa"/>
          </w:tcPr>
          <w:p w:rsidR="001950E3" w:rsidRPr="00DC543D" w:rsidRDefault="001950E3" w:rsidP="001950E3">
            <w:pPr>
              <w:jc w:val="center"/>
            </w:pPr>
          </w:p>
          <w:p w:rsidR="001950E3" w:rsidRPr="00DC543D" w:rsidRDefault="001950E3" w:rsidP="001950E3">
            <w:pPr>
              <w:jc w:val="center"/>
            </w:pPr>
            <w:r w:rsidRPr="00DC543D">
              <w:t>- 27,0</w:t>
            </w:r>
          </w:p>
        </w:tc>
        <w:tc>
          <w:tcPr>
            <w:tcW w:w="1240" w:type="dxa"/>
          </w:tcPr>
          <w:p w:rsidR="001950E3" w:rsidRPr="00DC543D" w:rsidRDefault="001950E3" w:rsidP="001950E3">
            <w:pPr>
              <w:jc w:val="right"/>
            </w:pPr>
          </w:p>
          <w:p w:rsidR="001950E3" w:rsidRPr="00DC543D" w:rsidRDefault="001950E3" w:rsidP="001950E3">
            <w:pPr>
              <w:jc w:val="right"/>
            </w:pPr>
            <w:r w:rsidRPr="00DC543D">
              <w:t>- 7 888,6</w:t>
            </w:r>
          </w:p>
        </w:tc>
      </w:tr>
      <w:tr w:rsidR="001950E3" w:rsidRPr="00DC543D" w:rsidTr="001950E3">
        <w:tc>
          <w:tcPr>
            <w:tcW w:w="2377" w:type="dxa"/>
            <w:vMerge/>
          </w:tcPr>
          <w:p w:rsidR="001950E3" w:rsidRPr="00DC543D" w:rsidRDefault="001950E3" w:rsidP="001950E3">
            <w:pPr>
              <w:jc w:val="both"/>
            </w:pPr>
          </w:p>
        </w:tc>
        <w:tc>
          <w:tcPr>
            <w:tcW w:w="2125" w:type="dxa"/>
          </w:tcPr>
          <w:p w:rsidR="001950E3" w:rsidRPr="00DC543D" w:rsidRDefault="001950E3" w:rsidP="001950E3">
            <w:pPr>
              <w:jc w:val="both"/>
            </w:pPr>
            <w:r w:rsidRPr="00DC543D">
              <w:t>Налог. и неналог.</w:t>
            </w:r>
          </w:p>
          <w:p w:rsidR="001950E3" w:rsidRPr="00DC543D" w:rsidRDefault="001950E3" w:rsidP="001950E3">
            <w:pPr>
              <w:jc w:val="both"/>
            </w:pPr>
            <w:r w:rsidRPr="00DC543D">
              <w:lastRenderedPageBreak/>
              <w:t>в % ко всем доход.</w:t>
            </w:r>
          </w:p>
        </w:tc>
        <w:tc>
          <w:tcPr>
            <w:tcW w:w="1558" w:type="dxa"/>
          </w:tcPr>
          <w:p w:rsidR="001950E3" w:rsidRPr="00DC543D" w:rsidRDefault="001950E3" w:rsidP="001950E3">
            <w:pPr>
              <w:jc w:val="right"/>
              <w:rPr>
                <w:bCs/>
              </w:rPr>
            </w:pPr>
            <w:r w:rsidRPr="00DC543D">
              <w:rPr>
                <w:bCs/>
              </w:rPr>
              <w:lastRenderedPageBreak/>
              <w:t>4 322,8</w:t>
            </w:r>
          </w:p>
          <w:p w:rsidR="001950E3" w:rsidRPr="00DC543D" w:rsidRDefault="001950E3" w:rsidP="001950E3">
            <w:pPr>
              <w:jc w:val="right"/>
            </w:pPr>
            <w:r w:rsidRPr="00DC543D">
              <w:lastRenderedPageBreak/>
              <w:t>20,3</w:t>
            </w:r>
          </w:p>
        </w:tc>
        <w:tc>
          <w:tcPr>
            <w:tcW w:w="1421" w:type="dxa"/>
          </w:tcPr>
          <w:p w:rsidR="001950E3" w:rsidRPr="00DC543D" w:rsidRDefault="001950E3" w:rsidP="001950E3">
            <w:pPr>
              <w:jc w:val="right"/>
            </w:pPr>
            <w:r w:rsidRPr="00DC543D">
              <w:lastRenderedPageBreak/>
              <w:t>4 954,9</w:t>
            </w:r>
          </w:p>
          <w:p w:rsidR="001950E3" w:rsidRPr="00DC543D" w:rsidRDefault="001950E3" w:rsidP="001950E3">
            <w:pPr>
              <w:jc w:val="right"/>
            </w:pPr>
            <w:r w:rsidRPr="00DC543D">
              <w:lastRenderedPageBreak/>
              <w:t>16,9</w:t>
            </w:r>
          </w:p>
        </w:tc>
        <w:tc>
          <w:tcPr>
            <w:tcW w:w="850" w:type="dxa"/>
          </w:tcPr>
          <w:p w:rsidR="001950E3" w:rsidRPr="00DC543D" w:rsidRDefault="001950E3" w:rsidP="001950E3">
            <w:pPr>
              <w:jc w:val="center"/>
            </w:pPr>
            <w:r w:rsidRPr="00DC543D">
              <w:lastRenderedPageBreak/>
              <w:t>- 12,8</w:t>
            </w:r>
          </w:p>
        </w:tc>
        <w:tc>
          <w:tcPr>
            <w:tcW w:w="1240" w:type="dxa"/>
          </w:tcPr>
          <w:p w:rsidR="001950E3" w:rsidRPr="00DC543D" w:rsidRDefault="001950E3" w:rsidP="001950E3">
            <w:pPr>
              <w:jc w:val="right"/>
            </w:pPr>
            <w:r w:rsidRPr="00DC543D">
              <w:t>- 632,1</w:t>
            </w:r>
          </w:p>
        </w:tc>
      </w:tr>
      <w:tr w:rsidR="001950E3" w:rsidRPr="00DC543D" w:rsidTr="001950E3">
        <w:tc>
          <w:tcPr>
            <w:tcW w:w="2377" w:type="dxa"/>
            <w:vMerge/>
          </w:tcPr>
          <w:p w:rsidR="001950E3" w:rsidRPr="00DC543D" w:rsidRDefault="001950E3" w:rsidP="001950E3">
            <w:pPr>
              <w:jc w:val="both"/>
            </w:pPr>
          </w:p>
        </w:tc>
        <w:tc>
          <w:tcPr>
            <w:tcW w:w="2125" w:type="dxa"/>
          </w:tcPr>
          <w:p w:rsidR="001950E3" w:rsidRPr="00DC543D" w:rsidRDefault="001950E3" w:rsidP="001950E3">
            <w:pPr>
              <w:jc w:val="both"/>
            </w:pPr>
            <w:r w:rsidRPr="00DC543D">
              <w:t>Расходы</w:t>
            </w:r>
          </w:p>
          <w:p w:rsidR="001950E3" w:rsidRPr="00DC543D" w:rsidRDefault="001950E3" w:rsidP="001950E3">
            <w:pPr>
              <w:jc w:val="both"/>
            </w:pPr>
            <w:r w:rsidRPr="00DC543D">
              <w:rPr>
                <w:i/>
              </w:rPr>
              <w:t>Дефицит</w:t>
            </w:r>
          </w:p>
        </w:tc>
        <w:tc>
          <w:tcPr>
            <w:tcW w:w="1558" w:type="dxa"/>
          </w:tcPr>
          <w:p w:rsidR="001950E3" w:rsidRPr="00DC543D" w:rsidRDefault="001950E3" w:rsidP="001950E3">
            <w:pPr>
              <w:jc w:val="right"/>
              <w:rPr>
                <w:bCs/>
              </w:rPr>
            </w:pPr>
            <w:r w:rsidRPr="00DC543D">
              <w:rPr>
                <w:bCs/>
              </w:rPr>
              <w:t>21 296,6</w:t>
            </w:r>
          </w:p>
          <w:p w:rsidR="001950E3" w:rsidRPr="00DC543D" w:rsidRDefault="001950E3" w:rsidP="001950E3">
            <w:pPr>
              <w:jc w:val="right"/>
            </w:pPr>
            <w:r w:rsidRPr="00DC543D">
              <w:rPr>
                <w:bCs/>
              </w:rPr>
              <w:t>0</w:t>
            </w:r>
          </w:p>
        </w:tc>
        <w:tc>
          <w:tcPr>
            <w:tcW w:w="1421" w:type="dxa"/>
          </w:tcPr>
          <w:p w:rsidR="001950E3" w:rsidRPr="00DC543D" w:rsidRDefault="001950E3" w:rsidP="001950E3">
            <w:pPr>
              <w:jc w:val="right"/>
            </w:pPr>
            <w:r w:rsidRPr="00DC543D">
              <w:t>29 531,9</w:t>
            </w:r>
          </w:p>
          <w:p w:rsidR="001950E3" w:rsidRPr="00DC543D" w:rsidRDefault="001950E3" w:rsidP="001950E3">
            <w:pPr>
              <w:jc w:val="right"/>
            </w:pPr>
            <w:r w:rsidRPr="00DC543D">
              <w:t>346,7</w:t>
            </w:r>
          </w:p>
        </w:tc>
        <w:tc>
          <w:tcPr>
            <w:tcW w:w="850" w:type="dxa"/>
          </w:tcPr>
          <w:p w:rsidR="001950E3" w:rsidRPr="00DC543D" w:rsidRDefault="001950E3" w:rsidP="001950E3">
            <w:pPr>
              <w:jc w:val="center"/>
            </w:pPr>
            <w:r w:rsidRPr="00DC543D">
              <w:t>- 27,9</w:t>
            </w:r>
          </w:p>
        </w:tc>
        <w:tc>
          <w:tcPr>
            <w:tcW w:w="1240" w:type="dxa"/>
          </w:tcPr>
          <w:p w:rsidR="001950E3" w:rsidRPr="00DC543D" w:rsidRDefault="001950E3" w:rsidP="001950E3">
            <w:pPr>
              <w:jc w:val="right"/>
            </w:pPr>
            <w:r w:rsidRPr="00DC543D">
              <w:t>- 8 235,3</w:t>
            </w:r>
          </w:p>
        </w:tc>
      </w:tr>
      <w:tr w:rsidR="001950E3" w:rsidRPr="00DC543D" w:rsidTr="001950E3">
        <w:tc>
          <w:tcPr>
            <w:tcW w:w="2377" w:type="dxa"/>
            <w:vMerge w:val="restart"/>
          </w:tcPr>
          <w:p w:rsidR="001950E3" w:rsidRPr="00DC543D" w:rsidRDefault="001950E3" w:rsidP="001950E3">
            <w:pPr>
              <w:jc w:val="both"/>
            </w:pPr>
          </w:p>
          <w:p w:rsidR="001950E3" w:rsidRPr="00DC543D" w:rsidRDefault="001950E3" w:rsidP="001950E3">
            <w:pPr>
              <w:jc w:val="both"/>
            </w:pPr>
          </w:p>
          <w:p w:rsidR="001950E3" w:rsidRPr="00DC543D" w:rsidRDefault="001950E3" w:rsidP="001950E3">
            <w:pPr>
              <w:jc w:val="both"/>
            </w:pPr>
            <w:r w:rsidRPr="00DC543D">
              <w:t>3. Новоюгинское</w:t>
            </w:r>
          </w:p>
        </w:tc>
        <w:tc>
          <w:tcPr>
            <w:tcW w:w="2125" w:type="dxa"/>
          </w:tcPr>
          <w:p w:rsidR="001950E3" w:rsidRPr="00DC543D" w:rsidRDefault="001950E3" w:rsidP="001950E3">
            <w:pPr>
              <w:jc w:val="both"/>
            </w:pPr>
          </w:p>
          <w:p w:rsidR="001950E3" w:rsidRPr="00DC543D" w:rsidRDefault="001950E3" w:rsidP="001950E3">
            <w:pPr>
              <w:jc w:val="both"/>
            </w:pPr>
            <w:r w:rsidRPr="00DC543D">
              <w:t>Доходы, в т.ч.</w:t>
            </w:r>
          </w:p>
        </w:tc>
        <w:tc>
          <w:tcPr>
            <w:tcW w:w="1558" w:type="dxa"/>
          </w:tcPr>
          <w:p w:rsidR="001950E3" w:rsidRPr="00DC543D" w:rsidRDefault="001950E3" w:rsidP="001950E3">
            <w:pPr>
              <w:jc w:val="right"/>
            </w:pPr>
          </w:p>
          <w:p w:rsidR="001950E3" w:rsidRPr="00DC543D" w:rsidRDefault="001950E3" w:rsidP="001950E3">
            <w:pPr>
              <w:jc w:val="right"/>
            </w:pPr>
            <w:r w:rsidRPr="00DC543D">
              <w:t>16 045,1</w:t>
            </w:r>
          </w:p>
        </w:tc>
        <w:tc>
          <w:tcPr>
            <w:tcW w:w="1421" w:type="dxa"/>
          </w:tcPr>
          <w:p w:rsidR="001950E3" w:rsidRPr="00DC543D" w:rsidRDefault="001950E3" w:rsidP="001950E3">
            <w:pPr>
              <w:jc w:val="right"/>
              <w:rPr>
                <w:u w:val="single"/>
              </w:rPr>
            </w:pPr>
          </w:p>
          <w:p w:rsidR="001950E3" w:rsidRPr="00DC543D" w:rsidRDefault="001950E3" w:rsidP="001950E3">
            <w:pPr>
              <w:jc w:val="right"/>
              <w:rPr>
                <w:u w:val="single"/>
              </w:rPr>
            </w:pPr>
            <w:r w:rsidRPr="00DC543D">
              <w:t>27 329,4</w:t>
            </w:r>
          </w:p>
        </w:tc>
        <w:tc>
          <w:tcPr>
            <w:tcW w:w="850" w:type="dxa"/>
          </w:tcPr>
          <w:p w:rsidR="001950E3" w:rsidRPr="00DC543D" w:rsidRDefault="001950E3" w:rsidP="001950E3">
            <w:pPr>
              <w:jc w:val="center"/>
            </w:pPr>
          </w:p>
          <w:p w:rsidR="001950E3" w:rsidRPr="00DC543D" w:rsidRDefault="001950E3" w:rsidP="001950E3">
            <w:pPr>
              <w:jc w:val="center"/>
            </w:pPr>
            <w:r w:rsidRPr="00DC543D">
              <w:t>- 41,3</w:t>
            </w:r>
          </w:p>
        </w:tc>
        <w:tc>
          <w:tcPr>
            <w:tcW w:w="1240" w:type="dxa"/>
          </w:tcPr>
          <w:p w:rsidR="001950E3" w:rsidRPr="00DC543D" w:rsidRDefault="001950E3" w:rsidP="001950E3">
            <w:pPr>
              <w:jc w:val="right"/>
            </w:pPr>
          </w:p>
          <w:p w:rsidR="001950E3" w:rsidRPr="00DC543D" w:rsidRDefault="001950E3" w:rsidP="001950E3">
            <w:pPr>
              <w:jc w:val="right"/>
            </w:pPr>
            <w:r w:rsidRPr="00DC543D">
              <w:t>- 11 284,3</w:t>
            </w:r>
          </w:p>
        </w:tc>
      </w:tr>
      <w:tr w:rsidR="001950E3" w:rsidRPr="00DC543D" w:rsidTr="001950E3">
        <w:tc>
          <w:tcPr>
            <w:tcW w:w="2377" w:type="dxa"/>
            <w:vMerge/>
          </w:tcPr>
          <w:p w:rsidR="001950E3" w:rsidRPr="00DC543D" w:rsidRDefault="001950E3" w:rsidP="001950E3">
            <w:pPr>
              <w:jc w:val="both"/>
            </w:pPr>
          </w:p>
        </w:tc>
        <w:tc>
          <w:tcPr>
            <w:tcW w:w="2125" w:type="dxa"/>
          </w:tcPr>
          <w:p w:rsidR="001950E3" w:rsidRPr="00DC543D" w:rsidRDefault="001950E3" w:rsidP="001950E3">
            <w:pPr>
              <w:jc w:val="both"/>
            </w:pPr>
            <w:r w:rsidRPr="00DC543D">
              <w:t>Налог. и неналог.</w:t>
            </w:r>
          </w:p>
          <w:p w:rsidR="001950E3" w:rsidRPr="00DC543D" w:rsidRDefault="001950E3" w:rsidP="001950E3">
            <w:pPr>
              <w:jc w:val="both"/>
            </w:pPr>
            <w:r w:rsidRPr="00DC543D">
              <w:t>в % ко всем доход.</w:t>
            </w:r>
          </w:p>
        </w:tc>
        <w:tc>
          <w:tcPr>
            <w:tcW w:w="1558" w:type="dxa"/>
          </w:tcPr>
          <w:p w:rsidR="001950E3" w:rsidRPr="00DC543D" w:rsidRDefault="001950E3" w:rsidP="001950E3">
            <w:pPr>
              <w:jc w:val="right"/>
            </w:pPr>
            <w:r w:rsidRPr="00DC543D">
              <w:t>5 485,5</w:t>
            </w:r>
          </w:p>
          <w:p w:rsidR="001950E3" w:rsidRPr="00DC543D" w:rsidRDefault="001950E3" w:rsidP="001950E3">
            <w:pPr>
              <w:jc w:val="right"/>
            </w:pPr>
            <w:r w:rsidRPr="00DC543D">
              <w:t>34,2</w:t>
            </w:r>
          </w:p>
        </w:tc>
        <w:tc>
          <w:tcPr>
            <w:tcW w:w="1421" w:type="dxa"/>
          </w:tcPr>
          <w:p w:rsidR="001950E3" w:rsidRPr="00DC543D" w:rsidRDefault="001950E3" w:rsidP="001950E3">
            <w:pPr>
              <w:jc w:val="right"/>
            </w:pPr>
            <w:r w:rsidRPr="00DC543D">
              <w:t>5 679,1</w:t>
            </w:r>
          </w:p>
          <w:p w:rsidR="001950E3" w:rsidRPr="00DC543D" w:rsidRDefault="001950E3" w:rsidP="001950E3">
            <w:pPr>
              <w:jc w:val="right"/>
            </w:pPr>
            <w:r w:rsidRPr="00DC543D">
              <w:t>20,9</w:t>
            </w:r>
          </w:p>
        </w:tc>
        <w:tc>
          <w:tcPr>
            <w:tcW w:w="850" w:type="dxa"/>
          </w:tcPr>
          <w:p w:rsidR="001950E3" w:rsidRPr="00DC543D" w:rsidRDefault="001950E3" w:rsidP="001950E3">
            <w:pPr>
              <w:jc w:val="center"/>
            </w:pPr>
            <w:r w:rsidRPr="00DC543D">
              <w:t>- 3,4</w:t>
            </w:r>
          </w:p>
        </w:tc>
        <w:tc>
          <w:tcPr>
            <w:tcW w:w="1240" w:type="dxa"/>
          </w:tcPr>
          <w:p w:rsidR="001950E3" w:rsidRPr="00DC543D" w:rsidRDefault="001950E3" w:rsidP="001950E3">
            <w:pPr>
              <w:jc w:val="right"/>
            </w:pPr>
            <w:r w:rsidRPr="00DC543D">
              <w:t>- 193,6</w:t>
            </w:r>
          </w:p>
        </w:tc>
      </w:tr>
      <w:tr w:rsidR="001950E3" w:rsidRPr="00DC543D" w:rsidTr="001950E3">
        <w:tc>
          <w:tcPr>
            <w:tcW w:w="2377" w:type="dxa"/>
            <w:vMerge/>
          </w:tcPr>
          <w:p w:rsidR="001950E3" w:rsidRPr="00DC543D" w:rsidRDefault="001950E3" w:rsidP="001950E3">
            <w:pPr>
              <w:jc w:val="both"/>
            </w:pPr>
          </w:p>
        </w:tc>
        <w:tc>
          <w:tcPr>
            <w:tcW w:w="2125" w:type="dxa"/>
          </w:tcPr>
          <w:p w:rsidR="001950E3" w:rsidRPr="00DC543D" w:rsidRDefault="001950E3" w:rsidP="001950E3">
            <w:pPr>
              <w:jc w:val="both"/>
            </w:pPr>
            <w:r w:rsidRPr="00DC543D">
              <w:t>Расходы</w:t>
            </w:r>
          </w:p>
          <w:p w:rsidR="001950E3" w:rsidRPr="00DC543D" w:rsidRDefault="001950E3" w:rsidP="001950E3">
            <w:pPr>
              <w:jc w:val="both"/>
            </w:pPr>
            <w:r w:rsidRPr="00DC543D">
              <w:rPr>
                <w:i/>
              </w:rPr>
              <w:t>Дефицит</w:t>
            </w:r>
          </w:p>
        </w:tc>
        <w:tc>
          <w:tcPr>
            <w:tcW w:w="1558" w:type="dxa"/>
          </w:tcPr>
          <w:p w:rsidR="001950E3" w:rsidRPr="00DC543D" w:rsidRDefault="001950E3" w:rsidP="001950E3">
            <w:pPr>
              <w:jc w:val="right"/>
            </w:pPr>
            <w:r w:rsidRPr="00DC543D">
              <w:t>16 045,1</w:t>
            </w:r>
          </w:p>
          <w:p w:rsidR="001950E3" w:rsidRPr="00DC543D" w:rsidRDefault="001950E3" w:rsidP="001950E3">
            <w:pPr>
              <w:jc w:val="right"/>
            </w:pPr>
            <w:r w:rsidRPr="00DC543D">
              <w:t>0</w:t>
            </w:r>
          </w:p>
        </w:tc>
        <w:tc>
          <w:tcPr>
            <w:tcW w:w="1421" w:type="dxa"/>
          </w:tcPr>
          <w:p w:rsidR="001950E3" w:rsidRPr="00DC543D" w:rsidRDefault="001950E3" w:rsidP="001950E3">
            <w:pPr>
              <w:jc w:val="right"/>
            </w:pPr>
            <w:r w:rsidRPr="00DC543D">
              <w:t>27 738,4</w:t>
            </w:r>
          </w:p>
          <w:p w:rsidR="001950E3" w:rsidRPr="00DC543D" w:rsidRDefault="001950E3" w:rsidP="001950E3">
            <w:pPr>
              <w:jc w:val="right"/>
            </w:pPr>
            <w:r w:rsidRPr="00DC543D">
              <w:t>409,0</w:t>
            </w:r>
          </w:p>
        </w:tc>
        <w:tc>
          <w:tcPr>
            <w:tcW w:w="850" w:type="dxa"/>
          </w:tcPr>
          <w:p w:rsidR="001950E3" w:rsidRPr="00DC543D" w:rsidRDefault="001950E3" w:rsidP="001950E3">
            <w:pPr>
              <w:jc w:val="center"/>
            </w:pPr>
            <w:r w:rsidRPr="00DC543D">
              <w:t>- 42,2</w:t>
            </w:r>
          </w:p>
        </w:tc>
        <w:tc>
          <w:tcPr>
            <w:tcW w:w="1240" w:type="dxa"/>
          </w:tcPr>
          <w:p w:rsidR="001950E3" w:rsidRPr="00DC543D" w:rsidRDefault="001950E3" w:rsidP="001950E3">
            <w:pPr>
              <w:jc w:val="right"/>
            </w:pPr>
            <w:r w:rsidRPr="00DC543D">
              <w:t>- 11693,3</w:t>
            </w:r>
          </w:p>
        </w:tc>
      </w:tr>
      <w:tr w:rsidR="001950E3" w:rsidRPr="00DC543D" w:rsidTr="001950E3">
        <w:tc>
          <w:tcPr>
            <w:tcW w:w="2377" w:type="dxa"/>
            <w:vMerge w:val="restart"/>
          </w:tcPr>
          <w:p w:rsidR="001950E3" w:rsidRPr="00DC543D" w:rsidRDefault="001950E3" w:rsidP="001950E3">
            <w:pPr>
              <w:jc w:val="both"/>
            </w:pPr>
          </w:p>
          <w:p w:rsidR="001950E3" w:rsidRPr="00DC543D" w:rsidRDefault="001950E3" w:rsidP="001950E3">
            <w:pPr>
              <w:jc w:val="both"/>
            </w:pPr>
          </w:p>
          <w:p w:rsidR="001950E3" w:rsidRPr="00DC543D" w:rsidRDefault="001950E3" w:rsidP="001950E3">
            <w:pPr>
              <w:jc w:val="both"/>
            </w:pPr>
            <w:r w:rsidRPr="00DC543D">
              <w:t>4. Нововасюганское</w:t>
            </w:r>
          </w:p>
          <w:p w:rsidR="001950E3" w:rsidRPr="00DC543D" w:rsidRDefault="001950E3" w:rsidP="001950E3">
            <w:pPr>
              <w:jc w:val="both"/>
            </w:pPr>
          </w:p>
        </w:tc>
        <w:tc>
          <w:tcPr>
            <w:tcW w:w="2125" w:type="dxa"/>
          </w:tcPr>
          <w:p w:rsidR="001950E3" w:rsidRPr="00DC543D" w:rsidRDefault="001950E3" w:rsidP="001950E3">
            <w:pPr>
              <w:jc w:val="both"/>
            </w:pPr>
          </w:p>
          <w:p w:rsidR="001950E3" w:rsidRPr="00DC543D" w:rsidRDefault="001950E3" w:rsidP="001950E3">
            <w:pPr>
              <w:jc w:val="both"/>
            </w:pPr>
            <w:r w:rsidRPr="00DC543D">
              <w:t>Доходы, в т.ч.</w:t>
            </w:r>
          </w:p>
        </w:tc>
        <w:tc>
          <w:tcPr>
            <w:tcW w:w="1558" w:type="dxa"/>
          </w:tcPr>
          <w:p w:rsidR="001950E3" w:rsidRPr="00DC543D" w:rsidRDefault="001950E3" w:rsidP="001950E3">
            <w:pPr>
              <w:jc w:val="right"/>
            </w:pPr>
          </w:p>
          <w:p w:rsidR="001950E3" w:rsidRPr="00DC543D" w:rsidRDefault="001950E3" w:rsidP="001950E3">
            <w:pPr>
              <w:jc w:val="right"/>
            </w:pPr>
            <w:r w:rsidRPr="00DC543D">
              <w:t>12 405,1</w:t>
            </w:r>
          </w:p>
        </w:tc>
        <w:tc>
          <w:tcPr>
            <w:tcW w:w="1421" w:type="dxa"/>
          </w:tcPr>
          <w:p w:rsidR="001950E3" w:rsidRPr="00DC543D" w:rsidRDefault="001950E3" w:rsidP="001950E3">
            <w:pPr>
              <w:jc w:val="right"/>
            </w:pPr>
          </w:p>
          <w:p w:rsidR="001950E3" w:rsidRPr="00DC543D" w:rsidRDefault="001950E3" w:rsidP="001950E3">
            <w:pPr>
              <w:jc w:val="right"/>
            </w:pPr>
            <w:r w:rsidRPr="00DC543D">
              <w:t>88 613,1</w:t>
            </w:r>
          </w:p>
        </w:tc>
        <w:tc>
          <w:tcPr>
            <w:tcW w:w="850" w:type="dxa"/>
          </w:tcPr>
          <w:p w:rsidR="001950E3" w:rsidRPr="00DC543D" w:rsidRDefault="001950E3" w:rsidP="001950E3">
            <w:pPr>
              <w:jc w:val="center"/>
            </w:pPr>
          </w:p>
          <w:p w:rsidR="001950E3" w:rsidRPr="00DC543D" w:rsidRDefault="001950E3" w:rsidP="001950E3">
            <w:pPr>
              <w:jc w:val="center"/>
            </w:pPr>
            <w:r w:rsidRPr="00DC543D">
              <w:t>- 86,0</w:t>
            </w:r>
          </w:p>
        </w:tc>
        <w:tc>
          <w:tcPr>
            <w:tcW w:w="1240" w:type="dxa"/>
          </w:tcPr>
          <w:p w:rsidR="001950E3" w:rsidRPr="00DC543D" w:rsidRDefault="001950E3" w:rsidP="001950E3">
            <w:pPr>
              <w:jc w:val="right"/>
            </w:pPr>
          </w:p>
          <w:p w:rsidR="001950E3" w:rsidRPr="00DC543D" w:rsidRDefault="001950E3" w:rsidP="001950E3">
            <w:pPr>
              <w:jc w:val="right"/>
            </w:pPr>
            <w:r w:rsidRPr="00DC543D">
              <w:t>- 76 208,0</w:t>
            </w:r>
          </w:p>
        </w:tc>
      </w:tr>
      <w:tr w:rsidR="001950E3" w:rsidRPr="00DC543D" w:rsidTr="001950E3">
        <w:tc>
          <w:tcPr>
            <w:tcW w:w="2377" w:type="dxa"/>
            <w:vMerge/>
          </w:tcPr>
          <w:p w:rsidR="001950E3" w:rsidRPr="00DC543D" w:rsidRDefault="001950E3" w:rsidP="001950E3">
            <w:pPr>
              <w:jc w:val="both"/>
            </w:pPr>
          </w:p>
        </w:tc>
        <w:tc>
          <w:tcPr>
            <w:tcW w:w="2125" w:type="dxa"/>
          </w:tcPr>
          <w:p w:rsidR="001950E3" w:rsidRPr="00DC543D" w:rsidRDefault="001950E3" w:rsidP="001950E3">
            <w:pPr>
              <w:jc w:val="both"/>
            </w:pPr>
            <w:r w:rsidRPr="00DC543D">
              <w:t>Налог. и неналог.</w:t>
            </w:r>
          </w:p>
          <w:p w:rsidR="001950E3" w:rsidRPr="00DC543D" w:rsidRDefault="001950E3" w:rsidP="001950E3">
            <w:pPr>
              <w:jc w:val="both"/>
            </w:pPr>
            <w:r w:rsidRPr="00DC543D">
              <w:t>в % ко всем доход.</w:t>
            </w:r>
          </w:p>
        </w:tc>
        <w:tc>
          <w:tcPr>
            <w:tcW w:w="1558" w:type="dxa"/>
          </w:tcPr>
          <w:p w:rsidR="001950E3" w:rsidRPr="00DC543D" w:rsidRDefault="001950E3" w:rsidP="001950E3">
            <w:pPr>
              <w:jc w:val="right"/>
            </w:pPr>
            <w:r w:rsidRPr="00DC543D">
              <w:t>4 260,0</w:t>
            </w:r>
          </w:p>
          <w:p w:rsidR="001950E3" w:rsidRPr="00DC543D" w:rsidRDefault="001950E3" w:rsidP="001950E3">
            <w:pPr>
              <w:jc w:val="right"/>
            </w:pPr>
            <w:r w:rsidRPr="00DC543D">
              <w:t>34,3</w:t>
            </w:r>
          </w:p>
        </w:tc>
        <w:tc>
          <w:tcPr>
            <w:tcW w:w="1421" w:type="dxa"/>
          </w:tcPr>
          <w:p w:rsidR="001950E3" w:rsidRPr="00DC543D" w:rsidRDefault="001950E3" w:rsidP="001950E3">
            <w:pPr>
              <w:jc w:val="right"/>
            </w:pPr>
            <w:r w:rsidRPr="00DC543D">
              <w:t>10 744,1</w:t>
            </w:r>
          </w:p>
          <w:p w:rsidR="001950E3" w:rsidRPr="00DC543D" w:rsidRDefault="001950E3" w:rsidP="001950E3">
            <w:pPr>
              <w:jc w:val="right"/>
            </w:pPr>
            <w:r w:rsidRPr="00DC543D">
              <w:t>12,1</w:t>
            </w:r>
          </w:p>
        </w:tc>
        <w:tc>
          <w:tcPr>
            <w:tcW w:w="850" w:type="dxa"/>
          </w:tcPr>
          <w:p w:rsidR="001950E3" w:rsidRPr="00DC543D" w:rsidRDefault="001950E3" w:rsidP="001950E3">
            <w:pPr>
              <w:jc w:val="center"/>
            </w:pPr>
            <w:r w:rsidRPr="00DC543D">
              <w:t>- 60,4</w:t>
            </w:r>
          </w:p>
        </w:tc>
        <w:tc>
          <w:tcPr>
            <w:tcW w:w="1240" w:type="dxa"/>
          </w:tcPr>
          <w:p w:rsidR="001950E3" w:rsidRPr="00DC543D" w:rsidRDefault="001950E3" w:rsidP="001950E3">
            <w:pPr>
              <w:jc w:val="right"/>
            </w:pPr>
            <w:r w:rsidRPr="00DC543D">
              <w:t>- 6 484,1</w:t>
            </w:r>
          </w:p>
        </w:tc>
      </w:tr>
      <w:tr w:rsidR="001950E3" w:rsidRPr="00DC543D" w:rsidTr="001950E3">
        <w:tc>
          <w:tcPr>
            <w:tcW w:w="2377" w:type="dxa"/>
            <w:vMerge/>
          </w:tcPr>
          <w:p w:rsidR="001950E3" w:rsidRPr="00DC543D" w:rsidRDefault="001950E3" w:rsidP="001950E3">
            <w:pPr>
              <w:jc w:val="both"/>
            </w:pPr>
          </w:p>
        </w:tc>
        <w:tc>
          <w:tcPr>
            <w:tcW w:w="2125" w:type="dxa"/>
          </w:tcPr>
          <w:p w:rsidR="001950E3" w:rsidRPr="00DC543D" w:rsidRDefault="001950E3" w:rsidP="001950E3">
            <w:pPr>
              <w:jc w:val="both"/>
            </w:pPr>
            <w:r w:rsidRPr="00DC543D">
              <w:t xml:space="preserve">Расходы </w:t>
            </w:r>
          </w:p>
          <w:p w:rsidR="001950E3" w:rsidRPr="00DC543D" w:rsidRDefault="001950E3" w:rsidP="001950E3">
            <w:pPr>
              <w:jc w:val="both"/>
            </w:pPr>
            <w:r w:rsidRPr="00DC543D">
              <w:rPr>
                <w:i/>
              </w:rPr>
              <w:t>Дефицит</w:t>
            </w:r>
          </w:p>
        </w:tc>
        <w:tc>
          <w:tcPr>
            <w:tcW w:w="1558" w:type="dxa"/>
          </w:tcPr>
          <w:p w:rsidR="001950E3" w:rsidRPr="00DC543D" w:rsidRDefault="001950E3" w:rsidP="001950E3">
            <w:pPr>
              <w:jc w:val="right"/>
            </w:pPr>
            <w:r w:rsidRPr="00DC543D">
              <w:t>12 405,1</w:t>
            </w:r>
          </w:p>
          <w:p w:rsidR="001950E3" w:rsidRPr="00DC543D" w:rsidRDefault="001950E3" w:rsidP="001950E3">
            <w:pPr>
              <w:jc w:val="right"/>
            </w:pPr>
            <w:r w:rsidRPr="00DC543D">
              <w:t>0</w:t>
            </w:r>
          </w:p>
        </w:tc>
        <w:tc>
          <w:tcPr>
            <w:tcW w:w="1421" w:type="dxa"/>
          </w:tcPr>
          <w:p w:rsidR="001950E3" w:rsidRPr="00DC543D" w:rsidRDefault="001950E3" w:rsidP="001950E3">
            <w:pPr>
              <w:jc w:val="right"/>
            </w:pPr>
            <w:r w:rsidRPr="00DC543D">
              <w:t>90 194,3</w:t>
            </w:r>
          </w:p>
          <w:p w:rsidR="001950E3" w:rsidRPr="00DC543D" w:rsidRDefault="001950E3" w:rsidP="001950E3">
            <w:pPr>
              <w:jc w:val="right"/>
            </w:pPr>
            <w:r w:rsidRPr="00DC543D">
              <w:t>1 581,2</w:t>
            </w:r>
          </w:p>
        </w:tc>
        <w:tc>
          <w:tcPr>
            <w:tcW w:w="850" w:type="dxa"/>
          </w:tcPr>
          <w:p w:rsidR="001950E3" w:rsidRPr="00DC543D" w:rsidRDefault="001950E3" w:rsidP="001950E3">
            <w:pPr>
              <w:jc w:val="center"/>
            </w:pPr>
            <w:r w:rsidRPr="00DC543D">
              <w:t>- 86,3</w:t>
            </w:r>
          </w:p>
        </w:tc>
        <w:tc>
          <w:tcPr>
            <w:tcW w:w="1240" w:type="dxa"/>
          </w:tcPr>
          <w:p w:rsidR="001950E3" w:rsidRPr="00DC543D" w:rsidRDefault="001950E3" w:rsidP="001950E3">
            <w:pPr>
              <w:jc w:val="right"/>
            </w:pPr>
            <w:r w:rsidRPr="00DC543D">
              <w:t>- 77 789,2</w:t>
            </w:r>
          </w:p>
        </w:tc>
      </w:tr>
      <w:tr w:rsidR="001950E3" w:rsidRPr="00DC543D" w:rsidTr="001950E3">
        <w:tc>
          <w:tcPr>
            <w:tcW w:w="2377" w:type="dxa"/>
            <w:vMerge w:val="restart"/>
          </w:tcPr>
          <w:p w:rsidR="001950E3" w:rsidRPr="00DC543D" w:rsidRDefault="001950E3" w:rsidP="001950E3">
            <w:pPr>
              <w:jc w:val="both"/>
            </w:pPr>
          </w:p>
          <w:p w:rsidR="001950E3" w:rsidRPr="00DC543D" w:rsidRDefault="001950E3" w:rsidP="001950E3">
            <w:pPr>
              <w:jc w:val="both"/>
            </w:pPr>
          </w:p>
          <w:p w:rsidR="001950E3" w:rsidRPr="00DC543D" w:rsidRDefault="001950E3" w:rsidP="001950E3">
            <w:pPr>
              <w:jc w:val="both"/>
            </w:pPr>
            <w:r w:rsidRPr="00DC543D">
              <w:t>5. Среднетымское</w:t>
            </w:r>
          </w:p>
        </w:tc>
        <w:tc>
          <w:tcPr>
            <w:tcW w:w="2125" w:type="dxa"/>
          </w:tcPr>
          <w:p w:rsidR="001950E3" w:rsidRPr="00DC543D" w:rsidRDefault="001950E3" w:rsidP="001950E3">
            <w:pPr>
              <w:jc w:val="both"/>
            </w:pPr>
          </w:p>
          <w:p w:rsidR="001950E3" w:rsidRPr="00DC543D" w:rsidRDefault="001950E3" w:rsidP="001950E3">
            <w:pPr>
              <w:jc w:val="both"/>
            </w:pPr>
            <w:r w:rsidRPr="00DC543D">
              <w:t>Доходы, в т.ч.</w:t>
            </w:r>
          </w:p>
        </w:tc>
        <w:tc>
          <w:tcPr>
            <w:tcW w:w="1558" w:type="dxa"/>
          </w:tcPr>
          <w:p w:rsidR="001950E3" w:rsidRPr="00DC543D" w:rsidRDefault="001950E3" w:rsidP="001950E3">
            <w:pPr>
              <w:jc w:val="right"/>
            </w:pPr>
          </w:p>
          <w:p w:rsidR="001950E3" w:rsidRPr="00DC543D" w:rsidRDefault="001950E3" w:rsidP="001950E3">
            <w:pPr>
              <w:jc w:val="right"/>
            </w:pPr>
            <w:r w:rsidRPr="00DC543D">
              <w:t>10 228,6</w:t>
            </w:r>
          </w:p>
        </w:tc>
        <w:tc>
          <w:tcPr>
            <w:tcW w:w="1421" w:type="dxa"/>
          </w:tcPr>
          <w:p w:rsidR="001950E3" w:rsidRPr="00DC543D" w:rsidRDefault="001950E3" w:rsidP="001950E3">
            <w:pPr>
              <w:jc w:val="right"/>
            </w:pPr>
          </w:p>
          <w:p w:rsidR="001950E3" w:rsidRPr="00DC543D" w:rsidRDefault="001950E3" w:rsidP="001950E3">
            <w:pPr>
              <w:jc w:val="right"/>
            </w:pPr>
            <w:r w:rsidRPr="00DC543D">
              <w:t>45 044,1</w:t>
            </w:r>
          </w:p>
        </w:tc>
        <w:tc>
          <w:tcPr>
            <w:tcW w:w="850" w:type="dxa"/>
          </w:tcPr>
          <w:p w:rsidR="001950E3" w:rsidRPr="00DC543D" w:rsidRDefault="001950E3" w:rsidP="001950E3">
            <w:pPr>
              <w:jc w:val="center"/>
            </w:pPr>
          </w:p>
          <w:p w:rsidR="001950E3" w:rsidRPr="00DC543D" w:rsidRDefault="001950E3" w:rsidP="001950E3">
            <w:pPr>
              <w:jc w:val="center"/>
            </w:pPr>
            <w:r w:rsidRPr="00DC543D">
              <w:t>- 77,3</w:t>
            </w:r>
          </w:p>
        </w:tc>
        <w:tc>
          <w:tcPr>
            <w:tcW w:w="1240" w:type="dxa"/>
          </w:tcPr>
          <w:p w:rsidR="001950E3" w:rsidRPr="00DC543D" w:rsidRDefault="001950E3" w:rsidP="001950E3">
            <w:pPr>
              <w:jc w:val="right"/>
            </w:pPr>
          </w:p>
          <w:p w:rsidR="001950E3" w:rsidRPr="00DC543D" w:rsidRDefault="001950E3" w:rsidP="001950E3">
            <w:pPr>
              <w:jc w:val="right"/>
            </w:pPr>
            <w:r w:rsidRPr="00DC543D">
              <w:t>- 34 815,5</w:t>
            </w:r>
          </w:p>
        </w:tc>
      </w:tr>
      <w:tr w:rsidR="001950E3" w:rsidRPr="00DC543D" w:rsidTr="001950E3">
        <w:tc>
          <w:tcPr>
            <w:tcW w:w="2377" w:type="dxa"/>
            <w:vMerge/>
          </w:tcPr>
          <w:p w:rsidR="001950E3" w:rsidRPr="00DC543D" w:rsidRDefault="001950E3" w:rsidP="001950E3">
            <w:pPr>
              <w:jc w:val="both"/>
            </w:pPr>
          </w:p>
        </w:tc>
        <w:tc>
          <w:tcPr>
            <w:tcW w:w="2125" w:type="dxa"/>
          </w:tcPr>
          <w:p w:rsidR="001950E3" w:rsidRPr="00DC543D" w:rsidRDefault="001950E3" w:rsidP="001950E3">
            <w:pPr>
              <w:jc w:val="both"/>
            </w:pPr>
            <w:r w:rsidRPr="00DC543D">
              <w:t>Налог. и неналог.</w:t>
            </w:r>
          </w:p>
          <w:p w:rsidR="001950E3" w:rsidRPr="00DC543D" w:rsidRDefault="001950E3" w:rsidP="001950E3">
            <w:pPr>
              <w:jc w:val="both"/>
            </w:pPr>
            <w:r w:rsidRPr="00DC543D">
              <w:t>в % ко всем доход.</w:t>
            </w:r>
          </w:p>
        </w:tc>
        <w:tc>
          <w:tcPr>
            <w:tcW w:w="1558" w:type="dxa"/>
          </w:tcPr>
          <w:p w:rsidR="001950E3" w:rsidRPr="00DC543D" w:rsidRDefault="001950E3" w:rsidP="001950E3">
            <w:pPr>
              <w:jc w:val="right"/>
            </w:pPr>
            <w:r w:rsidRPr="00DC543D">
              <w:t>3 180,3</w:t>
            </w:r>
          </w:p>
          <w:p w:rsidR="001950E3" w:rsidRPr="00DC543D" w:rsidRDefault="001950E3" w:rsidP="001950E3">
            <w:pPr>
              <w:jc w:val="right"/>
            </w:pPr>
            <w:r w:rsidRPr="00DC543D">
              <w:t>31,1</w:t>
            </w:r>
          </w:p>
        </w:tc>
        <w:tc>
          <w:tcPr>
            <w:tcW w:w="1421" w:type="dxa"/>
          </w:tcPr>
          <w:p w:rsidR="001950E3" w:rsidRPr="00DC543D" w:rsidRDefault="001950E3" w:rsidP="001950E3">
            <w:pPr>
              <w:jc w:val="right"/>
            </w:pPr>
            <w:r w:rsidRPr="00DC543D">
              <w:t>2 938,3</w:t>
            </w:r>
          </w:p>
          <w:p w:rsidR="001950E3" w:rsidRPr="00DC543D" w:rsidRDefault="001950E3" w:rsidP="001950E3">
            <w:pPr>
              <w:jc w:val="right"/>
            </w:pPr>
            <w:r w:rsidRPr="00DC543D">
              <w:t>6,5</w:t>
            </w:r>
          </w:p>
        </w:tc>
        <w:tc>
          <w:tcPr>
            <w:tcW w:w="850" w:type="dxa"/>
          </w:tcPr>
          <w:p w:rsidR="001950E3" w:rsidRPr="00DC543D" w:rsidRDefault="001950E3" w:rsidP="001950E3">
            <w:pPr>
              <w:jc w:val="center"/>
            </w:pPr>
            <w:r w:rsidRPr="00DC543D">
              <w:t>8,2</w:t>
            </w:r>
          </w:p>
        </w:tc>
        <w:tc>
          <w:tcPr>
            <w:tcW w:w="1240" w:type="dxa"/>
          </w:tcPr>
          <w:p w:rsidR="001950E3" w:rsidRPr="00DC543D" w:rsidRDefault="001950E3" w:rsidP="001950E3">
            <w:pPr>
              <w:jc w:val="right"/>
            </w:pPr>
            <w:r w:rsidRPr="00DC543D">
              <w:t>242,0</w:t>
            </w:r>
          </w:p>
        </w:tc>
      </w:tr>
      <w:tr w:rsidR="001950E3" w:rsidRPr="00DC543D" w:rsidTr="001950E3">
        <w:tc>
          <w:tcPr>
            <w:tcW w:w="2377" w:type="dxa"/>
            <w:vMerge/>
          </w:tcPr>
          <w:p w:rsidR="001950E3" w:rsidRPr="00DC543D" w:rsidRDefault="001950E3" w:rsidP="001950E3">
            <w:pPr>
              <w:jc w:val="both"/>
            </w:pPr>
          </w:p>
        </w:tc>
        <w:tc>
          <w:tcPr>
            <w:tcW w:w="2125" w:type="dxa"/>
          </w:tcPr>
          <w:p w:rsidR="001950E3" w:rsidRPr="00DC543D" w:rsidRDefault="001950E3" w:rsidP="001950E3">
            <w:pPr>
              <w:jc w:val="both"/>
            </w:pPr>
            <w:r w:rsidRPr="00DC543D">
              <w:t>Расходы</w:t>
            </w:r>
          </w:p>
          <w:p w:rsidR="001950E3" w:rsidRPr="00DC543D" w:rsidRDefault="001950E3" w:rsidP="001950E3">
            <w:pPr>
              <w:jc w:val="both"/>
            </w:pPr>
            <w:r w:rsidRPr="00DC543D">
              <w:rPr>
                <w:i/>
              </w:rPr>
              <w:t>Дефицит</w:t>
            </w:r>
            <w:r w:rsidRPr="00DC543D">
              <w:t xml:space="preserve"> </w:t>
            </w:r>
          </w:p>
        </w:tc>
        <w:tc>
          <w:tcPr>
            <w:tcW w:w="1558" w:type="dxa"/>
          </w:tcPr>
          <w:p w:rsidR="001950E3" w:rsidRPr="00DC543D" w:rsidRDefault="001950E3" w:rsidP="001950E3">
            <w:pPr>
              <w:jc w:val="right"/>
            </w:pPr>
            <w:r w:rsidRPr="00DC543D">
              <w:t>10 228,6</w:t>
            </w:r>
          </w:p>
          <w:p w:rsidR="001950E3" w:rsidRPr="00DC543D" w:rsidRDefault="001950E3" w:rsidP="001950E3">
            <w:pPr>
              <w:jc w:val="right"/>
            </w:pPr>
            <w:r w:rsidRPr="00DC543D">
              <w:t>0</w:t>
            </w:r>
          </w:p>
        </w:tc>
        <w:tc>
          <w:tcPr>
            <w:tcW w:w="1421" w:type="dxa"/>
          </w:tcPr>
          <w:p w:rsidR="001950E3" w:rsidRPr="00DC543D" w:rsidRDefault="001950E3" w:rsidP="001950E3">
            <w:pPr>
              <w:jc w:val="right"/>
            </w:pPr>
            <w:r w:rsidRPr="00DC543D">
              <w:t>45 994,1</w:t>
            </w:r>
          </w:p>
          <w:p w:rsidR="001950E3" w:rsidRPr="00DC543D" w:rsidRDefault="001950E3" w:rsidP="001950E3">
            <w:pPr>
              <w:jc w:val="right"/>
            </w:pPr>
            <w:r w:rsidRPr="00DC543D">
              <w:t>950,0</w:t>
            </w:r>
          </w:p>
        </w:tc>
        <w:tc>
          <w:tcPr>
            <w:tcW w:w="850" w:type="dxa"/>
          </w:tcPr>
          <w:p w:rsidR="001950E3" w:rsidRPr="00DC543D" w:rsidRDefault="001950E3" w:rsidP="001950E3">
            <w:pPr>
              <w:jc w:val="center"/>
            </w:pPr>
            <w:r w:rsidRPr="00DC543D">
              <w:t>- 77,8</w:t>
            </w:r>
          </w:p>
        </w:tc>
        <w:tc>
          <w:tcPr>
            <w:tcW w:w="1240" w:type="dxa"/>
          </w:tcPr>
          <w:p w:rsidR="001950E3" w:rsidRPr="00DC543D" w:rsidRDefault="001950E3" w:rsidP="001950E3">
            <w:pPr>
              <w:jc w:val="right"/>
            </w:pPr>
            <w:r w:rsidRPr="00DC543D">
              <w:t>- 35 765,5</w:t>
            </w:r>
          </w:p>
        </w:tc>
      </w:tr>
      <w:tr w:rsidR="001950E3" w:rsidRPr="00DC543D" w:rsidTr="001950E3">
        <w:tc>
          <w:tcPr>
            <w:tcW w:w="2377" w:type="dxa"/>
            <w:vMerge w:val="restart"/>
          </w:tcPr>
          <w:p w:rsidR="001950E3" w:rsidRPr="00DC543D" w:rsidRDefault="001950E3" w:rsidP="001950E3">
            <w:pPr>
              <w:jc w:val="both"/>
            </w:pPr>
          </w:p>
          <w:p w:rsidR="001950E3" w:rsidRPr="00DC543D" w:rsidRDefault="001950E3" w:rsidP="001950E3">
            <w:pPr>
              <w:jc w:val="both"/>
            </w:pPr>
          </w:p>
          <w:p w:rsidR="001950E3" w:rsidRPr="00DC543D" w:rsidRDefault="001950E3" w:rsidP="001950E3">
            <w:pPr>
              <w:jc w:val="both"/>
            </w:pPr>
            <w:r w:rsidRPr="00DC543D">
              <w:t>6. Вертикосское</w:t>
            </w:r>
          </w:p>
        </w:tc>
        <w:tc>
          <w:tcPr>
            <w:tcW w:w="2125" w:type="dxa"/>
          </w:tcPr>
          <w:p w:rsidR="001950E3" w:rsidRPr="00DC543D" w:rsidRDefault="001950E3" w:rsidP="001950E3">
            <w:pPr>
              <w:jc w:val="both"/>
            </w:pPr>
          </w:p>
          <w:p w:rsidR="001950E3" w:rsidRPr="00DC543D" w:rsidRDefault="001950E3" w:rsidP="001950E3">
            <w:pPr>
              <w:jc w:val="both"/>
            </w:pPr>
            <w:r w:rsidRPr="00DC543D">
              <w:t>Доходы, в т.ч.</w:t>
            </w:r>
          </w:p>
        </w:tc>
        <w:tc>
          <w:tcPr>
            <w:tcW w:w="1558" w:type="dxa"/>
          </w:tcPr>
          <w:p w:rsidR="001950E3" w:rsidRPr="00DC543D" w:rsidRDefault="001950E3" w:rsidP="001950E3">
            <w:pPr>
              <w:jc w:val="right"/>
            </w:pPr>
          </w:p>
          <w:p w:rsidR="001950E3" w:rsidRPr="00DC543D" w:rsidRDefault="001950E3" w:rsidP="001950E3">
            <w:pPr>
              <w:jc w:val="right"/>
            </w:pPr>
            <w:r w:rsidRPr="00DC543D">
              <w:t>8 892,3</w:t>
            </w:r>
          </w:p>
        </w:tc>
        <w:tc>
          <w:tcPr>
            <w:tcW w:w="1421" w:type="dxa"/>
          </w:tcPr>
          <w:p w:rsidR="001950E3" w:rsidRPr="00DC543D" w:rsidRDefault="001950E3" w:rsidP="001950E3">
            <w:pPr>
              <w:jc w:val="right"/>
            </w:pPr>
          </w:p>
          <w:p w:rsidR="001950E3" w:rsidRPr="00DC543D" w:rsidRDefault="001950E3" w:rsidP="001950E3">
            <w:pPr>
              <w:jc w:val="right"/>
            </w:pPr>
            <w:r w:rsidRPr="00DC543D">
              <w:t>11 008,5</w:t>
            </w:r>
          </w:p>
        </w:tc>
        <w:tc>
          <w:tcPr>
            <w:tcW w:w="850" w:type="dxa"/>
          </w:tcPr>
          <w:p w:rsidR="001950E3" w:rsidRPr="00DC543D" w:rsidRDefault="001950E3" w:rsidP="001950E3">
            <w:pPr>
              <w:jc w:val="center"/>
            </w:pPr>
          </w:p>
          <w:p w:rsidR="001950E3" w:rsidRPr="00DC543D" w:rsidRDefault="001950E3" w:rsidP="001950E3">
            <w:pPr>
              <w:jc w:val="center"/>
            </w:pPr>
            <w:r w:rsidRPr="00DC543D">
              <w:t>- 19,2</w:t>
            </w:r>
          </w:p>
        </w:tc>
        <w:tc>
          <w:tcPr>
            <w:tcW w:w="1240" w:type="dxa"/>
          </w:tcPr>
          <w:p w:rsidR="001950E3" w:rsidRPr="00DC543D" w:rsidRDefault="001950E3" w:rsidP="001950E3">
            <w:pPr>
              <w:jc w:val="right"/>
            </w:pPr>
          </w:p>
          <w:p w:rsidR="001950E3" w:rsidRPr="00DC543D" w:rsidRDefault="001950E3" w:rsidP="001950E3">
            <w:pPr>
              <w:jc w:val="right"/>
            </w:pPr>
            <w:r w:rsidRPr="00DC543D">
              <w:t>- 2 116,2</w:t>
            </w:r>
          </w:p>
        </w:tc>
      </w:tr>
      <w:tr w:rsidR="001950E3" w:rsidRPr="00DC543D" w:rsidTr="001950E3">
        <w:tc>
          <w:tcPr>
            <w:tcW w:w="2377" w:type="dxa"/>
            <w:vMerge/>
          </w:tcPr>
          <w:p w:rsidR="001950E3" w:rsidRPr="00DC543D" w:rsidRDefault="001950E3" w:rsidP="001950E3">
            <w:pPr>
              <w:jc w:val="both"/>
            </w:pPr>
          </w:p>
        </w:tc>
        <w:tc>
          <w:tcPr>
            <w:tcW w:w="2125" w:type="dxa"/>
          </w:tcPr>
          <w:p w:rsidR="001950E3" w:rsidRPr="00DC543D" w:rsidRDefault="001950E3" w:rsidP="001950E3">
            <w:pPr>
              <w:jc w:val="both"/>
            </w:pPr>
            <w:r w:rsidRPr="00DC543D">
              <w:t>Налог. и неналог.</w:t>
            </w:r>
          </w:p>
          <w:p w:rsidR="001950E3" w:rsidRPr="00DC543D" w:rsidRDefault="001950E3" w:rsidP="001950E3">
            <w:pPr>
              <w:jc w:val="both"/>
            </w:pPr>
            <w:r w:rsidRPr="00DC543D">
              <w:t>в % ко всем доход.</w:t>
            </w:r>
          </w:p>
        </w:tc>
        <w:tc>
          <w:tcPr>
            <w:tcW w:w="1558" w:type="dxa"/>
          </w:tcPr>
          <w:p w:rsidR="001950E3" w:rsidRPr="00DC543D" w:rsidRDefault="001950E3" w:rsidP="001950E3">
            <w:pPr>
              <w:jc w:val="right"/>
            </w:pPr>
            <w:r w:rsidRPr="00DC543D">
              <w:t>4 718,7</w:t>
            </w:r>
          </w:p>
          <w:p w:rsidR="001950E3" w:rsidRPr="00DC543D" w:rsidRDefault="001950E3" w:rsidP="001950E3">
            <w:pPr>
              <w:jc w:val="right"/>
            </w:pPr>
            <w:r w:rsidRPr="00DC543D">
              <w:t>53,1</w:t>
            </w:r>
          </w:p>
        </w:tc>
        <w:tc>
          <w:tcPr>
            <w:tcW w:w="1421" w:type="dxa"/>
          </w:tcPr>
          <w:p w:rsidR="001950E3" w:rsidRPr="00DC543D" w:rsidRDefault="001950E3" w:rsidP="001950E3">
            <w:pPr>
              <w:jc w:val="right"/>
            </w:pPr>
            <w:r w:rsidRPr="00DC543D">
              <w:t>4 697,3</w:t>
            </w:r>
          </w:p>
          <w:p w:rsidR="001950E3" w:rsidRPr="00DC543D" w:rsidRDefault="001950E3" w:rsidP="001950E3">
            <w:pPr>
              <w:jc w:val="right"/>
            </w:pPr>
            <w:r w:rsidRPr="00DC543D">
              <w:t>42,7</w:t>
            </w:r>
          </w:p>
        </w:tc>
        <w:tc>
          <w:tcPr>
            <w:tcW w:w="850" w:type="dxa"/>
          </w:tcPr>
          <w:p w:rsidR="001950E3" w:rsidRPr="00DC543D" w:rsidRDefault="001950E3" w:rsidP="001950E3">
            <w:pPr>
              <w:jc w:val="center"/>
            </w:pPr>
            <w:r w:rsidRPr="00DC543D">
              <w:t>0,5</w:t>
            </w:r>
          </w:p>
        </w:tc>
        <w:tc>
          <w:tcPr>
            <w:tcW w:w="1240" w:type="dxa"/>
          </w:tcPr>
          <w:p w:rsidR="001950E3" w:rsidRPr="00DC543D" w:rsidRDefault="001950E3" w:rsidP="001950E3">
            <w:pPr>
              <w:jc w:val="right"/>
            </w:pPr>
            <w:r w:rsidRPr="00DC543D">
              <w:t>21,4</w:t>
            </w:r>
          </w:p>
        </w:tc>
      </w:tr>
      <w:tr w:rsidR="001950E3" w:rsidRPr="00DC543D" w:rsidTr="001950E3">
        <w:tc>
          <w:tcPr>
            <w:tcW w:w="2377" w:type="dxa"/>
            <w:vMerge/>
          </w:tcPr>
          <w:p w:rsidR="001950E3" w:rsidRPr="00DC543D" w:rsidRDefault="001950E3" w:rsidP="001950E3">
            <w:pPr>
              <w:jc w:val="both"/>
            </w:pPr>
          </w:p>
        </w:tc>
        <w:tc>
          <w:tcPr>
            <w:tcW w:w="2125" w:type="dxa"/>
          </w:tcPr>
          <w:p w:rsidR="001950E3" w:rsidRPr="00DC543D" w:rsidRDefault="001950E3" w:rsidP="001950E3">
            <w:pPr>
              <w:jc w:val="both"/>
            </w:pPr>
            <w:r w:rsidRPr="00DC543D">
              <w:t xml:space="preserve">Расходы </w:t>
            </w:r>
          </w:p>
          <w:p w:rsidR="001950E3" w:rsidRPr="00DC543D" w:rsidRDefault="001950E3" w:rsidP="001950E3">
            <w:pPr>
              <w:jc w:val="both"/>
            </w:pPr>
            <w:r w:rsidRPr="00DC543D">
              <w:rPr>
                <w:i/>
              </w:rPr>
              <w:t>Дефицит</w:t>
            </w:r>
          </w:p>
        </w:tc>
        <w:tc>
          <w:tcPr>
            <w:tcW w:w="1558" w:type="dxa"/>
          </w:tcPr>
          <w:p w:rsidR="001950E3" w:rsidRPr="00DC543D" w:rsidRDefault="001950E3" w:rsidP="001950E3">
            <w:pPr>
              <w:jc w:val="right"/>
            </w:pPr>
            <w:r w:rsidRPr="00DC543D">
              <w:t>8 892,3</w:t>
            </w:r>
          </w:p>
          <w:p w:rsidR="001950E3" w:rsidRPr="00DC543D" w:rsidRDefault="001950E3" w:rsidP="001950E3">
            <w:pPr>
              <w:jc w:val="right"/>
            </w:pPr>
            <w:r w:rsidRPr="00DC543D">
              <w:t>0</w:t>
            </w:r>
          </w:p>
        </w:tc>
        <w:tc>
          <w:tcPr>
            <w:tcW w:w="1421" w:type="dxa"/>
          </w:tcPr>
          <w:p w:rsidR="001950E3" w:rsidRPr="00DC543D" w:rsidRDefault="001950E3" w:rsidP="001950E3">
            <w:pPr>
              <w:jc w:val="right"/>
            </w:pPr>
            <w:r w:rsidRPr="00DC543D">
              <w:t>13 437,8</w:t>
            </w:r>
          </w:p>
          <w:p w:rsidR="001950E3" w:rsidRPr="00DC543D" w:rsidRDefault="001950E3" w:rsidP="001950E3">
            <w:pPr>
              <w:jc w:val="right"/>
            </w:pPr>
            <w:r w:rsidRPr="00DC543D">
              <w:t>2 429,3</w:t>
            </w:r>
          </w:p>
        </w:tc>
        <w:tc>
          <w:tcPr>
            <w:tcW w:w="850" w:type="dxa"/>
          </w:tcPr>
          <w:p w:rsidR="001950E3" w:rsidRPr="00DC543D" w:rsidRDefault="001950E3" w:rsidP="001950E3">
            <w:pPr>
              <w:jc w:val="center"/>
            </w:pPr>
            <w:r w:rsidRPr="00DC543D">
              <w:t>- 33,8</w:t>
            </w:r>
          </w:p>
        </w:tc>
        <w:tc>
          <w:tcPr>
            <w:tcW w:w="1240" w:type="dxa"/>
          </w:tcPr>
          <w:p w:rsidR="001950E3" w:rsidRPr="00DC543D" w:rsidRDefault="001950E3" w:rsidP="001950E3">
            <w:pPr>
              <w:jc w:val="right"/>
            </w:pPr>
            <w:r w:rsidRPr="00DC543D">
              <w:t>- 4 545,5</w:t>
            </w:r>
          </w:p>
        </w:tc>
      </w:tr>
      <w:tr w:rsidR="001950E3" w:rsidRPr="00DC543D" w:rsidTr="001950E3">
        <w:tc>
          <w:tcPr>
            <w:tcW w:w="2377" w:type="dxa"/>
            <w:vMerge w:val="restart"/>
          </w:tcPr>
          <w:p w:rsidR="001950E3" w:rsidRPr="00DC543D" w:rsidRDefault="001950E3" w:rsidP="001950E3">
            <w:pPr>
              <w:jc w:val="both"/>
            </w:pPr>
          </w:p>
          <w:p w:rsidR="001950E3" w:rsidRPr="00DC543D" w:rsidRDefault="001950E3" w:rsidP="001950E3">
            <w:pPr>
              <w:jc w:val="both"/>
            </w:pPr>
          </w:p>
          <w:p w:rsidR="001950E3" w:rsidRPr="00DC543D" w:rsidRDefault="001950E3" w:rsidP="001950E3">
            <w:pPr>
              <w:jc w:val="both"/>
            </w:pPr>
            <w:r w:rsidRPr="00DC543D">
              <w:t>7.Толпаровское</w:t>
            </w:r>
          </w:p>
        </w:tc>
        <w:tc>
          <w:tcPr>
            <w:tcW w:w="2125" w:type="dxa"/>
          </w:tcPr>
          <w:p w:rsidR="001950E3" w:rsidRPr="00DC543D" w:rsidRDefault="001950E3" w:rsidP="001950E3">
            <w:pPr>
              <w:jc w:val="both"/>
            </w:pPr>
          </w:p>
          <w:p w:rsidR="001950E3" w:rsidRPr="00DC543D" w:rsidRDefault="001950E3" w:rsidP="001950E3">
            <w:pPr>
              <w:jc w:val="both"/>
            </w:pPr>
            <w:r w:rsidRPr="00DC543D">
              <w:t>Доходы, в т.ч.</w:t>
            </w:r>
          </w:p>
        </w:tc>
        <w:tc>
          <w:tcPr>
            <w:tcW w:w="1558" w:type="dxa"/>
          </w:tcPr>
          <w:p w:rsidR="001950E3" w:rsidRPr="00DC543D" w:rsidRDefault="001950E3" w:rsidP="001950E3">
            <w:pPr>
              <w:jc w:val="right"/>
            </w:pPr>
          </w:p>
          <w:p w:rsidR="001950E3" w:rsidRPr="00DC543D" w:rsidRDefault="001950E3" w:rsidP="001950E3">
            <w:pPr>
              <w:jc w:val="right"/>
            </w:pPr>
            <w:r w:rsidRPr="00DC543D">
              <w:t>6 576,5</w:t>
            </w:r>
          </w:p>
        </w:tc>
        <w:tc>
          <w:tcPr>
            <w:tcW w:w="1421" w:type="dxa"/>
          </w:tcPr>
          <w:p w:rsidR="001950E3" w:rsidRPr="00DC543D" w:rsidRDefault="001950E3" w:rsidP="001950E3">
            <w:pPr>
              <w:jc w:val="right"/>
            </w:pPr>
          </w:p>
          <w:p w:rsidR="001950E3" w:rsidRPr="00DC543D" w:rsidRDefault="001950E3" w:rsidP="001950E3">
            <w:pPr>
              <w:jc w:val="right"/>
            </w:pPr>
            <w:r w:rsidRPr="00DC543D">
              <w:t>38 320,3</w:t>
            </w:r>
          </w:p>
        </w:tc>
        <w:tc>
          <w:tcPr>
            <w:tcW w:w="850" w:type="dxa"/>
          </w:tcPr>
          <w:p w:rsidR="001950E3" w:rsidRPr="00DC543D" w:rsidRDefault="001950E3" w:rsidP="001950E3">
            <w:pPr>
              <w:jc w:val="center"/>
            </w:pPr>
          </w:p>
          <w:p w:rsidR="001950E3" w:rsidRPr="00DC543D" w:rsidRDefault="001950E3" w:rsidP="001950E3">
            <w:pPr>
              <w:jc w:val="center"/>
            </w:pPr>
            <w:r w:rsidRPr="00DC543D">
              <w:t>- 82,8</w:t>
            </w:r>
          </w:p>
        </w:tc>
        <w:tc>
          <w:tcPr>
            <w:tcW w:w="1240" w:type="dxa"/>
          </w:tcPr>
          <w:p w:rsidR="001950E3" w:rsidRPr="00DC543D" w:rsidRDefault="001950E3" w:rsidP="001950E3">
            <w:pPr>
              <w:jc w:val="right"/>
            </w:pPr>
          </w:p>
          <w:p w:rsidR="001950E3" w:rsidRPr="00DC543D" w:rsidRDefault="001950E3" w:rsidP="001950E3">
            <w:pPr>
              <w:jc w:val="right"/>
            </w:pPr>
            <w:r w:rsidRPr="00DC543D">
              <w:t>- 31 743,8</w:t>
            </w:r>
          </w:p>
        </w:tc>
      </w:tr>
      <w:tr w:rsidR="001950E3" w:rsidRPr="00DC543D" w:rsidTr="001950E3">
        <w:tc>
          <w:tcPr>
            <w:tcW w:w="2377" w:type="dxa"/>
            <w:vMerge/>
          </w:tcPr>
          <w:p w:rsidR="001950E3" w:rsidRPr="00DC543D" w:rsidRDefault="001950E3" w:rsidP="001950E3">
            <w:pPr>
              <w:jc w:val="both"/>
            </w:pPr>
          </w:p>
        </w:tc>
        <w:tc>
          <w:tcPr>
            <w:tcW w:w="2125" w:type="dxa"/>
          </w:tcPr>
          <w:p w:rsidR="001950E3" w:rsidRPr="00DC543D" w:rsidRDefault="001950E3" w:rsidP="001950E3">
            <w:pPr>
              <w:jc w:val="both"/>
            </w:pPr>
            <w:r w:rsidRPr="00DC543D">
              <w:t>Налог. и неналог.</w:t>
            </w:r>
          </w:p>
          <w:p w:rsidR="001950E3" w:rsidRPr="00DC543D" w:rsidRDefault="001950E3" w:rsidP="001950E3">
            <w:pPr>
              <w:jc w:val="both"/>
            </w:pPr>
            <w:r w:rsidRPr="00DC543D">
              <w:t>в % ко всем доход.</w:t>
            </w:r>
          </w:p>
        </w:tc>
        <w:tc>
          <w:tcPr>
            <w:tcW w:w="1558" w:type="dxa"/>
          </w:tcPr>
          <w:p w:rsidR="001950E3" w:rsidRPr="00DC543D" w:rsidRDefault="001950E3" w:rsidP="001950E3">
            <w:pPr>
              <w:jc w:val="right"/>
            </w:pPr>
            <w:r w:rsidRPr="00DC543D">
              <w:t>3 118,1</w:t>
            </w:r>
          </w:p>
          <w:p w:rsidR="001950E3" w:rsidRPr="00DC543D" w:rsidRDefault="001950E3" w:rsidP="001950E3">
            <w:pPr>
              <w:jc w:val="right"/>
            </w:pPr>
            <w:r w:rsidRPr="00DC543D">
              <w:t>47,4</w:t>
            </w:r>
          </w:p>
        </w:tc>
        <w:tc>
          <w:tcPr>
            <w:tcW w:w="1421" w:type="dxa"/>
          </w:tcPr>
          <w:p w:rsidR="001950E3" w:rsidRPr="00DC543D" w:rsidRDefault="001950E3" w:rsidP="001950E3">
            <w:pPr>
              <w:jc w:val="right"/>
            </w:pPr>
            <w:r w:rsidRPr="00DC543D">
              <w:t>2 982,5</w:t>
            </w:r>
          </w:p>
          <w:p w:rsidR="001950E3" w:rsidRPr="00DC543D" w:rsidRDefault="001950E3" w:rsidP="001950E3">
            <w:pPr>
              <w:jc w:val="right"/>
            </w:pPr>
            <w:r w:rsidRPr="00DC543D">
              <w:t>7,8</w:t>
            </w:r>
          </w:p>
        </w:tc>
        <w:tc>
          <w:tcPr>
            <w:tcW w:w="850" w:type="dxa"/>
          </w:tcPr>
          <w:p w:rsidR="001950E3" w:rsidRPr="00DC543D" w:rsidRDefault="001950E3" w:rsidP="001950E3">
            <w:pPr>
              <w:jc w:val="center"/>
            </w:pPr>
            <w:r w:rsidRPr="00DC543D">
              <w:t>4,6</w:t>
            </w:r>
          </w:p>
        </w:tc>
        <w:tc>
          <w:tcPr>
            <w:tcW w:w="1240" w:type="dxa"/>
          </w:tcPr>
          <w:p w:rsidR="001950E3" w:rsidRPr="00DC543D" w:rsidRDefault="001950E3" w:rsidP="001950E3">
            <w:pPr>
              <w:jc w:val="right"/>
            </w:pPr>
            <w:r w:rsidRPr="00DC543D">
              <w:t>135,6</w:t>
            </w:r>
          </w:p>
        </w:tc>
      </w:tr>
      <w:tr w:rsidR="001950E3" w:rsidRPr="00DC543D" w:rsidTr="001950E3">
        <w:tc>
          <w:tcPr>
            <w:tcW w:w="2377" w:type="dxa"/>
            <w:vMerge/>
          </w:tcPr>
          <w:p w:rsidR="001950E3" w:rsidRPr="00DC543D" w:rsidRDefault="001950E3" w:rsidP="001950E3">
            <w:pPr>
              <w:jc w:val="both"/>
            </w:pPr>
          </w:p>
        </w:tc>
        <w:tc>
          <w:tcPr>
            <w:tcW w:w="2125" w:type="dxa"/>
          </w:tcPr>
          <w:p w:rsidR="001950E3" w:rsidRPr="00DC543D" w:rsidRDefault="001950E3" w:rsidP="001950E3">
            <w:pPr>
              <w:jc w:val="both"/>
            </w:pPr>
            <w:r w:rsidRPr="00DC543D">
              <w:t xml:space="preserve">Расходы </w:t>
            </w:r>
          </w:p>
          <w:p w:rsidR="001950E3" w:rsidRPr="00DC543D" w:rsidRDefault="001950E3" w:rsidP="001950E3">
            <w:pPr>
              <w:jc w:val="both"/>
            </w:pPr>
            <w:r w:rsidRPr="00DC543D">
              <w:rPr>
                <w:i/>
              </w:rPr>
              <w:t>Дефицит</w:t>
            </w:r>
          </w:p>
        </w:tc>
        <w:tc>
          <w:tcPr>
            <w:tcW w:w="1558" w:type="dxa"/>
          </w:tcPr>
          <w:p w:rsidR="001950E3" w:rsidRPr="00DC543D" w:rsidRDefault="001950E3" w:rsidP="001950E3">
            <w:pPr>
              <w:jc w:val="right"/>
            </w:pPr>
            <w:r w:rsidRPr="00DC543D">
              <w:t>6 576,5</w:t>
            </w:r>
          </w:p>
          <w:p w:rsidR="001950E3" w:rsidRPr="00DC543D" w:rsidRDefault="001950E3" w:rsidP="001950E3">
            <w:pPr>
              <w:jc w:val="right"/>
            </w:pPr>
            <w:r w:rsidRPr="00DC543D">
              <w:t>0</w:t>
            </w:r>
          </w:p>
        </w:tc>
        <w:tc>
          <w:tcPr>
            <w:tcW w:w="1421" w:type="dxa"/>
          </w:tcPr>
          <w:p w:rsidR="001950E3" w:rsidRPr="00DC543D" w:rsidRDefault="001950E3" w:rsidP="001950E3">
            <w:pPr>
              <w:jc w:val="right"/>
            </w:pPr>
            <w:r w:rsidRPr="00DC543D">
              <w:t>40 944,9</w:t>
            </w:r>
          </w:p>
          <w:p w:rsidR="001950E3" w:rsidRPr="00DC543D" w:rsidRDefault="001950E3" w:rsidP="001950E3">
            <w:pPr>
              <w:jc w:val="right"/>
            </w:pPr>
            <w:r w:rsidRPr="00DC543D">
              <w:t>2 624,6</w:t>
            </w:r>
          </w:p>
        </w:tc>
        <w:tc>
          <w:tcPr>
            <w:tcW w:w="850" w:type="dxa"/>
          </w:tcPr>
          <w:p w:rsidR="001950E3" w:rsidRPr="00DC543D" w:rsidRDefault="001950E3" w:rsidP="001950E3">
            <w:pPr>
              <w:jc w:val="center"/>
            </w:pPr>
            <w:r w:rsidRPr="00DC543D">
              <w:t>- 83,9</w:t>
            </w:r>
          </w:p>
        </w:tc>
        <w:tc>
          <w:tcPr>
            <w:tcW w:w="1240" w:type="dxa"/>
          </w:tcPr>
          <w:p w:rsidR="001950E3" w:rsidRPr="00DC543D" w:rsidRDefault="001950E3" w:rsidP="001950E3">
            <w:pPr>
              <w:jc w:val="right"/>
            </w:pPr>
            <w:r w:rsidRPr="00DC543D">
              <w:t>- 34 368,4</w:t>
            </w:r>
          </w:p>
        </w:tc>
      </w:tr>
      <w:tr w:rsidR="001950E3" w:rsidRPr="00DC543D" w:rsidTr="001950E3">
        <w:tc>
          <w:tcPr>
            <w:tcW w:w="2377" w:type="dxa"/>
            <w:vMerge w:val="restart"/>
          </w:tcPr>
          <w:p w:rsidR="001950E3" w:rsidRPr="00DC543D" w:rsidRDefault="001950E3" w:rsidP="001950E3">
            <w:pPr>
              <w:jc w:val="both"/>
            </w:pPr>
          </w:p>
          <w:p w:rsidR="001950E3" w:rsidRPr="00DC543D" w:rsidRDefault="001950E3" w:rsidP="001950E3">
            <w:pPr>
              <w:jc w:val="both"/>
            </w:pPr>
          </w:p>
          <w:p w:rsidR="001950E3" w:rsidRPr="00DC543D" w:rsidRDefault="001950E3" w:rsidP="001950E3">
            <w:pPr>
              <w:jc w:val="both"/>
            </w:pPr>
            <w:r w:rsidRPr="00DC543D">
              <w:t>8. Киндальское</w:t>
            </w:r>
          </w:p>
          <w:p w:rsidR="001950E3" w:rsidRPr="00DC543D" w:rsidRDefault="001950E3" w:rsidP="001950E3">
            <w:pPr>
              <w:jc w:val="both"/>
            </w:pPr>
          </w:p>
        </w:tc>
        <w:tc>
          <w:tcPr>
            <w:tcW w:w="2125" w:type="dxa"/>
          </w:tcPr>
          <w:p w:rsidR="001950E3" w:rsidRPr="00DC543D" w:rsidRDefault="001950E3" w:rsidP="001950E3">
            <w:pPr>
              <w:jc w:val="both"/>
            </w:pPr>
          </w:p>
          <w:p w:rsidR="001950E3" w:rsidRPr="00DC543D" w:rsidRDefault="001950E3" w:rsidP="001950E3">
            <w:pPr>
              <w:jc w:val="both"/>
            </w:pPr>
            <w:r w:rsidRPr="00DC543D">
              <w:t>Доходы, в т.ч.</w:t>
            </w:r>
          </w:p>
        </w:tc>
        <w:tc>
          <w:tcPr>
            <w:tcW w:w="1558" w:type="dxa"/>
          </w:tcPr>
          <w:p w:rsidR="001950E3" w:rsidRPr="00DC543D" w:rsidRDefault="001950E3" w:rsidP="001950E3">
            <w:pPr>
              <w:jc w:val="right"/>
            </w:pPr>
          </w:p>
          <w:p w:rsidR="001950E3" w:rsidRPr="00DC543D" w:rsidRDefault="001950E3" w:rsidP="001950E3">
            <w:pPr>
              <w:jc w:val="right"/>
            </w:pPr>
            <w:r w:rsidRPr="00DC543D">
              <w:t>6 285,8</w:t>
            </w:r>
          </w:p>
        </w:tc>
        <w:tc>
          <w:tcPr>
            <w:tcW w:w="1421" w:type="dxa"/>
          </w:tcPr>
          <w:p w:rsidR="001950E3" w:rsidRPr="00DC543D" w:rsidRDefault="001950E3" w:rsidP="001950E3">
            <w:pPr>
              <w:jc w:val="right"/>
            </w:pPr>
          </w:p>
          <w:p w:rsidR="001950E3" w:rsidRPr="00DC543D" w:rsidRDefault="001950E3" w:rsidP="001950E3">
            <w:pPr>
              <w:jc w:val="right"/>
              <w:rPr>
                <w:u w:val="single"/>
              </w:rPr>
            </w:pPr>
            <w:r w:rsidRPr="00DC543D">
              <w:t>5 715,0</w:t>
            </w:r>
          </w:p>
        </w:tc>
        <w:tc>
          <w:tcPr>
            <w:tcW w:w="850" w:type="dxa"/>
          </w:tcPr>
          <w:p w:rsidR="001950E3" w:rsidRPr="00DC543D" w:rsidRDefault="001950E3" w:rsidP="001950E3">
            <w:pPr>
              <w:jc w:val="center"/>
            </w:pPr>
          </w:p>
          <w:p w:rsidR="001950E3" w:rsidRPr="00DC543D" w:rsidRDefault="001950E3" w:rsidP="001950E3">
            <w:pPr>
              <w:jc w:val="center"/>
            </w:pPr>
            <w:r w:rsidRPr="00DC543D">
              <w:t>10,0</w:t>
            </w:r>
          </w:p>
        </w:tc>
        <w:tc>
          <w:tcPr>
            <w:tcW w:w="1240" w:type="dxa"/>
          </w:tcPr>
          <w:p w:rsidR="001950E3" w:rsidRPr="00DC543D" w:rsidRDefault="001950E3" w:rsidP="001950E3">
            <w:pPr>
              <w:jc w:val="right"/>
            </w:pPr>
          </w:p>
          <w:p w:rsidR="001950E3" w:rsidRPr="00DC543D" w:rsidRDefault="001950E3" w:rsidP="001950E3">
            <w:pPr>
              <w:jc w:val="right"/>
            </w:pPr>
            <w:r w:rsidRPr="00DC543D">
              <w:t>570,8</w:t>
            </w:r>
          </w:p>
        </w:tc>
      </w:tr>
      <w:tr w:rsidR="001950E3" w:rsidRPr="00DC543D" w:rsidTr="001950E3">
        <w:tc>
          <w:tcPr>
            <w:tcW w:w="2377" w:type="dxa"/>
            <w:vMerge/>
          </w:tcPr>
          <w:p w:rsidR="001950E3" w:rsidRPr="00DC543D" w:rsidRDefault="001950E3" w:rsidP="001950E3">
            <w:pPr>
              <w:jc w:val="both"/>
            </w:pPr>
          </w:p>
        </w:tc>
        <w:tc>
          <w:tcPr>
            <w:tcW w:w="2125" w:type="dxa"/>
          </w:tcPr>
          <w:p w:rsidR="001950E3" w:rsidRPr="00DC543D" w:rsidRDefault="001950E3" w:rsidP="001950E3">
            <w:pPr>
              <w:jc w:val="both"/>
            </w:pPr>
            <w:r w:rsidRPr="00DC543D">
              <w:t>Налог. и неналог.</w:t>
            </w:r>
          </w:p>
          <w:p w:rsidR="001950E3" w:rsidRPr="00DC543D" w:rsidRDefault="001950E3" w:rsidP="001950E3">
            <w:pPr>
              <w:jc w:val="both"/>
            </w:pPr>
            <w:r w:rsidRPr="00DC543D">
              <w:t>в % ко всем доход.</w:t>
            </w:r>
          </w:p>
        </w:tc>
        <w:tc>
          <w:tcPr>
            <w:tcW w:w="1558" w:type="dxa"/>
          </w:tcPr>
          <w:p w:rsidR="001950E3" w:rsidRPr="00DC543D" w:rsidRDefault="001950E3" w:rsidP="001950E3">
            <w:pPr>
              <w:jc w:val="right"/>
            </w:pPr>
            <w:r w:rsidRPr="00DC543D">
              <w:t>450,3</w:t>
            </w:r>
          </w:p>
          <w:p w:rsidR="001950E3" w:rsidRPr="00DC543D" w:rsidRDefault="001950E3" w:rsidP="001950E3">
            <w:pPr>
              <w:jc w:val="right"/>
            </w:pPr>
            <w:r w:rsidRPr="00DC543D">
              <w:t>7,2</w:t>
            </w:r>
          </w:p>
        </w:tc>
        <w:tc>
          <w:tcPr>
            <w:tcW w:w="1421" w:type="dxa"/>
          </w:tcPr>
          <w:p w:rsidR="001950E3" w:rsidRPr="00DC543D" w:rsidRDefault="001950E3" w:rsidP="001950E3">
            <w:pPr>
              <w:jc w:val="right"/>
            </w:pPr>
            <w:r w:rsidRPr="00DC543D">
              <w:t>1 216,3</w:t>
            </w:r>
          </w:p>
          <w:p w:rsidR="001950E3" w:rsidRPr="00DC543D" w:rsidRDefault="001950E3" w:rsidP="001950E3">
            <w:pPr>
              <w:jc w:val="right"/>
            </w:pPr>
            <w:r w:rsidRPr="00DC543D">
              <w:t>21,3</w:t>
            </w:r>
          </w:p>
        </w:tc>
        <w:tc>
          <w:tcPr>
            <w:tcW w:w="850" w:type="dxa"/>
          </w:tcPr>
          <w:p w:rsidR="001950E3" w:rsidRPr="00DC543D" w:rsidRDefault="001950E3" w:rsidP="001950E3">
            <w:pPr>
              <w:jc w:val="center"/>
            </w:pPr>
            <w:r w:rsidRPr="00DC543D">
              <w:t>- 63,0</w:t>
            </w:r>
          </w:p>
        </w:tc>
        <w:tc>
          <w:tcPr>
            <w:tcW w:w="1240" w:type="dxa"/>
          </w:tcPr>
          <w:p w:rsidR="001950E3" w:rsidRPr="00DC543D" w:rsidRDefault="001950E3" w:rsidP="001950E3">
            <w:pPr>
              <w:jc w:val="right"/>
            </w:pPr>
            <w:r w:rsidRPr="00DC543D">
              <w:t>- 766,0</w:t>
            </w:r>
          </w:p>
        </w:tc>
      </w:tr>
      <w:tr w:rsidR="001950E3" w:rsidRPr="00DC543D" w:rsidTr="001950E3">
        <w:tc>
          <w:tcPr>
            <w:tcW w:w="2377" w:type="dxa"/>
            <w:vMerge/>
          </w:tcPr>
          <w:p w:rsidR="001950E3" w:rsidRPr="00DC543D" w:rsidRDefault="001950E3" w:rsidP="001950E3">
            <w:pPr>
              <w:jc w:val="both"/>
            </w:pPr>
          </w:p>
        </w:tc>
        <w:tc>
          <w:tcPr>
            <w:tcW w:w="2125" w:type="dxa"/>
          </w:tcPr>
          <w:p w:rsidR="001950E3" w:rsidRPr="00DC543D" w:rsidRDefault="001950E3" w:rsidP="001950E3">
            <w:pPr>
              <w:jc w:val="both"/>
            </w:pPr>
            <w:r w:rsidRPr="00DC543D">
              <w:t xml:space="preserve">Расходы </w:t>
            </w:r>
          </w:p>
          <w:p w:rsidR="001950E3" w:rsidRPr="00DC543D" w:rsidRDefault="001950E3" w:rsidP="001950E3">
            <w:pPr>
              <w:jc w:val="both"/>
            </w:pPr>
            <w:r w:rsidRPr="00DC543D">
              <w:rPr>
                <w:i/>
              </w:rPr>
              <w:t>Дефицит</w:t>
            </w:r>
          </w:p>
        </w:tc>
        <w:tc>
          <w:tcPr>
            <w:tcW w:w="1558" w:type="dxa"/>
          </w:tcPr>
          <w:p w:rsidR="001950E3" w:rsidRPr="00DC543D" w:rsidRDefault="001950E3" w:rsidP="001950E3">
            <w:pPr>
              <w:jc w:val="right"/>
            </w:pPr>
            <w:r w:rsidRPr="00DC543D">
              <w:t>6 285,8</w:t>
            </w:r>
          </w:p>
          <w:p w:rsidR="001950E3" w:rsidRPr="00DC543D" w:rsidRDefault="001950E3" w:rsidP="001950E3">
            <w:pPr>
              <w:jc w:val="right"/>
            </w:pPr>
            <w:r w:rsidRPr="00DC543D">
              <w:t>0</w:t>
            </w:r>
          </w:p>
        </w:tc>
        <w:tc>
          <w:tcPr>
            <w:tcW w:w="1421" w:type="dxa"/>
          </w:tcPr>
          <w:p w:rsidR="001950E3" w:rsidRPr="00DC543D" w:rsidRDefault="001950E3" w:rsidP="001950E3">
            <w:pPr>
              <w:jc w:val="right"/>
            </w:pPr>
            <w:r w:rsidRPr="00DC543D">
              <w:t>5 985,0</w:t>
            </w:r>
          </w:p>
          <w:p w:rsidR="001950E3" w:rsidRPr="00DC543D" w:rsidRDefault="001950E3" w:rsidP="001950E3">
            <w:pPr>
              <w:jc w:val="right"/>
            </w:pPr>
            <w:r w:rsidRPr="00DC543D">
              <w:t>270,0</w:t>
            </w:r>
          </w:p>
        </w:tc>
        <w:tc>
          <w:tcPr>
            <w:tcW w:w="850" w:type="dxa"/>
          </w:tcPr>
          <w:p w:rsidR="001950E3" w:rsidRPr="00DC543D" w:rsidRDefault="001950E3" w:rsidP="001950E3">
            <w:pPr>
              <w:jc w:val="center"/>
            </w:pPr>
            <w:r w:rsidRPr="00DC543D">
              <w:t>5,0</w:t>
            </w:r>
          </w:p>
        </w:tc>
        <w:tc>
          <w:tcPr>
            <w:tcW w:w="1240" w:type="dxa"/>
          </w:tcPr>
          <w:p w:rsidR="001950E3" w:rsidRPr="00DC543D" w:rsidRDefault="001950E3" w:rsidP="001950E3">
            <w:pPr>
              <w:jc w:val="right"/>
            </w:pPr>
            <w:r w:rsidRPr="00DC543D">
              <w:t>300,8</w:t>
            </w:r>
          </w:p>
        </w:tc>
      </w:tr>
      <w:tr w:rsidR="001950E3" w:rsidRPr="00DC543D" w:rsidTr="001950E3">
        <w:tc>
          <w:tcPr>
            <w:tcW w:w="2377" w:type="dxa"/>
            <w:vMerge w:val="restart"/>
          </w:tcPr>
          <w:p w:rsidR="001950E3" w:rsidRPr="00DC543D" w:rsidRDefault="001950E3" w:rsidP="001950E3">
            <w:pPr>
              <w:jc w:val="both"/>
            </w:pPr>
          </w:p>
          <w:p w:rsidR="001950E3" w:rsidRPr="00DC543D" w:rsidRDefault="001950E3" w:rsidP="001950E3">
            <w:pPr>
              <w:jc w:val="both"/>
            </w:pPr>
          </w:p>
          <w:p w:rsidR="001950E3" w:rsidRPr="00DC543D" w:rsidRDefault="001950E3" w:rsidP="001950E3">
            <w:pPr>
              <w:jc w:val="both"/>
            </w:pPr>
            <w:r w:rsidRPr="00DC543D">
              <w:t>9. Сосновское</w:t>
            </w:r>
          </w:p>
          <w:p w:rsidR="001950E3" w:rsidRPr="00DC543D" w:rsidRDefault="001950E3" w:rsidP="001950E3">
            <w:pPr>
              <w:jc w:val="both"/>
            </w:pPr>
          </w:p>
        </w:tc>
        <w:tc>
          <w:tcPr>
            <w:tcW w:w="2125" w:type="dxa"/>
          </w:tcPr>
          <w:p w:rsidR="001950E3" w:rsidRPr="00DC543D" w:rsidRDefault="001950E3" w:rsidP="001950E3">
            <w:pPr>
              <w:jc w:val="both"/>
            </w:pPr>
          </w:p>
          <w:p w:rsidR="001950E3" w:rsidRPr="00DC543D" w:rsidRDefault="001950E3" w:rsidP="001950E3">
            <w:pPr>
              <w:jc w:val="both"/>
            </w:pPr>
            <w:r w:rsidRPr="00DC543D">
              <w:t>Доходы, в т.ч.</w:t>
            </w:r>
          </w:p>
        </w:tc>
        <w:tc>
          <w:tcPr>
            <w:tcW w:w="1558" w:type="dxa"/>
          </w:tcPr>
          <w:p w:rsidR="001950E3" w:rsidRPr="00DC543D" w:rsidRDefault="001950E3" w:rsidP="001950E3">
            <w:pPr>
              <w:jc w:val="right"/>
            </w:pPr>
          </w:p>
          <w:p w:rsidR="001950E3" w:rsidRPr="00DC543D" w:rsidRDefault="001950E3" w:rsidP="001950E3">
            <w:pPr>
              <w:jc w:val="right"/>
            </w:pPr>
            <w:r w:rsidRPr="00DC543D">
              <w:t>4 932,7</w:t>
            </w:r>
          </w:p>
        </w:tc>
        <w:tc>
          <w:tcPr>
            <w:tcW w:w="1421" w:type="dxa"/>
          </w:tcPr>
          <w:p w:rsidR="001950E3" w:rsidRPr="00DC543D" w:rsidRDefault="001950E3" w:rsidP="001950E3">
            <w:pPr>
              <w:jc w:val="right"/>
            </w:pPr>
          </w:p>
          <w:p w:rsidR="001950E3" w:rsidRPr="00DC543D" w:rsidRDefault="001950E3" w:rsidP="001950E3">
            <w:pPr>
              <w:jc w:val="right"/>
            </w:pPr>
            <w:r w:rsidRPr="00DC543D">
              <w:rPr>
                <w:bCs/>
              </w:rPr>
              <w:t>31 206,8</w:t>
            </w:r>
          </w:p>
        </w:tc>
        <w:tc>
          <w:tcPr>
            <w:tcW w:w="850" w:type="dxa"/>
          </w:tcPr>
          <w:p w:rsidR="001950E3" w:rsidRPr="00DC543D" w:rsidRDefault="001950E3" w:rsidP="001950E3">
            <w:pPr>
              <w:jc w:val="center"/>
            </w:pPr>
          </w:p>
          <w:p w:rsidR="001950E3" w:rsidRPr="00DC543D" w:rsidRDefault="001950E3" w:rsidP="001950E3">
            <w:pPr>
              <w:jc w:val="center"/>
            </w:pPr>
            <w:r w:rsidRPr="00DC543D">
              <w:t>- 84,2</w:t>
            </w:r>
          </w:p>
        </w:tc>
        <w:tc>
          <w:tcPr>
            <w:tcW w:w="1240" w:type="dxa"/>
          </w:tcPr>
          <w:p w:rsidR="001950E3" w:rsidRPr="00DC543D" w:rsidRDefault="001950E3" w:rsidP="001950E3">
            <w:pPr>
              <w:jc w:val="right"/>
            </w:pPr>
          </w:p>
          <w:p w:rsidR="001950E3" w:rsidRPr="00DC543D" w:rsidRDefault="001950E3" w:rsidP="001950E3">
            <w:pPr>
              <w:jc w:val="right"/>
            </w:pPr>
            <w:r w:rsidRPr="00DC543D">
              <w:t>- 26 274,1</w:t>
            </w:r>
          </w:p>
        </w:tc>
      </w:tr>
      <w:tr w:rsidR="001950E3" w:rsidRPr="00DC543D" w:rsidTr="001950E3">
        <w:tc>
          <w:tcPr>
            <w:tcW w:w="2377" w:type="dxa"/>
            <w:vMerge/>
          </w:tcPr>
          <w:p w:rsidR="001950E3" w:rsidRPr="00DC543D" w:rsidRDefault="001950E3" w:rsidP="001950E3">
            <w:pPr>
              <w:jc w:val="both"/>
            </w:pPr>
          </w:p>
        </w:tc>
        <w:tc>
          <w:tcPr>
            <w:tcW w:w="2125" w:type="dxa"/>
          </w:tcPr>
          <w:p w:rsidR="001950E3" w:rsidRPr="00DC543D" w:rsidRDefault="001950E3" w:rsidP="001950E3">
            <w:pPr>
              <w:jc w:val="both"/>
            </w:pPr>
            <w:r w:rsidRPr="00DC543D">
              <w:t>Налог. и неналог.</w:t>
            </w:r>
          </w:p>
          <w:p w:rsidR="001950E3" w:rsidRPr="00DC543D" w:rsidRDefault="001950E3" w:rsidP="001950E3">
            <w:pPr>
              <w:jc w:val="both"/>
            </w:pPr>
            <w:r w:rsidRPr="00DC543D">
              <w:t>в % ко всем доход.</w:t>
            </w:r>
          </w:p>
        </w:tc>
        <w:tc>
          <w:tcPr>
            <w:tcW w:w="1558" w:type="dxa"/>
          </w:tcPr>
          <w:p w:rsidR="001950E3" w:rsidRPr="00DC543D" w:rsidRDefault="001950E3" w:rsidP="001950E3">
            <w:pPr>
              <w:jc w:val="right"/>
            </w:pPr>
            <w:r w:rsidRPr="00DC543D">
              <w:t>1 199,8</w:t>
            </w:r>
          </w:p>
          <w:p w:rsidR="001950E3" w:rsidRPr="00DC543D" w:rsidRDefault="001950E3" w:rsidP="001950E3">
            <w:pPr>
              <w:jc w:val="right"/>
            </w:pPr>
            <w:r w:rsidRPr="00DC543D">
              <w:t>24,3</w:t>
            </w:r>
          </w:p>
        </w:tc>
        <w:tc>
          <w:tcPr>
            <w:tcW w:w="1421" w:type="dxa"/>
          </w:tcPr>
          <w:p w:rsidR="001950E3" w:rsidRPr="00DC543D" w:rsidRDefault="001950E3" w:rsidP="001950E3">
            <w:pPr>
              <w:jc w:val="right"/>
            </w:pPr>
            <w:r w:rsidRPr="00DC543D">
              <w:t>1 364,9</w:t>
            </w:r>
          </w:p>
          <w:p w:rsidR="001950E3" w:rsidRPr="00DC543D" w:rsidRDefault="001950E3" w:rsidP="001950E3">
            <w:pPr>
              <w:jc w:val="right"/>
            </w:pPr>
            <w:r w:rsidRPr="00DC543D">
              <w:t>4,4</w:t>
            </w:r>
          </w:p>
        </w:tc>
        <w:tc>
          <w:tcPr>
            <w:tcW w:w="850" w:type="dxa"/>
          </w:tcPr>
          <w:p w:rsidR="001950E3" w:rsidRPr="00DC543D" w:rsidRDefault="001950E3" w:rsidP="001950E3">
            <w:pPr>
              <w:jc w:val="center"/>
            </w:pPr>
            <w:r w:rsidRPr="00DC543D">
              <w:t>- 12,1</w:t>
            </w:r>
          </w:p>
        </w:tc>
        <w:tc>
          <w:tcPr>
            <w:tcW w:w="1240" w:type="dxa"/>
          </w:tcPr>
          <w:p w:rsidR="001950E3" w:rsidRPr="00DC543D" w:rsidRDefault="001950E3" w:rsidP="001950E3">
            <w:pPr>
              <w:jc w:val="right"/>
            </w:pPr>
            <w:r w:rsidRPr="00DC543D">
              <w:t>- 165,1</w:t>
            </w:r>
          </w:p>
        </w:tc>
      </w:tr>
      <w:tr w:rsidR="001950E3" w:rsidRPr="00DC543D" w:rsidTr="001950E3">
        <w:tc>
          <w:tcPr>
            <w:tcW w:w="2377" w:type="dxa"/>
            <w:vMerge/>
          </w:tcPr>
          <w:p w:rsidR="001950E3" w:rsidRPr="00DC543D" w:rsidRDefault="001950E3" w:rsidP="001950E3">
            <w:pPr>
              <w:jc w:val="both"/>
            </w:pPr>
          </w:p>
        </w:tc>
        <w:tc>
          <w:tcPr>
            <w:tcW w:w="2125" w:type="dxa"/>
          </w:tcPr>
          <w:p w:rsidR="001950E3" w:rsidRPr="00DC543D" w:rsidRDefault="001950E3" w:rsidP="001950E3">
            <w:pPr>
              <w:jc w:val="both"/>
            </w:pPr>
            <w:r w:rsidRPr="00DC543D">
              <w:t xml:space="preserve">Расходы </w:t>
            </w:r>
          </w:p>
          <w:p w:rsidR="001950E3" w:rsidRPr="00DC543D" w:rsidRDefault="001950E3" w:rsidP="001950E3">
            <w:pPr>
              <w:jc w:val="both"/>
            </w:pPr>
            <w:r w:rsidRPr="00DC543D">
              <w:rPr>
                <w:i/>
              </w:rPr>
              <w:t>Дефицит</w:t>
            </w:r>
          </w:p>
        </w:tc>
        <w:tc>
          <w:tcPr>
            <w:tcW w:w="1558" w:type="dxa"/>
          </w:tcPr>
          <w:p w:rsidR="001950E3" w:rsidRPr="00DC543D" w:rsidRDefault="001950E3" w:rsidP="001950E3">
            <w:pPr>
              <w:jc w:val="right"/>
            </w:pPr>
            <w:r w:rsidRPr="00DC543D">
              <w:t>4 932,7</w:t>
            </w:r>
          </w:p>
          <w:p w:rsidR="001950E3" w:rsidRPr="00DC543D" w:rsidRDefault="001950E3" w:rsidP="001950E3">
            <w:pPr>
              <w:jc w:val="right"/>
            </w:pPr>
            <w:r w:rsidRPr="00DC543D">
              <w:t>0</w:t>
            </w:r>
          </w:p>
        </w:tc>
        <w:tc>
          <w:tcPr>
            <w:tcW w:w="1421" w:type="dxa"/>
          </w:tcPr>
          <w:p w:rsidR="001950E3" w:rsidRPr="00DC543D" w:rsidRDefault="001950E3" w:rsidP="001950E3">
            <w:pPr>
              <w:jc w:val="right"/>
            </w:pPr>
            <w:r w:rsidRPr="00DC543D">
              <w:t>31 366,3</w:t>
            </w:r>
          </w:p>
          <w:p w:rsidR="001950E3" w:rsidRPr="00DC543D" w:rsidRDefault="001950E3" w:rsidP="001950E3">
            <w:pPr>
              <w:jc w:val="right"/>
            </w:pPr>
            <w:r w:rsidRPr="00DC543D">
              <w:t>159,5</w:t>
            </w:r>
          </w:p>
        </w:tc>
        <w:tc>
          <w:tcPr>
            <w:tcW w:w="850" w:type="dxa"/>
          </w:tcPr>
          <w:p w:rsidR="001950E3" w:rsidRPr="00DC543D" w:rsidRDefault="001950E3" w:rsidP="001950E3">
            <w:pPr>
              <w:jc w:val="center"/>
            </w:pPr>
            <w:r w:rsidRPr="00DC543D">
              <w:t>- 84,3</w:t>
            </w:r>
          </w:p>
        </w:tc>
        <w:tc>
          <w:tcPr>
            <w:tcW w:w="1240" w:type="dxa"/>
          </w:tcPr>
          <w:p w:rsidR="001950E3" w:rsidRPr="00DC543D" w:rsidRDefault="001950E3" w:rsidP="001950E3">
            <w:pPr>
              <w:jc w:val="right"/>
            </w:pPr>
            <w:r w:rsidRPr="00DC543D">
              <w:t>- 26 433,6</w:t>
            </w:r>
          </w:p>
        </w:tc>
      </w:tr>
      <w:tr w:rsidR="001950E3" w:rsidRPr="00DC543D" w:rsidTr="001950E3">
        <w:tc>
          <w:tcPr>
            <w:tcW w:w="2377" w:type="dxa"/>
            <w:vMerge w:val="restart"/>
          </w:tcPr>
          <w:p w:rsidR="001950E3" w:rsidRPr="00DC543D" w:rsidRDefault="001950E3" w:rsidP="001950E3">
            <w:pPr>
              <w:jc w:val="both"/>
            </w:pPr>
          </w:p>
          <w:p w:rsidR="001950E3" w:rsidRPr="00DC543D" w:rsidRDefault="001950E3" w:rsidP="001950E3">
            <w:pPr>
              <w:jc w:val="both"/>
            </w:pPr>
          </w:p>
          <w:p w:rsidR="001950E3" w:rsidRPr="00DC543D" w:rsidRDefault="001950E3" w:rsidP="001950E3">
            <w:pPr>
              <w:jc w:val="both"/>
            </w:pPr>
            <w:r w:rsidRPr="00DC543D">
              <w:t>10. Тымское</w:t>
            </w:r>
          </w:p>
        </w:tc>
        <w:tc>
          <w:tcPr>
            <w:tcW w:w="2125" w:type="dxa"/>
          </w:tcPr>
          <w:p w:rsidR="001950E3" w:rsidRPr="00DC543D" w:rsidRDefault="001950E3" w:rsidP="001950E3">
            <w:pPr>
              <w:jc w:val="both"/>
            </w:pPr>
          </w:p>
          <w:p w:rsidR="001950E3" w:rsidRPr="00DC543D" w:rsidRDefault="001950E3" w:rsidP="001950E3">
            <w:pPr>
              <w:jc w:val="both"/>
            </w:pPr>
            <w:r w:rsidRPr="00DC543D">
              <w:t>Доходы, в т.ч.</w:t>
            </w:r>
          </w:p>
        </w:tc>
        <w:tc>
          <w:tcPr>
            <w:tcW w:w="1558" w:type="dxa"/>
          </w:tcPr>
          <w:p w:rsidR="001950E3" w:rsidRPr="00DC543D" w:rsidRDefault="001950E3" w:rsidP="001950E3">
            <w:pPr>
              <w:jc w:val="right"/>
            </w:pPr>
          </w:p>
          <w:p w:rsidR="001950E3" w:rsidRPr="00DC543D" w:rsidRDefault="001950E3" w:rsidP="001950E3">
            <w:pPr>
              <w:jc w:val="right"/>
            </w:pPr>
            <w:r w:rsidRPr="00DC543D">
              <w:t>4 327,8</w:t>
            </w:r>
          </w:p>
        </w:tc>
        <w:tc>
          <w:tcPr>
            <w:tcW w:w="1421" w:type="dxa"/>
          </w:tcPr>
          <w:p w:rsidR="001950E3" w:rsidRPr="00DC543D" w:rsidRDefault="001950E3" w:rsidP="001950E3">
            <w:pPr>
              <w:jc w:val="right"/>
              <w:rPr>
                <w:u w:val="single"/>
              </w:rPr>
            </w:pPr>
          </w:p>
          <w:p w:rsidR="001950E3" w:rsidRPr="00DC543D" w:rsidRDefault="001950E3" w:rsidP="001950E3">
            <w:pPr>
              <w:jc w:val="right"/>
              <w:rPr>
                <w:u w:val="single"/>
              </w:rPr>
            </w:pPr>
            <w:r w:rsidRPr="00DC543D">
              <w:t>22 324,1</w:t>
            </w:r>
          </w:p>
        </w:tc>
        <w:tc>
          <w:tcPr>
            <w:tcW w:w="850" w:type="dxa"/>
          </w:tcPr>
          <w:p w:rsidR="001950E3" w:rsidRPr="00DC543D" w:rsidRDefault="001950E3" w:rsidP="001950E3">
            <w:pPr>
              <w:jc w:val="center"/>
            </w:pPr>
          </w:p>
          <w:p w:rsidR="001950E3" w:rsidRPr="00DC543D" w:rsidRDefault="001950E3" w:rsidP="001950E3">
            <w:pPr>
              <w:jc w:val="center"/>
            </w:pPr>
            <w:r w:rsidRPr="00DC543D">
              <w:t>- 80,6</w:t>
            </w:r>
          </w:p>
        </w:tc>
        <w:tc>
          <w:tcPr>
            <w:tcW w:w="1240" w:type="dxa"/>
          </w:tcPr>
          <w:p w:rsidR="001950E3" w:rsidRPr="00DC543D" w:rsidRDefault="001950E3" w:rsidP="001950E3">
            <w:pPr>
              <w:jc w:val="right"/>
              <w:rPr>
                <w:highlight w:val="yellow"/>
              </w:rPr>
            </w:pPr>
          </w:p>
          <w:p w:rsidR="001950E3" w:rsidRPr="00DC543D" w:rsidRDefault="001950E3" w:rsidP="001950E3">
            <w:pPr>
              <w:jc w:val="right"/>
              <w:rPr>
                <w:highlight w:val="yellow"/>
              </w:rPr>
            </w:pPr>
            <w:r w:rsidRPr="00DC543D">
              <w:t>- 17 996,3</w:t>
            </w:r>
            <w:r w:rsidRPr="00DC543D">
              <w:rPr>
                <w:highlight w:val="yellow"/>
              </w:rPr>
              <w:t xml:space="preserve"> </w:t>
            </w:r>
          </w:p>
        </w:tc>
      </w:tr>
      <w:tr w:rsidR="001950E3" w:rsidRPr="00DC543D" w:rsidTr="001950E3">
        <w:tc>
          <w:tcPr>
            <w:tcW w:w="2377" w:type="dxa"/>
            <w:vMerge/>
          </w:tcPr>
          <w:p w:rsidR="001950E3" w:rsidRPr="00DC543D" w:rsidRDefault="001950E3" w:rsidP="001950E3">
            <w:pPr>
              <w:jc w:val="both"/>
            </w:pPr>
          </w:p>
        </w:tc>
        <w:tc>
          <w:tcPr>
            <w:tcW w:w="2125" w:type="dxa"/>
          </w:tcPr>
          <w:p w:rsidR="001950E3" w:rsidRPr="00DC543D" w:rsidRDefault="001950E3" w:rsidP="001950E3">
            <w:pPr>
              <w:jc w:val="both"/>
            </w:pPr>
            <w:r w:rsidRPr="00DC543D">
              <w:t>Налог. и неналог.</w:t>
            </w:r>
          </w:p>
          <w:p w:rsidR="001950E3" w:rsidRPr="00DC543D" w:rsidRDefault="001950E3" w:rsidP="001950E3">
            <w:pPr>
              <w:jc w:val="both"/>
            </w:pPr>
            <w:r w:rsidRPr="00DC543D">
              <w:t>в % ко всем доход.</w:t>
            </w:r>
          </w:p>
        </w:tc>
        <w:tc>
          <w:tcPr>
            <w:tcW w:w="1558" w:type="dxa"/>
          </w:tcPr>
          <w:p w:rsidR="001950E3" w:rsidRPr="00DC543D" w:rsidRDefault="001950E3" w:rsidP="001950E3">
            <w:pPr>
              <w:jc w:val="right"/>
            </w:pPr>
            <w:r w:rsidRPr="00DC543D">
              <w:t>705,0</w:t>
            </w:r>
          </w:p>
          <w:p w:rsidR="001950E3" w:rsidRPr="00DC543D" w:rsidRDefault="001950E3" w:rsidP="001950E3">
            <w:pPr>
              <w:jc w:val="right"/>
            </w:pPr>
            <w:r w:rsidRPr="00DC543D">
              <w:t>16,3</w:t>
            </w:r>
          </w:p>
        </w:tc>
        <w:tc>
          <w:tcPr>
            <w:tcW w:w="1421" w:type="dxa"/>
          </w:tcPr>
          <w:p w:rsidR="001950E3" w:rsidRPr="00DC543D" w:rsidRDefault="001950E3" w:rsidP="001950E3">
            <w:pPr>
              <w:jc w:val="right"/>
            </w:pPr>
            <w:r w:rsidRPr="00DC543D">
              <w:t>776,7</w:t>
            </w:r>
          </w:p>
          <w:p w:rsidR="001950E3" w:rsidRPr="00DC543D" w:rsidRDefault="001950E3" w:rsidP="001950E3">
            <w:pPr>
              <w:jc w:val="right"/>
            </w:pPr>
            <w:r w:rsidRPr="00DC543D">
              <w:t>3,5</w:t>
            </w:r>
          </w:p>
        </w:tc>
        <w:tc>
          <w:tcPr>
            <w:tcW w:w="850" w:type="dxa"/>
          </w:tcPr>
          <w:p w:rsidR="001950E3" w:rsidRPr="00DC543D" w:rsidRDefault="001950E3" w:rsidP="001950E3">
            <w:pPr>
              <w:jc w:val="center"/>
            </w:pPr>
            <w:r w:rsidRPr="00DC543D">
              <w:t>- 9,2</w:t>
            </w:r>
          </w:p>
        </w:tc>
        <w:tc>
          <w:tcPr>
            <w:tcW w:w="1240" w:type="dxa"/>
          </w:tcPr>
          <w:p w:rsidR="001950E3" w:rsidRPr="00DC543D" w:rsidRDefault="001950E3" w:rsidP="001950E3">
            <w:pPr>
              <w:jc w:val="right"/>
            </w:pPr>
            <w:r w:rsidRPr="00DC543D">
              <w:t>- 71,7</w:t>
            </w:r>
          </w:p>
        </w:tc>
      </w:tr>
      <w:tr w:rsidR="001950E3" w:rsidRPr="00DC543D" w:rsidTr="001950E3">
        <w:tc>
          <w:tcPr>
            <w:tcW w:w="2377" w:type="dxa"/>
            <w:vMerge/>
          </w:tcPr>
          <w:p w:rsidR="001950E3" w:rsidRPr="00DC543D" w:rsidRDefault="001950E3" w:rsidP="001950E3">
            <w:pPr>
              <w:jc w:val="both"/>
            </w:pPr>
          </w:p>
        </w:tc>
        <w:tc>
          <w:tcPr>
            <w:tcW w:w="2125" w:type="dxa"/>
          </w:tcPr>
          <w:p w:rsidR="001950E3" w:rsidRPr="00DC543D" w:rsidRDefault="001950E3" w:rsidP="001950E3">
            <w:pPr>
              <w:jc w:val="both"/>
            </w:pPr>
            <w:r w:rsidRPr="00DC543D">
              <w:t xml:space="preserve">Расходы </w:t>
            </w:r>
          </w:p>
          <w:p w:rsidR="001950E3" w:rsidRPr="00DC543D" w:rsidRDefault="001950E3" w:rsidP="001950E3">
            <w:pPr>
              <w:jc w:val="both"/>
            </w:pPr>
            <w:r w:rsidRPr="00DC543D">
              <w:rPr>
                <w:i/>
              </w:rPr>
              <w:t>Дефицит</w:t>
            </w:r>
          </w:p>
        </w:tc>
        <w:tc>
          <w:tcPr>
            <w:tcW w:w="1558" w:type="dxa"/>
          </w:tcPr>
          <w:p w:rsidR="001950E3" w:rsidRPr="00DC543D" w:rsidRDefault="001950E3" w:rsidP="001950E3">
            <w:pPr>
              <w:jc w:val="right"/>
            </w:pPr>
            <w:r w:rsidRPr="00DC543D">
              <w:t>4 327,8</w:t>
            </w:r>
          </w:p>
          <w:p w:rsidR="001950E3" w:rsidRPr="00DC543D" w:rsidRDefault="001950E3" w:rsidP="001950E3">
            <w:pPr>
              <w:jc w:val="right"/>
            </w:pPr>
            <w:r w:rsidRPr="00DC543D">
              <w:t>0</w:t>
            </w:r>
          </w:p>
        </w:tc>
        <w:tc>
          <w:tcPr>
            <w:tcW w:w="1421" w:type="dxa"/>
          </w:tcPr>
          <w:p w:rsidR="001950E3" w:rsidRPr="00DC543D" w:rsidRDefault="001950E3" w:rsidP="001950E3">
            <w:pPr>
              <w:jc w:val="right"/>
            </w:pPr>
            <w:r w:rsidRPr="00DC543D">
              <w:t>22 570,0</w:t>
            </w:r>
          </w:p>
          <w:p w:rsidR="001950E3" w:rsidRPr="00DC543D" w:rsidRDefault="001950E3" w:rsidP="001950E3">
            <w:pPr>
              <w:jc w:val="right"/>
            </w:pPr>
            <w:r w:rsidRPr="00DC543D">
              <w:t>245,9</w:t>
            </w:r>
          </w:p>
        </w:tc>
        <w:tc>
          <w:tcPr>
            <w:tcW w:w="850" w:type="dxa"/>
          </w:tcPr>
          <w:p w:rsidR="001950E3" w:rsidRPr="00DC543D" w:rsidRDefault="001950E3" w:rsidP="001950E3">
            <w:pPr>
              <w:jc w:val="center"/>
            </w:pPr>
            <w:r w:rsidRPr="00DC543D">
              <w:t>- 80,8</w:t>
            </w:r>
          </w:p>
        </w:tc>
        <w:tc>
          <w:tcPr>
            <w:tcW w:w="1240" w:type="dxa"/>
          </w:tcPr>
          <w:p w:rsidR="001950E3" w:rsidRPr="00DC543D" w:rsidRDefault="001950E3" w:rsidP="001950E3">
            <w:pPr>
              <w:jc w:val="right"/>
            </w:pPr>
            <w:r w:rsidRPr="00DC543D">
              <w:t>- 18 242,2</w:t>
            </w:r>
          </w:p>
        </w:tc>
      </w:tr>
      <w:tr w:rsidR="001950E3" w:rsidRPr="00DC543D" w:rsidTr="001950E3">
        <w:tc>
          <w:tcPr>
            <w:tcW w:w="2377" w:type="dxa"/>
            <w:vMerge w:val="restart"/>
          </w:tcPr>
          <w:p w:rsidR="001950E3" w:rsidRPr="00DC543D" w:rsidRDefault="001950E3" w:rsidP="001950E3">
            <w:pPr>
              <w:jc w:val="both"/>
            </w:pPr>
          </w:p>
          <w:p w:rsidR="001950E3" w:rsidRPr="00DC543D" w:rsidRDefault="001950E3" w:rsidP="001950E3">
            <w:pPr>
              <w:jc w:val="both"/>
            </w:pPr>
          </w:p>
          <w:p w:rsidR="001950E3" w:rsidRPr="00DC543D" w:rsidRDefault="001950E3" w:rsidP="001950E3">
            <w:pPr>
              <w:jc w:val="both"/>
            </w:pPr>
            <w:r w:rsidRPr="00DC543D">
              <w:t>11. Усть-Тымское</w:t>
            </w:r>
          </w:p>
        </w:tc>
        <w:tc>
          <w:tcPr>
            <w:tcW w:w="2125" w:type="dxa"/>
          </w:tcPr>
          <w:p w:rsidR="001950E3" w:rsidRPr="00DC543D" w:rsidRDefault="001950E3" w:rsidP="001950E3">
            <w:pPr>
              <w:jc w:val="both"/>
            </w:pPr>
          </w:p>
          <w:p w:rsidR="001950E3" w:rsidRPr="00DC543D" w:rsidRDefault="001950E3" w:rsidP="001950E3">
            <w:pPr>
              <w:jc w:val="both"/>
            </w:pPr>
            <w:r w:rsidRPr="00DC543D">
              <w:t>Доходы, в т.ч.</w:t>
            </w:r>
          </w:p>
        </w:tc>
        <w:tc>
          <w:tcPr>
            <w:tcW w:w="1558" w:type="dxa"/>
          </w:tcPr>
          <w:p w:rsidR="001950E3" w:rsidRPr="00DC543D" w:rsidRDefault="001950E3" w:rsidP="001950E3">
            <w:pPr>
              <w:jc w:val="right"/>
            </w:pPr>
          </w:p>
          <w:p w:rsidR="001950E3" w:rsidRPr="00DC543D" w:rsidRDefault="001950E3" w:rsidP="001950E3">
            <w:pPr>
              <w:jc w:val="right"/>
            </w:pPr>
            <w:r w:rsidRPr="00DC543D">
              <w:t>3 863,2</w:t>
            </w:r>
          </w:p>
        </w:tc>
        <w:tc>
          <w:tcPr>
            <w:tcW w:w="1421" w:type="dxa"/>
          </w:tcPr>
          <w:p w:rsidR="001950E3" w:rsidRPr="00DC543D" w:rsidRDefault="001950E3" w:rsidP="001950E3">
            <w:pPr>
              <w:jc w:val="right"/>
            </w:pPr>
          </w:p>
          <w:p w:rsidR="001950E3" w:rsidRPr="00DC543D" w:rsidRDefault="001950E3" w:rsidP="001950E3">
            <w:pPr>
              <w:jc w:val="right"/>
            </w:pPr>
            <w:r w:rsidRPr="00DC543D">
              <w:t>26 716,6</w:t>
            </w:r>
          </w:p>
        </w:tc>
        <w:tc>
          <w:tcPr>
            <w:tcW w:w="850" w:type="dxa"/>
          </w:tcPr>
          <w:p w:rsidR="001950E3" w:rsidRPr="00DC543D" w:rsidRDefault="001950E3" w:rsidP="001950E3">
            <w:pPr>
              <w:jc w:val="center"/>
            </w:pPr>
          </w:p>
          <w:p w:rsidR="001950E3" w:rsidRPr="00DC543D" w:rsidRDefault="001950E3" w:rsidP="001950E3">
            <w:pPr>
              <w:jc w:val="center"/>
            </w:pPr>
            <w:r w:rsidRPr="00DC543D">
              <w:t>- 85,5</w:t>
            </w:r>
          </w:p>
        </w:tc>
        <w:tc>
          <w:tcPr>
            <w:tcW w:w="1240" w:type="dxa"/>
          </w:tcPr>
          <w:p w:rsidR="001950E3" w:rsidRPr="00DC543D" w:rsidRDefault="001950E3" w:rsidP="001950E3">
            <w:pPr>
              <w:jc w:val="right"/>
            </w:pPr>
          </w:p>
          <w:p w:rsidR="001950E3" w:rsidRPr="00DC543D" w:rsidRDefault="001950E3" w:rsidP="001950E3">
            <w:pPr>
              <w:jc w:val="right"/>
            </w:pPr>
            <w:r w:rsidRPr="00DC543D">
              <w:t>- 22 853,4</w:t>
            </w:r>
          </w:p>
        </w:tc>
      </w:tr>
      <w:tr w:rsidR="001950E3" w:rsidRPr="00DC543D" w:rsidTr="001950E3">
        <w:tc>
          <w:tcPr>
            <w:tcW w:w="2377" w:type="dxa"/>
            <w:vMerge/>
          </w:tcPr>
          <w:p w:rsidR="001950E3" w:rsidRPr="00DC543D" w:rsidRDefault="001950E3" w:rsidP="001950E3">
            <w:pPr>
              <w:jc w:val="both"/>
            </w:pPr>
          </w:p>
        </w:tc>
        <w:tc>
          <w:tcPr>
            <w:tcW w:w="2125" w:type="dxa"/>
          </w:tcPr>
          <w:p w:rsidR="001950E3" w:rsidRPr="00DC543D" w:rsidRDefault="001950E3" w:rsidP="001950E3">
            <w:pPr>
              <w:jc w:val="both"/>
            </w:pPr>
            <w:r w:rsidRPr="00DC543D">
              <w:t>Налог. и неналог.</w:t>
            </w:r>
          </w:p>
          <w:p w:rsidR="001950E3" w:rsidRPr="00DC543D" w:rsidRDefault="001950E3" w:rsidP="001950E3">
            <w:pPr>
              <w:jc w:val="both"/>
            </w:pPr>
            <w:r w:rsidRPr="00DC543D">
              <w:t>в % ко всем доход.</w:t>
            </w:r>
          </w:p>
        </w:tc>
        <w:tc>
          <w:tcPr>
            <w:tcW w:w="1558" w:type="dxa"/>
          </w:tcPr>
          <w:p w:rsidR="001950E3" w:rsidRPr="00DC543D" w:rsidRDefault="001950E3" w:rsidP="001950E3">
            <w:pPr>
              <w:jc w:val="right"/>
            </w:pPr>
            <w:r w:rsidRPr="00DC543D">
              <w:t>1 229,0</w:t>
            </w:r>
          </w:p>
          <w:p w:rsidR="001950E3" w:rsidRPr="00DC543D" w:rsidRDefault="001950E3" w:rsidP="001950E3">
            <w:pPr>
              <w:jc w:val="right"/>
            </w:pPr>
            <w:r w:rsidRPr="00DC543D">
              <w:t>31,8</w:t>
            </w:r>
          </w:p>
        </w:tc>
        <w:tc>
          <w:tcPr>
            <w:tcW w:w="1421" w:type="dxa"/>
          </w:tcPr>
          <w:p w:rsidR="001950E3" w:rsidRPr="00DC543D" w:rsidRDefault="001950E3" w:rsidP="001950E3">
            <w:pPr>
              <w:jc w:val="right"/>
            </w:pPr>
            <w:r w:rsidRPr="00DC543D">
              <w:t>1 373,9</w:t>
            </w:r>
          </w:p>
          <w:p w:rsidR="001950E3" w:rsidRPr="00DC543D" w:rsidRDefault="001950E3" w:rsidP="001950E3">
            <w:pPr>
              <w:jc w:val="right"/>
            </w:pPr>
            <w:r w:rsidRPr="00DC543D">
              <w:t>5,1</w:t>
            </w:r>
          </w:p>
        </w:tc>
        <w:tc>
          <w:tcPr>
            <w:tcW w:w="850" w:type="dxa"/>
          </w:tcPr>
          <w:p w:rsidR="001950E3" w:rsidRPr="00DC543D" w:rsidRDefault="001950E3" w:rsidP="001950E3">
            <w:pPr>
              <w:jc w:val="center"/>
            </w:pPr>
            <w:r w:rsidRPr="00DC543D">
              <w:t>- 10,6</w:t>
            </w:r>
          </w:p>
        </w:tc>
        <w:tc>
          <w:tcPr>
            <w:tcW w:w="1240" w:type="dxa"/>
          </w:tcPr>
          <w:p w:rsidR="001950E3" w:rsidRPr="00DC543D" w:rsidRDefault="001950E3" w:rsidP="001950E3">
            <w:pPr>
              <w:jc w:val="right"/>
            </w:pPr>
            <w:r w:rsidRPr="00DC543D">
              <w:t>- 144,9</w:t>
            </w:r>
          </w:p>
        </w:tc>
      </w:tr>
      <w:tr w:rsidR="001950E3" w:rsidRPr="00DC543D" w:rsidTr="001950E3">
        <w:tc>
          <w:tcPr>
            <w:tcW w:w="2377" w:type="dxa"/>
            <w:vMerge/>
          </w:tcPr>
          <w:p w:rsidR="001950E3" w:rsidRPr="00DC543D" w:rsidRDefault="001950E3" w:rsidP="001950E3">
            <w:pPr>
              <w:jc w:val="both"/>
            </w:pPr>
          </w:p>
        </w:tc>
        <w:tc>
          <w:tcPr>
            <w:tcW w:w="2125" w:type="dxa"/>
          </w:tcPr>
          <w:p w:rsidR="001950E3" w:rsidRPr="00DC543D" w:rsidRDefault="001950E3" w:rsidP="001950E3">
            <w:pPr>
              <w:jc w:val="both"/>
            </w:pPr>
            <w:r w:rsidRPr="00DC543D">
              <w:t xml:space="preserve">Расходы </w:t>
            </w:r>
          </w:p>
          <w:p w:rsidR="001950E3" w:rsidRPr="00DC543D" w:rsidRDefault="001950E3" w:rsidP="001950E3">
            <w:pPr>
              <w:jc w:val="both"/>
            </w:pPr>
            <w:r w:rsidRPr="00DC543D">
              <w:rPr>
                <w:i/>
              </w:rPr>
              <w:t>Дефицит</w:t>
            </w:r>
          </w:p>
        </w:tc>
        <w:tc>
          <w:tcPr>
            <w:tcW w:w="1558" w:type="dxa"/>
          </w:tcPr>
          <w:p w:rsidR="001950E3" w:rsidRPr="00DC543D" w:rsidRDefault="001950E3" w:rsidP="001950E3">
            <w:pPr>
              <w:jc w:val="right"/>
            </w:pPr>
            <w:r w:rsidRPr="00DC543D">
              <w:t>3 863,2</w:t>
            </w:r>
          </w:p>
          <w:p w:rsidR="001950E3" w:rsidRPr="00DC543D" w:rsidRDefault="001950E3" w:rsidP="001950E3">
            <w:pPr>
              <w:jc w:val="right"/>
            </w:pPr>
            <w:r w:rsidRPr="00DC543D">
              <w:t>0</w:t>
            </w:r>
          </w:p>
        </w:tc>
        <w:tc>
          <w:tcPr>
            <w:tcW w:w="1421" w:type="dxa"/>
          </w:tcPr>
          <w:p w:rsidR="001950E3" w:rsidRPr="00DC543D" w:rsidRDefault="001950E3" w:rsidP="001950E3">
            <w:pPr>
              <w:jc w:val="right"/>
            </w:pPr>
            <w:r w:rsidRPr="00DC543D">
              <w:t>27 545,0</w:t>
            </w:r>
          </w:p>
          <w:p w:rsidR="001950E3" w:rsidRPr="00DC543D" w:rsidRDefault="001950E3" w:rsidP="001950E3">
            <w:pPr>
              <w:jc w:val="right"/>
            </w:pPr>
            <w:r w:rsidRPr="00DC543D">
              <w:t>828,4</w:t>
            </w:r>
          </w:p>
        </w:tc>
        <w:tc>
          <w:tcPr>
            <w:tcW w:w="850" w:type="dxa"/>
          </w:tcPr>
          <w:p w:rsidR="001950E3" w:rsidRPr="00DC543D" w:rsidRDefault="001950E3" w:rsidP="001950E3">
            <w:pPr>
              <w:jc w:val="center"/>
            </w:pPr>
            <w:r w:rsidRPr="00DC543D">
              <w:t>- 86</w:t>
            </w:r>
          </w:p>
        </w:tc>
        <w:tc>
          <w:tcPr>
            <w:tcW w:w="1240" w:type="dxa"/>
          </w:tcPr>
          <w:p w:rsidR="001950E3" w:rsidRPr="00DC543D" w:rsidRDefault="001950E3" w:rsidP="001950E3">
            <w:pPr>
              <w:jc w:val="right"/>
            </w:pPr>
            <w:r w:rsidRPr="00DC543D">
              <w:t>- 23 681,8</w:t>
            </w:r>
          </w:p>
        </w:tc>
      </w:tr>
      <w:tr w:rsidR="001950E3" w:rsidRPr="00DC543D" w:rsidTr="001950E3">
        <w:tc>
          <w:tcPr>
            <w:tcW w:w="2377" w:type="dxa"/>
            <w:vMerge w:val="restart"/>
          </w:tcPr>
          <w:p w:rsidR="001950E3" w:rsidRPr="00DC543D" w:rsidRDefault="001950E3" w:rsidP="001950E3">
            <w:pPr>
              <w:jc w:val="both"/>
            </w:pPr>
          </w:p>
          <w:p w:rsidR="001950E3" w:rsidRPr="00DC543D" w:rsidRDefault="001950E3" w:rsidP="001950E3">
            <w:pPr>
              <w:jc w:val="both"/>
            </w:pPr>
          </w:p>
          <w:p w:rsidR="001950E3" w:rsidRPr="00DC543D" w:rsidRDefault="001950E3" w:rsidP="001950E3">
            <w:pPr>
              <w:jc w:val="both"/>
            </w:pPr>
            <w:r w:rsidRPr="00DC543D">
              <w:t>12. Усть-Чижапское</w:t>
            </w:r>
          </w:p>
        </w:tc>
        <w:tc>
          <w:tcPr>
            <w:tcW w:w="2125" w:type="dxa"/>
          </w:tcPr>
          <w:p w:rsidR="001950E3" w:rsidRPr="00DC543D" w:rsidRDefault="001950E3" w:rsidP="001950E3">
            <w:pPr>
              <w:jc w:val="both"/>
            </w:pPr>
          </w:p>
          <w:p w:rsidR="001950E3" w:rsidRPr="00DC543D" w:rsidRDefault="001950E3" w:rsidP="001950E3">
            <w:pPr>
              <w:jc w:val="both"/>
            </w:pPr>
            <w:r w:rsidRPr="00DC543D">
              <w:t>Доходы, в т.ч.</w:t>
            </w:r>
          </w:p>
        </w:tc>
        <w:tc>
          <w:tcPr>
            <w:tcW w:w="1558" w:type="dxa"/>
          </w:tcPr>
          <w:p w:rsidR="001950E3" w:rsidRPr="00DC543D" w:rsidRDefault="001950E3" w:rsidP="001950E3">
            <w:pPr>
              <w:jc w:val="right"/>
            </w:pPr>
          </w:p>
          <w:p w:rsidR="001950E3" w:rsidRPr="00DC543D" w:rsidRDefault="001950E3" w:rsidP="001950E3">
            <w:pPr>
              <w:jc w:val="right"/>
            </w:pPr>
            <w:r w:rsidRPr="00DC543D">
              <w:t>3 438,9</w:t>
            </w:r>
          </w:p>
        </w:tc>
        <w:tc>
          <w:tcPr>
            <w:tcW w:w="1421" w:type="dxa"/>
          </w:tcPr>
          <w:p w:rsidR="001950E3" w:rsidRPr="00DC543D" w:rsidRDefault="001950E3" w:rsidP="001950E3">
            <w:pPr>
              <w:jc w:val="right"/>
            </w:pPr>
          </w:p>
          <w:p w:rsidR="001950E3" w:rsidRPr="00DC543D" w:rsidRDefault="001950E3" w:rsidP="001950E3">
            <w:pPr>
              <w:jc w:val="right"/>
            </w:pPr>
            <w:r w:rsidRPr="00DC543D">
              <w:t>22 092,7</w:t>
            </w:r>
          </w:p>
        </w:tc>
        <w:tc>
          <w:tcPr>
            <w:tcW w:w="850" w:type="dxa"/>
          </w:tcPr>
          <w:p w:rsidR="001950E3" w:rsidRPr="00DC543D" w:rsidRDefault="001950E3" w:rsidP="001950E3">
            <w:pPr>
              <w:jc w:val="center"/>
            </w:pPr>
          </w:p>
          <w:p w:rsidR="001950E3" w:rsidRPr="00DC543D" w:rsidRDefault="001950E3" w:rsidP="001950E3">
            <w:pPr>
              <w:jc w:val="center"/>
            </w:pPr>
            <w:r w:rsidRPr="00DC543D">
              <w:t>- 84,4</w:t>
            </w:r>
          </w:p>
        </w:tc>
        <w:tc>
          <w:tcPr>
            <w:tcW w:w="1240" w:type="dxa"/>
          </w:tcPr>
          <w:p w:rsidR="001950E3" w:rsidRPr="00DC543D" w:rsidRDefault="001950E3" w:rsidP="001950E3">
            <w:pPr>
              <w:jc w:val="right"/>
            </w:pPr>
          </w:p>
          <w:p w:rsidR="001950E3" w:rsidRPr="00DC543D" w:rsidRDefault="001950E3" w:rsidP="001950E3">
            <w:pPr>
              <w:jc w:val="right"/>
            </w:pPr>
            <w:r w:rsidRPr="00DC543D">
              <w:t>- 18 653,8</w:t>
            </w:r>
          </w:p>
        </w:tc>
      </w:tr>
      <w:tr w:rsidR="001950E3" w:rsidRPr="00DC543D" w:rsidTr="001950E3">
        <w:tc>
          <w:tcPr>
            <w:tcW w:w="2377" w:type="dxa"/>
            <w:vMerge/>
          </w:tcPr>
          <w:p w:rsidR="001950E3" w:rsidRPr="00DC543D" w:rsidRDefault="001950E3" w:rsidP="001950E3">
            <w:pPr>
              <w:jc w:val="both"/>
            </w:pPr>
          </w:p>
        </w:tc>
        <w:tc>
          <w:tcPr>
            <w:tcW w:w="2125" w:type="dxa"/>
          </w:tcPr>
          <w:p w:rsidR="001950E3" w:rsidRPr="00DC543D" w:rsidRDefault="001950E3" w:rsidP="001950E3">
            <w:pPr>
              <w:jc w:val="both"/>
            </w:pPr>
            <w:r w:rsidRPr="00DC543D">
              <w:t>Налог. и неналог.</w:t>
            </w:r>
          </w:p>
          <w:p w:rsidR="001950E3" w:rsidRPr="00DC543D" w:rsidRDefault="001950E3" w:rsidP="001950E3">
            <w:pPr>
              <w:jc w:val="both"/>
            </w:pPr>
            <w:r w:rsidRPr="00DC543D">
              <w:t>в % ко всем доход.</w:t>
            </w:r>
          </w:p>
        </w:tc>
        <w:tc>
          <w:tcPr>
            <w:tcW w:w="1558" w:type="dxa"/>
          </w:tcPr>
          <w:p w:rsidR="001950E3" w:rsidRPr="00DC543D" w:rsidRDefault="001950E3" w:rsidP="001950E3">
            <w:pPr>
              <w:jc w:val="right"/>
            </w:pPr>
            <w:r w:rsidRPr="00DC543D">
              <w:t>625,7</w:t>
            </w:r>
          </w:p>
          <w:p w:rsidR="001950E3" w:rsidRPr="00DC543D" w:rsidRDefault="001950E3" w:rsidP="001950E3">
            <w:pPr>
              <w:jc w:val="right"/>
            </w:pPr>
            <w:r w:rsidRPr="00DC543D">
              <w:t>18,2</w:t>
            </w:r>
          </w:p>
        </w:tc>
        <w:tc>
          <w:tcPr>
            <w:tcW w:w="1421" w:type="dxa"/>
          </w:tcPr>
          <w:p w:rsidR="001950E3" w:rsidRPr="00DC543D" w:rsidRDefault="001950E3" w:rsidP="001950E3">
            <w:pPr>
              <w:jc w:val="right"/>
            </w:pPr>
            <w:r w:rsidRPr="00DC543D">
              <w:t>647,0</w:t>
            </w:r>
          </w:p>
          <w:p w:rsidR="001950E3" w:rsidRPr="00DC543D" w:rsidRDefault="001950E3" w:rsidP="001950E3">
            <w:pPr>
              <w:jc w:val="right"/>
            </w:pPr>
            <w:r w:rsidRPr="00DC543D">
              <w:t>2,9</w:t>
            </w:r>
          </w:p>
        </w:tc>
        <w:tc>
          <w:tcPr>
            <w:tcW w:w="850" w:type="dxa"/>
          </w:tcPr>
          <w:p w:rsidR="001950E3" w:rsidRPr="00DC543D" w:rsidRDefault="001950E3" w:rsidP="001950E3">
            <w:pPr>
              <w:jc w:val="center"/>
            </w:pPr>
            <w:r w:rsidRPr="00DC543D">
              <w:t>- 3,3</w:t>
            </w:r>
          </w:p>
        </w:tc>
        <w:tc>
          <w:tcPr>
            <w:tcW w:w="1240" w:type="dxa"/>
          </w:tcPr>
          <w:p w:rsidR="001950E3" w:rsidRPr="00DC543D" w:rsidRDefault="001950E3" w:rsidP="001950E3">
            <w:pPr>
              <w:jc w:val="right"/>
            </w:pPr>
            <w:r w:rsidRPr="00DC543D">
              <w:t>- 21,3</w:t>
            </w:r>
          </w:p>
        </w:tc>
      </w:tr>
      <w:tr w:rsidR="001950E3" w:rsidRPr="00DC543D" w:rsidTr="001950E3">
        <w:tc>
          <w:tcPr>
            <w:tcW w:w="2377" w:type="dxa"/>
            <w:vMerge/>
          </w:tcPr>
          <w:p w:rsidR="001950E3" w:rsidRPr="00DC543D" w:rsidRDefault="001950E3" w:rsidP="001950E3">
            <w:pPr>
              <w:jc w:val="both"/>
            </w:pPr>
          </w:p>
        </w:tc>
        <w:tc>
          <w:tcPr>
            <w:tcW w:w="2125" w:type="dxa"/>
          </w:tcPr>
          <w:p w:rsidR="001950E3" w:rsidRPr="00DC543D" w:rsidRDefault="001950E3" w:rsidP="001950E3">
            <w:pPr>
              <w:jc w:val="both"/>
            </w:pPr>
            <w:r w:rsidRPr="00DC543D">
              <w:t xml:space="preserve">Расходы </w:t>
            </w:r>
          </w:p>
          <w:p w:rsidR="001950E3" w:rsidRPr="00DC543D" w:rsidRDefault="001950E3" w:rsidP="001950E3">
            <w:pPr>
              <w:jc w:val="both"/>
            </w:pPr>
            <w:r w:rsidRPr="00DC543D">
              <w:rPr>
                <w:i/>
              </w:rPr>
              <w:t>Дефицит</w:t>
            </w:r>
          </w:p>
        </w:tc>
        <w:tc>
          <w:tcPr>
            <w:tcW w:w="1558" w:type="dxa"/>
          </w:tcPr>
          <w:p w:rsidR="001950E3" w:rsidRPr="00DC543D" w:rsidRDefault="001950E3" w:rsidP="001950E3">
            <w:pPr>
              <w:jc w:val="right"/>
            </w:pPr>
            <w:r w:rsidRPr="00DC543D">
              <w:t>3 438,9</w:t>
            </w:r>
          </w:p>
          <w:p w:rsidR="001950E3" w:rsidRPr="00DC543D" w:rsidRDefault="001950E3" w:rsidP="001950E3">
            <w:pPr>
              <w:jc w:val="right"/>
            </w:pPr>
            <w:r w:rsidRPr="00DC543D">
              <w:t>0</w:t>
            </w:r>
          </w:p>
        </w:tc>
        <w:tc>
          <w:tcPr>
            <w:tcW w:w="1421" w:type="dxa"/>
          </w:tcPr>
          <w:p w:rsidR="001950E3" w:rsidRPr="00DC543D" w:rsidRDefault="001950E3" w:rsidP="001950E3">
            <w:pPr>
              <w:jc w:val="right"/>
            </w:pPr>
            <w:r w:rsidRPr="00DC543D">
              <w:t>22 521,1</w:t>
            </w:r>
          </w:p>
          <w:p w:rsidR="001950E3" w:rsidRPr="00DC543D" w:rsidRDefault="001950E3" w:rsidP="001950E3">
            <w:pPr>
              <w:jc w:val="right"/>
            </w:pPr>
            <w:r w:rsidRPr="00DC543D">
              <w:t>428,4</w:t>
            </w:r>
          </w:p>
        </w:tc>
        <w:tc>
          <w:tcPr>
            <w:tcW w:w="850" w:type="dxa"/>
          </w:tcPr>
          <w:p w:rsidR="001950E3" w:rsidRPr="00DC543D" w:rsidRDefault="001950E3" w:rsidP="001950E3">
            <w:pPr>
              <w:jc w:val="center"/>
            </w:pPr>
            <w:r w:rsidRPr="00DC543D">
              <w:t>- 84,7</w:t>
            </w:r>
          </w:p>
        </w:tc>
        <w:tc>
          <w:tcPr>
            <w:tcW w:w="1240" w:type="dxa"/>
          </w:tcPr>
          <w:p w:rsidR="001950E3" w:rsidRPr="00DC543D" w:rsidRDefault="001950E3" w:rsidP="001950E3">
            <w:pPr>
              <w:jc w:val="right"/>
            </w:pPr>
            <w:r w:rsidRPr="00DC543D">
              <w:t>- 19 082,2</w:t>
            </w:r>
          </w:p>
        </w:tc>
      </w:tr>
      <w:tr w:rsidR="001950E3" w:rsidRPr="00DC543D" w:rsidTr="001950E3">
        <w:tc>
          <w:tcPr>
            <w:tcW w:w="2377" w:type="dxa"/>
            <w:vMerge w:val="restart"/>
          </w:tcPr>
          <w:p w:rsidR="001950E3" w:rsidRPr="00DC543D" w:rsidRDefault="001950E3" w:rsidP="001950E3">
            <w:pPr>
              <w:jc w:val="both"/>
            </w:pPr>
          </w:p>
          <w:p w:rsidR="001950E3" w:rsidRPr="00DC543D" w:rsidRDefault="001950E3" w:rsidP="001950E3">
            <w:pPr>
              <w:jc w:val="both"/>
            </w:pPr>
          </w:p>
          <w:p w:rsidR="001950E3" w:rsidRPr="00DC543D" w:rsidRDefault="001950E3" w:rsidP="001950E3">
            <w:pPr>
              <w:jc w:val="both"/>
            </w:pPr>
            <w:r w:rsidRPr="00DC543D">
              <w:t>Всего</w:t>
            </w:r>
          </w:p>
        </w:tc>
        <w:tc>
          <w:tcPr>
            <w:tcW w:w="2125" w:type="dxa"/>
          </w:tcPr>
          <w:p w:rsidR="001950E3" w:rsidRPr="00DC543D" w:rsidRDefault="001950E3" w:rsidP="001950E3">
            <w:pPr>
              <w:jc w:val="both"/>
            </w:pPr>
          </w:p>
          <w:p w:rsidR="001950E3" w:rsidRPr="00DC543D" w:rsidRDefault="001950E3" w:rsidP="001950E3">
            <w:pPr>
              <w:jc w:val="both"/>
            </w:pPr>
            <w:r w:rsidRPr="00DC543D">
              <w:t>Доходы, в т.ч.</w:t>
            </w:r>
          </w:p>
        </w:tc>
        <w:tc>
          <w:tcPr>
            <w:tcW w:w="1558" w:type="dxa"/>
          </w:tcPr>
          <w:p w:rsidR="001950E3" w:rsidRPr="00DC543D" w:rsidRDefault="001950E3" w:rsidP="001950E3">
            <w:pPr>
              <w:jc w:val="right"/>
            </w:pPr>
          </w:p>
          <w:p w:rsidR="001950E3" w:rsidRPr="00DC543D" w:rsidRDefault="001950E3" w:rsidP="001950E3">
            <w:pPr>
              <w:jc w:val="right"/>
            </w:pPr>
            <w:r w:rsidRPr="00DC543D">
              <w:t>153 936,6</w:t>
            </w:r>
          </w:p>
        </w:tc>
        <w:tc>
          <w:tcPr>
            <w:tcW w:w="1421" w:type="dxa"/>
          </w:tcPr>
          <w:p w:rsidR="001950E3" w:rsidRPr="00DC543D" w:rsidRDefault="001950E3" w:rsidP="001950E3">
            <w:pPr>
              <w:jc w:val="right"/>
            </w:pPr>
          </w:p>
          <w:p w:rsidR="001950E3" w:rsidRPr="00DC543D" w:rsidRDefault="001950E3" w:rsidP="001950E3">
            <w:pPr>
              <w:jc w:val="right"/>
            </w:pPr>
            <w:r w:rsidRPr="00DC543D">
              <w:t>482 156,5</w:t>
            </w:r>
          </w:p>
        </w:tc>
        <w:tc>
          <w:tcPr>
            <w:tcW w:w="850" w:type="dxa"/>
          </w:tcPr>
          <w:p w:rsidR="001950E3" w:rsidRPr="00DC543D" w:rsidRDefault="001950E3" w:rsidP="001950E3">
            <w:pPr>
              <w:jc w:val="center"/>
            </w:pPr>
          </w:p>
          <w:p w:rsidR="001950E3" w:rsidRPr="00DC543D" w:rsidRDefault="001950E3" w:rsidP="001950E3">
            <w:pPr>
              <w:jc w:val="center"/>
            </w:pPr>
            <w:r w:rsidRPr="00DC543D">
              <w:t>- 68,1</w:t>
            </w:r>
          </w:p>
        </w:tc>
        <w:tc>
          <w:tcPr>
            <w:tcW w:w="1240" w:type="dxa"/>
          </w:tcPr>
          <w:p w:rsidR="001950E3" w:rsidRPr="00DC543D" w:rsidRDefault="001950E3" w:rsidP="001950E3">
            <w:pPr>
              <w:jc w:val="right"/>
            </w:pPr>
          </w:p>
          <w:p w:rsidR="001950E3" w:rsidRPr="00DC543D" w:rsidRDefault="001950E3" w:rsidP="001950E3">
            <w:pPr>
              <w:jc w:val="right"/>
            </w:pPr>
            <w:r w:rsidRPr="00DC543D">
              <w:t>- 328 219,9</w:t>
            </w:r>
          </w:p>
        </w:tc>
      </w:tr>
      <w:tr w:rsidR="001950E3" w:rsidRPr="00DC543D" w:rsidTr="001950E3">
        <w:tc>
          <w:tcPr>
            <w:tcW w:w="2377" w:type="dxa"/>
            <w:vMerge/>
          </w:tcPr>
          <w:p w:rsidR="001950E3" w:rsidRPr="00DC543D" w:rsidRDefault="001950E3" w:rsidP="001950E3">
            <w:pPr>
              <w:jc w:val="both"/>
            </w:pPr>
          </w:p>
        </w:tc>
        <w:tc>
          <w:tcPr>
            <w:tcW w:w="2125" w:type="dxa"/>
          </w:tcPr>
          <w:p w:rsidR="001950E3" w:rsidRPr="00DC543D" w:rsidRDefault="001950E3" w:rsidP="001950E3">
            <w:pPr>
              <w:jc w:val="both"/>
            </w:pPr>
            <w:r w:rsidRPr="00DC543D">
              <w:t>Налог. и неналог.</w:t>
            </w:r>
          </w:p>
          <w:p w:rsidR="001950E3" w:rsidRPr="00DC543D" w:rsidRDefault="001950E3" w:rsidP="001950E3">
            <w:pPr>
              <w:jc w:val="both"/>
            </w:pPr>
            <w:r w:rsidRPr="00DC543D">
              <w:t>в % ко всем доход.</w:t>
            </w:r>
          </w:p>
        </w:tc>
        <w:tc>
          <w:tcPr>
            <w:tcW w:w="1558" w:type="dxa"/>
          </w:tcPr>
          <w:p w:rsidR="001950E3" w:rsidRPr="00DC543D" w:rsidRDefault="001950E3" w:rsidP="001950E3">
            <w:pPr>
              <w:jc w:val="right"/>
            </w:pPr>
            <w:r w:rsidRPr="00DC543D">
              <w:t>72 760,2</w:t>
            </w:r>
          </w:p>
          <w:p w:rsidR="001950E3" w:rsidRPr="00DC543D" w:rsidRDefault="001950E3" w:rsidP="001950E3">
            <w:pPr>
              <w:jc w:val="right"/>
            </w:pPr>
            <w:r w:rsidRPr="00DC543D">
              <w:t>47,3</w:t>
            </w:r>
          </w:p>
        </w:tc>
        <w:tc>
          <w:tcPr>
            <w:tcW w:w="1421" w:type="dxa"/>
          </w:tcPr>
          <w:p w:rsidR="001950E3" w:rsidRPr="00DC543D" w:rsidRDefault="001950E3" w:rsidP="001950E3">
            <w:pPr>
              <w:jc w:val="right"/>
            </w:pPr>
            <w:r w:rsidRPr="00DC543D">
              <w:t>85 028,6</w:t>
            </w:r>
          </w:p>
          <w:p w:rsidR="001950E3" w:rsidRPr="00DC543D" w:rsidRDefault="001950E3" w:rsidP="001950E3">
            <w:pPr>
              <w:jc w:val="right"/>
            </w:pPr>
            <w:r w:rsidRPr="00DC543D">
              <w:t>17,6</w:t>
            </w:r>
          </w:p>
        </w:tc>
        <w:tc>
          <w:tcPr>
            <w:tcW w:w="850" w:type="dxa"/>
          </w:tcPr>
          <w:p w:rsidR="001950E3" w:rsidRPr="00DC543D" w:rsidRDefault="001950E3" w:rsidP="001950E3">
            <w:pPr>
              <w:jc w:val="center"/>
            </w:pPr>
            <w:r w:rsidRPr="00DC543D">
              <w:t>- 14,4</w:t>
            </w:r>
          </w:p>
        </w:tc>
        <w:tc>
          <w:tcPr>
            <w:tcW w:w="1240" w:type="dxa"/>
          </w:tcPr>
          <w:p w:rsidR="001950E3" w:rsidRPr="00DC543D" w:rsidRDefault="001950E3" w:rsidP="001950E3">
            <w:pPr>
              <w:jc w:val="right"/>
            </w:pPr>
          </w:p>
          <w:p w:rsidR="001950E3" w:rsidRPr="00DC543D" w:rsidRDefault="001950E3" w:rsidP="001950E3">
            <w:pPr>
              <w:jc w:val="right"/>
            </w:pPr>
            <w:r w:rsidRPr="00DC543D">
              <w:t>- 12 268,4</w:t>
            </w:r>
          </w:p>
        </w:tc>
      </w:tr>
      <w:tr w:rsidR="001950E3" w:rsidRPr="00DC543D" w:rsidTr="001950E3">
        <w:tc>
          <w:tcPr>
            <w:tcW w:w="2377" w:type="dxa"/>
            <w:vMerge/>
          </w:tcPr>
          <w:p w:rsidR="001950E3" w:rsidRPr="00DC543D" w:rsidRDefault="001950E3" w:rsidP="001950E3">
            <w:pPr>
              <w:jc w:val="both"/>
            </w:pPr>
          </w:p>
        </w:tc>
        <w:tc>
          <w:tcPr>
            <w:tcW w:w="2125" w:type="dxa"/>
          </w:tcPr>
          <w:p w:rsidR="001950E3" w:rsidRPr="00DC543D" w:rsidRDefault="001950E3" w:rsidP="001950E3">
            <w:pPr>
              <w:jc w:val="both"/>
            </w:pPr>
            <w:r w:rsidRPr="00DC543D">
              <w:t xml:space="preserve">Расходы </w:t>
            </w:r>
          </w:p>
          <w:p w:rsidR="001950E3" w:rsidRPr="00DC543D" w:rsidRDefault="001950E3" w:rsidP="001950E3">
            <w:pPr>
              <w:jc w:val="both"/>
            </w:pPr>
            <w:r w:rsidRPr="00DC543D">
              <w:rPr>
                <w:i/>
              </w:rPr>
              <w:t>Дефицит</w:t>
            </w:r>
          </w:p>
        </w:tc>
        <w:tc>
          <w:tcPr>
            <w:tcW w:w="1558" w:type="dxa"/>
          </w:tcPr>
          <w:p w:rsidR="001950E3" w:rsidRPr="00DC543D" w:rsidRDefault="001950E3" w:rsidP="001950E3">
            <w:pPr>
              <w:jc w:val="right"/>
            </w:pPr>
            <w:r w:rsidRPr="00DC543D">
              <w:t>153 936,6</w:t>
            </w:r>
          </w:p>
          <w:p w:rsidR="001950E3" w:rsidRPr="00DC543D" w:rsidRDefault="001950E3" w:rsidP="001950E3">
            <w:pPr>
              <w:jc w:val="right"/>
            </w:pPr>
            <w:r w:rsidRPr="00DC543D">
              <w:t>0</w:t>
            </w:r>
          </w:p>
        </w:tc>
        <w:tc>
          <w:tcPr>
            <w:tcW w:w="1421" w:type="dxa"/>
          </w:tcPr>
          <w:p w:rsidR="001950E3" w:rsidRPr="00DC543D" w:rsidRDefault="001950E3" w:rsidP="001950E3">
            <w:pPr>
              <w:jc w:val="right"/>
            </w:pPr>
            <w:r w:rsidRPr="00DC543D">
              <w:t>493 625,9</w:t>
            </w:r>
          </w:p>
          <w:p w:rsidR="001950E3" w:rsidRPr="00DC543D" w:rsidRDefault="001950E3" w:rsidP="001950E3">
            <w:pPr>
              <w:jc w:val="right"/>
            </w:pPr>
            <w:r w:rsidRPr="00DC543D">
              <w:t>11 469,4</w:t>
            </w:r>
          </w:p>
        </w:tc>
        <w:tc>
          <w:tcPr>
            <w:tcW w:w="850" w:type="dxa"/>
          </w:tcPr>
          <w:p w:rsidR="001950E3" w:rsidRPr="00DC543D" w:rsidRDefault="001950E3" w:rsidP="001950E3">
            <w:pPr>
              <w:jc w:val="center"/>
            </w:pPr>
            <w:r w:rsidRPr="00DC543D">
              <w:t>- 68,8</w:t>
            </w:r>
          </w:p>
        </w:tc>
        <w:tc>
          <w:tcPr>
            <w:tcW w:w="1240" w:type="dxa"/>
          </w:tcPr>
          <w:p w:rsidR="001950E3" w:rsidRPr="00DC543D" w:rsidRDefault="001950E3" w:rsidP="001950E3">
            <w:pPr>
              <w:jc w:val="right"/>
            </w:pPr>
            <w:r w:rsidRPr="00DC543D">
              <w:t>- 339 689,3</w:t>
            </w:r>
          </w:p>
        </w:tc>
      </w:tr>
    </w:tbl>
    <w:p w:rsidR="001950E3" w:rsidRPr="00DC543D" w:rsidRDefault="001950E3" w:rsidP="001950E3">
      <w:pPr>
        <w:ind w:firstLine="567"/>
        <w:jc w:val="both"/>
      </w:pPr>
    </w:p>
    <w:p w:rsidR="001950E3" w:rsidRPr="00DC543D" w:rsidRDefault="001950E3" w:rsidP="001950E3">
      <w:pPr>
        <w:ind w:firstLine="567"/>
        <w:jc w:val="both"/>
      </w:pPr>
      <w:r w:rsidRPr="00DC543D">
        <w:t>Из таблиц видно, что все проекты бюджетов сельских поселений в первом чтении на очередной 2026 финансовый год сбалансированы по доходным и расходным частям бюджетов за счёт вынужденного отказа от исполнения части предусмотренных реестром полномочий.</w:t>
      </w:r>
    </w:p>
    <w:p w:rsidR="001950E3" w:rsidRPr="00DC543D" w:rsidRDefault="001950E3" w:rsidP="001950E3">
      <w:pPr>
        <w:ind w:firstLine="567"/>
        <w:jc w:val="both"/>
      </w:pPr>
      <w:r w:rsidRPr="00DC543D">
        <w:t>В текущем 2025 году ожидается небольшой размер дефицита бюджета во всех сельских поселениях. Наибольший размер ожидается у Толпаровского - 2 624,6 тыс. руб. и Вертикосского - 2 429,3 тыс. руб. сельских поселений.</w:t>
      </w:r>
    </w:p>
    <w:p w:rsidR="001950E3" w:rsidRPr="00DC543D" w:rsidRDefault="001950E3" w:rsidP="001950E3">
      <w:pPr>
        <w:ind w:firstLine="567"/>
        <w:jc w:val="both"/>
      </w:pPr>
      <w:r w:rsidRPr="00DC543D">
        <w:t>В 2026 году всего у 3 сельских поселений предусмотрен рост налоговых и неналоговых доходов к ожидаемому поступлению этого вида дохода в 2025 году, а именно: у Среднетымского на 8,2%, у Толпаровского на 4,6%, у Вертикосского на 0,5%. Значительное снижение ожидается: у Киндальского - 63,0% и у Нововасюганского 60,4%. Сельских поселений.</w:t>
      </w:r>
    </w:p>
    <w:p w:rsidR="001950E3" w:rsidRPr="00DC543D" w:rsidRDefault="001950E3" w:rsidP="001950E3">
      <w:pPr>
        <w:ind w:firstLine="567"/>
        <w:jc w:val="both"/>
      </w:pPr>
      <w:r w:rsidRPr="00DC543D">
        <w:t>В 2026 году значительный удельный вес среди сельских поселений по налоговым и неналоговым доходам будут занимать: Каргасокское - 59,7%, Новоюгинское – 7,5%, Вертикосское - 6,5%, Средневасюганское - 5,9%, Нововасюганское - 5,8%, Среднетымское – 4,4%, Толпаровское – 4,3%. Всего они занимают 94,1% ко всем этого вида доходам, которые составляют 72 760,2 тыс. рублей.</w:t>
      </w:r>
    </w:p>
    <w:p w:rsidR="001950E3" w:rsidRPr="00DC543D" w:rsidRDefault="001950E3" w:rsidP="001950E3">
      <w:pPr>
        <w:ind w:firstLine="567"/>
        <w:jc w:val="both"/>
      </w:pPr>
      <w:r w:rsidRPr="00DC543D">
        <w:t xml:space="preserve">В каждом сельском поселении наибольший удельный вес в 2026 году относительно всех доходов налоговые и неналоговые доходы будут занимать: в Каргасокском 78,1%, в </w:t>
      </w:r>
      <w:r w:rsidRPr="00DC543D">
        <w:lastRenderedPageBreak/>
        <w:t>Вертикосском 53,1%, в Толпаровском 47,4%, в Нововасюганском 34,3%, в Новоюгинском 34,2%, в Усть-Тымском 31,8%, Среднетымском 31,1%.</w:t>
      </w:r>
    </w:p>
    <w:p w:rsidR="001950E3" w:rsidRPr="00DC543D" w:rsidRDefault="001950E3" w:rsidP="001950E3">
      <w:pPr>
        <w:ind w:firstLine="567"/>
        <w:jc w:val="both"/>
      </w:pPr>
    </w:p>
    <w:p w:rsidR="001950E3" w:rsidRPr="00DC543D" w:rsidRDefault="001950E3" w:rsidP="001950E3">
      <w:pPr>
        <w:ind w:firstLine="567"/>
        <w:jc w:val="both"/>
      </w:pPr>
      <w:r w:rsidRPr="00DC543D">
        <w:t>Во всех сельских поселениях прогнозируется в 2026 году снижение к ожидаемым в 2025 году общим доходам, кроме Киндальского сельского поселения, у которого ожидается увеличение доходов на 10%. Наибольшее снижение будет в следующих сельских поселениях: Нововасюганском 86,0%, Усть-Тымском 85,5%, Усть-Чижапском 84,4%, Сосновском 84,2%, Толпаровском 82,8%, Тымском 80,6%, Среднетымском 77,3%.</w:t>
      </w:r>
    </w:p>
    <w:p w:rsidR="001950E3" w:rsidRPr="00DC543D" w:rsidRDefault="001950E3" w:rsidP="001950E3">
      <w:pPr>
        <w:ind w:firstLine="567"/>
        <w:jc w:val="both"/>
      </w:pPr>
    </w:p>
    <w:p w:rsidR="001950E3" w:rsidRPr="00DC543D" w:rsidRDefault="001950E3" w:rsidP="001950E3">
      <w:pPr>
        <w:ind w:firstLine="567"/>
        <w:jc w:val="both"/>
      </w:pPr>
      <w:r w:rsidRPr="00DC543D">
        <w:t xml:space="preserve">Принимая во внимание бездефицитный бюджет, аналогичная ситуация сложилась и с планированием расходов в сельских поселениях на 2026 год. </w:t>
      </w:r>
    </w:p>
    <w:p w:rsidR="001950E3" w:rsidRPr="00DC543D" w:rsidRDefault="001950E3" w:rsidP="001950E3">
      <w:pPr>
        <w:ind w:firstLine="567"/>
        <w:jc w:val="both"/>
      </w:pPr>
    </w:p>
    <w:p w:rsidR="001950E3" w:rsidRPr="00DC543D" w:rsidRDefault="001950E3" w:rsidP="001950E3">
      <w:pPr>
        <w:ind w:firstLine="567"/>
        <w:jc w:val="both"/>
      </w:pPr>
      <w:r w:rsidRPr="00DC543D">
        <w:t>В бюджетах сельских поселений на 2026 год была предусмотрена предельная  штатная численность и фонд оплаты труда работников бюджетных учреждений в следующих размерах:</w:t>
      </w:r>
    </w:p>
    <w:p w:rsidR="001950E3" w:rsidRPr="00DC543D" w:rsidRDefault="001950E3" w:rsidP="001950E3">
      <w:pPr>
        <w:ind w:firstLine="567"/>
        <w:jc w:val="both"/>
      </w:pPr>
    </w:p>
    <w:tbl>
      <w:tblPr>
        <w:tblStyle w:val="ae"/>
        <w:tblW w:w="0" w:type="auto"/>
        <w:tblLook w:val="04A0" w:firstRow="1" w:lastRow="0" w:firstColumn="1" w:lastColumn="0" w:noHBand="0" w:noVBand="1"/>
      </w:tblPr>
      <w:tblGrid>
        <w:gridCol w:w="2249"/>
        <w:gridCol w:w="3738"/>
        <w:gridCol w:w="1822"/>
        <w:gridCol w:w="1762"/>
      </w:tblGrid>
      <w:tr w:rsidR="001950E3" w:rsidRPr="00DC543D" w:rsidTr="001950E3">
        <w:tc>
          <w:tcPr>
            <w:tcW w:w="2093" w:type="dxa"/>
          </w:tcPr>
          <w:p w:rsidR="001950E3" w:rsidRPr="00DC543D" w:rsidRDefault="001950E3" w:rsidP="001950E3">
            <w:pPr>
              <w:jc w:val="center"/>
            </w:pPr>
            <w:r w:rsidRPr="00DC543D">
              <w:t>Сельские поселения</w:t>
            </w:r>
          </w:p>
        </w:tc>
        <w:tc>
          <w:tcPr>
            <w:tcW w:w="3827" w:type="dxa"/>
          </w:tcPr>
          <w:p w:rsidR="001950E3" w:rsidRPr="00DC543D" w:rsidRDefault="001950E3" w:rsidP="001950E3">
            <w:pPr>
              <w:jc w:val="center"/>
            </w:pPr>
            <w:r w:rsidRPr="00DC543D">
              <w:t xml:space="preserve">Муниципальные казённые учреждения </w:t>
            </w:r>
          </w:p>
        </w:tc>
        <w:tc>
          <w:tcPr>
            <w:tcW w:w="1843" w:type="dxa"/>
          </w:tcPr>
          <w:p w:rsidR="001950E3" w:rsidRPr="00DC543D" w:rsidRDefault="001950E3" w:rsidP="001950E3">
            <w:pPr>
              <w:jc w:val="center"/>
            </w:pPr>
            <w:r w:rsidRPr="00DC543D">
              <w:t>Штатная численность</w:t>
            </w:r>
          </w:p>
        </w:tc>
        <w:tc>
          <w:tcPr>
            <w:tcW w:w="1808" w:type="dxa"/>
          </w:tcPr>
          <w:p w:rsidR="001950E3" w:rsidRPr="00DC543D" w:rsidRDefault="001950E3" w:rsidP="001950E3">
            <w:pPr>
              <w:jc w:val="center"/>
            </w:pPr>
            <w:r w:rsidRPr="00DC543D">
              <w:t>Фонд оплаты труда (т.р.)</w:t>
            </w:r>
          </w:p>
        </w:tc>
      </w:tr>
      <w:tr w:rsidR="001950E3" w:rsidRPr="00DC543D" w:rsidTr="001950E3">
        <w:tc>
          <w:tcPr>
            <w:tcW w:w="2093" w:type="dxa"/>
          </w:tcPr>
          <w:p w:rsidR="001950E3" w:rsidRPr="00DC543D" w:rsidRDefault="001950E3" w:rsidP="001950E3">
            <w:pPr>
              <w:jc w:val="both"/>
            </w:pPr>
            <w:r w:rsidRPr="00DC543D">
              <w:t>Каргасокское</w:t>
            </w:r>
          </w:p>
        </w:tc>
        <w:tc>
          <w:tcPr>
            <w:tcW w:w="3827" w:type="dxa"/>
          </w:tcPr>
          <w:p w:rsidR="001950E3" w:rsidRPr="00DC543D" w:rsidRDefault="001950E3" w:rsidP="001950E3">
            <w:r w:rsidRPr="00DC543D">
              <w:t>Администрация Каргасокского сельского поселения</w:t>
            </w:r>
          </w:p>
        </w:tc>
        <w:tc>
          <w:tcPr>
            <w:tcW w:w="1843" w:type="dxa"/>
          </w:tcPr>
          <w:p w:rsidR="001950E3" w:rsidRPr="00DC543D" w:rsidRDefault="001950E3" w:rsidP="001950E3">
            <w:pPr>
              <w:jc w:val="center"/>
            </w:pPr>
            <w:r w:rsidRPr="00DC543D">
              <w:t>33,0</w:t>
            </w:r>
          </w:p>
        </w:tc>
        <w:tc>
          <w:tcPr>
            <w:tcW w:w="1808" w:type="dxa"/>
          </w:tcPr>
          <w:p w:rsidR="001950E3" w:rsidRPr="00DC543D" w:rsidRDefault="001950E3" w:rsidP="001950E3">
            <w:pPr>
              <w:jc w:val="right"/>
            </w:pPr>
            <w:r w:rsidRPr="00DC543D">
              <w:t>22 095,5</w:t>
            </w:r>
          </w:p>
        </w:tc>
      </w:tr>
      <w:tr w:rsidR="001950E3" w:rsidRPr="00DC543D" w:rsidTr="001950E3">
        <w:tc>
          <w:tcPr>
            <w:tcW w:w="2093" w:type="dxa"/>
          </w:tcPr>
          <w:p w:rsidR="001950E3" w:rsidRPr="00DC543D" w:rsidRDefault="001950E3" w:rsidP="001950E3">
            <w:pPr>
              <w:jc w:val="both"/>
            </w:pPr>
            <w:r w:rsidRPr="00DC543D">
              <w:t>Средневасюганское</w:t>
            </w:r>
          </w:p>
          <w:p w:rsidR="001950E3" w:rsidRPr="00DC543D" w:rsidRDefault="001950E3" w:rsidP="001950E3">
            <w:pPr>
              <w:jc w:val="both"/>
            </w:pPr>
          </w:p>
        </w:tc>
        <w:tc>
          <w:tcPr>
            <w:tcW w:w="3827" w:type="dxa"/>
          </w:tcPr>
          <w:p w:rsidR="001950E3" w:rsidRPr="00DC543D" w:rsidRDefault="001950E3" w:rsidP="001950E3">
            <w:pPr>
              <w:jc w:val="both"/>
            </w:pPr>
            <w:r w:rsidRPr="00DC543D">
              <w:t>Администрация Средневасюганского сельского поселения</w:t>
            </w:r>
          </w:p>
        </w:tc>
        <w:tc>
          <w:tcPr>
            <w:tcW w:w="1843" w:type="dxa"/>
          </w:tcPr>
          <w:p w:rsidR="001950E3" w:rsidRPr="00DC543D" w:rsidRDefault="001950E3" w:rsidP="001950E3">
            <w:pPr>
              <w:jc w:val="center"/>
              <w:rPr>
                <w:highlight w:val="yellow"/>
              </w:rPr>
            </w:pPr>
            <w:r w:rsidRPr="00DC543D">
              <w:t>12,5</w:t>
            </w:r>
          </w:p>
        </w:tc>
        <w:tc>
          <w:tcPr>
            <w:tcW w:w="1808" w:type="dxa"/>
          </w:tcPr>
          <w:p w:rsidR="001950E3" w:rsidRPr="00DC543D" w:rsidRDefault="001950E3" w:rsidP="001950E3">
            <w:pPr>
              <w:jc w:val="right"/>
              <w:rPr>
                <w:highlight w:val="yellow"/>
              </w:rPr>
            </w:pPr>
            <w:r w:rsidRPr="00DC543D">
              <w:t>11 767,2</w:t>
            </w:r>
          </w:p>
        </w:tc>
      </w:tr>
      <w:tr w:rsidR="001950E3" w:rsidRPr="00DC543D" w:rsidTr="001950E3">
        <w:tc>
          <w:tcPr>
            <w:tcW w:w="2093" w:type="dxa"/>
          </w:tcPr>
          <w:p w:rsidR="001950E3" w:rsidRPr="00DC543D" w:rsidRDefault="001950E3" w:rsidP="001950E3">
            <w:pPr>
              <w:jc w:val="both"/>
            </w:pPr>
            <w:r w:rsidRPr="00DC543D">
              <w:t>Новоюгинское</w:t>
            </w:r>
          </w:p>
        </w:tc>
        <w:tc>
          <w:tcPr>
            <w:tcW w:w="3827" w:type="dxa"/>
          </w:tcPr>
          <w:p w:rsidR="001950E3" w:rsidRPr="00DC543D" w:rsidRDefault="001950E3" w:rsidP="001950E3">
            <w:r w:rsidRPr="00DC543D">
              <w:t>Администрация Новоюгинского сельского поселения</w:t>
            </w:r>
          </w:p>
        </w:tc>
        <w:tc>
          <w:tcPr>
            <w:tcW w:w="1843" w:type="dxa"/>
          </w:tcPr>
          <w:p w:rsidR="001950E3" w:rsidRPr="00DC543D" w:rsidRDefault="001950E3" w:rsidP="001950E3">
            <w:pPr>
              <w:jc w:val="center"/>
            </w:pPr>
            <w:r w:rsidRPr="00DC543D">
              <w:t>10,5</w:t>
            </w:r>
          </w:p>
        </w:tc>
        <w:tc>
          <w:tcPr>
            <w:tcW w:w="1808" w:type="dxa"/>
          </w:tcPr>
          <w:p w:rsidR="001950E3" w:rsidRPr="00DC543D" w:rsidRDefault="001950E3" w:rsidP="001950E3">
            <w:pPr>
              <w:jc w:val="right"/>
            </w:pPr>
            <w:r w:rsidRPr="00DC543D">
              <w:t>9 850,6</w:t>
            </w:r>
          </w:p>
        </w:tc>
      </w:tr>
      <w:tr w:rsidR="001950E3" w:rsidRPr="00DC543D" w:rsidTr="001950E3">
        <w:tc>
          <w:tcPr>
            <w:tcW w:w="2093" w:type="dxa"/>
          </w:tcPr>
          <w:p w:rsidR="001950E3" w:rsidRPr="00DC543D" w:rsidRDefault="001950E3" w:rsidP="001950E3">
            <w:pPr>
              <w:jc w:val="both"/>
            </w:pPr>
            <w:r w:rsidRPr="00DC543D">
              <w:t>Нововасюганское</w:t>
            </w:r>
          </w:p>
        </w:tc>
        <w:tc>
          <w:tcPr>
            <w:tcW w:w="3827" w:type="dxa"/>
          </w:tcPr>
          <w:p w:rsidR="001950E3" w:rsidRPr="00DC543D" w:rsidRDefault="001950E3" w:rsidP="001950E3">
            <w:r w:rsidRPr="00DC543D">
              <w:t>Администрация Нововасюганского сельского поселения</w:t>
            </w:r>
          </w:p>
        </w:tc>
        <w:tc>
          <w:tcPr>
            <w:tcW w:w="1843" w:type="dxa"/>
          </w:tcPr>
          <w:p w:rsidR="001950E3" w:rsidRPr="00DC543D" w:rsidRDefault="001950E3" w:rsidP="001950E3">
            <w:pPr>
              <w:jc w:val="center"/>
            </w:pPr>
            <w:r w:rsidRPr="00DC543D">
              <w:t>9,7</w:t>
            </w:r>
          </w:p>
        </w:tc>
        <w:tc>
          <w:tcPr>
            <w:tcW w:w="1808" w:type="dxa"/>
          </w:tcPr>
          <w:p w:rsidR="001950E3" w:rsidRPr="00DC543D" w:rsidRDefault="001950E3" w:rsidP="001950E3">
            <w:pPr>
              <w:jc w:val="right"/>
            </w:pPr>
            <w:r w:rsidRPr="00DC543D">
              <w:t>9 683,8</w:t>
            </w:r>
          </w:p>
          <w:p w:rsidR="001950E3" w:rsidRPr="00DC543D" w:rsidRDefault="001950E3" w:rsidP="001950E3">
            <w:pPr>
              <w:jc w:val="right"/>
            </w:pPr>
          </w:p>
        </w:tc>
      </w:tr>
      <w:tr w:rsidR="001950E3" w:rsidRPr="00DC543D" w:rsidTr="001950E3">
        <w:tc>
          <w:tcPr>
            <w:tcW w:w="2093" w:type="dxa"/>
          </w:tcPr>
          <w:p w:rsidR="001950E3" w:rsidRPr="00DC543D" w:rsidRDefault="001950E3" w:rsidP="001950E3">
            <w:pPr>
              <w:jc w:val="both"/>
            </w:pPr>
            <w:r w:rsidRPr="00DC543D">
              <w:t>Вертикосский</w:t>
            </w:r>
          </w:p>
        </w:tc>
        <w:tc>
          <w:tcPr>
            <w:tcW w:w="3827" w:type="dxa"/>
          </w:tcPr>
          <w:p w:rsidR="001950E3" w:rsidRPr="00DC543D" w:rsidRDefault="001950E3" w:rsidP="001950E3">
            <w:r w:rsidRPr="00DC543D">
              <w:t>Администрация Вертикосского сельского поселения</w:t>
            </w:r>
          </w:p>
        </w:tc>
        <w:tc>
          <w:tcPr>
            <w:tcW w:w="1843" w:type="dxa"/>
          </w:tcPr>
          <w:p w:rsidR="001950E3" w:rsidRPr="00DC543D" w:rsidRDefault="001950E3" w:rsidP="001950E3">
            <w:pPr>
              <w:jc w:val="center"/>
            </w:pPr>
            <w:r w:rsidRPr="00DC543D">
              <w:t>9,5</w:t>
            </w:r>
          </w:p>
        </w:tc>
        <w:tc>
          <w:tcPr>
            <w:tcW w:w="1808" w:type="dxa"/>
          </w:tcPr>
          <w:p w:rsidR="001950E3" w:rsidRPr="00DC543D" w:rsidRDefault="001950E3" w:rsidP="001950E3">
            <w:pPr>
              <w:jc w:val="right"/>
            </w:pPr>
            <w:r w:rsidRPr="00DC543D">
              <w:t>7 344,0</w:t>
            </w:r>
          </w:p>
        </w:tc>
      </w:tr>
      <w:tr w:rsidR="001950E3" w:rsidRPr="00DC543D" w:rsidTr="001950E3">
        <w:tc>
          <w:tcPr>
            <w:tcW w:w="2093" w:type="dxa"/>
          </w:tcPr>
          <w:p w:rsidR="001950E3" w:rsidRPr="00DC543D" w:rsidRDefault="001950E3" w:rsidP="001950E3">
            <w:pPr>
              <w:jc w:val="both"/>
            </w:pPr>
            <w:r w:rsidRPr="00DC543D">
              <w:t>Среднетымское</w:t>
            </w:r>
          </w:p>
        </w:tc>
        <w:tc>
          <w:tcPr>
            <w:tcW w:w="3827" w:type="dxa"/>
          </w:tcPr>
          <w:p w:rsidR="001950E3" w:rsidRPr="00DC543D" w:rsidRDefault="001950E3" w:rsidP="001950E3">
            <w:r w:rsidRPr="00DC543D">
              <w:t>Администрация Среднетымского сельского поселения</w:t>
            </w:r>
          </w:p>
        </w:tc>
        <w:tc>
          <w:tcPr>
            <w:tcW w:w="1843" w:type="dxa"/>
          </w:tcPr>
          <w:p w:rsidR="001950E3" w:rsidRPr="00DC543D" w:rsidRDefault="001950E3" w:rsidP="001950E3">
            <w:pPr>
              <w:jc w:val="center"/>
            </w:pPr>
            <w:r w:rsidRPr="00DC543D">
              <w:t>9,2</w:t>
            </w:r>
          </w:p>
        </w:tc>
        <w:tc>
          <w:tcPr>
            <w:tcW w:w="1808" w:type="dxa"/>
          </w:tcPr>
          <w:p w:rsidR="001950E3" w:rsidRPr="00DC543D" w:rsidRDefault="001950E3" w:rsidP="001950E3">
            <w:pPr>
              <w:jc w:val="right"/>
            </w:pPr>
            <w:r w:rsidRPr="00DC543D">
              <w:t>7 943,6</w:t>
            </w:r>
          </w:p>
        </w:tc>
      </w:tr>
      <w:tr w:rsidR="001950E3" w:rsidRPr="00DC543D" w:rsidTr="001950E3">
        <w:tc>
          <w:tcPr>
            <w:tcW w:w="2093" w:type="dxa"/>
          </w:tcPr>
          <w:p w:rsidR="001950E3" w:rsidRPr="00DC543D" w:rsidRDefault="001950E3" w:rsidP="001950E3">
            <w:pPr>
              <w:jc w:val="both"/>
            </w:pPr>
            <w:r w:rsidRPr="00DC543D">
              <w:t xml:space="preserve">Толпаровское </w:t>
            </w:r>
          </w:p>
        </w:tc>
        <w:tc>
          <w:tcPr>
            <w:tcW w:w="3827" w:type="dxa"/>
          </w:tcPr>
          <w:p w:rsidR="001950E3" w:rsidRPr="00DC543D" w:rsidRDefault="001950E3" w:rsidP="001950E3">
            <w:r w:rsidRPr="00DC543D">
              <w:t>Администрация Толпаровского сельского поселения</w:t>
            </w:r>
          </w:p>
        </w:tc>
        <w:tc>
          <w:tcPr>
            <w:tcW w:w="1843" w:type="dxa"/>
          </w:tcPr>
          <w:p w:rsidR="001950E3" w:rsidRPr="00DC543D" w:rsidRDefault="001950E3" w:rsidP="001950E3">
            <w:pPr>
              <w:jc w:val="center"/>
            </w:pPr>
            <w:r w:rsidRPr="00DC543D">
              <w:t>8,9</w:t>
            </w:r>
          </w:p>
        </w:tc>
        <w:tc>
          <w:tcPr>
            <w:tcW w:w="1808" w:type="dxa"/>
          </w:tcPr>
          <w:p w:rsidR="001950E3" w:rsidRPr="00DC543D" w:rsidRDefault="001950E3" w:rsidP="001950E3">
            <w:pPr>
              <w:jc w:val="right"/>
            </w:pPr>
            <w:r w:rsidRPr="00DC543D">
              <w:t>4 599,6</w:t>
            </w:r>
          </w:p>
        </w:tc>
      </w:tr>
      <w:tr w:rsidR="001950E3" w:rsidRPr="00DC543D" w:rsidTr="001950E3">
        <w:tc>
          <w:tcPr>
            <w:tcW w:w="2093" w:type="dxa"/>
          </w:tcPr>
          <w:p w:rsidR="001950E3" w:rsidRPr="00DC543D" w:rsidRDefault="001950E3" w:rsidP="001950E3">
            <w:pPr>
              <w:jc w:val="both"/>
            </w:pPr>
            <w:r w:rsidRPr="00DC543D">
              <w:t>Усть-Тымское</w:t>
            </w:r>
          </w:p>
        </w:tc>
        <w:tc>
          <w:tcPr>
            <w:tcW w:w="3827" w:type="dxa"/>
          </w:tcPr>
          <w:p w:rsidR="001950E3" w:rsidRPr="00DC543D" w:rsidRDefault="001950E3" w:rsidP="001950E3">
            <w:r w:rsidRPr="00DC543D">
              <w:t>Администрация Усть-Тымского сельского поселения</w:t>
            </w:r>
          </w:p>
        </w:tc>
        <w:tc>
          <w:tcPr>
            <w:tcW w:w="1843" w:type="dxa"/>
          </w:tcPr>
          <w:p w:rsidR="001950E3" w:rsidRPr="00DC543D" w:rsidRDefault="001950E3" w:rsidP="001950E3">
            <w:pPr>
              <w:jc w:val="center"/>
              <w:rPr>
                <w:highlight w:val="yellow"/>
              </w:rPr>
            </w:pPr>
            <w:r w:rsidRPr="00DC543D">
              <w:t>8,0</w:t>
            </w:r>
          </w:p>
        </w:tc>
        <w:tc>
          <w:tcPr>
            <w:tcW w:w="1808" w:type="dxa"/>
          </w:tcPr>
          <w:p w:rsidR="001950E3" w:rsidRPr="00DC543D" w:rsidRDefault="001950E3" w:rsidP="001950E3">
            <w:pPr>
              <w:jc w:val="right"/>
              <w:rPr>
                <w:highlight w:val="yellow"/>
              </w:rPr>
            </w:pPr>
            <w:r w:rsidRPr="00DC543D">
              <w:t>6 219,7</w:t>
            </w:r>
          </w:p>
        </w:tc>
      </w:tr>
      <w:tr w:rsidR="001950E3" w:rsidRPr="00DC543D" w:rsidTr="001950E3">
        <w:tc>
          <w:tcPr>
            <w:tcW w:w="2093" w:type="dxa"/>
          </w:tcPr>
          <w:p w:rsidR="001950E3" w:rsidRPr="00DC543D" w:rsidRDefault="001950E3" w:rsidP="001950E3">
            <w:pPr>
              <w:jc w:val="both"/>
            </w:pPr>
            <w:r w:rsidRPr="00DC543D">
              <w:t>Сосновское</w:t>
            </w:r>
          </w:p>
        </w:tc>
        <w:tc>
          <w:tcPr>
            <w:tcW w:w="3827" w:type="dxa"/>
          </w:tcPr>
          <w:p w:rsidR="001950E3" w:rsidRPr="00DC543D" w:rsidRDefault="001950E3" w:rsidP="001950E3">
            <w:r w:rsidRPr="00DC543D">
              <w:t>Администрация Сосновского сельского поселения</w:t>
            </w:r>
          </w:p>
        </w:tc>
        <w:tc>
          <w:tcPr>
            <w:tcW w:w="1843" w:type="dxa"/>
          </w:tcPr>
          <w:p w:rsidR="001950E3" w:rsidRPr="00DC543D" w:rsidRDefault="001950E3" w:rsidP="001950E3">
            <w:pPr>
              <w:jc w:val="center"/>
            </w:pPr>
            <w:r w:rsidRPr="00DC543D">
              <w:t>6,6</w:t>
            </w:r>
          </w:p>
        </w:tc>
        <w:tc>
          <w:tcPr>
            <w:tcW w:w="1808" w:type="dxa"/>
          </w:tcPr>
          <w:p w:rsidR="001950E3" w:rsidRPr="00DC543D" w:rsidRDefault="001950E3" w:rsidP="001950E3">
            <w:pPr>
              <w:jc w:val="right"/>
            </w:pPr>
            <w:r w:rsidRPr="00DC543D">
              <w:t>4 657,2</w:t>
            </w:r>
          </w:p>
        </w:tc>
      </w:tr>
      <w:tr w:rsidR="001950E3" w:rsidRPr="00DC543D" w:rsidTr="001950E3">
        <w:tc>
          <w:tcPr>
            <w:tcW w:w="2093" w:type="dxa"/>
          </w:tcPr>
          <w:p w:rsidR="001950E3" w:rsidRPr="00DC543D" w:rsidRDefault="001950E3" w:rsidP="001950E3">
            <w:pPr>
              <w:jc w:val="both"/>
            </w:pPr>
            <w:r w:rsidRPr="00DC543D">
              <w:t>Усть-Чижапское</w:t>
            </w:r>
          </w:p>
        </w:tc>
        <w:tc>
          <w:tcPr>
            <w:tcW w:w="3827" w:type="dxa"/>
          </w:tcPr>
          <w:p w:rsidR="001950E3" w:rsidRPr="00DC543D" w:rsidRDefault="001950E3" w:rsidP="001950E3">
            <w:r w:rsidRPr="00DC543D">
              <w:t>Администрация Усть-Чижапского сельского поселения</w:t>
            </w:r>
          </w:p>
        </w:tc>
        <w:tc>
          <w:tcPr>
            <w:tcW w:w="1843" w:type="dxa"/>
          </w:tcPr>
          <w:p w:rsidR="001950E3" w:rsidRPr="00DC543D" w:rsidRDefault="001950E3" w:rsidP="001950E3">
            <w:pPr>
              <w:jc w:val="center"/>
            </w:pPr>
            <w:r w:rsidRPr="00DC543D">
              <w:t>6,1</w:t>
            </w:r>
          </w:p>
        </w:tc>
        <w:tc>
          <w:tcPr>
            <w:tcW w:w="1808" w:type="dxa"/>
          </w:tcPr>
          <w:p w:rsidR="001950E3" w:rsidRPr="00DC543D" w:rsidRDefault="001950E3" w:rsidP="001950E3">
            <w:pPr>
              <w:jc w:val="right"/>
            </w:pPr>
            <w:r w:rsidRPr="00DC543D">
              <w:t>3 212,7</w:t>
            </w:r>
          </w:p>
        </w:tc>
      </w:tr>
      <w:tr w:rsidR="001950E3" w:rsidRPr="00DC543D" w:rsidTr="001950E3">
        <w:tc>
          <w:tcPr>
            <w:tcW w:w="2093" w:type="dxa"/>
          </w:tcPr>
          <w:p w:rsidR="001950E3" w:rsidRPr="00DC543D" w:rsidRDefault="001950E3" w:rsidP="001950E3">
            <w:pPr>
              <w:jc w:val="both"/>
            </w:pPr>
            <w:r w:rsidRPr="00DC543D">
              <w:t>Тымское</w:t>
            </w:r>
          </w:p>
        </w:tc>
        <w:tc>
          <w:tcPr>
            <w:tcW w:w="3827" w:type="dxa"/>
          </w:tcPr>
          <w:p w:rsidR="001950E3" w:rsidRPr="00DC543D" w:rsidRDefault="001950E3" w:rsidP="001950E3">
            <w:r w:rsidRPr="00DC543D">
              <w:t>Администрация Тымского сельского поселения</w:t>
            </w:r>
          </w:p>
        </w:tc>
        <w:tc>
          <w:tcPr>
            <w:tcW w:w="1843" w:type="dxa"/>
          </w:tcPr>
          <w:p w:rsidR="001950E3" w:rsidRPr="00DC543D" w:rsidRDefault="001950E3" w:rsidP="001950E3">
            <w:pPr>
              <w:jc w:val="center"/>
            </w:pPr>
            <w:r w:rsidRPr="00DC543D">
              <w:t>5,8</w:t>
            </w:r>
          </w:p>
        </w:tc>
        <w:tc>
          <w:tcPr>
            <w:tcW w:w="1808" w:type="dxa"/>
          </w:tcPr>
          <w:p w:rsidR="001950E3" w:rsidRPr="00DC543D" w:rsidRDefault="001950E3" w:rsidP="001950E3">
            <w:pPr>
              <w:jc w:val="right"/>
            </w:pPr>
            <w:r w:rsidRPr="00DC543D">
              <w:t>4 327,8</w:t>
            </w:r>
          </w:p>
        </w:tc>
      </w:tr>
      <w:tr w:rsidR="001950E3" w:rsidRPr="00DC543D" w:rsidTr="001950E3">
        <w:tc>
          <w:tcPr>
            <w:tcW w:w="2093" w:type="dxa"/>
          </w:tcPr>
          <w:p w:rsidR="001950E3" w:rsidRPr="00DC543D" w:rsidRDefault="001950E3" w:rsidP="001950E3">
            <w:pPr>
              <w:jc w:val="both"/>
            </w:pPr>
            <w:r w:rsidRPr="00DC543D">
              <w:t>Киндальское</w:t>
            </w:r>
          </w:p>
        </w:tc>
        <w:tc>
          <w:tcPr>
            <w:tcW w:w="3827" w:type="dxa"/>
          </w:tcPr>
          <w:p w:rsidR="001950E3" w:rsidRPr="00DC543D" w:rsidRDefault="001950E3" w:rsidP="001950E3">
            <w:r w:rsidRPr="00DC543D">
              <w:t>Администрация Киндальского сельского поселения</w:t>
            </w:r>
          </w:p>
        </w:tc>
        <w:tc>
          <w:tcPr>
            <w:tcW w:w="1843" w:type="dxa"/>
          </w:tcPr>
          <w:p w:rsidR="001950E3" w:rsidRPr="00DC543D" w:rsidRDefault="001950E3" w:rsidP="001950E3">
            <w:pPr>
              <w:jc w:val="center"/>
            </w:pPr>
            <w:r w:rsidRPr="00DC543D">
              <w:t>4,8</w:t>
            </w:r>
          </w:p>
        </w:tc>
        <w:tc>
          <w:tcPr>
            <w:tcW w:w="1808" w:type="dxa"/>
          </w:tcPr>
          <w:p w:rsidR="001950E3" w:rsidRPr="00DC543D" w:rsidRDefault="001950E3" w:rsidP="001950E3">
            <w:pPr>
              <w:jc w:val="right"/>
            </w:pPr>
            <w:r w:rsidRPr="00DC543D">
              <w:t>4 390,3</w:t>
            </w:r>
          </w:p>
        </w:tc>
      </w:tr>
      <w:tr w:rsidR="001950E3" w:rsidRPr="00DC543D" w:rsidTr="001950E3">
        <w:tc>
          <w:tcPr>
            <w:tcW w:w="2093" w:type="dxa"/>
          </w:tcPr>
          <w:p w:rsidR="001950E3" w:rsidRPr="00DC543D" w:rsidRDefault="001950E3" w:rsidP="001950E3">
            <w:pPr>
              <w:jc w:val="both"/>
            </w:pPr>
            <w:r w:rsidRPr="00DC543D">
              <w:t>Всего</w:t>
            </w:r>
          </w:p>
        </w:tc>
        <w:tc>
          <w:tcPr>
            <w:tcW w:w="3827" w:type="dxa"/>
          </w:tcPr>
          <w:p w:rsidR="001950E3" w:rsidRPr="00DC543D" w:rsidRDefault="001950E3" w:rsidP="001950E3">
            <w:r w:rsidRPr="00DC543D">
              <w:t>Итого</w:t>
            </w:r>
          </w:p>
        </w:tc>
        <w:tc>
          <w:tcPr>
            <w:tcW w:w="1843" w:type="dxa"/>
          </w:tcPr>
          <w:p w:rsidR="001950E3" w:rsidRPr="00DC543D" w:rsidRDefault="001950E3" w:rsidP="001950E3">
            <w:pPr>
              <w:jc w:val="center"/>
              <w:rPr>
                <w:highlight w:val="yellow"/>
              </w:rPr>
            </w:pPr>
            <w:r w:rsidRPr="00DC543D">
              <w:t>124,6</w:t>
            </w:r>
          </w:p>
        </w:tc>
        <w:tc>
          <w:tcPr>
            <w:tcW w:w="1808" w:type="dxa"/>
          </w:tcPr>
          <w:p w:rsidR="001950E3" w:rsidRPr="00DC543D" w:rsidRDefault="001950E3" w:rsidP="001950E3">
            <w:pPr>
              <w:jc w:val="right"/>
            </w:pPr>
            <w:r w:rsidRPr="00DC543D">
              <w:t>96 092</w:t>
            </w:r>
          </w:p>
        </w:tc>
      </w:tr>
    </w:tbl>
    <w:p w:rsidR="001950E3" w:rsidRPr="00DC543D" w:rsidRDefault="001950E3" w:rsidP="001950E3">
      <w:pPr>
        <w:ind w:firstLine="567"/>
        <w:jc w:val="both"/>
      </w:pPr>
    </w:p>
    <w:p w:rsidR="001950E3" w:rsidRPr="00DC543D" w:rsidRDefault="001950E3" w:rsidP="001950E3">
      <w:pPr>
        <w:ind w:firstLine="567"/>
        <w:jc w:val="both"/>
      </w:pPr>
      <w:r w:rsidRPr="00DC543D">
        <w:t>Наибольшая штатная численность (33 ед.) и фонд оплаты труда (22 095,5 р.) предусмотрены у Каргасокского сельского поселения, наименьшая (4,8 ед. и 4 390,3 р.) у Киндальского сельского поселения. Администрации сельских поселений в одном лице являются: распорядительно-исполнительным органом, главным распорядителем (без распорядителей) бюджетных средств и их получателем.</w:t>
      </w:r>
    </w:p>
    <w:p w:rsidR="001950E3" w:rsidRPr="00DC543D" w:rsidRDefault="001950E3" w:rsidP="001950E3">
      <w:pPr>
        <w:ind w:firstLine="567"/>
        <w:jc w:val="both"/>
      </w:pPr>
    </w:p>
    <w:p w:rsidR="001950E3" w:rsidRPr="00DC543D" w:rsidRDefault="001950E3" w:rsidP="001950E3">
      <w:pPr>
        <w:ind w:firstLine="540"/>
        <w:jc w:val="both"/>
      </w:pPr>
      <w:r w:rsidRPr="00DC543D">
        <w:t>Было предложено, кроме Киндальского сельского поселения, обсудить проекты бюджетов в первом чтении с учётом уточнения их показателей во втором чтении, предварительно проведя публичные слушания в соответствии со статьями  Положений о бюджетном процессе. Киндальскому сельскому поселению было предложено принять проект бюджета в первом чтении, с учётом уточнения его показателей во втором чтении.</w:t>
      </w:r>
    </w:p>
    <w:p w:rsidR="001950E3" w:rsidRPr="00DC543D" w:rsidRDefault="001950E3" w:rsidP="001950E3">
      <w:pPr>
        <w:ind w:firstLine="540"/>
        <w:jc w:val="both"/>
      </w:pPr>
    </w:p>
    <w:p w:rsidR="0021071D" w:rsidRPr="00DC543D" w:rsidRDefault="001950E3" w:rsidP="0021071D">
      <w:pPr>
        <w:ind w:firstLine="567"/>
        <w:jc w:val="both"/>
      </w:pPr>
      <w:r w:rsidRPr="00DC543D">
        <w:t>Данное мероприятие было последним, проведённым в 2025 году Контрольным органом Каргасокского района.</w:t>
      </w:r>
    </w:p>
    <w:p w:rsidR="001950E3" w:rsidRPr="00DC543D" w:rsidRDefault="001950E3" w:rsidP="0021071D">
      <w:pPr>
        <w:ind w:firstLine="567"/>
        <w:jc w:val="both"/>
      </w:pPr>
    </w:p>
    <w:p w:rsidR="00536535" w:rsidRPr="00DC543D" w:rsidRDefault="00536535" w:rsidP="0021071D">
      <w:pPr>
        <w:ind w:firstLine="567"/>
        <w:jc w:val="both"/>
      </w:pPr>
    </w:p>
    <w:p w:rsidR="00536535" w:rsidRPr="00DC543D" w:rsidRDefault="00536535" w:rsidP="0021071D">
      <w:pPr>
        <w:ind w:firstLine="567"/>
        <w:jc w:val="both"/>
      </w:pPr>
    </w:p>
    <w:p w:rsidR="001950E3" w:rsidRPr="00DC543D" w:rsidRDefault="001950E3" w:rsidP="0021071D">
      <w:pPr>
        <w:ind w:firstLine="567"/>
        <w:jc w:val="both"/>
      </w:pPr>
      <w:r w:rsidRPr="00DC543D">
        <w:t>Председатель ______________________ /Ю.А.Машковцев/</w:t>
      </w:r>
    </w:p>
    <w:p w:rsidR="004C791B" w:rsidRPr="00DC543D" w:rsidRDefault="004C791B" w:rsidP="004C791B">
      <w:pPr>
        <w:ind w:firstLine="567"/>
        <w:jc w:val="both"/>
        <w:rPr>
          <w:szCs w:val="28"/>
        </w:rPr>
      </w:pPr>
    </w:p>
    <w:sectPr w:rsidR="004C791B" w:rsidRPr="00DC543D" w:rsidSect="00DC543D">
      <w:headerReference w:type="default" r:id="rId1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035E" w:rsidRDefault="00AE035E" w:rsidP="00DC543D">
      <w:r>
        <w:separator/>
      </w:r>
    </w:p>
  </w:endnote>
  <w:endnote w:type="continuationSeparator" w:id="0">
    <w:p w:rsidR="00AE035E" w:rsidRDefault="00AE035E" w:rsidP="00DC5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035E" w:rsidRDefault="00AE035E" w:rsidP="00DC543D">
      <w:r>
        <w:separator/>
      </w:r>
    </w:p>
  </w:footnote>
  <w:footnote w:type="continuationSeparator" w:id="0">
    <w:p w:rsidR="00AE035E" w:rsidRDefault="00AE035E" w:rsidP="00DC54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9600872"/>
      <w:docPartObj>
        <w:docPartGallery w:val="Page Numbers (Top of Page)"/>
        <w:docPartUnique/>
      </w:docPartObj>
    </w:sdtPr>
    <w:sdtEndPr/>
    <w:sdtContent>
      <w:p w:rsidR="00DC543D" w:rsidRDefault="00DC543D">
        <w:pPr>
          <w:pStyle w:val="a8"/>
          <w:jc w:val="center"/>
        </w:pPr>
        <w:r>
          <w:fldChar w:fldCharType="begin"/>
        </w:r>
        <w:r>
          <w:instrText>PAGE   \* MERGEFORMAT</w:instrText>
        </w:r>
        <w:r>
          <w:fldChar w:fldCharType="separate"/>
        </w:r>
        <w:r w:rsidR="00BA5003">
          <w:rPr>
            <w:noProof/>
          </w:rPr>
          <w:t>38</w:t>
        </w:r>
        <w:r>
          <w:fldChar w:fldCharType="end"/>
        </w:r>
      </w:p>
    </w:sdtContent>
  </w:sdt>
  <w:p w:rsidR="00DC543D" w:rsidRDefault="00DC543D">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1857"/>
    <w:rsid w:val="00003402"/>
    <w:rsid w:val="00007A77"/>
    <w:rsid w:val="0003421F"/>
    <w:rsid w:val="00065D46"/>
    <w:rsid w:val="00072ECC"/>
    <w:rsid w:val="000A7767"/>
    <w:rsid w:val="000B4098"/>
    <w:rsid w:val="000F37AC"/>
    <w:rsid w:val="000F3ABC"/>
    <w:rsid w:val="00115A6A"/>
    <w:rsid w:val="00126006"/>
    <w:rsid w:val="00142122"/>
    <w:rsid w:val="00157A37"/>
    <w:rsid w:val="00160356"/>
    <w:rsid w:val="001604CD"/>
    <w:rsid w:val="001638E0"/>
    <w:rsid w:val="001722E3"/>
    <w:rsid w:val="001746DA"/>
    <w:rsid w:val="00190412"/>
    <w:rsid w:val="001950E3"/>
    <w:rsid w:val="0021071D"/>
    <w:rsid w:val="0023420A"/>
    <w:rsid w:val="00266F04"/>
    <w:rsid w:val="0027612E"/>
    <w:rsid w:val="00296C30"/>
    <w:rsid w:val="002B1816"/>
    <w:rsid w:val="002C4F02"/>
    <w:rsid w:val="002E72EB"/>
    <w:rsid w:val="002F6C48"/>
    <w:rsid w:val="00310E45"/>
    <w:rsid w:val="003121C9"/>
    <w:rsid w:val="00336A53"/>
    <w:rsid w:val="003C309D"/>
    <w:rsid w:val="003E0A82"/>
    <w:rsid w:val="003E390A"/>
    <w:rsid w:val="004437FB"/>
    <w:rsid w:val="00453EA2"/>
    <w:rsid w:val="00471C28"/>
    <w:rsid w:val="00481857"/>
    <w:rsid w:val="004A1F3D"/>
    <w:rsid w:val="004C791B"/>
    <w:rsid w:val="004E327A"/>
    <w:rsid w:val="004F293A"/>
    <w:rsid w:val="00533504"/>
    <w:rsid w:val="00536535"/>
    <w:rsid w:val="005416DF"/>
    <w:rsid w:val="00546F40"/>
    <w:rsid w:val="00552D7B"/>
    <w:rsid w:val="005B102F"/>
    <w:rsid w:val="005C0E5E"/>
    <w:rsid w:val="005C1DF3"/>
    <w:rsid w:val="005D6463"/>
    <w:rsid w:val="005F10C2"/>
    <w:rsid w:val="00627158"/>
    <w:rsid w:val="006478D7"/>
    <w:rsid w:val="00650517"/>
    <w:rsid w:val="00656F19"/>
    <w:rsid w:val="00657BC9"/>
    <w:rsid w:val="00661DD4"/>
    <w:rsid w:val="00667A7F"/>
    <w:rsid w:val="00683E59"/>
    <w:rsid w:val="0068614F"/>
    <w:rsid w:val="006A2CC8"/>
    <w:rsid w:val="006B63D5"/>
    <w:rsid w:val="006F3AB0"/>
    <w:rsid w:val="00713E0B"/>
    <w:rsid w:val="0073128C"/>
    <w:rsid w:val="00745AE3"/>
    <w:rsid w:val="0075108E"/>
    <w:rsid w:val="00753018"/>
    <w:rsid w:val="007576A4"/>
    <w:rsid w:val="007A0309"/>
    <w:rsid w:val="007A271A"/>
    <w:rsid w:val="007B33DC"/>
    <w:rsid w:val="007C74CD"/>
    <w:rsid w:val="00817A3F"/>
    <w:rsid w:val="00826E50"/>
    <w:rsid w:val="008536F7"/>
    <w:rsid w:val="00855CB9"/>
    <w:rsid w:val="00873743"/>
    <w:rsid w:val="008900DD"/>
    <w:rsid w:val="008D4C5C"/>
    <w:rsid w:val="009059D3"/>
    <w:rsid w:val="0090682D"/>
    <w:rsid w:val="009322BE"/>
    <w:rsid w:val="009500D3"/>
    <w:rsid w:val="009B34AD"/>
    <w:rsid w:val="009D75CD"/>
    <w:rsid w:val="009F2285"/>
    <w:rsid w:val="00A24BCE"/>
    <w:rsid w:val="00A270C0"/>
    <w:rsid w:val="00A6398E"/>
    <w:rsid w:val="00A75AA9"/>
    <w:rsid w:val="00A76EE7"/>
    <w:rsid w:val="00A95479"/>
    <w:rsid w:val="00AA62B9"/>
    <w:rsid w:val="00AC0075"/>
    <w:rsid w:val="00AC3367"/>
    <w:rsid w:val="00AE035E"/>
    <w:rsid w:val="00AE0630"/>
    <w:rsid w:val="00AF08AF"/>
    <w:rsid w:val="00AF7A2D"/>
    <w:rsid w:val="00B24B79"/>
    <w:rsid w:val="00B34F07"/>
    <w:rsid w:val="00B353DA"/>
    <w:rsid w:val="00B41154"/>
    <w:rsid w:val="00B47F14"/>
    <w:rsid w:val="00B836E0"/>
    <w:rsid w:val="00BA29BD"/>
    <w:rsid w:val="00BA5003"/>
    <w:rsid w:val="00BA57B6"/>
    <w:rsid w:val="00BC0CD4"/>
    <w:rsid w:val="00BC6D46"/>
    <w:rsid w:val="00BC789D"/>
    <w:rsid w:val="00C02424"/>
    <w:rsid w:val="00C1268C"/>
    <w:rsid w:val="00C200A5"/>
    <w:rsid w:val="00C21004"/>
    <w:rsid w:val="00C276FC"/>
    <w:rsid w:val="00C779C0"/>
    <w:rsid w:val="00CA0260"/>
    <w:rsid w:val="00CA44E4"/>
    <w:rsid w:val="00CB12D3"/>
    <w:rsid w:val="00CC1CB8"/>
    <w:rsid w:val="00CE6FC4"/>
    <w:rsid w:val="00D278E4"/>
    <w:rsid w:val="00D27C34"/>
    <w:rsid w:val="00D65FA6"/>
    <w:rsid w:val="00DB24A8"/>
    <w:rsid w:val="00DC2D80"/>
    <w:rsid w:val="00DC543D"/>
    <w:rsid w:val="00DF0011"/>
    <w:rsid w:val="00DF1BEC"/>
    <w:rsid w:val="00DF2EA6"/>
    <w:rsid w:val="00E00033"/>
    <w:rsid w:val="00E07C28"/>
    <w:rsid w:val="00E1643E"/>
    <w:rsid w:val="00E33484"/>
    <w:rsid w:val="00E34EC5"/>
    <w:rsid w:val="00E41DBD"/>
    <w:rsid w:val="00E46C56"/>
    <w:rsid w:val="00E94B95"/>
    <w:rsid w:val="00EA2D4A"/>
    <w:rsid w:val="00EE5B37"/>
    <w:rsid w:val="00EF51C6"/>
    <w:rsid w:val="00F14D5A"/>
    <w:rsid w:val="00F4273E"/>
    <w:rsid w:val="00F6201B"/>
    <w:rsid w:val="00F62B44"/>
    <w:rsid w:val="00F654A9"/>
    <w:rsid w:val="00F857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614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68614F"/>
    <w:pPr>
      <w:keepNext/>
      <w:jc w:val="center"/>
      <w:outlineLvl w:val="0"/>
    </w:pPr>
    <w:rPr>
      <w:b/>
      <w:bCs/>
    </w:rPr>
  </w:style>
  <w:style w:type="paragraph" w:styleId="2">
    <w:name w:val="heading 2"/>
    <w:basedOn w:val="a"/>
    <w:next w:val="a"/>
    <w:link w:val="20"/>
    <w:qFormat/>
    <w:rsid w:val="0068614F"/>
    <w:pPr>
      <w:keepNext/>
      <w:jc w:val="center"/>
      <w:outlineLvl w:val="1"/>
    </w:pPr>
    <w:rPr>
      <w:sz w:val="28"/>
      <w:szCs w:val="28"/>
    </w:rPr>
  </w:style>
  <w:style w:type="paragraph" w:styleId="3">
    <w:name w:val="heading 3"/>
    <w:basedOn w:val="a"/>
    <w:next w:val="a"/>
    <w:link w:val="30"/>
    <w:uiPriority w:val="99"/>
    <w:qFormat/>
    <w:rsid w:val="0068614F"/>
    <w:pPr>
      <w:keepNext/>
      <w:outlineLvl w:val="2"/>
    </w:pPr>
    <w:rPr>
      <w:sz w:val="28"/>
      <w:szCs w:val="28"/>
    </w:rPr>
  </w:style>
  <w:style w:type="paragraph" w:styleId="5">
    <w:name w:val="heading 5"/>
    <w:basedOn w:val="a"/>
    <w:next w:val="a"/>
    <w:link w:val="50"/>
    <w:uiPriority w:val="99"/>
    <w:qFormat/>
    <w:rsid w:val="0068614F"/>
    <w:pPr>
      <w:keepNext/>
      <w:jc w:val="center"/>
      <w:outlineLvl w:val="4"/>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68614F"/>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rsid w:val="0068614F"/>
    <w:rPr>
      <w:rFonts w:ascii="Times New Roman" w:eastAsia="Times New Roman" w:hAnsi="Times New Roman" w:cs="Times New Roman"/>
      <w:sz w:val="28"/>
      <w:szCs w:val="28"/>
      <w:lang w:eastAsia="ru-RU"/>
    </w:rPr>
  </w:style>
  <w:style w:type="character" w:customStyle="1" w:styleId="30">
    <w:name w:val="Заголовок 3 Знак"/>
    <w:basedOn w:val="a0"/>
    <w:link w:val="3"/>
    <w:uiPriority w:val="99"/>
    <w:rsid w:val="0068614F"/>
    <w:rPr>
      <w:rFonts w:ascii="Times New Roman" w:eastAsia="Times New Roman" w:hAnsi="Times New Roman" w:cs="Times New Roman"/>
      <w:sz w:val="28"/>
      <w:szCs w:val="28"/>
      <w:lang w:eastAsia="ru-RU"/>
    </w:rPr>
  </w:style>
  <w:style w:type="character" w:customStyle="1" w:styleId="50">
    <w:name w:val="Заголовок 5 Знак"/>
    <w:basedOn w:val="a0"/>
    <w:link w:val="5"/>
    <w:uiPriority w:val="99"/>
    <w:rsid w:val="0068614F"/>
    <w:rPr>
      <w:rFonts w:ascii="Times New Roman" w:eastAsia="Times New Roman" w:hAnsi="Times New Roman" w:cs="Times New Roman"/>
      <w:b/>
      <w:bCs/>
      <w:sz w:val="32"/>
      <w:szCs w:val="32"/>
      <w:lang w:eastAsia="ru-RU"/>
    </w:rPr>
  </w:style>
  <w:style w:type="paragraph" w:styleId="a3">
    <w:name w:val="Body Text"/>
    <w:basedOn w:val="a"/>
    <w:link w:val="a4"/>
    <w:unhideWhenUsed/>
    <w:rsid w:val="006B63D5"/>
    <w:pPr>
      <w:spacing w:line="360" w:lineRule="auto"/>
      <w:ind w:firstLine="709"/>
      <w:jc w:val="both"/>
    </w:pPr>
    <w:rPr>
      <w:sz w:val="28"/>
      <w:szCs w:val="20"/>
    </w:rPr>
  </w:style>
  <w:style w:type="character" w:customStyle="1" w:styleId="a4">
    <w:name w:val="Основной текст Знак"/>
    <w:basedOn w:val="a0"/>
    <w:link w:val="a3"/>
    <w:rsid w:val="006B63D5"/>
    <w:rPr>
      <w:rFonts w:ascii="Times New Roman" w:eastAsia="Times New Roman" w:hAnsi="Times New Roman" w:cs="Times New Roman"/>
      <w:sz w:val="28"/>
      <w:szCs w:val="20"/>
      <w:lang w:eastAsia="ru-RU"/>
    </w:rPr>
  </w:style>
  <w:style w:type="paragraph" w:styleId="a5">
    <w:name w:val="Title"/>
    <w:basedOn w:val="a"/>
    <w:link w:val="11"/>
    <w:qFormat/>
    <w:rsid w:val="00D27C34"/>
    <w:pPr>
      <w:jc w:val="center"/>
    </w:pPr>
    <w:rPr>
      <w:rFonts w:asciiTheme="minorHAnsi" w:eastAsiaTheme="minorHAnsi" w:hAnsiTheme="minorHAnsi" w:cstheme="minorBidi"/>
      <w:sz w:val="36"/>
      <w:szCs w:val="22"/>
    </w:rPr>
  </w:style>
  <w:style w:type="character" w:customStyle="1" w:styleId="11">
    <w:name w:val="Название Знак1"/>
    <w:basedOn w:val="a0"/>
    <w:link w:val="a5"/>
    <w:locked/>
    <w:rsid w:val="00D27C34"/>
    <w:rPr>
      <w:sz w:val="36"/>
      <w:lang w:eastAsia="ru-RU"/>
    </w:rPr>
  </w:style>
  <w:style w:type="character" w:customStyle="1" w:styleId="a6">
    <w:name w:val="Название Знак"/>
    <w:basedOn w:val="a0"/>
    <w:uiPriority w:val="10"/>
    <w:rsid w:val="00D27C34"/>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7">
    <w:name w:val="Верхний колонтитул Знак"/>
    <w:basedOn w:val="a0"/>
    <w:link w:val="a8"/>
    <w:uiPriority w:val="99"/>
    <w:rsid w:val="00D27C34"/>
    <w:rPr>
      <w:rFonts w:ascii="Times New Roman" w:eastAsia="Times New Roman" w:hAnsi="Times New Roman" w:cs="Times New Roman"/>
      <w:sz w:val="24"/>
      <w:szCs w:val="24"/>
      <w:lang w:eastAsia="ru-RU"/>
    </w:rPr>
  </w:style>
  <w:style w:type="paragraph" w:styleId="a8">
    <w:name w:val="header"/>
    <w:basedOn w:val="a"/>
    <w:link w:val="a7"/>
    <w:uiPriority w:val="99"/>
    <w:unhideWhenUsed/>
    <w:rsid w:val="00D27C34"/>
    <w:pPr>
      <w:tabs>
        <w:tab w:val="center" w:pos="4677"/>
        <w:tab w:val="right" w:pos="9355"/>
      </w:tabs>
    </w:pPr>
  </w:style>
  <w:style w:type="character" w:customStyle="1" w:styleId="a9">
    <w:name w:val="Нижний колонтитул Знак"/>
    <w:basedOn w:val="a0"/>
    <w:link w:val="aa"/>
    <w:uiPriority w:val="99"/>
    <w:rsid w:val="00D27C34"/>
    <w:rPr>
      <w:rFonts w:ascii="Times New Roman" w:eastAsia="Times New Roman" w:hAnsi="Times New Roman" w:cs="Times New Roman"/>
      <w:sz w:val="24"/>
      <w:szCs w:val="24"/>
      <w:lang w:eastAsia="ru-RU"/>
    </w:rPr>
  </w:style>
  <w:style w:type="paragraph" w:styleId="aa">
    <w:name w:val="footer"/>
    <w:basedOn w:val="a"/>
    <w:link w:val="a9"/>
    <w:uiPriority w:val="99"/>
    <w:unhideWhenUsed/>
    <w:rsid w:val="00D27C34"/>
    <w:pPr>
      <w:tabs>
        <w:tab w:val="center" w:pos="4677"/>
        <w:tab w:val="right" w:pos="9355"/>
      </w:tabs>
    </w:pPr>
  </w:style>
  <w:style w:type="character" w:customStyle="1" w:styleId="ab">
    <w:name w:val="Текст выноски Знак"/>
    <w:basedOn w:val="a0"/>
    <w:link w:val="ac"/>
    <w:uiPriority w:val="99"/>
    <w:semiHidden/>
    <w:rsid w:val="00D27C34"/>
    <w:rPr>
      <w:rFonts w:ascii="Tahoma" w:eastAsia="Times New Roman" w:hAnsi="Tahoma" w:cs="Tahoma"/>
      <w:sz w:val="16"/>
      <w:szCs w:val="16"/>
      <w:lang w:eastAsia="ru-RU"/>
    </w:rPr>
  </w:style>
  <w:style w:type="paragraph" w:styleId="ac">
    <w:name w:val="Balloon Text"/>
    <w:basedOn w:val="a"/>
    <w:link w:val="ab"/>
    <w:uiPriority w:val="99"/>
    <w:semiHidden/>
    <w:unhideWhenUsed/>
    <w:rsid w:val="00D27C34"/>
    <w:rPr>
      <w:rFonts w:ascii="Tahoma" w:hAnsi="Tahoma" w:cs="Tahoma"/>
      <w:sz w:val="16"/>
      <w:szCs w:val="16"/>
    </w:rPr>
  </w:style>
  <w:style w:type="paragraph" w:styleId="ad">
    <w:name w:val="Normal (Web)"/>
    <w:basedOn w:val="a"/>
    <w:uiPriority w:val="99"/>
    <w:unhideWhenUsed/>
    <w:rsid w:val="000A7767"/>
    <w:pPr>
      <w:spacing w:before="100" w:beforeAutospacing="1" w:after="100" w:afterAutospacing="1"/>
    </w:pPr>
  </w:style>
  <w:style w:type="table" w:styleId="ae">
    <w:name w:val="Table Grid"/>
    <w:basedOn w:val="a1"/>
    <w:uiPriority w:val="59"/>
    <w:rsid w:val="00D278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Hyperlink"/>
    <w:uiPriority w:val="99"/>
    <w:semiHidden/>
    <w:unhideWhenUsed/>
    <w:rsid w:val="00552D7B"/>
    <w:rPr>
      <w:color w:val="0000FF"/>
      <w:u w:val="single"/>
    </w:rPr>
  </w:style>
  <w:style w:type="paragraph" w:customStyle="1" w:styleId="ConsPlusNormal">
    <w:name w:val="ConsPlusNormal"/>
    <w:rsid w:val="00E1643E"/>
    <w:pPr>
      <w:suppressAutoHyphens/>
      <w:spacing w:after="0" w:line="240" w:lineRule="auto"/>
    </w:pPr>
    <w:rPr>
      <w:rFonts w:ascii="Arial" w:eastAsia="Arial" w:hAnsi="Arial" w:cs="Tahoma"/>
      <w:sz w:val="20"/>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614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68614F"/>
    <w:pPr>
      <w:keepNext/>
      <w:jc w:val="center"/>
      <w:outlineLvl w:val="0"/>
    </w:pPr>
    <w:rPr>
      <w:b/>
      <w:bCs/>
    </w:rPr>
  </w:style>
  <w:style w:type="paragraph" w:styleId="2">
    <w:name w:val="heading 2"/>
    <w:basedOn w:val="a"/>
    <w:next w:val="a"/>
    <w:link w:val="20"/>
    <w:qFormat/>
    <w:rsid w:val="0068614F"/>
    <w:pPr>
      <w:keepNext/>
      <w:jc w:val="center"/>
      <w:outlineLvl w:val="1"/>
    </w:pPr>
    <w:rPr>
      <w:sz w:val="28"/>
      <w:szCs w:val="28"/>
    </w:rPr>
  </w:style>
  <w:style w:type="paragraph" w:styleId="3">
    <w:name w:val="heading 3"/>
    <w:basedOn w:val="a"/>
    <w:next w:val="a"/>
    <w:link w:val="30"/>
    <w:uiPriority w:val="99"/>
    <w:qFormat/>
    <w:rsid w:val="0068614F"/>
    <w:pPr>
      <w:keepNext/>
      <w:outlineLvl w:val="2"/>
    </w:pPr>
    <w:rPr>
      <w:sz w:val="28"/>
      <w:szCs w:val="28"/>
    </w:rPr>
  </w:style>
  <w:style w:type="paragraph" w:styleId="5">
    <w:name w:val="heading 5"/>
    <w:basedOn w:val="a"/>
    <w:next w:val="a"/>
    <w:link w:val="50"/>
    <w:uiPriority w:val="99"/>
    <w:qFormat/>
    <w:rsid w:val="0068614F"/>
    <w:pPr>
      <w:keepNext/>
      <w:jc w:val="center"/>
      <w:outlineLvl w:val="4"/>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68614F"/>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rsid w:val="0068614F"/>
    <w:rPr>
      <w:rFonts w:ascii="Times New Roman" w:eastAsia="Times New Roman" w:hAnsi="Times New Roman" w:cs="Times New Roman"/>
      <w:sz w:val="28"/>
      <w:szCs w:val="28"/>
      <w:lang w:eastAsia="ru-RU"/>
    </w:rPr>
  </w:style>
  <w:style w:type="character" w:customStyle="1" w:styleId="30">
    <w:name w:val="Заголовок 3 Знак"/>
    <w:basedOn w:val="a0"/>
    <w:link w:val="3"/>
    <w:uiPriority w:val="99"/>
    <w:rsid w:val="0068614F"/>
    <w:rPr>
      <w:rFonts w:ascii="Times New Roman" w:eastAsia="Times New Roman" w:hAnsi="Times New Roman" w:cs="Times New Roman"/>
      <w:sz w:val="28"/>
      <w:szCs w:val="28"/>
      <w:lang w:eastAsia="ru-RU"/>
    </w:rPr>
  </w:style>
  <w:style w:type="character" w:customStyle="1" w:styleId="50">
    <w:name w:val="Заголовок 5 Знак"/>
    <w:basedOn w:val="a0"/>
    <w:link w:val="5"/>
    <w:uiPriority w:val="99"/>
    <w:rsid w:val="0068614F"/>
    <w:rPr>
      <w:rFonts w:ascii="Times New Roman" w:eastAsia="Times New Roman" w:hAnsi="Times New Roman" w:cs="Times New Roman"/>
      <w:b/>
      <w:bCs/>
      <w:sz w:val="32"/>
      <w:szCs w:val="32"/>
      <w:lang w:eastAsia="ru-RU"/>
    </w:rPr>
  </w:style>
  <w:style w:type="paragraph" w:styleId="a3">
    <w:name w:val="Body Text"/>
    <w:basedOn w:val="a"/>
    <w:link w:val="a4"/>
    <w:unhideWhenUsed/>
    <w:rsid w:val="006B63D5"/>
    <w:pPr>
      <w:spacing w:line="360" w:lineRule="auto"/>
      <w:ind w:firstLine="709"/>
      <w:jc w:val="both"/>
    </w:pPr>
    <w:rPr>
      <w:sz w:val="28"/>
      <w:szCs w:val="20"/>
    </w:rPr>
  </w:style>
  <w:style w:type="character" w:customStyle="1" w:styleId="a4">
    <w:name w:val="Основной текст Знак"/>
    <w:basedOn w:val="a0"/>
    <w:link w:val="a3"/>
    <w:rsid w:val="006B63D5"/>
    <w:rPr>
      <w:rFonts w:ascii="Times New Roman" w:eastAsia="Times New Roman" w:hAnsi="Times New Roman" w:cs="Times New Roman"/>
      <w:sz w:val="28"/>
      <w:szCs w:val="20"/>
      <w:lang w:eastAsia="ru-RU"/>
    </w:rPr>
  </w:style>
  <w:style w:type="paragraph" w:styleId="a5">
    <w:name w:val="Title"/>
    <w:basedOn w:val="a"/>
    <w:link w:val="11"/>
    <w:qFormat/>
    <w:rsid w:val="00D27C34"/>
    <w:pPr>
      <w:jc w:val="center"/>
    </w:pPr>
    <w:rPr>
      <w:rFonts w:asciiTheme="minorHAnsi" w:eastAsiaTheme="minorHAnsi" w:hAnsiTheme="minorHAnsi" w:cstheme="minorBidi"/>
      <w:sz w:val="36"/>
      <w:szCs w:val="22"/>
    </w:rPr>
  </w:style>
  <w:style w:type="character" w:customStyle="1" w:styleId="11">
    <w:name w:val="Название Знак1"/>
    <w:basedOn w:val="a0"/>
    <w:link w:val="a5"/>
    <w:locked/>
    <w:rsid w:val="00D27C34"/>
    <w:rPr>
      <w:sz w:val="36"/>
      <w:lang w:eastAsia="ru-RU"/>
    </w:rPr>
  </w:style>
  <w:style w:type="character" w:customStyle="1" w:styleId="a6">
    <w:name w:val="Название Знак"/>
    <w:basedOn w:val="a0"/>
    <w:uiPriority w:val="10"/>
    <w:rsid w:val="00D27C34"/>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7">
    <w:name w:val="Верхний колонтитул Знак"/>
    <w:basedOn w:val="a0"/>
    <w:link w:val="a8"/>
    <w:uiPriority w:val="99"/>
    <w:rsid w:val="00D27C34"/>
    <w:rPr>
      <w:rFonts w:ascii="Times New Roman" w:eastAsia="Times New Roman" w:hAnsi="Times New Roman" w:cs="Times New Roman"/>
      <w:sz w:val="24"/>
      <w:szCs w:val="24"/>
      <w:lang w:eastAsia="ru-RU"/>
    </w:rPr>
  </w:style>
  <w:style w:type="paragraph" w:styleId="a8">
    <w:name w:val="header"/>
    <w:basedOn w:val="a"/>
    <w:link w:val="a7"/>
    <w:uiPriority w:val="99"/>
    <w:unhideWhenUsed/>
    <w:rsid w:val="00D27C34"/>
    <w:pPr>
      <w:tabs>
        <w:tab w:val="center" w:pos="4677"/>
        <w:tab w:val="right" w:pos="9355"/>
      </w:tabs>
    </w:pPr>
  </w:style>
  <w:style w:type="character" w:customStyle="1" w:styleId="a9">
    <w:name w:val="Нижний колонтитул Знак"/>
    <w:basedOn w:val="a0"/>
    <w:link w:val="aa"/>
    <w:uiPriority w:val="99"/>
    <w:rsid w:val="00D27C34"/>
    <w:rPr>
      <w:rFonts w:ascii="Times New Roman" w:eastAsia="Times New Roman" w:hAnsi="Times New Roman" w:cs="Times New Roman"/>
      <w:sz w:val="24"/>
      <w:szCs w:val="24"/>
      <w:lang w:eastAsia="ru-RU"/>
    </w:rPr>
  </w:style>
  <w:style w:type="paragraph" w:styleId="aa">
    <w:name w:val="footer"/>
    <w:basedOn w:val="a"/>
    <w:link w:val="a9"/>
    <w:uiPriority w:val="99"/>
    <w:unhideWhenUsed/>
    <w:rsid w:val="00D27C34"/>
    <w:pPr>
      <w:tabs>
        <w:tab w:val="center" w:pos="4677"/>
        <w:tab w:val="right" w:pos="9355"/>
      </w:tabs>
    </w:pPr>
  </w:style>
  <w:style w:type="character" w:customStyle="1" w:styleId="ab">
    <w:name w:val="Текст выноски Знак"/>
    <w:basedOn w:val="a0"/>
    <w:link w:val="ac"/>
    <w:uiPriority w:val="99"/>
    <w:semiHidden/>
    <w:rsid w:val="00D27C34"/>
    <w:rPr>
      <w:rFonts w:ascii="Tahoma" w:eastAsia="Times New Roman" w:hAnsi="Tahoma" w:cs="Tahoma"/>
      <w:sz w:val="16"/>
      <w:szCs w:val="16"/>
      <w:lang w:eastAsia="ru-RU"/>
    </w:rPr>
  </w:style>
  <w:style w:type="paragraph" w:styleId="ac">
    <w:name w:val="Balloon Text"/>
    <w:basedOn w:val="a"/>
    <w:link w:val="ab"/>
    <w:uiPriority w:val="99"/>
    <w:semiHidden/>
    <w:unhideWhenUsed/>
    <w:rsid w:val="00D27C34"/>
    <w:rPr>
      <w:rFonts w:ascii="Tahoma" w:hAnsi="Tahoma" w:cs="Tahoma"/>
      <w:sz w:val="16"/>
      <w:szCs w:val="16"/>
    </w:rPr>
  </w:style>
  <w:style w:type="paragraph" w:styleId="ad">
    <w:name w:val="Normal (Web)"/>
    <w:basedOn w:val="a"/>
    <w:uiPriority w:val="99"/>
    <w:unhideWhenUsed/>
    <w:rsid w:val="000A7767"/>
    <w:pPr>
      <w:spacing w:before="100" w:beforeAutospacing="1" w:after="100" w:afterAutospacing="1"/>
    </w:pPr>
  </w:style>
  <w:style w:type="table" w:styleId="ae">
    <w:name w:val="Table Grid"/>
    <w:basedOn w:val="a1"/>
    <w:uiPriority w:val="59"/>
    <w:rsid w:val="00D278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Hyperlink"/>
    <w:uiPriority w:val="99"/>
    <w:semiHidden/>
    <w:unhideWhenUsed/>
    <w:rsid w:val="00552D7B"/>
    <w:rPr>
      <w:color w:val="0000FF"/>
      <w:u w:val="single"/>
    </w:rPr>
  </w:style>
  <w:style w:type="paragraph" w:customStyle="1" w:styleId="ConsPlusNormal">
    <w:name w:val="ConsPlusNormal"/>
    <w:rsid w:val="00E1643E"/>
    <w:pPr>
      <w:suppressAutoHyphens/>
      <w:spacing w:after="0" w:line="240" w:lineRule="auto"/>
    </w:pPr>
    <w:rPr>
      <w:rFonts w:ascii="Arial" w:eastAsia="Arial" w:hAnsi="Arial" w:cs="Tahoma"/>
      <w:sz w:val="20"/>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login.consultant.ru/link/?req=doc&amp;base=LAW&amp;n=389867&amp;dst=100154" TargetMode="External"/><Relationship Id="rId4" Type="http://schemas.openxmlformats.org/officeDocument/2006/relationships/settings" Target="settings.xml"/><Relationship Id="rId9" Type="http://schemas.openxmlformats.org/officeDocument/2006/relationships/hyperlink" Target="https://login.consultant.ru/link/?req=doc&amp;base=LAW&amp;n=452991&amp;dst=1047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64AD89-E78A-4189-A001-4500B7B14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898</TotalTime>
  <Pages>38</Pages>
  <Words>16810</Words>
  <Characters>95818</Characters>
  <Application>Microsoft Office Word</Application>
  <DocSecurity>0</DocSecurity>
  <Lines>798</Lines>
  <Paragraphs>224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112404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Mytsak</cp:lastModifiedBy>
  <cp:revision>96</cp:revision>
  <cp:lastPrinted>2026-02-26T05:26:00Z</cp:lastPrinted>
  <dcterms:created xsi:type="dcterms:W3CDTF">2025-09-18T05:13:00Z</dcterms:created>
  <dcterms:modified xsi:type="dcterms:W3CDTF">2026-02-26T05:26:00Z</dcterms:modified>
</cp:coreProperties>
</file>