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CE" w:rsidRDefault="001667CE" w:rsidP="001667CE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8655" cy="798195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CE" w:rsidRDefault="001667CE" w:rsidP="001667C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1667CE" w:rsidRDefault="001667CE" w:rsidP="001667CE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1667CE" w:rsidRDefault="001667CE" w:rsidP="001667CE">
      <w:pPr>
        <w:rPr>
          <w:sz w:val="28"/>
          <w:szCs w:val="28"/>
        </w:rPr>
      </w:pPr>
    </w:p>
    <w:p w:rsidR="001667CE" w:rsidRDefault="001667CE" w:rsidP="001667CE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1667CE" w:rsidRDefault="001667CE" w:rsidP="001667CE"/>
    <w:tbl>
      <w:tblPr>
        <w:tblW w:w="0" w:type="auto"/>
        <w:tblInd w:w="-34" w:type="dxa"/>
        <w:tblLook w:val="0000"/>
      </w:tblPr>
      <w:tblGrid>
        <w:gridCol w:w="142"/>
        <w:gridCol w:w="1552"/>
        <w:gridCol w:w="5580"/>
        <w:gridCol w:w="2083"/>
        <w:gridCol w:w="142"/>
      </w:tblGrid>
      <w:tr w:rsidR="001667CE" w:rsidTr="00F715A4">
        <w:trPr>
          <w:gridBefore w:val="1"/>
          <w:wBefore w:w="142" w:type="dxa"/>
        </w:trPr>
        <w:tc>
          <w:tcPr>
            <w:tcW w:w="9357" w:type="dxa"/>
            <w:gridSpan w:val="4"/>
          </w:tcPr>
          <w:p w:rsidR="001667CE" w:rsidRPr="00193EF8" w:rsidRDefault="001667CE" w:rsidP="00FF279F">
            <w:pPr>
              <w:pStyle w:val="5"/>
            </w:pPr>
            <w:r w:rsidRPr="00193EF8">
              <w:t>РЕШЕНИЕ</w:t>
            </w:r>
          </w:p>
          <w:p w:rsidR="001667CE" w:rsidRPr="00193EF8" w:rsidRDefault="001667CE" w:rsidP="00907FFC">
            <w:pPr>
              <w:jc w:val="center"/>
            </w:pPr>
          </w:p>
        </w:tc>
      </w:tr>
      <w:tr w:rsidR="001667CE" w:rsidRPr="00F715A4" w:rsidTr="00F715A4">
        <w:trPr>
          <w:gridAfter w:val="1"/>
          <w:wAfter w:w="142" w:type="dxa"/>
        </w:trPr>
        <w:tc>
          <w:tcPr>
            <w:tcW w:w="1694" w:type="dxa"/>
            <w:gridSpan w:val="2"/>
          </w:tcPr>
          <w:p w:rsidR="001667CE" w:rsidRPr="00F715A4" w:rsidRDefault="001667CE" w:rsidP="00F715A4">
            <w:pPr>
              <w:spacing w:line="360" w:lineRule="auto"/>
              <w:jc w:val="both"/>
            </w:pPr>
            <w:r w:rsidRPr="00F715A4">
              <w:t>21.02.2018</w:t>
            </w:r>
          </w:p>
        </w:tc>
        <w:tc>
          <w:tcPr>
            <w:tcW w:w="5580" w:type="dxa"/>
          </w:tcPr>
          <w:p w:rsidR="001667CE" w:rsidRPr="00F715A4" w:rsidRDefault="001667CE" w:rsidP="00FF279F">
            <w:pPr>
              <w:jc w:val="right"/>
            </w:pPr>
          </w:p>
        </w:tc>
        <w:tc>
          <w:tcPr>
            <w:tcW w:w="2083" w:type="dxa"/>
          </w:tcPr>
          <w:p w:rsidR="001667CE" w:rsidRPr="00F715A4" w:rsidRDefault="001667CE" w:rsidP="00961565">
            <w:pPr>
              <w:jc w:val="right"/>
            </w:pPr>
            <w:r w:rsidRPr="00F715A4">
              <w:t xml:space="preserve">№ </w:t>
            </w:r>
            <w:r w:rsidR="00961565">
              <w:t>155</w:t>
            </w:r>
          </w:p>
        </w:tc>
      </w:tr>
      <w:tr w:rsidR="001667CE" w:rsidRPr="00F715A4" w:rsidTr="00F715A4">
        <w:trPr>
          <w:gridAfter w:val="1"/>
          <w:wAfter w:w="142" w:type="dxa"/>
        </w:trPr>
        <w:tc>
          <w:tcPr>
            <w:tcW w:w="7274" w:type="dxa"/>
            <w:gridSpan w:val="3"/>
          </w:tcPr>
          <w:p w:rsidR="001667CE" w:rsidRPr="00F715A4" w:rsidRDefault="001667CE" w:rsidP="00F715A4">
            <w:pPr>
              <w:jc w:val="both"/>
            </w:pPr>
            <w:r w:rsidRPr="00F715A4">
              <w:t>с. Каргасок</w:t>
            </w:r>
          </w:p>
        </w:tc>
        <w:tc>
          <w:tcPr>
            <w:tcW w:w="2083" w:type="dxa"/>
          </w:tcPr>
          <w:p w:rsidR="001667CE" w:rsidRPr="00F715A4" w:rsidRDefault="001667CE" w:rsidP="00FF279F"/>
        </w:tc>
      </w:tr>
    </w:tbl>
    <w:p w:rsidR="001667CE" w:rsidRPr="00F715A4" w:rsidRDefault="001667CE" w:rsidP="001667CE">
      <w:pPr>
        <w:jc w:val="center"/>
      </w:pPr>
    </w:p>
    <w:tbl>
      <w:tblPr>
        <w:tblW w:w="0" w:type="auto"/>
        <w:tblInd w:w="-34" w:type="dxa"/>
        <w:tblLook w:val="0000"/>
      </w:tblPr>
      <w:tblGrid>
        <w:gridCol w:w="4609"/>
        <w:gridCol w:w="4962"/>
      </w:tblGrid>
      <w:tr w:rsidR="001667CE" w:rsidRPr="00F715A4" w:rsidTr="00F715A4">
        <w:tc>
          <w:tcPr>
            <w:tcW w:w="4609" w:type="dxa"/>
          </w:tcPr>
          <w:p w:rsidR="001667CE" w:rsidRPr="00F715A4" w:rsidRDefault="00F715A4" w:rsidP="00F715A4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907FFC" w:rsidRPr="00F715A4">
              <w:rPr>
                <w:sz w:val="24"/>
                <w:szCs w:val="24"/>
              </w:rPr>
              <w:t>тчёт</w:t>
            </w:r>
            <w:r>
              <w:rPr>
                <w:sz w:val="24"/>
                <w:szCs w:val="24"/>
              </w:rPr>
              <w:t>е</w:t>
            </w:r>
            <w:r w:rsidR="00907FFC" w:rsidRPr="00F715A4">
              <w:rPr>
                <w:sz w:val="24"/>
                <w:szCs w:val="24"/>
              </w:rPr>
              <w:t xml:space="preserve"> Органа </w:t>
            </w:r>
            <w:r w:rsidR="001667CE" w:rsidRPr="00F715A4">
              <w:rPr>
                <w:sz w:val="24"/>
                <w:szCs w:val="24"/>
              </w:rPr>
              <w:t>муниципального финансового контроля Каргасокского района о проделанной работе в 2017 году</w:t>
            </w:r>
          </w:p>
        </w:tc>
        <w:tc>
          <w:tcPr>
            <w:tcW w:w="4962" w:type="dxa"/>
          </w:tcPr>
          <w:p w:rsidR="001667CE" w:rsidRPr="00F715A4" w:rsidRDefault="001667CE" w:rsidP="00FF279F"/>
        </w:tc>
      </w:tr>
    </w:tbl>
    <w:p w:rsidR="001667CE" w:rsidRPr="00F715A4" w:rsidRDefault="001667CE" w:rsidP="00F715A4">
      <w:pPr>
        <w:spacing w:line="360" w:lineRule="auto"/>
      </w:pPr>
    </w:p>
    <w:p w:rsidR="001667CE" w:rsidRPr="00F715A4" w:rsidRDefault="001667CE" w:rsidP="00B1225E">
      <w:pPr>
        <w:spacing w:line="276" w:lineRule="auto"/>
        <w:ind w:firstLine="709"/>
        <w:jc w:val="both"/>
      </w:pPr>
      <w:r w:rsidRPr="00F715A4">
        <w:t>Заслушав и обсудив отчёт председателя Органа муниц</w:t>
      </w:r>
      <w:r w:rsidR="00907FFC" w:rsidRPr="00F715A4">
        <w:t xml:space="preserve">ипального финансового контроля </w:t>
      </w:r>
      <w:r w:rsidRPr="00F715A4">
        <w:t>Каргасокского района о проделанной работе,</w:t>
      </w:r>
    </w:p>
    <w:p w:rsidR="001667CE" w:rsidRPr="00F715A4" w:rsidRDefault="001667CE" w:rsidP="00F715A4">
      <w:pPr>
        <w:spacing w:line="360" w:lineRule="auto"/>
        <w:ind w:firstLine="709"/>
      </w:pPr>
    </w:p>
    <w:p w:rsidR="001667CE" w:rsidRPr="00F715A4" w:rsidRDefault="001667CE" w:rsidP="00F715A4">
      <w:pPr>
        <w:ind w:firstLine="709"/>
      </w:pPr>
      <w:r w:rsidRPr="00F715A4">
        <w:t>Дума Каргасокского района РЕШИЛА:</w:t>
      </w:r>
    </w:p>
    <w:tbl>
      <w:tblPr>
        <w:tblW w:w="0" w:type="auto"/>
        <w:tblInd w:w="-106" w:type="dxa"/>
        <w:tblLook w:val="0000"/>
      </w:tblPr>
      <w:tblGrid>
        <w:gridCol w:w="9571"/>
      </w:tblGrid>
      <w:tr w:rsidR="001667CE" w:rsidRPr="00F715A4" w:rsidTr="00FF279F">
        <w:tc>
          <w:tcPr>
            <w:tcW w:w="9571" w:type="dxa"/>
          </w:tcPr>
          <w:p w:rsidR="001667CE" w:rsidRPr="00F715A4" w:rsidRDefault="001667CE" w:rsidP="00F715A4">
            <w:pPr>
              <w:spacing w:line="360" w:lineRule="auto"/>
              <w:ind w:firstLine="709"/>
              <w:jc w:val="both"/>
            </w:pPr>
          </w:p>
          <w:p w:rsidR="001667CE" w:rsidRPr="00F715A4" w:rsidRDefault="00F715A4" w:rsidP="00B1225E">
            <w:pPr>
              <w:spacing w:line="276" w:lineRule="auto"/>
              <w:ind w:firstLine="709"/>
              <w:jc w:val="both"/>
            </w:pPr>
            <w:r>
              <w:t xml:space="preserve">1. </w:t>
            </w:r>
            <w:r w:rsidR="001667CE" w:rsidRPr="00F715A4">
              <w:t xml:space="preserve">Утвердить отчёт Органа муниципального финансового </w:t>
            </w:r>
            <w:r w:rsidR="00961565">
              <w:t>контроля</w:t>
            </w:r>
            <w:r>
              <w:t xml:space="preserve"> Каргасокского района </w:t>
            </w:r>
            <w:r w:rsidR="001667CE" w:rsidRPr="00F715A4">
              <w:t>о проделанной работе в 2017 году.</w:t>
            </w:r>
          </w:p>
          <w:p w:rsidR="001667CE" w:rsidRPr="00F715A4" w:rsidRDefault="001667CE" w:rsidP="00F715A4">
            <w:pPr>
              <w:ind w:firstLine="709"/>
            </w:pPr>
          </w:p>
        </w:tc>
      </w:tr>
    </w:tbl>
    <w:p w:rsidR="001667CE" w:rsidRPr="00F715A4" w:rsidRDefault="001667CE" w:rsidP="001667CE"/>
    <w:p w:rsidR="001667CE" w:rsidRPr="00F715A4" w:rsidRDefault="001667CE" w:rsidP="001667CE"/>
    <w:p w:rsidR="001667CE" w:rsidRPr="00F715A4" w:rsidRDefault="001667CE" w:rsidP="001667CE"/>
    <w:p w:rsidR="001667CE" w:rsidRPr="00F715A4" w:rsidRDefault="001667CE" w:rsidP="001667CE"/>
    <w:p w:rsidR="001667CE" w:rsidRPr="00F715A4" w:rsidRDefault="001667CE" w:rsidP="001667CE"/>
    <w:p w:rsidR="001667CE" w:rsidRPr="00F715A4" w:rsidRDefault="001667CE" w:rsidP="001667CE"/>
    <w:p w:rsidR="001667CE" w:rsidRPr="00F715A4" w:rsidRDefault="001667CE" w:rsidP="001667CE"/>
    <w:tbl>
      <w:tblPr>
        <w:tblW w:w="0" w:type="auto"/>
        <w:tblInd w:w="-34" w:type="dxa"/>
        <w:tblLook w:val="0000"/>
      </w:tblPr>
      <w:tblGrid>
        <w:gridCol w:w="3708"/>
        <w:gridCol w:w="2672"/>
        <w:gridCol w:w="3191"/>
      </w:tblGrid>
      <w:tr w:rsidR="001667CE" w:rsidRPr="00F715A4" w:rsidTr="00F715A4">
        <w:tc>
          <w:tcPr>
            <w:tcW w:w="3708" w:type="dxa"/>
          </w:tcPr>
          <w:p w:rsidR="001667CE" w:rsidRPr="00F715A4" w:rsidRDefault="001667CE" w:rsidP="00F715A4">
            <w:pPr>
              <w:jc w:val="both"/>
            </w:pPr>
            <w:r w:rsidRPr="00F715A4">
              <w:t>Председатель Думы</w:t>
            </w:r>
          </w:p>
          <w:p w:rsidR="001667CE" w:rsidRPr="00F715A4" w:rsidRDefault="001667CE" w:rsidP="00F715A4">
            <w:pPr>
              <w:jc w:val="both"/>
            </w:pPr>
            <w:r w:rsidRPr="00F715A4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1667CE" w:rsidRPr="00F715A4" w:rsidRDefault="001667CE" w:rsidP="00FF279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667CE" w:rsidRPr="00F715A4" w:rsidRDefault="001667CE" w:rsidP="00FF279F">
            <w:pPr>
              <w:jc w:val="right"/>
            </w:pPr>
          </w:p>
          <w:p w:rsidR="001667CE" w:rsidRPr="00F715A4" w:rsidRDefault="00F715A4" w:rsidP="00F715A4">
            <w:pPr>
              <w:jc w:val="center"/>
            </w:pPr>
            <w:r>
              <w:t xml:space="preserve">                    </w:t>
            </w:r>
            <w:r w:rsidR="001667CE" w:rsidRPr="00F715A4">
              <w:t>В.В. Брагин</w:t>
            </w:r>
          </w:p>
        </w:tc>
      </w:tr>
    </w:tbl>
    <w:p w:rsidR="001667CE" w:rsidRPr="00F715A4" w:rsidRDefault="001667CE" w:rsidP="001667CE"/>
    <w:p w:rsidR="001667CE" w:rsidRPr="00F715A4" w:rsidRDefault="001667CE" w:rsidP="001667CE"/>
    <w:p w:rsidR="001667CE" w:rsidRPr="00F715A4" w:rsidRDefault="001667CE" w:rsidP="001667CE">
      <w:r w:rsidRPr="00F715A4">
        <w:t>Глава Каргасокского района</w:t>
      </w:r>
      <w:r w:rsidR="00F715A4">
        <w:tab/>
      </w:r>
      <w:r w:rsidR="00F715A4">
        <w:tab/>
      </w:r>
      <w:r w:rsidR="00F715A4">
        <w:tab/>
      </w:r>
      <w:r w:rsidR="00F715A4">
        <w:tab/>
      </w:r>
      <w:r w:rsidR="00F715A4">
        <w:tab/>
      </w:r>
      <w:r w:rsidR="00F715A4">
        <w:tab/>
      </w:r>
      <w:r w:rsidR="00F715A4">
        <w:tab/>
      </w:r>
      <w:r w:rsidRPr="00F715A4">
        <w:t>А.П. Ащеулов</w:t>
      </w:r>
    </w:p>
    <w:p w:rsidR="001667CE" w:rsidRDefault="001667CE" w:rsidP="001667CE"/>
    <w:p w:rsidR="001667CE" w:rsidRDefault="001667CE" w:rsidP="001667CE"/>
    <w:p w:rsidR="001667CE" w:rsidRDefault="001667CE" w:rsidP="001667CE"/>
    <w:p w:rsidR="001667CE" w:rsidRDefault="001667CE" w:rsidP="001667CE"/>
    <w:p w:rsidR="00F715A4" w:rsidRDefault="00F715A4">
      <w:pPr>
        <w:spacing w:after="200" w:line="276" w:lineRule="auto"/>
      </w:pPr>
      <w:r>
        <w:br w:type="page"/>
      </w:r>
    </w:p>
    <w:p w:rsidR="001667CE" w:rsidRPr="00F715A4" w:rsidRDefault="001667CE" w:rsidP="001667CE">
      <w:pPr>
        <w:jc w:val="center"/>
      </w:pPr>
      <w:r w:rsidRPr="00F715A4">
        <w:lastRenderedPageBreak/>
        <w:t>Орган муниципального финансового контроля</w:t>
      </w:r>
    </w:p>
    <w:p w:rsidR="001667CE" w:rsidRPr="00F715A4" w:rsidRDefault="001667CE" w:rsidP="001667CE">
      <w:pPr>
        <w:jc w:val="center"/>
      </w:pPr>
      <w:r w:rsidRPr="00F715A4">
        <w:t>Каргасокского района</w:t>
      </w:r>
    </w:p>
    <w:p w:rsidR="001667CE" w:rsidRPr="00F715A4" w:rsidRDefault="001667CE" w:rsidP="001667CE">
      <w:pPr>
        <w:jc w:val="center"/>
      </w:pPr>
    </w:p>
    <w:p w:rsidR="001667CE" w:rsidRPr="00F715A4" w:rsidRDefault="001667CE" w:rsidP="001667CE">
      <w:pPr>
        <w:jc w:val="both"/>
      </w:pPr>
      <w:r w:rsidRPr="00F715A4">
        <w:t xml:space="preserve">с. Каргасок                                                                                                                 </w:t>
      </w:r>
      <w:r w:rsidR="00610556" w:rsidRPr="00F715A4">
        <w:t>2</w:t>
      </w:r>
      <w:r w:rsidRPr="00F715A4">
        <w:t>1.02.201</w:t>
      </w:r>
      <w:r w:rsidR="00610556" w:rsidRPr="00F715A4">
        <w:t>8</w:t>
      </w:r>
    </w:p>
    <w:p w:rsidR="001667CE" w:rsidRPr="00F715A4" w:rsidRDefault="001667CE" w:rsidP="001667CE"/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1667CE" w:rsidRPr="00F715A4" w:rsidTr="00FF279F">
        <w:tc>
          <w:tcPr>
            <w:tcW w:w="6363" w:type="dxa"/>
          </w:tcPr>
          <w:p w:rsidR="001667CE" w:rsidRPr="00F715A4" w:rsidRDefault="001667CE" w:rsidP="00C1205C">
            <w:pPr>
              <w:ind w:firstLine="567"/>
              <w:jc w:val="both"/>
              <w:rPr>
                <w:b/>
                <w:bCs/>
              </w:rPr>
            </w:pPr>
            <w:r w:rsidRPr="00F715A4">
              <w:rPr>
                <w:b/>
                <w:bCs/>
              </w:rPr>
              <w:t>Отчёт о проделанной работе в 201</w:t>
            </w:r>
            <w:r w:rsidR="00610556" w:rsidRPr="00F715A4">
              <w:rPr>
                <w:b/>
                <w:bCs/>
              </w:rPr>
              <w:t>7</w:t>
            </w:r>
            <w:r w:rsidRPr="00F715A4">
              <w:rPr>
                <w:b/>
                <w:bCs/>
              </w:rPr>
              <w:t xml:space="preserve"> году</w:t>
            </w:r>
          </w:p>
        </w:tc>
        <w:tc>
          <w:tcPr>
            <w:tcW w:w="3039" w:type="dxa"/>
          </w:tcPr>
          <w:p w:rsidR="001667CE" w:rsidRPr="00F715A4" w:rsidRDefault="001667CE" w:rsidP="00C1205C">
            <w:pPr>
              <w:ind w:firstLine="567"/>
              <w:jc w:val="both"/>
            </w:pPr>
          </w:p>
        </w:tc>
      </w:tr>
    </w:tbl>
    <w:p w:rsidR="001667CE" w:rsidRDefault="001667CE" w:rsidP="00C1205C">
      <w:pPr>
        <w:ind w:firstLine="567"/>
        <w:jc w:val="both"/>
      </w:pPr>
    </w:p>
    <w:p w:rsidR="00DB5646" w:rsidRDefault="001667CE" w:rsidP="00C1205C">
      <w:pPr>
        <w:ind w:firstLine="567"/>
        <w:jc w:val="both"/>
      </w:pPr>
      <w:r>
        <w:t>Контрольный орган Каргасокского района в 201</w:t>
      </w:r>
      <w:r w:rsidR="00610556">
        <w:t>7</w:t>
      </w:r>
      <w:r>
        <w:t xml:space="preserve"> году проводил только</w:t>
      </w:r>
      <w:r w:rsidR="00C1205C">
        <w:t xml:space="preserve"> мероприятия, предусмотренные в Плане работы. План был составлен, в том числе и на основании поступивших предложений от заинтересованных лиц, как в период его формирования, так и во время его исполнения. </w:t>
      </w:r>
    </w:p>
    <w:p w:rsidR="00DB5646" w:rsidRDefault="00DB5646" w:rsidP="00B05993">
      <w:pPr>
        <w:spacing w:after="120"/>
        <w:ind w:firstLine="567"/>
        <w:jc w:val="both"/>
      </w:pPr>
      <w:r>
        <w:t xml:space="preserve">В Контрольный орган </w:t>
      </w:r>
      <w:r w:rsidR="00BD124A">
        <w:t xml:space="preserve">10 октября 2017 года </w:t>
      </w:r>
      <w:r>
        <w:t>поступил</w:t>
      </w:r>
      <w:r w:rsidR="00BD124A">
        <w:t>о</w:t>
      </w:r>
      <w:r>
        <w:t xml:space="preserve"> письмо</w:t>
      </w:r>
      <w:r w:rsidRPr="00DB5646">
        <w:t xml:space="preserve"> </w:t>
      </w:r>
      <w:r>
        <w:t>от депутата Государственной Думы Федерального собрания Российской Федерации седьмого созыва Альшевских</w:t>
      </w:r>
      <w:r w:rsidRPr="00F31133">
        <w:t xml:space="preserve"> </w:t>
      </w:r>
      <w:r>
        <w:t xml:space="preserve">А.Г., с приложенным </w:t>
      </w:r>
      <w:r w:rsidRPr="009F48DF">
        <w:t>обращени</w:t>
      </w:r>
      <w:r>
        <w:t>ем от</w:t>
      </w:r>
      <w:r w:rsidRPr="009F48DF">
        <w:t xml:space="preserve"> жителя с. Новый Васюган, Каргасокского района, Томской области Якуби А.Д.</w:t>
      </w:r>
      <w:r>
        <w:t xml:space="preserve"> В установленный срок</w:t>
      </w:r>
      <w:r w:rsidR="00BD124A">
        <w:t xml:space="preserve"> Альшевских</w:t>
      </w:r>
      <w:r w:rsidR="00BD124A" w:rsidRPr="00F31133">
        <w:t xml:space="preserve"> </w:t>
      </w:r>
      <w:r w:rsidR="00BD124A">
        <w:t xml:space="preserve">А.Г. и </w:t>
      </w:r>
      <w:r w:rsidR="00BD124A" w:rsidRPr="009F48DF">
        <w:t>Якуби А.Д.</w:t>
      </w:r>
      <w:r w:rsidR="00BD124A">
        <w:t xml:space="preserve"> был дан </w:t>
      </w:r>
      <w:r w:rsidR="00B05993">
        <w:t xml:space="preserve">ответ с обоснованием того, что </w:t>
      </w:r>
      <w:r w:rsidR="00BD124A">
        <w:t>нарушений в сфере размещения муниципального заказа не установлено. Других обращений граждан</w:t>
      </w:r>
      <w:r w:rsidR="00267B2B">
        <w:t xml:space="preserve"> в</w:t>
      </w:r>
      <w:r w:rsidR="00BD124A">
        <w:t xml:space="preserve"> 2017 году не поступало.</w:t>
      </w:r>
    </w:p>
    <w:p w:rsidR="00C1205C" w:rsidRDefault="00C1205C" w:rsidP="00B05993">
      <w:pPr>
        <w:spacing w:after="120"/>
        <w:ind w:firstLine="567"/>
        <w:jc w:val="both"/>
      </w:pPr>
      <w:r>
        <w:t>В течение 2017 года Контрольный орган дважды информировал депутатов о проделанной работе.</w:t>
      </w:r>
    </w:p>
    <w:p w:rsidR="00C1205C" w:rsidRDefault="00C1205C" w:rsidP="00907FFC">
      <w:pPr>
        <w:spacing w:after="120"/>
        <w:ind w:firstLine="567"/>
        <w:jc w:val="both"/>
      </w:pPr>
      <w:r>
        <w:t>На заседании Думы Каргасокского района 1 ноября 2017 года было сообщено о следующих проведённых мероприятиях:</w:t>
      </w:r>
    </w:p>
    <w:p w:rsidR="0033523E" w:rsidRDefault="00CA7110" w:rsidP="00C1205C">
      <w:pPr>
        <w:ind w:firstLine="567"/>
        <w:jc w:val="both"/>
      </w:pPr>
      <w:r w:rsidRPr="00CA7110">
        <w:rPr>
          <w:b/>
        </w:rPr>
        <w:t>1</w:t>
      </w:r>
      <w:r>
        <w:t>.</w:t>
      </w:r>
      <w:r w:rsidR="0033523E" w:rsidRPr="007C4726">
        <w:t>Э</w:t>
      </w:r>
      <w:r w:rsidR="0033523E" w:rsidRPr="006B43FB">
        <w:t xml:space="preserve">кспертизы Положений о бюджетном процессе в Каргасокском, Толпаровском, Усть-Тымском, Новоюгинском, Среднетымском сельских поселениях. </w:t>
      </w:r>
    </w:p>
    <w:p w:rsidR="0033523E" w:rsidRDefault="0033523E" w:rsidP="00907FFC">
      <w:pPr>
        <w:spacing w:after="120"/>
        <w:ind w:firstLine="567"/>
        <w:jc w:val="both"/>
      </w:pPr>
      <w:r w:rsidRPr="006B43FB">
        <w:t>С</w:t>
      </w:r>
      <w:r w:rsidR="00E84800">
        <w:t xml:space="preserve">рок проведения мероприятий с 10 января </w:t>
      </w:r>
      <w:r w:rsidRPr="006B43FB">
        <w:t>по 3</w:t>
      </w:r>
      <w:r w:rsidR="00E84800">
        <w:t xml:space="preserve"> февраля </w:t>
      </w:r>
      <w:r w:rsidRPr="006B43FB">
        <w:t>2017</w:t>
      </w:r>
      <w:r w:rsidR="007208DC">
        <w:t xml:space="preserve"> года</w:t>
      </w:r>
      <w:r w:rsidRPr="006B43FB">
        <w:t>. Оформлены Аналитическими записками: № 1 от 20.01.2017, № 2 от 20.01.2017, № 3 от 02.02.2017, № 4 от 02.02.2017, № 5 от 02.02.2017.</w:t>
      </w:r>
    </w:p>
    <w:p w:rsidR="0033523E" w:rsidRDefault="0033523E" w:rsidP="0033523E">
      <w:pPr>
        <w:ind w:firstLine="567"/>
        <w:jc w:val="both"/>
      </w:pPr>
      <w:r w:rsidRPr="0033523E">
        <w:rPr>
          <w:b/>
        </w:rPr>
        <w:t>2</w:t>
      </w:r>
      <w:r>
        <w:t>.«</w:t>
      </w:r>
      <w:r w:rsidRPr="002924F3">
        <w:t xml:space="preserve">Проверка деятельности муниципального казённого учреждения </w:t>
      </w:r>
      <w:r>
        <w:t>а</w:t>
      </w:r>
      <w:r w:rsidRPr="002924F3">
        <w:t>дминистраци</w:t>
      </w:r>
      <w:r>
        <w:t>и</w:t>
      </w:r>
      <w:r w:rsidRPr="002924F3">
        <w:t xml:space="preserve"> </w:t>
      </w:r>
      <w:r w:rsidRPr="007C4726">
        <w:t>Н</w:t>
      </w:r>
      <w:r w:rsidRPr="002924F3">
        <w:t>ововасюганского сельского поселения»</w:t>
      </w:r>
      <w:r>
        <w:t>.</w:t>
      </w:r>
    </w:p>
    <w:p w:rsidR="0033523E" w:rsidRPr="00FE2BF5" w:rsidRDefault="0033523E" w:rsidP="00907FFC">
      <w:pPr>
        <w:spacing w:after="120"/>
        <w:ind w:firstLine="567"/>
        <w:jc w:val="both"/>
      </w:pPr>
      <w:r>
        <w:t xml:space="preserve">Срок проведения мероприятия: </w:t>
      </w:r>
      <w:r w:rsidRPr="00FE2BF5">
        <w:t>с 3</w:t>
      </w:r>
      <w:r>
        <w:t xml:space="preserve"> февраля </w:t>
      </w:r>
      <w:r w:rsidRPr="00FE2BF5">
        <w:t>по 10</w:t>
      </w:r>
      <w:r>
        <w:t xml:space="preserve"> марта </w:t>
      </w:r>
      <w:r w:rsidRPr="00FE2BF5">
        <w:t>2017</w:t>
      </w:r>
      <w:r w:rsidR="007208DC">
        <w:t xml:space="preserve"> года</w:t>
      </w:r>
      <w:r>
        <w:t xml:space="preserve">, проверяемый период </w:t>
      </w:r>
      <w:r w:rsidRPr="00FE2BF5">
        <w:t>2016 год</w:t>
      </w:r>
      <w:r>
        <w:t xml:space="preserve">. Контрольное мероприятие оформлено Актом проверки </w:t>
      </w:r>
      <w:r w:rsidRPr="00FE2BF5">
        <w:t>от 10.03.2017 № 1.</w:t>
      </w:r>
    </w:p>
    <w:p w:rsidR="0033523E" w:rsidRDefault="0033523E" w:rsidP="00C1205C">
      <w:pPr>
        <w:ind w:firstLine="567"/>
        <w:jc w:val="both"/>
      </w:pPr>
      <w:r w:rsidRPr="0033523E">
        <w:rPr>
          <w:b/>
        </w:rPr>
        <w:t>3</w:t>
      </w:r>
      <w:r>
        <w:t>.</w:t>
      </w:r>
      <w:r w:rsidRPr="007C4726">
        <w:t>В</w:t>
      </w:r>
      <w:r w:rsidRPr="006B43FB">
        <w:t xml:space="preserve">нешние проверки годовых отчётов об исполнении бюджетов 2016 финансового года в Муниципальных образованиях: Каргасокский район; Тымском, Толпаровском, Киндальском, Средневасюганском, Усть-Тымском, Новоюгинском, Нововасюганском, Каргасокском, Вертикосском, Усть-Чижапском, Сосновском, Среднетымском сельских поселениях. </w:t>
      </w:r>
    </w:p>
    <w:p w:rsidR="0033523E" w:rsidRDefault="0033523E" w:rsidP="00907FFC">
      <w:pPr>
        <w:spacing w:after="120"/>
        <w:ind w:firstLine="567"/>
        <w:jc w:val="both"/>
      </w:pPr>
      <w:r w:rsidRPr="006B43FB">
        <w:t>Проверки проведены с 15 марта по 25 апреля 2017 года. Контрольные мероприятия оформлены 13 заключениями соответственно: от 31.03.2017, от 05.04.2016, от 06.04.2017, от 07.04.2017, от 10.04.2017, от 11.04.2017, от 14.04.2017, от 17.04.2017, от 18.04.2017, от 20.04.2017, от 24.04.2017, от 24.04.2017, от 25.04.2017.</w:t>
      </w:r>
    </w:p>
    <w:p w:rsidR="00E84800" w:rsidRDefault="00E84800" w:rsidP="00E84800">
      <w:pPr>
        <w:ind w:firstLine="567"/>
        <w:jc w:val="both"/>
      </w:pPr>
      <w:r w:rsidRPr="00E84800">
        <w:rPr>
          <w:b/>
        </w:rPr>
        <w:t>4</w:t>
      </w:r>
      <w:r>
        <w:t>.«П</w:t>
      </w:r>
      <w:r w:rsidRPr="008B0192">
        <w:t>роверк</w:t>
      </w:r>
      <w:r>
        <w:t>а</w:t>
      </w:r>
      <w:r w:rsidRPr="008B0192">
        <w:t xml:space="preserve"> </w:t>
      </w:r>
      <w:r>
        <w:t xml:space="preserve">Муниципального бюджетного образовательного учреждения дополнительного образования «Каргасокская детская школа </w:t>
      </w:r>
      <w:r w:rsidRPr="007C4726">
        <w:t>и</w:t>
      </w:r>
      <w:r>
        <w:t>скусств» на соответствие её деятельности Федеральному закону РФ от 12.01.1996 № 7-ФЗ «О некоммерческих организациях».</w:t>
      </w:r>
    </w:p>
    <w:p w:rsidR="00E84800" w:rsidRDefault="00E84800" w:rsidP="00907FFC">
      <w:pPr>
        <w:spacing w:after="120"/>
        <w:ind w:firstLine="567"/>
        <w:jc w:val="both"/>
      </w:pPr>
      <w:r>
        <w:t xml:space="preserve">Срок проведения мероприятия: </w:t>
      </w:r>
      <w:r w:rsidRPr="00D30D03">
        <w:t>с 27</w:t>
      </w:r>
      <w:r w:rsidR="007208DC">
        <w:t xml:space="preserve"> апреля по 29 мая </w:t>
      </w:r>
      <w:r w:rsidRPr="00D30D03">
        <w:t>2017</w:t>
      </w:r>
      <w:r w:rsidR="007208DC">
        <w:t xml:space="preserve"> года</w:t>
      </w:r>
      <w:r>
        <w:t>, проверяемы</w:t>
      </w:r>
      <w:r w:rsidR="000D4C6B">
        <w:t>й</w:t>
      </w:r>
      <w:r>
        <w:t xml:space="preserve"> период </w:t>
      </w:r>
      <w:r w:rsidRPr="00D30D03">
        <w:t>2016 год</w:t>
      </w:r>
      <w:r>
        <w:t xml:space="preserve">. Контрольное мероприятие оформлено Актом проверки </w:t>
      </w:r>
      <w:r w:rsidRPr="00D30D03">
        <w:t>от 26.05.2017 № 2</w:t>
      </w:r>
      <w:r>
        <w:t>.</w:t>
      </w:r>
    </w:p>
    <w:p w:rsidR="007C4726" w:rsidRDefault="007C4726" w:rsidP="007C4726">
      <w:pPr>
        <w:ind w:firstLine="567"/>
        <w:jc w:val="both"/>
      </w:pPr>
      <w:r w:rsidRPr="007C4726">
        <w:rPr>
          <w:b/>
        </w:rPr>
        <w:lastRenderedPageBreak/>
        <w:t>5</w:t>
      </w:r>
      <w:r>
        <w:t>.«П</w:t>
      </w:r>
      <w:r w:rsidRPr="008B0192">
        <w:t>роверк</w:t>
      </w:r>
      <w:r>
        <w:t>а</w:t>
      </w:r>
      <w:r w:rsidRPr="008B0192">
        <w:t xml:space="preserve"> </w:t>
      </w:r>
      <w:r>
        <w:t xml:space="preserve">Муниципального бюджетного образовательного учреждения дополнительного образования «Каргасокский </w:t>
      </w:r>
      <w:r w:rsidRPr="007C4726">
        <w:t>д</w:t>
      </w:r>
      <w:r>
        <w:t>ом детского творчества» на соответствие его деятельности Федеральному закону РФ от 12.01.1996 № 7-ФЗ «О некоммерческих организациях».</w:t>
      </w:r>
    </w:p>
    <w:p w:rsidR="007C4726" w:rsidRDefault="007C4726" w:rsidP="00907FFC">
      <w:pPr>
        <w:spacing w:after="120"/>
        <w:ind w:firstLine="567"/>
        <w:jc w:val="both"/>
      </w:pPr>
      <w:r>
        <w:t xml:space="preserve">Срок проведения мероприятия: </w:t>
      </w:r>
      <w:r w:rsidRPr="00820676">
        <w:t>с 31</w:t>
      </w:r>
      <w:r>
        <w:t xml:space="preserve"> мая </w:t>
      </w:r>
      <w:r w:rsidRPr="00820676">
        <w:t>по 30</w:t>
      </w:r>
      <w:r>
        <w:t xml:space="preserve"> июня </w:t>
      </w:r>
      <w:r w:rsidRPr="00820676">
        <w:t>2017</w:t>
      </w:r>
      <w:r w:rsidR="00915771">
        <w:t xml:space="preserve"> года</w:t>
      </w:r>
      <w:r>
        <w:t xml:space="preserve">, проверяемый период </w:t>
      </w:r>
      <w:r w:rsidRPr="00820676">
        <w:t>2016 год.</w:t>
      </w:r>
      <w:r>
        <w:t xml:space="preserve"> Контрольное мероприятие оформлено Актом проверки </w:t>
      </w:r>
      <w:r w:rsidRPr="00820676">
        <w:t>от 30.06.2017 № 3</w:t>
      </w:r>
      <w:r>
        <w:t>.</w:t>
      </w:r>
    </w:p>
    <w:p w:rsidR="000D4C6B" w:rsidRDefault="007C4726" w:rsidP="000D4C6B">
      <w:pPr>
        <w:ind w:firstLine="567"/>
        <w:jc w:val="both"/>
      </w:pPr>
      <w:r>
        <w:rPr>
          <w:b/>
        </w:rPr>
        <w:t>6</w:t>
      </w:r>
      <w:r w:rsidR="002335F1">
        <w:t>.</w:t>
      </w:r>
      <w:r w:rsidR="000D4C6B">
        <w:t>«П</w:t>
      </w:r>
      <w:r w:rsidR="000D4C6B" w:rsidRPr="008B0192">
        <w:t>роверк</w:t>
      </w:r>
      <w:r w:rsidR="000D4C6B">
        <w:t>а</w:t>
      </w:r>
      <w:r w:rsidR="000D4C6B" w:rsidRPr="008B0192">
        <w:t xml:space="preserve"> </w:t>
      </w:r>
      <w:r w:rsidR="000D4C6B">
        <w:t>Муниципального бюджетного образовательного учреждения дополнительного образования «Каргасокская детско-юношеская спортивная школа» на соответствие её деятельности Федеральному закону РФ от 12.01.1996 № 7-ФЗ «О некоммерческих организациях».</w:t>
      </w:r>
    </w:p>
    <w:p w:rsidR="000D4C6B" w:rsidRPr="008879B4" w:rsidRDefault="000D4C6B" w:rsidP="00907FFC">
      <w:pPr>
        <w:spacing w:after="120"/>
        <w:ind w:firstLine="567"/>
        <w:jc w:val="both"/>
      </w:pPr>
      <w:r>
        <w:t xml:space="preserve">Срок проведения мероприятия: </w:t>
      </w:r>
      <w:r w:rsidRPr="008879B4">
        <w:t>с 3</w:t>
      </w:r>
      <w:r>
        <w:t xml:space="preserve"> июля </w:t>
      </w:r>
      <w:r w:rsidRPr="008879B4">
        <w:t>по 3</w:t>
      </w:r>
      <w:r>
        <w:t xml:space="preserve"> август </w:t>
      </w:r>
      <w:r w:rsidRPr="008879B4">
        <w:t>2017</w:t>
      </w:r>
      <w:r w:rsidR="0009619D">
        <w:t xml:space="preserve"> года</w:t>
      </w:r>
      <w:r>
        <w:t xml:space="preserve">, проверяемый период </w:t>
      </w:r>
      <w:r w:rsidRPr="008879B4">
        <w:t>2016 год</w:t>
      </w:r>
      <w:r>
        <w:t xml:space="preserve">. Контрольное мероприятие оформлено Актом проверки </w:t>
      </w:r>
      <w:r w:rsidRPr="008879B4">
        <w:t>от 03.08.2017 № 4.</w:t>
      </w:r>
    </w:p>
    <w:p w:rsidR="00DB5646" w:rsidRDefault="007C4726" w:rsidP="00DB5646">
      <w:pPr>
        <w:ind w:firstLine="567"/>
        <w:jc w:val="both"/>
      </w:pPr>
      <w:r>
        <w:rPr>
          <w:b/>
        </w:rPr>
        <w:t>7</w:t>
      </w:r>
      <w:r w:rsidR="000D4C6B">
        <w:t>.</w:t>
      </w:r>
      <w:r w:rsidR="00DB5646">
        <w:t xml:space="preserve"> </w:t>
      </w:r>
      <w:r w:rsidR="00DB5646" w:rsidRPr="00D47C7E">
        <w:t>«Проверка муниципальной программы «Создание условий для устойчивого экономического развития муниципального образования «</w:t>
      </w:r>
      <w:r w:rsidR="00DB5646">
        <w:t>Каргасокский район</w:t>
      </w:r>
      <w:r w:rsidR="00DB5646" w:rsidRPr="00D47C7E">
        <w:t>»</w:t>
      </w:r>
      <w:r w:rsidR="00DB5646">
        <w:t>.</w:t>
      </w:r>
    </w:p>
    <w:p w:rsidR="00DB5646" w:rsidRDefault="00DB5646" w:rsidP="00907FFC">
      <w:pPr>
        <w:spacing w:after="120"/>
        <w:ind w:firstLine="567"/>
        <w:jc w:val="both"/>
      </w:pPr>
      <w:r>
        <w:t xml:space="preserve">Срок проведения мероприятия: </w:t>
      </w:r>
      <w:r w:rsidRPr="00D92AEE">
        <w:t>с 28</w:t>
      </w:r>
      <w:r>
        <w:t xml:space="preserve"> августа </w:t>
      </w:r>
      <w:r w:rsidRPr="00D92AEE">
        <w:t>по 2</w:t>
      </w:r>
      <w:r>
        <w:t xml:space="preserve"> октября </w:t>
      </w:r>
      <w:r w:rsidRPr="00D92AEE">
        <w:t>2017</w:t>
      </w:r>
      <w:r w:rsidR="0009619D">
        <w:t xml:space="preserve"> года</w:t>
      </w:r>
      <w:r>
        <w:t>, проверяемы</w:t>
      </w:r>
      <w:r w:rsidR="00184C68">
        <w:t>м</w:t>
      </w:r>
      <w:r>
        <w:t xml:space="preserve"> период</w:t>
      </w:r>
      <w:r w:rsidR="00184C68">
        <w:t>ом являлся</w:t>
      </w:r>
      <w:r>
        <w:t xml:space="preserve"> </w:t>
      </w:r>
      <w:r w:rsidRPr="00D92AEE">
        <w:t>2016 год</w:t>
      </w:r>
      <w:r>
        <w:t xml:space="preserve">. Контрольное мероприятие оформлено Актом проверки </w:t>
      </w:r>
      <w:r w:rsidRPr="00841E5B">
        <w:t>от 04.10.2017 № 5</w:t>
      </w:r>
      <w:r>
        <w:t>.</w:t>
      </w:r>
    </w:p>
    <w:p w:rsidR="006E5734" w:rsidRDefault="006E5734" w:rsidP="00907FFC">
      <w:pPr>
        <w:spacing w:after="120"/>
        <w:ind w:firstLine="567"/>
        <w:jc w:val="both"/>
      </w:pPr>
      <w:r>
        <w:t>После вышеуказанного заседания Думы был</w:t>
      </w:r>
      <w:r w:rsidR="00267B2B">
        <w:t>о</w:t>
      </w:r>
      <w:r>
        <w:t xml:space="preserve"> проведен</w:t>
      </w:r>
      <w:r w:rsidR="005C0F04">
        <w:t>о</w:t>
      </w:r>
      <w:r>
        <w:t xml:space="preserve"> следующее мероприяти</w:t>
      </w:r>
      <w:r w:rsidR="005C0F04">
        <w:t>е</w:t>
      </w:r>
      <w:r>
        <w:t>.</w:t>
      </w:r>
    </w:p>
    <w:p w:rsidR="006E5734" w:rsidRDefault="006E5734" w:rsidP="006E5734">
      <w:pPr>
        <w:ind w:firstLine="567"/>
        <w:jc w:val="both"/>
      </w:pPr>
      <w:r w:rsidRPr="006E5734">
        <w:rPr>
          <w:b/>
        </w:rPr>
        <w:t>8</w:t>
      </w:r>
      <w:r w:rsidRPr="006B43FB">
        <w:t xml:space="preserve">. </w:t>
      </w:r>
      <w:r w:rsidR="00283CB7" w:rsidRPr="008052A8">
        <w:t>Н</w:t>
      </w:r>
      <w:r w:rsidR="00283CB7">
        <w:t>а основании распоряжени</w:t>
      </w:r>
      <w:r w:rsidR="00FF279F">
        <w:t>й</w:t>
      </w:r>
      <w:r w:rsidR="00283CB7">
        <w:t xml:space="preserve"> председателя Контрольного органа Каргасокского района</w:t>
      </w:r>
      <w:r w:rsidR="00283CB7" w:rsidRPr="00283CB7">
        <w:t xml:space="preserve"> </w:t>
      </w:r>
      <w:r w:rsidR="00283CB7" w:rsidRPr="000F5B7A">
        <w:t xml:space="preserve">от </w:t>
      </w:r>
      <w:r w:rsidR="00283CB7">
        <w:t>12</w:t>
      </w:r>
      <w:r w:rsidR="00283CB7" w:rsidRPr="000F5B7A">
        <w:t>.</w:t>
      </w:r>
      <w:r w:rsidR="00283CB7">
        <w:t>10</w:t>
      </w:r>
      <w:r w:rsidR="00283CB7" w:rsidRPr="000F5B7A">
        <w:t>.201</w:t>
      </w:r>
      <w:r w:rsidR="00283CB7">
        <w:t xml:space="preserve">7 </w:t>
      </w:r>
      <w:r w:rsidR="00283CB7" w:rsidRPr="000F5B7A">
        <w:t xml:space="preserve">№ </w:t>
      </w:r>
      <w:r w:rsidR="00283CB7">
        <w:t>10</w:t>
      </w:r>
      <w:r w:rsidR="00FF279F">
        <w:t xml:space="preserve">, </w:t>
      </w:r>
      <w:r w:rsidR="00FF279F" w:rsidRPr="000F5B7A">
        <w:t xml:space="preserve">от </w:t>
      </w:r>
      <w:r w:rsidR="00FF279F">
        <w:t>30</w:t>
      </w:r>
      <w:r w:rsidR="00FF279F" w:rsidRPr="000F5B7A">
        <w:t>.</w:t>
      </w:r>
      <w:r w:rsidR="00FF279F">
        <w:t>11</w:t>
      </w:r>
      <w:r w:rsidR="00FF279F" w:rsidRPr="000F5B7A">
        <w:t>.201</w:t>
      </w:r>
      <w:r w:rsidR="00FF279F">
        <w:t xml:space="preserve">7 </w:t>
      </w:r>
      <w:r w:rsidR="00FF279F" w:rsidRPr="000F5B7A">
        <w:t xml:space="preserve">№ </w:t>
      </w:r>
      <w:r w:rsidR="00FF279F">
        <w:t xml:space="preserve">12 </w:t>
      </w:r>
      <w:r>
        <w:t>и пункт</w:t>
      </w:r>
      <w:r w:rsidR="00976235">
        <w:t>а</w:t>
      </w:r>
      <w:r>
        <w:t xml:space="preserve"> 2.3 Плана работы проведены экспертизы 12 проектов бюджетов сельских поселений, составленных на очередной 2018 финансовый год.</w:t>
      </w:r>
    </w:p>
    <w:p w:rsidR="006E5734" w:rsidRDefault="006E5734" w:rsidP="006E5734">
      <w:pPr>
        <w:ind w:firstLine="567"/>
        <w:jc w:val="both"/>
      </w:pPr>
      <w:r>
        <w:t>Как в 2016 году, так и в 2017 году Администрациям сельских поселений было предложено самим определить срок предоставления пакетов документов с проектами Решений о бюджете на очередной 2018 год, но не позднее 15 ноября 2017 года, учитывая возможности Контрольного органа и количество проводимых экспертиз. Контрольный орган ожидал поступления Проектов бюджетов с 1 ноября 2017 года.</w:t>
      </w:r>
    </w:p>
    <w:p w:rsidR="006E5734" w:rsidRDefault="006E5734" w:rsidP="006E5734">
      <w:pPr>
        <w:ind w:firstLine="567"/>
        <w:jc w:val="both"/>
      </w:pPr>
      <w:r>
        <w:t xml:space="preserve">В соответствии с Положениями о бюджетном процессе сельских поселений Проекты решений о бюджете должны предоставляться в Совет до 15 ноября для проверки наличия в пакетах всех документов, установленных Положением и направлять их в Контрольный орган. </w:t>
      </w:r>
    </w:p>
    <w:p w:rsidR="006E5734" w:rsidRPr="00813D3A" w:rsidRDefault="006E5734" w:rsidP="006E5734">
      <w:pPr>
        <w:pStyle w:val="aa"/>
        <w:spacing w:line="25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813D3A">
        <w:rPr>
          <w:rFonts w:ascii="Times New Roman" w:hAnsi="Times New Roman" w:cs="Times New Roman"/>
          <w:sz w:val="24"/>
          <w:szCs w:val="24"/>
        </w:rPr>
        <w:t>Фактически основное количество (8) Проектов бюджетов от сельских поселений поступило в Контрольный орган для проведения их экспертиз: 10 ноября (пятница) – два, 14 ноября - два, 15</w:t>
      </w:r>
      <w:r>
        <w:rPr>
          <w:rFonts w:ascii="Times New Roman" w:hAnsi="Times New Roman" w:cs="Times New Roman"/>
          <w:sz w:val="24"/>
          <w:szCs w:val="24"/>
        </w:rPr>
        <w:t xml:space="preserve"> ноября - два, 23 ноября – один и</w:t>
      </w:r>
      <w:r w:rsidRPr="00813D3A">
        <w:rPr>
          <w:rFonts w:ascii="Times New Roman" w:hAnsi="Times New Roman" w:cs="Times New Roman"/>
          <w:sz w:val="24"/>
          <w:szCs w:val="24"/>
        </w:rPr>
        <w:t xml:space="preserve"> 1 декабря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13D3A">
        <w:rPr>
          <w:rFonts w:ascii="Times New Roman" w:hAnsi="Times New Roman" w:cs="Times New Roman"/>
          <w:sz w:val="24"/>
          <w:szCs w:val="24"/>
        </w:rPr>
        <w:t xml:space="preserve"> один, что привело к продлению срока проведения мероприятий с 24 ноября по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13D3A">
        <w:rPr>
          <w:rFonts w:ascii="Times New Roman" w:hAnsi="Times New Roman" w:cs="Times New Roman"/>
          <w:sz w:val="24"/>
          <w:szCs w:val="24"/>
        </w:rPr>
        <w:t xml:space="preserve"> декабря 2017 года.</w:t>
      </w:r>
    </w:p>
    <w:p w:rsidR="006E5734" w:rsidRDefault="006E5734" w:rsidP="00907FFC">
      <w:pPr>
        <w:spacing w:after="120"/>
        <w:ind w:firstLine="567"/>
        <w:jc w:val="both"/>
      </w:pPr>
      <w:r>
        <w:t>Учитывая транспортную доступность,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(там, где нет дорожного транспортного сообщения) по электронной почте в день их подписания, а именно: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1. Усть-Чижапское сельское поселение          31 октября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4. Вертикосское сельское поселение               10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3. Киндальское сельское поселение                 17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2. Толпаровское сельское поселение               17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5. Среднетымское сельское поселение            17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9. Новоюгинское сельское поселение              23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8. Нововасюганское сельское поселение         24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10. Сосновское сельское поселение                 24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7. Тымское сельское поселение                       30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lastRenderedPageBreak/>
        <w:t>6. Средневасюганское сельское поселение    30 ноября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11. Усть-Тымское сельское поселение             1 декабря 2017 года;</w:t>
      </w:r>
    </w:p>
    <w:p w:rsidR="006E5734" w:rsidRDefault="006E5734" w:rsidP="006E5734">
      <w:pPr>
        <w:spacing w:line="276" w:lineRule="auto"/>
        <w:ind w:firstLine="567"/>
        <w:rPr>
          <w:lang w:eastAsia="en-US"/>
        </w:rPr>
      </w:pPr>
      <w:r w:rsidRPr="000E721B">
        <w:rPr>
          <w:lang w:eastAsia="en-US"/>
        </w:rPr>
        <w:t>12</w:t>
      </w:r>
      <w:r>
        <w:rPr>
          <w:lang w:eastAsia="en-US"/>
        </w:rPr>
        <w:t>. Каргасокское сельское поселение              5 декабря 2017 года.</w:t>
      </w:r>
    </w:p>
    <w:p w:rsidR="006E5734" w:rsidRDefault="006E5734" w:rsidP="00907FFC">
      <w:pPr>
        <w:spacing w:after="120"/>
        <w:ind w:firstLine="567"/>
        <w:jc w:val="both"/>
      </w:pPr>
      <w:r>
        <w:t>Заключения на бумажном носителе направлялись в поселения по обычным каналам связи. По сравнению с 2016 годом у многих Советов сельских поселений было мало времени для подготовки проведения заседаний по принятию решений о бюджете на очередной 2018 год в первом и втором чтении.</w:t>
      </w:r>
    </w:p>
    <w:p w:rsidR="006E5734" w:rsidRDefault="006E5734" w:rsidP="006E5734">
      <w:pPr>
        <w:ind w:firstLine="540"/>
        <w:jc w:val="both"/>
      </w:pPr>
      <w:r w:rsidRPr="00BC295D">
        <w:t>При подготовке Заключения</w:t>
      </w:r>
      <w:r>
        <w:t>:</w:t>
      </w:r>
      <w:r w:rsidRPr="00BC295D">
        <w:t xml:space="preserve"> </w:t>
      </w:r>
    </w:p>
    <w:p w:rsidR="006E5734" w:rsidRDefault="006E5734" w:rsidP="006E5734">
      <w:pPr>
        <w:ind w:firstLine="540"/>
        <w:jc w:val="both"/>
      </w:pPr>
      <w:r>
        <w:t>- проанализированы предварительные и ожидаемые</w:t>
      </w:r>
      <w:r w:rsidRPr="00AA4B1C">
        <w:t xml:space="preserve"> </w:t>
      </w:r>
      <w:r>
        <w:t>итоги социально-эконо</w:t>
      </w:r>
      <w:r w:rsidR="00B05993">
        <w:t xml:space="preserve">мического развития 2017 года и </w:t>
      </w:r>
      <w:r>
        <w:t>показатели прогноза его развития</w:t>
      </w:r>
      <w:r w:rsidRPr="00CC1B52">
        <w:t xml:space="preserve"> </w:t>
      </w:r>
      <w:r>
        <w:t>на очередной 2018 год и планируемый период 2019-2020 годов,</w:t>
      </w:r>
      <w:r w:rsidRPr="004B3CBF">
        <w:t xml:space="preserve"> </w:t>
      </w:r>
      <w:r>
        <w:t>о</w:t>
      </w:r>
      <w:r w:rsidRPr="008D1EC3">
        <w:t>сновные направления бюджетной и налоговой политики</w:t>
      </w:r>
      <w:r>
        <w:t xml:space="preserve">; </w:t>
      </w:r>
    </w:p>
    <w:p w:rsidR="006E5734" w:rsidRDefault="006E5734" w:rsidP="006E5734">
      <w:pPr>
        <w:ind w:firstLine="540"/>
        <w:jc w:val="both"/>
      </w:pPr>
      <w:r>
        <w:t>- дана оценка показателям проекта бюджета;</w:t>
      </w:r>
    </w:p>
    <w:p w:rsidR="006E5734" w:rsidRDefault="006E5734" w:rsidP="006E5734">
      <w:pPr>
        <w:ind w:firstLine="540"/>
        <w:jc w:val="both"/>
      </w:pPr>
      <w:r>
        <w:t xml:space="preserve">- </w:t>
      </w:r>
      <w:r w:rsidRPr="00BC295D">
        <w:t>проверено наличие и проведена оценка нормативно-правовой базы, касающейся порядка формирова</w:t>
      </w:r>
      <w:r>
        <w:t xml:space="preserve">ния бюджета сельского поселения; </w:t>
      </w:r>
    </w:p>
    <w:p w:rsidR="006E5734" w:rsidRDefault="006E5734" w:rsidP="00907FFC">
      <w:pPr>
        <w:spacing w:after="120"/>
        <w:ind w:firstLine="540"/>
        <w:jc w:val="both"/>
      </w:pPr>
      <w:r>
        <w:t xml:space="preserve">- </w:t>
      </w:r>
      <w:r w:rsidRPr="00D9793A">
        <w:t>проверено формирование бюджета на соответствие Положению о бюджетном процессе и Бюджетному кодекс</w:t>
      </w:r>
      <w:r>
        <w:t>у.</w:t>
      </w:r>
    </w:p>
    <w:p w:rsidR="006E5734" w:rsidRDefault="006E5734" w:rsidP="00907FFC">
      <w:pPr>
        <w:spacing w:after="120"/>
        <w:ind w:firstLine="540"/>
        <w:jc w:val="both"/>
      </w:pPr>
      <w:r w:rsidRPr="00174A11">
        <w:t xml:space="preserve">В </w:t>
      </w:r>
      <w:r>
        <w:t>отличие от 2016 года практически все сельские поселения представили в полном объёме пакеты документов. Только Совет Усть-Тымского сельского поселения не представил вместе с Проектом решения о бюджете П</w:t>
      </w:r>
      <w:r w:rsidRPr="00174A11">
        <w:t>рогноз</w:t>
      </w:r>
      <w:r>
        <w:t xml:space="preserve"> социально-экономического развития, что сделало невозможным проанализировать его показатели. Председатели советов сельских поселений неоднократно предупреждались о том, что, до направления пакетов документов в Контрольный орган, они должны проверяться на наличие в них всех документов, иначе они могут быть возвращены, как это прописано в Положениях о бюджетном процессе сельских поселений.</w:t>
      </w:r>
    </w:p>
    <w:p w:rsidR="006E5734" w:rsidRDefault="006E5734" w:rsidP="006E5734">
      <w:pPr>
        <w:ind w:firstLine="540"/>
        <w:jc w:val="both"/>
      </w:pPr>
      <w:r>
        <w:t xml:space="preserve">Практически все сельские поселения учли сделанные в предыдущих Заключениях замечания и улучшили качество составляемых проектов бюджетов. </w:t>
      </w:r>
    </w:p>
    <w:p w:rsidR="006E5734" w:rsidRDefault="006E5734" w:rsidP="006E5734">
      <w:pPr>
        <w:ind w:firstLine="540"/>
        <w:jc w:val="both"/>
      </w:pPr>
      <w:r>
        <w:t>Особое внимание сотрудники Контрольного органа обращали на объяснение причин отклонения показателей очередного 2018 года от ожидаемых показателей текущего 2017 года, изложенных в пояснительных записках к</w:t>
      </w:r>
      <w:r w:rsidRPr="00E77ADD">
        <w:t xml:space="preserve"> </w:t>
      </w:r>
      <w:r>
        <w:t xml:space="preserve">проектам бюджетов. Кроме того, в пояснительных записках интересовал анализ финансового состояние муниципальных унитарных </w:t>
      </w:r>
      <w:r w:rsidRPr="00A27AEC">
        <w:t>предприятий, ожидаемые показатели работы в текущем 2017 году и</w:t>
      </w:r>
      <w:r>
        <w:t xml:space="preserve"> перспективы развития в очередном 2018 году. Финансисты многих сельских поселений к пояснительным запискам приложили отчёты о деятельности предприятий за 9 месяцев 2017 года.</w:t>
      </w:r>
    </w:p>
    <w:p w:rsidR="006E5734" w:rsidRDefault="006E5734" w:rsidP="006E5734">
      <w:pPr>
        <w:ind w:firstLine="540"/>
        <w:jc w:val="both"/>
      </w:pPr>
      <w:r>
        <w:t>Сложилась следующая картина по основным характеристикам бюджета:</w:t>
      </w:r>
    </w:p>
    <w:p w:rsidR="006E5734" w:rsidRDefault="006E5734" w:rsidP="006E5734">
      <w:pPr>
        <w:ind w:firstLine="567"/>
        <w:jc w:val="both"/>
      </w:pPr>
    </w:p>
    <w:tbl>
      <w:tblPr>
        <w:tblStyle w:val="a9"/>
        <w:tblW w:w="0" w:type="auto"/>
        <w:tblLook w:val="04A0"/>
      </w:tblPr>
      <w:tblGrid>
        <w:gridCol w:w="2376"/>
        <w:gridCol w:w="2127"/>
        <w:gridCol w:w="1559"/>
        <w:gridCol w:w="1417"/>
        <w:gridCol w:w="851"/>
        <w:gridCol w:w="1241"/>
      </w:tblGrid>
      <w:tr w:rsidR="006E5734" w:rsidRPr="0070038B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center"/>
            </w:pPr>
            <w:r w:rsidRPr="00B05993">
              <w:rPr>
                <w:b/>
              </w:rPr>
              <w:t>Сельские поселения</w:t>
            </w:r>
          </w:p>
        </w:tc>
        <w:tc>
          <w:tcPr>
            <w:tcW w:w="2127" w:type="dxa"/>
            <w:vMerge w:val="restart"/>
          </w:tcPr>
          <w:p w:rsidR="006E5734" w:rsidRPr="00B05993" w:rsidRDefault="006E5734" w:rsidP="00FF279F">
            <w:pPr>
              <w:jc w:val="center"/>
            </w:pPr>
            <w:r w:rsidRPr="00B05993">
              <w:rPr>
                <w:b/>
              </w:rPr>
              <w:t>Вид показателя</w:t>
            </w:r>
          </w:p>
        </w:tc>
        <w:tc>
          <w:tcPr>
            <w:tcW w:w="1559" w:type="dxa"/>
            <w:vMerge w:val="restart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2018 год</w:t>
            </w:r>
          </w:p>
          <w:p w:rsidR="006E5734" w:rsidRPr="00B05993" w:rsidRDefault="006E5734" w:rsidP="00FF279F">
            <w:pPr>
              <w:jc w:val="center"/>
            </w:pPr>
            <w:r w:rsidRPr="00B05993">
              <w:rPr>
                <w:b/>
              </w:rPr>
              <w:t>(тыс. руб.)</w:t>
            </w:r>
          </w:p>
        </w:tc>
        <w:tc>
          <w:tcPr>
            <w:tcW w:w="1417" w:type="dxa"/>
            <w:vMerge w:val="restart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2017 год</w:t>
            </w:r>
          </w:p>
          <w:p w:rsidR="006E5734" w:rsidRPr="00B05993" w:rsidRDefault="006E5734" w:rsidP="00FF279F">
            <w:pPr>
              <w:jc w:val="center"/>
            </w:pPr>
            <w:r w:rsidRPr="00B05993">
              <w:rPr>
                <w:b/>
              </w:rPr>
              <w:t>(тыс. руб.)</w:t>
            </w:r>
          </w:p>
        </w:tc>
        <w:tc>
          <w:tcPr>
            <w:tcW w:w="2092" w:type="dxa"/>
            <w:gridSpan w:val="2"/>
          </w:tcPr>
          <w:p w:rsidR="006E5734" w:rsidRPr="00B05993" w:rsidRDefault="006E5734" w:rsidP="00FF279F">
            <w:pPr>
              <w:jc w:val="center"/>
            </w:pPr>
            <w:r w:rsidRPr="00B05993">
              <w:rPr>
                <w:b/>
              </w:rPr>
              <w:t xml:space="preserve">«+» рост, «-» </w:t>
            </w:r>
            <w:proofErr w:type="spellStart"/>
            <w:r w:rsidRPr="00B05993">
              <w:rPr>
                <w:b/>
              </w:rPr>
              <w:t>сниж</w:t>
            </w:r>
            <w:proofErr w:type="spellEnd"/>
            <w:r w:rsidRPr="00B05993">
              <w:rPr>
                <w:b/>
              </w:rPr>
              <w:t>.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center"/>
            </w:pPr>
          </w:p>
        </w:tc>
        <w:tc>
          <w:tcPr>
            <w:tcW w:w="2127" w:type="dxa"/>
            <w:vMerge/>
          </w:tcPr>
          <w:p w:rsidR="006E5734" w:rsidRPr="00B05993" w:rsidRDefault="006E5734" w:rsidP="00FF279F">
            <w:pPr>
              <w:jc w:val="center"/>
            </w:pPr>
          </w:p>
        </w:tc>
        <w:tc>
          <w:tcPr>
            <w:tcW w:w="1559" w:type="dxa"/>
            <w:vMerge/>
          </w:tcPr>
          <w:p w:rsidR="006E5734" w:rsidRPr="00B05993" w:rsidRDefault="006E5734" w:rsidP="00FF279F">
            <w:pPr>
              <w:jc w:val="center"/>
            </w:pPr>
          </w:p>
        </w:tc>
        <w:tc>
          <w:tcPr>
            <w:tcW w:w="1417" w:type="dxa"/>
            <w:vMerge/>
          </w:tcPr>
          <w:p w:rsidR="006E5734" w:rsidRPr="00B05993" w:rsidRDefault="006E5734" w:rsidP="00FF279F">
            <w:pPr>
              <w:jc w:val="center"/>
            </w:pP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%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тыс. руб.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1. Каргасокское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47 616,7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109 105,9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-56,4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-61 489,2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25 642,7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25 883,2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-0,9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-240,5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47 616,7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129 464,8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-63,2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-81 848,1</w:t>
            </w:r>
          </w:p>
        </w:tc>
      </w:tr>
      <w:tr w:rsidR="006E5734" w:rsidRPr="0070038B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2.Среднетымское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31 796,2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35 473,7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-10,4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-3 677,5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1 353,2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1 294,1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+4,6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+59,1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31 796,2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35 871,8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-11,4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-4 075,6</w:t>
            </w:r>
          </w:p>
        </w:tc>
      </w:tr>
      <w:tr w:rsidR="006E5734" w:rsidRPr="0070038B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rPr>
                <w:b/>
              </w:rPr>
              <w:t>3</w:t>
            </w:r>
            <w:r w:rsidRPr="00B05993">
              <w:t>.Толпаровское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28 817,9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26 992,7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+6,8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rPr>
                <w:b/>
              </w:rPr>
              <w:t>+</w:t>
            </w:r>
            <w:r w:rsidRPr="00B05993">
              <w:t>1 825,2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1 088,3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1 035,4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+5,1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+52,9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28 817,9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29 635,7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-2,8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-817,8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rPr>
                <w:b/>
              </w:rPr>
              <w:t>4</w:t>
            </w:r>
            <w:r w:rsidRPr="00B05993">
              <w:t>.Нововасюганское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29 706,4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26 886,4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+10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rPr>
                <w:b/>
              </w:rPr>
              <w:t>+</w:t>
            </w:r>
            <w:r w:rsidRPr="00B05993">
              <w:t>2 820,0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10 046,5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9 757,4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+3,0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+289,1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29 706,4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27 507,3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+8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+2 199,1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5.Средневасюганское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22 791,7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23 640,2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-3,6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-848,5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3 185,7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3 103,4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+2,7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+82,3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22 791,7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25 886,9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-12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-3 095,1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6.Сосновское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18 078,3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  <w:rPr>
                <w:u w:val="single"/>
              </w:rPr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22 127,4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-18,3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-4 049,1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730,8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792,8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-7,8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-62,0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18 078,3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22 354,6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-19,1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-4 276,3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7.Новоюгинское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14 897,6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  <w:rPr>
                <w:u w:val="single"/>
              </w:rPr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20 341,6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-26,8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-5 444,0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1 684,1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1 594,5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+5,6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+89,6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14 897,6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24 287,6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-38</w:t>
            </w:r>
            <w:r w:rsidRPr="00B05993">
              <w:rPr>
                <w:b/>
              </w:rPr>
              <w:t>,7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-9 390,0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8. Усть-Тымское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15 862,7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18 221,4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-12,9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-2 358,7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937,4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897,3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+4,5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+40,1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15 862,7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18 503,5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-14,3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-2 640,8</w:t>
            </w:r>
          </w:p>
        </w:tc>
      </w:tr>
      <w:tr w:rsidR="006E573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9. Тымское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12 659,5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15 195,0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-16,7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-2 535,5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482,5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424,4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+13,7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+58,1</w:t>
            </w:r>
          </w:p>
        </w:tc>
      </w:tr>
      <w:tr w:rsidR="006E573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12 659,5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15 230,9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-16,9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-2 571,4</w:t>
            </w:r>
          </w:p>
        </w:tc>
      </w:tr>
      <w:tr w:rsidR="006E5734" w:rsidRPr="0070038B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10.Усть-Чижапское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14 385,1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14 669,7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-1,9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-284,6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408,5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396,4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+3,0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+12,1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14 385,1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14 825,6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-3,0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-440,5</w:t>
            </w:r>
          </w:p>
        </w:tc>
      </w:tr>
      <w:tr w:rsidR="006E5734" w:rsidRPr="0070038B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11.Вертикосское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7 638,9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9 234,8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-17,3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-1 595,9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2 773,9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2 748,0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+0,9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+25,9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961565" w:rsidP="00961565">
            <w:pPr>
              <w:jc w:val="right"/>
            </w:pPr>
            <w:r>
              <w:t>7</w:t>
            </w:r>
            <w:r w:rsidR="006E5734" w:rsidRPr="00B05993">
              <w:t> </w:t>
            </w:r>
            <w:r>
              <w:t>638</w:t>
            </w:r>
            <w:r w:rsidR="006E5734" w:rsidRPr="00B05993">
              <w:t>,</w:t>
            </w:r>
            <w:r>
              <w:t>9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9 397,4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-18,7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-1 758,5</w:t>
            </w:r>
          </w:p>
        </w:tc>
      </w:tr>
      <w:tr w:rsidR="006E5734" w:rsidRPr="0070038B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12.Киндальское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4 177,6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  <w:rPr>
                <w:u w:val="single"/>
              </w:rPr>
            </w:pPr>
            <w:r w:rsidRPr="00B05993">
              <w:rPr>
                <w:u w:val="single"/>
              </w:rPr>
              <w:t>4 562,0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</w:p>
          <w:p w:rsidR="006E5734" w:rsidRPr="00B05993" w:rsidRDefault="006E5734" w:rsidP="00FF279F">
            <w:pPr>
              <w:jc w:val="center"/>
            </w:pPr>
            <w:r w:rsidRPr="00B05993">
              <w:t>-8,4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</w:p>
          <w:p w:rsidR="006E5734" w:rsidRPr="00B05993" w:rsidRDefault="006E5734" w:rsidP="00FF279F">
            <w:pPr>
              <w:jc w:val="right"/>
            </w:pPr>
            <w:r w:rsidRPr="00B05993">
              <w:t>-384,4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427,1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430,0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-0,7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-2,9</w:t>
            </w:r>
          </w:p>
        </w:tc>
      </w:tr>
      <w:tr w:rsidR="006E5734" w:rsidRPr="0070038B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</w:pPr>
            <w:r w:rsidRPr="00B05993">
              <w:t>4 177,6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</w:pPr>
            <w:r w:rsidRPr="00B05993">
              <w:t>4 743,5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</w:pPr>
            <w:r w:rsidRPr="00B05993">
              <w:t>-11,9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</w:pPr>
            <w:r w:rsidRPr="00B05993">
              <w:t>-565,9</w:t>
            </w:r>
          </w:p>
        </w:tc>
      </w:tr>
      <w:tr w:rsidR="006E5734" w:rsidRPr="00A172C4" w:rsidTr="00FF279F">
        <w:tc>
          <w:tcPr>
            <w:tcW w:w="2376" w:type="dxa"/>
            <w:vMerge w:val="restart"/>
          </w:tcPr>
          <w:p w:rsidR="006E5734" w:rsidRPr="00B05993" w:rsidRDefault="006E5734" w:rsidP="00FF279F">
            <w:pPr>
              <w:jc w:val="both"/>
              <w:rPr>
                <w:b/>
              </w:rPr>
            </w:pPr>
            <w:r w:rsidRPr="00B05993">
              <w:rPr>
                <w:b/>
              </w:rPr>
              <w:t>Всего</w:t>
            </w: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</w:p>
          <w:p w:rsidR="006E5734" w:rsidRPr="00B05993" w:rsidRDefault="006E5734" w:rsidP="00FF279F">
            <w:pPr>
              <w:jc w:val="both"/>
            </w:pPr>
            <w:r w:rsidRPr="00B05993">
              <w:t>Доходы, в т.ч.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</w:p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248 428,6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</w:p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326 450,8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</w:p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-23,9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</w:p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-780 022,2</w:t>
            </w:r>
          </w:p>
        </w:tc>
      </w:tr>
      <w:tr w:rsidR="006E5734" w:rsidRPr="00A172C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Налог. и </w:t>
            </w:r>
            <w:proofErr w:type="spellStart"/>
            <w:r w:rsidRPr="00B05993">
              <w:t>неналог</w:t>
            </w:r>
            <w:proofErr w:type="spellEnd"/>
            <w:r w:rsidRPr="00B05993">
              <w:t>.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48 760,7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48 356,9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+0,8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+403,8</w:t>
            </w:r>
          </w:p>
        </w:tc>
      </w:tr>
      <w:tr w:rsidR="006E5734" w:rsidRPr="00A172C4" w:rsidTr="00FF279F">
        <w:tc>
          <w:tcPr>
            <w:tcW w:w="2376" w:type="dxa"/>
            <w:vMerge/>
          </w:tcPr>
          <w:p w:rsidR="006E5734" w:rsidRPr="00B05993" w:rsidRDefault="006E5734" w:rsidP="00FF279F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6E5734" w:rsidRPr="00B05993" w:rsidRDefault="006E5734" w:rsidP="00FF279F">
            <w:pPr>
              <w:jc w:val="both"/>
            </w:pPr>
            <w:r w:rsidRPr="00B05993">
              <w:t xml:space="preserve">Расходы </w:t>
            </w:r>
          </w:p>
        </w:tc>
        <w:tc>
          <w:tcPr>
            <w:tcW w:w="1559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248 428,6</w:t>
            </w:r>
          </w:p>
        </w:tc>
        <w:tc>
          <w:tcPr>
            <w:tcW w:w="1417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357 709,5</w:t>
            </w:r>
          </w:p>
        </w:tc>
        <w:tc>
          <w:tcPr>
            <w:tcW w:w="851" w:type="dxa"/>
          </w:tcPr>
          <w:p w:rsidR="006E5734" w:rsidRPr="00B05993" w:rsidRDefault="006E5734" w:rsidP="00FF279F">
            <w:pPr>
              <w:jc w:val="center"/>
              <w:rPr>
                <w:b/>
              </w:rPr>
            </w:pPr>
            <w:r w:rsidRPr="00B05993">
              <w:rPr>
                <w:b/>
              </w:rPr>
              <w:t>-30,6</w:t>
            </w:r>
          </w:p>
        </w:tc>
        <w:tc>
          <w:tcPr>
            <w:tcW w:w="1241" w:type="dxa"/>
          </w:tcPr>
          <w:p w:rsidR="006E5734" w:rsidRPr="00B05993" w:rsidRDefault="006E5734" w:rsidP="00FF279F">
            <w:pPr>
              <w:jc w:val="right"/>
              <w:rPr>
                <w:b/>
              </w:rPr>
            </w:pPr>
            <w:r w:rsidRPr="00B05993">
              <w:rPr>
                <w:b/>
              </w:rPr>
              <w:t>-109 280,9</w:t>
            </w:r>
          </w:p>
        </w:tc>
      </w:tr>
    </w:tbl>
    <w:p w:rsidR="006E5734" w:rsidRDefault="006E5734" w:rsidP="006E5734">
      <w:pPr>
        <w:ind w:firstLine="567"/>
        <w:jc w:val="both"/>
      </w:pPr>
    </w:p>
    <w:p w:rsidR="006E5734" w:rsidRPr="00B05993" w:rsidRDefault="006E5734" w:rsidP="006E5734">
      <w:pPr>
        <w:ind w:firstLine="567"/>
        <w:jc w:val="both"/>
      </w:pPr>
      <w:r w:rsidRPr="00B05993">
        <w:t>Из таблицы видно, что во всех бюд</w:t>
      </w:r>
      <w:r w:rsidR="00B05993">
        <w:t xml:space="preserve">жетах не предусмотрен дефицит. </w:t>
      </w:r>
      <w:r w:rsidRPr="00B05993">
        <w:t>В основном во всех сельских поселениях запланировано снижение доходов кроме Нововасюганского (+2 820,0 тыс. руб.) и Толпаровского (+1 825,2 тыс. руб.). Наибольшее снижение доходов предусмотрено в Каргасокском (-61 489,2 тыс. руб.), Новоюгинском (-5 444,0 тыс. руб.), Сосновском (-4 049,1 тыс. руб.), Среднетымском (-3 677,5 тыс. руб.), Усть-Тымском (-2 358,7 тыс. руб.), Тымском (-2 535,5 тыс. руб.) сельских поселе</w:t>
      </w:r>
      <w:r w:rsidR="00B05993">
        <w:t xml:space="preserve">ниях. В тоже, время в основном </w:t>
      </w:r>
      <w:r w:rsidRPr="00B05993">
        <w:t>у всех сельских поселений предусмотрен небольшой, но рост налоговых и неналоговых доходов, кроме Каргасокского, Сосновского и Киндальского. В связи со снижением доходов наблюдается значительное снижение расходов в Каргасокском (-81 848,1 тыс. руб.), Новоюгинском (-9 390,0 тыс. руб.), Сосновском (-4 276,3 тыс. руб.), Среднетымском (-4 075,6 тыс. руб.), Усть-Тымском (-2 640,8 тыс. руб.), Тымском (-2 571,4тыс. руб.) сельских поселениях.</w:t>
      </w:r>
    </w:p>
    <w:p w:rsidR="006E5734" w:rsidRPr="00B05993" w:rsidRDefault="006E5734" w:rsidP="006E5734">
      <w:pPr>
        <w:ind w:firstLine="567"/>
        <w:jc w:val="both"/>
      </w:pPr>
      <w:r w:rsidRPr="00B05993">
        <w:lastRenderedPageBreak/>
        <w:t>В проектах решений, представленных для первого чтения, пока не предусмотрены следующие статьи расходов по подразделам: «Обеспечение проведения выборов и референдумов» (код 0107), «Другие общегосударственные вопросы» (код 0113), «Мобилизационная и вневойсковая подготовка» (код 0203), «Защита населения и территории от чрезвычайных ситуаций природного и техногенного характера, гражданская оборона» (код 0309), «Социальное обеспечение населения» (код 1003), «Охрана семьи и детства» (код 1004), «Другие вопросы в области национальной экономики» (код 0412)</w:t>
      </w:r>
    </w:p>
    <w:p w:rsidR="006E5734" w:rsidRPr="00B05993" w:rsidRDefault="006E5734" w:rsidP="00907FFC">
      <w:pPr>
        <w:spacing w:after="120"/>
        <w:ind w:firstLine="567"/>
        <w:jc w:val="both"/>
      </w:pPr>
      <w:r w:rsidRPr="00B05993">
        <w:t>Не запланированы ассигнования по подразделу «Функционирование представительных органов» (код 0103) по причине заключения новых  соглашений с сельскими поселениями о передаче полномочий Контрольному органу Каргасокского района по проведению внешнего муниципального финансового контроля без перечисления иных межбюджетных трансфертов.</w:t>
      </w:r>
    </w:p>
    <w:p w:rsidR="006E5734" w:rsidRPr="00B05993" w:rsidRDefault="006E5734" w:rsidP="00907FFC">
      <w:pPr>
        <w:spacing w:after="120"/>
        <w:ind w:firstLine="567"/>
        <w:jc w:val="both"/>
      </w:pPr>
      <w:r w:rsidRPr="00B05993">
        <w:t>В бюджетах всех сельских поселений распределение бюджетных ассигнований осуществляется непрограммным методом, так как вместе с проектами решений о бюджете не были представлены паспорта муниципальных программ сельских поселений, предложенных к финансированию в 2018 году.</w:t>
      </w:r>
    </w:p>
    <w:p w:rsidR="006E5734" w:rsidRPr="00B05993" w:rsidRDefault="006E5734" w:rsidP="00907FFC">
      <w:pPr>
        <w:spacing w:after="120"/>
        <w:ind w:firstLine="540"/>
        <w:jc w:val="both"/>
      </w:pPr>
      <w:r w:rsidRPr="00B05993">
        <w:t>Предложено всем сельским поселениям принять проекты бюджетов в первом чтении с учётом устранения сделанных в заключениях замечаний и перед заседаниями Советов сельских поселений провести публичные слушания проектов бюджетов.</w:t>
      </w:r>
    </w:p>
    <w:p w:rsidR="006E5734" w:rsidRPr="00B05993" w:rsidRDefault="002B5719" w:rsidP="00907FFC">
      <w:pPr>
        <w:spacing w:after="120"/>
        <w:ind w:firstLine="567"/>
        <w:jc w:val="both"/>
      </w:pPr>
      <w:r w:rsidRPr="00B05993">
        <w:rPr>
          <w:b/>
        </w:rPr>
        <w:t>9</w:t>
      </w:r>
      <w:r w:rsidRPr="00B05993">
        <w:t>.На основании распоряжения председателя Контрольного органа Каргасокского района от 12.10.2017 № 10 и пункта 2.3 плана работы проведена экспертиза  проекта бюджета муниципального образования «Каргасокский район» на очередной 2018 финансовый год и плановый период 2019, 2020 годов. Экспертиза оформлена заключением и представлена на заседание Думы Каргасокского района 1 декабря 2017 года.</w:t>
      </w:r>
    </w:p>
    <w:p w:rsidR="00CB199B" w:rsidRPr="00B05993" w:rsidRDefault="00CB199B" w:rsidP="00CB199B">
      <w:pPr>
        <w:ind w:firstLine="567"/>
        <w:jc w:val="both"/>
      </w:pPr>
      <w:r w:rsidRPr="00B05993">
        <w:t>Всего в 2017 го</w:t>
      </w:r>
      <w:r w:rsidR="00B05993">
        <w:t xml:space="preserve">ду проведено </w:t>
      </w:r>
      <w:r w:rsidRPr="00B05993">
        <w:rPr>
          <w:b/>
        </w:rPr>
        <w:t xml:space="preserve">36 </w:t>
      </w:r>
      <w:r w:rsidRPr="00B05993">
        <w:t>мероприятий</w:t>
      </w:r>
      <w:r w:rsidR="002B5719" w:rsidRPr="00B05993">
        <w:t>, из них</w:t>
      </w:r>
      <w:r w:rsidRPr="00B05993">
        <w:t>:</w:t>
      </w:r>
    </w:p>
    <w:p w:rsidR="00CB199B" w:rsidRPr="00B05993" w:rsidRDefault="00CB199B" w:rsidP="00CB199B">
      <w:pPr>
        <w:ind w:firstLine="567"/>
        <w:jc w:val="both"/>
      </w:pPr>
      <w:r w:rsidRPr="00B05993">
        <w:t xml:space="preserve">-в учреждениях </w:t>
      </w:r>
      <w:r w:rsidR="002B5719" w:rsidRPr="00B05993">
        <w:t>-</w:t>
      </w:r>
      <w:r w:rsidRPr="00B05993">
        <w:t xml:space="preserve"> </w:t>
      </w:r>
      <w:r w:rsidRPr="00B05993">
        <w:rPr>
          <w:b/>
        </w:rPr>
        <w:t>5 проверок</w:t>
      </w:r>
      <w:r w:rsidRPr="00B05993">
        <w:t>, оформленных актами;</w:t>
      </w:r>
    </w:p>
    <w:p w:rsidR="00CB199B" w:rsidRPr="00B05993" w:rsidRDefault="00CB199B" w:rsidP="00CB199B">
      <w:pPr>
        <w:ind w:firstLine="567"/>
        <w:jc w:val="both"/>
      </w:pPr>
      <w:r w:rsidRPr="00B05993">
        <w:t xml:space="preserve">-в администрациях </w:t>
      </w:r>
      <w:r w:rsidR="002B5719" w:rsidRPr="00B05993">
        <w:t>-</w:t>
      </w:r>
      <w:r w:rsidRPr="00B05993">
        <w:t xml:space="preserve"> </w:t>
      </w:r>
      <w:r w:rsidRPr="00B05993">
        <w:rPr>
          <w:b/>
        </w:rPr>
        <w:t>13 внешних проверок</w:t>
      </w:r>
      <w:r w:rsidRPr="00B05993">
        <w:t xml:space="preserve"> годовых отчётов, оформленных заключениями;</w:t>
      </w:r>
    </w:p>
    <w:p w:rsidR="00CB199B" w:rsidRPr="00B05993" w:rsidRDefault="00CB199B" w:rsidP="00CB199B">
      <w:pPr>
        <w:ind w:firstLine="567"/>
        <w:jc w:val="both"/>
      </w:pPr>
      <w:r w:rsidRPr="00B05993">
        <w:t>-</w:t>
      </w:r>
      <w:r w:rsidR="002B5719" w:rsidRPr="00B05993">
        <w:t>в администрациях -</w:t>
      </w:r>
      <w:r w:rsidRPr="00B05993">
        <w:t xml:space="preserve"> </w:t>
      </w:r>
      <w:r w:rsidRPr="00B05993">
        <w:rPr>
          <w:b/>
        </w:rPr>
        <w:t>13 экспертиз</w:t>
      </w:r>
      <w:r w:rsidRPr="00B05993">
        <w:t xml:space="preserve"> проектов бюджетов, оформленные заключениями;</w:t>
      </w:r>
    </w:p>
    <w:p w:rsidR="00CB199B" w:rsidRPr="00B05993" w:rsidRDefault="00CB199B" w:rsidP="00907FFC">
      <w:pPr>
        <w:spacing w:after="120"/>
        <w:ind w:firstLine="567"/>
        <w:jc w:val="both"/>
      </w:pPr>
      <w:r w:rsidRPr="00B05993">
        <w:t>-</w:t>
      </w:r>
      <w:r w:rsidR="002B5719" w:rsidRPr="00B05993">
        <w:t xml:space="preserve"> в администрациях</w:t>
      </w:r>
      <w:r w:rsidRPr="00B05993">
        <w:t xml:space="preserve"> </w:t>
      </w:r>
      <w:r w:rsidR="002B5719" w:rsidRPr="00B05993">
        <w:t>-</w:t>
      </w:r>
      <w:r w:rsidRPr="00B05993">
        <w:t xml:space="preserve"> </w:t>
      </w:r>
      <w:r w:rsidRPr="00B05993">
        <w:rPr>
          <w:b/>
        </w:rPr>
        <w:t>5 экспертиз</w:t>
      </w:r>
      <w:r w:rsidRPr="00B05993">
        <w:t xml:space="preserve"> Положений о бюджетном процессе в сельских поселениях, оформленных заключениями.</w:t>
      </w:r>
    </w:p>
    <w:p w:rsidR="0053360D" w:rsidRPr="00B05993" w:rsidRDefault="0053360D" w:rsidP="006E5734">
      <w:pPr>
        <w:ind w:firstLine="567"/>
        <w:jc w:val="both"/>
      </w:pPr>
      <w:r w:rsidRPr="00B05993">
        <w:t>В 2017 году н</w:t>
      </w:r>
      <w:r w:rsidR="00C20973" w:rsidRPr="00B05993">
        <w:t>а основании распоряжени</w:t>
      </w:r>
      <w:r w:rsidR="00FF279F" w:rsidRPr="00B05993">
        <w:t>я</w:t>
      </w:r>
      <w:r w:rsidR="00C20973" w:rsidRPr="00B05993">
        <w:t xml:space="preserve"> председателя Контрольного органа Каргасокского района от 1</w:t>
      </w:r>
      <w:r w:rsidR="00FF279F" w:rsidRPr="00B05993">
        <w:t>1</w:t>
      </w:r>
      <w:r w:rsidR="00C20973" w:rsidRPr="00B05993">
        <w:t>.1</w:t>
      </w:r>
      <w:r w:rsidR="00FF279F" w:rsidRPr="00B05993">
        <w:t>2</w:t>
      </w:r>
      <w:r w:rsidR="00C20973" w:rsidRPr="00B05993">
        <w:t>.2017 № 1</w:t>
      </w:r>
      <w:r w:rsidR="00FF279F" w:rsidRPr="00B05993">
        <w:t>3</w:t>
      </w:r>
      <w:r w:rsidR="00C20973" w:rsidRPr="00B05993">
        <w:t xml:space="preserve"> и пункта </w:t>
      </w:r>
      <w:r w:rsidR="00FF279F" w:rsidRPr="00B05993">
        <w:t>1</w:t>
      </w:r>
      <w:r w:rsidR="00C20973" w:rsidRPr="00B05993">
        <w:t>.</w:t>
      </w:r>
      <w:r w:rsidR="00FF279F" w:rsidRPr="00B05993">
        <w:t>6</w:t>
      </w:r>
      <w:r w:rsidR="00C20973" w:rsidRPr="00B05993">
        <w:t xml:space="preserve"> Плана работы</w:t>
      </w:r>
      <w:r w:rsidRPr="00B05993">
        <w:t xml:space="preserve"> было начато</w:t>
      </w:r>
      <w:r w:rsidR="00FF279F" w:rsidRPr="00B05993">
        <w:t xml:space="preserve"> проведен</w:t>
      </w:r>
      <w:r w:rsidRPr="00B05993">
        <w:t>ие</w:t>
      </w:r>
      <w:r w:rsidR="00FF279F" w:rsidRPr="00B05993">
        <w:t xml:space="preserve"> контрольно</w:t>
      </w:r>
      <w:r w:rsidRPr="00B05993">
        <w:t>го</w:t>
      </w:r>
      <w:r w:rsidR="00FF279F" w:rsidRPr="00B05993">
        <w:t xml:space="preserve"> мероприяти</w:t>
      </w:r>
      <w:r w:rsidRPr="00B05993">
        <w:t>я</w:t>
      </w:r>
      <w:r w:rsidR="00FF279F" w:rsidRPr="00B05993">
        <w:t xml:space="preserve"> </w:t>
      </w:r>
      <w:r w:rsidRPr="00B05993">
        <w:t>«Проверка деятельности муниципального казённого учреждения администрации Новоюгинского сельского поселения».</w:t>
      </w:r>
    </w:p>
    <w:p w:rsidR="00CB199B" w:rsidRPr="00B05993" w:rsidRDefault="0053360D" w:rsidP="006E5734">
      <w:pPr>
        <w:ind w:firstLine="567"/>
        <w:jc w:val="both"/>
      </w:pPr>
      <w:r w:rsidRPr="00B05993">
        <w:t>Срок проведения мероприятия: с 18 декабря 2017 года по 31 января 2018 года, проверяемы</w:t>
      </w:r>
      <w:r w:rsidR="00D74C85" w:rsidRPr="00B05993">
        <w:t>й</w:t>
      </w:r>
      <w:r w:rsidRPr="00B05993">
        <w:t xml:space="preserve"> период 2016 год. Контрольное мероприятие оформлено Актом проверки от 0</w:t>
      </w:r>
      <w:r w:rsidR="00D74C85" w:rsidRPr="00B05993">
        <w:t>5.</w:t>
      </w:r>
      <w:r w:rsidRPr="00B05993">
        <w:t>0</w:t>
      </w:r>
      <w:r w:rsidR="00D74C85" w:rsidRPr="00B05993">
        <w:t>2</w:t>
      </w:r>
      <w:r w:rsidRPr="00B05993">
        <w:t>.201</w:t>
      </w:r>
      <w:r w:rsidR="00D74C85" w:rsidRPr="00B05993">
        <w:t>8</w:t>
      </w:r>
      <w:r w:rsidRPr="00B05993">
        <w:t xml:space="preserve"> № </w:t>
      </w:r>
      <w:r w:rsidR="00D74C85" w:rsidRPr="00B05993">
        <w:t>1</w:t>
      </w:r>
      <w:r w:rsidR="005C0F04" w:rsidRPr="00B05993">
        <w:t>,</w:t>
      </w:r>
      <w:r w:rsidR="00A52991" w:rsidRPr="00B05993">
        <w:t xml:space="preserve"> но на момент составления Отчёта ещё не подписано со стороны Администрации Новоюгинского сельского поселения. Поэтому информация о результатах этого мероприятия будет сообщена на следующем заседании Думы Каргасокского района.</w:t>
      </w:r>
    </w:p>
    <w:p w:rsidR="006E5734" w:rsidRPr="00B05993" w:rsidRDefault="006E5734" w:rsidP="00C1205C">
      <w:pPr>
        <w:ind w:firstLine="567"/>
        <w:jc w:val="both"/>
      </w:pPr>
    </w:p>
    <w:p w:rsidR="005C0F04" w:rsidRDefault="005C0F04" w:rsidP="00C1205C">
      <w:pPr>
        <w:ind w:firstLine="567"/>
        <w:jc w:val="both"/>
      </w:pPr>
    </w:p>
    <w:p w:rsidR="007B65AE" w:rsidRDefault="007B65AE" w:rsidP="00C1205C">
      <w:pPr>
        <w:ind w:firstLine="567"/>
        <w:jc w:val="both"/>
      </w:pPr>
    </w:p>
    <w:p w:rsidR="007B65AE" w:rsidRDefault="007B65AE" w:rsidP="00C1205C">
      <w:pPr>
        <w:ind w:firstLine="567"/>
        <w:jc w:val="both"/>
      </w:pPr>
      <w:bookmarkStart w:id="0" w:name="_GoBack"/>
      <w:bookmarkEnd w:id="0"/>
    </w:p>
    <w:p w:rsidR="005C0F04" w:rsidRDefault="005C0F04" w:rsidP="00C1205C">
      <w:pPr>
        <w:ind w:firstLine="567"/>
        <w:jc w:val="both"/>
      </w:pPr>
      <w:r>
        <w:t>Председатель _______________________/Ю.А.Машковцев/</w:t>
      </w:r>
    </w:p>
    <w:sectPr w:rsidR="005C0F04" w:rsidSect="00907FF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795" w:rsidRDefault="00277795" w:rsidP="002335F1">
      <w:r>
        <w:separator/>
      </w:r>
    </w:p>
  </w:endnote>
  <w:endnote w:type="continuationSeparator" w:id="0">
    <w:p w:rsidR="00277795" w:rsidRDefault="00277795" w:rsidP="0023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795" w:rsidRDefault="00277795" w:rsidP="002335F1">
      <w:r>
        <w:separator/>
      </w:r>
    </w:p>
  </w:footnote>
  <w:footnote w:type="continuationSeparator" w:id="0">
    <w:p w:rsidR="00277795" w:rsidRDefault="00277795" w:rsidP="00233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309919"/>
      <w:docPartObj>
        <w:docPartGallery w:val="Page Numbers (Top of Page)"/>
        <w:docPartUnique/>
      </w:docPartObj>
    </w:sdtPr>
    <w:sdtContent>
      <w:p w:rsidR="00FF279F" w:rsidRDefault="00ED4230">
        <w:pPr>
          <w:pStyle w:val="a5"/>
          <w:jc w:val="center"/>
        </w:pPr>
        <w:r>
          <w:fldChar w:fldCharType="begin"/>
        </w:r>
        <w:r w:rsidR="00FF279F">
          <w:instrText>PAGE   \* MERGEFORMAT</w:instrText>
        </w:r>
        <w:r>
          <w:fldChar w:fldCharType="separate"/>
        </w:r>
        <w:r w:rsidR="00961565">
          <w:rPr>
            <w:noProof/>
          </w:rPr>
          <w:t>2</w:t>
        </w:r>
        <w:r>
          <w:fldChar w:fldCharType="end"/>
        </w:r>
      </w:p>
    </w:sdtContent>
  </w:sdt>
  <w:p w:rsidR="00FF279F" w:rsidRDefault="00FF279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347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9619D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4C6B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67CE"/>
    <w:rsid w:val="00167A40"/>
    <w:rsid w:val="00170E44"/>
    <w:rsid w:val="0017526F"/>
    <w:rsid w:val="00175E76"/>
    <w:rsid w:val="0018128E"/>
    <w:rsid w:val="001826F9"/>
    <w:rsid w:val="001831BE"/>
    <w:rsid w:val="00183D9F"/>
    <w:rsid w:val="00184C68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5F1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2B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77795"/>
    <w:rsid w:val="00283CB7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B5719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23E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061F3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360D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0F04"/>
    <w:rsid w:val="005C450D"/>
    <w:rsid w:val="005C575F"/>
    <w:rsid w:val="005C5E18"/>
    <w:rsid w:val="005C7142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0556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0D4E"/>
    <w:rsid w:val="006E190F"/>
    <w:rsid w:val="006E225C"/>
    <w:rsid w:val="006E5734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08DC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57CD"/>
    <w:rsid w:val="007B65AE"/>
    <w:rsid w:val="007B66A9"/>
    <w:rsid w:val="007C181F"/>
    <w:rsid w:val="007C4011"/>
    <w:rsid w:val="007C4726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07FFC"/>
    <w:rsid w:val="0091085F"/>
    <w:rsid w:val="009111F8"/>
    <w:rsid w:val="00912610"/>
    <w:rsid w:val="00912632"/>
    <w:rsid w:val="00915771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1565"/>
    <w:rsid w:val="00963929"/>
    <w:rsid w:val="009705AC"/>
    <w:rsid w:val="0097290E"/>
    <w:rsid w:val="00975C47"/>
    <w:rsid w:val="00975F7B"/>
    <w:rsid w:val="00976235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2A9A"/>
    <w:rsid w:val="00A43D8C"/>
    <w:rsid w:val="00A44D9F"/>
    <w:rsid w:val="00A46A86"/>
    <w:rsid w:val="00A52991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05993"/>
    <w:rsid w:val="00B10632"/>
    <w:rsid w:val="00B10DCD"/>
    <w:rsid w:val="00B116E6"/>
    <w:rsid w:val="00B1225E"/>
    <w:rsid w:val="00B170AF"/>
    <w:rsid w:val="00B21A01"/>
    <w:rsid w:val="00B24BE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46CC2"/>
    <w:rsid w:val="00B50557"/>
    <w:rsid w:val="00B50FA4"/>
    <w:rsid w:val="00B52347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124A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05C"/>
    <w:rsid w:val="00C12857"/>
    <w:rsid w:val="00C13414"/>
    <w:rsid w:val="00C15B16"/>
    <w:rsid w:val="00C15E0A"/>
    <w:rsid w:val="00C20973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7110"/>
    <w:rsid w:val="00CB199B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06784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C85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B5646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168E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4800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423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15A4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279F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667C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1667CE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67CE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667CE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67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667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667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67C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6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35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3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35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35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E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E5734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6E5734"/>
    <w:rPr>
      <w:rFonts w:ascii="Arial" w:eastAsia="Times New Roman" w:hAnsi="Arial" w:cs="Arial"/>
      <w:i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29</cp:revision>
  <dcterms:created xsi:type="dcterms:W3CDTF">2018-02-08T02:54:00Z</dcterms:created>
  <dcterms:modified xsi:type="dcterms:W3CDTF">2018-02-21T07:07:00Z</dcterms:modified>
</cp:coreProperties>
</file>