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15" w:rsidRDefault="00924015" w:rsidP="00AC56FC">
      <w:pPr>
        <w:autoSpaceDE w:val="0"/>
        <w:autoSpaceDN w:val="0"/>
        <w:adjustRightInd w:val="0"/>
        <w:jc w:val="right"/>
        <w:outlineLvl w:val="1"/>
      </w:pPr>
    </w:p>
    <w:p w:rsidR="00CA0DC3" w:rsidRPr="009E4AC7" w:rsidRDefault="00CA0DC3" w:rsidP="00CA0DC3">
      <w:pPr>
        <w:jc w:val="center"/>
        <w:rPr>
          <w:b/>
        </w:rPr>
      </w:pPr>
      <w:r w:rsidRPr="009E4AC7">
        <w:rPr>
          <w:b/>
        </w:rPr>
        <w:t>Муниципальное казенное учреждение</w:t>
      </w:r>
    </w:p>
    <w:tbl>
      <w:tblPr>
        <w:tblW w:w="9606" w:type="dxa"/>
        <w:tblLook w:val="01E0"/>
      </w:tblPr>
      <w:tblGrid>
        <w:gridCol w:w="5688"/>
        <w:gridCol w:w="3918"/>
      </w:tblGrid>
      <w:tr w:rsidR="00CA0DC3" w:rsidRPr="009149C3">
        <w:trPr>
          <w:trHeight w:val="945"/>
        </w:trPr>
        <w:tc>
          <w:tcPr>
            <w:tcW w:w="9606" w:type="dxa"/>
            <w:gridSpan w:val="2"/>
          </w:tcPr>
          <w:p w:rsidR="00CA0DC3" w:rsidRPr="009149C3" w:rsidRDefault="00CA0DC3" w:rsidP="009149C3">
            <w:pPr>
              <w:jc w:val="center"/>
              <w:rPr>
                <w:b/>
                <w:sz w:val="28"/>
                <w:szCs w:val="28"/>
              </w:rPr>
            </w:pPr>
            <w:r w:rsidRPr="009149C3">
              <w:rPr>
                <w:b/>
                <w:sz w:val="28"/>
                <w:szCs w:val="28"/>
              </w:rPr>
              <w:t>УПРАВЛЕНИЕ ФИНАНСОВ</w:t>
            </w:r>
          </w:p>
          <w:p w:rsidR="00CA0DC3" w:rsidRPr="009149C3" w:rsidRDefault="00CA0DC3" w:rsidP="009149C3">
            <w:pPr>
              <w:jc w:val="center"/>
              <w:rPr>
                <w:b/>
                <w:sz w:val="28"/>
                <w:szCs w:val="28"/>
              </w:rPr>
            </w:pPr>
            <w:r w:rsidRPr="009149C3">
              <w:rPr>
                <w:b/>
                <w:sz w:val="28"/>
                <w:szCs w:val="28"/>
              </w:rPr>
              <w:t>АДМИНИСТРАЦИИ КАРГАСОКСКОГО РАЙОНА</w:t>
            </w:r>
          </w:p>
          <w:p w:rsidR="00CA0DC3" w:rsidRPr="009149C3" w:rsidRDefault="00CA0DC3" w:rsidP="009149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A0DC3" w:rsidRPr="009149C3">
        <w:trPr>
          <w:trHeight w:val="360"/>
        </w:trPr>
        <w:tc>
          <w:tcPr>
            <w:tcW w:w="9606" w:type="dxa"/>
            <w:gridSpan w:val="2"/>
          </w:tcPr>
          <w:p w:rsidR="00CA0DC3" w:rsidRPr="009149C3" w:rsidRDefault="00CD29F4" w:rsidP="009149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149C3">
              <w:rPr>
                <w:b/>
                <w:sz w:val="28"/>
                <w:szCs w:val="28"/>
              </w:rPr>
              <w:t xml:space="preserve">Приказ № </w:t>
            </w:r>
            <w:r w:rsidR="00D5563D">
              <w:rPr>
                <w:b/>
                <w:sz w:val="28"/>
                <w:szCs w:val="28"/>
              </w:rPr>
              <w:t>19</w:t>
            </w:r>
          </w:p>
        </w:tc>
      </w:tr>
      <w:tr w:rsidR="00CA0DC3" w:rsidRPr="009149C3">
        <w:tc>
          <w:tcPr>
            <w:tcW w:w="9606" w:type="dxa"/>
            <w:gridSpan w:val="2"/>
          </w:tcPr>
          <w:p w:rsidR="00CA0DC3" w:rsidRPr="009149C3" w:rsidRDefault="00CA0DC3" w:rsidP="009149C3">
            <w:pPr>
              <w:jc w:val="center"/>
              <w:rPr>
                <w:sz w:val="28"/>
                <w:szCs w:val="28"/>
              </w:rPr>
            </w:pPr>
            <w:r w:rsidRPr="009149C3">
              <w:rPr>
                <w:sz w:val="28"/>
                <w:szCs w:val="28"/>
              </w:rPr>
              <w:t>по основной деятельности</w:t>
            </w:r>
          </w:p>
          <w:p w:rsidR="00CA0DC3" w:rsidRPr="009149C3" w:rsidRDefault="00CA0DC3" w:rsidP="009149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A0DC3" w:rsidRPr="009149C3">
        <w:tc>
          <w:tcPr>
            <w:tcW w:w="5688" w:type="dxa"/>
          </w:tcPr>
          <w:p w:rsidR="00CA0DC3" w:rsidRPr="009149C3" w:rsidRDefault="00CA0DC3" w:rsidP="00CA0DC3">
            <w:pPr>
              <w:rPr>
                <w:sz w:val="28"/>
                <w:szCs w:val="28"/>
              </w:rPr>
            </w:pPr>
            <w:r w:rsidRPr="009149C3">
              <w:rPr>
                <w:sz w:val="28"/>
                <w:szCs w:val="28"/>
              </w:rPr>
              <w:t>Об утверждении ведомственной целевой программы</w:t>
            </w:r>
            <w:r w:rsidR="00CD29F4" w:rsidRPr="009149C3">
              <w:rPr>
                <w:sz w:val="28"/>
                <w:szCs w:val="28"/>
              </w:rPr>
              <w:t xml:space="preserve"> «Создание условий для </w:t>
            </w:r>
            <w:proofErr w:type="gramStart"/>
            <w:r w:rsidR="00CD29F4" w:rsidRPr="009149C3">
              <w:rPr>
                <w:sz w:val="28"/>
                <w:szCs w:val="28"/>
              </w:rPr>
              <w:t>предо-ставления</w:t>
            </w:r>
            <w:proofErr w:type="gramEnd"/>
            <w:r w:rsidR="00CD29F4" w:rsidRPr="009149C3">
              <w:rPr>
                <w:sz w:val="28"/>
                <w:szCs w:val="28"/>
              </w:rPr>
              <w:t xml:space="preserve"> транспортных услуг населению и организации транспортного обслуживания населения в границах муниципального образования «Каргасокский район»</w:t>
            </w:r>
          </w:p>
        </w:tc>
        <w:tc>
          <w:tcPr>
            <w:tcW w:w="3918" w:type="dxa"/>
          </w:tcPr>
          <w:p w:rsidR="00CA0DC3" w:rsidRPr="009149C3" w:rsidRDefault="00D5563D" w:rsidP="009149C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A0DC3" w:rsidRPr="009149C3">
              <w:rPr>
                <w:sz w:val="28"/>
                <w:szCs w:val="28"/>
              </w:rPr>
              <w:t>.07.2012</w:t>
            </w:r>
          </w:p>
        </w:tc>
      </w:tr>
    </w:tbl>
    <w:p w:rsidR="00CA0DC3" w:rsidRDefault="00CA0DC3" w:rsidP="00CA0DC3">
      <w:pPr>
        <w:jc w:val="both"/>
        <w:rPr>
          <w:sz w:val="28"/>
          <w:szCs w:val="28"/>
        </w:rPr>
      </w:pPr>
    </w:p>
    <w:p w:rsidR="00CA0DC3" w:rsidRDefault="00CA0DC3" w:rsidP="00CA0DC3">
      <w:pPr>
        <w:jc w:val="both"/>
        <w:rPr>
          <w:sz w:val="28"/>
          <w:szCs w:val="28"/>
        </w:rPr>
      </w:pPr>
    </w:p>
    <w:p w:rsidR="00CA0DC3" w:rsidRDefault="00CA0DC3" w:rsidP="00CA0D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 w:rsidRPr="00CD29F4">
        <w:rPr>
          <w:sz w:val="28"/>
          <w:szCs w:val="28"/>
        </w:rPr>
        <w:t>179</w:t>
      </w:r>
      <w:r w:rsidR="00CD29F4">
        <w:rPr>
          <w:sz w:val="28"/>
          <w:szCs w:val="28"/>
        </w:rPr>
        <w:t>.3</w:t>
      </w:r>
      <w:r>
        <w:rPr>
          <w:sz w:val="28"/>
          <w:szCs w:val="28"/>
        </w:rPr>
        <w:t xml:space="preserve"> Бюджетного кодекса Российской Федерации и постановлением Администрации Каргасокского района от 08.07.2009г  № 106</w:t>
      </w:r>
    </w:p>
    <w:p w:rsidR="00CA0DC3" w:rsidRDefault="00CA0DC3" w:rsidP="00CA0DC3">
      <w:pPr>
        <w:jc w:val="both"/>
        <w:rPr>
          <w:sz w:val="28"/>
          <w:szCs w:val="28"/>
        </w:rPr>
      </w:pPr>
    </w:p>
    <w:p w:rsidR="00CA0DC3" w:rsidRDefault="00CA0DC3" w:rsidP="00CA0DC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A0DC3" w:rsidRDefault="00CA0DC3" w:rsidP="00CA0DC3">
      <w:pPr>
        <w:jc w:val="both"/>
        <w:rPr>
          <w:sz w:val="28"/>
          <w:szCs w:val="28"/>
        </w:rPr>
      </w:pPr>
    </w:p>
    <w:p w:rsidR="00CA0DC3" w:rsidRDefault="00CA0DC3" w:rsidP="00CA0DC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Утвердить ведомственную целевую программу (ВЦП) «</w:t>
      </w:r>
      <w:r w:rsidRPr="00CA0DC3">
        <w:rPr>
          <w:sz w:val="28"/>
          <w:szCs w:val="28"/>
        </w:rPr>
        <w:t>Создание условий для предоставления транспортных услуг населению и организации транспортного обслуживания насе</w:t>
      </w:r>
      <w:r w:rsidR="00CD29F4">
        <w:rPr>
          <w:sz w:val="28"/>
          <w:szCs w:val="28"/>
        </w:rPr>
        <w:t>ления</w:t>
      </w:r>
      <w:r w:rsidRPr="00CA0DC3">
        <w:rPr>
          <w:sz w:val="28"/>
          <w:szCs w:val="28"/>
        </w:rPr>
        <w:t xml:space="preserve"> в границах муниципального образования «Каргасокский район»</w:t>
      </w:r>
      <w:r>
        <w:rPr>
          <w:sz w:val="28"/>
          <w:szCs w:val="28"/>
        </w:rPr>
        <w:t xml:space="preserve">  в соответствии с приложением к настоящему приказу.</w:t>
      </w:r>
    </w:p>
    <w:p w:rsidR="00CA0DC3" w:rsidRPr="008E5324" w:rsidRDefault="00CA0DC3" w:rsidP="00CA0DC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Ведущему специалисту бюджетного отдела Штель Е.В. обеспечить размещение указанной ВЦП на официальном сайте Каргасокского района, реализацию мероприятий ВЦП и  мониторинг ее исполнения.</w:t>
      </w:r>
    </w:p>
    <w:p w:rsidR="00CA0DC3" w:rsidRDefault="00CA0DC3" w:rsidP="00CA0DC3">
      <w:pPr>
        <w:rPr>
          <w:sz w:val="28"/>
          <w:szCs w:val="28"/>
        </w:rPr>
      </w:pPr>
    </w:p>
    <w:p w:rsidR="00CA0DC3" w:rsidRDefault="00CA0DC3" w:rsidP="00CA0DC3">
      <w:pPr>
        <w:rPr>
          <w:sz w:val="28"/>
          <w:szCs w:val="28"/>
        </w:rPr>
      </w:pPr>
    </w:p>
    <w:p w:rsidR="00CA0DC3" w:rsidRDefault="00CA0DC3" w:rsidP="00CA0DC3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Андрейчук</w:t>
      </w:r>
    </w:p>
    <w:p w:rsidR="00CA0DC3" w:rsidRDefault="00CA0DC3" w:rsidP="00CA0DC3">
      <w:pPr>
        <w:rPr>
          <w:sz w:val="28"/>
          <w:szCs w:val="28"/>
        </w:rPr>
      </w:pPr>
    </w:p>
    <w:p w:rsidR="00CA0DC3" w:rsidRDefault="00CA0DC3" w:rsidP="00CA0DC3">
      <w:pPr>
        <w:autoSpaceDE w:val="0"/>
        <w:autoSpaceDN w:val="0"/>
        <w:adjustRightInd w:val="0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Pr="00CA0DC3" w:rsidRDefault="00CA0DC3" w:rsidP="00CA0DC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CA0DC3">
        <w:rPr>
          <w:sz w:val="28"/>
          <w:szCs w:val="28"/>
        </w:rPr>
        <w:t>Ознакомлены</w:t>
      </w:r>
      <w:proofErr w:type="gramStart"/>
      <w:r w:rsidRPr="00CA0DC3">
        <w:rPr>
          <w:sz w:val="28"/>
          <w:szCs w:val="28"/>
        </w:rPr>
        <w:t xml:space="preserve"> :</w:t>
      </w:r>
      <w:proofErr w:type="gramEnd"/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CA0DC3" w:rsidRDefault="00CA0DC3" w:rsidP="00AC56FC">
      <w:pPr>
        <w:autoSpaceDE w:val="0"/>
        <w:autoSpaceDN w:val="0"/>
        <w:adjustRightInd w:val="0"/>
        <w:jc w:val="right"/>
        <w:outlineLvl w:val="1"/>
      </w:pPr>
    </w:p>
    <w:p w:rsidR="00AC56FC" w:rsidRDefault="00A46414" w:rsidP="00AC56FC">
      <w:pPr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</w:p>
    <w:p w:rsidR="000C0AA5" w:rsidRDefault="002E7E2B" w:rsidP="00D5563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</w:t>
      </w:r>
      <w:r w:rsidR="000564C2">
        <w:t xml:space="preserve">         </w:t>
      </w:r>
      <w:r>
        <w:t xml:space="preserve"> </w:t>
      </w:r>
      <w:r w:rsidR="00AC56FC">
        <w:t xml:space="preserve">к </w:t>
      </w:r>
      <w:r w:rsidR="000C0AA5">
        <w:t>Приказу</w:t>
      </w:r>
      <w:r w:rsidR="00D5563D">
        <w:t xml:space="preserve">                                                Управления финансов</w:t>
      </w:r>
    </w:p>
    <w:p w:rsidR="00AC56FC" w:rsidRDefault="002E7E2B" w:rsidP="00AC56FC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от  </w:t>
      </w:r>
      <w:r w:rsidR="00D5563D">
        <w:t>31.07.2012</w:t>
      </w:r>
      <w:r>
        <w:t xml:space="preserve">        №</w:t>
      </w:r>
      <w:r w:rsidR="00D5563D">
        <w:t xml:space="preserve"> 19</w:t>
      </w:r>
    </w:p>
    <w:p w:rsidR="001A4C99" w:rsidRDefault="001A4C99" w:rsidP="001A4C99">
      <w:pPr>
        <w:autoSpaceDE w:val="0"/>
        <w:autoSpaceDN w:val="0"/>
        <w:adjustRightInd w:val="0"/>
        <w:jc w:val="center"/>
      </w:pPr>
    </w:p>
    <w:p w:rsidR="001A4C99" w:rsidRPr="00A46414" w:rsidRDefault="001A4C99" w:rsidP="001A4C99">
      <w:pPr>
        <w:autoSpaceDE w:val="0"/>
        <w:autoSpaceDN w:val="0"/>
        <w:adjustRightInd w:val="0"/>
        <w:jc w:val="center"/>
        <w:rPr>
          <w:b/>
        </w:rPr>
      </w:pPr>
      <w:r w:rsidRPr="00A46414">
        <w:rPr>
          <w:b/>
        </w:rPr>
        <w:t>Ведомственная целевая программа</w:t>
      </w:r>
    </w:p>
    <w:p w:rsidR="00AC56FC" w:rsidRPr="00A46414" w:rsidRDefault="001A4C99" w:rsidP="001A4C99">
      <w:pPr>
        <w:autoSpaceDE w:val="0"/>
        <w:autoSpaceDN w:val="0"/>
        <w:adjustRightInd w:val="0"/>
        <w:jc w:val="center"/>
        <w:rPr>
          <w:b/>
        </w:rPr>
      </w:pPr>
      <w:r w:rsidRPr="00A46414">
        <w:rPr>
          <w:b/>
        </w:rPr>
        <w:t>«Создание условий для предоставления транспортных услуг населению и организации транспортного обслужив</w:t>
      </w:r>
      <w:r w:rsidR="00CD29F4">
        <w:rPr>
          <w:b/>
        </w:rPr>
        <w:t>ания населения</w:t>
      </w:r>
      <w:r w:rsidRPr="00A46414">
        <w:rPr>
          <w:b/>
        </w:rPr>
        <w:t xml:space="preserve"> в границах муниципального образования «Каргасокский район»</w:t>
      </w:r>
    </w:p>
    <w:p w:rsidR="001A4C99" w:rsidRDefault="001A4C99" w:rsidP="00AC56FC">
      <w:pPr>
        <w:autoSpaceDE w:val="0"/>
        <w:autoSpaceDN w:val="0"/>
        <w:adjustRightInd w:val="0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7200"/>
      </w:tblGrid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СБП  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361BC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ВЦП  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361BC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транспортных услуг населению и организации транспортного обслужив</w:t>
            </w:r>
            <w:r w:rsidR="00CD29F4">
              <w:rPr>
                <w:rFonts w:ascii="Times New Roman" w:hAnsi="Times New Roman" w:cs="Times New Roman"/>
                <w:sz w:val="24"/>
                <w:szCs w:val="24"/>
              </w:rPr>
              <w:t xml:space="preserve">ания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муниципального образования</w:t>
            </w: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ВЦП                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361BC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1типа</w:t>
            </w: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ВЦП целям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социально-экономического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</w:t>
            </w:r>
            <w:r w:rsidR="00361BC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361BC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3.2. Развитие жилищной, транспортной и бытовой инфраструктуры, благоустройство    </w:t>
            </w:r>
          </w:p>
        </w:tc>
      </w:tr>
    </w:tbl>
    <w:p w:rsidR="00AC56FC" w:rsidRDefault="00AC56FC" w:rsidP="00AC56FC">
      <w:pPr>
        <w:autoSpaceDE w:val="0"/>
        <w:autoSpaceDN w:val="0"/>
        <w:adjustRightInd w:val="0"/>
      </w:pPr>
    </w:p>
    <w:p w:rsidR="00AC56FC" w:rsidRDefault="00AC56FC" w:rsidP="00AC56FC">
      <w:pPr>
        <w:autoSpaceDE w:val="0"/>
        <w:autoSpaceDN w:val="0"/>
        <w:adjustRightInd w:val="0"/>
        <w:jc w:val="center"/>
      </w:pPr>
      <w:r>
        <w:t>ПАСПОРТ ВЦП</w:t>
      </w:r>
    </w:p>
    <w:p w:rsidR="00AC56FC" w:rsidRDefault="00AC56FC" w:rsidP="00AC56FC">
      <w:pPr>
        <w:autoSpaceDE w:val="0"/>
        <w:autoSpaceDN w:val="0"/>
        <w:adjustRightInd w:val="0"/>
      </w:pPr>
    </w:p>
    <w:tbl>
      <w:tblPr>
        <w:tblW w:w="10125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260"/>
        <w:gridCol w:w="1440"/>
        <w:gridCol w:w="1260"/>
        <w:gridCol w:w="1305"/>
      </w:tblGrid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B41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ВЦП</w:t>
            </w: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134F" w:rsidRPr="0033344D">
              <w:rPr>
                <w:rFonts w:ascii="Times New Roman" w:hAnsi="Times New Roman" w:cs="Times New Roman"/>
                <w:b/>
                <w:sz w:val="24"/>
                <w:szCs w:val="24"/>
              </w:rPr>
              <w:t>Задача, цель ВЦП</w:t>
            </w:r>
            <w:r w:rsidR="00B413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(N)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361BC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9C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F" w:rsidRDefault="00361BC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AC56FC" w:rsidRDefault="00361BC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9C6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6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34F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1B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C62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B4134F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СБП</w:t>
            </w:r>
            <w:r w:rsidR="00333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947" w:rsidRDefault="00585947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механизмов бюджетирования,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</w:t>
            </w:r>
          </w:p>
          <w:p w:rsidR="00B4134F" w:rsidRDefault="00B4134F" w:rsidP="00AC56F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34F">
              <w:rPr>
                <w:rFonts w:ascii="Times New Roman" w:hAnsi="Times New Roman" w:cs="Times New Roman"/>
                <w:b/>
                <w:sz w:val="24"/>
                <w:szCs w:val="24"/>
              </w:rPr>
              <w:t>Цель ВЦП</w:t>
            </w:r>
          </w:p>
          <w:p w:rsidR="00B4134F" w:rsidRPr="00EF4BB9" w:rsidRDefault="00EF4BB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4BB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947">
              <w:rPr>
                <w:rFonts w:ascii="Times New Roman" w:hAnsi="Times New Roman" w:cs="Times New Roman"/>
                <w:sz w:val="24"/>
                <w:szCs w:val="24"/>
              </w:rPr>
              <w:t xml:space="preserve">доступных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 услуг населению и организации транспортного обслуживания населения между поселениями в границах муниципального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33344D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AC56FC">
              <w:rPr>
                <w:rFonts w:ascii="Times New Roman" w:hAnsi="Times New Roman" w:cs="Times New Roman"/>
                <w:sz w:val="24"/>
                <w:szCs w:val="24"/>
              </w:rPr>
              <w:t xml:space="preserve"> ВЦП</w:t>
            </w:r>
          </w:p>
          <w:p w:rsidR="005D0ED3" w:rsidRDefault="001C2B61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отдельных категорий граждан при их поездках по территории Каргасокского района путем субсидирования </w:t>
            </w:r>
            <w:r w:rsidR="00694FD3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организаций</w:t>
            </w:r>
            <w:r w:rsidR="00694FD3">
              <w:rPr>
                <w:rFonts w:ascii="Times New Roman" w:hAnsi="Times New Roman" w:cs="Times New Roman"/>
                <w:sz w:val="24"/>
                <w:szCs w:val="24"/>
              </w:rPr>
              <w:t>, связанных с организацией перевозок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здушным, речным </w:t>
            </w:r>
            <w:r w:rsidR="00694FD3">
              <w:rPr>
                <w:rFonts w:ascii="Times New Roman" w:hAnsi="Times New Roman" w:cs="Times New Roman"/>
                <w:sz w:val="24"/>
                <w:szCs w:val="24"/>
              </w:rPr>
              <w:t xml:space="preserve">  и автомобильным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транспортом по талонам этих </w:t>
            </w:r>
            <w:r w:rsidR="005D0ED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</w:t>
            </w:r>
            <w:r w:rsidR="00694FD3">
              <w:rPr>
                <w:rFonts w:ascii="Times New Roman" w:hAnsi="Times New Roman" w:cs="Times New Roman"/>
                <w:sz w:val="24"/>
                <w:szCs w:val="24"/>
              </w:rPr>
              <w:t xml:space="preserve">граждан в границах муниципального образования «Каргасокский район» 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5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358B" w:rsidRDefault="009C358B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ВЦП</w:t>
            </w:r>
          </w:p>
          <w:p w:rsidR="009C358B" w:rsidRDefault="001C2B61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убытков транспортных организаций от пассажирских перевозок</w:t>
            </w:r>
            <w:r w:rsidR="00B67163">
              <w:rPr>
                <w:rFonts w:ascii="Times New Roman" w:hAnsi="Times New Roman" w:cs="Times New Roman"/>
                <w:sz w:val="24"/>
                <w:szCs w:val="24"/>
              </w:rPr>
              <w:t xml:space="preserve"> путем субсидирования затрат, связанных с </w:t>
            </w:r>
            <w:r w:rsidR="00BC4407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B671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58B" w:rsidRDefault="009C358B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58B" w:rsidRDefault="009C358B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58B" w:rsidRDefault="009C358B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358B" w:rsidRDefault="009C358B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A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4CA3" w:rsidRDefault="00434CA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Показатель:</w:t>
            </w:r>
          </w:p>
          <w:p w:rsidR="003E548D" w:rsidRDefault="003E548D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летных часов в соответствии с расписанием;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CA3" w:rsidRDefault="00434CA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47" w:rsidRDefault="006C4F47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E2DE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Start"/>
            <w:r w:rsidR="009E2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609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9609A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9E2DE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CA3" w:rsidRDefault="00434CA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54" w:rsidRDefault="009E2DE8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4CA3" w:rsidRDefault="00434CA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E8" w:rsidRDefault="009E2DE8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9E2DE8" w:rsidRDefault="009E2DE8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4CA3" w:rsidRDefault="00434CA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E8" w:rsidRDefault="009E2DE8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6C4F47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4F47" w:rsidRDefault="006C4F47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5571" w:rsidRPr="00900FC9" w:rsidRDefault="00DB5571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F47" w:rsidRPr="00900FC9" w:rsidRDefault="006C4F47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F47" w:rsidRPr="00900FC9" w:rsidRDefault="006C4F47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4F47" w:rsidRPr="00900FC9" w:rsidRDefault="006C4F47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716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16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6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пассажироперевозок автомобильным транспортом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Default="00B6716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63" w:rsidRDefault="00F233B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67163">
              <w:rPr>
                <w:rFonts w:ascii="Times New Roman" w:hAnsi="Times New Roman" w:cs="Times New Roman"/>
                <w:sz w:val="24"/>
                <w:szCs w:val="24"/>
              </w:rPr>
              <w:t>ас/км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3B3" w:rsidRDefault="00F233B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16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6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16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Возмещаемые убытки транспортных организаций, связанные с организацией пассажирских перевозок</w:t>
            </w:r>
            <w:proofErr w:type="gramStart"/>
            <w:r w:rsidR="00F233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Default="00B6716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63" w:rsidRDefault="00B6716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16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63" w:rsidRPr="00F233B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16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163" w:rsidRPr="00F233B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- воздушным транспортом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Pr="00F233B3" w:rsidRDefault="00B6716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Pr="00F233B3" w:rsidRDefault="00BC4407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9306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Pr="00F233B3" w:rsidRDefault="00BC4407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163" w:rsidRPr="00F233B3" w:rsidRDefault="00BC4407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</w:p>
        </w:tc>
      </w:tr>
      <w:tr w:rsidR="00B67163" w:rsidRPr="00F233B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163" w:rsidRPr="00F233B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-водным транспортом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Pr="00F233B3" w:rsidRDefault="00B6716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Pr="00F233B3" w:rsidRDefault="007D6CEB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Pr="00F233B3" w:rsidRDefault="00BC4407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163" w:rsidRPr="00F233B3" w:rsidRDefault="00BC4407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67163" w:rsidRPr="00F233B3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7163" w:rsidRPr="00F233B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- автомобильным транспортом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Pr="00F233B3" w:rsidRDefault="00B6716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Pr="00F233B3" w:rsidRDefault="007D6CEB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33B3">
              <w:rPr>
                <w:rFonts w:ascii="Times New Roman" w:hAnsi="Times New Roman" w:cs="Times New Roman"/>
                <w:sz w:val="24"/>
                <w:szCs w:val="24"/>
              </w:rPr>
              <w:t>2252,5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7163" w:rsidRPr="00F233B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163" w:rsidRPr="00F233B3" w:rsidRDefault="00B67163" w:rsidP="00AC56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9F4" w:rsidRDefault="00CD29F4" w:rsidP="00AC56FC">
      <w:pPr>
        <w:autoSpaceDE w:val="0"/>
        <w:autoSpaceDN w:val="0"/>
        <w:adjustRightInd w:val="0"/>
        <w:jc w:val="center"/>
        <w:outlineLvl w:val="2"/>
      </w:pPr>
    </w:p>
    <w:p w:rsidR="00AC56FC" w:rsidRDefault="00AC56FC" w:rsidP="00AC56FC">
      <w:pPr>
        <w:autoSpaceDE w:val="0"/>
        <w:autoSpaceDN w:val="0"/>
        <w:adjustRightInd w:val="0"/>
        <w:jc w:val="center"/>
        <w:outlineLvl w:val="2"/>
      </w:pPr>
      <w:r>
        <w:t>Сроки и расходы на ВЦП</w:t>
      </w:r>
    </w:p>
    <w:p w:rsidR="0033344D" w:rsidRDefault="0033344D" w:rsidP="00AC56FC">
      <w:pPr>
        <w:autoSpaceDE w:val="0"/>
        <w:autoSpaceDN w:val="0"/>
        <w:adjustRightInd w:val="0"/>
        <w:jc w:val="center"/>
        <w:outlineLvl w:val="2"/>
      </w:pPr>
      <w:r>
        <w:t>ВЦП носит постоянный характер</w:t>
      </w:r>
    </w:p>
    <w:p w:rsidR="001A4C99" w:rsidRDefault="001A4C99" w:rsidP="00AC56FC">
      <w:pPr>
        <w:autoSpaceDE w:val="0"/>
        <w:autoSpaceDN w:val="0"/>
        <w:adjustRightInd w:val="0"/>
        <w:jc w:val="center"/>
        <w:outlineLvl w:val="2"/>
      </w:pPr>
    </w:p>
    <w:p w:rsidR="00AC56FC" w:rsidRDefault="00AC56FC" w:rsidP="00AC56FC">
      <w:pPr>
        <w:autoSpaceDE w:val="0"/>
        <w:autoSpaceDN w:val="0"/>
        <w:adjustRightInd w:val="0"/>
      </w:pP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2565"/>
        <w:gridCol w:w="2025"/>
        <w:gridCol w:w="1485"/>
      </w:tblGrid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33344D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33344D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ВЦП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Pr="005806E7" w:rsidRDefault="005806E7" w:rsidP="005806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Pr="005806E7" w:rsidRDefault="005806E7" w:rsidP="005806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Pr="005806E7" w:rsidRDefault="005806E7" w:rsidP="005806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AC56FC" w:rsidRDefault="00AC56FC" w:rsidP="00AC56FC">
      <w:pPr>
        <w:autoSpaceDE w:val="0"/>
        <w:autoSpaceDN w:val="0"/>
        <w:adjustRightInd w:val="0"/>
        <w:jc w:val="center"/>
      </w:pPr>
    </w:p>
    <w:p w:rsidR="00AC56FC" w:rsidRDefault="00AC56FC" w:rsidP="00AC56FC">
      <w:pPr>
        <w:autoSpaceDE w:val="0"/>
        <w:autoSpaceDN w:val="0"/>
        <w:adjustRightInd w:val="0"/>
      </w:pPr>
    </w:p>
    <w:p w:rsidR="001A4C99" w:rsidRDefault="007D38F1" w:rsidP="001A4C99">
      <w:pPr>
        <w:autoSpaceDE w:val="0"/>
        <w:autoSpaceDN w:val="0"/>
        <w:adjustRightInd w:val="0"/>
        <w:jc w:val="center"/>
      </w:pPr>
      <w:r>
        <w:t>Объем расходов районного бюджета на реализацию ВЦП</w:t>
      </w:r>
      <w:r w:rsidR="00C95F38">
        <w:t xml:space="preserve">  </w:t>
      </w:r>
    </w:p>
    <w:p w:rsidR="001A4C99" w:rsidRDefault="00C95F38" w:rsidP="00C95F38">
      <w:pPr>
        <w:autoSpaceDE w:val="0"/>
        <w:autoSpaceDN w:val="0"/>
        <w:adjustRightInd w:val="0"/>
        <w:jc w:val="center"/>
      </w:pPr>
      <w:r>
        <w:t xml:space="preserve">        </w:t>
      </w:r>
      <w:r w:rsidR="001A4C99">
        <w:t>тыс. руб.</w:t>
      </w:r>
      <w:r>
        <w:t xml:space="preserve">  </w:t>
      </w:r>
    </w:p>
    <w:p w:rsidR="00AC56FC" w:rsidRDefault="00C95F38" w:rsidP="00C95F3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30"/>
        <w:gridCol w:w="6"/>
        <w:gridCol w:w="1409"/>
        <w:gridCol w:w="1354"/>
        <w:gridCol w:w="1148"/>
        <w:gridCol w:w="1081"/>
      </w:tblGrid>
      <w:tr w:rsidR="00054CD6">
        <w:trPr>
          <w:trHeight w:val="218"/>
        </w:trPr>
        <w:tc>
          <w:tcPr>
            <w:tcW w:w="3905" w:type="dxa"/>
            <w:gridSpan w:val="4"/>
          </w:tcPr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  <w:r>
              <w:t>Код бюджетной классификации</w:t>
            </w:r>
          </w:p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4" w:type="dxa"/>
            <w:vMerge w:val="restart"/>
            <w:vAlign w:val="center"/>
          </w:tcPr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  <w:r>
              <w:t>2012</w:t>
            </w:r>
          </w:p>
        </w:tc>
        <w:tc>
          <w:tcPr>
            <w:tcW w:w="1148" w:type="dxa"/>
            <w:vMerge w:val="restart"/>
            <w:vAlign w:val="center"/>
          </w:tcPr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  <w:r>
              <w:t>2013</w:t>
            </w:r>
          </w:p>
        </w:tc>
        <w:tc>
          <w:tcPr>
            <w:tcW w:w="1081" w:type="dxa"/>
            <w:vMerge w:val="restart"/>
            <w:vAlign w:val="center"/>
          </w:tcPr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</w:tr>
      <w:tr w:rsidR="00054CD6">
        <w:trPr>
          <w:trHeight w:val="660"/>
        </w:trPr>
        <w:tc>
          <w:tcPr>
            <w:tcW w:w="1260" w:type="dxa"/>
          </w:tcPr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</w:p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  <w:r>
              <w:t>Раздел, подраздел</w:t>
            </w:r>
          </w:p>
        </w:tc>
        <w:tc>
          <w:tcPr>
            <w:tcW w:w="1236" w:type="dxa"/>
            <w:gridSpan w:val="2"/>
          </w:tcPr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</w:p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1409" w:type="dxa"/>
          </w:tcPr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</w:p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1354" w:type="dxa"/>
            <w:vMerge/>
          </w:tcPr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8" w:type="dxa"/>
            <w:vMerge/>
          </w:tcPr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1" w:type="dxa"/>
            <w:vMerge/>
          </w:tcPr>
          <w:p w:rsidR="00054CD6" w:rsidRDefault="00054CD6" w:rsidP="009149C3">
            <w:pPr>
              <w:autoSpaceDE w:val="0"/>
              <w:autoSpaceDN w:val="0"/>
              <w:adjustRightInd w:val="0"/>
              <w:jc w:val="center"/>
            </w:pPr>
          </w:p>
        </w:tc>
      </w:tr>
      <w:tr w:rsidR="00054CD6">
        <w:tc>
          <w:tcPr>
            <w:tcW w:w="1260" w:type="dxa"/>
          </w:tcPr>
          <w:p w:rsidR="00054CD6" w:rsidRDefault="008A03EF" w:rsidP="009149C3">
            <w:pPr>
              <w:autoSpaceDE w:val="0"/>
              <w:autoSpaceDN w:val="0"/>
              <w:adjustRightInd w:val="0"/>
              <w:jc w:val="center"/>
            </w:pPr>
            <w:r>
              <w:t>0408</w:t>
            </w:r>
          </w:p>
        </w:tc>
        <w:tc>
          <w:tcPr>
            <w:tcW w:w="1230" w:type="dxa"/>
          </w:tcPr>
          <w:p w:rsidR="00054CD6" w:rsidRDefault="008A03EF" w:rsidP="009149C3">
            <w:pPr>
              <w:autoSpaceDE w:val="0"/>
              <w:autoSpaceDN w:val="0"/>
              <w:adjustRightInd w:val="0"/>
              <w:jc w:val="center"/>
            </w:pPr>
            <w:r>
              <w:t>301 03 00</w:t>
            </w:r>
          </w:p>
        </w:tc>
        <w:tc>
          <w:tcPr>
            <w:tcW w:w="1415" w:type="dxa"/>
            <w:gridSpan w:val="2"/>
          </w:tcPr>
          <w:p w:rsidR="00054CD6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354" w:type="dxa"/>
          </w:tcPr>
          <w:p w:rsidR="00054CD6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C95F38">
              <w:t>3</w:t>
            </w:r>
            <w:r w:rsidR="000527CC">
              <w:t>2</w:t>
            </w:r>
          </w:p>
        </w:tc>
        <w:tc>
          <w:tcPr>
            <w:tcW w:w="1148" w:type="dxa"/>
          </w:tcPr>
          <w:p w:rsidR="00054CD6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  <w:r w:rsidR="0084674D">
              <w:t xml:space="preserve">  *</w:t>
            </w:r>
          </w:p>
        </w:tc>
        <w:tc>
          <w:tcPr>
            <w:tcW w:w="1081" w:type="dxa"/>
          </w:tcPr>
          <w:p w:rsidR="00054CD6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  <w:r w:rsidR="0084674D">
              <w:t xml:space="preserve">   *</w:t>
            </w:r>
          </w:p>
        </w:tc>
      </w:tr>
      <w:tr w:rsidR="00054CD6">
        <w:tc>
          <w:tcPr>
            <w:tcW w:w="1260" w:type="dxa"/>
          </w:tcPr>
          <w:p w:rsidR="00054CD6" w:rsidRDefault="008A03EF" w:rsidP="009149C3">
            <w:pPr>
              <w:autoSpaceDE w:val="0"/>
              <w:autoSpaceDN w:val="0"/>
              <w:adjustRightInd w:val="0"/>
              <w:jc w:val="center"/>
            </w:pPr>
            <w:r>
              <w:t>0408</w:t>
            </w:r>
          </w:p>
        </w:tc>
        <w:tc>
          <w:tcPr>
            <w:tcW w:w="1230" w:type="dxa"/>
          </w:tcPr>
          <w:p w:rsidR="00054CD6" w:rsidRDefault="008A03EF" w:rsidP="009149C3">
            <w:pPr>
              <w:autoSpaceDE w:val="0"/>
              <w:autoSpaceDN w:val="0"/>
              <w:adjustRightInd w:val="0"/>
              <w:jc w:val="center"/>
            </w:pPr>
            <w:r>
              <w:t>317 01 37</w:t>
            </w:r>
          </w:p>
        </w:tc>
        <w:tc>
          <w:tcPr>
            <w:tcW w:w="1415" w:type="dxa"/>
            <w:gridSpan w:val="2"/>
          </w:tcPr>
          <w:p w:rsidR="00054CD6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354" w:type="dxa"/>
          </w:tcPr>
          <w:p w:rsidR="00054CD6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2252,5</w:t>
            </w:r>
          </w:p>
        </w:tc>
        <w:tc>
          <w:tcPr>
            <w:tcW w:w="1148" w:type="dxa"/>
          </w:tcPr>
          <w:p w:rsidR="00054CD6" w:rsidRDefault="000527CC" w:rsidP="009149C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4674D">
              <w:t xml:space="preserve">   *</w:t>
            </w:r>
          </w:p>
        </w:tc>
        <w:tc>
          <w:tcPr>
            <w:tcW w:w="1081" w:type="dxa"/>
          </w:tcPr>
          <w:p w:rsidR="00054CD6" w:rsidRDefault="000527CC" w:rsidP="009149C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4674D">
              <w:t xml:space="preserve">   *</w:t>
            </w:r>
          </w:p>
        </w:tc>
      </w:tr>
      <w:tr w:rsidR="00054CD6">
        <w:tc>
          <w:tcPr>
            <w:tcW w:w="1260" w:type="dxa"/>
          </w:tcPr>
          <w:p w:rsidR="00054CD6" w:rsidRDefault="008A03EF" w:rsidP="009149C3">
            <w:pPr>
              <w:autoSpaceDE w:val="0"/>
              <w:autoSpaceDN w:val="0"/>
              <w:adjustRightInd w:val="0"/>
              <w:jc w:val="center"/>
            </w:pPr>
            <w:r>
              <w:t>0408</w:t>
            </w:r>
          </w:p>
        </w:tc>
        <w:tc>
          <w:tcPr>
            <w:tcW w:w="1230" w:type="dxa"/>
          </w:tcPr>
          <w:p w:rsidR="00054CD6" w:rsidRDefault="008A03EF" w:rsidP="009149C3">
            <w:pPr>
              <w:autoSpaceDE w:val="0"/>
              <w:autoSpaceDN w:val="0"/>
              <w:adjustRightInd w:val="0"/>
              <w:jc w:val="center"/>
            </w:pPr>
            <w:r>
              <w:t>300 02 00</w:t>
            </w:r>
          </w:p>
        </w:tc>
        <w:tc>
          <w:tcPr>
            <w:tcW w:w="1415" w:type="dxa"/>
            <w:gridSpan w:val="2"/>
          </w:tcPr>
          <w:p w:rsidR="00054CD6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354" w:type="dxa"/>
          </w:tcPr>
          <w:p w:rsidR="00054CD6" w:rsidRDefault="000527CC" w:rsidP="009149C3">
            <w:pPr>
              <w:autoSpaceDE w:val="0"/>
              <w:autoSpaceDN w:val="0"/>
              <w:adjustRightInd w:val="0"/>
              <w:jc w:val="center"/>
            </w:pPr>
            <w:r>
              <w:t>9306</w:t>
            </w:r>
          </w:p>
        </w:tc>
        <w:tc>
          <w:tcPr>
            <w:tcW w:w="1148" w:type="dxa"/>
          </w:tcPr>
          <w:p w:rsidR="00054CD6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9900</w:t>
            </w:r>
            <w:r w:rsidR="0084674D">
              <w:t xml:space="preserve">   *</w:t>
            </w:r>
          </w:p>
        </w:tc>
        <w:tc>
          <w:tcPr>
            <w:tcW w:w="1081" w:type="dxa"/>
          </w:tcPr>
          <w:p w:rsidR="00054CD6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9900</w:t>
            </w:r>
            <w:r w:rsidR="0084674D">
              <w:t xml:space="preserve">   *</w:t>
            </w:r>
          </w:p>
        </w:tc>
      </w:tr>
      <w:tr w:rsidR="007D6CEB">
        <w:tc>
          <w:tcPr>
            <w:tcW w:w="3905" w:type="dxa"/>
            <w:gridSpan w:val="4"/>
          </w:tcPr>
          <w:p w:rsidR="007D6CEB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ИТОГО по ВЦП</w:t>
            </w:r>
          </w:p>
        </w:tc>
        <w:tc>
          <w:tcPr>
            <w:tcW w:w="1354" w:type="dxa"/>
          </w:tcPr>
          <w:p w:rsidR="007D6CEB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12490,5</w:t>
            </w:r>
          </w:p>
        </w:tc>
        <w:tc>
          <w:tcPr>
            <w:tcW w:w="1148" w:type="dxa"/>
          </w:tcPr>
          <w:p w:rsidR="007D6CEB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10420</w:t>
            </w:r>
          </w:p>
        </w:tc>
        <w:tc>
          <w:tcPr>
            <w:tcW w:w="1081" w:type="dxa"/>
          </w:tcPr>
          <w:p w:rsidR="007D6CEB" w:rsidRDefault="007D6CEB" w:rsidP="009149C3">
            <w:pPr>
              <w:autoSpaceDE w:val="0"/>
              <w:autoSpaceDN w:val="0"/>
              <w:adjustRightInd w:val="0"/>
              <w:jc w:val="center"/>
            </w:pPr>
            <w:r>
              <w:t>10420</w:t>
            </w:r>
          </w:p>
        </w:tc>
      </w:tr>
    </w:tbl>
    <w:p w:rsidR="007D38F1" w:rsidRDefault="007D38F1" w:rsidP="00AC56FC">
      <w:pPr>
        <w:autoSpaceDE w:val="0"/>
        <w:autoSpaceDN w:val="0"/>
        <w:adjustRightInd w:val="0"/>
        <w:jc w:val="center"/>
      </w:pPr>
    </w:p>
    <w:p w:rsidR="0084674D" w:rsidRDefault="0084674D" w:rsidP="007D6CEB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Объем расходов на реализацию ВЦП  ежегодно уточня</w:t>
      </w:r>
      <w:r w:rsidR="00D5563D">
        <w:t>е</w:t>
      </w:r>
      <w:r>
        <w:t>тся в соответствии с возможностями бюджета МО «Каргасокский район».</w:t>
      </w:r>
    </w:p>
    <w:p w:rsidR="007D6CEB" w:rsidRDefault="007D6CEB" w:rsidP="007D6CEB">
      <w:pPr>
        <w:autoSpaceDE w:val="0"/>
        <w:autoSpaceDN w:val="0"/>
        <w:adjustRightInd w:val="0"/>
        <w:jc w:val="both"/>
      </w:pPr>
    </w:p>
    <w:p w:rsidR="007D6CEB" w:rsidRDefault="007D6CEB" w:rsidP="007D6CEB">
      <w:pPr>
        <w:autoSpaceDE w:val="0"/>
        <w:autoSpaceDN w:val="0"/>
        <w:adjustRightInd w:val="0"/>
        <w:jc w:val="both"/>
      </w:pPr>
    </w:p>
    <w:p w:rsidR="007D6CEB" w:rsidRDefault="007D6CEB" w:rsidP="007D6CEB">
      <w:pPr>
        <w:autoSpaceDE w:val="0"/>
        <w:autoSpaceDN w:val="0"/>
        <w:adjustRightInd w:val="0"/>
        <w:jc w:val="both"/>
      </w:pPr>
    </w:p>
    <w:p w:rsidR="007D6CEB" w:rsidRDefault="007D6CEB" w:rsidP="007D6CEB">
      <w:pPr>
        <w:autoSpaceDE w:val="0"/>
        <w:autoSpaceDN w:val="0"/>
        <w:adjustRightInd w:val="0"/>
        <w:jc w:val="both"/>
      </w:pPr>
    </w:p>
    <w:p w:rsidR="007D6CEB" w:rsidRDefault="007D6CEB" w:rsidP="007D6CEB">
      <w:pPr>
        <w:autoSpaceDE w:val="0"/>
        <w:autoSpaceDN w:val="0"/>
        <w:adjustRightInd w:val="0"/>
        <w:jc w:val="both"/>
      </w:pPr>
    </w:p>
    <w:p w:rsidR="00AC56FC" w:rsidRDefault="00AC56FC" w:rsidP="00AC56FC">
      <w:pPr>
        <w:autoSpaceDE w:val="0"/>
        <w:autoSpaceDN w:val="0"/>
        <w:adjustRightInd w:val="0"/>
      </w:pPr>
    </w:p>
    <w:p w:rsidR="00AC56FC" w:rsidRPr="00D5563D" w:rsidRDefault="00AC56FC" w:rsidP="00AC56FC">
      <w:pPr>
        <w:autoSpaceDE w:val="0"/>
        <w:autoSpaceDN w:val="0"/>
        <w:adjustRightInd w:val="0"/>
      </w:pPr>
    </w:p>
    <w:p w:rsidR="006B3266" w:rsidRPr="00D5563D" w:rsidRDefault="006B3266" w:rsidP="00AC56FC">
      <w:pPr>
        <w:autoSpaceDE w:val="0"/>
        <w:autoSpaceDN w:val="0"/>
        <w:adjustRightInd w:val="0"/>
      </w:pPr>
    </w:p>
    <w:p w:rsidR="006B3266" w:rsidRPr="00D5563D" w:rsidRDefault="006B3266" w:rsidP="00AC56FC">
      <w:pPr>
        <w:autoSpaceDE w:val="0"/>
        <w:autoSpaceDN w:val="0"/>
        <w:adjustRightInd w:val="0"/>
      </w:pPr>
    </w:p>
    <w:p w:rsidR="006B3266" w:rsidRPr="00D5563D" w:rsidRDefault="006B3266" w:rsidP="00AC56FC">
      <w:pPr>
        <w:autoSpaceDE w:val="0"/>
        <w:autoSpaceDN w:val="0"/>
        <w:adjustRightInd w:val="0"/>
      </w:pPr>
    </w:p>
    <w:p w:rsidR="006B3266" w:rsidRPr="00D5563D" w:rsidRDefault="006B3266" w:rsidP="00AC56FC">
      <w:pPr>
        <w:autoSpaceDE w:val="0"/>
        <w:autoSpaceDN w:val="0"/>
        <w:adjustRightInd w:val="0"/>
      </w:pPr>
    </w:p>
    <w:p w:rsidR="007D38F1" w:rsidRDefault="007D38F1" w:rsidP="00AC56FC">
      <w:pPr>
        <w:autoSpaceDE w:val="0"/>
        <w:autoSpaceDN w:val="0"/>
        <w:adjustRightInd w:val="0"/>
        <w:jc w:val="center"/>
        <w:outlineLvl w:val="2"/>
      </w:pPr>
    </w:p>
    <w:p w:rsidR="007D38F1" w:rsidRDefault="007D38F1" w:rsidP="00AC56FC">
      <w:pPr>
        <w:autoSpaceDE w:val="0"/>
        <w:autoSpaceDN w:val="0"/>
        <w:adjustRightInd w:val="0"/>
        <w:jc w:val="center"/>
        <w:outlineLvl w:val="2"/>
      </w:pPr>
    </w:p>
    <w:p w:rsidR="00AC56FC" w:rsidRDefault="00AC56FC" w:rsidP="00AC56FC">
      <w:pPr>
        <w:autoSpaceDE w:val="0"/>
        <w:autoSpaceDN w:val="0"/>
        <w:adjustRightInd w:val="0"/>
        <w:jc w:val="center"/>
        <w:outlineLvl w:val="2"/>
      </w:pPr>
      <w:r>
        <w:lastRenderedPageBreak/>
        <w:t>Характеристика проблемы и цели СБП, на решение</w:t>
      </w:r>
    </w:p>
    <w:p w:rsidR="00AC56FC" w:rsidRDefault="00AC56FC" w:rsidP="00AC56FC">
      <w:pPr>
        <w:autoSpaceDE w:val="0"/>
        <w:autoSpaceDN w:val="0"/>
        <w:adjustRightInd w:val="0"/>
        <w:jc w:val="center"/>
      </w:pPr>
      <w:r>
        <w:t xml:space="preserve">или </w:t>
      </w:r>
      <w:proofErr w:type="gramStart"/>
      <w:r>
        <w:t>реализацию</w:t>
      </w:r>
      <w:proofErr w:type="gramEnd"/>
      <w:r>
        <w:t xml:space="preserve"> которых направлена ВЦП</w:t>
      </w:r>
    </w:p>
    <w:p w:rsidR="00AC56FC" w:rsidRDefault="00AC56FC" w:rsidP="00AC56FC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5400"/>
      </w:tblGrid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развития сферы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BF2" w:rsidRDefault="007A6C8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6C83">
              <w:rPr>
                <w:rFonts w:ascii="Times New Roman" w:hAnsi="Times New Roman" w:cs="Times New Roman"/>
                <w:sz w:val="24"/>
                <w:szCs w:val="24"/>
              </w:rPr>
              <w:t>В Каргасокском районе отсутствуют дороги круглогодичного пользования, связывающи</w:t>
            </w:r>
            <w:r w:rsidR="007D6CEB">
              <w:rPr>
                <w:rFonts w:ascii="Times New Roman" w:hAnsi="Times New Roman" w:cs="Times New Roman"/>
                <w:sz w:val="24"/>
                <w:szCs w:val="24"/>
              </w:rPr>
              <w:t xml:space="preserve">е населенные пункты </w:t>
            </w:r>
            <w:r w:rsidR="00EA7CE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</w:t>
            </w:r>
            <w:r w:rsidR="00052461">
              <w:rPr>
                <w:rFonts w:ascii="Times New Roman" w:hAnsi="Times New Roman" w:cs="Times New Roman"/>
                <w:sz w:val="24"/>
                <w:szCs w:val="24"/>
              </w:rPr>
              <w:t xml:space="preserve"> центром</w:t>
            </w:r>
            <w:r w:rsidR="007D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D6C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D6CEB">
              <w:rPr>
                <w:rFonts w:ascii="Times New Roman" w:hAnsi="Times New Roman" w:cs="Times New Roman"/>
                <w:sz w:val="24"/>
                <w:szCs w:val="24"/>
              </w:rPr>
              <w:t>с. Каргасок)</w:t>
            </w:r>
            <w:r w:rsidR="00052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6C83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этим обстоятельством активные перевозки автомобильным транспортом осуществляется только </w:t>
            </w:r>
            <w:proofErr w:type="gramStart"/>
            <w:r w:rsidRPr="007A6C83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  <w:r w:rsidR="007D6CEB">
              <w:rPr>
                <w:rFonts w:ascii="Times New Roman" w:hAnsi="Times New Roman" w:cs="Times New Roman"/>
                <w:sz w:val="24"/>
                <w:szCs w:val="24"/>
              </w:rPr>
              <w:t xml:space="preserve"> с декабря по март по зимним дорогам</w:t>
            </w:r>
            <w:proofErr w:type="gramEnd"/>
            <w:r w:rsidR="007C46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56FC" w:rsidRPr="007A6C83" w:rsidRDefault="007A6C83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A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749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C46AB">
              <w:rPr>
                <w:rFonts w:ascii="Times New Roman" w:hAnsi="Times New Roman" w:cs="Times New Roman"/>
                <w:sz w:val="24"/>
                <w:szCs w:val="24"/>
              </w:rPr>
              <w:t>остальное</w:t>
            </w:r>
            <w:r w:rsidRPr="007A6C83">
              <w:rPr>
                <w:rFonts w:ascii="Times New Roman" w:hAnsi="Times New Roman" w:cs="Times New Roman"/>
                <w:sz w:val="24"/>
                <w:szCs w:val="24"/>
              </w:rPr>
              <w:t xml:space="preserve"> время автомобильные  пассажирские перевозки невозможны из-за отсутствия дорог с твердым покрытием и мостовых переправ через многочисленные крупные и мелкие таежные реки</w:t>
            </w:r>
            <w:r w:rsidR="007C46AB">
              <w:rPr>
                <w:rFonts w:ascii="Times New Roman" w:hAnsi="Times New Roman" w:cs="Times New Roman"/>
                <w:sz w:val="24"/>
                <w:szCs w:val="24"/>
              </w:rPr>
              <w:t xml:space="preserve">, поэтому перевозка пассажиров производится </w:t>
            </w:r>
            <w:r w:rsidR="007D6CEB">
              <w:rPr>
                <w:rFonts w:ascii="Times New Roman" w:hAnsi="Times New Roman" w:cs="Times New Roman"/>
                <w:sz w:val="24"/>
                <w:szCs w:val="24"/>
              </w:rPr>
              <w:t xml:space="preserve">в ограниченных размерах </w:t>
            </w:r>
            <w:r w:rsidR="007C46AB">
              <w:rPr>
                <w:rFonts w:ascii="Times New Roman" w:hAnsi="Times New Roman" w:cs="Times New Roman"/>
                <w:sz w:val="24"/>
                <w:szCs w:val="24"/>
              </w:rPr>
              <w:t>только авиа</w:t>
            </w:r>
            <w:r w:rsidR="007D6CEB">
              <w:rPr>
                <w:rFonts w:ascii="Times New Roman" w:hAnsi="Times New Roman" w:cs="Times New Roman"/>
                <w:sz w:val="24"/>
                <w:szCs w:val="24"/>
              </w:rPr>
              <w:t xml:space="preserve">ционным и речным </w:t>
            </w:r>
            <w:r w:rsidR="007C46AB">
              <w:rPr>
                <w:rFonts w:ascii="Times New Roman" w:hAnsi="Times New Roman" w:cs="Times New Roman"/>
                <w:sz w:val="24"/>
                <w:szCs w:val="24"/>
              </w:rPr>
              <w:t>транспортом.</w:t>
            </w:r>
            <w:proofErr w:type="gramEnd"/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 и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ВЦП  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306E40" w:rsidP="00955F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Проблемой инфраструктуры района является неразвитая дорожная сеть, ограниченные возможности авт</w:t>
            </w:r>
            <w:r w:rsidR="00FB3396">
              <w:rPr>
                <w:rFonts w:ascii="Times New Roman" w:hAnsi="Times New Roman" w:cs="Times New Roman"/>
                <w:sz w:val="24"/>
                <w:szCs w:val="24"/>
              </w:rPr>
              <w:t>омобильных и речных перевозок по времени года и высокие тарифы за воздушные перевозки</w:t>
            </w:r>
            <w:proofErr w:type="gramStart"/>
            <w:r w:rsidR="00FB3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</w:t>
            </w:r>
            <w:r w:rsidR="00FB3396">
              <w:rPr>
                <w:rFonts w:ascii="Times New Roman" w:hAnsi="Times New Roman" w:cs="Times New Roman"/>
                <w:sz w:val="24"/>
                <w:szCs w:val="24"/>
              </w:rPr>
              <w:t xml:space="preserve">  транспортной проблемы представляется субсидирование убытков транспортных организаций при организации ими регулярного транспортного сообщения между населенными пунктами района и оказание материальной поддержки</w:t>
            </w:r>
            <w:r w:rsidR="005900B7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граждан на проезд воздушным</w:t>
            </w:r>
            <w:r w:rsidR="00FB3396">
              <w:rPr>
                <w:rFonts w:ascii="Times New Roman" w:hAnsi="Times New Roman" w:cs="Times New Roman"/>
                <w:sz w:val="24"/>
                <w:szCs w:val="24"/>
              </w:rPr>
              <w:t>, автомобильным</w:t>
            </w:r>
            <w:r w:rsidR="005900B7">
              <w:rPr>
                <w:rFonts w:ascii="Times New Roman" w:hAnsi="Times New Roman" w:cs="Times New Roman"/>
                <w:sz w:val="24"/>
                <w:szCs w:val="24"/>
              </w:rPr>
              <w:t xml:space="preserve"> и речным транспортом.</w:t>
            </w:r>
          </w:p>
          <w:p w:rsidR="007C46AB" w:rsidRDefault="0062536B" w:rsidP="00955F2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B339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ведомственной целевой программы</w:t>
            </w:r>
            <w:r w:rsidR="0016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создани</w:t>
            </w:r>
            <w:r w:rsidR="001E2E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при которых пассажирские перевозки будут рентабельны для транс</w:t>
            </w:r>
            <w:r w:rsidR="00FB3396">
              <w:rPr>
                <w:rFonts w:ascii="Times New Roman" w:hAnsi="Times New Roman" w:cs="Times New Roman"/>
                <w:sz w:val="24"/>
                <w:szCs w:val="24"/>
              </w:rPr>
              <w:t>портных организаций и доступны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</w:t>
            </w:r>
            <w:r w:rsidR="00FB33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работ по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решению проблем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достижению цели ВЦП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36B" w:rsidRDefault="0062536B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5947">
              <w:rPr>
                <w:rFonts w:ascii="Times New Roman" w:hAnsi="Times New Roman" w:cs="Times New Roman"/>
                <w:sz w:val="24"/>
                <w:szCs w:val="24"/>
              </w:rPr>
              <w:t>Компенсация убытков транспортных организаций</w:t>
            </w:r>
            <w:r w:rsidR="001601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01C8" w:rsidRDefault="001601C8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</w:t>
            </w:r>
            <w:r w:rsidR="00585947">
              <w:rPr>
                <w:rFonts w:ascii="Times New Roman" w:hAnsi="Times New Roman" w:cs="Times New Roman"/>
                <w:sz w:val="24"/>
                <w:szCs w:val="24"/>
              </w:rPr>
              <w:t>азание адресной помощи отдельным категориям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жителей Каргасокского района;</w:t>
            </w:r>
          </w:p>
        </w:tc>
      </w:tr>
    </w:tbl>
    <w:p w:rsidR="00AC56FC" w:rsidRDefault="00AC56FC" w:rsidP="00AC56FC">
      <w:pPr>
        <w:autoSpaceDE w:val="0"/>
        <w:autoSpaceDN w:val="0"/>
        <w:adjustRightInd w:val="0"/>
      </w:pPr>
    </w:p>
    <w:p w:rsidR="00AC56FC" w:rsidRDefault="00AC56FC" w:rsidP="00AC56FC">
      <w:pPr>
        <w:autoSpaceDE w:val="0"/>
        <w:autoSpaceDN w:val="0"/>
        <w:adjustRightInd w:val="0"/>
        <w:jc w:val="center"/>
        <w:outlineLvl w:val="2"/>
      </w:pPr>
      <w:r>
        <w:t>Описание показателей ВЦП и методик</w:t>
      </w:r>
    </w:p>
    <w:p w:rsidR="00AC56FC" w:rsidRDefault="00AC56FC" w:rsidP="00AC56FC">
      <w:pPr>
        <w:autoSpaceDE w:val="0"/>
        <w:autoSpaceDN w:val="0"/>
        <w:adjustRightInd w:val="0"/>
        <w:jc w:val="center"/>
      </w:pPr>
      <w:r>
        <w:t>их расчета и/или получения</w:t>
      </w:r>
    </w:p>
    <w:p w:rsidR="00AC56FC" w:rsidRDefault="00AC56FC" w:rsidP="00AC56FC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5400"/>
      </w:tblGrid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B61" w:rsidRDefault="00B44B61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</w:tr>
      <w:tr w:rsidR="00A64D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DDE" w:rsidRPr="00A64DDE" w:rsidRDefault="00C911E3" w:rsidP="00AC56F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использованных талонов на проезд отдельными категориями граждан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DDE" w:rsidRDefault="00FB3396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911E3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 w:rsidR="00BD2265">
              <w:rPr>
                <w:rFonts w:ascii="Times New Roman" w:hAnsi="Times New Roman" w:cs="Times New Roman"/>
                <w:sz w:val="24"/>
                <w:szCs w:val="24"/>
              </w:rPr>
              <w:t xml:space="preserve">ных талонов  </w:t>
            </w:r>
            <w:r w:rsidR="00C911E3">
              <w:rPr>
                <w:rFonts w:ascii="Times New Roman" w:hAnsi="Times New Roman" w:cs="Times New Roman"/>
                <w:sz w:val="24"/>
                <w:szCs w:val="24"/>
              </w:rPr>
              <w:t xml:space="preserve">на проезд отдельными категориями граждан по представленным транспортными организациями </w:t>
            </w:r>
            <w:r w:rsidR="007D0A66">
              <w:rPr>
                <w:rFonts w:ascii="Times New Roman" w:hAnsi="Times New Roman" w:cs="Times New Roman"/>
                <w:sz w:val="24"/>
                <w:szCs w:val="24"/>
              </w:rPr>
              <w:t>реестрам</w:t>
            </w:r>
          </w:p>
        </w:tc>
      </w:tr>
      <w:tr w:rsidR="00A64DD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DDE" w:rsidRPr="007D0A66" w:rsidRDefault="00A64DDE" w:rsidP="00AC56F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Pr="007D0A66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F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Pr="00C37088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летных часов в соответствии с расписанием полетов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Default="00037A7A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7A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летных  часов в соответствии с расписанием  </w:t>
            </w:r>
            <w:r w:rsidR="00900FC9" w:rsidRPr="00037A7A">
              <w:rPr>
                <w:rFonts w:ascii="Times New Roman" w:hAnsi="Times New Roman" w:cs="Times New Roman"/>
                <w:sz w:val="24"/>
                <w:szCs w:val="24"/>
              </w:rPr>
              <w:t>по выставленным счетам</w:t>
            </w:r>
          </w:p>
        </w:tc>
      </w:tr>
      <w:tr w:rsidR="00900F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Pr="005E29A7" w:rsidRDefault="005E29A7" w:rsidP="00AC56F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дней </w:t>
            </w:r>
            <w:r w:rsidR="00900FC9" w:rsidRPr="005E29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 навигационного хода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Pr="005E29A7" w:rsidRDefault="005E29A7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E29A7">
              <w:rPr>
                <w:rFonts w:ascii="Times New Roman" w:hAnsi="Times New Roman" w:cs="Times New Roman"/>
                <w:sz w:val="24"/>
                <w:szCs w:val="24"/>
              </w:rPr>
              <w:t>Количество дней содержания навигационного хода в соответствии с актом выполненных работ</w:t>
            </w:r>
          </w:p>
        </w:tc>
      </w:tr>
      <w:tr w:rsidR="00900F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Pr="00C37088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 пассажироперевозок автомобильным транспортом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количеству выполненных автобусами пассажирокилометров в соответствии с расписанием движения</w:t>
            </w:r>
          </w:p>
        </w:tc>
      </w:tr>
      <w:tr w:rsidR="00900F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F4" w:rsidRDefault="00CD29F4" w:rsidP="00692A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F4" w:rsidRDefault="00CD29F4" w:rsidP="00692A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9" w:rsidRPr="00CD29F4" w:rsidRDefault="00900FC9" w:rsidP="00692A1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9F4">
              <w:rPr>
                <w:rFonts w:ascii="Times New Roman" w:hAnsi="Times New Roman" w:cs="Times New Roman"/>
                <w:b/>
                <w:sz w:val="24"/>
                <w:szCs w:val="24"/>
              </w:rPr>
              <w:t>Возмещаемые убытки транспортных организаций, связанные с организацией пассажирских перевозок</w:t>
            </w:r>
            <w:proofErr w:type="gramStart"/>
            <w:r w:rsidRPr="00CD2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FC9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9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C9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-воздушным транспортом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92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92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92A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92A1C">
              <w:rPr>
                <w:rFonts w:ascii="Times New Roman" w:hAnsi="Times New Roman" w:cs="Times New Roman"/>
                <w:sz w:val="24"/>
                <w:szCs w:val="24"/>
              </w:rPr>
              <w:t>) –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92A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9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68B4">
              <w:rPr>
                <w:rFonts w:ascii="Times New Roman" w:hAnsi="Times New Roman" w:cs="Times New Roman"/>
                <w:sz w:val="24"/>
                <w:szCs w:val="24"/>
              </w:rPr>
              <w:t>,  где:</w:t>
            </w:r>
          </w:p>
          <w:p w:rsidR="00D168B4" w:rsidRPr="00D168B4" w:rsidRDefault="00D168B4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168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возмещаемые убытки транспортной организации, связанные с организацией воздушных пассажирских перевозок</w:t>
            </w:r>
            <w:r w:rsidR="00A54896">
              <w:rPr>
                <w:rFonts w:ascii="Times New Roman" w:hAnsi="Times New Roman" w:cs="Times New Roman"/>
                <w:sz w:val="24"/>
                <w:szCs w:val="24"/>
              </w:rPr>
              <w:t xml:space="preserve"> внутри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FC9" w:rsidRDefault="00900FC9" w:rsidP="00900F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DD60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2A1C">
              <w:rPr>
                <w:rFonts w:ascii="Times New Roman" w:hAnsi="Times New Roman" w:cs="Times New Roman"/>
                <w:sz w:val="24"/>
                <w:szCs w:val="24"/>
              </w:rPr>
              <w:t xml:space="preserve">затраты,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</w:t>
            </w:r>
            <w:r w:rsidR="00692A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авиационных работ</w:t>
            </w:r>
            <w:r w:rsidR="00A54896">
              <w:rPr>
                <w:rFonts w:ascii="Times New Roman" w:hAnsi="Times New Roman" w:cs="Times New Roman"/>
                <w:sz w:val="24"/>
                <w:szCs w:val="24"/>
              </w:rPr>
              <w:t xml:space="preserve"> по перевозке пассажиров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FC9" w:rsidRDefault="00900FC9" w:rsidP="00900F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D60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2A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1465">
              <w:rPr>
                <w:rFonts w:ascii="Times New Roman" w:hAnsi="Times New Roman" w:cs="Times New Roman"/>
                <w:sz w:val="24"/>
                <w:szCs w:val="24"/>
              </w:rPr>
              <w:t>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наземной службы</w:t>
            </w:r>
            <w:r w:rsidR="00A5489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пассажирских авиаперевозок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FC9" w:rsidRDefault="00900FC9" w:rsidP="00900F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D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A1C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начисленная </w:t>
            </w:r>
            <w:r w:rsidR="00D556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2A1C">
              <w:rPr>
                <w:rFonts w:ascii="Times New Roman" w:hAnsi="Times New Roman" w:cs="Times New Roman"/>
                <w:sz w:val="24"/>
                <w:szCs w:val="24"/>
              </w:rPr>
              <w:t>ыручка за проезд граждан,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провоз багажа</w:t>
            </w:r>
            <w:r w:rsidR="00692A1C">
              <w:rPr>
                <w:rFonts w:ascii="Times New Roman" w:hAnsi="Times New Roman" w:cs="Times New Roman"/>
                <w:sz w:val="24"/>
                <w:szCs w:val="24"/>
              </w:rPr>
              <w:t xml:space="preserve"> и грузов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FC9" w:rsidRPr="00900FC9" w:rsidRDefault="00900FC9" w:rsidP="00900FC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D60A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692A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1465">
              <w:rPr>
                <w:rFonts w:ascii="Times New Roman" w:hAnsi="Times New Roman" w:cs="Times New Roman"/>
                <w:sz w:val="24"/>
                <w:szCs w:val="24"/>
              </w:rPr>
              <w:t>тоимость</w:t>
            </w:r>
            <w:proofErr w:type="gramEnd"/>
            <w:r w:rsidR="00B71465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предъявленных перевозчику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талонов на перевозку отдельных категорий граждан.</w:t>
            </w:r>
          </w:p>
        </w:tc>
      </w:tr>
      <w:tr w:rsidR="00900F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водным транспортом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Pr="00D168B4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8B4" w:rsidRPr="00D168B4" w:rsidRDefault="00D168B4" w:rsidP="00D168B4">
            <w:pPr>
              <w:ind w:firstLine="426"/>
              <w:jc w:val="both"/>
              <w:rPr>
                <w:bCs/>
              </w:rPr>
            </w:pPr>
            <w:r w:rsidRPr="00D168B4">
              <w:rPr>
                <w:bCs/>
                <w:lang w:val="en-US"/>
              </w:rPr>
              <w:t>S</w:t>
            </w:r>
            <w:r w:rsidRPr="00D168B4">
              <w:rPr>
                <w:bCs/>
              </w:rPr>
              <w:t xml:space="preserve"> = </w:t>
            </w:r>
            <w:r w:rsidRPr="00D168B4">
              <w:rPr>
                <w:bCs/>
                <w:lang w:val="en-US"/>
              </w:rPr>
              <w:t>Z</w:t>
            </w:r>
            <w:r w:rsidRPr="00D168B4">
              <w:rPr>
                <w:bCs/>
              </w:rPr>
              <w:t xml:space="preserve"> – </w:t>
            </w:r>
            <w:r w:rsidRPr="00D168B4">
              <w:rPr>
                <w:bCs/>
                <w:lang w:val="en-US"/>
              </w:rPr>
              <w:t>B</w:t>
            </w:r>
            <w:r w:rsidRPr="00D168B4">
              <w:rPr>
                <w:bCs/>
              </w:rPr>
              <w:t xml:space="preserve">, где </w:t>
            </w:r>
            <w:r>
              <w:rPr>
                <w:bCs/>
              </w:rPr>
              <w:t>:</w:t>
            </w:r>
          </w:p>
          <w:p w:rsidR="00D168B4" w:rsidRPr="00D168B4" w:rsidRDefault="00D168B4" w:rsidP="00D168B4">
            <w:pPr>
              <w:ind w:firstLine="426"/>
              <w:jc w:val="both"/>
              <w:rPr>
                <w:bCs/>
              </w:rPr>
            </w:pPr>
          </w:p>
          <w:p w:rsidR="00D168B4" w:rsidRPr="00D168B4" w:rsidRDefault="00D168B4" w:rsidP="00D168B4">
            <w:pPr>
              <w:ind w:firstLine="426"/>
              <w:jc w:val="both"/>
              <w:rPr>
                <w:bCs/>
              </w:rPr>
            </w:pPr>
            <w:r w:rsidRPr="00D168B4">
              <w:rPr>
                <w:bCs/>
                <w:lang w:val="en-US"/>
              </w:rPr>
              <w:t>S</w:t>
            </w:r>
            <w:r>
              <w:rPr>
                <w:bCs/>
              </w:rPr>
              <w:t xml:space="preserve"> –</w:t>
            </w:r>
            <w:r w:rsidR="00D5563D">
              <w:rPr>
                <w:bCs/>
              </w:rPr>
              <w:t xml:space="preserve"> </w:t>
            </w:r>
            <w:r>
              <w:rPr>
                <w:bCs/>
              </w:rPr>
              <w:t>возмещаемые убытки транспортной организации, связанные</w:t>
            </w:r>
            <w:r w:rsidRPr="00D168B4">
              <w:rPr>
                <w:bCs/>
              </w:rPr>
              <w:t xml:space="preserve"> с осуществлением речных </w:t>
            </w:r>
            <w:r>
              <w:rPr>
                <w:bCs/>
              </w:rPr>
              <w:t xml:space="preserve">пассажирских </w:t>
            </w:r>
            <w:r w:rsidRPr="00D168B4">
              <w:rPr>
                <w:bCs/>
              </w:rPr>
              <w:t>перев</w:t>
            </w:r>
            <w:r>
              <w:rPr>
                <w:bCs/>
              </w:rPr>
              <w:t xml:space="preserve">озок </w:t>
            </w:r>
            <w:r w:rsidRPr="00D168B4">
              <w:rPr>
                <w:bCs/>
              </w:rPr>
              <w:t xml:space="preserve"> в границах муниципального образования «Каргасокский район» вну</w:t>
            </w:r>
            <w:r>
              <w:rPr>
                <w:bCs/>
              </w:rPr>
              <w:t>тренним водным транспортом</w:t>
            </w:r>
            <w:r w:rsidRPr="00D168B4">
              <w:rPr>
                <w:bCs/>
              </w:rPr>
              <w:t>;</w:t>
            </w:r>
          </w:p>
          <w:p w:rsidR="00D168B4" w:rsidRPr="00D168B4" w:rsidRDefault="00D168B4" w:rsidP="00D168B4">
            <w:pPr>
              <w:ind w:firstLine="426"/>
              <w:jc w:val="both"/>
              <w:rPr>
                <w:bCs/>
              </w:rPr>
            </w:pPr>
            <w:r w:rsidRPr="00D168B4">
              <w:rPr>
                <w:bCs/>
                <w:lang w:val="en-US"/>
              </w:rPr>
              <w:t>Z</w:t>
            </w:r>
            <w:r w:rsidRPr="00D168B4">
              <w:rPr>
                <w:bCs/>
              </w:rPr>
              <w:t xml:space="preserve"> – сумма затрат, связанных с осуществлением речны</w:t>
            </w:r>
            <w:r>
              <w:rPr>
                <w:bCs/>
              </w:rPr>
              <w:t xml:space="preserve">х пассажирских перевозок </w:t>
            </w:r>
            <w:r w:rsidR="00A54896">
              <w:rPr>
                <w:bCs/>
              </w:rPr>
              <w:t xml:space="preserve"> </w:t>
            </w:r>
            <w:r w:rsidRPr="00D168B4">
              <w:rPr>
                <w:bCs/>
              </w:rPr>
              <w:t xml:space="preserve"> внутренним водным транспортом;</w:t>
            </w:r>
          </w:p>
          <w:p w:rsidR="00D168B4" w:rsidRPr="00D168B4" w:rsidRDefault="00D168B4" w:rsidP="00D168B4">
            <w:pPr>
              <w:ind w:firstLine="426"/>
              <w:jc w:val="both"/>
              <w:rPr>
                <w:bCs/>
              </w:rPr>
            </w:pPr>
            <w:r w:rsidRPr="00D168B4">
              <w:rPr>
                <w:bCs/>
                <w:lang w:val="en-US"/>
              </w:rPr>
              <w:t>B</w:t>
            </w:r>
            <w:r w:rsidRPr="00D168B4">
              <w:rPr>
                <w:bCs/>
              </w:rPr>
              <w:t xml:space="preserve"> – </w:t>
            </w:r>
            <w:proofErr w:type="gramStart"/>
            <w:r w:rsidRPr="00D168B4">
              <w:rPr>
                <w:bCs/>
              </w:rPr>
              <w:t>полученный</w:t>
            </w:r>
            <w:proofErr w:type="gramEnd"/>
            <w:r w:rsidRPr="00D168B4">
              <w:rPr>
                <w:bCs/>
              </w:rPr>
              <w:t xml:space="preserve"> доход от  осуществления речных </w:t>
            </w:r>
            <w:r w:rsidR="00A54896">
              <w:rPr>
                <w:bCs/>
              </w:rPr>
              <w:t xml:space="preserve">пассажирских перевозок  </w:t>
            </w:r>
            <w:r w:rsidRPr="00D168B4">
              <w:rPr>
                <w:bCs/>
              </w:rPr>
              <w:t xml:space="preserve"> внутренним в</w:t>
            </w:r>
            <w:r w:rsidR="00A54896">
              <w:rPr>
                <w:bCs/>
              </w:rPr>
              <w:t xml:space="preserve">одным транспортом </w:t>
            </w:r>
            <w:r w:rsidRPr="00D168B4">
              <w:rPr>
                <w:bCs/>
              </w:rPr>
              <w:t>.</w:t>
            </w:r>
          </w:p>
          <w:p w:rsidR="00D168B4" w:rsidRPr="00D168B4" w:rsidRDefault="00D168B4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-автомобильным транспортом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896" w:rsidRPr="00A54896" w:rsidRDefault="00A54896" w:rsidP="00A54896">
            <w:pPr>
              <w:ind w:firstLine="426"/>
              <w:jc w:val="both"/>
              <w:rPr>
                <w:bCs/>
              </w:rPr>
            </w:pPr>
            <w:r w:rsidRPr="00A54896">
              <w:rPr>
                <w:bCs/>
                <w:lang w:val="en-US"/>
              </w:rPr>
              <w:t>S</w:t>
            </w:r>
            <w:r w:rsidRPr="00A54896">
              <w:rPr>
                <w:bCs/>
              </w:rPr>
              <w:t xml:space="preserve"> = </w:t>
            </w:r>
            <w:r w:rsidRPr="00A54896">
              <w:rPr>
                <w:bCs/>
                <w:lang w:val="en-US"/>
              </w:rPr>
              <w:t>Z</w:t>
            </w:r>
            <w:r w:rsidRPr="00A54896">
              <w:rPr>
                <w:bCs/>
              </w:rPr>
              <w:t xml:space="preserve"> – В, где </w:t>
            </w:r>
          </w:p>
          <w:p w:rsidR="00A54896" w:rsidRPr="00A54896" w:rsidRDefault="00A54896" w:rsidP="00A54896">
            <w:pPr>
              <w:ind w:firstLine="426"/>
              <w:jc w:val="both"/>
              <w:rPr>
                <w:bCs/>
              </w:rPr>
            </w:pPr>
          </w:p>
          <w:p w:rsidR="00A54896" w:rsidRPr="00A54896" w:rsidRDefault="00A54896" w:rsidP="00A54896">
            <w:pPr>
              <w:ind w:firstLine="426"/>
              <w:jc w:val="both"/>
              <w:rPr>
                <w:bCs/>
              </w:rPr>
            </w:pPr>
            <w:r w:rsidRPr="00A54896">
              <w:rPr>
                <w:bCs/>
                <w:lang w:val="en-US"/>
              </w:rPr>
              <w:t>S</w:t>
            </w:r>
            <w:r>
              <w:rPr>
                <w:bCs/>
              </w:rPr>
              <w:t xml:space="preserve"> - возмещаемые убытки, связанные</w:t>
            </w:r>
            <w:r w:rsidRPr="00A54896">
              <w:rPr>
                <w:bCs/>
              </w:rPr>
              <w:t xml:space="preserve"> с перевозкой граждан автомобильным транспортом в городском, пригородном сообщении ;</w:t>
            </w:r>
          </w:p>
          <w:p w:rsidR="00A54896" w:rsidRPr="00A54896" w:rsidRDefault="00A54896" w:rsidP="00A54896">
            <w:pPr>
              <w:ind w:firstLine="426"/>
              <w:jc w:val="both"/>
              <w:rPr>
                <w:bCs/>
              </w:rPr>
            </w:pPr>
            <w:r w:rsidRPr="00A54896">
              <w:rPr>
                <w:bCs/>
                <w:lang w:val="en-US"/>
              </w:rPr>
              <w:t>Z</w:t>
            </w:r>
            <w:r w:rsidRPr="00A54896">
              <w:rPr>
                <w:bCs/>
              </w:rPr>
              <w:t xml:space="preserve"> – сумма затрат, связанных с перевозкой граждан в городском, пригородном сообщении ;</w:t>
            </w:r>
          </w:p>
          <w:p w:rsidR="00A54896" w:rsidRPr="00A54896" w:rsidRDefault="00A54896" w:rsidP="00A54896">
            <w:pPr>
              <w:ind w:firstLine="426"/>
              <w:jc w:val="both"/>
              <w:rPr>
                <w:bCs/>
              </w:rPr>
            </w:pPr>
            <w:r w:rsidRPr="00A54896">
              <w:rPr>
                <w:bCs/>
                <w:lang w:val="en-US"/>
              </w:rPr>
              <w:t>B</w:t>
            </w:r>
            <w:r w:rsidRPr="00A54896">
              <w:rPr>
                <w:bCs/>
              </w:rPr>
              <w:t xml:space="preserve"> – </w:t>
            </w:r>
            <w:proofErr w:type="gramStart"/>
            <w:r w:rsidRPr="00A54896">
              <w:rPr>
                <w:bCs/>
              </w:rPr>
              <w:t>доход</w:t>
            </w:r>
            <w:proofErr w:type="gramEnd"/>
            <w:r w:rsidRPr="00A54896">
              <w:rPr>
                <w:bCs/>
              </w:rPr>
              <w:t xml:space="preserve"> от перевозок граждан в городс</w:t>
            </w:r>
            <w:r>
              <w:rPr>
                <w:bCs/>
              </w:rPr>
              <w:t>ком, пригородном сообщении</w:t>
            </w:r>
            <w:r w:rsidRPr="00A54896">
              <w:rPr>
                <w:bCs/>
              </w:rPr>
              <w:t>.</w:t>
            </w:r>
          </w:p>
          <w:p w:rsidR="00900FC9" w:rsidRPr="00A54896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C9" w:rsidRPr="00A54896" w:rsidRDefault="00900FC9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6FC" w:rsidRDefault="00AC56FC" w:rsidP="00AC56FC">
      <w:pPr>
        <w:autoSpaceDE w:val="0"/>
        <w:autoSpaceDN w:val="0"/>
        <w:adjustRightInd w:val="0"/>
      </w:pPr>
    </w:p>
    <w:p w:rsidR="006B3266" w:rsidRDefault="006B3266" w:rsidP="00AC56FC">
      <w:pPr>
        <w:autoSpaceDE w:val="0"/>
        <w:autoSpaceDN w:val="0"/>
        <w:adjustRightInd w:val="0"/>
        <w:jc w:val="center"/>
        <w:outlineLvl w:val="2"/>
        <w:rPr>
          <w:lang w:val="en-US"/>
        </w:rPr>
      </w:pPr>
    </w:p>
    <w:p w:rsidR="006B3266" w:rsidRDefault="006B3266" w:rsidP="00AC56FC">
      <w:pPr>
        <w:autoSpaceDE w:val="0"/>
        <w:autoSpaceDN w:val="0"/>
        <w:adjustRightInd w:val="0"/>
        <w:jc w:val="center"/>
        <w:outlineLvl w:val="2"/>
        <w:rPr>
          <w:lang w:val="en-US"/>
        </w:rPr>
      </w:pPr>
    </w:p>
    <w:p w:rsidR="006B3266" w:rsidRDefault="006B3266" w:rsidP="00AC56FC">
      <w:pPr>
        <w:autoSpaceDE w:val="0"/>
        <w:autoSpaceDN w:val="0"/>
        <w:adjustRightInd w:val="0"/>
        <w:jc w:val="center"/>
        <w:outlineLvl w:val="2"/>
        <w:rPr>
          <w:lang w:val="en-US"/>
        </w:rPr>
      </w:pPr>
    </w:p>
    <w:p w:rsidR="006B3266" w:rsidRDefault="006B3266" w:rsidP="00AC56FC">
      <w:pPr>
        <w:autoSpaceDE w:val="0"/>
        <w:autoSpaceDN w:val="0"/>
        <w:adjustRightInd w:val="0"/>
        <w:jc w:val="center"/>
        <w:outlineLvl w:val="2"/>
        <w:rPr>
          <w:lang w:val="en-US"/>
        </w:rPr>
      </w:pPr>
    </w:p>
    <w:p w:rsidR="006B3266" w:rsidRDefault="006B3266" w:rsidP="00AC56FC">
      <w:pPr>
        <w:autoSpaceDE w:val="0"/>
        <w:autoSpaceDN w:val="0"/>
        <w:adjustRightInd w:val="0"/>
        <w:jc w:val="center"/>
        <w:outlineLvl w:val="2"/>
        <w:rPr>
          <w:lang w:val="en-US"/>
        </w:rPr>
      </w:pPr>
    </w:p>
    <w:p w:rsidR="006B3266" w:rsidRDefault="006B3266" w:rsidP="00AC56FC">
      <w:pPr>
        <w:autoSpaceDE w:val="0"/>
        <w:autoSpaceDN w:val="0"/>
        <w:adjustRightInd w:val="0"/>
        <w:jc w:val="center"/>
        <w:outlineLvl w:val="2"/>
        <w:rPr>
          <w:lang w:val="en-US"/>
        </w:rPr>
      </w:pPr>
    </w:p>
    <w:p w:rsidR="00AC56FC" w:rsidRDefault="00AC56FC" w:rsidP="00AC56FC">
      <w:pPr>
        <w:autoSpaceDE w:val="0"/>
        <w:autoSpaceDN w:val="0"/>
        <w:adjustRightInd w:val="0"/>
        <w:jc w:val="center"/>
        <w:outlineLvl w:val="2"/>
      </w:pPr>
      <w:r>
        <w:lastRenderedPageBreak/>
        <w:t>Порядок управления ВЦП</w:t>
      </w:r>
    </w:p>
    <w:p w:rsidR="00AC56FC" w:rsidRDefault="00AC56FC" w:rsidP="00AC56FC">
      <w:pPr>
        <w:autoSpaceDE w:val="0"/>
        <w:autoSpaceDN w:val="0"/>
        <w:adjustRightInd w:val="0"/>
        <w:jc w:val="center"/>
      </w:pPr>
      <w:r>
        <w:t>(описание механизма ее реализации), формы и порядок</w:t>
      </w:r>
    </w:p>
    <w:p w:rsidR="00AC56FC" w:rsidRDefault="00AC56FC" w:rsidP="00AC56FC">
      <w:pPr>
        <w:autoSpaceDE w:val="0"/>
        <w:autoSpaceDN w:val="0"/>
        <w:adjustRightInd w:val="0"/>
        <w:jc w:val="center"/>
      </w:pPr>
      <w:r>
        <w:t>осуществления мониторинга реализации ВЦП, сроки и</w:t>
      </w:r>
    </w:p>
    <w:p w:rsidR="00AC56FC" w:rsidRDefault="00AC56FC" w:rsidP="00AC56FC">
      <w:pPr>
        <w:autoSpaceDE w:val="0"/>
        <w:autoSpaceDN w:val="0"/>
        <w:adjustRightInd w:val="0"/>
        <w:jc w:val="center"/>
      </w:pPr>
      <w:r>
        <w:t>порядок формирования отчета о реализации ВЦП</w:t>
      </w:r>
    </w:p>
    <w:p w:rsidR="00AC56FC" w:rsidRDefault="00AC56FC" w:rsidP="00AC56FC">
      <w:pPr>
        <w:autoSpaceDE w:val="0"/>
        <w:autoSpaceDN w:val="0"/>
        <w:adjustRightInd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3420"/>
        <w:gridCol w:w="2565"/>
        <w:gridCol w:w="1173"/>
      </w:tblGrid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ВЦП в целом  </w:t>
            </w:r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Pr="005C07EE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7EE" w:rsidRPr="005C07EE" w:rsidRDefault="005C07EE" w:rsidP="005C07EE">
            <w:pPr>
              <w:jc w:val="both"/>
            </w:pPr>
            <w:r w:rsidRPr="005C07EE">
              <w:t xml:space="preserve">Начальник Муниципального казенного учреждения Управление финансов Администрации Каргасокского района </w:t>
            </w:r>
          </w:p>
          <w:p w:rsidR="008349BB" w:rsidRPr="005C07EE" w:rsidRDefault="008349BB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F4" w:rsidRDefault="00CD29F4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F4" w:rsidRDefault="00CD29F4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по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ВЦП                     </w:t>
            </w:r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F4" w:rsidRDefault="00CD29F4" w:rsidP="005C07EE">
            <w:pPr>
              <w:jc w:val="both"/>
            </w:pPr>
          </w:p>
          <w:p w:rsidR="00CD29F4" w:rsidRDefault="00CD29F4" w:rsidP="005C07EE">
            <w:pPr>
              <w:jc w:val="both"/>
            </w:pPr>
          </w:p>
          <w:p w:rsidR="000706ED" w:rsidRDefault="005C07EE" w:rsidP="005C07EE">
            <w:pPr>
              <w:jc w:val="both"/>
            </w:pPr>
            <w:r w:rsidRPr="005C07EE">
              <w:t xml:space="preserve">Участники программы: </w:t>
            </w:r>
          </w:p>
          <w:p w:rsidR="000706ED" w:rsidRDefault="005C07EE" w:rsidP="005C07EE">
            <w:pPr>
              <w:jc w:val="both"/>
            </w:pPr>
            <w:r w:rsidRPr="005C07EE">
              <w:t>Муниципальное казенное учреждение Управление финансов Администрации Каргасокского района</w:t>
            </w:r>
            <w:proofErr w:type="gramStart"/>
            <w:r w:rsidR="001601C8">
              <w:t xml:space="preserve"> </w:t>
            </w:r>
            <w:r w:rsidRPr="005C07EE">
              <w:t>;</w:t>
            </w:r>
            <w:proofErr w:type="gramEnd"/>
            <w:r w:rsidR="001601C8">
              <w:t xml:space="preserve"> </w:t>
            </w:r>
          </w:p>
          <w:p w:rsidR="005C07EE" w:rsidRPr="005C07EE" w:rsidRDefault="000706ED" w:rsidP="005C07EE">
            <w:pPr>
              <w:jc w:val="both"/>
            </w:pPr>
            <w:r>
              <w:t>Транспортные организации;</w:t>
            </w:r>
            <w:r w:rsidR="00585947">
              <w:t xml:space="preserve"> Администрации сельских поселений района</w:t>
            </w:r>
          </w:p>
          <w:p w:rsidR="005C07EE" w:rsidRDefault="005C07EE" w:rsidP="005C07EE">
            <w:pPr>
              <w:jc w:val="both"/>
            </w:pPr>
            <w:r w:rsidRPr="005C07EE">
              <w:t>Муниципальное казенное учреждение Управление финансов Администрации Каргасокского района осуществляет:</w:t>
            </w:r>
          </w:p>
          <w:p w:rsidR="00A65670" w:rsidRDefault="00585947" w:rsidP="005C07EE">
            <w:pPr>
              <w:jc w:val="both"/>
            </w:pPr>
            <w:r>
              <w:t xml:space="preserve">  - планирование необходимых</w:t>
            </w:r>
            <w:r w:rsidR="00A65670">
              <w:t xml:space="preserve"> объем</w:t>
            </w:r>
            <w:r>
              <w:t>ов</w:t>
            </w:r>
            <w:r w:rsidR="00A65670">
              <w:t xml:space="preserve"> фи</w:t>
            </w:r>
            <w:r w:rsidR="00713556">
              <w:t xml:space="preserve">нансирования </w:t>
            </w:r>
            <w:r>
              <w:t xml:space="preserve">ВЦП </w:t>
            </w:r>
            <w:r w:rsidR="00713556">
              <w:t>на плановый период;</w:t>
            </w:r>
          </w:p>
          <w:p w:rsidR="00A65670" w:rsidRDefault="00FC1402" w:rsidP="005C07EE">
            <w:pPr>
              <w:jc w:val="both"/>
            </w:pPr>
            <w:r>
              <w:t xml:space="preserve">  - участвует в разработке нормативных документов по вопосу субсидирования затрат транспортных организаций</w:t>
            </w:r>
            <w:proofErr w:type="gramStart"/>
            <w:r>
              <w:t xml:space="preserve"> </w:t>
            </w:r>
            <w:r w:rsidR="00E915FD">
              <w:t>;</w:t>
            </w:r>
            <w:proofErr w:type="gramEnd"/>
            <w:r w:rsidR="00A65670">
              <w:t xml:space="preserve"> </w:t>
            </w:r>
          </w:p>
          <w:p w:rsidR="00FC1402" w:rsidRDefault="00FC1402" w:rsidP="005C07EE">
            <w:pPr>
              <w:jc w:val="both"/>
            </w:pPr>
            <w:r>
              <w:t xml:space="preserve">  - принимает и проверяет документы на субсидирование затрат;</w:t>
            </w:r>
          </w:p>
          <w:p w:rsidR="00713556" w:rsidRDefault="00FC1402" w:rsidP="005C07EE">
            <w:pPr>
              <w:jc w:val="both"/>
            </w:pPr>
            <w:r>
              <w:t xml:space="preserve">  - перечисляет субсидию транспортным организациям;</w:t>
            </w:r>
          </w:p>
          <w:p w:rsidR="00E851C7" w:rsidRDefault="00E851C7" w:rsidP="005C07EE">
            <w:pPr>
              <w:jc w:val="both"/>
            </w:pPr>
            <w:r>
              <w:t xml:space="preserve"> -    </w:t>
            </w:r>
            <w:r w:rsidR="00FC1402">
              <w:t>уточняет при необходимости объем</w:t>
            </w:r>
            <w:r>
              <w:t xml:space="preserve"> финансирования</w:t>
            </w:r>
            <w:r w:rsidR="00FC1402">
              <w:t xml:space="preserve"> ВЦП</w:t>
            </w:r>
            <w:r>
              <w:t>;</w:t>
            </w:r>
          </w:p>
          <w:p w:rsidR="00E851C7" w:rsidRDefault="00E851C7" w:rsidP="005C07EE">
            <w:pPr>
              <w:jc w:val="both"/>
            </w:pPr>
            <w:r>
              <w:t xml:space="preserve"> -    проводит проверку предоставленных (первичных) документов</w:t>
            </w:r>
            <w:r w:rsidR="00FC1402">
              <w:t xml:space="preserve"> транспортных органихаций</w:t>
            </w:r>
            <w:r>
              <w:t>;</w:t>
            </w:r>
          </w:p>
          <w:p w:rsidR="00E851C7" w:rsidRDefault="00E851C7" w:rsidP="005C07EE">
            <w:pPr>
              <w:jc w:val="both"/>
            </w:pPr>
            <w:r>
              <w:t xml:space="preserve"> -    ведет мониторинг реализации ВЦП;</w:t>
            </w:r>
          </w:p>
          <w:p w:rsidR="00E851C7" w:rsidRPr="005C07EE" w:rsidRDefault="00705E16" w:rsidP="005C07EE">
            <w:pPr>
              <w:jc w:val="both"/>
            </w:pPr>
            <w:r>
              <w:t xml:space="preserve"> -    </w:t>
            </w:r>
            <w:proofErr w:type="gramStart"/>
            <w:r>
              <w:t>предоставляет</w:t>
            </w:r>
            <w:r w:rsidR="00E851C7">
              <w:t xml:space="preserve"> отчет</w:t>
            </w:r>
            <w:proofErr w:type="gramEnd"/>
            <w:r w:rsidR="00E851C7">
              <w:t xml:space="preserve"> </w:t>
            </w:r>
            <w:r>
              <w:t xml:space="preserve"> о </w:t>
            </w:r>
            <w:r w:rsidR="00FC1402">
              <w:t xml:space="preserve">реализации </w:t>
            </w:r>
            <w:r>
              <w:t>ВЦП</w:t>
            </w:r>
            <w:r w:rsidR="00FC1402">
              <w:t xml:space="preserve"> в уполномоченный орган.</w:t>
            </w:r>
          </w:p>
          <w:p w:rsidR="005C07EE" w:rsidRDefault="000706ED" w:rsidP="005C07EE">
            <w:pPr>
              <w:ind w:left="360"/>
              <w:jc w:val="both"/>
            </w:pPr>
            <w:r>
              <w:t xml:space="preserve"> </w:t>
            </w:r>
          </w:p>
          <w:p w:rsidR="005C07EE" w:rsidRDefault="00705E16" w:rsidP="00FC1402">
            <w:pPr>
              <w:jc w:val="both"/>
            </w:pPr>
            <w:r>
              <w:t>Транспортные организации – организует перевозку пассажиров.</w:t>
            </w:r>
          </w:p>
          <w:p w:rsidR="00FC1402" w:rsidRPr="005C07EE" w:rsidRDefault="00FC1402" w:rsidP="00FC1402">
            <w:pPr>
              <w:jc w:val="both"/>
            </w:pPr>
            <w:r>
              <w:t>Администрации сельских поселений – организуют выдачу и учет выданных талонов отдельным категориям граждан на льготные пассажирские перевозки.</w:t>
            </w:r>
          </w:p>
          <w:p w:rsidR="00AC56FC" w:rsidRPr="005C07EE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ВЦП и составление форм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отчетности 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ВЦП                     </w:t>
            </w:r>
            <w:proofErr w:type="gramEnd"/>
          </w:p>
        </w:tc>
        <w:tc>
          <w:tcPr>
            <w:tcW w:w="7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Pr="005C07EE" w:rsidRDefault="00635064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бюджетного</w:t>
            </w:r>
            <w:r w:rsidR="0077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B09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7763FD">
              <w:rPr>
                <w:rFonts w:ascii="Times New Roman" w:hAnsi="Times New Roman" w:cs="Times New Roman"/>
                <w:sz w:val="24"/>
                <w:szCs w:val="24"/>
              </w:rPr>
              <w:t xml:space="preserve"> Штель Е.В.</w:t>
            </w: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текущего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мониторинга 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ВЦП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Pr="005C07EE" w:rsidRDefault="007C7354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  <w:r w:rsidR="00FC1402">
              <w:rPr>
                <w:rFonts w:ascii="Times New Roman" w:hAnsi="Times New Roman" w:cs="Times New Roman"/>
                <w:sz w:val="24"/>
                <w:szCs w:val="24"/>
              </w:rPr>
              <w:t xml:space="preserve"> - путем анализа объема финансирования и предъявленных к возмещению затрат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годового отчета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ВЦП   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Pr="005C07EE" w:rsidRDefault="00D5563D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мая года, след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установления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 текущего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мониторинга: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реализации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ВЦП и форм отчетности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показателей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ВЦП  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Pr="005C07EE" w:rsidRDefault="007C7354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Постановлением №106 от  08.07.2009г.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мониторинга: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отчетности 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ВЦП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 отчетности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ВЦП  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Pr="005C07EE" w:rsidRDefault="007C7354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  <w:r w:rsidR="00FC1402">
              <w:rPr>
                <w:rFonts w:ascii="Times New Roman" w:hAnsi="Times New Roman" w:cs="Times New Roman"/>
                <w:sz w:val="24"/>
                <w:szCs w:val="24"/>
              </w:rPr>
              <w:t xml:space="preserve"> № 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08.07.2009</w:t>
            </w:r>
          </w:p>
        </w:tc>
      </w:tr>
    </w:tbl>
    <w:p w:rsidR="00AC56FC" w:rsidRDefault="00AC56FC" w:rsidP="00AC56FC">
      <w:pPr>
        <w:autoSpaceDE w:val="0"/>
        <w:autoSpaceDN w:val="0"/>
        <w:adjustRightInd w:val="0"/>
      </w:pPr>
    </w:p>
    <w:p w:rsidR="00AC56FC" w:rsidRDefault="00AC56FC" w:rsidP="00AC56FC">
      <w:pPr>
        <w:autoSpaceDE w:val="0"/>
        <w:autoSpaceDN w:val="0"/>
        <w:adjustRightInd w:val="0"/>
        <w:jc w:val="center"/>
        <w:outlineLvl w:val="2"/>
      </w:pPr>
      <w:r>
        <w:t>Оценка рисков реализации ВЦП</w:t>
      </w:r>
    </w:p>
    <w:p w:rsidR="00AC56FC" w:rsidRDefault="00AC56FC" w:rsidP="00AC56FC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5670"/>
      </w:tblGrid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риски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ВЦП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Pr="005C07EE" w:rsidRDefault="005C07EE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Существенных внутренних рисков реализации ВЦП нет</w:t>
            </w: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риски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ВЦП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6FC" w:rsidRDefault="002619B6" w:rsidP="0026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доходной части</w:t>
            </w:r>
            <w:r w:rsidR="00FC140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 «Каргасокский район»</w:t>
            </w:r>
          </w:p>
        </w:tc>
      </w:tr>
      <w:tr w:rsidR="00AC56F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9F4" w:rsidRDefault="00CD29F4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9F4" w:rsidRDefault="00CD29F4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6FC" w:rsidRDefault="00AC56F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косвенные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последствия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ВЦП, носящие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отрицательный характер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6FC" w:rsidRDefault="002619B6" w:rsidP="0026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C56FC" w:rsidRDefault="00AC56FC" w:rsidP="00AC56FC">
      <w:pPr>
        <w:autoSpaceDE w:val="0"/>
        <w:autoSpaceDN w:val="0"/>
        <w:adjustRightInd w:val="0"/>
      </w:pPr>
    </w:p>
    <w:p w:rsidR="00AC56FC" w:rsidRPr="00C41425" w:rsidRDefault="00AC56FC" w:rsidP="00AC56FC">
      <w:pPr>
        <w:autoSpaceDE w:val="0"/>
        <w:autoSpaceDN w:val="0"/>
        <w:adjustRightInd w:val="0"/>
        <w:jc w:val="center"/>
        <w:outlineLvl w:val="2"/>
      </w:pPr>
      <w:r w:rsidRPr="00C41425">
        <w:t>Методика оценки экономической и общественной</w:t>
      </w:r>
    </w:p>
    <w:p w:rsidR="00AC56FC" w:rsidRPr="00C41425" w:rsidRDefault="00AC56FC" w:rsidP="00AC56FC">
      <w:pPr>
        <w:autoSpaceDE w:val="0"/>
        <w:autoSpaceDN w:val="0"/>
        <w:adjustRightInd w:val="0"/>
        <w:jc w:val="center"/>
      </w:pPr>
      <w:r w:rsidRPr="00C41425">
        <w:t>эффективности реализации ВЦП и по возможности</w:t>
      </w:r>
    </w:p>
    <w:p w:rsidR="00AC56FC" w:rsidRPr="00C41425" w:rsidRDefault="00AC56FC" w:rsidP="00AC56FC">
      <w:pPr>
        <w:autoSpaceDE w:val="0"/>
        <w:autoSpaceDN w:val="0"/>
        <w:adjustRightInd w:val="0"/>
        <w:jc w:val="center"/>
      </w:pPr>
      <w:r w:rsidRPr="00C41425">
        <w:t xml:space="preserve">плановое значение </w:t>
      </w:r>
      <w:proofErr w:type="gramStart"/>
      <w:r w:rsidRPr="00C41425">
        <w:t>экономической</w:t>
      </w:r>
      <w:proofErr w:type="gramEnd"/>
      <w:r w:rsidRPr="00C41425">
        <w:t xml:space="preserve"> и общественной</w:t>
      </w:r>
    </w:p>
    <w:p w:rsidR="00AC56FC" w:rsidRPr="00C41425" w:rsidRDefault="00AC56FC" w:rsidP="00AC56FC">
      <w:pPr>
        <w:autoSpaceDE w:val="0"/>
        <w:autoSpaceDN w:val="0"/>
        <w:adjustRightInd w:val="0"/>
        <w:jc w:val="center"/>
      </w:pPr>
      <w:r w:rsidRPr="00C41425">
        <w:t>эффективности реализации ВЦП</w:t>
      </w:r>
    </w:p>
    <w:p w:rsidR="00AC56FC" w:rsidRPr="007D4E10" w:rsidRDefault="00AC56FC" w:rsidP="00AC56FC">
      <w:pPr>
        <w:autoSpaceDE w:val="0"/>
        <w:autoSpaceDN w:val="0"/>
        <w:adjustRightInd w:val="0"/>
        <w:rPr>
          <w:highlight w:val="yellow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5850"/>
      </w:tblGrid>
      <w:tr w:rsidR="00D4460C" w:rsidRPr="007D4E1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970" w:type="dxa"/>
          </w:tcPr>
          <w:p w:rsidR="00D4460C" w:rsidRPr="007D4E10" w:rsidRDefault="00D4460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1E9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</w:t>
            </w:r>
            <w:r w:rsidRPr="00FE1E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общественной         </w:t>
            </w:r>
            <w:r w:rsidRPr="00FE1E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</w:t>
            </w:r>
            <w:r w:rsidRPr="00FE1E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ВЦП       </w:t>
            </w:r>
          </w:p>
        </w:tc>
        <w:tc>
          <w:tcPr>
            <w:tcW w:w="5850" w:type="dxa"/>
          </w:tcPr>
          <w:p w:rsidR="00D4460C" w:rsidRPr="00FE1E98" w:rsidRDefault="00FE1E98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1E9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малообеспеченным слоям населения.</w:t>
            </w:r>
          </w:p>
          <w:p w:rsidR="00FE1E98" w:rsidRPr="007D4E10" w:rsidRDefault="00FC1402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FE1E98" w:rsidRPr="00FE1E98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услуг общественного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населения</w:t>
            </w:r>
          </w:p>
        </w:tc>
      </w:tr>
      <w:tr w:rsidR="00D4460C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970" w:type="dxa"/>
          </w:tcPr>
          <w:p w:rsidR="00D4460C" w:rsidRDefault="00D4460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60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</w:t>
            </w:r>
            <w:r w:rsidRPr="00D446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экономической        </w:t>
            </w:r>
            <w:r w:rsidRPr="00D446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</w:t>
            </w:r>
            <w:r w:rsidRPr="00D4460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ВЦП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850" w:type="dxa"/>
          </w:tcPr>
          <w:p w:rsidR="00D4460C" w:rsidRDefault="00D4460C" w:rsidP="00AC56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6FC" w:rsidRDefault="00AC56FC" w:rsidP="00AC56FC">
      <w:pPr>
        <w:autoSpaceDE w:val="0"/>
        <w:autoSpaceDN w:val="0"/>
        <w:adjustRightInd w:val="0"/>
        <w:ind w:firstLine="540"/>
        <w:jc w:val="both"/>
      </w:pPr>
    </w:p>
    <w:p w:rsidR="00AC56FC" w:rsidRDefault="00AC56FC" w:rsidP="00AC56FC">
      <w:pPr>
        <w:autoSpaceDE w:val="0"/>
        <w:autoSpaceDN w:val="0"/>
        <w:adjustRightInd w:val="0"/>
        <w:ind w:firstLine="540"/>
        <w:jc w:val="both"/>
      </w:pPr>
    </w:p>
    <w:p w:rsidR="00F47C20" w:rsidRDefault="00F47C20" w:rsidP="00AC56FC">
      <w:pPr>
        <w:autoSpaceDE w:val="0"/>
        <w:autoSpaceDN w:val="0"/>
        <w:adjustRightInd w:val="0"/>
        <w:ind w:firstLine="540"/>
        <w:jc w:val="both"/>
      </w:pPr>
    </w:p>
    <w:p w:rsidR="00F47C20" w:rsidRDefault="00F47C20" w:rsidP="00AC56FC">
      <w:pPr>
        <w:autoSpaceDE w:val="0"/>
        <w:autoSpaceDN w:val="0"/>
        <w:adjustRightInd w:val="0"/>
      </w:pPr>
    </w:p>
    <w:p w:rsidR="00F47C20" w:rsidRDefault="00F47C20" w:rsidP="00AC56FC">
      <w:pPr>
        <w:autoSpaceDE w:val="0"/>
        <w:autoSpaceDN w:val="0"/>
        <w:adjustRightInd w:val="0"/>
      </w:pPr>
    </w:p>
    <w:p w:rsidR="00F47C20" w:rsidRDefault="00F47C20" w:rsidP="00AC56FC">
      <w:pPr>
        <w:autoSpaceDE w:val="0"/>
        <w:autoSpaceDN w:val="0"/>
        <w:adjustRightInd w:val="0"/>
      </w:pPr>
    </w:p>
    <w:p w:rsidR="00F47C20" w:rsidRDefault="00F47C20" w:rsidP="00AC56FC">
      <w:pPr>
        <w:autoSpaceDE w:val="0"/>
        <w:autoSpaceDN w:val="0"/>
        <w:adjustRightInd w:val="0"/>
      </w:pPr>
    </w:p>
    <w:p w:rsidR="00F47C20" w:rsidRDefault="00F47C20" w:rsidP="00AC56FC">
      <w:pPr>
        <w:autoSpaceDE w:val="0"/>
        <w:autoSpaceDN w:val="0"/>
        <w:adjustRightInd w:val="0"/>
      </w:pPr>
    </w:p>
    <w:p w:rsidR="00F47C20" w:rsidRDefault="00F47C20" w:rsidP="00AC56FC">
      <w:pPr>
        <w:autoSpaceDE w:val="0"/>
        <w:autoSpaceDN w:val="0"/>
        <w:adjustRightInd w:val="0"/>
      </w:pPr>
    </w:p>
    <w:p w:rsidR="00F47C20" w:rsidRDefault="00F47C20" w:rsidP="00AC56FC">
      <w:pPr>
        <w:autoSpaceDE w:val="0"/>
        <w:autoSpaceDN w:val="0"/>
        <w:adjustRightInd w:val="0"/>
      </w:pPr>
    </w:p>
    <w:p w:rsidR="00AC56FC" w:rsidRDefault="00AC56FC" w:rsidP="00AC56FC">
      <w:pPr>
        <w:autoSpaceDE w:val="0"/>
        <w:autoSpaceDN w:val="0"/>
        <w:adjustRightInd w:val="0"/>
        <w:sectPr w:rsidR="00AC56FC" w:rsidSect="006B3266">
          <w:pgSz w:w="11905" w:h="16838" w:code="9"/>
          <w:pgMar w:top="709" w:right="850" w:bottom="719" w:left="1701" w:header="720" w:footer="720" w:gutter="0"/>
          <w:cols w:space="720"/>
        </w:sectPr>
      </w:pPr>
    </w:p>
    <w:p w:rsidR="00AC56FC" w:rsidRDefault="00AC56FC" w:rsidP="00AC56FC">
      <w:pPr>
        <w:autoSpaceDE w:val="0"/>
        <w:autoSpaceDN w:val="0"/>
        <w:adjustRightInd w:val="0"/>
      </w:pPr>
    </w:p>
    <w:p w:rsidR="00AC56FC" w:rsidRDefault="00AC56FC" w:rsidP="00AC56FC">
      <w:pPr>
        <w:autoSpaceDE w:val="0"/>
        <w:autoSpaceDN w:val="0"/>
        <w:adjustRightInd w:val="0"/>
        <w:jc w:val="both"/>
      </w:pPr>
    </w:p>
    <w:p w:rsidR="00411147" w:rsidRDefault="00411147" w:rsidP="00411147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МЕРОПРИЯТИЯ ВЦП</w:t>
      </w:r>
    </w:p>
    <w:p w:rsidR="00411147" w:rsidRDefault="00411147" w:rsidP="00411147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15165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1755"/>
        <w:gridCol w:w="1440"/>
        <w:gridCol w:w="855"/>
        <w:gridCol w:w="720"/>
        <w:gridCol w:w="1215"/>
        <w:gridCol w:w="1215"/>
        <w:gridCol w:w="1182"/>
        <w:gridCol w:w="843"/>
        <w:gridCol w:w="810"/>
        <w:gridCol w:w="675"/>
        <w:gridCol w:w="675"/>
        <w:gridCol w:w="810"/>
        <w:gridCol w:w="945"/>
        <w:gridCol w:w="810"/>
        <w:gridCol w:w="810"/>
      </w:tblGrid>
      <w:tr w:rsidR="00411147" w:rsidRPr="00314FB8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NN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пп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Наимено</w:t>
            </w:r>
            <w:r w:rsidR="004061EC">
              <w:rPr>
                <w:rFonts w:ascii="Calibri" w:hAnsi="Calibri" w:cs="Calibri"/>
                <w:sz w:val="22"/>
                <w:szCs w:val="22"/>
              </w:rPr>
              <w:t>вание</w:t>
            </w:r>
            <w:r w:rsidR="004061EC">
              <w:rPr>
                <w:rFonts w:ascii="Calibri" w:hAnsi="Calibri" w:cs="Calibri"/>
                <w:sz w:val="22"/>
                <w:szCs w:val="22"/>
              </w:rPr>
              <w:br/>
              <w:t>мероприятия</w:t>
            </w:r>
            <w:r w:rsidR="004061EC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61EC" w:rsidRDefault="004061EC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411147" w:rsidRPr="00314FB8" w:rsidRDefault="004061EC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Содержание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411147" w:rsidRPr="00314FB8">
              <w:rPr>
                <w:rFonts w:ascii="Calibri" w:hAnsi="Calibri" w:cs="Calibri"/>
                <w:sz w:val="22"/>
                <w:szCs w:val="22"/>
              </w:rPr>
              <w:t>меро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приятия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411147"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   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t xml:space="preserve">Срок 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реализации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Ответст 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венный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испо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л-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нитель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Орган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и-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зация,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ответст-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венная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за    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реализа-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цию   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ВЦП     </w:t>
            </w: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t>Перечень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4FB8">
              <w:rPr>
                <w:rFonts w:ascii="Calibri" w:hAnsi="Calibri" w:cs="Calibri"/>
                <w:sz w:val="22"/>
                <w:szCs w:val="22"/>
              </w:rPr>
              <w:t>орган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и-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t xml:space="preserve"> заций,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4FB8">
              <w:rPr>
                <w:rFonts w:ascii="Calibri" w:hAnsi="Calibri" w:cs="Calibri"/>
                <w:sz w:val="22"/>
                <w:szCs w:val="22"/>
              </w:rPr>
              <w:t xml:space="preserve">участ-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4FB8">
              <w:rPr>
                <w:rFonts w:ascii="Calibri" w:hAnsi="Calibri" w:cs="Calibri"/>
                <w:sz w:val="22"/>
                <w:szCs w:val="22"/>
              </w:rPr>
              <w:t>вующих в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4FB8">
              <w:rPr>
                <w:rFonts w:ascii="Calibri" w:hAnsi="Calibri" w:cs="Calibri"/>
                <w:sz w:val="22"/>
                <w:szCs w:val="22"/>
              </w:rPr>
              <w:t xml:space="preserve">реализа-ции     меро- 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приятий </w:t>
            </w:r>
          </w:p>
        </w:tc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Код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эк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о-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номи-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че-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ской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клас-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сифи-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кации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t xml:space="preserve">Расходы на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мероприятие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(тыс. руб.)  </w:t>
            </w:r>
          </w:p>
        </w:tc>
        <w:tc>
          <w:tcPr>
            <w:tcW w:w="3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t xml:space="preserve">Показатель реализации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мероприятия      </w:t>
            </w:r>
          </w:p>
        </w:tc>
      </w:tr>
      <w:tr w:rsidR="00411147" w:rsidRPr="00314FB8">
        <w:trPr>
          <w:cantSplit/>
          <w:trHeight w:val="132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с 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(м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е-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br/>
              <w:t>сяц/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год)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по  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(м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е-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сяц/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год)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оч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е-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ред-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ной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фи-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нан-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совый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год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(N)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пл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а-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но-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вый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год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1 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(N +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1)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пл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а-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но-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вый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год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2 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(N +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2)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на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и-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ме-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нова-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ние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пока-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зате-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ля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t>зн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а-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че- 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ние -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оче-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ред-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ной 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финан-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совый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год 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(N)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зн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а-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че-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ние 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пла-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новый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год 1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(N +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1)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зн</w:t>
            </w:r>
            <w:proofErr w:type="gramStart"/>
            <w:r w:rsidRPr="00314FB8">
              <w:rPr>
                <w:rFonts w:ascii="Calibri" w:hAnsi="Calibri" w:cs="Calibri"/>
                <w:sz w:val="22"/>
                <w:szCs w:val="22"/>
              </w:rPr>
              <w:t>а-</w:t>
            </w:r>
            <w:proofErr w:type="gramEnd"/>
            <w:r w:rsidRPr="00314F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че- 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ние -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пла-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новый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>год 2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(N + </w:t>
            </w:r>
            <w:r w:rsidRPr="00314FB8">
              <w:rPr>
                <w:rFonts w:ascii="Calibri" w:hAnsi="Calibri" w:cs="Calibri"/>
                <w:sz w:val="22"/>
                <w:szCs w:val="22"/>
              </w:rPr>
              <w:br/>
              <w:t xml:space="preserve">2)   </w:t>
            </w:r>
          </w:p>
        </w:tc>
      </w:tr>
      <w:tr w:rsidR="00411147" w:rsidRPr="00314FB8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314FB8" w:rsidRDefault="00411147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2C07B9" w:rsidRDefault="00F04952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 w:rsidRPr="002C07B9">
              <w:rPr>
                <w:rFonts w:ascii="Calibri" w:hAnsi="Calibri" w:cs="Calibri"/>
              </w:rPr>
              <w:t>Оказание ма</w:t>
            </w:r>
            <w:r>
              <w:rPr>
                <w:rFonts w:ascii="Calibri" w:hAnsi="Calibri" w:cs="Calibri"/>
              </w:rPr>
              <w:t>териальной поддержки отдельным категориям граждан для обеспечения транспортной доступности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80" w:rsidRDefault="00F04952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Выдача талонов на проезд  и предоставление по ним скидки на билет</w:t>
            </w:r>
            <w:r w:rsidR="0078435F">
              <w:rPr>
                <w:rFonts w:ascii="Calibri" w:hAnsi="Calibri" w:cs="Calibri"/>
              </w:rPr>
              <w:t xml:space="preserve"> с последующим возмещением затрат</w:t>
            </w:r>
            <w:proofErr w:type="gramStart"/>
            <w:r w:rsidR="00411147" w:rsidRPr="002C07B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:</w:t>
            </w:r>
            <w:proofErr w:type="gramEnd"/>
          </w:p>
          <w:p w:rsidR="00F04952" w:rsidRDefault="00F04952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-авиаци</w:t>
            </w:r>
            <w:r w:rsidR="009401E9">
              <w:rPr>
                <w:rFonts w:ascii="Calibri" w:hAnsi="Calibri" w:cs="Calibri"/>
              </w:rPr>
              <w:t>онный транспорт</w:t>
            </w:r>
          </w:p>
          <w:p w:rsidR="00F04952" w:rsidRDefault="009401E9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речной транспорт</w:t>
            </w:r>
          </w:p>
          <w:p w:rsidR="00F04952" w:rsidRPr="002C07B9" w:rsidRDefault="00F04952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9401E9">
              <w:rPr>
                <w:rFonts w:ascii="Calibri" w:hAnsi="Calibri" w:cs="Calibri"/>
              </w:rPr>
              <w:t>автомобильный транспорт</w:t>
            </w:r>
          </w:p>
          <w:p w:rsidR="00411147" w:rsidRPr="002C07B9" w:rsidRDefault="00411147" w:rsidP="00EC46D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2C07B9" w:rsidRDefault="00411147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 w:rsidRPr="002C07B9">
              <w:rPr>
                <w:rFonts w:ascii="Calibri" w:hAnsi="Calibri" w:cs="Calibri"/>
              </w:rPr>
              <w:t>2012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2C07B9" w:rsidRDefault="00411147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 w:rsidRPr="002C07B9">
              <w:rPr>
                <w:rFonts w:ascii="Calibri" w:hAnsi="Calibri" w:cs="Calibri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2C07B9" w:rsidRDefault="00F04952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Главы администраций сельских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2C07B9" w:rsidRDefault="00F04952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Администрации сельских поселений, Администрация Каргасокского района</w:t>
            </w:r>
            <w:r w:rsidR="0078435F">
              <w:rPr>
                <w:rFonts w:ascii="Calibri" w:hAnsi="Calibri" w:cs="Calibri"/>
              </w:rPr>
              <w:t>, Управление финансов АКР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2C07B9" w:rsidRDefault="00F04952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Администрации сельских поселений, Администрация Каргасокского района, транспортные организации</w:t>
            </w:r>
            <w:r w:rsidR="0078435F">
              <w:rPr>
                <w:rFonts w:ascii="Calibri" w:hAnsi="Calibri" w:cs="Calibri"/>
              </w:rPr>
              <w:t>, Управление финансов АКР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2C07B9" w:rsidRDefault="00411147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 w:rsidRPr="002C07B9">
              <w:rPr>
                <w:rFonts w:ascii="Calibri" w:hAnsi="Calibri" w:cs="Calibri"/>
              </w:rPr>
              <w:t>241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F80" w:rsidRPr="002C07B9" w:rsidRDefault="008F1F80" w:rsidP="00EC46D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2C07B9" w:rsidRDefault="00411147" w:rsidP="00EC46D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2C07B9" w:rsidRDefault="00411147" w:rsidP="00EC46D9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47" w:rsidRPr="002C07B9" w:rsidRDefault="008F1F80" w:rsidP="00EC46D9">
            <w:pPr>
              <w:pStyle w:val="ConsPlusCell"/>
              <w:widowControl/>
              <w:rPr>
                <w:rFonts w:ascii="Calibri" w:hAnsi="Calibri" w:cs="Calibri"/>
              </w:rPr>
            </w:pPr>
            <w:r w:rsidRPr="002C07B9">
              <w:rPr>
                <w:rFonts w:ascii="Calibri" w:hAnsi="Calibri" w:cs="Calibri"/>
              </w:rPr>
              <w:t xml:space="preserve">Численность граждан, получивших поддержку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5F" w:rsidRDefault="0078435F" w:rsidP="00EC46D9">
            <w:pPr>
              <w:pStyle w:val="ConsPlusCell"/>
              <w:widowControl/>
              <w:rPr>
                <w:rFonts w:ascii="Calibri" w:hAnsi="Calibri" w:cs="Calibri"/>
              </w:rPr>
            </w:pPr>
          </w:p>
          <w:p w:rsidR="0078435F" w:rsidRPr="0078435F" w:rsidRDefault="0078435F" w:rsidP="0078435F"/>
          <w:p w:rsidR="0078435F" w:rsidRPr="0078435F" w:rsidRDefault="0078435F" w:rsidP="0078435F"/>
          <w:p w:rsidR="0078435F" w:rsidRPr="0078435F" w:rsidRDefault="0078435F" w:rsidP="0078435F"/>
          <w:p w:rsidR="0078435F" w:rsidRPr="0078435F" w:rsidRDefault="0078435F" w:rsidP="0078435F"/>
          <w:p w:rsidR="009401E9" w:rsidRDefault="009401E9" w:rsidP="0078435F"/>
          <w:p w:rsidR="009401E9" w:rsidRDefault="009401E9" w:rsidP="0078435F"/>
          <w:p w:rsidR="009401E9" w:rsidRDefault="009401E9" w:rsidP="0078435F"/>
          <w:p w:rsidR="009401E9" w:rsidRDefault="009401E9" w:rsidP="0078435F"/>
          <w:p w:rsidR="0078435F" w:rsidRDefault="0078435F" w:rsidP="0078435F">
            <w:r>
              <w:t>180</w:t>
            </w:r>
          </w:p>
          <w:p w:rsidR="0078435F" w:rsidRDefault="0078435F" w:rsidP="0078435F"/>
          <w:p w:rsidR="0078435F" w:rsidRDefault="0078435F" w:rsidP="0078435F"/>
          <w:p w:rsidR="0078435F" w:rsidRDefault="0078435F" w:rsidP="0078435F">
            <w:r>
              <w:t>20</w:t>
            </w:r>
          </w:p>
          <w:p w:rsidR="0078435F" w:rsidRPr="0078435F" w:rsidRDefault="0078435F" w:rsidP="0078435F"/>
          <w:p w:rsidR="0078435F" w:rsidRDefault="0078435F" w:rsidP="0078435F"/>
          <w:p w:rsidR="00411147" w:rsidRPr="0078435F" w:rsidRDefault="0078435F" w:rsidP="0078435F">
            <w:r>
              <w:t>300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5F" w:rsidRDefault="0078435F" w:rsidP="00EC46D9">
            <w:pPr>
              <w:pStyle w:val="ConsPlusCell"/>
              <w:widowControl/>
              <w:rPr>
                <w:rFonts w:ascii="Calibri" w:hAnsi="Calibri" w:cs="Calibri"/>
              </w:rPr>
            </w:pPr>
          </w:p>
          <w:p w:rsidR="0078435F" w:rsidRPr="0078435F" w:rsidRDefault="0078435F" w:rsidP="0078435F"/>
          <w:p w:rsidR="0078435F" w:rsidRPr="0078435F" w:rsidRDefault="0078435F" w:rsidP="0078435F"/>
          <w:p w:rsidR="0078435F" w:rsidRPr="0078435F" w:rsidRDefault="0078435F" w:rsidP="0078435F"/>
          <w:p w:rsidR="0078435F" w:rsidRPr="0078435F" w:rsidRDefault="0078435F" w:rsidP="0078435F"/>
          <w:p w:rsidR="0078435F" w:rsidRDefault="0078435F" w:rsidP="0078435F"/>
          <w:p w:rsidR="009401E9" w:rsidRDefault="009401E9" w:rsidP="0078435F"/>
          <w:p w:rsidR="009401E9" w:rsidRDefault="009401E9" w:rsidP="0078435F"/>
          <w:p w:rsidR="009401E9" w:rsidRDefault="009401E9" w:rsidP="0078435F"/>
          <w:p w:rsidR="0078435F" w:rsidRDefault="0078435F" w:rsidP="0078435F">
            <w:r>
              <w:t>180</w:t>
            </w:r>
          </w:p>
          <w:p w:rsidR="0078435F" w:rsidRPr="0078435F" w:rsidRDefault="0078435F" w:rsidP="0078435F"/>
          <w:p w:rsidR="0078435F" w:rsidRDefault="0078435F" w:rsidP="0078435F"/>
          <w:p w:rsidR="0078435F" w:rsidRDefault="0078435F" w:rsidP="0078435F">
            <w:r>
              <w:t>20</w:t>
            </w:r>
          </w:p>
          <w:p w:rsidR="0078435F" w:rsidRPr="0078435F" w:rsidRDefault="0078435F" w:rsidP="0078435F"/>
          <w:p w:rsidR="0078435F" w:rsidRDefault="0078435F" w:rsidP="0078435F"/>
          <w:p w:rsidR="00411147" w:rsidRPr="0078435F" w:rsidRDefault="0078435F" w:rsidP="0078435F">
            <w:r>
              <w:t>300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35F" w:rsidRDefault="0078435F" w:rsidP="00EC46D9">
            <w:pPr>
              <w:pStyle w:val="ConsPlusCell"/>
              <w:widowControl/>
              <w:rPr>
                <w:rFonts w:ascii="Calibri" w:hAnsi="Calibri" w:cs="Calibri"/>
              </w:rPr>
            </w:pPr>
          </w:p>
          <w:p w:rsidR="0078435F" w:rsidRPr="0078435F" w:rsidRDefault="0078435F" w:rsidP="0078435F"/>
          <w:p w:rsidR="0078435F" w:rsidRPr="0078435F" w:rsidRDefault="0078435F" w:rsidP="0078435F"/>
          <w:p w:rsidR="0078435F" w:rsidRPr="0078435F" w:rsidRDefault="0078435F" w:rsidP="0078435F"/>
          <w:p w:rsidR="0078435F" w:rsidRPr="0078435F" w:rsidRDefault="0078435F" w:rsidP="0078435F"/>
          <w:p w:rsidR="0078435F" w:rsidRDefault="0078435F" w:rsidP="0078435F"/>
          <w:p w:rsidR="009401E9" w:rsidRDefault="009401E9" w:rsidP="0078435F"/>
          <w:p w:rsidR="009401E9" w:rsidRDefault="009401E9" w:rsidP="0078435F"/>
          <w:p w:rsidR="009401E9" w:rsidRDefault="009401E9" w:rsidP="0078435F"/>
          <w:p w:rsidR="0078435F" w:rsidRDefault="0078435F" w:rsidP="0078435F">
            <w:r>
              <w:t>180</w:t>
            </w:r>
          </w:p>
          <w:p w:rsidR="0078435F" w:rsidRPr="0078435F" w:rsidRDefault="0078435F" w:rsidP="0078435F"/>
          <w:p w:rsidR="0078435F" w:rsidRDefault="0078435F" w:rsidP="0078435F"/>
          <w:p w:rsidR="0078435F" w:rsidRDefault="0078435F" w:rsidP="0078435F">
            <w:r>
              <w:t>20</w:t>
            </w:r>
          </w:p>
          <w:p w:rsidR="0078435F" w:rsidRPr="0078435F" w:rsidRDefault="0078435F" w:rsidP="0078435F"/>
          <w:p w:rsidR="0078435F" w:rsidRDefault="0078435F" w:rsidP="0078435F"/>
          <w:p w:rsidR="00411147" w:rsidRPr="0078435F" w:rsidRDefault="0078435F" w:rsidP="0078435F">
            <w:r>
              <w:t>300</w:t>
            </w:r>
          </w:p>
        </w:tc>
      </w:tr>
      <w:tr w:rsidR="002C07B9" w:rsidRPr="00314FB8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314FB8" w:rsidRDefault="002C07B9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314FB8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2C07B9" w:rsidRDefault="0078435F" w:rsidP="00296D1A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убытков транспортных организаций от пассажирских перевозок путем субсидирования затрат, связанных с их организацией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Default="0078435F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Принятие и проверка документов на предо-ставление субсидий, перечисление субсидий транспортным органи-зациям</w:t>
            </w:r>
            <w:proofErr w:type="gramStart"/>
            <w:r w:rsidR="009401E9">
              <w:rPr>
                <w:rFonts w:ascii="Calibri" w:hAnsi="Calibri" w:cs="Calibri"/>
                <w:sz w:val="22"/>
                <w:szCs w:val="22"/>
              </w:rPr>
              <w:t xml:space="preserve"> :</w:t>
            </w:r>
            <w:proofErr w:type="gramEnd"/>
          </w:p>
          <w:p w:rsidR="009401E9" w:rsidRDefault="009401E9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авиационный транспорт</w:t>
            </w:r>
          </w:p>
          <w:p w:rsidR="009401E9" w:rsidRDefault="009401E9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-речной транспорт</w:t>
            </w:r>
          </w:p>
          <w:p w:rsidR="009401E9" w:rsidRPr="00314FB8" w:rsidRDefault="009401E9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-автомобильный транспорт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314FB8" w:rsidRDefault="002C07B9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314FB8" w:rsidRDefault="002C07B9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314FB8" w:rsidRDefault="0078435F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Начальник МКУ Управление финансов АКР Т.В.</w:t>
            </w:r>
            <w:r w:rsidR="002C07B9" w:rsidRPr="002C07B9">
              <w:rPr>
                <w:rFonts w:ascii="Calibri" w:hAnsi="Calibri" w:cs="Calibri"/>
              </w:rPr>
              <w:t>Андрейчук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2C07B9" w:rsidRDefault="0078435F" w:rsidP="00296D1A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МКУ</w:t>
            </w:r>
            <w:r w:rsidR="002C07B9" w:rsidRPr="002C07B9">
              <w:rPr>
                <w:rFonts w:ascii="Calibri" w:hAnsi="Calibri" w:cs="Calibri"/>
              </w:rPr>
              <w:t xml:space="preserve"> Управление финансов </w:t>
            </w:r>
            <w:r>
              <w:rPr>
                <w:rFonts w:ascii="Calibri" w:hAnsi="Calibri" w:cs="Calibri"/>
              </w:rPr>
              <w:t xml:space="preserve"> АКР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314FB8" w:rsidRDefault="0078435F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МКУ </w:t>
            </w:r>
            <w:r w:rsidR="002C07B9" w:rsidRPr="002C07B9">
              <w:rPr>
                <w:rFonts w:ascii="Calibri" w:hAnsi="Calibri" w:cs="Calibri"/>
              </w:rPr>
              <w:t xml:space="preserve">Управление финансов </w:t>
            </w:r>
            <w:r>
              <w:rPr>
                <w:rFonts w:ascii="Calibri" w:hAnsi="Calibri" w:cs="Calibri"/>
              </w:rPr>
              <w:t xml:space="preserve"> АКР, транспортные организации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314FB8" w:rsidRDefault="002C07B9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314FB8" w:rsidRDefault="002C07B9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314FB8" w:rsidRDefault="002C07B9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314FB8" w:rsidRDefault="002C07B9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7B9" w:rsidRPr="00314FB8" w:rsidRDefault="00E3330E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Объем субсидий на возмещение убытков  от пассажирских перевозок, т.р.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0E" w:rsidRDefault="00E3330E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Default="00E3330E" w:rsidP="00E3330E"/>
          <w:p w:rsidR="00E3330E" w:rsidRDefault="00E3330E" w:rsidP="00E3330E"/>
          <w:p w:rsidR="00E3330E" w:rsidRDefault="00E3330E" w:rsidP="00E3330E">
            <w:r>
              <w:t>8000</w:t>
            </w:r>
          </w:p>
          <w:p w:rsidR="00E3330E" w:rsidRPr="00E3330E" w:rsidRDefault="00E3330E" w:rsidP="00E3330E"/>
          <w:p w:rsidR="00E3330E" w:rsidRDefault="00E3330E" w:rsidP="00E3330E">
            <w:r>
              <w:t>900</w:t>
            </w:r>
          </w:p>
          <w:p w:rsidR="00E3330E" w:rsidRDefault="00E3330E" w:rsidP="00E3330E"/>
          <w:p w:rsidR="00E3330E" w:rsidRDefault="00E3330E" w:rsidP="00E3330E"/>
          <w:p w:rsidR="002C07B9" w:rsidRPr="00E3330E" w:rsidRDefault="00E3330E" w:rsidP="00E3330E">
            <w:r>
              <w:t>2232,5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0E" w:rsidRDefault="00E3330E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Default="00E3330E" w:rsidP="00E3330E"/>
          <w:p w:rsidR="00E3330E" w:rsidRDefault="00E3330E" w:rsidP="00E3330E"/>
          <w:p w:rsidR="00E3330E" w:rsidRDefault="00E3330E" w:rsidP="00E3330E">
            <w:r>
              <w:t>8550</w:t>
            </w:r>
          </w:p>
          <w:p w:rsidR="00E3330E" w:rsidRDefault="00E3330E" w:rsidP="00E3330E"/>
          <w:p w:rsidR="002C07B9" w:rsidRPr="00E3330E" w:rsidRDefault="00E3330E" w:rsidP="00E3330E">
            <w:r>
              <w:t>468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30E" w:rsidRDefault="00E3330E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Pr="00E3330E" w:rsidRDefault="00E3330E" w:rsidP="00E3330E"/>
          <w:p w:rsidR="00E3330E" w:rsidRDefault="00E3330E" w:rsidP="00E3330E"/>
          <w:p w:rsidR="00E3330E" w:rsidRDefault="00E3330E" w:rsidP="00E3330E"/>
          <w:p w:rsidR="00E3330E" w:rsidRDefault="00E3330E" w:rsidP="00E3330E">
            <w:r>
              <w:t>8550</w:t>
            </w:r>
          </w:p>
          <w:p w:rsidR="00E3330E" w:rsidRDefault="00E3330E" w:rsidP="00E3330E"/>
          <w:p w:rsidR="002C07B9" w:rsidRPr="00E3330E" w:rsidRDefault="00E3330E" w:rsidP="00E3330E">
            <w:r>
              <w:t>468</w:t>
            </w:r>
          </w:p>
        </w:tc>
      </w:tr>
      <w:tr w:rsidR="00530C84" w:rsidRPr="00314FB8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Pr="00314FB8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Default="00530C84" w:rsidP="00875F2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летных часов в соот-ветст-вии с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распи-санием</w:t>
            </w:r>
            <w:proofErr w:type="gramEnd"/>
          </w:p>
          <w:p w:rsidR="00530C84" w:rsidRDefault="00530C84" w:rsidP="00875F2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530C84" w:rsidRDefault="00530C84" w:rsidP="00875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30C84">
              <w:rPr>
                <w:rFonts w:ascii="Times New Roman" w:hAnsi="Times New Roman" w:cs="Times New Roman"/>
                <w:sz w:val="24"/>
                <w:szCs w:val="24"/>
              </w:rPr>
              <w:t>Количество дней содержания навигационного хода</w:t>
            </w:r>
          </w:p>
          <w:p w:rsidR="00530C84" w:rsidRDefault="00530C84" w:rsidP="00875F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C84" w:rsidRPr="00530C84" w:rsidRDefault="00530C84" w:rsidP="00875F2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пас-сажироперевозок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530C84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530C84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 часов</w:t>
            </w:r>
          </w:p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Default="00530C84" w:rsidP="00530C84"/>
          <w:p w:rsidR="00530C84" w:rsidRDefault="00530C84" w:rsidP="00530C84"/>
          <w:p w:rsidR="00F233B3" w:rsidRDefault="00530C84" w:rsidP="00530C84">
            <w:r>
              <w:t>170 дней</w:t>
            </w:r>
          </w:p>
          <w:p w:rsidR="00F233B3" w:rsidRPr="00F233B3" w:rsidRDefault="00F233B3" w:rsidP="00F233B3"/>
          <w:p w:rsidR="00F233B3" w:rsidRPr="00F233B3" w:rsidRDefault="00F233B3" w:rsidP="00F233B3"/>
          <w:p w:rsidR="00F233B3" w:rsidRPr="00F233B3" w:rsidRDefault="00F233B3" w:rsidP="00F233B3"/>
          <w:p w:rsidR="00F233B3" w:rsidRDefault="00F233B3" w:rsidP="00F233B3"/>
          <w:p w:rsidR="00530C84" w:rsidRPr="00F233B3" w:rsidRDefault="00F233B3" w:rsidP="00F233B3">
            <w:r>
              <w:t>924,6 т. пас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530C84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530C84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 часов</w:t>
            </w:r>
          </w:p>
          <w:p w:rsidR="00530C84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Default="00530C84" w:rsidP="00530C84"/>
          <w:p w:rsidR="00530C84" w:rsidRDefault="00530C84" w:rsidP="00530C84"/>
          <w:p w:rsidR="00530C84" w:rsidRPr="00530C84" w:rsidRDefault="00530C84" w:rsidP="00530C84">
            <w:r>
              <w:t>170 дней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84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530C84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  <w:p w:rsidR="00530C84" w:rsidRDefault="00530C84" w:rsidP="00EC46D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520 часов</w:t>
            </w:r>
          </w:p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Pr="00530C84" w:rsidRDefault="00530C84" w:rsidP="00530C84"/>
          <w:p w:rsidR="00530C84" w:rsidRDefault="00530C84" w:rsidP="00530C84"/>
          <w:p w:rsidR="00530C84" w:rsidRDefault="00530C84" w:rsidP="00530C84"/>
          <w:p w:rsidR="00530C84" w:rsidRPr="00530C84" w:rsidRDefault="00530C84" w:rsidP="00530C84">
            <w:r>
              <w:t>170 дней</w:t>
            </w:r>
          </w:p>
        </w:tc>
      </w:tr>
    </w:tbl>
    <w:p w:rsidR="00337389" w:rsidRDefault="00337389" w:rsidP="00AC56FC">
      <w:pPr>
        <w:autoSpaceDE w:val="0"/>
        <w:autoSpaceDN w:val="0"/>
        <w:adjustRightInd w:val="0"/>
        <w:jc w:val="both"/>
      </w:pPr>
    </w:p>
    <w:p w:rsidR="00337389" w:rsidRDefault="00337389" w:rsidP="00AC56FC">
      <w:pPr>
        <w:autoSpaceDE w:val="0"/>
        <w:autoSpaceDN w:val="0"/>
        <w:adjustRightInd w:val="0"/>
        <w:jc w:val="both"/>
      </w:pPr>
    </w:p>
    <w:p w:rsidR="00337389" w:rsidRDefault="00337389" w:rsidP="00AC56FC">
      <w:pPr>
        <w:autoSpaceDE w:val="0"/>
        <w:autoSpaceDN w:val="0"/>
        <w:adjustRightInd w:val="0"/>
        <w:jc w:val="both"/>
      </w:pPr>
    </w:p>
    <w:p w:rsidR="00337389" w:rsidRDefault="00337389" w:rsidP="00AC56FC">
      <w:pPr>
        <w:autoSpaceDE w:val="0"/>
        <w:autoSpaceDN w:val="0"/>
        <w:adjustRightInd w:val="0"/>
        <w:jc w:val="both"/>
      </w:pPr>
    </w:p>
    <w:p w:rsidR="00F47C20" w:rsidRDefault="00F47C20" w:rsidP="00AC56FC">
      <w:pPr>
        <w:autoSpaceDE w:val="0"/>
        <w:autoSpaceDN w:val="0"/>
        <w:adjustRightInd w:val="0"/>
        <w:jc w:val="both"/>
      </w:pPr>
    </w:p>
    <w:p w:rsidR="00F47C20" w:rsidRDefault="00F47C20" w:rsidP="00AC56FC">
      <w:pPr>
        <w:autoSpaceDE w:val="0"/>
        <w:autoSpaceDN w:val="0"/>
        <w:adjustRightInd w:val="0"/>
        <w:jc w:val="both"/>
      </w:pPr>
    </w:p>
    <w:p w:rsidR="00F47C20" w:rsidRDefault="00F47C20" w:rsidP="00AC56FC">
      <w:pPr>
        <w:autoSpaceDE w:val="0"/>
        <w:autoSpaceDN w:val="0"/>
        <w:adjustRightInd w:val="0"/>
        <w:jc w:val="both"/>
      </w:pPr>
    </w:p>
    <w:sectPr w:rsidR="00F47C20" w:rsidSect="004061EC">
      <w:pgSz w:w="16838" w:h="11905" w:orient="landscape" w:code="9"/>
      <w:pgMar w:top="851" w:right="1134" w:bottom="3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598A84D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E51E38"/>
    <w:multiLevelType w:val="hybridMultilevel"/>
    <w:tmpl w:val="311C62E8"/>
    <w:lvl w:ilvl="0" w:tplc="9600E1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D3C80"/>
    <w:multiLevelType w:val="hybridMultilevel"/>
    <w:tmpl w:val="A9468CFA"/>
    <w:lvl w:ilvl="0" w:tplc="3F12F4F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FB3473"/>
    <w:multiLevelType w:val="hybridMultilevel"/>
    <w:tmpl w:val="CD16699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D0E4843"/>
    <w:multiLevelType w:val="hybridMultilevel"/>
    <w:tmpl w:val="ABC671D0"/>
    <w:lvl w:ilvl="0" w:tplc="A67E9E54">
      <w:start w:val="9900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AC56FC"/>
    <w:rsid w:val="00037A7A"/>
    <w:rsid w:val="00052461"/>
    <w:rsid w:val="000527CC"/>
    <w:rsid w:val="00054CD6"/>
    <w:rsid w:val="000564C2"/>
    <w:rsid w:val="000706ED"/>
    <w:rsid w:val="000A041C"/>
    <w:rsid w:val="000C0AA5"/>
    <w:rsid w:val="001601C8"/>
    <w:rsid w:val="001A1704"/>
    <w:rsid w:val="001A338D"/>
    <w:rsid w:val="001A4C99"/>
    <w:rsid w:val="001C2B61"/>
    <w:rsid w:val="001C5E89"/>
    <w:rsid w:val="001E2E35"/>
    <w:rsid w:val="00206C09"/>
    <w:rsid w:val="002619B6"/>
    <w:rsid w:val="002853A3"/>
    <w:rsid w:val="00296D1A"/>
    <w:rsid w:val="002A193C"/>
    <w:rsid w:val="002C07B9"/>
    <w:rsid w:val="002E7E2B"/>
    <w:rsid w:val="00306E40"/>
    <w:rsid w:val="0033344D"/>
    <w:rsid w:val="00337389"/>
    <w:rsid w:val="00342FC7"/>
    <w:rsid w:val="003445E8"/>
    <w:rsid w:val="00361BC3"/>
    <w:rsid w:val="003E548D"/>
    <w:rsid w:val="004061EC"/>
    <w:rsid w:val="00411147"/>
    <w:rsid w:val="00434CA3"/>
    <w:rsid w:val="00463029"/>
    <w:rsid w:val="004A38A3"/>
    <w:rsid w:val="00530C84"/>
    <w:rsid w:val="00563771"/>
    <w:rsid w:val="00575CDC"/>
    <w:rsid w:val="005806E7"/>
    <w:rsid w:val="00585947"/>
    <w:rsid w:val="005900B7"/>
    <w:rsid w:val="005C07EE"/>
    <w:rsid w:val="005D0ED3"/>
    <w:rsid w:val="005E29A7"/>
    <w:rsid w:val="0062536B"/>
    <w:rsid w:val="00635064"/>
    <w:rsid w:val="00692A1C"/>
    <w:rsid w:val="006949FE"/>
    <w:rsid w:val="00694FD3"/>
    <w:rsid w:val="006A5B65"/>
    <w:rsid w:val="006B3266"/>
    <w:rsid w:val="006C4F47"/>
    <w:rsid w:val="00705E16"/>
    <w:rsid w:val="00713556"/>
    <w:rsid w:val="00741812"/>
    <w:rsid w:val="007763FD"/>
    <w:rsid w:val="0078435F"/>
    <w:rsid w:val="007A6C83"/>
    <w:rsid w:val="007C46AB"/>
    <w:rsid w:val="007C7354"/>
    <w:rsid w:val="007D0A66"/>
    <w:rsid w:val="007D38F1"/>
    <w:rsid w:val="007D4E10"/>
    <w:rsid w:val="007D6CEB"/>
    <w:rsid w:val="008349BB"/>
    <w:rsid w:val="008364E1"/>
    <w:rsid w:val="0084674D"/>
    <w:rsid w:val="00875F23"/>
    <w:rsid w:val="008A03EF"/>
    <w:rsid w:val="008B7494"/>
    <w:rsid w:val="008D4B4D"/>
    <w:rsid w:val="008E41E5"/>
    <w:rsid w:val="008F1F80"/>
    <w:rsid w:val="00900FC9"/>
    <w:rsid w:val="009149C3"/>
    <w:rsid w:val="00924015"/>
    <w:rsid w:val="009401E9"/>
    <w:rsid w:val="00955F2D"/>
    <w:rsid w:val="009609A6"/>
    <w:rsid w:val="009A1BF2"/>
    <w:rsid w:val="009C358B"/>
    <w:rsid w:val="009C6238"/>
    <w:rsid w:val="009E2DE8"/>
    <w:rsid w:val="00A02B09"/>
    <w:rsid w:val="00A46414"/>
    <w:rsid w:val="00A54896"/>
    <w:rsid w:val="00A64DDE"/>
    <w:rsid w:val="00A65670"/>
    <w:rsid w:val="00AB6BB6"/>
    <w:rsid w:val="00AC3920"/>
    <w:rsid w:val="00AC56FC"/>
    <w:rsid w:val="00AD6B8B"/>
    <w:rsid w:val="00AF3152"/>
    <w:rsid w:val="00B17CC3"/>
    <w:rsid w:val="00B4134F"/>
    <w:rsid w:val="00B44B61"/>
    <w:rsid w:val="00B45F34"/>
    <w:rsid w:val="00B50838"/>
    <w:rsid w:val="00B67163"/>
    <w:rsid w:val="00B71465"/>
    <w:rsid w:val="00BC3CF9"/>
    <w:rsid w:val="00BC4407"/>
    <w:rsid w:val="00BD2265"/>
    <w:rsid w:val="00C37088"/>
    <w:rsid w:val="00C41425"/>
    <w:rsid w:val="00C911E3"/>
    <w:rsid w:val="00C95F38"/>
    <w:rsid w:val="00CA0DC3"/>
    <w:rsid w:val="00CB318A"/>
    <w:rsid w:val="00CD29F4"/>
    <w:rsid w:val="00CF2C15"/>
    <w:rsid w:val="00D168B4"/>
    <w:rsid w:val="00D4460C"/>
    <w:rsid w:val="00D5563D"/>
    <w:rsid w:val="00D91832"/>
    <w:rsid w:val="00DB5571"/>
    <w:rsid w:val="00DC73A8"/>
    <w:rsid w:val="00DD60A4"/>
    <w:rsid w:val="00DF3369"/>
    <w:rsid w:val="00E1390A"/>
    <w:rsid w:val="00E3330E"/>
    <w:rsid w:val="00E851C7"/>
    <w:rsid w:val="00E915FD"/>
    <w:rsid w:val="00EA7CEA"/>
    <w:rsid w:val="00EC46D9"/>
    <w:rsid w:val="00EE2554"/>
    <w:rsid w:val="00EF4BB9"/>
    <w:rsid w:val="00F0379D"/>
    <w:rsid w:val="00F04952"/>
    <w:rsid w:val="00F233B3"/>
    <w:rsid w:val="00F47C20"/>
    <w:rsid w:val="00F72A78"/>
    <w:rsid w:val="00FA0EA6"/>
    <w:rsid w:val="00FB3396"/>
    <w:rsid w:val="00FC1402"/>
    <w:rsid w:val="00FE1E98"/>
    <w:rsid w:val="00FF1E3D"/>
    <w:rsid w:val="00FF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6F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C56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56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7D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finans</Company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DOHOD</dc:creator>
  <cp:keywords/>
  <cp:lastModifiedBy>maibah</cp:lastModifiedBy>
  <cp:revision>2</cp:revision>
  <cp:lastPrinted>2012-07-31T11:45:00Z</cp:lastPrinted>
  <dcterms:created xsi:type="dcterms:W3CDTF">2013-03-05T02:26:00Z</dcterms:created>
  <dcterms:modified xsi:type="dcterms:W3CDTF">2013-03-05T02:26:00Z</dcterms:modified>
</cp:coreProperties>
</file>