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A85" w:rsidRDefault="002D1BD2" w:rsidP="00B41C35">
      <w:pPr>
        <w:jc w:val="center"/>
        <w:rPr>
          <w:sz w:val="28"/>
          <w:szCs w:val="28"/>
        </w:rPr>
      </w:pPr>
      <w:r w:rsidRPr="002D1BD2">
        <w:rPr>
          <w:rFonts w:ascii="Arial" w:hAnsi="Arial" w:cs="Arial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2.5pt;height:63pt;visibility:visible">
            <v:imagedata r:id="rId7" r:href="rId8"/>
          </v:shape>
        </w:pict>
      </w:r>
    </w:p>
    <w:p w:rsidR="00356A85" w:rsidRDefault="00356A85" w:rsidP="00B41C35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 «</w:t>
      </w:r>
      <w:r>
        <w:rPr>
          <w:caps/>
          <w:sz w:val="28"/>
          <w:szCs w:val="28"/>
        </w:rPr>
        <w:t>Каргасокский район»</w:t>
      </w:r>
    </w:p>
    <w:p w:rsidR="00356A85" w:rsidRDefault="00356A85" w:rsidP="00B41C35">
      <w:pPr>
        <w:pStyle w:val="2"/>
        <w:rPr>
          <w:sz w:val="26"/>
          <w:szCs w:val="26"/>
        </w:rPr>
      </w:pPr>
      <w:r>
        <w:rPr>
          <w:sz w:val="26"/>
          <w:szCs w:val="26"/>
        </w:rPr>
        <w:t>ТОМСКАЯ ОБЛАСТЬ</w:t>
      </w:r>
    </w:p>
    <w:p w:rsidR="00356A85" w:rsidRDefault="00356A85" w:rsidP="00B41C35">
      <w:pPr>
        <w:rPr>
          <w:sz w:val="28"/>
          <w:szCs w:val="28"/>
        </w:rPr>
      </w:pPr>
    </w:p>
    <w:p w:rsidR="00356A85" w:rsidRDefault="00356A85" w:rsidP="00B41C35">
      <w:pPr>
        <w:pStyle w:val="1"/>
        <w:rPr>
          <w:sz w:val="28"/>
          <w:szCs w:val="28"/>
        </w:rPr>
      </w:pPr>
      <w:r>
        <w:rPr>
          <w:sz w:val="28"/>
          <w:szCs w:val="28"/>
        </w:rPr>
        <w:t>ДУМА КАРГАСОКСКОГО РАЙОНА</w:t>
      </w:r>
    </w:p>
    <w:p w:rsidR="00356A85" w:rsidRDefault="00356A85" w:rsidP="00B41C35"/>
    <w:tbl>
      <w:tblPr>
        <w:tblW w:w="0" w:type="auto"/>
        <w:tblInd w:w="-106" w:type="dxa"/>
        <w:tblLook w:val="0000"/>
      </w:tblPr>
      <w:tblGrid>
        <w:gridCol w:w="1908"/>
        <w:gridCol w:w="5580"/>
        <w:gridCol w:w="2083"/>
      </w:tblGrid>
      <w:tr w:rsidR="00356A85">
        <w:tc>
          <w:tcPr>
            <w:tcW w:w="9571" w:type="dxa"/>
            <w:gridSpan w:val="3"/>
          </w:tcPr>
          <w:p w:rsidR="00356A85" w:rsidRPr="000E5875" w:rsidRDefault="00356A85" w:rsidP="007F3ADC">
            <w:pPr>
              <w:pStyle w:val="5"/>
            </w:pPr>
            <w:r w:rsidRPr="000E5875">
              <w:t>РЕШЕНИЕ</w:t>
            </w:r>
          </w:p>
          <w:p w:rsidR="00356A85" w:rsidRPr="000E5875" w:rsidRDefault="00356A85" w:rsidP="007F3ADC"/>
        </w:tc>
      </w:tr>
      <w:tr w:rsidR="00356A85" w:rsidRPr="00D82CCE">
        <w:tc>
          <w:tcPr>
            <w:tcW w:w="1908" w:type="dxa"/>
          </w:tcPr>
          <w:p w:rsidR="00356A85" w:rsidRPr="008F1B19" w:rsidRDefault="00356A85" w:rsidP="00B41C35">
            <w:pPr>
              <w:rPr>
                <w:sz w:val="28"/>
                <w:szCs w:val="28"/>
              </w:rPr>
            </w:pPr>
            <w:r w:rsidRPr="008F1B19">
              <w:rPr>
                <w:sz w:val="28"/>
                <w:szCs w:val="28"/>
              </w:rPr>
              <w:t>05.06</w:t>
            </w:r>
            <w:bookmarkStart w:id="0" w:name="_GoBack"/>
            <w:bookmarkEnd w:id="0"/>
            <w:r w:rsidRPr="008F1B19">
              <w:rPr>
                <w:sz w:val="28"/>
                <w:szCs w:val="28"/>
              </w:rPr>
              <w:t>.2013</w:t>
            </w:r>
          </w:p>
        </w:tc>
        <w:tc>
          <w:tcPr>
            <w:tcW w:w="5580" w:type="dxa"/>
          </w:tcPr>
          <w:p w:rsidR="00356A85" w:rsidRPr="008F1B19" w:rsidRDefault="00356A85" w:rsidP="007F3AD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083" w:type="dxa"/>
          </w:tcPr>
          <w:p w:rsidR="00356A85" w:rsidRPr="008F1B19" w:rsidRDefault="00356A85" w:rsidP="008F1B19">
            <w:pPr>
              <w:rPr>
                <w:sz w:val="28"/>
                <w:szCs w:val="28"/>
              </w:rPr>
            </w:pPr>
            <w:r w:rsidRPr="008F1B19">
              <w:rPr>
                <w:sz w:val="28"/>
                <w:szCs w:val="28"/>
              </w:rPr>
              <w:t xml:space="preserve">№ ___ </w:t>
            </w:r>
          </w:p>
          <w:p w:rsidR="00356A85" w:rsidRPr="008F1B19" w:rsidRDefault="00356A85" w:rsidP="007F3ADC">
            <w:pPr>
              <w:jc w:val="right"/>
              <w:rPr>
                <w:sz w:val="28"/>
                <w:szCs w:val="28"/>
              </w:rPr>
            </w:pPr>
          </w:p>
        </w:tc>
      </w:tr>
      <w:tr w:rsidR="00356A85" w:rsidRPr="00D82CCE">
        <w:tc>
          <w:tcPr>
            <w:tcW w:w="7488" w:type="dxa"/>
            <w:gridSpan w:val="2"/>
          </w:tcPr>
          <w:p w:rsidR="00356A85" w:rsidRPr="000E5875" w:rsidRDefault="00356A85" w:rsidP="007F3ADC">
            <w:r w:rsidRPr="000E5875">
              <w:rPr>
                <w:sz w:val="22"/>
                <w:szCs w:val="22"/>
              </w:rPr>
              <w:t>с. Каргасок</w:t>
            </w:r>
          </w:p>
        </w:tc>
        <w:tc>
          <w:tcPr>
            <w:tcW w:w="2083" w:type="dxa"/>
          </w:tcPr>
          <w:p w:rsidR="00356A85" w:rsidRPr="000E5875" w:rsidRDefault="00356A85" w:rsidP="007F3ADC"/>
        </w:tc>
      </w:tr>
    </w:tbl>
    <w:p w:rsidR="00356A85" w:rsidRDefault="00356A85" w:rsidP="00B41C35">
      <w:pPr>
        <w:jc w:val="center"/>
        <w:rPr>
          <w:sz w:val="28"/>
          <w:szCs w:val="28"/>
        </w:rPr>
      </w:pPr>
    </w:p>
    <w:tbl>
      <w:tblPr>
        <w:tblW w:w="0" w:type="auto"/>
        <w:tblInd w:w="-106" w:type="dxa"/>
        <w:tblLook w:val="0000"/>
      </w:tblPr>
      <w:tblGrid>
        <w:gridCol w:w="5508"/>
        <w:gridCol w:w="4063"/>
      </w:tblGrid>
      <w:tr w:rsidR="00356A85" w:rsidRPr="005A2D00">
        <w:tc>
          <w:tcPr>
            <w:tcW w:w="5508" w:type="dxa"/>
          </w:tcPr>
          <w:p w:rsidR="00356A85" w:rsidRPr="005A2D00" w:rsidRDefault="00356A85" w:rsidP="007A151D">
            <w:pPr>
              <w:pStyle w:val="3"/>
              <w:rPr>
                <w:sz w:val="24"/>
                <w:szCs w:val="24"/>
              </w:rPr>
            </w:pPr>
            <w:r w:rsidRPr="005A2D00">
              <w:rPr>
                <w:sz w:val="24"/>
                <w:szCs w:val="24"/>
              </w:rPr>
              <w:t xml:space="preserve">Информация о проделанной работе Органом  муниципального финансового контроля Каргасокского района </w:t>
            </w:r>
          </w:p>
        </w:tc>
        <w:tc>
          <w:tcPr>
            <w:tcW w:w="4063" w:type="dxa"/>
          </w:tcPr>
          <w:p w:rsidR="00356A85" w:rsidRPr="005A2D00" w:rsidRDefault="00356A85" w:rsidP="007F3ADC"/>
        </w:tc>
      </w:tr>
    </w:tbl>
    <w:p w:rsidR="00356A85" w:rsidRPr="005A2D00" w:rsidRDefault="00356A85" w:rsidP="00B41C35"/>
    <w:p w:rsidR="008F1B19" w:rsidRPr="005A2D00" w:rsidRDefault="008F1B19" w:rsidP="007A151D">
      <w:pPr>
        <w:ind w:firstLine="567"/>
        <w:jc w:val="both"/>
      </w:pPr>
    </w:p>
    <w:p w:rsidR="00356A85" w:rsidRPr="005A2D00" w:rsidRDefault="00356A85" w:rsidP="007A151D">
      <w:pPr>
        <w:ind w:firstLine="567"/>
        <w:jc w:val="both"/>
      </w:pPr>
      <w:r w:rsidRPr="005A2D00">
        <w:t>Заслушав и обсудив информацию руководителя Органа муниципального финансового контроля  Каргасокского района о проделанной работе,</w:t>
      </w:r>
    </w:p>
    <w:p w:rsidR="00356A85" w:rsidRPr="005A2D00" w:rsidRDefault="00356A85" w:rsidP="00B41C35"/>
    <w:p w:rsidR="008F1B19" w:rsidRPr="005A2D00" w:rsidRDefault="008F1B19" w:rsidP="00B41C35"/>
    <w:p w:rsidR="008F1B19" w:rsidRPr="005A2D00" w:rsidRDefault="008F1B19" w:rsidP="00B41C35"/>
    <w:p w:rsidR="00356A85" w:rsidRPr="005A2D00" w:rsidRDefault="00356A85" w:rsidP="00B41C35">
      <w:r w:rsidRPr="005A2D00">
        <w:t>Дума Каргасокского района РЕШИЛА:</w:t>
      </w:r>
    </w:p>
    <w:tbl>
      <w:tblPr>
        <w:tblW w:w="0" w:type="auto"/>
        <w:tblInd w:w="-106" w:type="dxa"/>
        <w:tblLook w:val="0000"/>
      </w:tblPr>
      <w:tblGrid>
        <w:gridCol w:w="9571"/>
      </w:tblGrid>
      <w:tr w:rsidR="00356A85" w:rsidRPr="005A2D00">
        <w:tc>
          <w:tcPr>
            <w:tcW w:w="9571" w:type="dxa"/>
          </w:tcPr>
          <w:p w:rsidR="00356A85" w:rsidRPr="005A2D00" w:rsidRDefault="00356A85" w:rsidP="007F3ADC">
            <w:pPr>
              <w:jc w:val="both"/>
            </w:pPr>
          </w:p>
          <w:p w:rsidR="00356A85" w:rsidRPr="005A2D00" w:rsidRDefault="00356A85" w:rsidP="007F3ADC">
            <w:pPr>
              <w:numPr>
                <w:ilvl w:val="0"/>
                <w:numId w:val="1"/>
              </w:numPr>
              <w:jc w:val="both"/>
            </w:pPr>
            <w:r w:rsidRPr="005A2D00">
              <w:t>Принять к сведению информацию Органа муниципального финансового контроля  Каргасокского района  о проделанной работе.</w:t>
            </w:r>
          </w:p>
          <w:p w:rsidR="00356A85" w:rsidRPr="005A2D00" w:rsidRDefault="00356A85" w:rsidP="007F3ADC"/>
        </w:tc>
      </w:tr>
    </w:tbl>
    <w:p w:rsidR="00356A85" w:rsidRDefault="00356A85" w:rsidP="00B41C35">
      <w:pPr>
        <w:rPr>
          <w:sz w:val="28"/>
          <w:szCs w:val="28"/>
        </w:rPr>
      </w:pPr>
    </w:p>
    <w:p w:rsidR="00356A85" w:rsidRDefault="00356A85" w:rsidP="00B41C35">
      <w:pPr>
        <w:rPr>
          <w:sz w:val="28"/>
          <w:szCs w:val="28"/>
        </w:rPr>
      </w:pPr>
    </w:p>
    <w:p w:rsidR="00356A85" w:rsidRDefault="00356A85" w:rsidP="00B41C35">
      <w:pPr>
        <w:rPr>
          <w:sz w:val="28"/>
          <w:szCs w:val="28"/>
        </w:rPr>
      </w:pPr>
    </w:p>
    <w:p w:rsidR="00356A85" w:rsidRDefault="00356A85" w:rsidP="00B41C35">
      <w:pPr>
        <w:rPr>
          <w:sz w:val="28"/>
          <w:szCs w:val="28"/>
        </w:rPr>
      </w:pPr>
    </w:p>
    <w:p w:rsidR="00356A85" w:rsidRDefault="00356A85" w:rsidP="00B41C35">
      <w:pPr>
        <w:rPr>
          <w:sz w:val="28"/>
          <w:szCs w:val="28"/>
        </w:rPr>
      </w:pPr>
    </w:p>
    <w:p w:rsidR="00356A85" w:rsidRDefault="00356A85" w:rsidP="00B41C35">
      <w:pPr>
        <w:rPr>
          <w:sz w:val="28"/>
          <w:szCs w:val="28"/>
        </w:rPr>
      </w:pPr>
    </w:p>
    <w:p w:rsidR="00356A85" w:rsidRDefault="00356A85" w:rsidP="00B41C35">
      <w:pPr>
        <w:rPr>
          <w:sz w:val="28"/>
          <w:szCs w:val="28"/>
        </w:rPr>
      </w:pPr>
    </w:p>
    <w:tbl>
      <w:tblPr>
        <w:tblW w:w="0" w:type="auto"/>
        <w:tblInd w:w="-106" w:type="dxa"/>
        <w:tblLook w:val="0000"/>
      </w:tblPr>
      <w:tblGrid>
        <w:gridCol w:w="3708"/>
        <w:gridCol w:w="2672"/>
        <w:gridCol w:w="3191"/>
      </w:tblGrid>
      <w:tr w:rsidR="00356A85" w:rsidRPr="00E107DB">
        <w:tc>
          <w:tcPr>
            <w:tcW w:w="3708" w:type="dxa"/>
          </w:tcPr>
          <w:p w:rsidR="00356A85" w:rsidRPr="00E107DB" w:rsidRDefault="00356A85" w:rsidP="007F3ADC">
            <w:r w:rsidRPr="00E107DB">
              <w:t>Председатель Думы</w:t>
            </w:r>
          </w:p>
          <w:p w:rsidR="00356A85" w:rsidRPr="00E107DB" w:rsidRDefault="00356A85" w:rsidP="007F3ADC">
            <w:r w:rsidRPr="00E107DB">
              <w:t>Каргасокского района</w:t>
            </w:r>
          </w:p>
        </w:tc>
        <w:tc>
          <w:tcPr>
            <w:tcW w:w="2672" w:type="dxa"/>
            <w:vAlign w:val="center"/>
          </w:tcPr>
          <w:p w:rsidR="00356A85" w:rsidRPr="00E107DB" w:rsidRDefault="00356A85" w:rsidP="007F3ADC">
            <w:pPr>
              <w:jc w:val="center"/>
              <w:rPr>
                <w:color w:val="C0C0C0"/>
              </w:rPr>
            </w:pPr>
          </w:p>
        </w:tc>
        <w:tc>
          <w:tcPr>
            <w:tcW w:w="3191" w:type="dxa"/>
          </w:tcPr>
          <w:p w:rsidR="008F1B19" w:rsidRDefault="008F1B19" w:rsidP="00E107DB"/>
          <w:p w:rsidR="00356A85" w:rsidRPr="00E107DB" w:rsidRDefault="00356A85" w:rsidP="00E107DB">
            <w:r w:rsidRPr="00E107DB">
              <w:t>В.А. Протазов</w:t>
            </w:r>
          </w:p>
        </w:tc>
      </w:tr>
    </w:tbl>
    <w:p w:rsidR="00356A85" w:rsidRPr="00E107DB" w:rsidRDefault="00356A85" w:rsidP="00B41C35"/>
    <w:p w:rsidR="00ED6FB8" w:rsidRDefault="00ED6FB8" w:rsidP="00B41C35"/>
    <w:p w:rsidR="00ED6FB8" w:rsidRDefault="00ED6FB8" w:rsidP="00B41C35"/>
    <w:p w:rsidR="00356A85" w:rsidRPr="00E107DB" w:rsidRDefault="00356A85" w:rsidP="00B41C35">
      <w:r w:rsidRPr="00E107DB">
        <w:t xml:space="preserve">Глава Каргасокского района                                                    </w:t>
      </w:r>
      <w:r w:rsidR="008F1B19">
        <w:t xml:space="preserve">    </w:t>
      </w:r>
      <w:r w:rsidRPr="00E107DB">
        <w:t>А.П. Ащеулов</w:t>
      </w:r>
    </w:p>
    <w:p w:rsidR="00356A85" w:rsidRPr="00E107DB" w:rsidRDefault="00356A85" w:rsidP="00B41C35"/>
    <w:p w:rsidR="00356A85" w:rsidRPr="00E107DB" w:rsidRDefault="00356A85" w:rsidP="00B41C35"/>
    <w:p w:rsidR="00356A85" w:rsidRPr="00E107DB" w:rsidRDefault="00356A85" w:rsidP="00B41C35"/>
    <w:p w:rsidR="00356A85" w:rsidRPr="00E107DB" w:rsidRDefault="00356A85" w:rsidP="00B41C35"/>
    <w:p w:rsidR="00356A85" w:rsidRPr="00E107DB" w:rsidRDefault="00356A85" w:rsidP="00B41C35"/>
    <w:p w:rsidR="00356A85" w:rsidRPr="00E107DB" w:rsidRDefault="00356A85" w:rsidP="00B41C35"/>
    <w:p w:rsidR="00356A85" w:rsidRDefault="00356A85" w:rsidP="00B41C35"/>
    <w:p w:rsidR="00356A85" w:rsidRDefault="00356A85" w:rsidP="00B41C35"/>
    <w:p w:rsidR="00356A85" w:rsidRDefault="00356A85" w:rsidP="00B41C35"/>
    <w:p w:rsidR="00356A85" w:rsidRDefault="00356A85" w:rsidP="00B41C35"/>
    <w:p w:rsidR="00356A85" w:rsidRDefault="00356A85" w:rsidP="00B41C35">
      <w:pPr>
        <w:jc w:val="center"/>
        <w:rPr>
          <w:sz w:val="28"/>
          <w:szCs w:val="28"/>
        </w:rPr>
      </w:pPr>
      <w:r>
        <w:rPr>
          <w:sz w:val="28"/>
          <w:szCs w:val="28"/>
        </w:rPr>
        <w:t>Орган муниципального финансового контроля</w:t>
      </w:r>
    </w:p>
    <w:p w:rsidR="00356A85" w:rsidRDefault="00356A85" w:rsidP="00B41C35">
      <w:pPr>
        <w:jc w:val="center"/>
        <w:rPr>
          <w:sz w:val="28"/>
          <w:szCs w:val="28"/>
        </w:rPr>
      </w:pPr>
      <w:r>
        <w:rPr>
          <w:sz w:val="28"/>
          <w:szCs w:val="28"/>
        </w:rPr>
        <w:t>Каргасокского района</w:t>
      </w:r>
    </w:p>
    <w:p w:rsidR="00356A85" w:rsidRDefault="00356A85" w:rsidP="00B41C35">
      <w:pPr>
        <w:jc w:val="center"/>
        <w:rPr>
          <w:sz w:val="28"/>
          <w:szCs w:val="28"/>
        </w:rPr>
      </w:pPr>
    </w:p>
    <w:p w:rsidR="00356A85" w:rsidRDefault="00356A85" w:rsidP="00B41C35">
      <w:pPr>
        <w:jc w:val="both"/>
        <w:rPr>
          <w:sz w:val="28"/>
          <w:szCs w:val="28"/>
        </w:rPr>
      </w:pPr>
      <w:r>
        <w:rPr>
          <w:sz w:val="28"/>
          <w:szCs w:val="28"/>
        </w:rPr>
        <w:t>с. Каргасок                                                                                 05.05.2013 г.</w:t>
      </w:r>
    </w:p>
    <w:p w:rsidR="00356A85" w:rsidRDefault="00356A85" w:rsidP="00B41C35">
      <w:pPr>
        <w:rPr>
          <w:sz w:val="28"/>
          <w:szCs w:val="28"/>
        </w:rPr>
      </w:pPr>
    </w:p>
    <w:tbl>
      <w:tblPr>
        <w:tblW w:w="9402" w:type="dxa"/>
        <w:tblInd w:w="-106" w:type="dxa"/>
        <w:tblLook w:val="01E0"/>
      </w:tblPr>
      <w:tblGrid>
        <w:gridCol w:w="6363"/>
        <w:gridCol w:w="3039"/>
      </w:tblGrid>
      <w:tr w:rsidR="00356A85">
        <w:tc>
          <w:tcPr>
            <w:tcW w:w="6363" w:type="dxa"/>
          </w:tcPr>
          <w:p w:rsidR="00356A85" w:rsidRPr="00AB36E7" w:rsidRDefault="00356A85" w:rsidP="0054033D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Информация</w:t>
            </w:r>
            <w:r w:rsidRPr="00AB36E7">
              <w:rPr>
                <w:b/>
                <w:bCs/>
                <w:sz w:val="28"/>
                <w:szCs w:val="28"/>
              </w:rPr>
              <w:t xml:space="preserve"> о проделанной работе </w:t>
            </w:r>
          </w:p>
        </w:tc>
        <w:tc>
          <w:tcPr>
            <w:tcW w:w="3039" w:type="dxa"/>
          </w:tcPr>
          <w:p w:rsidR="00356A85" w:rsidRDefault="00356A85" w:rsidP="007F3ADC">
            <w:pPr>
              <w:rPr>
                <w:sz w:val="28"/>
                <w:szCs w:val="28"/>
              </w:rPr>
            </w:pPr>
          </w:p>
        </w:tc>
      </w:tr>
    </w:tbl>
    <w:p w:rsidR="00356A85" w:rsidRDefault="00356A85"/>
    <w:p w:rsidR="00356A85" w:rsidRDefault="00356A85" w:rsidP="00BC0FDB">
      <w:pPr>
        <w:ind w:firstLine="567"/>
        <w:jc w:val="both"/>
      </w:pPr>
      <w:r w:rsidRPr="00BC0FDB">
        <w:t>В</w:t>
      </w:r>
      <w:r w:rsidRPr="00664E9A">
        <w:t xml:space="preserve"> соответствии с утверждённым планом на 2013 год проведен</w:t>
      </w:r>
      <w:r>
        <w:t>а</w:t>
      </w:r>
      <w:r w:rsidRPr="00664E9A">
        <w:t xml:space="preserve"> проверк</w:t>
      </w:r>
      <w:r>
        <w:t>а «П</w:t>
      </w:r>
      <w:r w:rsidRPr="000F5B7A">
        <w:t xml:space="preserve">роверка </w:t>
      </w:r>
      <w:r>
        <w:t>Муниципального унитарного предприятия</w:t>
      </w:r>
      <w:r w:rsidRPr="004D26DA">
        <w:t xml:space="preserve"> «</w:t>
      </w:r>
      <w:r>
        <w:t>Теплоэнергоснаб</w:t>
      </w:r>
      <w:r w:rsidRPr="004D26DA">
        <w:t>»</w:t>
      </w:r>
      <w:r>
        <w:t xml:space="preserve"> Муниципального образования «Новоюгинское сельское поселение», </w:t>
      </w:r>
      <w:r w:rsidRPr="000F5B7A">
        <w:t>использующ</w:t>
      </w:r>
      <w:r>
        <w:t>е</w:t>
      </w:r>
      <w:r w:rsidRPr="00761079">
        <w:t>го</w:t>
      </w:r>
      <w:r>
        <w:t xml:space="preserve"> имущество, находящееся </w:t>
      </w:r>
      <w:r w:rsidRPr="000F5B7A">
        <w:t xml:space="preserve">в собственности </w:t>
      </w:r>
      <w:r>
        <w:t>Новоюги</w:t>
      </w:r>
      <w:r w:rsidRPr="000F5B7A">
        <w:t>нского сельского поселения»</w:t>
      </w:r>
      <w:r>
        <w:t>, на соответствие его</w:t>
      </w:r>
      <w:r w:rsidRPr="000F5B7A">
        <w:t xml:space="preserve"> деятельности</w:t>
      </w:r>
      <w:r>
        <w:t xml:space="preserve"> Федеральному закону Российской Федерации от 14.11.2002г. № 161-ФЗ «О государственных и муниципальных унитарных предприятиях».</w:t>
      </w:r>
    </w:p>
    <w:p w:rsidR="00356A85" w:rsidRDefault="00356A85" w:rsidP="00BC0FDB">
      <w:pPr>
        <w:ind w:firstLine="567"/>
        <w:jc w:val="both"/>
      </w:pPr>
      <w:r w:rsidRPr="00BC0FDB">
        <w:t>П</w:t>
      </w:r>
      <w:r>
        <w:t xml:space="preserve">роверкой установлен ряд несоответствий между </w:t>
      </w:r>
      <w:r w:rsidRPr="008456EC">
        <w:rPr>
          <w:b/>
          <w:bCs/>
        </w:rPr>
        <w:t>Постановлением</w:t>
      </w:r>
      <w:r>
        <w:t xml:space="preserve"> Главы Администрации Каргасокского района от 04.06.2004 № 166 «Об учреждении Муниципального унитарного предприятия «Теплоэнергоснаб», </w:t>
      </w:r>
      <w:r w:rsidRPr="008456EC">
        <w:rPr>
          <w:b/>
          <w:bCs/>
        </w:rPr>
        <w:t>Распоряжением</w:t>
      </w:r>
      <w:r>
        <w:t xml:space="preserve"> Главы Администрации Каргасокского района от 13.09.2004 № 597 «О передаче имущества МУП «Теплоэнергоснаб» и </w:t>
      </w:r>
      <w:r w:rsidRPr="008456EC">
        <w:rPr>
          <w:b/>
          <w:bCs/>
        </w:rPr>
        <w:t>Уставом</w:t>
      </w:r>
      <w:r>
        <w:t xml:space="preserve"> Муниципального унитарного предприятия</w:t>
      </w:r>
      <w:r w:rsidRPr="004D26DA">
        <w:t xml:space="preserve"> «</w:t>
      </w:r>
      <w:r>
        <w:t>Теплоэнергоснаб</w:t>
      </w:r>
      <w:r w:rsidRPr="004D26DA">
        <w:t>»</w:t>
      </w:r>
      <w:r>
        <w:t xml:space="preserve"> Муниципального образования «Новоюгинское сельское поселение»:</w:t>
      </w:r>
    </w:p>
    <w:p w:rsidR="00356A85" w:rsidRDefault="00356A85" w:rsidP="00BC0FDB">
      <w:pPr>
        <w:ind w:firstLine="567"/>
        <w:jc w:val="both"/>
      </w:pPr>
      <w:r>
        <w:t>- по определению учредителя Предприятия;</w:t>
      </w:r>
    </w:p>
    <w:p w:rsidR="00356A85" w:rsidRDefault="00356A85" w:rsidP="00BC0FDB">
      <w:pPr>
        <w:ind w:firstLine="567"/>
        <w:jc w:val="both"/>
      </w:pPr>
      <w:r>
        <w:t>- по определению собственника муниципального имущества;</w:t>
      </w:r>
    </w:p>
    <w:p w:rsidR="00356A85" w:rsidRDefault="00356A85" w:rsidP="00BC0FDB">
      <w:pPr>
        <w:ind w:firstLine="567"/>
        <w:jc w:val="both"/>
      </w:pPr>
      <w:r>
        <w:t>- по размеру муниципального имущества, передаваемого в хозяйственное ведение, для формирования уставного фонда.</w:t>
      </w:r>
    </w:p>
    <w:p w:rsidR="00356A85" w:rsidRDefault="00356A85" w:rsidP="00BC0FDB">
      <w:pPr>
        <w:ind w:firstLine="540"/>
        <w:jc w:val="both"/>
        <w:rPr>
          <w:lang w:eastAsia="en-US"/>
        </w:rPr>
      </w:pPr>
      <w:r>
        <w:rPr>
          <w:lang w:eastAsia="en-US"/>
        </w:rPr>
        <w:t>В нарушение части 5 статьи 8 Федерального закона 161-ФЗ</w:t>
      </w:r>
      <w:r>
        <w:t xml:space="preserve"> в Постановлении № 166 не указаны: порядок определения состава имущества, переданного в хозяйственное ведение; порядок заключения контракта с его руководителем</w:t>
      </w:r>
      <w:r>
        <w:rPr>
          <w:lang w:eastAsia="en-US"/>
        </w:rPr>
        <w:t>;</w:t>
      </w:r>
    </w:p>
    <w:p w:rsidR="00356A85" w:rsidRDefault="00356A85" w:rsidP="00BC0FDB">
      <w:pPr>
        <w:ind w:firstLine="567"/>
        <w:jc w:val="both"/>
      </w:pPr>
      <w:r w:rsidRPr="0041582C">
        <w:t>У</w:t>
      </w:r>
      <w:r>
        <w:t>становлено, что муниципальное имущество, кроме  Новоюгинского сельского поселения, передавалось Предприятию от муниципальных образований «Каргасокский район», «Киндальское сельское поселение», чтоне соответствует Уставу Предприятия.</w:t>
      </w:r>
    </w:p>
    <w:p w:rsidR="00356A85" w:rsidRDefault="00356A85" w:rsidP="00BC0FDB">
      <w:pPr>
        <w:ind w:firstLine="567"/>
        <w:jc w:val="both"/>
        <w:rPr>
          <w:lang w:eastAsia="en-US"/>
        </w:rPr>
      </w:pPr>
      <w:r w:rsidRPr="0041582C">
        <w:rPr>
          <w:lang w:eastAsia="en-US"/>
        </w:rPr>
        <w:t>С</w:t>
      </w:r>
      <w:r>
        <w:rPr>
          <w:lang w:eastAsia="en-US"/>
        </w:rPr>
        <w:t xml:space="preserve">верка реестров муниципального имущества муниципальных образований с данными бухгалтерского учёта Предприятия установила отсутствие в учёте </w:t>
      </w:r>
      <w:r w:rsidRPr="000654A6">
        <w:rPr>
          <w:b/>
          <w:bCs/>
          <w:lang w:eastAsia="en-US"/>
        </w:rPr>
        <w:t>33</w:t>
      </w:r>
      <w:r>
        <w:rPr>
          <w:lang w:eastAsia="en-US"/>
        </w:rPr>
        <w:t xml:space="preserve"> объектов, в том числе: </w:t>
      </w:r>
      <w:r w:rsidRPr="00A57C46">
        <w:rPr>
          <w:b/>
          <w:bCs/>
          <w:lang w:eastAsia="en-US"/>
        </w:rPr>
        <w:t>27</w:t>
      </w:r>
      <w:r>
        <w:rPr>
          <w:lang w:eastAsia="en-US"/>
        </w:rPr>
        <w:t xml:space="preserve"> -  с балансовой стоимостью </w:t>
      </w:r>
      <w:r w:rsidRPr="00A57C46">
        <w:rPr>
          <w:b/>
          <w:bCs/>
          <w:lang w:eastAsia="en-US"/>
        </w:rPr>
        <w:t>368 371,30</w:t>
      </w:r>
      <w:r w:rsidRPr="00D26195">
        <w:rPr>
          <w:lang w:eastAsia="en-US"/>
        </w:rPr>
        <w:t xml:space="preserve"> руб.</w:t>
      </w:r>
      <w:r>
        <w:rPr>
          <w:lang w:eastAsia="en-US"/>
        </w:rPr>
        <w:t xml:space="preserve">,переданных Администрацией Новоюгинского сельского поселения; </w:t>
      </w:r>
      <w:r w:rsidRPr="00A57C46">
        <w:rPr>
          <w:b/>
          <w:bCs/>
          <w:lang w:eastAsia="en-US"/>
        </w:rPr>
        <w:t>1</w:t>
      </w:r>
      <w:r>
        <w:rPr>
          <w:lang w:eastAsia="en-US"/>
        </w:rPr>
        <w:t xml:space="preserve"> - с балансовой стоимостью </w:t>
      </w:r>
      <w:r w:rsidRPr="00A57C46">
        <w:rPr>
          <w:b/>
          <w:bCs/>
          <w:lang w:eastAsia="en-US"/>
        </w:rPr>
        <w:t>112 510,86</w:t>
      </w:r>
      <w:r>
        <w:rPr>
          <w:lang w:eastAsia="en-US"/>
        </w:rPr>
        <w:t xml:space="preserve">, переданного Администрацией Каргасокского района; </w:t>
      </w:r>
      <w:r w:rsidRPr="00A57C46">
        <w:rPr>
          <w:b/>
          <w:bCs/>
          <w:lang w:eastAsia="en-US"/>
        </w:rPr>
        <w:t>5</w:t>
      </w:r>
      <w:r>
        <w:rPr>
          <w:lang w:eastAsia="en-US"/>
        </w:rPr>
        <w:t xml:space="preserve"> - с балансовой стоимостью </w:t>
      </w:r>
      <w:r w:rsidRPr="000654A6">
        <w:rPr>
          <w:b/>
          <w:bCs/>
          <w:lang w:eastAsia="en-US"/>
        </w:rPr>
        <w:t>95 377,70</w:t>
      </w:r>
      <w:r>
        <w:rPr>
          <w:lang w:eastAsia="en-US"/>
        </w:rPr>
        <w:t xml:space="preserve"> руб., переданных Администрацией Киндальского сельского поселения.</w:t>
      </w:r>
    </w:p>
    <w:p w:rsidR="00356A85" w:rsidRDefault="00356A85" w:rsidP="00BC0FDB">
      <w:pPr>
        <w:ind w:firstLine="567"/>
        <w:jc w:val="both"/>
        <w:rPr>
          <w:lang w:eastAsia="en-US"/>
        </w:rPr>
      </w:pPr>
      <w:r w:rsidRPr="0041582C">
        <w:rPr>
          <w:lang w:eastAsia="en-US"/>
        </w:rPr>
        <w:t>У</w:t>
      </w:r>
      <w:r>
        <w:rPr>
          <w:lang w:eastAsia="en-US"/>
        </w:rPr>
        <w:t>становлено, что из переданных Администрацией Каргасокского района 5 объектов в хозяйственное ведение  Предприятия, 4 не числятся ни в Реестре муниципального имущества Муниципального образования «Каргасокский район», ни в Реестре муниципального имущества Муниципального образования «Новоюгинское сельское поселение». То есть они утеряны.</w:t>
      </w:r>
    </w:p>
    <w:p w:rsidR="00356A85" w:rsidRDefault="00356A85" w:rsidP="00BC0FDB">
      <w:pPr>
        <w:ind w:firstLine="567"/>
        <w:jc w:val="both"/>
        <w:rPr>
          <w:lang w:eastAsia="en-US"/>
        </w:rPr>
      </w:pPr>
      <w:r w:rsidRPr="0041582C">
        <w:rPr>
          <w:lang w:eastAsia="en-US"/>
        </w:rPr>
        <w:t>У</w:t>
      </w:r>
      <w:r>
        <w:rPr>
          <w:lang w:eastAsia="en-US"/>
        </w:rPr>
        <w:t xml:space="preserve">становлено, что переданный теплоход-609, принятый с остаточной стоимостью </w:t>
      </w:r>
      <w:r w:rsidRPr="00352A5A">
        <w:rPr>
          <w:b/>
          <w:bCs/>
          <w:lang w:eastAsia="en-US"/>
        </w:rPr>
        <w:t>10 742,61</w:t>
      </w:r>
      <w:r>
        <w:rPr>
          <w:lang w:eastAsia="en-US"/>
        </w:rPr>
        <w:t xml:space="preserve"> руб. и трактор ДТ-75, принятый без стоимости, не используются. </w:t>
      </w:r>
    </w:p>
    <w:p w:rsidR="00356A85" w:rsidRDefault="00356A85" w:rsidP="00BC0FDB">
      <w:pPr>
        <w:ind w:firstLine="567"/>
        <w:jc w:val="both"/>
      </w:pPr>
      <w:r w:rsidRPr="00C03B8B">
        <w:rPr>
          <w:b/>
          <w:bCs/>
        </w:rPr>
        <w:t>У</w:t>
      </w:r>
      <w:r>
        <w:t xml:space="preserve">становлено, что некоторые акты приёма-передачи имущества не подписаны руководителем Предприятия, переданные объекты основных средств не закреплены за материально-ответственными лицами, списание их производилось без согласования с собственником этого имущества, что не соответствует требованиям </w:t>
      </w:r>
      <w:r w:rsidRPr="00C82CA2">
        <w:t>ведения бухгалтерского учёта.</w:t>
      </w:r>
    </w:p>
    <w:p w:rsidR="00356A85" w:rsidRDefault="00356A85" w:rsidP="00BC0FDB">
      <w:pPr>
        <w:ind w:firstLine="567"/>
        <w:jc w:val="both"/>
      </w:pPr>
      <w:r w:rsidRPr="0041582C">
        <w:lastRenderedPageBreak/>
        <w:t>П</w:t>
      </w:r>
      <w:r>
        <w:t xml:space="preserve">ередаваемое муниципальное имущество </w:t>
      </w:r>
      <w:r>
        <w:rPr>
          <w:lang w:eastAsia="en-US"/>
        </w:rPr>
        <w:t xml:space="preserve">не проходило оценку в соответствии с </w:t>
      </w:r>
      <w:r>
        <w:t xml:space="preserve">Федеральным законом об оценочной деятельности и его объекты ставились на учёт в Предприятии по балансовой, остаточной стоимости, без стоимости и в некоторых случаях по необъяснимой стоимости, </w:t>
      </w:r>
      <w:r>
        <w:rPr>
          <w:lang w:eastAsia="en-US"/>
        </w:rPr>
        <w:t xml:space="preserve">что противоречит </w:t>
      </w:r>
      <w:r>
        <w:t>части 5 статьи 8 Федерального закона 161-ФЗ.</w:t>
      </w:r>
    </w:p>
    <w:p w:rsidR="00356A85" w:rsidRDefault="00356A85" w:rsidP="00BC0FDB">
      <w:pPr>
        <w:ind w:firstLine="540"/>
        <w:jc w:val="both"/>
      </w:pPr>
      <w:r w:rsidRPr="0041582C">
        <w:t>П</w:t>
      </w:r>
      <w:r>
        <w:t xml:space="preserve">ереданные и собственные объекты основных средств учитывались на одном субсчёте </w:t>
      </w:r>
      <w:r w:rsidRPr="002160FB">
        <w:t>01.</w:t>
      </w:r>
      <w:r>
        <w:t>0</w:t>
      </w:r>
      <w:r w:rsidRPr="002160FB">
        <w:t>1</w:t>
      </w:r>
      <w:r>
        <w:t>, что затрудняет проведение  анализа и осуществление контроля.</w:t>
      </w:r>
    </w:p>
    <w:p w:rsidR="00356A85" w:rsidRDefault="00356A85" w:rsidP="00BC0FDB">
      <w:pPr>
        <w:ind w:firstLine="567"/>
        <w:jc w:val="both"/>
        <w:rPr>
          <w:lang w:eastAsia="en-US"/>
        </w:rPr>
      </w:pPr>
      <w:r w:rsidRPr="0041582C">
        <w:rPr>
          <w:lang w:eastAsia="en-US"/>
        </w:rPr>
        <w:t>П</w:t>
      </w:r>
      <w:r>
        <w:rPr>
          <w:lang w:eastAsia="en-US"/>
        </w:rPr>
        <w:t xml:space="preserve">ри пересчёте стоимости поставленных на учёт в  Предприятии объектов переданного муниципального имущества, установлено расхождение сосчётом 75 «Расчёты с учредителями» главной книги на </w:t>
      </w:r>
      <w:r>
        <w:rPr>
          <w:b/>
          <w:bCs/>
          <w:lang w:eastAsia="en-US"/>
        </w:rPr>
        <w:t>362 092,47</w:t>
      </w:r>
      <w:r w:rsidRPr="00A06E04">
        <w:rPr>
          <w:lang w:eastAsia="en-US"/>
        </w:rPr>
        <w:t xml:space="preserve"> руб.</w:t>
      </w:r>
      <w:r>
        <w:rPr>
          <w:lang w:eastAsia="en-US"/>
        </w:rPr>
        <w:t xml:space="preserve"> При пересчёте стоимости переданных основных средств с учётом собственных установлено расхождение со счётом 01 «Основные средства» главной книги на </w:t>
      </w:r>
      <w:r w:rsidRPr="00C03B8B">
        <w:rPr>
          <w:b/>
          <w:bCs/>
          <w:lang w:eastAsia="en-US"/>
        </w:rPr>
        <w:t>189 9</w:t>
      </w:r>
      <w:r>
        <w:rPr>
          <w:b/>
          <w:bCs/>
          <w:lang w:eastAsia="en-US"/>
        </w:rPr>
        <w:t>4</w:t>
      </w:r>
      <w:r w:rsidRPr="00C03B8B">
        <w:rPr>
          <w:b/>
          <w:bCs/>
          <w:lang w:eastAsia="en-US"/>
        </w:rPr>
        <w:t>5,48</w:t>
      </w:r>
      <w:r w:rsidRPr="00A71550">
        <w:rPr>
          <w:lang w:eastAsia="en-US"/>
        </w:rPr>
        <w:t xml:space="preserve"> руб.</w:t>
      </w:r>
    </w:p>
    <w:p w:rsidR="00356A85" w:rsidRDefault="00356A85" w:rsidP="00BC0FDB">
      <w:pPr>
        <w:ind w:firstLine="567"/>
        <w:jc w:val="both"/>
      </w:pPr>
      <w:r w:rsidRPr="0041582C">
        <w:t>В</w:t>
      </w:r>
      <w:r w:rsidRPr="00B62A93">
        <w:t xml:space="preserve"> Устав</w:t>
      </w:r>
      <w:r>
        <w:t xml:space="preserve">е </w:t>
      </w:r>
      <w:r w:rsidRPr="00B62A93">
        <w:t>предприят</w:t>
      </w:r>
      <w:r>
        <w:t>ия</w:t>
      </w:r>
      <w:r w:rsidRPr="00B62A93">
        <w:t xml:space="preserve"> не прописан порядок и источники формирования, изменения Уставного фонда, что не соответствует требованиям части 4 стат</w:t>
      </w:r>
      <w:r>
        <w:t xml:space="preserve">ьи 9 Федерального закона 161-ФЗ. </w:t>
      </w:r>
    </w:p>
    <w:p w:rsidR="00356A85" w:rsidRDefault="00356A85" w:rsidP="00BC0FDB">
      <w:pPr>
        <w:ind w:firstLine="567"/>
        <w:jc w:val="both"/>
      </w:pPr>
      <w:r w:rsidRPr="00DC2A5C">
        <w:t>П</w:t>
      </w:r>
      <w:r>
        <w:t>редприятием на счёте 80 создан Уставный фонд в размере 100 000 руб. за счёт переданного Муниципальным образованием «Каргасокский район» лесоматериала в виде дров плотной массы 384,6 м3. В настоящее время дров нет, поэтому учёт по счёту 80 является недостоверным. Отсутствие Уставного фонда противоречит статье 13 Федерального закона 161-ФЗ.</w:t>
      </w:r>
    </w:p>
    <w:p w:rsidR="00356A85" w:rsidRDefault="00356A85" w:rsidP="00BC0FDB">
      <w:pPr>
        <w:ind w:firstLine="567"/>
        <w:jc w:val="both"/>
      </w:pPr>
      <w:r>
        <w:t>Считаем, что при использовании дров в котельной, выручка от предоставленных услуг по теплоснабжению в размере 100 000 руб. должна была быть зачислена в</w:t>
      </w:r>
      <w:r w:rsidRPr="00032DE0">
        <w:t xml:space="preserve"> соответствии с частью 2 статьи 13 Федерального закона 161-ФЗ на открываемый в этих целях банковский сч</w:t>
      </w:r>
      <w:r>
        <w:t>ё</w:t>
      </w:r>
      <w:r w:rsidRPr="00032DE0">
        <w:t>т</w:t>
      </w:r>
      <w:r>
        <w:t xml:space="preserve">. Данная операция о замене сформированного уставного фонда в виде иного имущества на денежные средства должна была произойти на основании распоряжения </w:t>
      </w:r>
      <w:r w:rsidRPr="001B368D">
        <w:rPr>
          <w:b/>
          <w:bCs/>
        </w:rPr>
        <w:t xml:space="preserve">учредителя </w:t>
      </w:r>
      <w:r>
        <w:t xml:space="preserve">и отразиться в регистрах бухгалтерского учёта Предприятия, в Реестре муниципального имущества </w:t>
      </w:r>
      <w:r w:rsidRPr="001B368D">
        <w:rPr>
          <w:b/>
          <w:bCs/>
        </w:rPr>
        <w:t>собственника имущества</w:t>
      </w:r>
      <w:r>
        <w:t xml:space="preserve">. </w:t>
      </w:r>
    </w:p>
    <w:p w:rsidR="00356A85" w:rsidRDefault="00356A85" w:rsidP="00BC0FDB">
      <w:pPr>
        <w:ind w:firstLine="567"/>
        <w:jc w:val="both"/>
      </w:pPr>
      <w:r w:rsidRPr="00DC2A5C">
        <w:t>С</w:t>
      </w:r>
      <w:r>
        <w:t xml:space="preserve"> момента образования Предприятия размер уставного фонда учредителем не менялся.Е</w:t>
      </w:r>
      <w:r w:rsidRPr="00B62A93">
        <w:t>жегодно по окончании финансового года</w:t>
      </w:r>
      <w:r>
        <w:t xml:space="preserve"> учредителем не </w:t>
      </w:r>
      <w:r w:rsidRPr="00B62A93">
        <w:t>опреде</w:t>
      </w:r>
      <w:r>
        <w:t xml:space="preserve">лялась стоимость чистых активов для того чтобы не нарушить в определённых случаях требования части 2 статьи 15 </w:t>
      </w:r>
      <w:r w:rsidRPr="00032DE0">
        <w:t>Федерального закона 161-ФЗ</w:t>
      </w:r>
      <w:r>
        <w:t>.</w:t>
      </w:r>
    </w:p>
    <w:p w:rsidR="00356A85" w:rsidRDefault="00356A85" w:rsidP="00BC0FDB">
      <w:pPr>
        <w:ind w:firstLine="567"/>
        <w:jc w:val="both"/>
        <w:rPr>
          <w:b/>
          <w:bCs/>
        </w:rPr>
      </w:pPr>
      <w:r w:rsidRPr="00754C3A">
        <w:t>У</w:t>
      </w:r>
      <w:r w:rsidRPr="00A26400">
        <w:t>с</w:t>
      </w:r>
      <w:r>
        <w:t xml:space="preserve">тановлено, что бухгалтерский учет в проверяемом периоде вёлся и ведётся в настоящее время ручным способом, кроме кассовых операций, и не в полном объёме  в нарушение Устава, Учётной политики Предприятия и  </w:t>
      </w:r>
      <w:r w:rsidRPr="009A3451">
        <w:t>п</w:t>
      </w:r>
      <w:r>
        <w:t xml:space="preserve">ункта </w:t>
      </w:r>
      <w:r w:rsidRPr="009A3451">
        <w:t xml:space="preserve">3 </w:t>
      </w:r>
      <w:r>
        <w:t>с</w:t>
      </w:r>
      <w:r w:rsidRPr="009A3451">
        <w:t>т</w:t>
      </w:r>
      <w:r>
        <w:t xml:space="preserve">атьи </w:t>
      </w:r>
      <w:r w:rsidRPr="009A3451">
        <w:t>5</w:t>
      </w:r>
      <w:r>
        <w:t xml:space="preserve"> Федерального закона о бухгалтерском учете. Главным бухгалтером нарушался пункт 4 Положения о бухгалтерском учете, где сказано, что основными задачами бухгалтерского учета являются в т.ч. «формирование полной и достоверной информации о деятельности организации и её имущественном положении».</w:t>
      </w:r>
    </w:p>
    <w:p w:rsidR="00356A85" w:rsidRDefault="00356A85" w:rsidP="00BC0FDB">
      <w:pPr>
        <w:ind w:firstLine="567"/>
        <w:jc w:val="both"/>
      </w:pPr>
      <w:r>
        <w:t>В нарушение п. 26 Положения о бухгалтерском учёте ежегодно и в полном объёме не проводилась инвентаризация имущества и обязательств. Предоставленные инвентаризационные ведомости за 2009 год не отвечают установленным приказом МФ РФ № 49 требованиям, поэтому результаты инвентаризации можно признать недействительными.</w:t>
      </w:r>
    </w:p>
    <w:p w:rsidR="00356A85" w:rsidRDefault="00356A85" w:rsidP="00BC0FDB">
      <w:pPr>
        <w:ind w:firstLine="567"/>
        <w:jc w:val="both"/>
      </w:pPr>
      <w:r w:rsidRPr="00754C3A">
        <w:t>В</w:t>
      </w:r>
      <w:r w:rsidRPr="00F35500">
        <w:t xml:space="preserve"> нарушение Приказа Минфина № 66н не составлялась бухгалтерская отчетность. В нарушение п. 3 ст. 26 Федерального закона 161-ФЗ по окончании отчетного года предприятием не представлялась бухгалтерская отчетность учредителю.</w:t>
      </w:r>
    </w:p>
    <w:p w:rsidR="00356A85" w:rsidRDefault="00356A85" w:rsidP="00BC0FDB">
      <w:pPr>
        <w:ind w:firstLine="567"/>
        <w:jc w:val="both"/>
      </w:pPr>
      <w:r w:rsidRPr="00754C3A">
        <w:t>П</w:t>
      </w:r>
      <w:r>
        <w:t xml:space="preserve">роверкой выявлены  несоответствия установленного оклада директору Предприятия Черных Г.В. в трудовом договоре и штатном расписании. Произошло завышение начисления и выплаты заработной платы по сравнению с утверждёнными изменениями штатного расписания на 1 разряд в мае, июне и октябре у гл. бухгалтера и экономиста.  К штатным расписаниям расчеты фонда оплаты труда не производились. В условиях Положения по оплате труда, включённых в Коллективный трудовой договор не </w:t>
      </w:r>
      <w:r>
        <w:lastRenderedPageBreak/>
        <w:t xml:space="preserve">установлен размер (%) надбавки </w:t>
      </w:r>
      <w:r w:rsidRPr="00D94AB8">
        <w:rPr>
          <w:b/>
          <w:bCs/>
        </w:rPr>
        <w:t>предусмотренной</w:t>
      </w:r>
      <w:r w:rsidRPr="00793D9D">
        <w:t xml:space="preserve"> за вредные условия труда</w:t>
      </w:r>
      <w:r>
        <w:t xml:space="preserve">. Условия премирования разработаны только для руководителя и </w:t>
      </w:r>
      <w:r w:rsidRPr="00793D9D">
        <w:t>работник</w:t>
      </w:r>
      <w:r>
        <w:t>ов</w:t>
      </w:r>
      <w:r w:rsidRPr="00793D9D">
        <w:t xml:space="preserve"> при повременной системе оплаты труда</w:t>
      </w:r>
      <w:r>
        <w:t>, а выплачиваются всем работникам Предприятия, в т.ч. и тем, кто на окладе. Выплата премии предусмотрена на все виды основных работ. Фактически премия начислялась как на все виды работ, так и на все виды надбавок, что не прописано условиями премирования.</w:t>
      </w:r>
    </w:p>
    <w:p w:rsidR="00356A85" w:rsidRDefault="00356A85" w:rsidP="00BC0FDB">
      <w:pPr>
        <w:ind w:firstLine="567"/>
        <w:jc w:val="both"/>
      </w:pPr>
      <w:r w:rsidRPr="00754C3A">
        <w:t>В</w:t>
      </w:r>
      <w:r>
        <w:t xml:space="preserve"> 2012 году Предприятием получена прибыль в размере 675,6 тыс. руб. В 2013 году 10 % от неё не перечислялась в бюджет поселения, что не соответствует решению Совета поселения о бюджете на 2012 год.</w:t>
      </w:r>
    </w:p>
    <w:p w:rsidR="00356A85" w:rsidRDefault="00356A85" w:rsidP="00BC0FDB">
      <w:pPr>
        <w:ind w:firstLine="567"/>
        <w:jc w:val="both"/>
      </w:pPr>
      <w:r w:rsidRPr="00754C3A">
        <w:t>П</w:t>
      </w:r>
      <w:r>
        <w:t>редприятием 29.11.2011г. был взят кредит в размере 1 800 000 руб. по ставке 11,5%  годовых на закуп угля. На 01.01.2013г. числится кредиторская задолженность в сумме 500 000 руб. перед Сбербанком России.</w:t>
      </w:r>
    </w:p>
    <w:p w:rsidR="00356A85" w:rsidRDefault="00356A85" w:rsidP="00BC0FDB">
      <w:pPr>
        <w:ind w:firstLine="567"/>
        <w:jc w:val="both"/>
      </w:pPr>
      <w:r>
        <w:t>Предприятию Администрацией поселения в течение года предоставлялась субсидия в размере 1 069 970 руб. на погашение кредита, выдачу заработной платы, обследование зданий котельных и их ремонт, на оплату за уголь.</w:t>
      </w:r>
    </w:p>
    <w:p w:rsidR="00356A85" w:rsidRDefault="00356A85" w:rsidP="00BC0FDB">
      <w:pPr>
        <w:ind w:firstLine="567"/>
        <w:jc w:val="both"/>
      </w:pPr>
      <w:r>
        <w:t xml:space="preserve">В 2011 году налоговым органом  проводилась проверка правильности  исчисления и </w:t>
      </w:r>
      <w:r w:rsidRPr="00731B40">
        <w:t>своевременности уплаты налогов за три предыдущих года</w:t>
      </w:r>
      <w:r>
        <w:t xml:space="preserve">(акт от 07.09.2011г. № 7/ВНП). </w:t>
      </w:r>
      <w:r w:rsidRPr="00731B40">
        <w:t xml:space="preserve"> В</w:t>
      </w:r>
      <w:r>
        <w:t xml:space="preserve"> результате проверки выявлены не перечисленные налоги на сумму 32 934 руб., а также предъявлены штраф и пеня за несвоевременную уплату в размере 105 245 руб.</w:t>
      </w:r>
    </w:p>
    <w:p w:rsidR="00356A85" w:rsidRDefault="00356A85" w:rsidP="00BC0FDB">
      <w:pPr>
        <w:ind w:firstLine="567"/>
        <w:jc w:val="both"/>
      </w:pPr>
      <w:r>
        <w:t xml:space="preserve">Установлено, что Администрацией Новоюгинского сельского поселения не осуществлялся контроль за производственной, хозяйственной и финансовой деятельностью предприятия, за эффективностью использования и сохранностью муниципального имущества, как это прописано в Уставе Предприятия. Проверяющим не представлено документальное подтверждение этой деятельности. Также не организовывалось и проведение аудиторских проверок. </w:t>
      </w:r>
    </w:p>
    <w:p w:rsidR="00356A85" w:rsidRDefault="00356A85" w:rsidP="00BC0FDB">
      <w:pPr>
        <w:ind w:firstLine="567"/>
        <w:jc w:val="both"/>
      </w:pPr>
      <w:r w:rsidRPr="00754C3A">
        <w:t>А</w:t>
      </w:r>
      <w:r>
        <w:t>нализ деятельности Предприятия показал, что оно получило прибыль больше планируемой на 360 104 руб., (превысила план в 2 раза). В тоже время имеется существенное превышение некоторых видов затрат над заложенными в тариф. Кроме того, производятся затраты не предусмотренные тарифом. Из всех видов деятельности, предусмотренных Уставом, планируется только теплоснабжение и электроснабжение.</w:t>
      </w:r>
    </w:p>
    <w:p w:rsidR="00356A85" w:rsidRDefault="00356A85" w:rsidP="00BC0FDB">
      <w:pPr>
        <w:ind w:firstLine="567"/>
        <w:jc w:val="both"/>
      </w:pPr>
      <w:r w:rsidRPr="00754C3A">
        <w:t>В</w:t>
      </w:r>
      <w:r>
        <w:t xml:space="preserve"> Уставе Предприятия не предусмотрено:</w:t>
      </w:r>
    </w:p>
    <w:p w:rsidR="00356A85" w:rsidRDefault="00356A85" w:rsidP="00BC0FDB">
      <w:pPr>
        <w:ind w:firstLine="567"/>
        <w:jc w:val="both"/>
      </w:pPr>
      <w:r>
        <w:t>а) составление и предоставление на утверждение в Администрацию Новоюгинского сельского поселения бухгалтерской отчётности и отчётов, предусмотренных учредителем;</w:t>
      </w:r>
    </w:p>
    <w:p w:rsidR="00356A85" w:rsidRPr="004C1F02" w:rsidRDefault="00356A85" w:rsidP="00BC0FDB">
      <w:pPr>
        <w:ind w:firstLine="567"/>
        <w:jc w:val="both"/>
      </w:pPr>
      <w:r>
        <w:t xml:space="preserve">б) определение Администрацией Новоюгинского сельского поселения порядка </w:t>
      </w:r>
      <w:r w:rsidRPr="00914A7C">
        <w:t>составления, утверждения и установления показателей планов (программы</w:t>
      </w:r>
      <w:r>
        <w:t xml:space="preserve">) </w:t>
      </w:r>
      <w:r w:rsidRPr="004C1F02">
        <w:t xml:space="preserve">финансово-хозяйственной деятельности </w:t>
      </w:r>
      <w:r>
        <w:t>П</w:t>
      </w:r>
      <w:r w:rsidRPr="004C1F02">
        <w:t>редприятия;</w:t>
      </w:r>
    </w:p>
    <w:p w:rsidR="00356A85" w:rsidRDefault="00356A85" w:rsidP="00BC0FDB">
      <w:pPr>
        <w:autoSpaceDE w:val="0"/>
        <w:autoSpaceDN w:val="0"/>
        <w:adjustRightInd w:val="0"/>
        <w:ind w:firstLine="540"/>
        <w:jc w:val="both"/>
      </w:pPr>
      <w:r>
        <w:t xml:space="preserve">в) </w:t>
      </w:r>
      <w:r w:rsidRPr="001324A5">
        <w:t>утвержд</w:t>
      </w:r>
      <w:r>
        <w:t xml:space="preserve">ение Администрацией Новоюгинского сельского поселения </w:t>
      </w:r>
      <w:r w:rsidRPr="001324A5">
        <w:t>показател</w:t>
      </w:r>
      <w:r>
        <w:t>ей</w:t>
      </w:r>
      <w:r w:rsidRPr="001324A5">
        <w:t xml:space="preserve"> экономической эффективности деятельности </w:t>
      </w:r>
      <w:r>
        <w:t>П</w:t>
      </w:r>
      <w:r w:rsidRPr="001324A5">
        <w:t>редприятия и</w:t>
      </w:r>
      <w:r>
        <w:t xml:space="preserve"> осуществления </w:t>
      </w:r>
      <w:r w:rsidRPr="001324A5">
        <w:t>контрол</w:t>
      </w:r>
      <w:r>
        <w:t>я за</w:t>
      </w:r>
      <w:r w:rsidRPr="001324A5">
        <w:t xml:space="preserve"> их выполнение</w:t>
      </w:r>
      <w:r>
        <w:t>м;</w:t>
      </w:r>
    </w:p>
    <w:p w:rsidR="00356A85" w:rsidRDefault="00356A85" w:rsidP="00BC0FDB">
      <w:pPr>
        <w:autoSpaceDE w:val="0"/>
        <w:autoSpaceDN w:val="0"/>
        <w:adjustRightInd w:val="0"/>
        <w:ind w:firstLine="540"/>
        <w:jc w:val="both"/>
      </w:pPr>
      <w:r>
        <w:t xml:space="preserve">г) право Администрации Новоюгинского сельского поселения </w:t>
      </w:r>
      <w:r w:rsidRPr="001324A5">
        <w:t>прин</w:t>
      </w:r>
      <w:r>
        <w:t>имать</w:t>
      </w:r>
      <w:r w:rsidRPr="001324A5">
        <w:t xml:space="preserve"> решения </w:t>
      </w:r>
      <w:r>
        <w:t>на</w:t>
      </w:r>
      <w:r w:rsidRPr="001324A5">
        <w:t xml:space="preserve"> п</w:t>
      </w:r>
      <w:r>
        <w:t>роведение аудиторских проверок;</w:t>
      </w:r>
    </w:p>
    <w:p w:rsidR="00356A85" w:rsidRDefault="00356A85" w:rsidP="00BC0FDB">
      <w:pPr>
        <w:autoSpaceDE w:val="0"/>
        <w:autoSpaceDN w:val="0"/>
        <w:adjustRightInd w:val="0"/>
        <w:ind w:firstLine="540"/>
        <w:jc w:val="both"/>
      </w:pPr>
      <w:r>
        <w:t>д) обязанность руководителя Предприятия проходить аттестацию в порядке, установленном Администрацией сельского поселения.</w:t>
      </w:r>
    </w:p>
    <w:p w:rsidR="00356A85" w:rsidRDefault="00356A85" w:rsidP="00BC0FDB">
      <w:pPr>
        <w:autoSpaceDE w:val="0"/>
        <w:autoSpaceDN w:val="0"/>
        <w:adjustRightInd w:val="0"/>
        <w:ind w:firstLine="540"/>
        <w:jc w:val="both"/>
      </w:pPr>
      <w:r w:rsidRPr="00754C3A">
        <w:t>А</w:t>
      </w:r>
      <w:r>
        <w:t xml:space="preserve">дминистрацией Новоюгинского сельского поселения не доводился: порядок составления и утверждения планов, показателей </w:t>
      </w:r>
      <w:r w:rsidRPr="001324A5">
        <w:t xml:space="preserve">экономической эффективности деятельности </w:t>
      </w:r>
      <w:r>
        <w:t>П</w:t>
      </w:r>
      <w:r w:rsidRPr="001324A5">
        <w:t>редприятия</w:t>
      </w:r>
      <w:r>
        <w:t xml:space="preserve">. </w:t>
      </w:r>
      <w:r w:rsidRPr="00C8154D">
        <w:t>Планы финансово-хозяйственной деятельности и анализы их выполнения Предприятием,</w:t>
      </w:r>
      <w:r>
        <w:t xml:space="preserve"> не представлялись для обсуждения и утверждения в Администрацию сельского поселения. </w:t>
      </w:r>
    </w:p>
    <w:p w:rsidR="00356A85" w:rsidRDefault="00356A85" w:rsidP="00BC0FDB">
      <w:pPr>
        <w:ind w:firstLine="567"/>
        <w:jc w:val="both"/>
      </w:pPr>
      <w:r w:rsidRPr="00754C3A">
        <w:t>В</w:t>
      </w:r>
      <w:r>
        <w:t xml:space="preserve"> пункте 3.2. Устава Предприятия не понятно на чьём балансе сельского поселения или предприятия отражается переданное имущество.</w:t>
      </w:r>
    </w:p>
    <w:p w:rsidR="00356A85" w:rsidRDefault="00356A85" w:rsidP="00BC0FDB">
      <w:pPr>
        <w:ind w:firstLine="567"/>
        <w:jc w:val="both"/>
      </w:pPr>
      <w:r w:rsidRPr="0015196C">
        <w:rPr>
          <w:b/>
          <w:bCs/>
        </w:rPr>
        <w:t xml:space="preserve">В </w:t>
      </w:r>
      <w:r w:rsidRPr="0015196C">
        <w:t>пункте</w:t>
      </w:r>
      <w:r>
        <w:t xml:space="preserve"> 3.4 Устава Предприятия предусмотрен как один из источников формирования муниципального имущества </w:t>
      </w:r>
      <w:r w:rsidRPr="0015196C">
        <w:t>дотации</w:t>
      </w:r>
      <w:r>
        <w:t xml:space="preserve"> из бюджета, что не соответствует </w:t>
      </w:r>
      <w:r>
        <w:lastRenderedPageBreak/>
        <w:t>Бюджетному кодексу. Из бюджета поселения может предоставляться Предприятию только субсидия, что фактически и происходит.</w:t>
      </w:r>
    </w:p>
    <w:p w:rsidR="00356A85" w:rsidRDefault="00356A85" w:rsidP="00BC0FDB">
      <w:pPr>
        <w:ind w:firstLine="567"/>
        <w:jc w:val="both"/>
      </w:pPr>
    </w:p>
    <w:p w:rsidR="00356A85" w:rsidRDefault="00356A85" w:rsidP="0054033D">
      <w:pPr>
        <w:ind w:firstLine="540"/>
        <w:jc w:val="both"/>
      </w:pPr>
      <w:r>
        <w:t>На основании Акта проверки в МУП «ТепЭС» направлено Представление с указанием месячного срока его исполнения.</w:t>
      </w:r>
    </w:p>
    <w:p w:rsidR="00356A85" w:rsidRDefault="00356A85" w:rsidP="0054033D">
      <w:pPr>
        <w:ind w:firstLine="540"/>
        <w:jc w:val="both"/>
      </w:pPr>
    </w:p>
    <w:p w:rsidR="00356A85" w:rsidRDefault="00356A85" w:rsidP="0054033D">
      <w:pPr>
        <w:ind w:firstLine="540"/>
        <w:jc w:val="both"/>
      </w:pPr>
      <w:r>
        <w:t>Для всестороннего изучения вопросов связанных с использованием муниципального имущества и исполнением Федерального закона Российской Федерации от 14.11.2002г. № 161-ФЗ «О государственных и муниципальных унитарных предприятиях» проводится также «П</w:t>
      </w:r>
      <w:r w:rsidRPr="000F5B7A">
        <w:t>роверк</w:t>
      </w:r>
      <w:r>
        <w:t xml:space="preserve">а </w:t>
      </w:r>
      <w:r w:rsidRPr="000F5B7A">
        <w:t>использ</w:t>
      </w:r>
      <w:r>
        <w:t>ования муниципального имущества, находящегося</w:t>
      </w:r>
      <w:r w:rsidRPr="000F5B7A">
        <w:t xml:space="preserve"> в собственности </w:t>
      </w:r>
      <w:r>
        <w:t>Новоюги</w:t>
      </w:r>
      <w:r w:rsidRPr="000F5B7A">
        <w:t>нского сельского поселения»</w:t>
      </w:r>
      <w:r>
        <w:t xml:space="preserve"> и соблюдения Федерального закона РФ от 14.11.2002г. № 161-ФЗ «О государственных и муниципальных унитарных предприятиях» при создании и осуществлении контроля за деятельностью МУП «ТепЭС». Срок окончания контрольного мероприятия 31.05.2013г.</w:t>
      </w:r>
    </w:p>
    <w:p w:rsidR="00356A85" w:rsidRDefault="00356A85" w:rsidP="0054033D">
      <w:pPr>
        <w:ind w:firstLine="540"/>
        <w:jc w:val="both"/>
      </w:pPr>
      <w:r>
        <w:t>Предварительно можно сказать что, установленынарушения: в учёте муниципального имущества, в проведении инвентаризаций, по списанию объектов имущества, по ведению Реестра муниципального имущества, п</w:t>
      </w:r>
      <w:r w:rsidRPr="004C3D95">
        <w:t>о исполнению Федерального закона № 161-ФЗ</w:t>
      </w:r>
      <w:r>
        <w:t>. Установлено отсутствие некоторых нормативных актов, в некоторых актах делаются ссылки федеральные нормативные акты, которые или утратили силу, или разработаны для коммерческих организаций.</w:t>
      </w:r>
    </w:p>
    <w:p w:rsidR="00356A85" w:rsidRDefault="00356A85" w:rsidP="0054033D">
      <w:pPr>
        <w:ind w:firstLine="540"/>
        <w:jc w:val="both"/>
      </w:pPr>
    </w:p>
    <w:p w:rsidR="00356A85" w:rsidRDefault="00356A85" w:rsidP="0054033D">
      <w:pPr>
        <w:ind w:firstLine="540"/>
        <w:jc w:val="both"/>
      </w:pPr>
    </w:p>
    <w:p w:rsidR="00356A85" w:rsidRPr="004C3D95" w:rsidRDefault="00356A85" w:rsidP="0054033D">
      <w:pPr>
        <w:ind w:firstLine="540"/>
        <w:jc w:val="both"/>
      </w:pPr>
      <w:r>
        <w:t>Председатель _________________________ /Ю.А.Машковцев/</w:t>
      </w:r>
    </w:p>
    <w:p w:rsidR="00356A85" w:rsidRPr="004C3D95" w:rsidRDefault="00356A85"/>
    <w:sectPr w:rsidR="00356A85" w:rsidRPr="004C3D95" w:rsidSect="00500F7F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407F" w:rsidRDefault="0026407F" w:rsidP="00754C3A">
      <w:r>
        <w:separator/>
      </w:r>
    </w:p>
  </w:endnote>
  <w:endnote w:type="continuationSeparator" w:id="1">
    <w:p w:rsidR="0026407F" w:rsidRDefault="0026407F" w:rsidP="00754C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A85" w:rsidRDefault="00356A8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407F" w:rsidRDefault="0026407F" w:rsidP="00754C3A">
      <w:r>
        <w:separator/>
      </w:r>
    </w:p>
  </w:footnote>
  <w:footnote w:type="continuationSeparator" w:id="1">
    <w:p w:rsidR="0026407F" w:rsidRDefault="0026407F" w:rsidP="00754C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A85" w:rsidRDefault="002D1BD2">
    <w:pPr>
      <w:pStyle w:val="a5"/>
      <w:jc w:val="center"/>
    </w:pPr>
    <w:fldSimple w:instr="PAGE   \* MERGEFORMAT">
      <w:r w:rsidR="005A2D00">
        <w:rPr>
          <w:noProof/>
        </w:rPr>
        <w:t>1</w:t>
      </w:r>
    </w:fldSimple>
  </w:p>
  <w:p w:rsidR="00356A85" w:rsidRDefault="00356A8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EF3878"/>
    <w:multiLevelType w:val="hybridMultilevel"/>
    <w:tmpl w:val="94063E8A"/>
    <w:lvl w:ilvl="0" w:tplc="366C157C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14B0"/>
    <w:rsid w:val="000144FF"/>
    <w:rsid w:val="000154A0"/>
    <w:rsid w:val="000173C7"/>
    <w:rsid w:val="00026AD8"/>
    <w:rsid w:val="00027BE8"/>
    <w:rsid w:val="000303C4"/>
    <w:rsid w:val="00031533"/>
    <w:rsid w:val="0003175D"/>
    <w:rsid w:val="0003183C"/>
    <w:rsid w:val="00031F18"/>
    <w:rsid w:val="00032831"/>
    <w:rsid w:val="000329DD"/>
    <w:rsid w:val="00032C4D"/>
    <w:rsid w:val="00032DE0"/>
    <w:rsid w:val="00032F4C"/>
    <w:rsid w:val="00035971"/>
    <w:rsid w:val="00042A5B"/>
    <w:rsid w:val="00045AF0"/>
    <w:rsid w:val="00045D9A"/>
    <w:rsid w:val="00053671"/>
    <w:rsid w:val="000548CB"/>
    <w:rsid w:val="000569EA"/>
    <w:rsid w:val="0005707D"/>
    <w:rsid w:val="00060088"/>
    <w:rsid w:val="00060F6D"/>
    <w:rsid w:val="000646FC"/>
    <w:rsid w:val="000648AB"/>
    <w:rsid w:val="00064A7C"/>
    <w:rsid w:val="000654A6"/>
    <w:rsid w:val="00067EFB"/>
    <w:rsid w:val="00071B50"/>
    <w:rsid w:val="00072B2F"/>
    <w:rsid w:val="000737FD"/>
    <w:rsid w:val="0007566F"/>
    <w:rsid w:val="00082C93"/>
    <w:rsid w:val="0008424F"/>
    <w:rsid w:val="0008435F"/>
    <w:rsid w:val="00085415"/>
    <w:rsid w:val="0009284D"/>
    <w:rsid w:val="00095E29"/>
    <w:rsid w:val="000A04B2"/>
    <w:rsid w:val="000A1F0B"/>
    <w:rsid w:val="000B02C8"/>
    <w:rsid w:val="000B179F"/>
    <w:rsid w:val="000B7989"/>
    <w:rsid w:val="000C0CF1"/>
    <w:rsid w:val="000C0F10"/>
    <w:rsid w:val="000C12DA"/>
    <w:rsid w:val="000C1F5C"/>
    <w:rsid w:val="000C341B"/>
    <w:rsid w:val="000C3CC8"/>
    <w:rsid w:val="000C42CA"/>
    <w:rsid w:val="000C5332"/>
    <w:rsid w:val="000D0DE6"/>
    <w:rsid w:val="000D5DD0"/>
    <w:rsid w:val="000D6B85"/>
    <w:rsid w:val="000D6BEE"/>
    <w:rsid w:val="000E3236"/>
    <w:rsid w:val="000E564C"/>
    <w:rsid w:val="000E5875"/>
    <w:rsid w:val="000E7D4F"/>
    <w:rsid w:val="000F288E"/>
    <w:rsid w:val="000F2F4D"/>
    <w:rsid w:val="000F5B7A"/>
    <w:rsid w:val="000F6170"/>
    <w:rsid w:val="0010264E"/>
    <w:rsid w:val="0010311A"/>
    <w:rsid w:val="00107667"/>
    <w:rsid w:val="001108FE"/>
    <w:rsid w:val="00112093"/>
    <w:rsid w:val="001122DE"/>
    <w:rsid w:val="00114F5E"/>
    <w:rsid w:val="00127085"/>
    <w:rsid w:val="001305BA"/>
    <w:rsid w:val="00130FF6"/>
    <w:rsid w:val="001324A5"/>
    <w:rsid w:val="001331DB"/>
    <w:rsid w:val="00135332"/>
    <w:rsid w:val="001360E3"/>
    <w:rsid w:val="0013616E"/>
    <w:rsid w:val="00136696"/>
    <w:rsid w:val="001376EE"/>
    <w:rsid w:val="00143369"/>
    <w:rsid w:val="00147676"/>
    <w:rsid w:val="00147EBC"/>
    <w:rsid w:val="0015196C"/>
    <w:rsid w:val="00153FFF"/>
    <w:rsid w:val="00154EBE"/>
    <w:rsid w:val="001559B0"/>
    <w:rsid w:val="001604F3"/>
    <w:rsid w:val="001624DE"/>
    <w:rsid w:val="00167A40"/>
    <w:rsid w:val="00170E44"/>
    <w:rsid w:val="0017526F"/>
    <w:rsid w:val="00175E76"/>
    <w:rsid w:val="0018128E"/>
    <w:rsid w:val="001826F9"/>
    <w:rsid w:val="001831BE"/>
    <w:rsid w:val="00183D9F"/>
    <w:rsid w:val="00187D02"/>
    <w:rsid w:val="00190165"/>
    <w:rsid w:val="001948E2"/>
    <w:rsid w:val="00194CFD"/>
    <w:rsid w:val="00194FCF"/>
    <w:rsid w:val="001A5D99"/>
    <w:rsid w:val="001A5F73"/>
    <w:rsid w:val="001B0B0D"/>
    <w:rsid w:val="001B14B0"/>
    <w:rsid w:val="001B1EBF"/>
    <w:rsid w:val="001B28E9"/>
    <w:rsid w:val="001B368D"/>
    <w:rsid w:val="001B3740"/>
    <w:rsid w:val="001B5614"/>
    <w:rsid w:val="001B56EF"/>
    <w:rsid w:val="001C02BA"/>
    <w:rsid w:val="001C1303"/>
    <w:rsid w:val="001C7FB4"/>
    <w:rsid w:val="001D015C"/>
    <w:rsid w:val="001D1FC5"/>
    <w:rsid w:val="001D398A"/>
    <w:rsid w:val="001D497D"/>
    <w:rsid w:val="001D74DB"/>
    <w:rsid w:val="001E5C3F"/>
    <w:rsid w:val="001E67FB"/>
    <w:rsid w:val="001F4695"/>
    <w:rsid w:val="001F4F6E"/>
    <w:rsid w:val="001F6CF7"/>
    <w:rsid w:val="001F7DD1"/>
    <w:rsid w:val="00201A95"/>
    <w:rsid w:val="002023AF"/>
    <w:rsid w:val="00204DD5"/>
    <w:rsid w:val="00210CD9"/>
    <w:rsid w:val="00213009"/>
    <w:rsid w:val="0021418D"/>
    <w:rsid w:val="00214C50"/>
    <w:rsid w:val="002160FB"/>
    <w:rsid w:val="00216379"/>
    <w:rsid w:val="00217AE4"/>
    <w:rsid w:val="00221B3C"/>
    <w:rsid w:val="00222E19"/>
    <w:rsid w:val="00224C2F"/>
    <w:rsid w:val="002277D2"/>
    <w:rsid w:val="00230ACB"/>
    <w:rsid w:val="002315FC"/>
    <w:rsid w:val="002322D6"/>
    <w:rsid w:val="00233388"/>
    <w:rsid w:val="002334AB"/>
    <w:rsid w:val="00233C16"/>
    <w:rsid w:val="00251762"/>
    <w:rsid w:val="00253BEA"/>
    <w:rsid w:val="00253D3F"/>
    <w:rsid w:val="0025490C"/>
    <w:rsid w:val="00255915"/>
    <w:rsid w:val="00257114"/>
    <w:rsid w:val="00260A8F"/>
    <w:rsid w:val="0026278C"/>
    <w:rsid w:val="0026407F"/>
    <w:rsid w:val="00264DAA"/>
    <w:rsid w:val="00267B36"/>
    <w:rsid w:val="0027239A"/>
    <w:rsid w:val="0027299A"/>
    <w:rsid w:val="00273824"/>
    <w:rsid w:val="00275495"/>
    <w:rsid w:val="00275D70"/>
    <w:rsid w:val="0027660E"/>
    <w:rsid w:val="00276CD4"/>
    <w:rsid w:val="00276E20"/>
    <w:rsid w:val="0028463C"/>
    <w:rsid w:val="00286A10"/>
    <w:rsid w:val="00287F0B"/>
    <w:rsid w:val="0029348B"/>
    <w:rsid w:val="00297BE9"/>
    <w:rsid w:val="002A026B"/>
    <w:rsid w:val="002A340C"/>
    <w:rsid w:val="002A6B3A"/>
    <w:rsid w:val="002B059A"/>
    <w:rsid w:val="002B1FD2"/>
    <w:rsid w:val="002B3100"/>
    <w:rsid w:val="002C0138"/>
    <w:rsid w:val="002C022F"/>
    <w:rsid w:val="002C0B2C"/>
    <w:rsid w:val="002C2358"/>
    <w:rsid w:val="002C5E67"/>
    <w:rsid w:val="002C7755"/>
    <w:rsid w:val="002D11A0"/>
    <w:rsid w:val="002D1BD2"/>
    <w:rsid w:val="002D5714"/>
    <w:rsid w:val="002E5A26"/>
    <w:rsid w:val="002E5DFF"/>
    <w:rsid w:val="002F1DA7"/>
    <w:rsid w:val="002F2E62"/>
    <w:rsid w:val="002F46AE"/>
    <w:rsid w:val="002F4C46"/>
    <w:rsid w:val="002F7705"/>
    <w:rsid w:val="002F7940"/>
    <w:rsid w:val="00304C9C"/>
    <w:rsid w:val="00304D76"/>
    <w:rsid w:val="00313503"/>
    <w:rsid w:val="00314D7E"/>
    <w:rsid w:val="00316716"/>
    <w:rsid w:val="00316F4D"/>
    <w:rsid w:val="0032070A"/>
    <w:rsid w:val="00322D30"/>
    <w:rsid w:val="00323434"/>
    <w:rsid w:val="00324C44"/>
    <w:rsid w:val="00326FFA"/>
    <w:rsid w:val="00335813"/>
    <w:rsid w:val="00340372"/>
    <w:rsid w:val="003418CC"/>
    <w:rsid w:val="00341CF5"/>
    <w:rsid w:val="003427A0"/>
    <w:rsid w:val="003472DD"/>
    <w:rsid w:val="00347484"/>
    <w:rsid w:val="00347792"/>
    <w:rsid w:val="00350A4F"/>
    <w:rsid w:val="00352A5A"/>
    <w:rsid w:val="00355AA2"/>
    <w:rsid w:val="00356A85"/>
    <w:rsid w:val="0036118E"/>
    <w:rsid w:val="00362B04"/>
    <w:rsid w:val="00363DA7"/>
    <w:rsid w:val="00375EE6"/>
    <w:rsid w:val="00376269"/>
    <w:rsid w:val="00382448"/>
    <w:rsid w:val="00385994"/>
    <w:rsid w:val="00386CC8"/>
    <w:rsid w:val="0038760C"/>
    <w:rsid w:val="00387CF7"/>
    <w:rsid w:val="00394839"/>
    <w:rsid w:val="003965F8"/>
    <w:rsid w:val="003A07AD"/>
    <w:rsid w:val="003A0BFB"/>
    <w:rsid w:val="003A61CA"/>
    <w:rsid w:val="003A6663"/>
    <w:rsid w:val="003A6ED1"/>
    <w:rsid w:val="003A7629"/>
    <w:rsid w:val="003B061E"/>
    <w:rsid w:val="003B0B00"/>
    <w:rsid w:val="003B0D64"/>
    <w:rsid w:val="003B33FB"/>
    <w:rsid w:val="003B4F97"/>
    <w:rsid w:val="003B78E7"/>
    <w:rsid w:val="003D0293"/>
    <w:rsid w:val="003D06A5"/>
    <w:rsid w:val="003D0989"/>
    <w:rsid w:val="003D1BEC"/>
    <w:rsid w:val="003D4520"/>
    <w:rsid w:val="003D631F"/>
    <w:rsid w:val="003D76C1"/>
    <w:rsid w:val="003E1252"/>
    <w:rsid w:val="003E1442"/>
    <w:rsid w:val="003E1BDE"/>
    <w:rsid w:val="003E207F"/>
    <w:rsid w:val="003E3164"/>
    <w:rsid w:val="003E4C17"/>
    <w:rsid w:val="003E5736"/>
    <w:rsid w:val="003E6B7C"/>
    <w:rsid w:val="003E7799"/>
    <w:rsid w:val="003E7BAE"/>
    <w:rsid w:val="003F430D"/>
    <w:rsid w:val="003F5766"/>
    <w:rsid w:val="003F693E"/>
    <w:rsid w:val="003F6950"/>
    <w:rsid w:val="00402A86"/>
    <w:rsid w:val="00402E9B"/>
    <w:rsid w:val="00405787"/>
    <w:rsid w:val="004111A0"/>
    <w:rsid w:val="00411F58"/>
    <w:rsid w:val="00414F9C"/>
    <w:rsid w:val="004157DA"/>
    <w:rsid w:val="0041582C"/>
    <w:rsid w:val="00427504"/>
    <w:rsid w:val="00427530"/>
    <w:rsid w:val="004276AE"/>
    <w:rsid w:val="0043041F"/>
    <w:rsid w:val="004304B3"/>
    <w:rsid w:val="00430DB7"/>
    <w:rsid w:val="004324E3"/>
    <w:rsid w:val="00433D2F"/>
    <w:rsid w:val="00435880"/>
    <w:rsid w:val="004364A4"/>
    <w:rsid w:val="00436BF0"/>
    <w:rsid w:val="00441A32"/>
    <w:rsid w:val="0044243E"/>
    <w:rsid w:val="0045466B"/>
    <w:rsid w:val="004562F2"/>
    <w:rsid w:val="00462011"/>
    <w:rsid w:val="004676A9"/>
    <w:rsid w:val="00467AF6"/>
    <w:rsid w:val="004701AD"/>
    <w:rsid w:val="00471015"/>
    <w:rsid w:val="00472092"/>
    <w:rsid w:val="004734ED"/>
    <w:rsid w:val="00473905"/>
    <w:rsid w:val="00474991"/>
    <w:rsid w:val="00475DAB"/>
    <w:rsid w:val="00477CD5"/>
    <w:rsid w:val="004815A6"/>
    <w:rsid w:val="004846CD"/>
    <w:rsid w:val="00485397"/>
    <w:rsid w:val="00490732"/>
    <w:rsid w:val="00492AC5"/>
    <w:rsid w:val="00497F91"/>
    <w:rsid w:val="004A011C"/>
    <w:rsid w:val="004A2817"/>
    <w:rsid w:val="004A4AFF"/>
    <w:rsid w:val="004A6F1E"/>
    <w:rsid w:val="004B2154"/>
    <w:rsid w:val="004B3D0C"/>
    <w:rsid w:val="004B761E"/>
    <w:rsid w:val="004B7931"/>
    <w:rsid w:val="004C0C3E"/>
    <w:rsid w:val="004C159C"/>
    <w:rsid w:val="004C1F02"/>
    <w:rsid w:val="004C3D95"/>
    <w:rsid w:val="004C5598"/>
    <w:rsid w:val="004C6FD9"/>
    <w:rsid w:val="004D00C7"/>
    <w:rsid w:val="004D0226"/>
    <w:rsid w:val="004D26DA"/>
    <w:rsid w:val="004D4115"/>
    <w:rsid w:val="004D6D4A"/>
    <w:rsid w:val="004D7D77"/>
    <w:rsid w:val="00500077"/>
    <w:rsid w:val="00500F00"/>
    <w:rsid w:val="00500F7F"/>
    <w:rsid w:val="00505EBC"/>
    <w:rsid w:val="005067EA"/>
    <w:rsid w:val="005101F8"/>
    <w:rsid w:val="00513A80"/>
    <w:rsid w:val="00520A6B"/>
    <w:rsid w:val="005226EB"/>
    <w:rsid w:val="005235FD"/>
    <w:rsid w:val="00523CDA"/>
    <w:rsid w:val="00523FD3"/>
    <w:rsid w:val="005241F1"/>
    <w:rsid w:val="005252E2"/>
    <w:rsid w:val="00525E8B"/>
    <w:rsid w:val="005267AF"/>
    <w:rsid w:val="00526CDE"/>
    <w:rsid w:val="00530D54"/>
    <w:rsid w:val="00533567"/>
    <w:rsid w:val="00537EF1"/>
    <w:rsid w:val="0054033D"/>
    <w:rsid w:val="005411BC"/>
    <w:rsid w:val="00546669"/>
    <w:rsid w:val="0054760C"/>
    <w:rsid w:val="00554B3C"/>
    <w:rsid w:val="005619A8"/>
    <w:rsid w:val="00563C66"/>
    <w:rsid w:val="00566B4A"/>
    <w:rsid w:val="00567A19"/>
    <w:rsid w:val="005754E2"/>
    <w:rsid w:val="00575972"/>
    <w:rsid w:val="00576B82"/>
    <w:rsid w:val="00581146"/>
    <w:rsid w:val="0058131D"/>
    <w:rsid w:val="00582B22"/>
    <w:rsid w:val="00583AA4"/>
    <w:rsid w:val="0058464F"/>
    <w:rsid w:val="00591D1F"/>
    <w:rsid w:val="005946DA"/>
    <w:rsid w:val="005964E2"/>
    <w:rsid w:val="00596C1C"/>
    <w:rsid w:val="005A0C43"/>
    <w:rsid w:val="005A1BC7"/>
    <w:rsid w:val="005A1CA7"/>
    <w:rsid w:val="005A2D00"/>
    <w:rsid w:val="005A71F5"/>
    <w:rsid w:val="005B14F0"/>
    <w:rsid w:val="005B2183"/>
    <w:rsid w:val="005B2424"/>
    <w:rsid w:val="005B4E8F"/>
    <w:rsid w:val="005B6BF0"/>
    <w:rsid w:val="005C0961"/>
    <w:rsid w:val="005C450D"/>
    <w:rsid w:val="005C575F"/>
    <w:rsid w:val="005C5E18"/>
    <w:rsid w:val="005C7B47"/>
    <w:rsid w:val="005D33FD"/>
    <w:rsid w:val="005D3A5A"/>
    <w:rsid w:val="005D7316"/>
    <w:rsid w:val="005D797F"/>
    <w:rsid w:val="005E0159"/>
    <w:rsid w:val="005F32F8"/>
    <w:rsid w:val="006004BE"/>
    <w:rsid w:val="006006A2"/>
    <w:rsid w:val="0060123A"/>
    <w:rsid w:val="00601367"/>
    <w:rsid w:val="00605374"/>
    <w:rsid w:val="00610177"/>
    <w:rsid w:val="00611B9C"/>
    <w:rsid w:val="00614EA1"/>
    <w:rsid w:val="006200FA"/>
    <w:rsid w:val="0062272E"/>
    <w:rsid w:val="00626CFB"/>
    <w:rsid w:val="00626ECD"/>
    <w:rsid w:val="0063064C"/>
    <w:rsid w:val="006317B9"/>
    <w:rsid w:val="0063366C"/>
    <w:rsid w:val="0063492D"/>
    <w:rsid w:val="006349B0"/>
    <w:rsid w:val="00642356"/>
    <w:rsid w:val="0064553C"/>
    <w:rsid w:val="00650181"/>
    <w:rsid w:val="00651024"/>
    <w:rsid w:val="00651685"/>
    <w:rsid w:val="00651ED4"/>
    <w:rsid w:val="00651ED7"/>
    <w:rsid w:val="00654C8D"/>
    <w:rsid w:val="006633F2"/>
    <w:rsid w:val="0066389F"/>
    <w:rsid w:val="00663C97"/>
    <w:rsid w:val="0066415D"/>
    <w:rsid w:val="00664E9A"/>
    <w:rsid w:val="00665679"/>
    <w:rsid w:val="006665A8"/>
    <w:rsid w:val="00666F72"/>
    <w:rsid w:val="00667309"/>
    <w:rsid w:val="0067012B"/>
    <w:rsid w:val="00670B2E"/>
    <w:rsid w:val="00671174"/>
    <w:rsid w:val="006723EB"/>
    <w:rsid w:val="00673473"/>
    <w:rsid w:val="00674330"/>
    <w:rsid w:val="00676366"/>
    <w:rsid w:val="0067644F"/>
    <w:rsid w:val="00676703"/>
    <w:rsid w:val="00681729"/>
    <w:rsid w:val="0068192B"/>
    <w:rsid w:val="006829ED"/>
    <w:rsid w:val="006842FB"/>
    <w:rsid w:val="006873E7"/>
    <w:rsid w:val="00690874"/>
    <w:rsid w:val="00692BB1"/>
    <w:rsid w:val="00694798"/>
    <w:rsid w:val="00695567"/>
    <w:rsid w:val="006955CF"/>
    <w:rsid w:val="0069659E"/>
    <w:rsid w:val="006A24EF"/>
    <w:rsid w:val="006A2C85"/>
    <w:rsid w:val="006B01F0"/>
    <w:rsid w:val="006B2BB2"/>
    <w:rsid w:val="006B3398"/>
    <w:rsid w:val="006B3EED"/>
    <w:rsid w:val="006B5D35"/>
    <w:rsid w:val="006B6DC2"/>
    <w:rsid w:val="006B7080"/>
    <w:rsid w:val="006C70D4"/>
    <w:rsid w:val="006C7A43"/>
    <w:rsid w:val="006D00F3"/>
    <w:rsid w:val="006D6047"/>
    <w:rsid w:val="006D674B"/>
    <w:rsid w:val="006E190F"/>
    <w:rsid w:val="006E225C"/>
    <w:rsid w:val="006E5AFA"/>
    <w:rsid w:val="006E646B"/>
    <w:rsid w:val="006F19E3"/>
    <w:rsid w:val="006F22A8"/>
    <w:rsid w:val="006F36DD"/>
    <w:rsid w:val="00700589"/>
    <w:rsid w:val="00702EC7"/>
    <w:rsid w:val="007035E2"/>
    <w:rsid w:val="007049F6"/>
    <w:rsid w:val="00714594"/>
    <w:rsid w:val="00715FFC"/>
    <w:rsid w:val="00716344"/>
    <w:rsid w:val="00717975"/>
    <w:rsid w:val="00724675"/>
    <w:rsid w:val="00725407"/>
    <w:rsid w:val="00730323"/>
    <w:rsid w:val="00731B40"/>
    <w:rsid w:val="00736FA8"/>
    <w:rsid w:val="00741E66"/>
    <w:rsid w:val="00745328"/>
    <w:rsid w:val="00750282"/>
    <w:rsid w:val="00752270"/>
    <w:rsid w:val="00752AF8"/>
    <w:rsid w:val="00754C3A"/>
    <w:rsid w:val="00755DDC"/>
    <w:rsid w:val="00760053"/>
    <w:rsid w:val="00761079"/>
    <w:rsid w:val="0076378C"/>
    <w:rsid w:val="007640A6"/>
    <w:rsid w:val="007668D5"/>
    <w:rsid w:val="00767E19"/>
    <w:rsid w:val="00786F37"/>
    <w:rsid w:val="007870A7"/>
    <w:rsid w:val="00791710"/>
    <w:rsid w:val="00793B24"/>
    <w:rsid w:val="00793D9D"/>
    <w:rsid w:val="00793EDB"/>
    <w:rsid w:val="00794BD4"/>
    <w:rsid w:val="007A151D"/>
    <w:rsid w:val="007A4F0A"/>
    <w:rsid w:val="007A7698"/>
    <w:rsid w:val="007A7F31"/>
    <w:rsid w:val="007B12C2"/>
    <w:rsid w:val="007B1409"/>
    <w:rsid w:val="007B66A9"/>
    <w:rsid w:val="007C181F"/>
    <w:rsid w:val="007C4011"/>
    <w:rsid w:val="007C6ECD"/>
    <w:rsid w:val="007D2E2A"/>
    <w:rsid w:val="007D5847"/>
    <w:rsid w:val="007D5EE4"/>
    <w:rsid w:val="007E0CD8"/>
    <w:rsid w:val="007E1A59"/>
    <w:rsid w:val="007F1C14"/>
    <w:rsid w:val="007F3ADC"/>
    <w:rsid w:val="007F4466"/>
    <w:rsid w:val="007F660E"/>
    <w:rsid w:val="007F78D0"/>
    <w:rsid w:val="00803807"/>
    <w:rsid w:val="00803CCF"/>
    <w:rsid w:val="008075E0"/>
    <w:rsid w:val="008116AB"/>
    <w:rsid w:val="008122B3"/>
    <w:rsid w:val="008130D1"/>
    <w:rsid w:val="00813522"/>
    <w:rsid w:val="008148F1"/>
    <w:rsid w:val="00821397"/>
    <w:rsid w:val="00824A5B"/>
    <w:rsid w:val="00824BB1"/>
    <w:rsid w:val="00830A09"/>
    <w:rsid w:val="00831242"/>
    <w:rsid w:val="00834312"/>
    <w:rsid w:val="00835161"/>
    <w:rsid w:val="00836E95"/>
    <w:rsid w:val="00840F38"/>
    <w:rsid w:val="008423DA"/>
    <w:rsid w:val="008456EC"/>
    <w:rsid w:val="0085006C"/>
    <w:rsid w:val="00851317"/>
    <w:rsid w:val="008529D2"/>
    <w:rsid w:val="00853D0C"/>
    <w:rsid w:val="008553A1"/>
    <w:rsid w:val="0086049F"/>
    <w:rsid w:val="00861D6E"/>
    <w:rsid w:val="00861F93"/>
    <w:rsid w:val="00862093"/>
    <w:rsid w:val="00863C2E"/>
    <w:rsid w:val="00864ED8"/>
    <w:rsid w:val="00872DD4"/>
    <w:rsid w:val="008815F5"/>
    <w:rsid w:val="00881A04"/>
    <w:rsid w:val="00883653"/>
    <w:rsid w:val="008933E0"/>
    <w:rsid w:val="00894D11"/>
    <w:rsid w:val="00897AB4"/>
    <w:rsid w:val="008A1529"/>
    <w:rsid w:val="008A25FB"/>
    <w:rsid w:val="008A4D7B"/>
    <w:rsid w:val="008A7F6A"/>
    <w:rsid w:val="008B0E3C"/>
    <w:rsid w:val="008B3067"/>
    <w:rsid w:val="008B4F16"/>
    <w:rsid w:val="008B6025"/>
    <w:rsid w:val="008B740C"/>
    <w:rsid w:val="008C27EB"/>
    <w:rsid w:val="008C3C7E"/>
    <w:rsid w:val="008C43F0"/>
    <w:rsid w:val="008C64E2"/>
    <w:rsid w:val="008D0B4E"/>
    <w:rsid w:val="008D112C"/>
    <w:rsid w:val="008D5041"/>
    <w:rsid w:val="008E28F2"/>
    <w:rsid w:val="008E2A1B"/>
    <w:rsid w:val="008E307D"/>
    <w:rsid w:val="008E32E0"/>
    <w:rsid w:val="008E495A"/>
    <w:rsid w:val="008E7887"/>
    <w:rsid w:val="008F12AA"/>
    <w:rsid w:val="008F1B19"/>
    <w:rsid w:val="008F6667"/>
    <w:rsid w:val="008F6A37"/>
    <w:rsid w:val="008F72B5"/>
    <w:rsid w:val="00900305"/>
    <w:rsid w:val="00900469"/>
    <w:rsid w:val="00901985"/>
    <w:rsid w:val="009045D9"/>
    <w:rsid w:val="00906FAD"/>
    <w:rsid w:val="0091085F"/>
    <w:rsid w:val="009111F8"/>
    <w:rsid w:val="00912610"/>
    <w:rsid w:val="00912632"/>
    <w:rsid w:val="00914A7C"/>
    <w:rsid w:val="0091718A"/>
    <w:rsid w:val="00917CB2"/>
    <w:rsid w:val="00920037"/>
    <w:rsid w:val="00921B7C"/>
    <w:rsid w:val="009220E5"/>
    <w:rsid w:val="0092224D"/>
    <w:rsid w:val="00930993"/>
    <w:rsid w:val="00933333"/>
    <w:rsid w:val="00933386"/>
    <w:rsid w:val="00933E8E"/>
    <w:rsid w:val="00937581"/>
    <w:rsid w:val="0094010C"/>
    <w:rsid w:val="009440C1"/>
    <w:rsid w:val="00947966"/>
    <w:rsid w:val="009572B2"/>
    <w:rsid w:val="0096083F"/>
    <w:rsid w:val="0096106A"/>
    <w:rsid w:val="00963929"/>
    <w:rsid w:val="009643F4"/>
    <w:rsid w:val="009705AC"/>
    <w:rsid w:val="0097290E"/>
    <w:rsid w:val="00975C47"/>
    <w:rsid w:val="00975F7B"/>
    <w:rsid w:val="00976DD4"/>
    <w:rsid w:val="00987B8B"/>
    <w:rsid w:val="0099104F"/>
    <w:rsid w:val="00991ED4"/>
    <w:rsid w:val="00997FF3"/>
    <w:rsid w:val="009A26CD"/>
    <w:rsid w:val="009A3451"/>
    <w:rsid w:val="009A3489"/>
    <w:rsid w:val="009A54A0"/>
    <w:rsid w:val="009A73BF"/>
    <w:rsid w:val="009B2748"/>
    <w:rsid w:val="009C03B5"/>
    <w:rsid w:val="009C0864"/>
    <w:rsid w:val="009C1D4E"/>
    <w:rsid w:val="009C2661"/>
    <w:rsid w:val="009C62BF"/>
    <w:rsid w:val="009D0EB0"/>
    <w:rsid w:val="009D1270"/>
    <w:rsid w:val="009D44C1"/>
    <w:rsid w:val="009D4CDF"/>
    <w:rsid w:val="009D7582"/>
    <w:rsid w:val="009E1866"/>
    <w:rsid w:val="009E5DA5"/>
    <w:rsid w:val="009F1575"/>
    <w:rsid w:val="009F2075"/>
    <w:rsid w:val="009F7493"/>
    <w:rsid w:val="00A02FB4"/>
    <w:rsid w:val="00A033EC"/>
    <w:rsid w:val="00A04E11"/>
    <w:rsid w:val="00A04FDB"/>
    <w:rsid w:val="00A064E4"/>
    <w:rsid w:val="00A065E1"/>
    <w:rsid w:val="00A06B0D"/>
    <w:rsid w:val="00A06E04"/>
    <w:rsid w:val="00A079FA"/>
    <w:rsid w:val="00A12251"/>
    <w:rsid w:val="00A12BB7"/>
    <w:rsid w:val="00A14D00"/>
    <w:rsid w:val="00A174C5"/>
    <w:rsid w:val="00A205BB"/>
    <w:rsid w:val="00A2073B"/>
    <w:rsid w:val="00A21F16"/>
    <w:rsid w:val="00A23A89"/>
    <w:rsid w:val="00A23EB5"/>
    <w:rsid w:val="00A24079"/>
    <w:rsid w:val="00A24195"/>
    <w:rsid w:val="00A24DF7"/>
    <w:rsid w:val="00A256B5"/>
    <w:rsid w:val="00A26400"/>
    <w:rsid w:val="00A30560"/>
    <w:rsid w:val="00A314D6"/>
    <w:rsid w:val="00A31DEA"/>
    <w:rsid w:val="00A3224A"/>
    <w:rsid w:val="00A32E29"/>
    <w:rsid w:val="00A35423"/>
    <w:rsid w:val="00A356A5"/>
    <w:rsid w:val="00A428D9"/>
    <w:rsid w:val="00A43D8C"/>
    <w:rsid w:val="00A44D9F"/>
    <w:rsid w:val="00A46A86"/>
    <w:rsid w:val="00A529CA"/>
    <w:rsid w:val="00A53107"/>
    <w:rsid w:val="00A57C46"/>
    <w:rsid w:val="00A60880"/>
    <w:rsid w:val="00A60FBE"/>
    <w:rsid w:val="00A65EE6"/>
    <w:rsid w:val="00A67D01"/>
    <w:rsid w:val="00A70E54"/>
    <w:rsid w:val="00A71550"/>
    <w:rsid w:val="00A74C3D"/>
    <w:rsid w:val="00A75120"/>
    <w:rsid w:val="00A75311"/>
    <w:rsid w:val="00A86355"/>
    <w:rsid w:val="00A86AAB"/>
    <w:rsid w:val="00A87314"/>
    <w:rsid w:val="00A93B1A"/>
    <w:rsid w:val="00A97847"/>
    <w:rsid w:val="00AA0F9B"/>
    <w:rsid w:val="00AA0FFC"/>
    <w:rsid w:val="00AA21D2"/>
    <w:rsid w:val="00AA43F6"/>
    <w:rsid w:val="00AB36E7"/>
    <w:rsid w:val="00AB4EA2"/>
    <w:rsid w:val="00AB6FC7"/>
    <w:rsid w:val="00AC0895"/>
    <w:rsid w:val="00AC13F7"/>
    <w:rsid w:val="00AC1E35"/>
    <w:rsid w:val="00AC1FDF"/>
    <w:rsid w:val="00AC47F3"/>
    <w:rsid w:val="00AD5058"/>
    <w:rsid w:val="00AD754A"/>
    <w:rsid w:val="00AE0881"/>
    <w:rsid w:val="00AE3D33"/>
    <w:rsid w:val="00AE7014"/>
    <w:rsid w:val="00AF3DCD"/>
    <w:rsid w:val="00AF5A20"/>
    <w:rsid w:val="00B0319C"/>
    <w:rsid w:val="00B03EB6"/>
    <w:rsid w:val="00B10632"/>
    <w:rsid w:val="00B10DCD"/>
    <w:rsid w:val="00B116E6"/>
    <w:rsid w:val="00B170AF"/>
    <w:rsid w:val="00B21A01"/>
    <w:rsid w:val="00B25A22"/>
    <w:rsid w:val="00B3048B"/>
    <w:rsid w:val="00B30C56"/>
    <w:rsid w:val="00B321D9"/>
    <w:rsid w:val="00B33052"/>
    <w:rsid w:val="00B33261"/>
    <w:rsid w:val="00B34E27"/>
    <w:rsid w:val="00B36EA7"/>
    <w:rsid w:val="00B37597"/>
    <w:rsid w:val="00B4069A"/>
    <w:rsid w:val="00B407ED"/>
    <w:rsid w:val="00B41C35"/>
    <w:rsid w:val="00B447C1"/>
    <w:rsid w:val="00B4608C"/>
    <w:rsid w:val="00B50557"/>
    <w:rsid w:val="00B50FA4"/>
    <w:rsid w:val="00B53F52"/>
    <w:rsid w:val="00B541DC"/>
    <w:rsid w:val="00B57283"/>
    <w:rsid w:val="00B6054C"/>
    <w:rsid w:val="00B6111B"/>
    <w:rsid w:val="00B628B9"/>
    <w:rsid w:val="00B62A93"/>
    <w:rsid w:val="00B62AB5"/>
    <w:rsid w:val="00B658F5"/>
    <w:rsid w:val="00B71293"/>
    <w:rsid w:val="00B722AD"/>
    <w:rsid w:val="00B763C6"/>
    <w:rsid w:val="00B76E86"/>
    <w:rsid w:val="00B80A0F"/>
    <w:rsid w:val="00B81CAC"/>
    <w:rsid w:val="00B82522"/>
    <w:rsid w:val="00B82E15"/>
    <w:rsid w:val="00B8334F"/>
    <w:rsid w:val="00B8654D"/>
    <w:rsid w:val="00B8750E"/>
    <w:rsid w:val="00B87FBD"/>
    <w:rsid w:val="00B92141"/>
    <w:rsid w:val="00B964BE"/>
    <w:rsid w:val="00BA3D5A"/>
    <w:rsid w:val="00BA4229"/>
    <w:rsid w:val="00BB02A6"/>
    <w:rsid w:val="00BC0FDB"/>
    <w:rsid w:val="00BC355D"/>
    <w:rsid w:val="00BC55C6"/>
    <w:rsid w:val="00BC59EC"/>
    <w:rsid w:val="00BC5E33"/>
    <w:rsid w:val="00BC64E4"/>
    <w:rsid w:val="00BD45AA"/>
    <w:rsid w:val="00BD6438"/>
    <w:rsid w:val="00BE37A8"/>
    <w:rsid w:val="00BE4754"/>
    <w:rsid w:val="00BF1F20"/>
    <w:rsid w:val="00BF28A9"/>
    <w:rsid w:val="00BF5B98"/>
    <w:rsid w:val="00C00046"/>
    <w:rsid w:val="00C00B81"/>
    <w:rsid w:val="00C0312A"/>
    <w:rsid w:val="00C0389C"/>
    <w:rsid w:val="00C03B8B"/>
    <w:rsid w:val="00C04450"/>
    <w:rsid w:val="00C05973"/>
    <w:rsid w:val="00C06C25"/>
    <w:rsid w:val="00C07E91"/>
    <w:rsid w:val="00C12857"/>
    <w:rsid w:val="00C13414"/>
    <w:rsid w:val="00C15B16"/>
    <w:rsid w:val="00C15E0A"/>
    <w:rsid w:val="00C23082"/>
    <w:rsid w:val="00C2658B"/>
    <w:rsid w:val="00C272F2"/>
    <w:rsid w:val="00C276A2"/>
    <w:rsid w:val="00C34090"/>
    <w:rsid w:val="00C347E9"/>
    <w:rsid w:val="00C34CC9"/>
    <w:rsid w:val="00C3566E"/>
    <w:rsid w:val="00C36406"/>
    <w:rsid w:val="00C36854"/>
    <w:rsid w:val="00C37FB1"/>
    <w:rsid w:val="00C42891"/>
    <w:rsid w:val="00C4471D"/>
    <w:rsid w:val="00C4627B"/>
    <w:rsid w:val="00C52DB9"/>
    <w:rsid w:val="00C53913"/>
    <w:rsid w:val="00C548B8"/>
    <w:rsid w:val="00C54B64"/>
    <w:rsid w:val="00C5696F"/>
    <w:rsid w:val="00C60F89"/>
    <w:rsid w:val="00C63626"/>
    <w:rsid w:val="00C6445B"/>
    <w:rsid w:val="00C66966"/>
    <w:rsid w:val="00C678A3"/>
    <w:rsid w:val="00C71E71"/>
    <w:rsid w:val="00C73A88"/>
    <w:rsid w:val="00C77EA6"/>
    <w:rsid w:val="00C8154D"/>
    <w:rsid w:val="00C82CA2"/>
    <w:rsid w:val="00C843CE"/>
    <w:rsid w:val="00C86142"/>
    <w:rsid w:val="00C87964"/>
    <w:rsid w:val="00C91CCA"/>
    <w:rsid w:val="00C954B2"/>
    <w:rsid w:val="00C95EB0"/>
    <w:rsid w:val="00CA0FD3"/>
    <w:rsid w:val="00CA12E2"/>
    <w:rsid w:val="00CB369D"/>
    <w:rsid w:val="00CB3BED"/>
    <w:rsid w:val="00CB453E"/>
    <w:rsid w:val="00CB497E"/>
    <w:rsid w:val="00CB4A65"/>
    <w:rsid w:val="00CB4ADA"/>
    <w:rsid w:val="00CC0019"/>
    <w:rsid w:val="00CC36E7"/>
    <w:rsid w:val="00CC7A76"/>
    <w:rsid w:val="00CD4820"/>
    <w:rsid w:val="00CE0BF4"/>
    <w:rsid w:val="00CE2F50"/>
    <w:rsid w:val="00CE31CB"/>
    <w:rsid w:val="00CE39A6"/>
    <w:rsid w:val="00CE53E7"/>
    <w:rsid w:val="00CE7406"/>
    <w:rsid w:val="00CE76A9"/>
    <w:rsid w:val="00CF03E1"/>
    <w:rsid w:val="00CF3834"/>
    <w:rsid w:val="00CF5669"/>
    <w:rsid w:val="00CF5AFE"/>
    <w:rsid w:val="00D01942"/>
    <w:rsid w:val="00D037CB"/>
    <w:rsid w:val="00D03DB5"/>
    <w:rsid w:val="00D0627A"/>
    <w:rsid w:val="00D111B7"/>
    <w:rsid w:val="00D1338A"/>
    <w:rsid w:val="00D16713"/>
    <w:rsid w:val="00D17543"/>
    <w:rsid w:val="00D20828"/>
    <w:rsid w:val="00D20D54"/>
    <w:rsid w:val="00D25153"/>
    <w:rsid w:val="00D25293"/>
    <w:rsid w:val="00D26195"/>
    <w:rsid w:val="00D2716F"/>
    <w:rsid w:val="00D31547"/>
    <w:rsid w:val="00D346D6"/>
    <w:rsid w:val="00D352B9"/>
    <w:rsid w:val="00D35F24"/>
    <w:rsid w:val="00D44668"/>
    <w:rsid w:val="00D44BC7"/>
    <w:rsid w:val="00D44C07"/>
    <w:rsid w:val="00D47040"/>
    <w:rsid w:val="00D52077"/>
    <w:rsid w:val="00D54ADF"/>
    <w:rsid w:val="00D54B14"/>
    <w:rsid w:val="00D553C2"/>
    <w:rsid w:val="00D55DD3"/>
    <w:rsid w:val="00D570E6"/>
    <w:rsid w:val="00D57845"/>
    <w:rsid w:val="00D604AE"/>
    <w:rsid w:val="00D61AE7"/>
    <w:rsid w:val="00D622CF"/>
    <w:rsid w:val="00D624B3"/>
    <w:rsid w:val="00D63712"/>
    <w:rsid w:val="00D6440C"/>
    <w:rsid w:val="00D645D8"/>
    <w:rsid w:val="00D65056"/>
    <w:rsid w:val="00D652F2"/>
    <w:rsid w:val="00D704B0"/>
    <w:rsid w:val="00D7173E"/>
    <w:rsid w:val="00D718A8"/>
    <w:rsid w:val="00D723A6"/>
    <w:rsid w:val="00D73A9E"/>
    <w:rsid w:val="00D74ADB"/>
    <w:rsid w:val="00D74D13"/>
    <w:rsid w:val="00D772FE"/>
    <w:rsid w:val="00D80451"/>
    <w:rsid w:val="00D82CCE"/>
    <w:rsid w:val="00D83ED5"/>
    <w:rsid w:val="00D84724"/>
    <w:rsid w:val="00D84AAA"/>
    <w:rsid w:val="00D85B4D"/>
    <w:rsid w:val="00D94AB8"/>
    <w:rsid w:val="00D95D9B"/>
    <w:rsid w:val="00D97E68"/>
    <w:rsid w:val="00DA2053"/>
    <w:rsid w:val="00DA2881"/>
    <w:rsid w:val="00DA4E63"/>
    <w:rsid w:val="00DB3526"/>
    <w:rsid w:val="00DB3C1F"/>
    <w:rsid w:val="00DC1FD7"/>
    <w:rsid w:val="00DC2A5C"/>
    <w:rsid w:val="00DC427D"/>
    <w:rsid w:val="00DC7DFC"/>
    <w:rsid w:val="00DD0C24"/>
    <w:rsid w:val="00DD1727"/>
    <w:rsid w:val="00DD2757"/>
    <w:rsid w:val="00DD78CC"/>
    <w:rsid w:val="00DE0D0D"/>
    <w:rsid w:val="00DE1812"/>
    <w:rsid w:val="00DE7FAF"/>
    <w:rsid w:val="00DF38C7"/>
    <w:rsid w:val="00E00D8E"/>
    <w:rsid w:val="00E021EC"/>
    <w:rsid w:val="00E024BE"/>
    <w:rsid w:val="00E03231"/>
    <w:rsid w:val="00E0699C"/>
    <w:rsid w:val="00E06B7F"/>
    <w:rsid w:val="00E107DB"/>
    <w:rsid w:val="00E11DF4"/>
    <w:rsid w:val="00E12730"/>
    <w:rsid w:val="00E133A8"/>
    <w:rsid w:val="00E13468"/>
    <w:rsid w:val="00E30E6B"/>
    <w:rsid w:val="00E3525B"/>
    <w:rsid w:val="00E42962"/>
    <w:rsid w:val="00E429DB"/>
    <w:rsid w:val="00E4451D"/>
    <w:rsid w:val="00E47086"/>
    <w:rsid w:val="00E47BC9"/>
    <w:rsid w:val="00E52164"/>
    <w:rsid w:val="00E52228"/>
    <w:rsid w:val="00E562E5"/>
    <w:rsid w:val="00E61B41"/>
    <w:rsid w:val="00E63B21"/>
    <w:rsid w:val="00E65404"/>
    <w:rsid w:val="00E7487C"/>
    <w:rsid w:val="00E75066"/>
    <w:rsid w:val="00E758DE"/>
    <w:rsid w:val="00E76695"/>
    <w:rsid w:val="00E80327"/>
    <w:rsid w:val="00E83C06"/>
    <w:rsid w:val="00E83CE4"/>
    <w:rsid w:val="00E857B5"/>
    <w:rsid w:val="00E96CEC"/>
    <w:rsid w:val="00E97118"/>
    <w:rsid w:val="00EA3BB3"/>
    <w:rsid w:val="00EA3C29"/>
    <w:rsid w:val="00EA3F43"/>
    <w:rsid w:val="00EA6CA5"/>
    <w:rsid w:val="00EA6F02"/>
    <w:rsid w:val="00EA72B7"/>
    <w:rsid w:val="00EB1A73"/>
    <w:rsid w:val="00EB1ECD"/>
    <w:rsid w:val="00EB3209"/>
    <w:rsid w:val="00EB55ED"/>
    <w:rsid w:val="00EB77E5"/>
    <w:rsid w:val="00EB79E9"/>
    <w:rsid w:val="00EB7FB7"/>
    <w:rsid w:val="00EC4FD6"/>
    <w:rsid w:val="00EC5F13"/>
    <w:rsid w:val="00ED0ABA"/>
    <w:rsid w:val="00ED14C8"/>
    <w:rsid w:val="00ED1AD0"/>
    <w:rsid w:val="00ED642A"/>
    <w:rsid w:val="00ED6FB8"/>
    <w:rsid w:val="00ED7121"/>
    <w:rsid w:val="00EE0E0B"/>
    <w:rsid w:val="00EE1D39"/>
    <w:rsid w:val="00EE2191"/>
    <w:rsid w:val="00EE2297"/>
    <w:rsid w:val="00EE51C3"/>
    <w:rsid w:val="00EE6BF3"/>
    <w:rsid w:val="00EF3C76"/>
    <w:rsid w:val="00EF5C78"/>
    <w:rsid w:val="00EF6C1D"/>
    <w:rsid w:val="00EF6EE7"/>
    <w:rsid w:val="00EF7C11"/>
    <w:rsid w:val="00F00845"/>
    <w:rsid w:val="00F03607"/>
    <w:rsid w:val="00F06C25"/>
    <w:rsid w:val="00F07F18"/>
    <w:rsid w:val="00F117CA"/>
    <w:rsid w:val="00F17183"/>
    <w:rsid w:val="00F20625"/>
    <w:rsid w:val="00F24BFE"/>
    <w:rsid w:val="00F2557C"/>
    <w:rsid w:val="00F27BE7"/>
    <w:rsid w:val="00F31D6A"/>
    <w:rsid w:val="00F34269"/>
    <w:rsid w:val="00F35500"/>
    <w:rsid w:val="00F37207"/>
    <w:rsid w:val="00F42477"/>
    <w:rsid w:val="00F431B4"/>
    <w:rsid w:val="00F43D12"/>
    <w:rsid w:val="00F46CD6"/>
    <w:rsid w:val="00F474C7"/>
    <w:rsid w:val="00F51873"/>
    <w:rsid w:val="00F523C7"/>
    <w:rsid w:val="00F53610"/>
    <w:rsid w:val="00F54BB6"/>
    <w:rsid w:val="00F56220"/>
    <w:rsid w:val="00F570D2"/>
    <w:rsid w:val="00F572B4"/>
    <w:rsid w:val="00F57FC8"/>
    <w:rsid w:val="00F603D5"/>
    <w:rsid w:val="00F6464F"/>
    <w:rsid w:val="00F64993"/>
    <w:rsid w:val="00F73524"/>
    <w:rsid w:val="00F761AA"/>
    <w:rsid w:val="00F812E1"/>
    <w:rsid w:val="00F81A41"/>
    <w:rsid w:val="00F86477"/>
    <w:rsid w:val="00F86AB3"/>
    <w:rsid w:val="00F90117"/>
    <w:rsid w:val="00F9089E"/>
    <w:rsid w:val="00F90B9A"/>
    <w:rsid w:val="00F93446"/>
    <w:rsid w:val="00F9507A"/>
    <w:rsid w:val="00F96309"/>
    <w:rsid w:val="00F9704D"/>
    <w:rsid w:val="00F977F4"/>
    <w:rsid w:val="00FA0672"/>
    <w:rsid w:val="00FA12B8"/>
    <w:rsid w:val="00FA14B8"/>
    <w:rsid w:val="00FA1B46"/>
    <w:rsid w:val="00FA2B12"/>
    <w:rsid w:val="00FA42A6"/>
    <w:rsid w:val="00FA73D6"/>
    <w:rsid w:val="00FB3839"/>
    <w:rsid w:val="00FB3AF5"/>
    <w:rsid w:val="00FB6C38"/>
    <w:rsid w:val="00FC2325"/>
    <w:rsid w:val="00FC2CD1"/>
    <w:rsid w:val="00FD183A"/>
    <w:rsid w:val="00FE20FA"/>
    <w:rsid w:val="00FE44E2"/>
    <w:rsid w:val="00FE6D4C"/>
    <w:rsid w:val="00FE70DB"/>
    <w:rsid w:val="00FE72CD"/>
    <w:rsid w:val="00FF16AF"/>
    <w:rsid w:val="00FF18EE"/>
    <w:rsid w:val="00FF5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C3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41C35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B41C35"/>
    <w:pPr>
      <w:keepNext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41C35"/>
    <w:pPr>
      <w:keepNext/>
      <w:outlineLvl w:val="2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B41C35"/>
    <w:pPr>
      <w:keepNext/>
      <w:jc w:val="center"/>
      <w:outlineLvl w:val="4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41C35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B41C3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B41C3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B41C35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B41C3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41C35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754C3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754C3A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754C3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754C3A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D:\&#1052;&#1086;&#1080;%20&#1076;&#1086;&#1082;&#1091;&#1084;&#1077;&#1085;&#1090;&#1099;\&#1052;&#1086;&#1080;%20&#1088;&#1080;&#1089;&#1091;&#1085;&#1082;&#1080;\logo_kargasok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5</Pages>
  <Words>1855</Words>
  <Characters>10575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Шантурова</cp:lastModifiedBy>
  <cp:revision>8</cp:revision>
  <cp:lastPrinted>2013-03-18T17:05:00Z</cp:lastPrinted>
  <dcterms:created xsi:type="dcterms:W3CDTF">2013-05-24T02:48:00Z</dcterms:created>
  <dcterms:modified xsi:type="dcterms:W3CDTF">2013-03-18T17:07:00Z</dcterms:modified>
</cp:coreProperties>
</file>