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76" w:rsidRDefault="00126776" w:rsidP="00037D57">
      <w:pPr>
        <w:rPr>
          <w:sz w:val="28"/>
        </w:rPr>
      </w:pPr>
    </w:p>
    <w:p w:rsidR="00126776" w:rsidRDefault="00037D57" w:rsidP="00126776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776" w:rsidRDefault="00126776" w:rsidP="00126776">
      <w:pPr>
        <w:jc w:val="center"/>
        <w:rPr>
          <w:sz w:val="28"/>
        </w:rPr>
      </w:pPr>
    </w:p>
    <w:p w:rsidR="00126776" w:rsidRDefault="00126776" w:rsidP="00126776">
      <w:pPr>
        <w:jc w:val="center"/>
        <w:rPr>
          <w:sz w:val="28"/>
        </w:rPr>
      </w:pPr>
    </w:p>
    <w:p w:rsidR="00126776" w:rsidRDefault="00126776" w:rsidP="00126776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126776" w:rsidRDefault="00126776" w:rsidP="00126776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126776" w:rsidRDefault="00126776" w:rsidP="00126776">
      <w:pPr>
        <w:rPr>
          <w:sz w:val="28"/>
        </w:rPr>
      </w:pPr>
    </w:p>
    <w:p w:rsidR="00126776" w:rsidRDefault="00126776" w:rsidP="00126776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126776" w:rsidRDefault="00126776" w:rsidP="00126776"/>
    <w:tbl>
      <w:tblPr>
        <w:tblW w:w="0" w:type="auto"/>
        <w:tblLook w:val="04A0"/>
      </w:tblPr>
      <w:tblGrid>
        <w:gridCol w:w="1890"/>
        <w:gridCol w:w="2538"/>
        <w:gridCol w:w="2821"/>
        <w:gridCol w:w="2040"/>
      </w:tblGrid>
      <w:tr w:rsidR="00126776" w:rsidTr="00A90032">
        <w:tc>
          <w:tcPr>
            <w:tcW w:w="9289" w:type="dxa"/>
            <w:gridSpan w:val="4"/>
          </w:tcPr>
          <w:p w:rsidR="00126776" w:rsidRDefault="00126776" w:rsidP="00A90032">
            <w:pPr>
              <w:pStyle w:val="5"/>
              <w:rPr>
                <w:rFonts w:eastAsiaTheme="minorEastAsia"/>
              </w:rPr>
            </w:pPr>
            <w:r>
              <w:rPr>
                <w:rFonts w:eastAsiaTheme="minorEastAsia"/>
              </w:rPr>
              <w:t>РЕШЕНИЕ</w:t>
            </w:r>
          </w:p>
          <w:p w:rsidR="00126776" w:rsidRDefault="00126776" w:rsidP="00A90032"/>
        </w:tc>
      </w:tr>
      <w:tr w:rsidR="00126776" w:rsidTr="00A90032">
        <w:tc>
          <w:tcPr>
            <w:tcW w:w="1890" w:type="dxa"/>
          </w:tcPr>
          <w:p w:rsidR="00126776" w:rsidRDefault="00126776" w:rsidP="00A90032">
            <w:pPr>
              <w:rPr>
                <w:sz w:val="28"/>
              </w:rPr>
            </w:pPr>
            <w:r>
              <w:rPr>
                <w:sz w:val="28"/>
              </w:rPr>
              <w:t>19.02.2014</w:t>
            </w:r>
          </w:p>
          <w:p w:rsidR="00126776" w:rsidRDefault="00126776" w:rsidP="00A90032">
            <w:pPr>
              <w:rPr>
                <w:sz w:val="28"/>
              </w:rPr>
            </w:pPr>
          </w:p>
        </w:tc>
        <w:tc>
          <w:tcPr>
            <w:tcW w:w="5359" w:type="dxa"/>
            <w:gridSpan w:val="2"/>
          </w:tcPr>
          <w:p w:rsidR="00126776" w:rsidRDefault="00126776" w:rsidP="00A90032">
            <w:pPr>
              <w:jc w:val="right"/>
              <w:rPr>
                <w:sz w:val="28"/>
              </w:rPr>
            </w:pPr>
          </w:p>
        </w:tc>
        <w:tc>
          <w:tcPr>
            <w:tcW w:w="2040" w:type="dxa"/>
            <w:hideMark/>
          </w:tcPr>
          <w:p w:rsidR="00126776" w:rsidRDefault="00126776" w:rsidP="00A90032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037D57">
              <w:rPr>
                <w:sz w:val="28"/>
              </w:rPr>
              <w:t xml:space="preserve"> 267</w:t>
            </w:r>
            <w:r>
              <w:rPr>
                <w:sz w:val="28"/>
              </w:rPr>
              <w:t xml:space="preserve"> </w:t>
            </w:r>
          </w:p>
        </w:tc>
      </w:tr>
      <w:tr w:rsidR="00126776" w:rsidTr="00A90032">
        <w:tc>
          <w:tcPr>
            <w:tcW w:w="7249" w:type="dxa"/>
            <w:gridSpan w:val="3"/>
            <w:hideMark/>
          </w:tcPr>
          <w:p w:rsidR="00126776" w:rsidRDefault="00126776" w:rsidP="00A90032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40" w:type="dxa"/>
          </w:tcPr>
          <w:p w:rsidR="00126776" w:rsidRDefault="00126776" w:rsidP="00A90032">
            <w:pPr>
              <w:rPr>
                <w:sz w:val="28"/>
              </w:rPr>
            </w:pPr>
          </w:p>
        </w:tc>
      </w:tr>
      <w:tr w:rsidR="00126776" w:rsidTr="00A90032">
        <w:tc>
          <w:tcPr>
            <w:tcW w:w="4428" w:type="dxa"/>
            <w:gridSpan w:val="2"/>
            <w:vAlign w:val="center"/>
          </w:tcPr>
          <w:p w:rsidR="00126776" w:rsidRDefault="00126776" w:rsidP="00A90032">
            <w:pPr>
              <w:jc w:val="both"/>
              <w:rPr>
                <w:sz w:val="28"/>
              </w:rPr>
            </w:pPr>
          </w:p>
          <w:p w:rsidR="00126776" w:rsidRPr="00B23637" w:rsidRDefault="00126776" w:rsidP="00A90032">
            <w:pPr>
              <w:jc w:val="both"/>
            </w:pPr>
            <w:r w:rsidRPr="00B23637">
              <w:t>О внесении</w:t>
            </w:r>
            <w:r>
              <w:t xml:space="preserve"> изменений в решение Думы Каргасокского района от 09.08.2007 № 258 «Об утверждении Положения о звании «Почетный гражданин Каргасокского района»</w:t>
            </w:r>
          </w:p>
          <w:p w:rsidR="00126776" w:rsidRDefault="00126776" w:rsidP="00A90032">
            <w:pPr>
              <w:jc w:val="both"/>
            </w:pPr>
          </w:p>
        </w:tc>
        <w:tc>
          <w:tcPr>
            <w:tcW w:w="4861" w:type="dxa"/>
            <w:gridSpan w:val="2"/>
          </w:tcPr>
          <w:p w:rsidR="00126776" w:rsidRDefault="00126776" w:rsidP="00A90032">
            <w:pPr>
              <w:rPr>
                <w:sz w:val="28"/>
              </w:rPr>
            </w:pPr>
          </w:p>
        </w:tc>
      </w:tr>
    </w:tbl>
    <w:p w:rsidR="00126776" w:rsidRPr="00B23637" w:rsidRDefault="00126776" w:rsidP="00126776">
      <w:r w:rsidRPr="00B23637">
        <w:t>Рассмотрев предложения правого комитета Думы Каргасокского района</w:t>
      </w:r>
      <w:r>
        <w:t>,</w:t>
      </w:r>
    </w:p>
    <w:p w:rsidR="00126776" w:rsidRDefault="00126776" w:rsidP="00126776">
      <w:pPr>
        <w:jc w:val="both"/>
      </w:pPr>
      <w:r>
        <w:rPr>
          <w:sz w:val="28"/>
        </w:rPr>
        <w:tab/>
      </w:r>
    </w:p>
    <w:p w:rsidR="00126776" w:rsidRPr="00B23637" w:rsidRDefault="00126776" w:rsidP="00126776">
      <w:pPr>
        <w:jc w:val="both"/>
        <w:rPr>
          <w:sz w:val="32"/>
          <w:szCs w:val="32"/>
        </w:rPr>
      </w:pPr>
      <w:r w:rsidRPr="00B23637">
        <w:rPr>
          <w:sz w:val="32"/>
          <w:szCs w:val="32"/>
        </w:rPr>
        <w:t>Дума Каргасокского района РЕШИЛА:</w:t>
      </w:r>
    </w:p>
    <w:p w:rsidR="00126776" w:rsidRPr="00B23637" w:rsidRDefault="00126776" w:rsidP="00126776">
      <w:pPr>
        <w:rPr>
          <w:sz w:val="32"/>
          <w:szCs w:val="32"/>
        </w:rPr>
      </w:pPr>
    </w:p>
    <w:p w:rsidR="00126776" w:rsidRDefault="00126776" w:rsidP="00126776">
      <w:pPr>
        <w:jc w:val="both"/>
      </w:pPr>
      <w:r>
        <w:t>1</w:t>
      </w:r>
      <w:proofErr w:type="gramStart"/>
      <w:r>
        <w:t xml:space="preserve"> В</w:t>
      </w:r>
      <w:proofErr w:type="gramEnd"/>
      <w:r>
        <w:t xml:space="preserve"> пункте 2.4 Положения о звании «Почетный гражданин Каргасокского района», утвержденного решением Думы Каргасокского района от 09.08.2007 № 258 ««Об утверждении Положения о звании «Почетный гражданин Каргасокского района» (далее Положение) вместо слов «за два месяца» указать «не позднее 10 календарных  дней».</w:t>
      </w:r>
    </w:p>
    <w:p w:rsidR="00126776" w:rsidRDefault="00126776" w:rsidP="00126776">
      <w:pPr>
        <w:jc w:val="both"/>
      </w:pPr>
      <w:r>
        <w:t>2. Пункт 1.2 Положения изложить в новой редакции: «1.2. Звание «Почетный гражданин Каргасокского района» присваивается на последнем собрании Думы Каргасокского района, предшествующему Дню России</w:t>
      </w:r>
      <w:proofErr w:type="gramStart"/>
      <w:r>
        <w:t>.».</w:t>
      </w:r>
      <w:proofErr w:type="gramEnd"/>
    </w:p>
    <w:p w:rsidR="00126776" w:rsidRPr="00B23637" w:rsidRDefault="00126776" w:rsidP="00126776">
      <w:pPr>
        <w:jc w:val="both"/>
      </w:pPr>
      <w:r>
        <w:t>2. Настоящее решение опубликоват</w:t>
      </w:r>
      <w:r w:rsidR="00037D57">
        <w:t xml:space="preserve">ь </w:t>
      </w:r>
      <w:proofErr w:type="gramStart"/>
      <w:r w:rsidR="00037D57">
        <w:t>порядке</w:t>
      </w:r>
      <w:proofErr w:type="gramEnd"/>
      <w:r w:rsidR="00037D57">
        <w:t>, предусмотренном  Уставом</w:t>
      </w:r>
      <w:r>
        <w:t xml:space="preserve"> муниципального о</w:t>
      </w:r>
      <w:r w:rsidR="00037D57">
        <w:t>бразования «</w:t>
      </w:r>
      <w:proofErr w:type="spellStart"/>
      <w:r w:rsidR="00037D57">
        <w:t>Каргасокский</w:t>
      </w:r>
      <w:proofErr w:type="spellEnd"/>
      <w:r w:rsidR="00037D57">
        <w:t xml:space="preserve"> район». </w:t>
      </w:r>
    </w:p>
    <w:p w:rsidR="00126776" w:rsidRDefault="00126776" w:rsidP="00126776">
      <w:pPr>
        <w:pStyle w:val="a3"/>
      </w:pPr>
      <w:r>
        <w:t>3. Контроль возложить на правовой комитет Думы Каргасокского района.</w:t>
      </w:r>
    </w:p>
    <w:p w:rsidR="00126776" w:rsidRDefault="00126776" w:rsidP="00126776">
      <w:pPr>
        <w:pStyle w:val="a3"/>
      </w:pPr>
    </w:p>
    <w:p w:rsidR="00126776" w:rsidRDefault="00126776" w:rsidP="00126776">
      <w:pPr>
        <w:pStyle w:val="a3"/>
      </w:pPr>
    </w:p>
    <w:tbl>
      <w:tblPr>
        <w:tblW w:w="0" w:type="auto"/>
        <w:tblLook w:val="04A0"/>
      </w:tblPr>
      <w:tblGrid>
        <w:gridCol w:w="3798"/>
        <w:gridCol w:w="2387"/>
        <w:gridCol w:w="3104"/>
      </w:tblGrid>
      <w:tr w:rsidR="00126776" w:rsidTr="00A90032">
        <w:trPr>
          <w:trHeight w:val="429"/>
        </w:trPr>
        <w:tc>
          <w:tcPr>
            <w:tcW w:w="3798" w:type="dxa"/>
            <w:vAlign w:val="center"/>
            <w:hideMark/>
          </w:tcPr>
          <w:p w:rsidR="00126776" w:rsidRDefault="00126776" w:rsidP="00A90032">
            <w:pPr>
              <w:pStyle w:val="3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126776" w:rsidRDefault="00126776" w:rsidP="00A90032">
            <w:pPr>
              <w:jc w:val="center"/>
              <w:rPr>
                <w:color w:val="999999"/>
              </w:rPr>
            </w:pPr>
          </w:p>
        </w:tc>
        <w:tc>
          <w:tcPr>
            <w:tcW w:w="3104" w:type="dxa"/>
            <w:vAlign w:val="center"/>
            <w:hideMark/>
          </w:tcPr>
          <w:p w:rsidR="00126776" w:rsidRDefault="00126776" w:rsidP="00A90032">
            <w:pPr>
              <w:pStyle w:val="2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В.А. </w:t>
            </w:r>
            <w:proofErr w:type="spellStart"/>
            <w:r>
              <w:rPr>
                <w:rFonts w:eastAsiaTheme="minorEastAsia"/>
                <w:sz w:val="24"/>
              </w:rPr>
              <w:t>Протазов</w:t>
            </w:r>
            <w:proofErr w:type="spellEnd"/>
          </w:p>
        </w:tc>
      </w:tr>
    </w:tbl>
    <w:p w:rsidR="00126776" w:rsidRDefault="00126776" w:rsidP="00126776"/>
    <w:tbl>
      <w:tblPr>
        <w:tblW w:w="0" w:type="auto"/>
        <w:tblLook w:val="04A0"/>
      </w:tblPr>
      <w:tblGrid>
        <w:gridCol w:w="3888"/>
        <w:gridCol w:w="2492"/>
        <w:gridCol w:w="3191"/>
      </w:tblGrid>
      <w:tr w:rsidR="00126776" w:rsidTr="00A90032">
        <w:trPr>
          <w:trHeight w:val="429"/>
        </w:trPr>
        <w:tc>
          <w:tcPr>
            <w:tcW w:w="3888" w:type="dxa"/>
            <w:vAlign w:val="center"/>
            <w:hideMark/>
          </w:tcPr>
          <w:p w:rsidR="00126776" w:rsidRDefault="00126776" w:rsidP="00A90032">
            <w:pPr>
              <w:pStyle w:val="3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126776" w:rsidRDefault="00126776" w:rsidP="00A90032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126776" w:rsidRDefault="00126776" w:rsidP="00A90032">
            <w:pPr>
              <w:pStyle w:val="2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          А.</w:t>
            </w:r>
            <w:proofErr w:type="gramStart"/>
            <w:r>
              <w:rPr>
                <w:rFonts w:eastAsiaTheme="minorEastAsia"/>
                <w:sz w:val="24"/>
              </w:rPr>
              <w:t>П</w:t>
            </w:r>
            <w:proofErr w:type="gramEnd"/>
            <w:r>
              <w:rPr>
                <w:rFonts w:eastAsiaTheme="minorEastAsia"/>
                <w:sz w:val="24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</w:rPr>
              <w:t>Ащеулов</w:t>
            </w:r>
            <w:proofErr w:type="spellEnd"/>
          </w:p>
        </w:tc>
      </w:tr>
    </w:tbl>
    <w:p w:rsidR="00126776" w:rsidRDefault="00126776" w:rsidP="00126776">
      <w:pPr>
        <w:rPr>
          <w:sz w:val="28"/>
        </w:rPr>
      </w:pPr>
    </w:p>
    <w:p w:rsidR="00126776" w:rsidRDefault="00126776" w:rsidP="00126776"/>
    <w:p w:rsidR="00B47295" w:rsidRDefault="00B47295"/>
    <w:sectPr w:rsidR="00B47295" w:rsidSect="0012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776"/>
    <w:rsid w:val="00037D57"/>
    <w:rsid w:val="00126776"/>
    <w:rsid w:val="00B47295"/>
    <w:rsid w:val="00E3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77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12677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26776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2677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267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267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2677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nhideWhenUsed/>
    <w:rsid w:val="00126776"/>
    <w:pPr>
      <w:jc w:val="both"/>
    </w:pPr>
  </w:style>
  <w:style w:type="character" w:customStyle="1" w:styleId="a4">
    <w:name w:val="Основной текст Знак"/>
    <w:basedOn w:val="a0"/>
    <w:link w:val="a3"/>
    <w:rsid w:val="0012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67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7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</dc:creator>
  <cp:lastModifiedBy>Protazov</cp:lastModifiedBy>
  <cp:revision>3</cp:revision>
  <cp:lastPrinted>2014-02-18T03:26:00Z</cp:lastPrinted>
  <dcterms:created xsi:type="dcterms:W3CDTF">2014-02-18T03:16:00Z</dcterms:created>
  <dcterms:modified xsi:type="dcterms:W3CDTF">2014-02-20T02:50:00Z</dcterms:modified>
</cp:coreProperties>
</file>