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6F" w:rsidRDefault="005D156F" w:rsidP="005D156F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56F" w:rsidRDefault="005D156F" w:rsidP="005D156F">
      <w:pPr>
        <w:rPr>
          <w:sz w:val="16"/>
          <w:szCs w:val="16"/>
        </w:rPr>
      </w:pPr>
    </w:p>
    <w:p w:rsidR="005D156F" w:rsidRDefault="005D156F" w:rsidP="005D156F">
      <w:pPr>
        <w:rPr>
          <w:sz w:val="16"/>
          <w:szCs w:val="16"/>
        </w:rPr>
      </w:pPr>
    </w:p>
    <w:p w:rsidR="005D156F" w:rsidRDefault="005D156F" w:rsidP="005D156F">
      <w:pPr>
        <w:rPr>
          <w:sz w:val="16"/>
          <w:szCs w:val="16"/>
        </w:rPr>
      </w:pPr>
    </w:p>
    <w:p w:rsidR="005D156F" w:rsidRDefault="005D156F" w:rsidP="005D156F">
      <w:pPr>
        <w:rPr>
          <w:sz w:val="16"/>
          <w:szCs w:val="16"/>
        </w:rPr>
      </w:pPr>
    </w:p>
    <w:p w:rsidR="005D156F" w:rsidRDefault="005D156F" w:rsidP="005D156F">
      <w:pPr>
        <w:rPr>
          <w:sz w:val="16"/>
          <w:szCs w:val="16"/>
        </w:rPr>
      </w:pPr>
    </w:p>
    <w:p w:rsidR="005D156F" w:rsidRPr="00837ED2" w:rsidRDefault="005D156F" w:rsidP="005D156F">
      <w:pPr>
        <w:rPr>
          <w:sz w:val="16"/>
          <w:szCs w:val="16"/>
        </w:rPr>
      </w:pPr>
    </w:p>
    <w:p w:rsidR="005D156F" w:rsidRPr="00956CA9" w:rsidRDefault="005D156F" w:rsidP="005D156F">
      <w:pPr>
        <w:jc w:val="center"/>
        <w:rPr>
          <w:sz w:val="28"/>
          <w:szCs w:val="28"/>
        </w:rPr>
      </w:pPr>
      <w:r w:rsidRPr="00956CA9">
        <w:rPr>
          <w:sz w:val="28"/>
          <w:szCs w:val="28"/>
        </w:rPr>
        <w:t>МУНИЦИПАЛЬНОЕ ОБРАЗОВАНИЕ «</w:t>
      </w:r>
      <w:r w:rsidRPr="00956CA9">
        <w:rPr>
          <w:caps/>
          <w:sz w:val="28"/>
          <w:szCs w:val="28"/>
        </w:rPr>
        <w:t>Каргасокский район»</w:t>
      </w:r>
    </w:p>
    <w:p w:rsidR="005D156F" w:rsidRPr="00A35AF8" w:rsidRDefault="005D156F" w:rsidP="005D156F">
      <w:pPr>
        <w:pStyle w:val="2"/>
        <w:jc w:val="center"/>
        <w:rPr>
          <w:sz w:val="26"/>
          <w:szCs w:val="26"/>
        </w:rPr>
      </w:pPr>
      <w:r w:rsidRPr="00A35AF8">
        <w:rPr>
          <w:sz w:val="26"/>
          <w:szCs w:val="26"/>
        </w:rPr>
        <w:t>ТОМСКАЯ ОБЛАСТЬ</w:t>
      </w:r>
    </w:p>
    <w:p w:rsidR="005D156F" w:rsidRPr="00956CA9" w:rsidRDefault="005D156F" w:rsidP="005D156F">
      <w:pPr>
        <w:rPr>
          <w:sz w:val="28"/>
          <w:szCs w:val="28"/>
        </w:rPr>
      </w:pPr>
    </w:p>
    <w:p w:rsidR="005D156F" w:rsidRPr="00956CA9" w:rsidRDefault="005D156F" w:rsidP="005D156F">
      <w:pPr>
        <w:pStyle w:val="1"/>
        <w:rPr>
          <w:sz w:val="28"/>
          <w:szCs w:val="28"/>
        </w:rPr>
      </w:pPr>
      <w:r w:rsidRPr="00956CA9">
        <w:rPr>
          <w:sz w:val="28"/>
          <w:szCs w:val="28"/>
        </w:rPr>
        <w:t>АДМИНИСТРАЦИЯ КАРГАСОКСКОГО РАЙОНА</w:t>
      </w:r>
    </w:p>
    <w:p w:rsidR="005D156F" w:rsidRPr="00956CA9" w:rsidRDefault="005D156F" w:rsidP="005D156F">
      <w:pPr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1889"/>
        <w:gridCol w:w="2897"/>
        <w:gridCol w:w="2590"/>
        <w:gridCol w:w="2371"/>
      </w:tblGrid>
      <w:tr w:rsidR="005D156F" w:rsidRPr="00956CA9" w:rsidTr="00FB33F7">
        <w:tc>
          <w:tcPr>
            <w:tcW w:w="9747" w:type="dxa"/>
            <w:gridSpan w:val="4"/>
          </w:tcPr>
          <w:p w:rsidR="005D156F" w:rsidRPr="00A35AF8" w:rsidRDefault="005D156F" w:rsidP="00BA20DB">
            <w:pPr>
              <w:pStyle w:val="5"/>
              <w:rPr>
                <w:szCs w:val="32"/>
              </w:rPr>
            </w:pPr>
            <w:r w:rsidRPr="00A35AF8">
              <w:rPr>
                <w:szCs w:val="32"/>
              </w:rPr>
              <w:t>ПОСТАНОВЛЕНИЕ</w:t>
            </w:r>
          </w:p>
          <w:p w:rsidR="005D156F" w:rsidRPr="00956CA9" w:rsidRDefault="005D156F" w:rsidP="00BA20DB">
            <w:pPr>
              <w:rPr>
                <w:sz w:val="28"/>
                <w:szCs w:val="28"/>
              </w:rPr>
            </w:pPr>
          </w:p>
        </w:tc>
      </w:tr>
      <w:tr w:rsidR="005D156F" w:rsidRPr="00837ED2" w:rsidTr="00FB33F7">
        <w:tc>
          <w:tcPr>
            <w:tcW w:w="1889" w:type="dxa"/>
          </w:tcPr>
          <w:p w:rsidR="005D156F" w:rsidRPr="00837ED2" w:rsidRDefault="005D156F" w:rsidP="00BA20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  <w:r w:rsidRPr="00837ED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837ED2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3</w:t>
            </w:r>
          </w:p>
          <w:p w:rsidR="005D156F" w:rsidRPr="00837ED2" w:rsidRDefault="005D156F" w:rsidP="00BA20DB">
            <w:pPr>
              <w:rPr>
                <w:sz w:val="26"/>
                <w:szCs w:val="26"/>
              </w:rPr>
            </w:pPr>
          </w:p>
        </w:tc>
        <w:tc>
          <w:tcPr>
            <w:tcW w:w="5487" w:type="dxa"/>
            <w:gridSpan w:val="2"/>
          </w:tcPr>
          <w:p w:rsidR="005D156F" w:rsidRPr="00837ED2" w:rsidRDefault="005D156F" w:rsidP="00BA20D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71" w:type="dxa"/>
          </w:tcPr>
          <w:p w:rsidR="005D156F" w:rsidRPr="00837ED2" w:rsidRDefault="005D156F" w:rsidP="00BA20DB">
            <w:pPr>
              <w:jc w:val="right"/>
              <w:rPr>
                <w:sz w:val="26"/>
                <w:szCs w:val="26"/>
              </w:rPr>
            </w:pPr>
            <w:r w:rsidRPr="00837ED2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175</w:t>
            </w:r>
          </w:p>
        </w:tc>
      </w:tr>
      <w:tr w:rsidR="005D156F" w:rsidRPr="00837ED2" w:rsidTr="00FB33F7">
        <w:tc>
          <w:tcPr>
            <w:tcW w:w="7376" w:type="dxa"/>
            <w:gridSpan w:val="3"/>
          </w:tcPr>
          <w:p w:rsidR="005D156F" w:rsidRDefault="005D156F" w:rsidP="00BA20DB">
            <w:pPr>
              <w:rPr>
                <w:sz w:val="26"/>
                <w:szCs w:val="26"/>
              </w:rPr>
            </w:pPr>
            <w:r w:rsidRPr="00837ED2">
              <w:rPr>
                <w:sz w:val="26"/>
                <w:szCs w:val="26"/>
              </w:rPr>
              <w:t>с. Каргасок</w:t>
            </w:r>
          </w:p>
          <w:p w:rsidR="005D156F" w:rsidRPr="00837ED2" w:rsidRDefault="005D156F" w:rsidP="00BA20DB">
            <w:pPr>
              <w:rPr>
                <w:sz w:val="26"/>
                <w:szCs w:val="26"/>
              </w:rPr>
            </w:pPr>
          </w:p>
        </w:tc>
        <w:tc>
          <w:tcPr>
            <w:tcW w:w="2371" w:type="dxa"/>
          </w:tcPr>
          <w:p w:rsidR="005D156F" w:rsidRPr="00837ED2" w:rsidRDefault="005D156F" w:rsidP="00BA20DB">
            <w:pPr>
              <w:rPr>
                <w:sz w:val="26"/>
                <w:szCs w:val="26"/>
              </w:rPr>
            </w:pPr>
          </w:p>
        </w:tc>
      </w:tr>
      <w:tr w:rsidR="005D156F" w:rsidRPr="00837ED2" w:rsidTr="00FB33F7">
        <w:trPr>
          <w:trHeight w:val="472"/>
        </w:trPr>
        <w:tc>
          <w:tcPr>
            <w:tcW w:w="4786" w:type="dxa"/>
            <w:gridSpan w:val="2"/>
            <w:vAlign w:val="center"/>
          </w:tcPr>
          <w:p w:rsidR="005D156F" w:rsidRDefault="005D156F" w:rsidP="00BA20DB">
            <w:pPr>
              <w:jc w:val="both"/>
              <w:rPr>
                <w:sz w:val="26"/>
                <w:szCs w:val="26"/>
              </w:rPr>
            </w:pPr>
            <w:bookmarkStart w:id="0" w:name="OLE_LINK12"/>
            <w:bookmarkStart w:id="1" w:name="OLE_LINK13"/>
            <w:r>
              <w:rPr>
                <w:sz w:val="26"/>
                <w:szCs w:val="26"/>
              </w:rPr>
              <w:t>О внесении изменений в постановление Администрации Каргасокского района от 21.11.2012 № 227 «Об утверждении плана проведении ярмарок на территории Каргасокского района на 2013 год»</w:t>
            </w:r>
          </w:p>
          <w:bookmarkEnd w:id="0"/>
          <w:bookmarkEnd w:id="1"/>
          <w:p w:rsidR="005D156F" w:rsidRPr="00837ED2" w:rsidRDefault="005D156F" w:rsidP="00BA20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tcBorders>
              <w:left w:val="nil"/>
            </w:tcBorders>
          </w:tcPr>
          <w:p w:rsidR="005D156F" w:rsidRPr="00837ED2" w:rsidRDefault="005D156F" w:rsidP="00BA20DB">
            <w:pPr>
              <w:rPr>
                <w:sz w:val="26"/>
                <w:szCs w:val="26"/>
              </w:rPr>
            </w:pPr>
          </w:p>
          <w:p w:rsidR="005D156F" w:rsidRPr="00837ED2" w:rsidRDefault="005D156F" w:rsidP="00BA20DB">
            <w:pPr>
              <w:rPr>
                <w:sz w:val="26"/>
                <w:szCs w:val="26"/>
              </w:rPr>
            </w:pPr>
          </w:p>
        </w:tc>
      </w:tr>
    </w:tbl>
    <w:p w:rsidR="005D156F" w:rsidRPr="00837ED2" w:rsidRDefault="005D156F" w:rsidP="005D156F">
      <w:pPr>
        <w:rPr>
          <w:sz w:val="26"/>
          <w:szCs w:val="26"/>
        </w:rPr>
      </w:pPr>
      <w:r w:rsidRPr="00837ED2">
        <w:rPr>
          <w:sz w:val="26"/>
          <w:szCs w:val="26"/>
        </w:rPr>
        <w:t>ПОСТАНОВЛЯЮ:</w:t>
      </w:r>
    </w:p>
    <w:p w:rsidR="005D156F" w:rsidRPr="00837ED2" w:rsidRDefault="005D156F" w:rsidP="005D156F">
      <w:pPr>
        <w:rPr>
          <w:sz w:val="26"/>
          <w:szCs w:val="26"/>
        </w:rPr>
      </w:pPr>
    </w:p>
    <w:p w:rsidR="005D156F" w:rsidRDefault="005D156F" w:rsidP="005D156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1.Приложение к постановлению Администрации Каргасокского района от 21.11.2012 № 227 утвердить в новой редакции согласно приложению к настоящему постановлению.</w:t>
      </w:r>
    </w:p>
    <w:p w:rsidR="005D156F" w:rsidRPr="00837ED2" w:rsidRDefault="005D156F" w:rsidP="005D156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Каргасокского района в информационно-телекоммуникационной сети «Интернет».</w:t>
      </w:r>
    </w:p>
    <w:p w:rsidR="005D156F" w:rsidRPr="00837ED2" w:rsidRDefault="005D156F" w:rsidP="005D156F">
      <w:pPr>
        <w:ind w:firstLine="284"/>
        <w:jc w:val="both"/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4219"/>
        <w:gridCol w:w="5528"/>
      </w:tblGrid>
      <w:tr w:rsidR="005D156F" w:rsidRPr="00956CA9" w:rsidTr="00FB33F7">
        <w:tc>
          <w:tcPr>
            <w:tcW w:w="4219" w:type="dxa"/>
          </w:tcPr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5D156F" w:rsidRDefault="00FB33F7" w:rsidP="00BA2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лавы Каргасокского района   </w:t>
            </w:r>
          </w:p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Pr="00D304F4" w:rsidRDefault="00FB33F7" w:rsidP="00BA20DB">
            <w:pPr>
              <w:rPr>
                <w:sz w:val="28"/>
                <w:szCs w:val="28"/>
              </w:rPr>
            </w:pPr>
          </w:p>
          <w:p w:rsidR="005D156F" w:rsidRPr="00D304F4" w:rsidRDefault="005D156F" w:rsidP="00BA20DB">
            <w:pPr>
              <w:rPr>
                <w:sz w:val="28"/>
                <w:szCs w:val="28"/>
              </w:rPr>
            </w:pPr>
          </w:p>
          <w:p w:rsidR="005D156F" w:rsidRPr="00956CA9" w:rsidRDefault="005D156F" w:rsidP="00BA20DB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Ю.А. </w:t>
            </w:r>
            <w:proofErr w:type="spellStart"/>
            <w:r>
              <w:rPr>
                <w:sz w:val="20"/>
                <w:szCs w:val="28"/>
              </w:rPr>
              <w:t>Протазова</w:t>
            </w:r>
            <w:proofErr w:type="spellEnd"/>
          </w:p>
          <w:p w:rsidR="005D156F" w:rsidRPr="00956CA9" w:rsidRDefault="005D156F" w:rsidP="00BA20DB">
            <w:pPr>
              <w:rPr>
                <w:sz w:val="28"/>
                <w:szCs w:val="28"/>
              </w:rPr>
            </w:pPr>
            <w:r w:rsidRPr="00956CA9">
              <w:rPr>
                <w:sz w:val="20"/>
                <w:szCs w:val="28"/>
              </w:rPr>
              <w:t>2-13-54</w:t>
            </w:r>
          </w:p>
        </w:tc>
        <w:tc>
          <w:tcPr>
            <w:tcW w:w="5528" w:type="dxa"/>
            <w:tcBorders>
              <w:left w:val="nil"/>
            </w:tcBorders>
          </w:tcPr>
          <w:p w:rsidR="005D156F" w:rsidRDefault="005D156F" w:rsidP="00BA20DB">
            <w:pPr>
              <w:rPr>
                <w:sz w:val="28"/>
                <w:szCs w:val="28"/>
              </w:rPr>
            </w:pPr>
          </w:p>
          <w:p w:rsidR="00FB33F7" w:rsidRDefault="00FB33F7" w:rsidP="00BA20DB">
            <w:pPr>
              <w:rPr>
                <w:sz w:val="28"/>
                <w:szCs w:val="28"/>
              </w:rPr>
            </w:pPr>
          </w:p>
          <w:p w:rsidR="00FB33F7" w:rsidRDefault="00FB33F7" w:rsidP="00FB33F7">
            <w:pPr>
              <w:jc w:val="right"/>
              <w:rPr>
                <w:sz w:val="28"/>
                <w:szCs w:val="28"/>
              </w:rPr>
            </w:pPr>
          </w:p>
          <w:p w:rsidR="00FB33F7" w:rsidRPr="00956CA9" w:rsidRDefault="00FB33F7" w:rsidP="00FB33F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Ю.Н.Микитич</w:t>
            </w:r>
            <w:proofErr w:type="spellEnd"/>
          </w:p>
        </w:tc>
      </w:tr>
    </w:tbl>
    <w:p w:rsidR="005D156F" w:rsidRDefault="005D156F" w:rsidP="005D156F">
      <w:pPr>
        <w:ind w:left="360"/>
        <w:rPr>
          <w:sz w:val="20"/>
          <w:szCs w:val="28"/>
        </w:rPr>
        <w:sectPr w:rsidR="005D156F" w:rsidSect="00A35AF8">
          <w:pgSz w:w="11906" w:h="16838"/>
          <w:pgMar w:top="568" w:right="566" w:bottom="426" w:left="1701" w:header="709" w:footer="709" w:gutter="0"/>
          <w:cols w:space="708"/>
          <w:docGrid w:linePitch="360"/>
        </w:sectPr>
      </w:pPr>
    </w:p>
    <w:p w:rsidR="005D156F" w:rsidRDefault="005D156F" w:rsidP="005D156F">
      <w:pPr>
        <w:ind w:left="360"/>
        <w:jc w:val="right"/>
        <w:rPr>
          <w:sz w:val="20"/>
        </w:rPr>
      </w:pPr>
      <w:r>
        <w:rPr>
          <w:sz w:val="20"/>
        </w:rPr>
        <w:lastRenderedPageBreak/>
        <w:t>Утверждено</w:t>
      </w:r>
    </w:p>
    <w:p w:rsidR="005D156F" w:rsidRDefault="005D156F" w:rsidP="005D156F">
      <w:pPr>
        <w:ind w:left="360"/>
        <w:jc w:val="right"/>
        <w:rPr>
          <w:sz w:val="20"/>
        </w:rPr>
      </w:pPr>
      <w:r>
        <w:rPr>
          <w:sz w:val="20"/>
        </w:rPr>
        <w:t>постановлением Администрации</w:t>
      </w:r>
    </w:p>
    <w:p w:rsidR="005D156F" w:rsidRDefault="005D156F" w:rsidP="005D156F">
      <w:pPr>
        <w:ind w:left="360"/>
        <w:jc w:val="right"/>
        <w:rPr>
          <w:sz w:val="20"/>
        </w:rPr>
      </w:pPr>
      <w:r>
        <w:rPr>
          <w:sz w:val="20"/>
        </w:rPr>
        <w:t>Каргасокского района</w:t>
      </w:r>
    </w:p>
    <w:p w:rsidR="005D156F" w:rsidRDefault="005D156F" w:rsidP="005D156F">
      <w:pPr>
        <w:ind w:left="360"/>
        <w:jc w:val="right"/>
        <w:rPr>
          <w:sz w:val="20"/>
        </w:rPr>
      </w:pPr>
      <w:r>
        <w:rPr>
          <w:sz w:val="20"/>
        </w:rPr>
        <w:t>26.06.2013 № 175</w:t>
      </w:r>
    </w:p>
    <w:p w:rsidR="005D156F" w:rsidRDefault="005D156F" w:rsidP="005D156F">
      <w:pPr>
        <w:ind w:left="360"/>
        <w:jc w:val="right"/>
        <w:rPr>
          <w:sz w:val="20"/>
        </w:rPr>
      </w:pPr>
      <w:r>
        <w:rPr>
          <w:sz w:val="20"/>
        </w:rPr>
        <w:t>Приложение</w:t>
      </w:r>
    </w:p>
    <w:p w:rsidR="005D156F" w:rsidRPr="00FE11E7" w:rsidRDefault="005D156F" w:rsidP="005D156F">
      <w:pPr>
        <w:ind w:left="360"/>
        <w:jc w:val="right"/>
        <w:rPr>
          <w:sz w:val="28"/>
        </w:rPr>
      </w:pPr>
    </w:p>
    <w:p w:rsidR="005D156F" w:rsidRPr="00FE11E7" w:rsidRDefault="005D156F" w:rsidP="005D156F">
      <w:pPr>
        <w:jc w:val="center"/>
        <w:rPr>
          <w:bCs/>
          <w:color w:val="111111"/>
          <w:sz w:val="28"/>
        </w:rPr>
      </w:pPr>
      <w:r w:rsidRPr="00FE11E7">
        <w:rPr>
          <w:bCs/>
          <w:color w:val="111111"/>
          <w:sz w:val="28"/>
        </w:rPr>
        <w:t xml:space="preserve">План проведения ярмарок </w:t>
      </w:r>
    </w:p>
    <w:p w:rsidR="005D156F" w:rsidRPr="00FE11E7" w:rsidRDefault="005D156F" w:rsidP="005D156F">
      <w:pPr>
        <w:jc w:val="center"/>
        <w:rPr>
          <w:bCs/>
          <w:color w:val="111111"/>
          <w:sz w:val="28"/>
        </w:rPr>
      </w:pPr>
      <w:r w:rsidRPr="00FE11E7">
        <w:rPr>
          <w:bCs/>
          <w:color w:val="111111"/>
          <w:sz w:val="28"/>
        </w:rPr>
        <w:t>на террито</w:t>
      </w:r>
      <w:r>
        <w:rPr>
          <w:bCs/>
          <w:color w:val="111111"/>
          <w:sz w:val="28"/>
        </w:rPr>
        <w:t>рии Каргасокского района на 2013</w:t>
      </w:r>
      <w:r w:rsidRPr="00FE11E7">
        <w:rPr>
          <w:bCs/>
          <w:color w:val="111111"/>
          <w:sz w:val="28"/>
        </w:rPr>
        <w:t>год</w:t>
      </w:r>
    </w:p>
    <w:p w:rsidR="005D156F" w:rsidRPr="005F10F3" w:rsidRDefault="005D156F" w:rsidP="005D156F">
      <w:pPr>
        <w:jc w:val="center"/>
        <w:rPr>
          <w:b/>
          <w:bCs/>
          <w:color w:val="111111"/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759"/>
        <w:gridCol w:w="3863"/>
        <w:gridCol w:w="2956"/>
        <w:gridCol w:w="2341"/>
        <w:gridCol w:w="2682"/>
      </w:tblGrid>
      <w:tr w:rsidR="005D156F" w:rsidRPr="00281AB1" w:rsidTr="00BA20DB">
        <w:trPr>
          <w:trHeight w:val="350"/>
        </w:trPr>
        <w:tc>
          <w:tcPr>
            <w:tcW w:w="675" w:type="dxa"/>
            <w:vMerge w:val="restart"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 w:rsidRPr="005F10F3">
              <w:rPr>
                <w:color w:val="111111"/>
              </w:rPr>
              <w:t xml:space="preserve">№ </w:t>
            </w:r>
            <w:proofErr w:type="spellStart"/>
            <w:proofErr w:type="gramStart"/>
            <w:r w:rsidRPr="005F10F3">
              <w:rPr>
                <w:color w:val="111111"/>
              </w:rPr>
              <w:t>п</w:t>
            </w:r>
            <w:proofErr w:type="spellEnd"/>
            <w:proofErr w:type="gramEnd"/>
            <w:r w:rsidRPr="005F10F3">
              <w:rPr>
                <w:color w:val="111111"/>
              </w:rPr>
              <w:t>/</w:t>
            </w:r>
            <w:proofErr w:type="spellStart"/>
            <w:r w:rsidRPr="005F10F3">
              <w:rPr>
                <w:color w:val="111111"/>
              </w:rPr>
              <w:t>п</w:t>
            </w:r>
            <w:proofErr w:type="spellEnd"/>
          </w:p>
        </w:tc>
        <w:tc>
          <w:tcPr>
            <w:tcW w:w="2759" w:type="dxa"/>
            <w:vMerge w:val="restart"/>
            <w:vAlign w:val="center"/>
          </w:tcPr>
          <w:p w:rsidR="005D156F" w:rsidRPr="005F10F3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Организатор</w:t>
            </w:r>
          </w:p>
        </w:tc>
        <w:tc>
          <w:tcPr>
            <w:tcW w:w="3863" w:type="dxa"/>
            <w:vMerge w:val="restart"/>
            <w:vAlign w:val="center"/>
          </w:tcPr>
          <w:p w:rsidR="005D156F" w:rsidRPr="00C42EDA" w:rsidRDefault="005D156F" w:rsidP="00BA20DB">
            <w:pPr>
              <w:jc w:val="center"/>
              <w:rPr>
                <w:color w:val="111111"/>
              </w:rPr>
            </w:pPr>
            <w:r w:rsidRPr="005F10F3">
              <w:rPr>
                <w:color w:val="111111"/>
              </w:rPr>
              <w:t>Место проведения</w:t>
            </w:r>
          </w:p>
        </w:tc>
        <w:tc>
          <w:tcPr>
            <w:tcW w:w="2956" w:type="dxa"/>
            <w:vMerge w:val="restart"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 w:rsidRPr="005F10F3">
              <w:rPr>
                <w:color w:val="111111"/>
              </w:rPr>
              <w:t>Вид ярмарки</w:t>
            </w:r>
          </w:p>
        </w:tc>
        <w:tc>
          <w:tcPr>
            <w:tcW w:w="2341" w:type="dxa"/>
            <w:vMerge w:val="restart"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Срок проведения и р</w:t>
            </w:r>
            <w:r w:rsidRPr="005F10F3">
              <w:rPr>
                <w:color w:val="111111"/>
              </w:rPr>
              <w:t>ежим работы</w:t>
            </w:r>
          </w:p>
        </w:tc>
        <w:tc>
          <w:tcPr>
            <w:tcW w:w="2682" w:type="dxa"/>
            <w:vMerge w:val="restart"/>
            <w:vAlign w:val="center"/>
          </w:tcPr>
          <w:p w:rsidR="005D156F" w:rsidRPr="005F10F3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Условия участия в ярмарках</w:t>
            </w:r>
          </w:p>
        </w:tc>
      </w:tr>
      <w:tr w:rsidR="005D156F" w:rsidRPr="00281AB1" w:rsidTr="00BA20DB">
        <w:trPr>
          <w:trHeight w:val="455"/>
        </w:trPr>
        <w:tc>
          <w:tcPr>
            <w:tcW w:w="675" w:type="dxa"/>
            <w:vMerge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  <w:tc>
          <w:tcPr>
            <w:tcW w:w="2759" w:type="dxa"/>
            <w:vMerge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  <w:tc>
          <w:tcPr>
            <w:tcW w:w="3863" w:type="dxa"/>
            <w:vMerge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  <w:tc>
          <w:tcPr>
            <w:tcW w:w="2956" w:type="dxa"/>
            <w:vMerge/>
          </w:tcPr>
          <w:p w:rsidR="005D156F" w:rsidRPr="005F10F3" w:rsidRDefault="005D156F" w:rsidP="00BA20DB">
            <w:pPr>
              <w:jc w:val="center"/>
              <w:rPr>
                <w:color w:val="111111"/>
              </w:rPr>
            </w:pPr>
          </w:p>
        </w:tc>
        <w:tc>
          <w:tcPr>
            <w:tcW w:w="2341" w:type="dxa"/>
            <w:vMerge/>
            <w:vAlign w:val="center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  <w:tc>
          <w:tcPr>
            <w:tcW w:w="2682" w:type="dxa"/>
            <w:vMerge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</w:tr>
      <w:tr w:rsidR="005D156F" w:rsidRPr="00281AB1" w:rsidTr="00BA20DB">
        <w:trPr>
          <w:trHeight w:val="1770"/>
        </w:trPr>
        <w:tc>
          <w:tcPr>
            <w:tcW w:w="675" w:type="dxa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 w:rsidRPr="00281AB1">
              <w:rPr>
                <w:color w:val="111111"/>
              </w:rPr>
              <w:t>1</w:t>
            </w:r>
          </w:p>
        </w:tc>
        <w:tc>
          <w:tcPr>
            <w:tcW w:w="2759" w:type="dxa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Администрация Каргасокского района</w:t>
            </w:r>
          </w:p>
        </w:tc>
        <w:tc>
          <w:tcPr>
            <w:tcW w:w="3863" w:type="dxa"/>
          </w:tcPr>
          <w:p w:rsidR="005D156F" w:rsidRDefault="005D156F" w:rsidP="00BA20DB">
            <w:pPr>
              <w:jc w:val="center"/>
            </w:pPr>
            <w:r w:rsidRPr="00281AB1">
              <w:t>с. Каргасок, ул. Октябрьская, д.1</w:t>
            </w:r>
          </w:p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(</w:t>
            </w:r>
            <w:r w:rsidRPr="00281AB1">
              <w:rPr>
                <w:color w:val="111111"/>
              </w:rPr>
              <w:t xml:space="preserve">площадь </w:t>
            </w:r>
            <w:proofErr w:type="spellStart"/>
            <w:r w:rsidRPr="00281AB1">
              <w:t>Межпоселенческого</w:t>
            </w:r>
            <w:proofErr w:type="spellEnd"/>
            <w:r w:rsidRPr="00281AB1">
              <w:t xml:space="preserve"> район</w:t>
            </w:r>
            <w:r>
              <w:t>ного центра творчества и досуга)</w:t>
            </w:r>
          </w:p>
        </w:tc>
        <w:tc>
          <w:tcPr>
            <w:tcW w:w="2956" w:type="dxa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 w:rsidRPr="005F10F3">
              <w:rPr>
                <w:color w:val="111111"/>
              </w:rPr>
              <w:t>Сезонная</w:t>
            </w:r>
            <w:r>
              <w:rPr>
                <w:color w:val="111111"/>
              </w:rPr>
              <w:t xml:space="preserve">, </w:t>
            </w:r>
            <w:r w:rsidRPr="005F10F3">
              <w:rPr>
                <w:color w:val="111111"/>
              </w:rPr>
              <w:t>сельскохозяйственная</w:t>
            </w:r>
          </w:p>
        </w:tc>
        <w:tc>
          <w:tcPr>
            <w:tcW w:w="2341" w:type="dxa"/>
          </w:tcPr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28</w:t>
            </w:r>
            <w:r>
              <w:rPr>
                <w:color w:val="111111"/>
              </w:rPr>
              <w:t>.09.13</w:t>
            </w:r>
            <w:r w:rsidRPr="00BF1294">
              <w:rPr>
                <w:color w:val="111111"/>
              </w:rPr>
              <w:t xml:space="preserve"> г.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с 10.30 до 13.00</w:t>
            </w:r>
          </w:p>
        </w:tc>
        <w:tc>
          <w:tcPr>
            <w:tcW w:w="2682" w:type="dxa"/>
            <w:vMerge w:val="restart"/>
          </w:tcPr>
          <w:p w:rsidR="005D156F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</w:tc>
      </w:tr>
      <w:tr w:rsidR="005D156F" w:rsidRPr="00281AB1" w:rsidTr="00BA20DB">
        <w:trPr>
          <w:trHeight w:val="1852"/>
        </w:trPr>
        <w:tc>
          <w:tcPr>
            <w:tcW w:w="675" w:type="dxa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</w:t>
            </w:r>
          </w:p>
        </w:tc>
        <w:tc>
          <w:tcPr>
            <w:tcW w:w="2759" w:type="dxa"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Администрация Каргасокского района</w:t>
            </w:r>
          </w:p>
        </w:tc>
        <w:tc>
          <w:tcPr>
            <w:tcW w:w="3863" w:type="dxa"/>
          </w:tcPr>
          <w:p w:rsidR="005D156F" w:rsidRDefault="005D156F" w:rsidP="00BA20DB">
            <w:pPr>
              <w:jc w:val="center"/>
            </w:pPr>
            <w:r w:rsidRPr="00281AB1">
              <w:t>с. Каргасок, ул. Октябрьская, д.1</w:t>
            </w:r>
          </w:p>
          <w:p w:rsidR="005D156F" w:rsidRPr="00281AB1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(</w:t>
            </w:r>
            <w:r w:rsidRPr="00281AB1">
              <w:rPr>
                <w:color w:val="111111"/>
              </w:rPr>
              <w:t xml:space="preserve">площадь </w:t>
            </w:r>
            <w:proofErr w:type="spellStart"/>
            <w:r w:rsidRPr="00281AB1">
              <w:t>Межпоселенческого</w:t>
            </w:r>
            <w:proofErr w:type="spellEnd"/>
            <w:r w:rsidRPr="00281AB1">
              <w:t xml:space="preserve"> район</w:t>
            </w:r>
            <w:r>
              <w:t>ного центра творчества и досуга)</w:t>
            </w:r>
          </w:p>
        </w:tc>
        <w:tc>
          <w:tcPr>
            <w:tcW w:w="2956" w:type="dxa"/>
          </w:tcPr>
          <w:p w:rsidR="005D156F" w:rsidRPr="005F10F3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В</w:t>
            </w:r>
            <w:r w:rsidRPr="005F10F3">
              <w:rPr>
                <w:color w:val="111111"/>
              </w:rPr>
              <w:t>ыходного дня</w:t>
            </w:r>
            <w:r>
              <w:rPr>
                <w:color w:val="111111"/>
              </w:rPr>
              <w:t xml:space="preserve">, </w:t>
            </w:r>
            <w:proofErr w:type="gramStart"/>
            <w:r w:rsidRPr="005F10F3">
              <w:rPr>
                <w:color w:val="111111"/>
              </w:rPr>
              <w:t>универсальная</w:t>
            </w:r>
            <w:proofErr w:type="gramEnd"/>
          </w:p>
        </w:tc>
        <w:tc>
          <w:tcPr>
            <w:tcW w:w="2341" w:type="dxa"/>
          </w:tcPr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26</w:t>
            </w:r>
            <w:r w:rsidRPr="00BF1294">
              <w:rPr>
                <w:color w:val="111111"/>
              </w:rPr>
              <w:t>.05.2013г.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с 10.30 до 13</w:t>
            </w:r>
            <w:r w:rsidRPr="00BF1294">
              <w:rPr>
                <w:color w:val="111111"/>
              </w:rPr>
              <w:t>.00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29</w:t>
            </w:r>
            <w:r>
              <w:rPr>
                <w:color w:val="111111"/>
              </w:rPr>
              <w:t>.06.13</w:t>
            </w:r>
            <w:r w:rsidRPr="00BF1294">
              <w:rPr>
                <w:color w:val="111111"/>
              </w:rPr>
              <w:t>г.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с 10.30 до 13.00</w:t>
            </w:r>
          </w:p>
          <w:p w:rsidR="005D156F" w:rsidRDefault="005D156F" w:rsidP="00BA20DB">
            <w:pPr>
              <w:jc w:val="center"/>
              <w:rPr>
                <w:color w:val="111111"/>
              </w:rPr>
            </w:pPr>
            <w:r>
              <w:rPr>
                <w:color w:val="111111"/>
              </w:rPr>
              <w:t>13.07.2013</w:t>
            </w:r>
            <w:r w:rsidRPr="00BF1294">
              <w:rPr>
                <w:color w:val="111111"/>
              </w:rPr>
              <w:t>г.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с 10.30 до 13.00</w:t>
            </w:r>
          </w:p>
          <w:p w:rsidR="005D156F" w:rsidRPr="00BF1294" w:rsidRDefault="005D156F" w:rsidP="00BA20DB">
            <w:pPr>
              <w:jc w:val="center"/>
              <w:rPr>
                <w:color w:val="111111"/>
              </w:rPr>
            </w:pPr>
            <w:r w:rsidRPr="00BF1294">
              <w:rPr>
                <w:color w:val="111111"/>
              </w:rPr>
              <w:t>31</w:t>
            </w:r>
            <w:r>
              <w:rPr>
                <w:color w:val="111111"/>
              </w:rPr>
              <w:t>.08.13</w:t>
            </w:r>
            <w:r w:rsidRPr="00BF1294">
              <w:rPr>
                <w:color w:val="111111"/>
              </w:rPr>
              <w:t>г.</w:t>
            </w:r>
          </w:p>
          <w:p w:rsidR="005D156F" w:rsidRPr="00BF1294" w:rsidRDefault="005D156F" w:rsidP="00BA20DB">
            <w:pPr>
              <w:jc w:val="center"/>
            </w:pPr>
            <w:r w:rsidRPr="00BF1294">
              <w:rPr>
                <w:color w:val="111111"/>
              </w:rPr>
              <w:t>с 10.30 до 13.00</w:t>
            </w:r>
          </w:p>
        </w:tc>
        <w:tc>
          <w:tcPr>
            <w:tcW w:w="2682" w:type="dxa"/>
            <w:vMerge/>
          </w:tcPr>
          <w:p w:rsidR="005D156F" w:rsidRPr="00281AB1" w:rsidRDefault="005D156F" w:rsidP="00BA20DB">
            <w:pPr>
              <w:jc w:val="center"/>
              <w:rPr>
                <w:color w:val="111111"/>
              </w:rPr>
            </w:pPr>
          </w:p>
        </w:tc>
      </w:tr>
    </w:tbl>
    <w:p w:rsidR="005D156F" w:rsidRPr="00BA75A4" w:rsidRDefault="005D156F" w:rsidP="005D156F">
      <w:pPr>
        <w:ind w:left="360"/>
        <w:rPr>
          <w:sz w:val="20"/>
        </w:rPr>
      </w:pPr>
    </w:p>
    <w:p w:rsidR="005D156F" w:rsidRDefault="005D156F" w:rsidP="005D156F">
      <w:pPr>
        <w:ind w:left="360"/>
        <w:rPr>
          <w:sz w:val="20"/>
          <w:szCs w:val="28"/>
        </w:rPr>
      </w:pPr>
    </w:p>
    <w:p w:rsidR="005D156F" w:rsidRPr="005D156F" w:rsidRDefault="005D156F" w:rsidP="005D156F"/>
    <w:sectPr w:rsidR="005D156F" w:rsidRPr="005D156F" w:rsidSect="00A35AF8">
      <w:pgSz w:w="16838" w:h="11906" w:orient="landscape"/>
      <w:pgMar w:top="568" w:right="709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noPunctuationKerning/>
  <w:characterSpacingControl w:val="doNotCompress"/>
  <w:compat/>
  <w:rsids>
    <w:rsidRoot w:val="005D156F"/>
    <w:rsid w:val="000B3598"/>
    <w:rsid w:val="00295661"/>
    <w:rsid w:val="003B7160"/>
    <w:rsid w:val="005D156F"/>
    <w:rsid w:val="00BB01CA"/>
    <w:rsid w:val="00E56E0D"/>
    <w:rsid w:val="00FB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61"/>
    <w:rPr>
      <w:sz w:val="24"/>
      <w:szCs w:val="24"/>
    </w:rPr>
  </w:style>
  <w:style w:type="paragraph" w:styleId="1">
    <w:name w:val="heading 1"/>
    <w:basedOn w:val="a"/>
    <w:next w:val="a"/>
    <w:qFormat/>
    <w:rsid w:val="0029566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566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9566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9566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9566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2013-06-26T00:00:00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2013-06-26T00:00:00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D774E6C-83C5-42E1-9524-DE94C1E1D5F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21.11.2012 № 227 «Об утверждении плана проведении ярмарок на территории Каргасокского района на 2013 год»</dc:title>
  <dc:subject/>
  <dc:creator>lais</dc:creator>
  <cp:keywords/>
  <cp:lastModifiedBy>lais</cp:lastModifiedBy>
  <cp:revision>4</cp:revision>
  <cp:lastPrinted>2013-06-27T09:41:00Z</cp:lastPrinted>
  <dcterms:created xsi:type="dcterms:W3CDTF">2013-06-27T09:51:00Z</dcterms:created>
  <dcterms:modified xsi:type="dcterms:W3CDTF">2013-06-27T09:59:00Z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