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CC" w:rsidRDefault="005D6FCC"/>
    <w:p w:rsidR="005D6FCC" w:rsidRDefault="000B2F8D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132715</wp:posOffset>
            </wp:positionV>
            <wp:extent cx="574675" cy="74803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FCC" w:rsidRDefault="005D6FCC">
      <w:pPr>
        <w:jc w:val="center"/>
        <w:rPr>
          <w:sz w:val="28"/>
        </w:rPr>
      </w:pPr>
    </w:p>
    <w:p w:rsidR="005D6FCC" w:rsidRDefault="005D6FCC">
      <w:pPr>
        <w:jc w:val="center"/>
        <w:rPr>
          <w:sz w:val="28"/>
        </w:rPr>
      </w:pPr>
    </w:p>
    <w:p w:rsidR="000B2F8D" w:rsidRDefault="000B2F8D">
      <w:pPr>
        <w:jc w:val="center"/>
        <w:rPr>
          <w:sz w:val="28"/>
        </w:rPr>
      </w:pPr>
    </w:p>
    <w:p w:rsidR="000B2F8D" w:rsidRDefault="000B2F8D">
      <w:pPr>
        <w:jc w:val="center"/>
        <w:rPr>
          <w:sz w:val="28"/>
        </w:rPr>
      </w:pPr>
    </w:p>
    <w:p w:rsidR="005D6FCC" w:rsidRDefault="00D329B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D6FCC" w:rsidRDefault="00D329B8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5D6FCC" w:rsidRDefault="005D6FCC">
      <w:pPr>
        <w:rPr>
          <w:sz w:val="28"/>
        </w:rPr>
      </w:pPr>
    </w:p>
    <w:p w:rsidR="005D6FCC" w:rsidRDefault="00D329B8">
      <w:pPr>
        <w:pStyle w:val="1"/>
        <w:rPr>
          <w:sz w:val="28"/>
        </w:rPr>
      </w:pPr>
      <w:r>
        <w:rPr>
          <w:sz w:val="28"/>
        </w:rPr>
        <w:t>А</w:t>
      </w:r>
      <w:r w:rsidR="00370EAF">
        <w:rPr>
          <w:sz w:val="28"/>
        </w:rPr>
        <w:t>ДМИНИСТРАЦИЯ</w:t>
      </w:r>
      <w:r>
        <w:rPr>
          <w:sz w:val="28"/>
        </w:rPr>
        <w:t xml:space="preserve"> КАРГАСОКСКОГО РАЙОНА</w:t>
      </w:r>
    </w:p>
    <w:p w:rsidR="005D6FCC" w:rsidRDefault="005D6FCC"/>
    <w:tbl>
      <w:tblPr>
        <w:tblW w:w="9983" w:type="dxa"/>
        <w:tblLayout w:type="fixed"/>
        <w:tblLook w:val="0000"/>
      </w:tblPr>
      <w:tblGrid>
        <w:gridCol w:w="108"/>
        <w:gridCol w:w="2628"/>
        <w:gridCol w:w="187"/>
        <w:gridCol w:w="6824"/>
        <w:gridCol w:w="236"/>
      </w:tblGrid>
      <w:tr w:rsidR="005D6FCC" w:rsidTr="000B2F8D">
        <w:trPr>
          <w:gridAfter w:val="1"/>
          <w:wAfter w:w="236" w:type="dxa"/>
        </w:trPr>
        <w:tc>
          <w:tcPr>
            <w:tcW w:w="9747" w:type="dxa"/>
            <w:gridSpan w:val="4"/>
          </w:tcPr>
          <w:p w:rsidR="005D6FCC" w:rsidRDefault="00D329B8" w:rsidP="000B2F8D">
            <w:pPr>
              <w:pStyle w:val="5"/>
            </w:pPr>
            <w:r>
              <w:t>ПОСТАНОВЛЕНИЕ</w:t>
            </w:r>
          </w:p>
          <w:p w:rsidR="005D6FCC" w:rsidRDefault="005D6FCC"/>
        </w:tc>
      </w:tr>
      <w:tr w:rsidR="005D6FCC" w:rsidTr="000B2F8D">
        <w:tc>
          <w:tcPr>
            <w:tcW w:w="2923" w:type="dxa"/>
            <w:gridSpan w:val="3"/>
          </w:tcPr>
          <w:p w:rsidR="005D6FCC" w:rsidRPr="000C1D9E" w:rsidRDefault="000B2F8D">
            <w:r>
              <w:t>26</w:t>
            </w:r>
            <w:r w:rsidR="000C1D9E" w:rsidRPr="000C1D9E">
              <w:t>.</w:t>
            </w:r>
            <w:r w:rsidR="00C7458C">
              <w:t>06</w:t>
            </w:r>
            <w:r w:rsidR="000C1D9E" w:rsidRPr="000C1D9E">
              <w:t>.20</w:t>
            </w:r>
            <w:r w:rsidR="00C7458C">
              <w:t>13</w:t>
            </w:r>
          </w:p>
          <w:p w:rsidR="005D6FCC" w:rsidRPr="000C1D9E" w:rsidRDefault="005D6FCC"/>
        </w:tc>
        <w:tc>
          <w:tcPr>
            <w:tcW w:w="6824" w:type="dxa"/>
          </w:tcPr>
          <w:p w:rsidR="005D6FCC" w:rsidRPr="000C1D9E" w:rsidRDefault="000C1D9E" w:rsidP="000B2F8D">
            <w:pPr>
              <w:jc w:val="right"/>
            </w:pPr>
            <w:r>
              <w:t xml:space="preserve">№ </w:t>
            </w:r>
            <w:r w:rsidR="000B2F8D">
              <w:t>173</w:t>
            </w:r>
          </w:p>
        </w:tc>
        <w:tc>
          <w:tcPr>
            <w:tcW w:w="236" w:type="dxa"/>
          </w:tcPr>
          <w:p w:rsidR="005D6FCC" w:rsidRDefault="005D6FCC" w:rsidP="000C1D9E">
            <w:pPr>
              <w:rPr>
                <w:sz w:val="28"/>
              </w:rPr>
            </w:pPr>
          </w:p>
        </w:tc>
      </w:tr>
      <w:tr w:rsidR="005D6FCC" w:rsidTr="000B2F8D">
        <w:tc>
          <w:tcPr>
            <w:tcW w:w="9747" w:type="dxa"/>
            <w:gridSpan w:val="4"/>
          </w:tcPr>
          <w:p w:rsidR="005D6FCC" w:rsidRDefault="00D329B8">
            <w:r w:rsidRPr="000C1D9E">
              <w:t>с. Каргасок</w:t>
            </w:r>
          </w:p>
          <w:p w:rsidR="000C1D9E" w:rsidRPr="000C1D9E" w:rsidRDefault="000C1D9E"/>
          <w:tbl>
            <w:tblPr>
              <w:tblW w:w="9214" w:type="dxa"/>
              <w:tblLayout w:type="fixed"/>
              <w:tblLook w:val="0000"/>
            </w:tblPr>
            <w:tblGrid>
              <w:gridCol w:w="4788"/>
              <w:gridCol w:w="4426"/>
            </w:tblGrid>
            <w:tr w:rsidR="000C1D9E" w:rsidTr="000C1D9E">
              <w:tc>
                <w:tcPr>
                  <w:tcW w:w="4788" w:type="dxa"/>
                </w:tcPr>
                <w:p w:rsidR="000C1D9E" w:rsidRPr="00024244" w:rsidRDefault="000C1D9E" w:rsidP="00240BCD">
                  <w:pPr>
                    <w:pStyle w:val="3"/>
                    <w:jc w:val="both"/>
                    <w:rPr>
                      <w:sz w:val="24"/>
                    </w:rPr>
                  </w:pPr>
                  <w:r w:rsidRPr="00024244">
                    <w:rPr>
                      <w:sz w:val="24"/>
                    </w:rPr>
                    <w:t>О</w:t>
                  </w:r>
                  <w:r w:rsidR="00C7458C">
                    <w:rPr>
                      <w:sz w:val="24"/>
                    </w:rPr>
                    <w:t xml:space="preserve"> признании утратившим силу постановлени</w:t>
                  </w:r>
                  <w:r w:rsidR="00240BCD">
                    <w:rPr>
                      <w:sz w:val="24"/>
                    </w:rPr>
                    <w:t>я</w:t>
                  </w:r>
                  <w:r w:rsidR="00C7458C">
                    <w:rPr>
                      <w:sz w:val="24"/>
                    </w:rPr>
                    <w:t xml:space="preserve"> Главы Каргасокского района от 11.12.2009 г. №200 </w:t>
                  </w:r>
                </w:p>
              </w:tc>
              <w:tc>
                <w:tcPr>
                  <w:tcW w:w="4426" w:type="dxa"/>
                </w:tcPr>
                <w:p w:rsidR="000C1D9E" w:rsidRDefault="000C1D9E" w:rsidP="00F730D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</w:p>
              </w:tc>
            </w:tr>
          </w:tbl>
          <w:p w:rsidR="000C1D9E" w:rsidRDefault="000C1D9E" w:rsidP="000C1D9E">
            <w:pPr>
              <w:rPr>
                <w:sz w:val="28"/>
              </w:rPr>
            </w:pPr>
          </w:p>
          <w:p w:rsidR="000C1D9E" w:rsidRPr="00414C05" w:rsidRDefault="00240BCD" w:rsidP="000B2F8D">
            <w:pPr>
              <w:ind w:firstLine="426"/>
              <w:jc w:val="both"/>
            </w:pPr>
            <w:r>
              <w:t>В целях приведения в соответствие с действующим законодательством</w:t>
            </w:r>
          </w:p>
          <w:p w:rsidR="000C1D9E" w:rsidRDefault="000C1D9E" w:rsidP="000B2F8D">
            <w:pPr>
              <w:ind w:firstLine="426"/>
              <w:rPr>
                <w:sz w:val="28"/>
              </w:rPr>
            </w:pPr>
          </w:p>
          <w:p w:rsidR="000C1D9E" w:rsidRDefault="000C1D9E" w:rsidP="000B2F8D">
            <w:pPr>
              <w:ind w:firstLine="426"/>
              <w:rPr>
                <w:sz w:val="28"/>
              </w:rPr>
            </w:pPr>
            <w:r>
              <w:rPr>
                <w:sz w:val="28"/>
              </w:rPr>
              <w:t>ПОСТАНОВЛЯЮ:</w:t>
            </w:r>
          </w:p>
          <w:p w:rsidR="000C1D9E" w:rsidRDefault="000C1D9E" w:rsidP="000B2F8D">
            <w:pPr>
              <w:ind w:firstLine="426"/>
              <w:rPr>
                <w:sz w:val="28"/>
              </w:rPr>
            </w:pPr>
          </w:p>
          <w:tbl>
            <w:tblPr>
              <w:tblW w:w="9639" w:type="dxa"/>
              <w:tblLayout w:type="fixed"/>
              <w:tblLook w:val="0000"/>
            </w:tblPr>
            <w:tblGrid>
              <w:gridCol w:w="2628"/>
              <w:gridCol w:w="6943"/>
              <w:gridCol w:w="68"/>
            </w:tblGrid>
            <w:tr w:rsidR="000C1D9E" w:rsidTr="000B2F8D">
              <w:trPr>
                <w:trHeight w:val="3357"/>
              </w:trPr>
              <w:tc>
                <w:tcPr>
                  <w:tcW w:w="9639" w:type="dxa"/>
                  <w:gridSpan w:val="3"/>
                </w:tcPr>
                <w:p w:rsidR="00E73C9B" w:rsidRDefault="000C1D9E" w:rsidP="000B2F8D">
                  <w:pPr>
                    <w:tabs>
                      <w:tab w:val="num" w:pos="720"/>
                    </w:tabs>
                    <w:ind w:firstLine="426"/>
                    <w:jc w:val="both"/>
                  </w:pPr>
                  <w:r>
                    <w:t xml:space="preserve">1. </w:t>
                  </w:r>
                  <w:r w:rsidR="00E73C9B">
                    <w:t>Признать утратившим силу постановление Главы Каргасокского района от 11.12.200</w:t>
                  </w:r>
                  <w:r w:rsidR="005F4CCD" w:rsidRPr="005F4CCD">
                    <w:t>9</w:t>
                  </w:r>
                  <w:r w:rsidR="00E73C9B">
                    <w:t xml:space="preserve"> г. №200 «О</w:t>
                  </w:r>
                  <w:r w:rsidR="00E73C9B" w:rsidRPr="00024244">
                    <w:t xml:space="preserve">б утверждении Административного регламента по исполнению муниципальной функции по осуществлению </w:t>
                  </w:r>
                  <w:proofErr w:type="gramStart"/>
                  <w:r w:rsidR="00E73C9B" w:rsidRPr="00024244">
                    <w:t>контроля за</w:t>
                  </w:r>
                  <w:proofErr w:type="gramEnd"/>
                  <w:r w:rsidR="00E73C9B" w:rsidRPr="00024244">
                    <w:t xml:space="preserve"> использованием </w:t>
                  </w:r>
                  <w:r w:rsidR="00E73C9B">
                    <w:t>по назначению и сохранностью муниципального имущества, закрепленного за муниципальными учреждениями на праве оперативного управления, муниципальными унитарными предприятиями на праве хозяйственного ведения или оперативного управления».</w:t>
                  </w:r>
                </w:p>
                <w:p w:rsidR="000C1D9E" w:rsidRDefault="000C1D9E" w:rsidP="000B2F8D">
                  <w:pPr>
                    <w:tabs>
                      <w:tab w:val="num" w:pos="720"/>
                    </w:tabs>
                    <w:ind w:firstLine="426"/>
                    <w:jc w:val="both"/>
                  </w:pPr>
                  <w:r>
                    <w:t>2.Опубликовать настоящее постановление в печатном издании «Вестник Администрации».</w:t>
                  </w:r>
                </w:p>
                <w:p w:rsidR="000C1D9E" w:rsidRDefault="000C1D9E" w:rsidP="000B2F8D">
                  <w:pPr>
                    <w:tabs>
                      <w:tab w:val="num" w:pos="720"/>
                    </w:tabs>
                    <w:ind w:firstLine="426"/>
                    <w:jc w:val="both"/>
                  </w:pPr>
                  <w:r>
                    <w:t>3. Настоящее постановление вступает в силу со дня опубликования.</w:t>
                  </w:r>
                </w:p>
                <w:p w:rsidR="000C1D9E" w:rsidRDefault="000C1D9E" w:rsidP="000B2F8D">
                  <w:pPr>
                    <w:tabs>
                      <w:tab w:val="num" w:pos="720"/>
                    </w:tabs>
                    <w:ind w:firstLine="426"/>
                    <w:jc w:val="both"/>
                  </w:pPr>
                  <w:r>
                    <w:t>4.</w:t>
                  </w:r>
                  <w:proofErr w:type="gramStart"/>
                  <w:r>
                    <w:t>Разместить</w:t>
                  </w:r>
                  <w:proofErr w:type="gramEnd"/>
                  <w:r>
                    <w:t xml:space="preserve"> настоящее постановление на официальном сайте Администрации Каргасокского района в сети Интернет.</w:t>
                  </w:r>
                </w:p>
                <w:p w:rsidR="000C1D9E" w:rsidRDefault="000C1D9E" w:rsidP="000B2F8D">
                  <w:pPr>
                    <w:tabs>
                      <w:tab w:val="num" w:pos="720"/>
                    </w:tabs>
                    <w:ind w:firstLine="426"/>
                    <w:jc w:val="both"/>
                  </w:pPr>
                </w:p>
                <w:p w:rsidR="00D353A2" w:rsidRDefault="00D353A2" w:rsidP="000B2F8D">
                  <w:pPr>
                    <w:tabs>
                      <w:tab w:val="num" w:pos="720"/>
                    </w:tabs>
                    <w:ind w:firstLine="426"/>
                    <w:jc w:val="both"/>
                  </w:pPr>
                </w:p>
                <w:p w:rsidR="00D353A2" w:rsidRDefault="00D353A2" w:rsidP="000B2F8D">
                  <w:pPr>
                    <w:tabs>
                      <w:tab w:val="num" w:pos="720"/>
                    </w:tabs>
                    <w:ind w:firstLine="426"/>
                    <w:jc w:val="both"/>
                  </w:pPr>
                </w:p>
                <w:p w:rsidR="00D353A2" w:rsidRDefault="00D353A2" w:rsidP="000B2F8D">
                  <w:pPr>
                    <w:tabs>
                      <w:tab w:val="num" w:pos="720"/>
                    </w:tabs>
                    <w:ind w:firstLine="426"/>
                    <w:jc w:val="both"/>
                  </w:pPr>
                </w:p>
                <w:p w:rsidR="000C1D9E" w:rsidRPr="00D353A2" w:rsidRDefault="00D353A2" w:rsidP="00D353A2">
                  <w:pPr>
                    <w:tabs>
                      <w:tab w:val="num" w:pos="720"/>
                    </w:tabs>
                    <w:ind w:firstLine="34"/>
                    <w:jc w:val="both"/>
                  </w:pPr>
                  <w:r w:rsidRPr="00D353A2">
                    <w:t>И.о.</w:t>
                  </w:r>
                  <w:r>
                    <w:t xml:space="preserve"> </w:t>
                  </w:r>
                  <w:r w:rsidRPr="00D353A2">
                    <w:t xml:space="preserve">Главы </w:t>
                  </w:r>
                  <w:r>
                    <w:t xml:space="preserve">Каргасокского района                                                                       </w:t>
                  </w:r>
                  <w:proofErr w:type="spellStart"/>
                  <w:r>
                    <w:t>Ю.Н.Микитич</w:t>
                  </w:r>
                  <w:proofErr w:type="spellEnd"/>
                </w:p>
              </w:tc>
            </w:tr>
            <w:tr w:rsidR="000C1D9E" w:rsidTr="000B2F8D">
              <w:trPr>
                <w:gridAfter w:val="1"/>
                <w:wAfter w:w="68" w:type="dxa"/>
                <w:trHeight w:val="406"/>
              </w:trPr>
              <w:tc>
                <w:tcPr>
                  <w:tcW w:w="2628" w:type="dxa"/>
                </w:tcPr>
                <w:p w:rsidR="000C1D9E" w:rsidRDefault="000C1D9E" w:rsidP="00536A19">
                  <w:pPr>
                    <w:rPr>
                      <w:sz w:val="20"/>
                    </w:rPr>
                  </w:pPr>
                </w:p>
              </w:tc>
              <w:tc>
                <w:tcPr>
                  <w:tcW w:w="6943" w:type="dxa"/>
                  <w:tcBorders>
                    <w:left w:val="nil"/>
                  </w:tcBorders>
                </w:tcPr>
                <w:p w:rsidR="000C1D9E" w:rsidRDefault="000C1D9E" w:rsidP="00F730D8"/>
              </w:tc>
            </w:tr>
          </w:tbl>
          <w:p w:rsidR="000C1D9E" w:rsidRDefault="000C1D9E">
            <w:pPr>
              <w:rPr>
                <w:sz w:val="28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D6FCC" w:rsidRDefault="005D6FCC">
            <w:pPr>
              <w:rPr>
                <w:sz w:val="28"/>
              </w:rPr>
            </w:pPr>
          </w:p>
        </w:tc>
      </w:tr>
      <w:tr w:rsidR="000B2F8D" w:rsidTr="000B2F8D">
        <w:trPr>
          <w:gridBefore w:val="1"/>
          <w:gridAfter w:val="3"/>
          <w:wBefore w:w="108" w:type="dxa"/>
          <w:wAfter w:w="7247" w:type="dxa"/>
          <w:trHeight w:val="406"/>
        </w:trPr>
        <w:tc>
          <w:tcPr>
            <w:tcW w:w="2628" w:type="dxa"/>
          </w:tcPr>
          <w:p w:rsidR="000B2F8D" w:rsidRDefault="000B2F8D" w:rsidP="0017017E">
            <w:pPr>
              <w:rPr>
                <w:sz w:val="20"/>
              </w:rPr>
            </w:pPr>
          </w:p>
        </w:tc>
      </w:tr>
    </w:tbl>
    <w:p w:rsidR="00D353A2" w:rsidRDefault="00D353A2" w:rsidP="000B2F8D">
      <w:pPr>
        <w:rPr>
          <w:sz w:val="20"/>
          <w:szCs w:val="20"/>
        </w:rPr>
      </w:pPr>
    </w:p>
    <w:p w:rsidR="00D353A2" w:rsidRDefault="00D353A2" w:rsidP="000B2F8D">
      <w:pPr>
        <w:rPr>
          <w:sz w:val="20"/>
          <w:szCs w:val="20"/>
        </w:rPr>
      </w:pPr>
    </w:p>
    <w:p w:rsidR="00D353A2" w:rsidRDefault="00D353A2" w:rsidP="000B2F8D">
      <w:pPr>
        <w:rPr>
          <w:sz w:val="20"/>
          <w:szCs w:val="20"/>
        </w:rPr>
      </w:pPr>
    </w:p>
    <w:p w:rsidR="00D353A2" w:rsidRDefault="00D353A2" w:rsidP="000B2F8D">
      <w:pPr>
        <w:rPr>
          <w:sz w:val="20"/>
          <w:szCs w:val="20"/>
        </w:rPr>
      </w:pPr>
    </w:p>
    <w:p w:rsidR="00D353A2" w:rsidRDefault="00D353A2" w:rsidP="000B2F8D">
      <w:pPr>
        <w:rPr>
          <w:sz w:val="20"/>
          <w:szCs w:val="20"/>
        </w:rPr>
      </w:pPr>
    </w:p>
    <w:p w:rsidR="00D353A2" w:rsidRDefault="00D353A2" w:rsidP="000B2F8D">
      <w:pPr>
        <w:rPr>
          <w:sz w:val="20"/>
          <w:szCs w:val="20"/>
        </w:rPr>
      </w:pPr>
    </w:p>
    <w:p w:rsidR="00D353A2" w:rsidRDefault="00D353A2" w:rsidP="000B2F8D">
      <w:pPr>
        <w:rPr>
          <w:sz w:val="20"/>
          <w:szCs w:val="20"/>
        </w:rPr>
      </w:pPr>
    </w:p>
    <w:p w:rsidR="00D353A2" w:rsidRDefault="00D353A2" w:rsidP="000B2F8D">
      <w:pPr>
        <w:rPr>
          <w:sz w:val="20"/>
          <w:szCs w:val="20"/>
        </w:rPr>
      </w:pPr>
    </w:p>
    <w:p w:rsidR="00D353A2" w:rsidRDefault="00D353A2" w:rsidP="000B2F8D">
      <w:pPr>
        <w:rPr>
          <w:sz w:val="20"/>
          <w:szCs w:val="20"/>
        </w:rPr>
      </w:pPr>
    </w:p>
    <w:p w:rsidR="00D353A2" w:rsidRDefault="00D353A2" w:rsidP="000B2F8D">
      <w:pPr>
        <w:rPr>
          <w:sz w:val="20"/>
          <w:szCs w:val="20"/>
        </w:rPr>
      </w:pPr>
    </w:p>
    <w:p w:rsidR="00D353A2" w:rsidRDefault="00D353A2" w:rsidP="000B2F8D">
      <w:pPr>
        <w:rPr>
          <w:sz w:val="20"/>
          <w:szCs w:val="20"/>
        </w:rPr>
      </w:pPr>
    </w:p>
    <w:p w:rsidR="00D353A2" w:rsidRDefault="00D353A2" w:rsidP="000B2F8D">
      <w:pPr>
        <w:rPr>
          <w:sz w:val="20"/>
          <w:szCs w:val="20"/>
        </w:rPr>
      </w:pPr>
    </w:p>
    <w:p w:rsidR="00D353A2" w:rsidRDefault="00D353A2" w:rsidP="000B2F8D">
      <w:pPr>
        <w:rPr>
          <w:sz w:val="20"/>
          <w:szCs w:val="20"/>
        </w:rPr>
      </w:pPr>
    </w:p>
    <w:p w:rsidR="005D6FCC" w:rsidRPr="000B2F8D" w:rsidRDefault="000B2F8D" w:rsidP="000B2F8D">
      <w:pPr>
        <w:rPr>
          <w:sz w:val="20"/>
          <w:szCs w:val="20"/>
        </w:rPr>
      </w:pPr>
      <w:r w:rsidRPr="000B2F8D">
        <w:rPr>
          <w:sz w:val="20"/>
          <w:szCs w:val="20"/>
        </w:rPr>
        <w:t>В.В.Тимохин</w:t>
      </w:r>
    </w:p>
    <w:p w:rsidR="000B2F8D" w:rsidRPr="000B2F8D" w:rsidRDefault="000B2F8D" w:rsidP="000B2F8D">
      <w:pPr>
        <w:rPr>
          <w:sz w:val="20"/>
          <w:szCs w:val="20"/>
        </w:rPr>
      </w:pPr>
      <w:r w:rsidRPr="000B2F8D">
        <w:rPr>
          <w:sz w:val="20"/>
          <w:szCs w:val="20"/>
        </w:rPr>
        <w:t>2-16-61</w:t>
      </w:r>
    </w:p>
    <w:sectPr w:rsidR="000B2F8D" w:rsidRPr="000B2F8D" w:rsidSect="00D353A2">
      <w:pgSz w:w="11906" w:h="16838"/>
      <w:pgMar w:top="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A3D98"/>
    <w:multiLevelType w:val="hybridMultilevel"/>
    <w:tmpl w:val="D3CA882C"/>
    <w:lvl w:ilvl="0" w:tplc="D12E8D8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noPunctuationKerning/>
  <w:characterSpacingControl w:val="doNotCompress"/>
  <w:compat/>
  <w:rsids>
    <w:rsidRoot w:val="000C1D9E"/>
    <w:rsid w:val="000360E8"/>
    <w:rsid w:val="000B2F8D"/>
    <w:rsid w:val="000C1D9E"/>
    <w:rsid w:val="00240BCD"/>
    <w:rsid w:val="002F0C68"/>
    <w:rsid w:val="002F42AE"/>
    <w:rsid w:val="00370EAF"/>
    <w:rsid w:val="00536A19"/>
    <w:rsid w:val="005534B0"/>
    <w:rsid w:val="005D6FCC"/>
    <w:rsid w:val="005F4CCD"/>
    <w:rsid w:val="006C2C14"/>
    <w:rsid w:val="00C7458C"/>
    <w:rsid w:val="00D329B8"/>
    <w:rsid w:val="00D353A2"/>
    <w:rsid w:val="00D429F0"/>
    <w:rsid w:val="00D4605F"/>
    <w:rsid w:val="00DA4B6B"/>
    <w:rsid w:val="00E73C9B"/>
    <w:rsid w:val="00E83B19"/>
    <w:rsid w:val="00F5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CC"/>
    <w:rPr>
      <w:sz w:val="24"/>
      <w:szCs w:val="24"/>
    </w:rPr>
  </w:style>
  <w:style w:type="paragraph" w:styleId="1">
    <w:name w:val="heading 1"/>
    <w:basedOn w:val="a"/>
    <w:next w:val="a"/>
    <w:qFormat/>
    <w:rsid w:val="005D6F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D6FC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D6FC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5D6F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D6FCC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C1D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C1D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200</_x2116__x0020_документа>
    <Код_x0020_статуса xmlns="eeeabf7a-eb30-4f4c-b482-66cce6fba9eb">0</Код_x0020_статуса>
    <Дата_x0020_принятия xmlns="eeeabf7a-eb30-4f4c-b482-66cce6fba9eb">2009-12-11T00:00:00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2009-12-10T18:00:00+00:00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500E92-0F11-4746-8413-C27BFB17F486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по исполнению муниципальной функции по осуществлению контроля за использованием по назначению и сохранностью муниципального имущества,закрепленного за муниципальными учреждениями на праве оперативного управления</vt:lpstr>
    </vt:vector>
  </TitlesOfParts>
  <Company/>
  <LinksUpToDate>false</LinksUpToDate>
  <CharactersWithSpaces>1201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по исполнению муниципальной функции по осуществлению контроля за использованием по назначению и сохранностью муниципального имущества,закрепленного за муниципальными учреждениями на праве оперативного управления</dc:title>
  <dc:subject/>
  <dc:creator>Julia</dc:creator>
  <cp:keywords/>
  <dc:description/>
  <cp:lastModifiedBy>lais</cp:lastModifiedBy>
  <cp:revision>4</cp:revision>
  <cp:lastPrinted>2013-06-26T10:23:00Z</cp:lastPrinted>
  <dcterms:created xsi:type="dcterms:W3CDTF">2013-06-27T02:36:00Z</dcterms:created>
  <dcterms:modified xsi:type="dcterms:W3CDTF">2013-06-27T02:49:00Z</dcterms:modified>
  <cp:category/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