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3003"/>
        <w:gridCol w:w="1389"/>
        <w:gridCol w:w="1701"/>
        <w:gridCol w:w="1418"/>
        <w:gridCol w:w="1689"/>
        <w:gridCol w:w="154"/>
      </w:tblGrid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771C1F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771C1F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5F70" w:rsidRPr="001A7321" w:rsidRDefault="00771C1F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 Администрации Каргасокского района </w:t>
            </w:r>
            <w:r w:rsidR="002C46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64B" w:rsidRPr="002C464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      </w:r>
            <w:r w:rsidR="00A06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771C1F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Администрация Каргасокского района.</w:t>
            </w:r>
          </w:p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r w:rsid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Протазова Оксана Владимировна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Главный специалист по </w:t>
            </w:r>
            <w:r w:rsid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сельскому хозяйству</w:t>
            </w:r>
            <w:r w:rsidR="00C456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отдела экономики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Каргасокского района.</w:t>
            </w:r>
          </w:p>
          <w:p w:rsidR="00E95F70" w:rsidRPr="001A7321" w:rsidRDefault="001A7321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83825323483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BE78F0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hyperlink r:id="rId4" w:history="1"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mbyk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82@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BE78F0" w:rsidRP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771C1F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5272C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3.1. Степень регулирующего воздействия проекта нормативного правового акта (высокая/средняя/низкая):</w:t>
            </w:r>
            <w:r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71C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2C464B" w:rsidRPr="00A532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ысокая</w:t>
            </w:r>
            <w:r w:rsidRPr="00A532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771C1F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</w:t>
            </w:r>
            <w:r w:rsidR="00402FD3"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определённой</w:t>
            </w:r>
            <w:r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степени регулирующего воздействия: </w:t>
            </w:r>
          </w:p>
          <w:p w:rsidR="00EA5D3C" w:rsidRPr="00771C1F" w:rsidRDefault="005A33EB" w:rsidP="005A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1F">
              <w:rPr>
                <w:rFonts w:ascii="Times New Roman" w:hAnsi="Times New Roman"/>
                <w:sz w:val="24"/>
                <w:szCs w:val="24"/>
              </w:rPr>
              <w:t>Проект нормативного правового акта содержит положения, изменяющие ранее предусмотренные нормативными правовыми актами муниципального образования Каргасокский район обязанности, запреты и ограничения для получателей субсидии.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5272C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</w:t>
            </w:r>
            <w:r w:rsidRPr="003470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EB" w:rsidRPr="00771C1F" w:rsidRDefault="00E95F70" w:rsidP="005A33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0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4.1. </w:t>
            </w:r>
            <w:r w:rsidR="00E433BE" w:rsidRPr="00771C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Проблема, на решение которой направлено правовое регулирование, заключается </w:t>
            </w:r>
            <w:r w:rsidR="00573788" w:rsidRPr="00771C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34701F" w:rsidRPr="00771C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том, что </w:t>
            </w:r>
            <w:r w:rsidR="0034701F" w:rsidRPr="00771C1F">
              <w:rPr>
                <w:rFonts w:ascii="Times New Roman" w:hAnsi="Times New Roman"/>
                <w:sz w:val="24"/>
                <w:szCs w:val="24"/>
              </w:rPr>
              <w:t xml:space="preserve">инициатива </w:t>
            </w:r>
            <w:r w:rsidR="005A33EB" w:rsidRPr="00771C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личных подсобных хозяйств, крестьянских (фермерских) хозяйств и индивидуальных предпринимателей Каргасокского района</w:t>
            </w:r>
            <w:r w:rsidR="005A33EB" w:rsidRPr="00771C1F">
              <w:rPr>
                <w:rFonts w:ascii="Times New Roman" w:hAnsi="Times New Roman"/>
                <w:sz w:val="24"/>
                <w:szCs w:val="24"/>
              </w:rPr>
              <w:t xml:space="preserve"> может оставаться нереализованной по причине финансовой неустойчивости, отсутствия достаточных инвестиций, достаточного собственного и начального капитала. Принятие данного проекта муниципального нормативного правового акта будет способствовать созданию благоприятных условий развития сель</w:t>
            </w:r>
            <w:r w:rsidR="0034701F" w:rsidRPr="00771C1F">
              <w:rPr>
                <w:rFonts w:ascii="Times New Roman" w:hAnsi="Times New Roman"/>
                <w:sz w:val="24"/>
                <w:szCs w:val="24"/>
              </w:rPr>
              <w:t xml:space="preserve">скохозяйственной отрасли путём </w:t>
            </w:r>
            <w:r w:rsidR="005A33EB" w:rsidRPr="00771C1F">
              <w:rPr>
                <w:rFonts w:ascii="Times New Roman" w:hAnsi="Times New Roman"/>
                <w:sz w:val="24"/>
                <w:szCs w:val="24"/>
              </w:rPr>
              <w:t>возмещения части затрат.</w:t>
            </w:r>
          </w:p>
          <w:p w:rsidR="00912529" w:rsidRPr="006C42F3" w:rsidRDefault="005A33EB" w:rsidP="00347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C1F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указанного проекта позволит компенсировать из местного бюджета затраты малых форм хозяйствования муниципального образования «</w:t>
            </w:r>
            <w:r w:rsidR="0034701F" w:rsidRPr="00771C1F">
              <w:rPr>
                <w:rFonts w:ascii="Times New Roman" w:eastAsia="Calibri" w:hAnsi="Times New Roman" w:cs="Times New Roman"/>
                <w:sz w:val="24"/>
                <w:szCs w:val="24"/>
              </w:rPr>
              <w:t>Каргасокский</w:t>
            </w:r>
            <w:r w:rsidRPr="00771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в сфере производства сельскохозяйственной продукции.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771C1F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4.2.</w:t>
            </w:r>
            <w:r w:rsid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510C8"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Оценка негативных эффектов, возникающих в связи </w:t>
            </w:r>
            <w:r w:rsidR="00A53296"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 </w:t>
            </w:r>
            <w:r w:rsidR="00E510C8"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наличием рассматриваемой проблемы:</w:t>
            </w:r>
            <w:r w:rsidR="00396CFF" w:rsidRPr="00771C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71C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E510C8" w:rsidRPr="00771C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егативные эффекты отсутствуют.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1F" w:rsidRDefault="00E95F70" w:rsidP="000A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Pr="00771C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56E7A" w:rsidRPr="00771C1F" w:rsidRDefault="0034701F" w:rsidP="000A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71C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Утверждение</w:t>
            </w:r>
            <w:r w:rsidRPr="00771C1F">
              <w:rPr>
                <w:rFonts w:ascii="Times New Roman" w:eastAsia="Calibri" w:hAnsi="Times New Roman" w:cs="Times New Roman"/>
                <w:color w:val="3333FF"/>
                <w:sz w:val="24"/>
                <w:szCs w:val="24"/>
                <w:lang w:eastAsia="en-US"/>
              </w:rPr>
              <w:t xml:space="preserve"> </w:t>
            </w:r>
            <w:r w:rsidR="000A20CD" w:rsidRPr="00771C1F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Каргасокского района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B8" w:rsidRPr="003C5AB8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C5AB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3C5AB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E95F70" w:rsidRPr="001A7321" w:rsidRDefault="00936DBD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3C5AB8" w:rsidRPr="008A49D3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="003C5AB8" w:rsidRPr="008A49D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      </w:r>
            <w:hyperlink r:id="rId6" w:history="1">
              <w:r w:rsidR="003C5AB8" w:rsidRPr="008A49D3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="003C5AB8" w:rsidRPr="008A49D3">
              <w:rPr>
                <w:rFonts w:ascii="Times New Roman" w:hAnsi="Times New Roman"/>
                <w:sz w:val="24"/>
                <w:szCs w:val="24"/>
              </w:rPr>
              <w:t xml:space="preserve"> Томской области от 13 апреля 2006 года № 75-ОЗ «О государственной поддержке сельскохозяйственного производства в Томской области», </w:t>
            </w:r>
            <w:hyperlink r:id="rId7" w:history="1">
              <w:r w:rsidR="003C5AB8" w:rsidRPr="008A49D3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="003C5AB8" w:rsidRPr="008A49D3">
              <w:rPr>
                <w:rFonts w:ascii="Times New Roman" w:hAnsi="Times New Roman"/>
                <w:sz w:val="24"/>
                <w:szCs w:val="24"/>
              </w:rPr>
              <w:t xml:space="preserve"> Томской области от 29 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      </w:r>
            <w:hyperlink r:id="rId8" w:history="1">
              <w:r w:rsidR="003C5AB8" w:rsidRPr="008A49D3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="003C5AB8" w:rsidRPr="008A49D3">
              <w:rPr>
                <w:rFonts w:ascii="Times New Roman" w:hAnsi="Times New Roman"/>
                <w:sz w:val="24"/>
                <w:szCs w:val="24"/>
              </w:rPr>
              <w:t xml:space="preserve">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</w:t>
            </w:r>
            <w:hyperlink r:id="rId9" w:history="1">
              <w:r w:rsidR="003C5AB8" w:rsidRPr="008A49D3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="003C5AB8" w:rsidRPr="008A49D3">
              <w:rPr>
                <w:rFonts w:ascii="Times New Roman" w:hAnsi="Times New Roman"/>
                <w:sz w:val="24"/>
                <w:szCs w:val="24"/>
              </w:rPr>
              <w:t xml:space="preserve"> Администрации Каргасокского района от </w:t>
            </w:r>
            <w:r w:rsidR="003C5AB8">
              <w:rPr>
                <w:rFonts w:ascii="Times New Roman" w:hAnsi="Times New Roman"/>
                <w:sz w:val="24"/>
                <w:szCs w:val="24"/>
              </w:rPr>
              <w:t>01.11.2021</w:t>
            </w:r>
            <w:r w:rsidR="003C5AB8" w:rsidRPr="008A49D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C5AB8">
              <w:rPr>
                <w:rFonts w:ascii="Times New Roman" w:hAnsi="Times New Roman"/>
                <w:sz w:val="24"/>
                <w:szCs w:val="24"/>
              </w:rPr>
              <w:t>267</w:t>
            </w:r>
            <w:r w:rsidR="003C5AB8" w:rsidRPr="008A49D3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«</w:t>
            </w:r>
            <w:r w:rsidR="003C5AB8">
              <w:rPr>
                <w:rFonts w:ascii="Times New Roman" w:hAnsi="Times New Roman"/>
                <w:sz w:val="24"/>
                <w:szCs w:val="24"/>
              </w:rPr>
              <w:t>Развитие субъектов малого и среднего предпринимательства, поддержка сельского хозяйства</w:t>
            </w:r>
            <w:r w:rsidR="003C5AB8" w:rsidRPr="008A49D3">
              <w:rPr>
                <w:rFonts w:ascii="Times New Roman" w:hAnsi="Times New Roman"/>
                <w:sz w:val="24"/>
                <w:szCs w:val="24"/>
              </w:rPr>
              <w:t>»»</w:t>
            </w:r>
            <w:r w:rsidR="003C5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771C1F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771C1F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C5AB8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</w:t>
            </w:r>
            <w:r w:rsidR="00625F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D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FD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35B1A">
              <w:rPr>
                <w:rFonts w:ascii="Times New Roman" w:hAnsi="Times New Roman" w:cs="Times New Roman"/>
                <w:sz w:val="24"/>
                <w:szCs w:val="24"/>
              </w:rPr>
              <w:t>Крестьянские фермерские хозяйства и и</w:t>
            </w:r>
            <w:r w:rsidR="00162A85">
              <w:rPr>
                <w:rFonts w:ascii="Times New Roman" w:hAnsi="Times New Roman" w:cs="Times New Roman"/>
                <w:sz w:val="24"/>
                <w:szCs w:val="24"/>
              </w:rPr>
              <w:t>ндивидуальные предприниматели, являющиес</w:t>
            </w:r>
            <w:r w:rsidR="00162A85" w:rsidRPr="002246A4">
              <w:rPr>
                <w:rFonts w:ascii="Times New Roman" w:hAnsi="Times New Roman" w:cs="Times New Roman"/>
                <w:sz w:val="24"/>
                <w:szCs w:val="24"/>
              </w:rPr>
              <w:t>я сельскохозяйственными товаро</w:t>
            </w:r>
            <w:r w:rsidR="00835B1A">
              <w:rPr>
                <w:rFonts w:ascii="Times New Roman" w:hAnsi="Times New Roman" w:cs="Times New Roman"/>
                <w:sz w:val="24"/>
                <w:szCs w:val="24"/>
              </w:rPr>
              <w:t>производителями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625FD8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Администрация Каргасокского района.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E55445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554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7.2. Оценка количества участников отношений (по каждой затрагиваемой группе):</w:t>
            </w:r>
          </w:p>
          <w:p w:rsidR="0064523F" w:rsidRPr="00E55445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554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64523F" w:rsidRPr="007811DE" w:rsidRDefault="003C5AB8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</w:t>
            </w:r>
            <w:r w:rsidR="009516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4E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516C5"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  <w:r w:rsidR="006D610C"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B0">
              <w:rPr>
                <w:rFonts w:ascii="Times New Roman" w:hAnsi="Times New Roman" w:cs="Times New Roman"/>
                <w:sz w:val="24"/>
                <w:szCs w:val="24"/>
              </w:rPr>
              <w:t>крестьянские фермерские хозяйства и индивидуальные предприниматели, являющиес</w:t>
            </w:r>
            <w:r w:rsidR="00274EB0" w:rsidRPr="002246A4">
              <w:rPr>
                <w:rFonts w:ascii="Times New Roman" w:hAnsi="Times New Roman" w:cs="Times New Roman"/>
                <w:sz w:val="24"/>
                <w:szCs w:val="24"/>
              </w:rPr>
              <w:t>я сельскохозяйственными товаро</w:t>
            </w:r>
            <w:r w:rsidR="00274EB0">
              <w:rPr>
                <w:rFonts w:ascii="Times New Roman" w:hAnsi="Times New Roman" w:cs="Times New Roman"/>
                <w:sz w:val="24"/>
                <w:szCs w:val="24"/>
              </w:rPr>
              <w:t>производителями</w:t>
            </w:r>
            <w:r w:rsidR="00274E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16C5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274E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64523F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ед.;</w:t>
            </w:r>
          </w:p>
          <w:p w:rsidR="00E95F70" w:rsidRPr="007811DE" w:rsidRDefault="0064523F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</w:t>
            </w:r>
            <w:r w:rsidR="009516C5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трация Каргасокского района – 1</w:t>
            </w:r>
            <w:r w:rsidR="00457C81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</w:t>
            </w:r>
          </w:p>
          <w:p w:rsidR="00E95F70" w:rsidRPr="007811DE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274EB0" w:rsidRPr="007811DE" w:rsidRDefault="006D610C" w:rsidP="00274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hAnsi="Times New Roman" w:cs="Times New Roman"/>
                <w:sz w:val="24"/>
                <w:szCs w:val="24"/>
              </w:rPr>
              <w:t>хозяйства населения</w:t>
            </w:r>
            <w:r w:rsidR="009516C5"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4E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516C5"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  <w:r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B0">
              <w:rPr>
                <w:rFonts w:ascii="Times New Roman" w:hAnsi="Times New Roman" w:cs="Times New Roman"/>
                <w:sz w:val="24"/>
                <w:szCs w:val="24"/>
              </w:rPr>
              <w:t>крестьянские фермерские хозяйства и индивидуальные предприниматели, являющиес</w:t>
            </w:r>
            <w:r w:rsidR="00274EB0" w:rsidRPr="002246A4">
              <w:rPr>
                <w:rFonts w:ascii="Times New Roman" w:hAnsi="Times New Roman" w:cs="Times New Roman"/>
                <w:sz w:val="24"/>
                <w:szCs w:val="24"/>
              </w:rPr>
              <w:t>я сельскохозяйственными товаро</w:t>
            </w:r>
            <w:r w:rsidR="00274EB0">
              <w:rPr>
                <w:rFonts w:ascii="Times New Roman" w:hAnsi="Times New Roman" w:cs="Times New Roman"/>
                <w:sz w:val="24"/>
                <w:szCs w:val="24"/>
              </w:rPr>
              <w:t>производителями</w:t>
            </w:r>
            <w:r w:rsidR="00274E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4EB0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274E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274EB0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ед.;</w:t>
            </w:r>
          </w:p>
          <w:p w:rsidR="0064523F" w:rsidRPr="001A7321" w:rsidRDefault="0064523F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Каргасокского района – 1 ед.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54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4EB0" w:rsidRPr="00E554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отсутствуют.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76" w:rsidRPr="00E55445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554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324EB8" w:rsidRPr="00E554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D8468C" w:rsidRPr="00E55445" w:rsidRDefault="00274EB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4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отсутствуют.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E55445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554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54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10.1. Федеральный бюджет:</w:t>
            </w:r>
            <w:r w:rsidR="00E55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274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0F1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10.2. Региональный бюджет:</w:t>
            </w:r>
            <w:r w:rsidR="00790F1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B1876" w:rsidRPr="00790F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AB1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4E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572 2</w:t>
            </w:r>
            <w:r w:rsidR="000E2B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AB1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Один миллион пят</w:t>
            </w:r>
            <w:r w:rsidR="00274E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ьсот семьдесят две тысячи двести) рублей 00</w:t>
            </w:r>
            <w:r w:rsidR="00AB1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копеек.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CC3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0F1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790F1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4E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(ноль) </w:t>
            </w:r>
            <w:r w:rsidR="00CC38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0F1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0F1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90F1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EB7C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C38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усовершенствования Положения</w:t>
            </w:r>
            <w:r w:rsidR="00CC386A" w:rsidRPr="002C464B">
              <w:rPr>
                <w:rFonts w:ascii="Times New Roman" w:hAnsi="Times New Roman" w:cs="Times New Roman"/>
                <w:sz w:val="24"/>
                <w:szCs w:val="24"/>
              </w:rPr>
              <w:t xml:space="preserve"> «О предоставлении субсидий сельскохозяйственным товаропроизводителям Каргасокского района в части поддержки малых форм хозяйствования»</w:t>
            </w:r>
            <w:r w:rsidR="00C125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2510"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 w:rsidR="00CC386A"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повлечёт</w:t>
            </w:r>
            <w:r w:rsidR="00C12510" w:rsidRPr="00527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дополнительных расходов субъектов предпринимательской и инвестиционной деятельности.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6A" w:rsidRPr="00CC386A" w:rsidRDefault="00E95F70" w:rsidP="00CC38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C386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C12510" w:rsidRPr="00CC386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CC386A" w:rsidRPr="00C860DA" w:rsidRDefault="00CC386A" w:rsidP="00CC38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субсидии осуществляется на основании соглашения о предоставлени</w:t>
            </w:r>
            <w:r w:rsidR="001F6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субсидии, заключаемого между А</w:t>
            </w:r>
            <w:r w:rsidRPr="00C8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дминистрацией Каргасокского района и получателем субсидии.</w:t>
            </w:r>
          </w:p>
          <w:p w:rsidR="00E95F70" w:rsidRPr="001A7321" w:rsidRDefault="00CC386A" w:rsidP="00C8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соглашении о предоставлении субсидии обязательно включаются следующие условия: показатели, необходимые для достижения результата предоставления субсидии; направление затрат, на возмещение которых предоставляется субсидия, порядок, сроки и формы предоставления получателем субсидии отчетности о достижении результата предоставления субсидии, показателя, необходимого для достижения результата предоставления субсидии, согласие получателя субсидии на проведение </w:t>
            </w:r>
            <w:r w:rsidR="00C860DA" w:rsidRPr="00C8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Администрацией Каргасокского района, а также органами муниципального финансового контроля</w:t>
            </w:r>
            <w:r w:rsidRPr="00C8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обязательной проверки соблюдения получателями субсидий условий, целей и порядка предоставления субсидий и ответственности за их нарушение;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в случаях, установленных Бюджетным кодексом Российской Федерации.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1F" w:rsidRDefault="00E95F70" w:rsidP="00737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1C1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B96BCB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737FA4" w:rsidRPr="006D610C" w:rsidRDefault="00176521" w:rsidP="00737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Контрольным мероприятием может</w:t>
            </w:r>
            <w:r w:rsidR="00AB1876" w:rsidRPr="00AB187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быть проведение мониторинга </w:t>
            </w:r>
            <w:r w:rsidR="0095099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условий предоставления субсидии в части выполнения требований от </w:t>
            </w:r>
            <w:r w:rsidR="009509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личных подсобных хозяйств, крестьянских (фермерских) хозяйств и индивидуальных предпринимателей</w:t>
            </w:r>
            <w:r w:rsidR="00737F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сохранении и (или) увеличении</w:t>
            </w:r>
            <w:r w:rsidR="00737F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поголовья коров на 1 января </w:t>
            </w:r>
            <w:r w:rsidR="00E55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отчётного</w:t>
            </w:r>
            <w:r w:rsidR="00737F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к уровню текущего года 100%.</w:t>
            </w:r>
          </w:p>
          <w:p w:rsidR="00E95F70" w:rsidRPr="006D610C" w:rsidRDefault="00E95F70" w:rsidP="00950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2769D5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769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0E2B59" w:rsidRPr="00D461AB" w:rsidTr="00C60D27">
        <w:trPr>
          <w:trHeight w:val="1297"/>
        </w:trPr>
        <w:tc>
          <w:tcPr>
            <w:tcW w:w="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2B59" w:rsidRPr="001A7321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9" w:rsidRPr="00D461AB" w:rsidRDefault="000E2B59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9" w:rsidRPr="00D461AB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9" w:rsidRPr="00D461AB" w:rsidRDefault="000E2B59" w:rsidP="003C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9" w:rsidRPr="00D461AB" w:rsidRDefault="000E2B59" w:rsidP="003C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9" w:rsidRPr="00D461AB" w:rsidRDefault="000E2B59" w:rsidP="003C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2B59" w:rsidRPr="00D461AB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B59" w:rsidRPr="00D461AB" w:rsidTr="00C60D27">
        <w:trPr>
          <w:trHeight w:val="625"/>
        </w:trPr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B59" w:rsidRPr="00D461AB" w:rsidRDefault="000E2B59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D461AB" w:rsidRDefault="000E2B59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 Размещение объявления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D461AB" w:rsidRDefault="007C06B3" w:rsidP="003C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D461AB" w:rsidRDefault="007C06B3" w:rsidP="003C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Подача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D461AB" w:rsidRDefault="000E2B59" w:rsidP="003C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D461AB" w:rsidRDefault="000E2B59" w:rsidP="003C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B59" w:rsidRPr="00D461AB" w:rsidRDefault="000E2B59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ADD" w:rsidRPr="00D461AB" w:rsidTr="00A12A3D">
        <w:trPr>
          <w:trHeight w:val="270"/>
        </w:trPr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ADD" w:rsidRPr="00D461AB" w:rsidRDefault="001F6ADD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DD" w:rsidRPr="00D461AB" w:rsidRDefault="001F6ADD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</w:t>
            </w:r>
            <w:r w:rsidR="00C60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Проведение отбора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DD" w:rsidRPr="00D461AB" w:rsidRDefault="00C60D27" w:rsidP="003C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DD" w:rsidRPr="00D461AB" w:rsidRDefault="00C60D27" w:rsidP="00C60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1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DD" w:rsidRPr="00D461AB" w:rsidRDefault="001F6ADD" w:rsidP="003C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DD" w:rsidRPr="00D461AB" w:rsidRDefault="001F6ADD" w:rsidP="003C0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ADD" w:rsidRPr="00D461AB" w:rsidRDefault="001F6ADD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61AB" w:rsidRPr="00D461AB" w:rsidTr="00A12A3D">
        <w:trPr>
          <w:trHeight w:val="465"/>
        </w:trPr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1AB" w:rsidRPr="00D461AB" w:rsidRDefault="00D461AB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AB" w:rsidRPr="00D461AB" w:rsidRDefault="00C60D27" w:rsidP="003C003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3C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="003C0038" w:rsidRPr="00383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заявок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AB" w:rsidRPr="00D461AB" w:rsidRDefault="003C0038" w:rsidP="00C60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AB" w:rsidRPr="00D461AB" w:rsidRDefault="00C60D27" w:rsidP="00C60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1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AB" w:rsidRPr="00D461AB" w:rsidRDefault="0042441B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AB" w:rsidRPr="00D461AB" w:rsidRDefault="0042441B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1AB" w:rsidRPr="00D461AB" w:rsidRDefault="00D461AB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B59" w:rsidRPr="00D461AB" w:rsidTr="00C60D27">
        <w:trPr>
          <w:trHeight w:val="684"/>
        </w:trPr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59" w:rsidRPr="00D461AB" w:rsidRDefault="000E2B59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38" w:rsidRPr="00D461AB" w:rsidRDefault="00C60D27" w:rsidP="007C0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3C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Уведомление о принятии заявки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D461AB" w:rsidRDefault="003C0038" w:rsidP="00C60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0E2B59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D461AB" w:rsidRDefault="00C60D27" w:rsidP="00C60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1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D461AB" w:rsidRDefault="005912AB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9" w:rsidRPr="00D461AB" w:rsidRDefault="005912AB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59" w:rsidRPr="00D461AB" w:rsidRDefault="000E2B59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A3D" w:rsidRPr="00D461AB" w:rsidTr="00A12A3D">
        <w:trPr>
          <w:trHeight w:val="909"/>
        </w:trPr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3D" w:rsidRPr="00D461AB" w:rsidRDefault="00A12A3D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3D" w:rsidRDefault="00C60D27" w:rsidP="00A12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A12A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Проверка участника отбора и принятия решения о предоставлении субсидии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3D" w:rsidRDefault="00A12A3D" w:rsidP="00C60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3D" w:rsidRDefault="00C60D27" w:rsidP="00C60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1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3D" w:rsidRPr="00D461AB" w:rsidRDefault="0042441B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3D" w:rsidRPr="00D461AB" w:rsidRDefault="0042441B" w:rsidP="00591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3D" w:rsidRPr="00D461AB" w:rsidRDefault="00A12A3D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A3D" w:rsidRPr="00D461AB" w:rsidTr="00A12A3D">
        <w:trPr>
          <w:trHeight w:val="927"/>
        </w:trPr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3D" w:rsidRPr="00D461AB" w:rsidRDefault="00A12A3D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3D" w:rsidRPr="00D461AB" w:rsidRDefault="00C60D27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A12A3D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Заключение соглашения</w:t>
            </w:r>
            <w:r w:rsidR="00A12A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участниками отбора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3D" w:rsidRPr="00D461AB" w:rsidRDefault="00A12A3D" w:rsidP="00C60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3D" w:rsidRDefault="00A12A3D" w:rsidP="00C60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Перечисление</w:t>
            </w:r>
          </w:p>
          <w:p w:rsidR="00A12A3D" w:rsidRPr="00D461AB" w:rsidRDefault="00A12A3D" w:rsidP="00C60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денежных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3D" w:rsidRPr="00D461AB" w:rsidRDefault="00A12A3D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0F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572 200,00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12A3D" w:rsidRPr="00D461AB" w:rsidRDefault="00A12A3D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3D" w:rsidRPr="00D461AB" w:rsidRDefault="00A12A3D" w:rsidP="00A1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3D" w:rsidRPr="00D461AB" w:rsidRDefault="00A12A3D" w:rsidP="00814A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D461AB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D461A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41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F43F18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244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  <w:r w:rsidR="00873FF4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244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августа 2023</w:t>
            </w:r>
            <w:r w:rsidR="00AF67B4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года.</w:t>
            </w:r>
          </w:p>
          <w:p w:rsidR="004C264E" w:rsidRPr="00D461A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41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42441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дполагаемого регулирования:</w:t>
            </w:r>
            <w:r w:rsidR="004244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FA7387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тсутствует</w:t>
            </w:r>
            <w:r w:rsidR="004C264E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D461A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41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42441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нее возникшие отношения:</w:t>
            </w:r>
            <w:r w:rsidR="004244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FA7387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тсутствует</w:t>
            </w:r>
            <w:r w:rsidR="004244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D461AB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42441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2441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8E20A6" w:rsidRPr="00775E0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75E0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  <w:r w:rsidR="00775E0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 w:rsidR="008E20A6" w:rsidRPr="00D46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https://www.kargasok.ru/content/tek_procedur</w:t>
              </w:r>
            </w:hyperlink>
          </w:p>
          <w:p w:rsidR="00E95F70" w:rsidRPr="00775E0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75E0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D461AB" w:rsidRDefault="00775E0B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FA7387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ачало: "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  <w:r w:rsidR="00873FF4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июля 2023</w:t>
            </w:r>
            <w:r w:rsidR="004C264E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D461AB" w:rsidRDefault="00775E0B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"02</w:t>
            </w:r>
            <w:r w:rsidR="00873FF4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августа 2023</w:t>
            </w:r>
            <w:r w:rsidR="00E95F70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D461AB" w:rsidRDefault="00E95F70" w:rsidP="00814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5E0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16.3. Иные сведения о проведении публичных консультаций:</w:t>
            </w:r>
            <w:r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75E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4C264E" w:rsidRPr="00D461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тсутствуют.</w:t>
            </w:r>
          </w:p>
        </w:tc>
      </w:tr>
    </w:tbl>
    <w:p w:rsidR="00E95F70" w:rsidRPr="00D461AB" w:rsidRDefault="00E95F70" w:rsidP="0081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D461AB" w:rsidRDefault="00E95F70" w:rsidP="0081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1A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 w:rsidRPr="00D461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C4560E" w:rsidRPr="00D461AB" w:rsidRDefault="00C4560E" w:rsidP="0081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1077" w:rsidRPr="00D461AB" w:rsidRDefault="00E95F70" w:rsidP="0081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1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                   </w:t>
      </w:r>
      <w:r w:rsidR="00C4560E" w:rsidRPr="00D461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5912AB" w:rsidRPr="00D461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C4560E" w:rsidRPr="00D461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461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36DB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А.Ф. </w:t>
      </w:r>
      <w:proofErr w:type="spellStart"/>
      <w:r w:rsidR="00936DB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Шамраев</w:t>
      </w:r>
      <w:proofErr w:type="spellEnd"/>
      <w:r w:rsidRPr="00D461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</w:t>
      </w:r>
      <w:r w:rsidR="00C4560E" w:rsidRPr="00D461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="005912AB" w:rsidRPr="00D461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Pr="00D461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</w:t>
      </w:r>
    </w:p>
    <w:p w:rsidR="00E95F70" w:rsidRPr="00C4560E" w:rsidRDefault="00E95F70" w:rsidP="0081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461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</w:t>
      </w:r>
      <w:proofErr w:type="gramStart"/>
      <w:r w:rsidRPr="00D461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подпись)   </w:t>
      </w:r>
      <w:proofErr w:type="gramEnd"/>
      <w:r w:rsidRPr="00D461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</w:t>
      </w:r>
      <w:r w:rsidR="00C4560E" w:rsidRPr="00D461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</w:t>
      </w:r>
      <w:r w:rsidRPr="00D461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(Ф.И.О.)                              </w:t>
      </w:r>
      <w:r w:rsidR="00C4560E" w:rsidRPr="00D461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</w:t>
      </w:r>
      <w:r w:rsidR="005912AB" w:rsidRPr="00D461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</w:t>
      </w:r>
      <w:r w:rsidR="00C4560E" w:rsidRPr="00D461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</w:t>
      </w:r>
      <w:r w:rsidR="005912AB" w:rsidRPr="00D461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</w:t>
      </w:r>
      <w:r w:rsidRPr="00D461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5912AB" w:rsidRPr="00D461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461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(дата)</w:t>
      </w:r>
    </w:p>
    <w:p w:rsidR="006248B1" w:rsidRDefault="00E95F70" w:rsidP="00814A8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к Сводному </w:t>
      </w:r>
      <w:r w:rsidR="00775E0B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отчёту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bCs/>
        </w:rPr>
        <w:t>СВОДКА ПРЕДЛОЖЕНИЙ К СВОДНОМУ ОТЧЕТУ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нормативного правового акта</w:t>
      </w:r>
    </w:p>
    <w:p w:rsidR="00E95F70" w:rsidRPr="00E95F70" w:rsidRDefault="00E95F70" w:rsidP="00E95F7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775E0B" w:rsidRDefault="00E95F70" w:rsidP="00304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0B">
        <w:rPr>
          <w:rFonts w:ascii="Times New Roman" w:hAnsi="Times New Roman" w:cs="Times New Roman"/>
          <w:b/>
          <w:sz w:val="24"/>
          <w:szCs w:val="24"/>
        </w:rPr>
        <w:t>Наименование проекта нормативног</w:t>
      </w:r>
      <w:r w:rsidR="002E3F6C" w:rsidRPr="00775E0B">
        <w:rPr>
          <w:rFonts w:ascii="Times New Roman" w:hAnsi="Times New Roman" w:cs="Times New Roman"/>
          <w:b/>
          <w:sz w:val="24"/>
          <w:szCs w:val="24"/>
        </w:rPr>
        <w:t>о правового акта:</w:t>
      </w:r>
      <w:r w:rsidR="002E3F6C">
        <w:rPr>
          <w:rFonts w:ascii="Times New Roman" w:hAnsi="Times New Roman" w:cs="Times New Roman"/>
          <w:sz w:val="24"/>
          <w:szCs w:val="24"/>
        </w:rPr>
        <w:t xml:space="preserve"> </w:t>
      </w:r>
      <w:r w:rsidR="00C64903">
        <w:rPr>
          <w:rFonts w:ascii="Times New Roman" w:hAnsi="Times New Roman" w:cs="Times New Roman"/>
          <w:sz w:val="24"/>
          <w:szCs w:val="24"/>
        </w:rPr>
        <w:t>П</w:t>
      </w:r>
      <w:r w:rsidR="00775E0B" w:rsidRPr="001A7321">
        <w:rPr>
          <w:rFonts w:ascii="Times New Roman" w:hAnsi="Times New Roman" w:cs="Times New Roman"/>
          <w:sz w:val="24"/>
          <w:szCs w:val="24"/>
        </w:rPr>
        <w:t xml:space="preserve">остановления Администрации Каргасокского района </w:t>
      </w:r>
      <w:r w:rsidR="00775E0B">
        <w:rPr>
          <w:rFonts w:ascii="Times New Roman" w:hAnsi="Times New Roman" w:cs="Times New Roman"/>
          <w:sz w:val="24"/>
          <w:szCs w:val="24"/>
        </w:rPr>
        <w:t>«</w:t>
      </w:r>
      <w:r w:rsidR="00775E0B" w:rsidRPr="002C464B">
        <w:rPr>
          <w:rFonts w:ascii="Times New Roman" w:hAnsi="Times New Roman" w:cs="Times New Roman"/>
          <w:sz w:val="24"/>
          <w:szCs w:val="24"/>
        </w:rPr>
        <w:t>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  <w:r w:rsidR="00775E0B">
        <w:rPr>
          <w:rFonts w:ascii="Times New Roman" w:hAnsi="Times New Roman" w:cs="Times New Roman"/>
          <w:sz w:val="24"/>
          <w:szCs w:val="24"/>
        </w:rPr>
        <w:t>.</w:t>
      </w:r>
    </w:p>
    <w:p w:rsidR="00C64903" w:rsidRDefault="00E95F70" w:rsidP="003046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903">
        <w:rPr>
          <w:rFonts w:ascii="Times New Roman" w:hAnsi="Times New Roman" w:cs="Times New Roman"/>
          <w:b/>
          <w:sz w:val="24"/>
          <w:szCs w:val="24"/>
        </w:rPr>
        <w:t>Дата проведения публичного обсуждения</w:t>
      </w:r>
      <w:r w:rsidR="00C64903">
        <w:rPr>
          <w:rFonts w:ascii="Times New Roman" w:hAnsi="Times New Roman" w:cs="Times New Roman"/>
          <w:b/>
          <w:sz w:val="24"/>
          <w:szCs w:val="24"/>
        </w:rPr>
        <w:t>:</w:t>
      </w:r>
    </w:p>
    <w:p w:rsidR="00C64903" w:rsidRDefault="00C64903" w:rsidP="0030469F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F75CB2" w:rsidRPr="00C64903">
        <w:rPr>
          <w:rFonts w:ascii="Times New Roman" w:eastAsiaTheme="minorHAnsi" w:hAnsi="Times New Roman" w:cs="Times New Roman"/>
          <w:sz w:val="24"/>
          <w:szCs w:val="24"/>
          <w:lang w:eastAsia="en-US"/>
        </w:rPr>
        <w:t>ачало: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06</w:t>
      </w:r>
      <w:r w:rsidR="004C72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июля 2023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43666" w:rsidRPr="00A61077" w:rsidRDefault="00C64903" w:rsidP="0030469F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кончание: "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02" августа 2023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95F70" w:rsidRPr="00E95F70" w:rsidRDefault="00E95F70" w:rsidP="0044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</w:t>
      </w:r>
      <w:r w:rsidR="00031BDB">
        <w:rPr>
          <w:rFonts w:ascii="Times New Roman" w:hAnsi="Times New Roman" w:cs="Times New Roman"/>
          <w:sz w:val="24"/>
          <w:szCs w:val="24"/>
        </w:rPr>
        <w:t>обсуждении: 0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p w:rsidR="00E95F70" w:rsidRPr="00B96BCB" w:rsidRDefault="00E95F70" w:rsidP="00E9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формирования сводки предложений</w:t>
      </w:r>
      <w:r w:rsidRPr="00B96BCB">
        <w:rPr>
          <w:rFonts w:ascii="Times New Roman" w:hAnsi="Times New Roman" w:cs="Times New Roman"/>
          <w:sz w:val="24"/>
          <w:szCs w:val="24"/>
        </w:rPr>
        <w:t>:</w:t>
      </w:r>
      <w:r w:rsidR="00C456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75"/>
        <w:gridCol w:w="2418"/>
        <w:gridCol w:w="3374"/>
        <w:gridCol w:w="1982"/>
        <w:gridCol w:w="1071"/>
        <w:gridCol w:w="50"/>
      </w:tblGrid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</w:tr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 xml:space="preserve">Общее количество </w:t>
            </w:r>
            <w:proofErr w:type="spellStart"/>
            <w:r w:rsidRPr="00E95F70">
              <w:rPr>
                <w:rFonts w:ascii="Times New Roman" w:hAnsi="Times New Roman" w:cs="Times New Roman"/>
              </w:rPr>
              <w:t>учтенных</w:t>
            </w:r>
            <w:proofErr w:type="spellEnd"/>
            <w:r w:rsidRPr="00E95F70">
              <w:rPr>
                <w:rFonts w:ascii="Times New Roman" w:hAnsi="Times New Roman" w:cs="Times New Roman"/>
              </w:rPr>
              <w:t xml:space="preserve">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 xml:space="preserve">Общее количество частично </w:t>
            </w:r>
            <w:proofErr w:type="spellStart"/>
            <w:r w:rsidRPr="00E95F70">
              <w:rPr>
                <w:rFonts w:ascii="Times New Roman" w:hAnsi="Times New Roman" w:cs="Times New Roman"/>
              </w:rPr>
              <w:t>учтенных</w:t>
            </w:r>
            <w:proofErr w:type="spellEnd"/>
            <w:r w:rsidRPr="00E95F70">
              <w:rPr>
                <w:rFonts w:ascii="Times New Roman" w:hAnsi="Times New Roman" w:cs="Times New Roman"/>
              </w:rPr>
              <w:t xml:space="preserve">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 xml:space="preserve">Общее количество </w:t>
            </w:r>
            <w:proofErr w:type="spellStart"/>
            <w:r w:rsidRPr="00E95F70">
              <w:rPr>
                <w:rFonts w:ascii="Times New Roman" w:hAnsi="Times New Roman" w:cs="Times New Roman"/>
              </w:rPr>
              <w:t>неучтенных</w:t>
            </w:r>
            <w:proofErr w:type="spellEnd"/>
            <w:r w:rsidRPr="00E95F70">
              <w:rPr>
                <w:rFonts w:ascii="Times New Roman" w:hAnsi="Times New Roman" w:cs="Times New Roman"/>
              </w:rPr>
              <w:t xml:space="preserve">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A61077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560E" w:rsidRPr="00E95F70" w:rsidRDefault="00C4560E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44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                    </w:t>
      </w:r>
      <w:r w:rsidR="00C456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44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36DB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А.Ф. </w:t>
      </w:r>
      <w:proofErr w:type="spellStart"/>
      <w:r w:rsidR="00936DB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Шамраев</w:t>
      </w:r>
      <w:proofErr w:type="spellEnd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="00C456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</w:t>
      </w:r>
    </w:p>
    <w:p w:rsidR="00E95F70" w:rsidRPr="00C4560E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>(</w:t>
      </w:r>
      <w:proofErr w:type="gramStart"/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подпись)   </w:t>
      </w:r>
      <w:proofErr w:type="gramEnd"/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(Ф.И.О.)                             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</w:t>
      </w:r>
      <w:r w:rsidRPr="00C456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(дата)</w:t>
      </w:r>
    </w:p>
    <w:p w:rsidR="00E95F70" w:rsidRPr="00C4560E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7E48A7" w:rsidRDefault="007E48A7">
      <w:bookmarkStart w:id="0" w:name="_GoBack"/>
      <w:bookmarkEnd w:id="0"/>
    </w:p>
    <w:sectPr w:rsidR="007E48A7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F70"/>
    <w:rsid w:val="00031BDB"/>
    <w:rsid w:val="00037E95"/>
    <w:rsid w:val="0005333E"/>
    <w:rsid w:val="000A20CD"/>
    <w:rsid w:val="000C3BF8"/>
    <w:rsid w:val="000E2B59"/>
    <w:rsid w:val="00162A85"/>
    <w:rsid w:val="00176521"/>
    <w:rsid w:val="001A4068"/>
    <w:rsid w:val="001A7321"/>
    <w:rsid w:val="001B3BA5"/>
    <w:rsid w:val="001F6ADD"/>
    <w:rsid w:val="001F712E"/>
    <w:rsid w:val="00256E7A"/>
    <w:rsid w:val="00274EB0"/>
    <w:rsid w:val="002769D5"/>
    <w:rsid w:val="002772BD"/>
    <w:rsid w:val="002C464B"/>
    <w:rsid w:val="002E3F6C"/>
    <w:rsid w:val="0030469F"/>
    <w:rsid w:val="0030765B"/>
    <w:rsid w:val="003120E5"/>
    <w:rsid w:val="00324EB8"/>
    <w:rsid w:val="003300F1"/>
    <w:rsid w:val="0034701F"/>
    <w:rsid w:val="0038352C"/>
    <w:rsid w:val="00396CFF"/>
    <w:rsid w:val="003C0038"/>
    <w:rsid w:val="003C5AB8"/>
    <w:rsid w:val="003D0F2C"/>
    <w:rsid w:val="003D56CE"/>
    <w:rsid w:val="00402FD3"/>
    <w:rsid w:val="0042441B"/>
    <w:rsid w:val="00443666"/>
    <w:rsid w:val="00457C81"/>
    <w:rsid w:val="0046028F"/>
    <w:rsid w:val="00472013"/>
    <w:rsid w:val="00472717"/>
    <w:rsid w:val="004C264E"/>
    <w:rsid w:val="004C72F6"/>
    <w:rsid w:val="004D0AC9"/>
    <w:rsid w:val="00503A17"/>
    <w:rsid w:val="005272CB"/>
    <w:rsid w:val="00573788"/>
    <w:rsid w:val="005912AB"/>
    <w:rsid w:val="005A33EB"/>
    <w:rsid w:val="006248B1"/>
    <w:rsid w:val="00625FD8"/>
    <w:rsid w:val="0064523F"/>
    <w:rsid w:val="00665387"/>
    <w:rsid w:val="00677520"/>
    <w:rsid w:val="0069350F"/>
    <w:rsid w:val="006C42F3"/>
    <w:rsid w:val="006D610C"/>
    <w:rsid w:val="006E2BE5"/>
    <w:rsid w:val="00737FA4"/>
    <w:rsid w:val="00771C1F"/>
    <w:rsid w:val="00775E0B"/>
    <w:rsid w:val="007811DE"/>
    <w:rsid w:val="00790F13"/>
    <w:rsid w:val="007A6EF6"/>
    <w:rsid w:val="007C06B3"/>
    <w:rsid w:val="007C5960"/>
    <w:rsid w:val="007E48A7"/>
    <w:rsid w:val="00804A0E"/>
    <w:rsid w:val="00814A88"/>
    <w:rsid w:val="00835B1A"/>
    <w:rsid w:val="00873FF4"/>
    <w:rsid w:val="008E20A6"/>
    <w:rsid w:val="00912529"/>
    <w:rsid w:val="00922ED8"/>
    <w:rsid w:val="00936DBD"/>
    <w:rsid w:val="0094424F"/>
    <w:rsid w:val="00950994"/>
    <w:rsid w:val="009516C5"/>
    <w:rsid w:val="00954826"/>
    <w:rsid w:val="00980F64"/>
    <w:rsid w:val="009F2B76"/>
    <w:rsid w:val="00A06F8F"/>
    <w:rsid w:val="00A12A3D"/>
    <w:rsid w:val="00A44938"/>
    <w:rsid w:val="00A53296"/>
    <w:rsid w:val="00A61077"/>
    <w:rsid w:val="00A9671D"/>
    <w:rsid w:val="00AB1876"/>
    <w:rsid w:val="00AE016B"/>
    <w:rsid w:val="00AF67B4"/>
    <w:rsid w:val="00B80E66"/>
    <w:rsid w:val="00B85685"/>
    <w:rsid w:val="00B96BCB"/>
    <w:rsid w:val="00BC14E1"/>
    <w:rsid w:val="00BC1D14"/>
    <w:rsid w:val="00BE78F0"/>
    <w:rsid w:val="00C12510"/>
    <w:rsid w:val="00C20FD6"/>
    <w:rsid w:val="00C327E4"/>
    <w:rsid w:val="00C4560E"/>
    <w:rsid w:val="00C56951"/>
    <w:rsid w:val="00C60D27"/>
    <w:rsid w:val="00C64445"/>
    <w:rsid w:val="00C647BC"/>
    <w:rsid w:val="00C64903"/>
    <w:rsid w:val="00C860DA"/>
    <w:rsid w:val="00C95A3F"/>
    <w:rsid w:val="00CC386A"/>
    <w:rsid w:val="00CF79F2"/>
    <w:rsid w:val="00D132EE"/>
    <w:rsid w:val="00D15223"/>
    <w:rsid w:val="00D307B6"/>
    <w:rsid w:val="00D461AB"/>
    <w:rsid w:val="00D7053D"/>
    <w:rsid w:val="00D734F2"/>
    <w:rsid w:val="00D83014"/>
    <w:rsid w:val="00D8468C"/>
    <w:rsid w:val="00DD3C73"/>
    <w:rsid w:val="00DE1B5E"/>
    <w:rsid w:val="00E257C1"/>
    <w:rsid w:val="00E433BE"/>
    <w:rsid w:val="00E510C8"/>
    <w:rsid w:val="00E55445"/>
    <w:rsid w:val="00E95F70"/>
    <w:rsid w:val="00EA5D3C"/>
    <w:rsid w:val="00EB1200"/>
    <w:rsid w:val="00EB7C0D"/>
    <w:rsid w:val="00ED74F1"/>
    <w:rsid w:val="00EE03CA"/>
    <w:rsid w:val="00EE6CC9"/>
    <w:rsid w:val="00F079E8"/>
    <w:rsid w:val="00F43F18"/>
    <w:rsid w:val="00F64AB6"/>
    <w:rsid w:val="00F75CB2"/>
    <w:rsid w:val="00F85139"/>
    <w:rsid w:val="00F85D94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44D4"/>
  <w15:docId w15:val="{DA07A227-98BC-477F-97CC-D16355C8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D3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D3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6">
    <w:name w:val="FollowedHyperlink"/>
    <w:basedOn w:val="a0"/>
    <w:uiPriority w:val="99"/>
    <w:semiHidden/>
    <w:unhideWhenUsed/>
    <w:rsid w:val="00EE6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595FAAFAE409891E020B9CBA3A6A43307DC1123726F9C394AD6F810A8EDA2A244CD15C069971B1045EEAEC304B039BCiCp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8595FAAFAE409891E020B9CBA3A6A43307DC112375619C3D48D6F810A8EDA2A244CD15C069971B1045EEAEC304B039BCiCpF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8595FAAFAE409891E020B9CBA3A6A43307DC112375619C3D40D6F810A8EDA2A244CD15D269CF171245F1AAC711E668FA9B34ECEFDCA402E2F23570i1p5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B8595FAAFAE409891E03EB4DDCFF8A0310B801B25776DC3631DD0AF4FF8EBF7E204CB40912696475610FDACC704B23DA0CC39ECiEpED" TargetMode="External"/><Relationship Id="rId10" Type="http://schemas.openxmlformats.org/officeDocument/2006/relationships/hyperlink" Target="https://www.kargasok.ru/content/tek_procedur" TargetMode="External"/><Relationship Id="rId4" Type="http://schemas.openxmlformats.org/officeDocument/2006/relationships/hyperlink" Target="mailto:mbyk82@mail.ru" TargetMode="External"/><Relationship Id="rId9" Type="http://schemas.openxmlformats.org/officeDocument/2006/relationships/hyperlink" Target="consultantplus://offline/ref=8B8595FAAFAE409891E020B9CBA3A6A43307DC11237366963B48D6F810A8EDA2A244CD15C069971B1045EEAEC304B039BCiCp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61</cp:revision>
  <cp:lastPrinted>2023-08-16T05:27:00Z</cp:lastPrinted>
  <dcterms:created xsi:type="dcterms:W3CDTF">2017-09-04T02:21:00Z</dcterms:created>
  <dcterms:modified xsi:type="dcterms:W3CDTF">2023-08-22T03:52:00Z</dcterms:modified>
</cp:coreProperties>
</file>