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2664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48E" w:rsidRPr="00D874D8" w:rsidRDefault="00415E3B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«О внесении изменений в постановление Администрации Каргасокского района </w:t>
            </w:r>
            <w:r w:rsidR="0026648E" w:rsidRPr="00D874D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15AC6" w:rsidRPr="00D874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6648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от 13.11.2020 «Об утверждении Положения о предоставлении субсидий </w:t>
            </w:r>
            <w:r w:rsidR="00115AC6" w:rsidRPr="00D874D8">
              <w:rPr>
                <w:rFonts w:ascii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предпринимателям, осуществляющим промышленное рыболовство</w:t>
            </w:r>
            <w:r w:rsidR="000C40D8" w:rsidRPr="00D87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032" w:rsidRPr="00D874D8" w:rsidRDefault="00E55386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AC6" w:rsidRPr="00D874D8" w:rsidRDefault="00AB5032" w:rsidP="001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прилагается внести изменения в постановление Администрации Каргасокского района № </w:t>
            </w:r>
            <w:r w:rsidR="00115AC6" w:rsidRPr="00D874D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от 13.11.2020 в части установления </w:t>
            </w:r>
            <w:r w:rsidR="00115AC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максимального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размера субсидии участникам отбора</w:t>
            </w:r>
            <w:r w:rsidR="00115AC6" w:rsidRPr="00D87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AC6" w:rsidRPr="00D874D8" w:rsidRDefault="00AB5032" w:rsidP="0011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AC6" w:rsidRPr="00D8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- 100 тысяч рублей для </w:t>
            </w:r>
            <w:r w:rsidR="00EE6555" w:rsidRPr="00D8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субъектов малого и среднего предпринимательства (далее - - СМСП)</w:t>
            </w:r>
            <w:r w:rsidR="00115AC6" w:rsidRPr="00D8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0 до 10 тонн;</w:t>
            </w:r>
          </w:p>
          <w:p w:rsidR="00115AC6" w:rsidRPr="00D874D8" w:rsidRDefault="00115AC6" w:rsidP="0011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- 200 тысяч рублей для СМСП,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10 до 30 тонн;</w:t>
            </w:r>
          </w:p>
          <w:p w:rsidR="00115AC6" w:rsidRPr="00D874D8" w:rsidRDefault="00115AC6" w:rsidP="0011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- 300 тысяч рублей для СМСП,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30 до 70 тонн;</w:t>
            </w:r>
          </w:p>
          <w:p w:rsidR="00AB5032" w:rsidRPr="00D874D8" w:rsidRDefault="00115AC6" w:rsidP="0011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- 400 тысяч рублей для СМСП,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70 тонн и выше.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D874D8" w:rsidRDefault="0026648E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потребительскому рынку и развитию предпринимательства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D874D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636700, Томская область, Каргасокский р-н, с. Каргасок, ул. Пушкина, 31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473724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высокая</w:t>
            </w:r>
          </w:p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E55386" w:rsidRPr="00D874D8">
              <w:rPr>
                <w:rFonts w:ascii="Times New Roman" w:hAnsi="Times New Roman" w:cs="Times New Roman"/>
                <w:sz w:val="24"/>
                <w:szCs w:val="24"/>
              </w:rPr>
              <w:t>Проектом дополняется условие установления максимального размера субсидии участникам отбора. Данный проект направлен на совершенствование порядка предоставление субсидии.</w:t>
            </w:r>
            <w:r w:rsidR="004937A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Pr="00D874D8" w:rsidRDefault="0026648E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BC7D8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B23" w:rsidRPr="00D874D8" w:rsidRDefault="00EE6555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проблемы, препятствующие эффективному развитию в области рыбохозяйственного комплекса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у СМСП являются: </w:t>
            </w:r>
          </w:p>
          <w:p w:rsidR="00EE6555" w:rsidRPr="00D874D8" w:rsidRDefault="00EE6555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 масштабов незаконной добычи (вылова) водных биологических ресурсов; </w:t>
            </w:r>
          </w:p>
          <w:p w:rsidR="00EE6555" w:rsidRPr="00D874D8" w:rsidRDefault="00EE6555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еразвитость озерного и прудового рыбоводства; </w:t>
            </w:r>
          </w:p>
          <w:p w:rsidR="00EE6555" w:rsidRPr="00D874D8" w:rsidRDefault="00EE6555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тсутствие специализированных рыбопитомников для производства рыбопосадочного материала; </w:t>
            </w:r>
          </w:p>
          <w:p w:rsidR="009D3CBB" w:rsidRPr="00D874D8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лабая развитость производственной базы интенсивного рыбного промысла (пункты </w:t>
            </w:r>
            <w:proofErr w:type="spellStart"/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рыбозаготовок</w:t>
            </w:r>
            <w:proofErr w:type="spellEnd"/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(закупа) с первичной высокотехнологичной обработкой озерной и речной рыбы; неразвитость транспортной инфраструктуры и высокий уровень транспортных издержек</w:t>
            </w: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D3CBB" w:rsidRPr="00D874D8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ысокая доля «теневого» оборота рыбной продукции; </w:t>
            </w:r>
          </w:p>
          <w:p w:rsidR="009D3CBB" w:rsidRPr="00D874D8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старевшая материально-техническая база промыслового и транспортного флота;</w:t>
            </w:r>
          </w:p>
          <w:p w:rsidR="009D3CBB" w:rsidRPr="00D874D8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едостаточность финансовых средств, используемых для обновления физически изношенных и морально устаревших низкоэффективных и </w:t>
            </w:r>
            <w:proofErr w:type="spellStart"/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низкотехнологичных</w:t>
            </w:r>
            <w:proofErr w:type="spellEnd"/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производственных фондов, прежде всего промыслового флота; </w:t>
            </w:r>
          </w:p>
          <w:p w:rsidR="00F922C8" w:rsidRPr="00D874D8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F922C8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 достаточного количества высококвалифицированных специалистов и кадровых работников рыбохозяйственного комплекса.</w:t>
            </w:r>
          </w:p>
          <w:p w:rsidR="009D3CBB" w:rsidRPr="00D874D8" w:rsidRDefault="007A2EE4" w:rsidP="004072D1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506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31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0E75F5" w:rsidRPr="00D874D8">
              <w:rPr>
                <w:rFonts w:ascii="Times New Roman" w:hAnsi="Times New Roman" w:cs="Times New Roman"/>
                <w:sz w:val="24"/>
                <w:szCs w:val="24"/>
              </w:rPr>
              <w:t>акта позволит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финансово-экономическое состояние СМ</w:t>
            </w:r>
            <w:r w:rsidR="00D84798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3CD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занимающихся производством</w:t>
            </w:r>
            <w:r w:rsidR="004072D1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D874D8" w:rsidRDefault="007A2EE4" w:rsidP="00BB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негативных эффектов выявленной проблемы можно выделить </w:t>
            </w:r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недостаточность финансовых средств, используемых для обновления физически изношенных и морально устаревших низкоэффективных и </w:t>
            </w:r>
            <w:proofErr w:type="spellStart"/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низкотехнологичных</w:t>
            </w:r>
            <w:proofErr w:type="spellEnd"/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производственных фондов, прежде всего промыслового флота,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F74C58" w:rsidRPr="00D874D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кредитные, долговые обязательства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позволяет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>самостоятельно решить указанные пробл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>емы,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способствуют развитию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>экономической устойчивости на рынке.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D874D8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A83ABE" w:rsidP="008D6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данного проекта постановления Администрации Каргасокского позволит компенсировать часть затрат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позволит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D874D8">
              <w:rPr>
                <w:rStyle w:val="FontStyle28"/>
              </w:rPr>
              <w:t>развити</w:t>
            </w:r>
            <w:r w:rsidR="008D6196" w:rsidRPr="00D874D8">
              <w:rPr>
                <w:rStyle w:val="FontStyle28"/>
              </w:rPr>
              <w:t>ю</w:t>
            </w:r>
            <w:r w:rsidR="008D6196" w:rsidRPr="00D874D8">
              <w:rPr>
                <w:rStyle w:val="FontStyle28"/>
              </w:rPr>
              <w:t xml:space="preserve"> рыбохозяйственного комплекса и увеличени</w:t>
            </w:r>
            <w:r w:rsidR="008D6196" w:rsidRPr="00D874D8">
              <w:rPr>
                <w:rStyle w:val="FontStyle28"/>
              </w:rPr>
              <w:t>ю</w:t>
            </w:r>
            <w:r w:rsidR="008D6196" w:rsidRPr="00D874D8">
              <w:rPr>
                <w:rStyle w:val="FontStyle28"/>
              </w:rPr>
              <w:t xml:space="preserve"> объемов добычи (вылова) водных биоресурсов на территории Каргасокского района.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27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 13.11.2020 № 23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Правительства РФ от 18.09.2020 № 1492.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D874D8" w:rsidRDefault="005A011A" w:rsidP="003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 (за исключением государственных (муниципальных) учреждений) и и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ндивидуальные предприниматели, зарегистрированные и осуществляющие</w:t>
            </w: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хозяйственную деятельность на территории муниципального образования «Каргасокский </w:t>
            </w: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5525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занимающие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ся производством</w:t>
            </w:r>
            <w:r w:rsidR="00275525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217A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включенные в Е</w:t>
            </w:r>
            <w:r w:rsidR="00A83ABE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диный реестр субъектов малого и среднего предпринимательства.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Оценка количества участников отношений (по каждой затрагиваемой группе):</w:t>
            </w:r>
          </w:p>
          <w:p w:rsidR="0026648E" w:rsidRPr="00D874D8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D874D8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заявленного вида деятельности (производство </w:t>
            </w:r>
            <w:r w:rsidR="008D6196" w:rsidRPr="00D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отделом экономики на стадии разработки проекта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участников составляет -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ед., из них </w:t>
            </w:r>
            <w:r w:rsidR="003553CA" w:rsidRPr="00D874D8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  <w:r w:rsidR="003553C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53C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D874D8" w:rsidRDefault="003553CA" w:rsidP="008D6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821C54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производством </w:t>
            </w:r>
            <w:r w:rsidR="008D6196" w:rsidRPr="00D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821C54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Каргасокском</w:t>
            </w:r>
            <w:r w:rsidR="00821C54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не менее -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ед., из них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C54" w:rsidRPr="00D87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C54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 w:rsidRPr="00D874D8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D874D8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642" w:rsidRPr="00D874D8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Настоящий проект постановления</w:t>
            </w:r>
            <w:r w:rsidR="0004650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</w:t>
            </w:r>
            <w:r w:rsidR="0080464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субъектов предпринимательской и инвестиционной деятельности </w:t>
            </w:r>
            <w:r w:rsidR="006673C4" w:rsidRPr="00D874D8">
              <w:rPr>
                <w:rFonts w:ascii="Times New Roman" w:hAnsi="Times New Roman" w:cs="Times New Roman"/>
                <w:sz w:val="24"/>
                <w:szCs w:val="24"/>
              </w:rPr>
              <w:t>установленный лимит</w:t>
            </w:r>
            <w:r w:rsidR="0080464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предоставленной субсидии</w:t>
            </w:r>
            <w:r w:rsidR="00AE5468" w:rsidRPr="00D874D8">
              <w:rPr>
                <w:rFonts w:ascii="Times New Roman" w:hAnsi="Times New Roman" w:cs="Times New Roman"/>
                <w:sz w:val="24"/>
                <w:szCs w:val="24"/>
              </w:rPr>
              <w:t>, поскольку представленный общий объем бюджетных ассигнований на финансовое обеспечение расходных обязательств ограничен.</w:t>
            </w:r>
            <w:r w:rsidR="0080464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0A" w:rsidRPr="00D874D8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26648E" w:rsidRPr="00D874D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27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1 980 000</w:t>
            </w:r>
            <w:r w:rsidR="00C32163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27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  <w:r w:rsidR="00C32163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7F3057" w:rsidRPr="00D874D8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>спланировать финансову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ю составляющую на следующий год и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76F" w:rsidRPr="00D874D8">
              <w:rPr>
                <w:rStyle w:val="FontStyle28"/>
              </w:rPr>
              <w:t>развитию</w:t>
            </w:r>
            <w:r w:rsidR="001B376F" w:rsidRPr="00D874D8">
              <w:rPr>
                <w:rStyle w:val="FontStyle28"/>
              </w:rPr>
              <w:t xml:space="preserve"> рыбохозяйственного комплекса, а также </w:t>
            </w:r>
            <w:r w:rsidR="001B376F" w:rsidRPr="00D874D8">
              <w:rPr>
                <w:rStyle w:val="FontStyle28"/>
              </w:rPr>
              <w:t>увеличению объемов добычи (вылова) водных биоресурсов на территории Каргасокского района.</w:t>
            </w:r>
          </w:p>
          <w:p w:rsidR="00046501" w:rsidRPr="00D874D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D874D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Описание методов контроля эффективности выбранного способа достижения цели регулирования:</w:t>
            </w:r>
          </w:p>
          <w:p w:rsidR="00A64AF9" w:rsidRPr="00D874D8" w:rsidRDefault="00A64AF9" w:rsidP="006E4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Целью предоставление субсидии является финансовая поддержка деятельности организаций и индивидуальных 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>предпринимателей, путем возмещения части затрат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EA1" w:rsidRPr="00D874D8" w:rsidRDefault="006E4EA1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результативности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плановых и фактических значений показателей, указываемых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 достижении результата, предоставляемого в срок до 15 января, следующего за годом предоставления субсидии.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3D1" w:rsidRPr="00D874D8" w:rsidRDefault="002A5E0F" w:rsidP="00A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8">
              <w:rPr>
                <w:rStyle w:val="FontStyle28"/>
              </w:rPr>
              <w:t>Результатом предоставления</w:t>
            </w:r>
            <w:r>
              <w:rPr>
                <w:rStyle w:val="FontStyle28"/>
              </w:rPr>
              <w:t xml:space="preserve"> субсидий является рост объема добычи (вылова)</w:t>
            </w:r>
            <w:r w:rsidRPr="003F4868">
              <w:rPr>
                <w:rStyle w:val="FontStyle28"/>
              </w:rPr>
              <w:t xml:space="preserve"> водных биоресурсов получателем субсидии на территории Каргасокского района к предшествующему году</w:t>
            </w:r>
            <w:r>
              <w:rPr>
                <w:rStyle w:val="FontStyle28"/>
              </w:rPr>
              <w:t>.</w:t>
            </w:r>
            <w:bookmarkStart w:id="0" w:name="_GoBack"/>
            <w:bookmarkEnd w:id="0"/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RPr="00D874D8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объявление </w:t>
            </w:r>
          </w:p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(предложений), </w:t>
            </w:r>
          </w:p>
          <w:p w:rsidR="0026648E" w:rsidRPr="00D874D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B23C2A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1B3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874D8" w:rsidTr="004854AD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раб.дн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1B3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RPr="00D874D8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D874D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A80932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2 200 000</w:t>
            </w:r>
            <w:r w:rsidR="00CB4B4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1 980 000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B4B45" w:rsidRPr="00D874D8" w:rsidRDefault="00CB4B45" w:rsidP="00A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МБ-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D874D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D874D8" w:rsidTr="005342C9">
        <w:trPr>
          <w:trHeight w:val="176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Сведения о проведении публичных консультаций: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D874D8" w:rsidRDefault="002A5E0F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F1F4F" w:rsidRPr="00D874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648E" w:rsidRPr="00D874D8" w:rsidRDefault="0026648E" w:rsidP="00534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8443BC" w:rsidRPr="00D874D8">
        <w:rPr>
          <w:rFonts w:ascii="Times New Roman" w:hAnsi="Times New Roman" w:cs="Times New Roman"/>
          <w:sz w:val="24"/>
          <w:szCs w:val="24"/>
        </w:rPr>
        <w:t xml:space="preserve">       </w:t>
      </w:r>
      <w:r w:rsidR="00A80932" w:rsidRPr="00D874D8"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D874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43BC" w:rsidRPr="00D87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49EB" w:rsidRPr="00D874D8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26648E" w:rsidRPr="008443BC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      (Ф.И.О.)                               </w:t>
      </w:r>
      <w:r w:rsidR="00506DDD" w:rsidRPr="008443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A5E0F" w:rsidRDefault="002A5E0F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СВОДКА ПРЕДЛОЖЕНИЙ К СВОДНОМУ ОТЧЕТУ</w:t>
      </w:r>
      <w:r w:rsidRPr="00D87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D874D8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D874D8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D874D8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CB46E3">
      <w:pPr>
        <w:pStyle w:val="Style7"/>
        <w:widowControl/>
        <w:tabs>
          <w:tab w:val="left" w:pos="1277"/>
        </w:tabs>
        <w:spacing w:before="5"/>
        <w:ind w:right="-1" w:firstLine="709"/>
      </w:pPr>
      <w:r w:rsidRPr="00D874D8">
        <w:t xml:space="preserve">Наименование проекта нормативного правового акта: Проект постановления Администрации Каргасокского района «О внесении изменений в постановление Администрации Каргасокского района № </w:t>
      </w:r>
      <w:r w:rsidR="00CB46E3" w:rsidRPr="00D874D8">
        <w:t>232</w:t>
      </w:r>
      <w:r w:rsidRPr="00D874D8">
        <w:t xml:space="preserve"> от 13.11.2020 «</w:t>
      </w:r>
      <w:r w:rsidR="00CB46E3" w:rsidRPr="00D874D8">
        <w:rPr>
          <w:rStyle w:val="FontStyle28"/>
        </w:rPr>
        <w:t>Об утверждении Положения о</w:t>
      </w:r>
      <w:r w:rsidR="00CB46E3" w:rsidRPr="00D874D8">
        <w:rPr>
          <w:rStyle w:val="FontStyle28"/>
        </w:rPr>
        <w:br/>
        <w:t>предоставлении субсидий юридическим лицам и индивидуальным предпринимателям, осуществляющим промышленное рыболовство</w:t>
      </w:r>
      <w:r w:rsidRPr="00D874D8">
        <w:t>».</w:t>
      </w:r>
    </w:p>
    <w:p w:rsidR="00CB46E3" w:rsidRPr="00D874D8" w:rsidRDefault="00CB46E3" w:rsidP="00CB46E3">
      <w:pPr>
        <w:pStyle w:val="Style7"/>
        <w:widowControl/>
        <w:tabs>
          <w:tab w:val="left" w:pos="1277"/>
        </w:tabs>
        <w:spacing w:before="5"/>
        <w:ind w:right="-1"/>
      </w:pP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CB46E3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06.06.</w:t>
      </w:r>
      <w:r w:rsidR="00651F4F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2022</w:t>
      </w: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CB46E3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04.07</w:t>
      </w:r>
      <w:r w:rsidR="00651F4F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D874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D874D8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EF49EB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 w:rsidR="00CB46E3" w:rsidRPr="00D874D8"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99321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49EB">
        <w:rPr>
          <w:rFonts w:ascii="Times New Roman" w:hAnsi="Times New Roman" w:cs="Times New Roman"/>
          <w:sz w:val="24"/>
          <w:szCs w:val="24"/>
        </w:rPr>
        <w:t>__________</w:t>
      </w:r>
    </w:p>
    <w:p w:rsidR="008443BC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(Ф.И.О.)                                              (дата)</w:t>
      </w: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4D8" w:rsidRDefault="00D874D8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CB46E3" w:rsidRPr="00CB46E3" w:rsidRDefault="00CB46E3" w:rsidP="00CB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8(38253)23483</w:t>
      </w:r>
    </w:p>
    <w:sectPr w:rsidR="00CB46E3" w:rsidRPr="00CB46E3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46501"/>
    <w:rsid w:val="00085109"/>
    <w:rsid w:val="00094DEB"/>
    <w:rsid w:val="000B0F39"/>
    <w:rsid w:val="000C40D8"/>
    <w:rsid w:val="000E0E44"/>
    <w:rsid w:val="000E75F5"/>
    <w:rsid w:val="00115AC6"/>
    <w:rsid w:val="001234D3"/>
    <w:rsid w:val="00140CC9"/>
    <w:rsid w:val="001B040A"/>
    <w:rsid w:val="001B376F"/>
    <w:rsid w:val="001D5C21"/>
    <w:rsid w:val="001E7CA8"/>
    <w:rsid w:val="001F2F6F"/>
    <w:rsid w:val="00250AC8"/>
    <w:rsid w:val="0026648E"/>
    <w:rsid w:val="00275525"/>
    <w:rsid w:val="00296015"/>
    <w:rsid w:val="002A3486"/>
    <w:rsid w:val="002A5E0F"/>
    <w:rsid w:val="002E4C86"/>
    <w:rsid w:val="00331273"/>
    <w:rsid w:val="003553CA"/>
    <w:rsid w:val="003674CF"/>
    <w:rsid w:val="003B257C"/>
    <w:rsid w:val="003C48B7"/>
    <w:rsid w:val="003E1D59"/>
    <w:rsid w:val="003F1CAB"/>
    <w:rsid w:val="00404DC5"/>
    <w:rsid w:val="004072D1"/>
    <w:rsid w:val="00415E3B"/>
    <w:rsid w:val="00436365"/>
    <w:rsid w:val="00473724"/>
    <w:rsid w:val="004854AD"/>
    <w:rsid w:val="0049351F"/>
    <w:rsid w:val="004937A9"/>
    <w:rsid w:val="004B32A6"/>
    <w:rsid w:val="00506DDD"/>
    <w:rsid w:val="005342C9"/>
    <w:rsid w:val="005453BD"/>
    <w:rsid w:val="005622FB"/>
    <w:rsid w:val="005A011A"/>
    <w:rsid w:val="005A1578"/>
    <w:rsid w:val="005A5BDC"/>
    <w:rsid w:val="005C170D"/>
    <w:rsid w:val="005C224A"/>
    <w:rsid w:val="005C6CFD"/>
    <w:rsid w:val="00651F4F"/>
    <w:rsid w:val="00652ADB"/>
    <w:rsid w:val="006673C4"/>
    <w:rsid w:val="00672B7E"/>
    <w:rsid w:val="00677435"/>
    <w:rsid w:val="006A6D9C"/>
    <w:rsid w:val="006B506D"/>
    <w:rsid w:val="006C2006"/>
    <w:rsid w:val="006C77B5"/>
    <w:rsid w:val="006E4EA1"/>
    <w:rsid w:val="00705590"/>
    <w:rsid w:val="0079400A"/>
    <w:rsid w:val="007A2EE4"/>
    <w:rsid w:val="007B43D1"/>
    <w:rsid w:val="007C07EE"/>
    <w:rsid w:val="007C32E6"/>
    <w:rsid w:val="007C36BA"/>
    <w:rsid w:val="007F3057"/>
    <w:rsid w:val="00804642"/>
    <w:rsid w:val="00821C54"/>
    <w:rsid w:val="00831AEF"/>
    <w:rsid w:val="008354EE"/>
    <w:rsid w:val="00843028"/>
    <w:rsid w:val="008443BC"/>
    <w:rsid w:val="0088537B"/>
    <w:rsid w:val="008A2FF0"/>
    <w:rsid w:val="008C45F6"/>
    <w:rsid w:val="008D6196"/>
    <w:rsid w:val="00902B51"/>
    <w:rsid w:val="00904744"/>
    <w:rsid w:val="00907757"/>
    <w:rsid w:val="00935652"/>
    <w:rsid w:val="0094280C"/>
    <w:rsid w:val="00946339"/>
    <w:rsid w:val="00962283"/>
    <w:rsid w:val="0098501C"/>
    <w:rsid w:val="00996747"/>
    <w:rsid w:val="009A2D40"/>
    <w:rsid w:val="009B6319"/>
    <w:rsid w:val="009D3CBB"/>
    <w:rsid w:val="009E3803"/>
    <w:rsid w:val="00A40268"/>
    <w:rsid w:val="00A51404"/>
    <w:rsid w:val="00A60046"/>
    <w:rsid w:val="00A64AF9"/>
    <w:rsid w:val="00A80932"/>
    <w:rsid w:val="00A83ABE"/>
    <w:rsid w:val="00AA08F2"/>
    <w:rsid w:val="00AB5032"/>
    <w:rsid w:val="00AC236B"/>
    <w:rsid w:val="00AC33E4"/>
    <w:rsid w:val="00AE5468"/>
    <w:rsid w:val="00AF1F4F"/>
    <w:rsid w:val="00B23C2A"/>
    <w:rsid w:val="00BB23CD"/>
    <w:rsid w:val="00BC7D8B"/>
    <w:rsid w:val="00C2694C"/>
    <w:rsid w:val="00C32163"/>
    <w:rsid w:val="00C619DC"/>
    <w:rsid w:val="00CB46E3"/>
    <w:rsid w:val="00CB4B45"/>
    <w:rsid w:val="00CD4529"/>
    <w:rsid w:val="00CF05BA"/>
    <w:rsid w:val="00D45ED5"/>
    <w:rsid w:val="00D84798"/>
    <w:rsid w:val="00D874D8"/>
    <w:rsid w:val="00DD656E"/>
    <w:rsid w:val="00E55386"/>
    <w:rsid w:val="00E90697"/>
    <w:rsid w:val="00EC217A"/>
    <w:rsid w:val="00EE6555"/>
    <w:rsid w:val="00EF2E4B"/>
    <w:rsid w:val="00EF49EB"/>
    <w:rsid w:val="00F73FB2"/>
    <w:rsid w:val="00F74C58"/>
    <w:rsid w:val="00F90B23"/>
    <w:rsid w:val="00F922C8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5F66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A8093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46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11</cp:revision>
  <cp:lastPrinted>2022-06-02T08:44:00Z</cp:lastPrinted>
  <dcterms:created xsi:type="dcterms:W3CDTF">2022-06-02T04:53:00Z</dcterms:created>
  <dcterms:modified xsi:type="dcterms:W3CDTF">2022-07-01T04:06:00Z</dcterms:modified>
</cp:coreProperties>
</file>