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C5" w:rsidRDefault="007724C5" w:rsidP="00FD08B5">
      <w:pPr>
        <w:widowControl w:val="0"/>
        <w:suppressLineNumbers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56C26">
        <w:rPr>
          <w:rFonts w:ascii="Times New Roman" w:eastAsia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470BF8" w:rsidRPr="00F56C26" w:rsidRDefault="00470BF8" w:rsidP="00FD08B5">
      <w:pPr>
        <w:widowControl w:val="0"/>
        <w:suppressLineNumbers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3110A" w:rsidRPr="00CE656E" w:rsidRDefault="007724C5" w:rsidP="00E3110A">
      <w:pPr>
        <w:pStyle w:val="ConsPlusNonformat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CE656E">
        <w:rPr>
          <w:rFonts w:ascii="Times New Roman" w:eastAsiaTheme="minorEastAsia" w:hAnsi="Times New Roman" w:cs="Times New Roman"/>
          <w:sz w:val="24"/>
          <w:szCs w:val="24"/>
        </w:rPr>
        <w:t xml:space="preserve">к </w:t>
      </w:r>
      <w:r w:rsidR="00E3110A" w:rsidRPr="00CE656E">
        <w:rPr>
          <w:rFonts w:ascii="Times New Roman" w:eastAsiaTheme="minorEastAsia" w:hAnsi="Times New Roman" w:cs="Times New Roman"/>
          <w:sz w:val="24"/>
          <w:szCs w:val="24"/>
        </w:rPr>
        <w:t>проекту постановления Администрации Каргасокского района</w:t>
      </w:r>
    </w:p>
    <w:p w:rsidR="00B328D4" w:rsidRDefault="00B328D4" w:rsidP="00B328D4">
      <w:pPr>
        <w:autoSpaceDE w:val="0"/>
        <w:autoSpaceDN w:val="0"/>
        <w:adjustRightInd w:val="0"/>
        <w:spacing w:after="0" w:line="240" w:lineRule="auto"/>
        <w:ind w:left="34" w:right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328D4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Каргасокского района </w:t>
      </w:r>
    </w:p>
    <w:p w:rsidR="00B328D4" w:rsidRPr="00B328D4" w:rsidRDefault="00B328D4" w:rsidP="00B328D4">
      <w:pPr>
        <w:autoSpaceDE w:val="0"/>
        <w:autoSpaceDN w:val="0"/>
        <w:adjustRightInd w:val="0"/>
        <w:spacing w:after="0" w:line="240" w:lineRule="auto"/>
        <w:ind w:left="34" w:right="2"/>
        <w:jc w:val="center"/>
        <w:rPr>
          <w:rFonts w:ascii="Times New Roman" w:hAnsi="Times New Roman" w:cs="Times New Roman"/>
          <w:sz w:val="24"/>
          <w:szCs w:val="24"/>
        </w:rPr>
      </w:pPr>
      <w:r w:rsidRPr="00B328D4">
        <w:rPr>
          <w:rFonts w:ascii="Times New Roman" w:hAnsi="Times New Roman" w:cs="Times New Roman"/>
          <w:sz w:val="24"/>
          <w:szCs w:val="24"/>
        </w:rPr>
        <w:t xml:space="preserve">от 06.09.2023 №222 «Об утверждении положения «О предоставлении субсидий сельскохозяйственным товаропроизводителям Каргасокского района в части </w:t>
      </w:r>
    </w:p>
    <w:p w:rsidR="00E3110A" w:rsidRDefault="00B328D4" w:rsidP="00B328D4">
      <w:pPr>
        <w:autoSpaceDE w:val="0"/>
        <w:autoSpaceDN w:val="0"/>
        <w:adjustRightInd w:val="0"/>
        <w:spacing w:after="0" w:line="240" w:lineRule="auto"/>
        <w:ind w:left="34" w:right="2"/>
        <w:jc w:val="center"/>
        <w:rPr>
          <w:rFonts w:ascii="Times New Roman" w:hAnsi="Times New Roman" w:cs="Times New Roman"/>
          <w:sz w:val="24"/>
          <w:szCs w:val="24"/>
        </w:rPr>
      </w:pPr>
      <w:r w:rsidRPr="00B328D4">
        <w:rPr>
          <w:rFonts w:ascii="Times New Roman" w:hAnsi="Times New Roman" w:cs="Times New Roman"/>
          <w:sz w:val="24"/>
          <w:szCs w:val="24"/>
        </w:rPr>
        <w:t>Поддержки малых форм хозяйствования»</w:t>
      </w:r>
    </w:p>
    <w:p w:rsidR="00B328D4" w:rsidRPr="00CE656E" w:rsidRDefault="00B328D4" w:rsidP="00B328D4">
      <w:pPr>
        <w:autoSpaceDE w:val="0"/>
        <w:autoSpaceDN w:val="0"/>
        <w:adjustRightInd w:val="0"/>
        <w:spacing w:after="0" w:line="240" w:lineRule="auto"/>
        <w:ind w:left="34" w:right="2"/>
        <w:jc w:val="center"/>
        <w:rPr>
          <w:rFonts w:ascii="Times New Roman" w:hAnsi="Times New Roman" w:cs="Times New Roman"/>
          <w:sz w:val="24"/>
          <w:szCs w:val="24"/>
        </w:rPr>
      </w:pPr>
    </w:p>
    <w:p w:rsidR="00B328D4" w:rsidRDefault="00617061" w:rsidP="00B328D4">
      <w:pPr>
        <w:autoSpaceDE w:val="0"/>
        <w:autoSpaceDN w:val="0"/>
        <w:adjustRightInd w:val="0"/>
        <w:spacing w:after="0"/>
        <w:ind w:left="34" w:right="2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CE656E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Каргасокского района </w:t>
      </w:r>
      <w:r w:rsidR="00B328D4">
        <w:rPr>
          <w:rFonts w:ascii="Times New Roman" w:hAnsi="Times New Roman" w:cs="Times New Roman"/>
          <w:sz w:val="24"/>
          <w:szCs w:val="24"/>
        </w:rPr>
        <w:t xml:space="preserve">о </w:t>
      </w:r>
      <w:r w:rsidR="00B328D4" w:rsidRPr="00B328D4">
        <w:rPr>
          <w:rFonts w:ascii="Times New Roman" w:hAnsi="Times New Roman" w:cs="Times New Roman"/>
          <w:sz w:val="24"/>
          <w:szCs w:val="24"/>
        </w:rPr>
        <w:t>внесении изменений в постановление Администрации Каргасокского района от 06.09.2023 №222 «Об утверждении положения «О предоставлении субсидий сельскохозяйственным товаропроизводителям Каргасокско</w:t>
      </w:r>
      <w:r w:rsidR="00B328D4">
        <w:rPr>
          <w:rFonts w:ascii="Times New Roman" w:hAnsi="Times New Roman" w:cs="Times New Roman"/>
          <w:sz w:val="24"/>
          <w:szCs w:val="24"/>
        </w:rPr>
        <w:t xml:space="preserve">го района в части </w:t>
      </w:r>
      <w:r w:rsidR="00B328D4" w:rsidRPr="00B328D4">
        <w:rPr>
          <w:rFonts w:ascii="Times New Roman" w:hAnsi="Times New Roman" w:cs="Times New Roman"/>
          <w:sz w:val="24"/>
          <w:szCs w:val="24"/>
        </w:rPr>
        <w:t>Поддержки малых форм хозяйствования»</w:t>
      </w:r>
      <w:r w:rsidRPr="00CE656E">
        <w:rPr>
          <w:rFonts w:ascii="Times New Roman" w:hAnsi="Times New Roman" w:cs="Times New Roman"/>
          <w:sz w:val="24"/>
          <w:szCs w:val="24"/>
        </w:rPr>
        <w:t xml:space="preserve"> (далее - Положение)</w:t>
      </w:r>
      <w:r w:rsidR="00D57CA2" w:rsidRPr="00CE656E">
        <w:rPr>
          <w:rFonts w:ascii="Times New Roman" w:hAnsi="Times New Roman" w:cs="Times New Roman"/>
          <w:sz w:val="24"/>
          <w:szCs w:val="24"/>
        </w:rPr>
        <w:t xml:space="preserve">, </w:t>
      </w:r>
      <w:r w:rsidR="00CE656E" w:rsidRPr="00CE656E">
        <w:rPr>
          <w:rFonts w:ascii="Times New Roman" w:hAnsi="Times New Roman" w:cs="Times New Roman"/>
          <w:sz w:val="24"/>
          <w:szCs w:val="24"/>
        </w:rPr>
        <w:t xml:space="preserve">разработан </w:t>
      </w:r>
      <w:r w:rsidR="00B328D4" w:rsidRPr="00B328D4">
        <w:rPr>
          <w:rFonts w:ascii="Times New Roman" w:hAnsi="Times New Roman" w:cs="Times New Roman"/>
          <w:sz w:val="24"/>
          <w:szCs w:val="24"/>
        </w:rPr>
        <w:t>в целях реализации отдельных государственных полномочий по государственной поддержке сельскохозяйственного производства, связанных с предоставлением субсидий из областного бюджета, в соответствии с пунктом 6 статьи 140 Бюджетного кодекса Российской Федерации, Постановлением Правительства Российской Федерации от 25.10.2023 № 1782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Законом Томской области от 13 апреля 2006 года № 75-ОЗ «О государственной поддержке сельскохозяйственного производства в Томской области», Законом Томской области от 29 декабря 2005 года № 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производства», постановлением Администрации Томской области от 29.12.2017 № 482а «Об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производства», постановлением Администрации Каргасокского района от 01.11.2021 № 267 «Об утверждении муниципальной программы «Развитие субъектов малого и среднего предпринимательства, поддержка сельского хозяйства»» (далее- Программа)</w:t>
      </w:r>
      <w:r w:rsidR="00B328D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E656E" w:rsidRPr="00CE656E" w:rsidRDefault="00696622" w:rsidP="00B328D4">
      <w:pPr>
        <w:autoSpaceDE w:val="0"/>
        <w:autoSpaceDN w:val="0"/>
        <w:adjustRightInd w:val="0"/>
        <w:spacing w:after="0"/>
        <w:ind w:left="34" w:right="2" w:firstLine="675"/>
        <w:jc w:val="both"/>
        <w:rPr>
          <w:rFonts w:ascii="Times New Roman" w:hAnsi="Times New Roman"/>
          <w:sz w:val="24"/>
          <w:szCs w:val="24"/>
        </w:rPr>
      </w:pPr>
      <w:r w:rsidRPr="00CE656E">
        <w:rPr>
          <w:rFonts w:ascii="Times New Roman" w:hAnsi="Times New Roman"/>
          <w:sz w:val="24"/>
          <w:szCs w:val="24"/>
        </w:rPr>
        <w:t>Проект</w:t>
      </w:r>
      <w:r w:rsidR="00CE656E" w:rsidRPr="00CE656E">
        <w:rPr>
          <w:rFonts w:ascii="Times New Roman" w:hAnsi="Times New Roman"/>
          <w:sz w:val="24"/>
          <w:szCs w:val="24"/>
        </w:rPr>
        <w:t xml:space="preserve"> разработан в целях предоставление субсидий на содержание коров в ЛПХ, КФХ и ИП, а также возмещение части затрат (без учёта налога на добавленную стоимость) на обеспечение технической и технологической модернизации. </w:t>
      </w:r>
    </w:p>
    <w:p w:rsidR="00696622" w:rsidRPr="00CE656E" w:rsidRDefault="00696622" w:rsidP="00CE656E">
      <w:pPr>
        <w:autoSpaceDE w:val="0"/>
        <w:autoSpaceDN w:val="0"/>
        <w:adjustRightInd w:val="0"/>
        <w:spacing w:after="0"/>
        <w:ind w:left="34" w:right="2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CE656E">
        <w:rPr>
          <w:rFonts w:ascii="Times New Roman" w:hAnsi="Times New Roman" w:cs="Times New Roman"/>
          <w:sz w:val="24"/>
          <w:szCs w:val="24"/>
        </w:rPr>
        <w:t xml:space="preserve">Принятие данного нормативного акта не </w:t>
      </w:r>
      <w:r w:rsidR="00300FD9" w:rsidRPr="00CE656E">
        <w:rPr>
          <w:rFonts w:ascii="Times New Roman" w:hAnsi="Times New Roman" w:cs="Times New Roman"/>
          <w:sz w:val="24"/>
          <w:szCs w:val="24"/>
        </w:rPr>
        <w:t>влияет на</w:t>
      </w:r>
      <w:r w:rsidRPr="00CE656E">
        <w:rPr>
          <w:rFonts w:ascii="Times New Roman" w:hAnsi="Times New Roman" w:cs="Times New Roman"/>
          <w:sz w:val="24"/>
          <w:szCs w:val="24"/>
        </w:rPr>
        <w:t xml:space="preserve"> увеличение расходной части бюджета муниципального образования «Каргасокский район», также не увеличит расходы получателей субсидий.</w:t>
      </w:r>
    </w:p>
    <w:sectPr w:rsidR="00696622" w:rsidRPr="00CE656E" w:rsidSect="00663D95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D53BE"/>
    <w:multiLevelType w:val="multilevel"/>
    <w:tmpl w:val="146239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24C5"/>
    <w:rsid w:val="000D3CF0"/>
    <w:rsid w:val="000E6728"/>
    <w:rsid w:val="00111315"/>
    <w:rsid w:val="00131D08"/>
    <w:rsid w:val="00136F65"/>
    <w:rsid w:val="00150312"/>
    <w:rsid w:val="00180266"/>
    <w:rsid w:val="001807E8"/>
    <w:rsid w:val="001F061E"/>
    <w:rsid w:val="0020099F"/>
    <w:rsid w:val="00224A18"/>
    <w:rsid w:val="00237648"/>
    <w:rsid w:val="00252CBE"/>
    <w:rsid w:val="002B27C8"/>
    <w:rsid w:val="002C3663"/>
    <w:rsid w:val="002F1A8F"/>
    <w:rsid w:val="00300FD9"/>
    <w:rsid w:val="003A6D24"/>
    <w:rsid w:val="00403F00"/>
    <w:rsid w:val="004073A9"/>
    <w:rsid w:val="00437F9C"/>
    <w:rsid w:val="00470BF8"/>
    <w:rsid w:val="0048398B"/>
    <w:rsid w:val="004E2D86"/>
    <w:rsid w:val="0050774F"/>
    <w:rsid w:val="00507EC5"/>
    <w:rsid w:val="00564862"/>
    <w:rsid w:val="00571417"/>
    <w:rsid w:val="005C1ADF"/>
    <w:rsid w:val="005F66AC"/>
    <w:rsid w:val="006038E1"/>
    <w:rsid w:val="00607501"/>
    <w:rsid w:val="00617061"/>
    <w:rsid w:val="00663D95"/>
    <w:rsid w:val="00696622"/>
    <w:rsid w:val="00697D94"/>
    <w:rsid w:val="006C581C"/>
    <w:rsid w:val="00712AC0"/>
    <w:rsid w:val="00712B9D"/>
    <w:rsid w:val="0075505E"/>
    <w:rsid w:val="00767BD0"/>
    <w:rsid w:val="007719EB"/>
    <w:rsid w:val="007724C5"/>
    <w:rsid w:val="007A57ED"/>
    <w:rsid w:val="007C374E"/>
    <w:rsid w:val="007C67AE"/>
    <w:rsid w:val="007D058A"/>
    <w:rsid w:val="007D6CB2"/>
    <w:rsid w:val="007E5DAD"/>
    <w:rsid w:val="00841BC7"/>
    <w:rsid w:val="00851304"/>
    <w:rsid w:val="008B0732"/>
    <w:rsid w:val="008B4C94"/>
    <w:rsid w:val="00901053"/>
    <w:rsid w:val="009658F1"/>
    <w:rsid w:val="00A00D67"/>
    <w:rsid w:val="00A952B4"/>
    <w:rsid w:val="00AC3451"/>
    <w:rsid w:val="00AE1568"/>
    <w:rsid w:val="00AF4082"/>
    <w:rsid w:val="00B328D4"/>
    <w:rsid w:val="00B545FE"/>
    <w:rsid w:val="00B6225A"/>
    <w:rsid w:val="00BF0FFD"/>
    <w:rsid w:val="00C31CBB"/>
    <w:rsid w:val="00CE656E"/>
    <w:rsid w:val="00D5331E"/>
    <w:rsid w:val="00D57CA2"/>
    <w:rsid w:val="00D65CC2"/>
    <w:rsid w:val="00D84A87"/>
    <w:rsid w:val="00DA26CA"/>
    <w:rsid w:val="00DB67C5"/>
    <w:rsid w:val="00DB6FEC"/>
    <w:rsid w:val="00DE3147"/>
    <w:rsid w:val="00E16B6D"/>
    <w:rsid w:val="00E3110A"/>
    <w:rsid w:val="00E76C6D"/>
    <w:rsid w:val="00F56C26"/>
    <w:rsid w:val="00F62A4B"/>
    <w:rsid w:val="00FD01C9"/>
    <w:rsid w:val="00FD08B5"/>
    <w:rsid w:val="00FD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30170"/>
  <w15:docId w15:val="{ADDC5383-1209-4584-A34B-3F8590AC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66A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70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0BF8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E311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CE656E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Оксана Владим. Протазова</cp:lastModifiedBy>
  <cp:revision>21</cp:revision>
  <cp:lastPrinted>2022-12-15T08:10:00Z</cp:lastPrinted>
  <dcterms:created xsi:type="dcterms:W3CDTF">2017-08-21T08:06:00Z</dcterms:created>
  <dcterms:modified xsi:type="dcterms:W3CDTF">2024-04-16T08:47:00Z</dcterms:modified>
</cp:coreProperties>
</file>