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65" w:rsidRPr="003961DA" w:rsidRDefault="008B64BB" w:rsidP="0075490D">
      <w:pPr>
        <w:widowControl/>
        <w:ind w:left="4498" w:right="4238"/>
      </w:pPr>
      <w:r w:rsidRPr="008B64BB">
        <w:rPr>
          <w:rFonts w:eastAsia="Times New Roman"/>
          <w:noProof/>
        </w:rPr>
        <w:drawing>
          <wp:inline distT="0" distB="0" distL="0" distR="0" wp14:anchorId="531C35B1" wp14:editId="7C449BBE">
            <wp:extent cx="57150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53465" w:rsidRPr="003961DA" w:rsidRDefault="00EC45F0">
      <w:pPr>
        <w:pStyle w:val="Style9"/>
        <w:widowControl/>
        <w:spacing w:before="29"/>
        <w:ind w:right="14"/>
        <w:jc w:val="center"/>
        <w:rPr>
          <w:rStyle w:val="FontStyle18"/>
          <w:sz w:val="28"/>
        </w:rPr>
      </w:pPr>
      <w:r w:rsidRPr="003961DA">
        <w:rPr>
          <w:rStyle w:val="FontStyle18"/>
          <w:sz w:val="28"/>
        </w:rPr>
        <w:t>МУНИЦИПАЛЬНОЕ ОБРАЗОВАНИЕ «КАРГАСОКСКИЙ РАЙОН»</w:t>
      </w:r>
    </w:p>
    <w:p w:rsidR="00553465" w:rsidRPr="003961DA" w:rsidRDefault="00EC45F0">
      <w:pPr>
        <w:pStyle w:val="Style9"/>
        <w:widowControl/>
        <w:spacing w:before="19"/>
        <w:ind w:right="5"/>
        <w:jc w:val="center"/>
        <w:rPr>
          <w:rStyle w:val="FontStyle18"/>
          <w:sz w:val="28"/>
        </w:rPr>
      </w:pPr>
      <w:r w:rsidRPr="003961DA">
        <w:rPr>
          <w:rStyle w:val="FontStyle18"/>
          <w:sz w:val="28"/>
        </w:rPr>
        <w:t>ТОМСКАЯ ОБЛАСТЬ</w:t>
      </w:r>
    </w:p>
    <w:p w:rsidR="00553465" w:rsidRPr="003961DA" w:rsidRDefault="00553465">
      <w:pPr>
        <w:pStyle w:val="Style9"/>
        <w:widowControl/>
        <w:spacing w:line="240" w:lineRule="exact"/>
        <w:ind w:right="5"/>
        <w:jc w:val="center"/>
        <w:rPr>
          <w:b/>
          <w:szCs w:val="20"/>
        </w:rPr>
      </w:pPr>
    </w:p>
    <w:p w:rsidR="00553465" w:rsidRPr="003961DA" w:rsidRDefault="00EC45F0">
      <w:pPr>
        <w:pStyle w:val="Style9"/>
        <w:widowControl/>
        <w:spacing w:before="48"/>
        <w:ind w:right="5"/>
        <w:jc w:val="center"/>
        <w:rPr>
          <w:rStyle w:val="FontStyle18"/>
          <w:b/>
          <w:sz w:val="28"/>
        </w:rPr>
      </w:pPr>
      <w:r w:rsidRPr="003961DA">
        <w:rPr>
          <w:rStyle w:val="FontStyle18"/>
          <w:b/>
          <w:sz w:val="28"/>
        </w:rPr>
        <w:t>ДУМА КАРГАСОКСКОГО РАЙОНА</w:t>
      </w:r>
    </w:p>
    <w:p w:rsidR="003961DA" w:rsidRDefault="003961DA" w:rsidP="000769A3">
      <w:pPr>
        <w:pStyle w:val="Style10"/>
        <w:widowControl/>
        <w:tabs>
          <w:tab w:val="left" w:pos="5670"/>
        </w:tabs>
        <w:spacing w:before="29"/>
        <w:ind w:right="4190"/>
        <w:jc w:val="right"/>
        <w:rPr>
          <w:rStyle w:val="FontStyle18"/>
          <w:b/>
          <w:sz w:val="28"/>
        </w:rPr>
      </w:pPr>
      <w:r w:rsidRPr="003961DA">
        <w:rPr>
          <w:rStyle w:val="FontStyle18"/>
          <w:b/>
          <w:sz w:val="28"/>
        </w:rPr>
        <w:t xml:space="preserve">            </w:t>
      </w:r>
      <w:r>
        <w:rPr>
          <w:rStyle w:val="FontStyle18"/>
          <w:b/>
          <w:sz w:val="28"/>
        </w:rPr>
        <w:t xml:space="preserve">                         </w:t>
      </w:r>
      <w:r w:rsidR="000037FD">
        <w:rPr>
          <w:rStyle w:val="FontStyle18"/>
          <w:b/>
          <w:sz w:val="28"/>
        </w:rPr>
        <w:t xml:space="preserve">      </w:t>
      </w:r>
      <w:r w:rsidR="00F00FEC">
        <w:rPr>
          <w:rStyle w:val="FontStyle18"/>
          <w:b/>
          <w:sz w:val="28"/>
        </w:rPr>
        <w:t xml:space="preserve">         </w:t>
      </w:r>
      <w:r w:rsidR="000769A3">
        <w:rPr>
          <w:rStyle w:val="FontStyle18"/>
          <w:b/>
          <w:sz w:val="28"/>
        </w:rPr>
        <w:t xml:space="preserve">                  </w:t>
      </w:r>
      <w:r w:rsidR="00EB495E" w:rsidRPr="003961DA">
        <w:rPr>
          <w:rStyle w:val="FontStyle18"/>
          <w:b/>
          <w:sz w:val="28"/>
        </w:rPr>
        <w:t xml:space="preserve">РЕШЕНИЕ </w:t>
      </w:r>
      <w:r w:rsidRPr="003961DA">
        <w:rPr>
          <w:rStyle w:val="FontStyle18"/>
          <w:b/>
          <w:sz w:val="28"/>
        </w:rPr>
        <w:t xml:space="preserve">              </w:t>
      </w:r>
    </w:p>
    <w:p w:rsidR="00553465" w:rsidRPr="003961DA" w:rsidRDefault="003961DA" w:rsidP="003961DA">
      <w:pPr>
        <w:pStyle w:val="Style10"/>
        <w:widowControl/>
        <w:spacing w:before="29"/>
        <w:ind w:right="4190"/>
        <w:jc w:val="center"/>
        <w:rPr>
          <w:szCs w:val="22"/>
        </w:rPr>
      </w:pPr>
      <w:r>
        <w:rPr>
          <w:rStyle w:val="FontStyle18"/>
          <w:sz w:val="24"/>
        </w:rPr>
        <w:t xml:space="preserve">     </w:t>
      </w:r>
      <w:r w:rsidR="00F00FEC">
        <w:rPr>
          <w:rStyle w:val="FontStyle18"/>
          <w:sz w:val="24"/>
        </w:rPr>
        <w:t xml:space="preserve">                               </w:t>
      </w:r>
    </w:p>
    <w:p w:rsidR="00553465" w:rsidRPr="000037FD" w:rsidRDefault="003961DA" w:rsidP="008B64BB">
      <w:pPr>
        <w:pStyle w:val="Style8"/>
        <w:widowControl/>
        <w:tabs>
          <w:tab w:val="left" w:pos="8192"/>
        </w:tabs>
        <w:spacing w:before="53" w:line="240" w:lineRule="auto"/>
        <w:ind w:firstLine="0"/>
        <w:jc w:val="both"/>
        <w:rPr>
          <w:szCs w:val="22"/>
        </w:rPr>
      </w:pPr>
      <w:r w:rsidRPr="000037FD">
        <w:rPr>
          <w:rStyle w:val="FontStyle18"/>
          <w:sz w:val="24"/>
        </w:rPr>
        <w:t>20.04</w:t>
      </w:r>
      <w:r w:rsidR="00EB495E" w:rsidRPr="000037FD">
        <w:rPr>
          <w:rStyle w:val="FontStyle18"/>
          <w:sz w:val="24"/>
        </w:rPr>
        <w:t xml:space="preserve">.2022 </w:t>
      </w:r>
      <w:r w:rsidR="00F00FEC">
        <w:rPr>
          <w:rStyle w:val="FontStyle18"/>
          <w:sz w:val="24"/>
        </w:rPr>
        <w:tab/>
        <w:t xml:space="preserve">        </w:t>
      </w:r>
      <w:r w:rsidRPr="000037FD">
        <w:rPr>
          <w:rStyle w:val="FontStyle18"/>
          <w:sz w:val="24"/>
        </w:rPr>
        <w:t>№</w:t>
      </w:r>
      <w:r w:rsidR="00C05544">
        <w:rPr>
          <w:rStyle w:val="FontStyle18"/>
          <w:sz w:val="24"/>
        </w:rPr>
        <w:t xml:space="preserve"> </w:t>
      </w:r>
      <w:r w:rsidR="00F00FEC">
        <w:rPr>
          <w:rStyle w:val="FontStyle18"/>
          <w:sz w:val="24"/>
        </w:rPr>
        <w:t>126</w:t>
      </w:r>
    </w:p>
    <w:p w:rsidR="008B64BB" w:rsidRDefault="008B64BB">
      <w:pPr>
        <w:pStyle w:val="Style9"/>
        <w:widowControl/>
        <w:spacing w:before="58"/>
        <w:rPr>
          <w:rStyle w:val="FontStyle18"/>
          <w:sz w:val="24"/>
        </w:rPr>
      </w:pPr>
    </w:p>
    <w:p w:rsidR="00553465" w:rsidRPr="000037FD" w:rsidRDefault="00EC45F0">
      <w:pPr>
        <w:pStyle w:val="Style9"/>
        <w:widowControl/>
        <w:spacing w:before="58"/>
        <w:rPr>
          <w:rStyle w:val="FontStyle18"/>
          <w:sz w:val="24"/>
        </w:rPr>
      </w:pPr>
      <w:r w:rsidRPr="000037FD">
        <w:rPr>
          <w:rStyle w:val="FontStyle18"/>
          <w:sz w:val="24"/>
        </w:rPr>
        <w:t>с. Каргасок</w:t>
      </w:r>
    </w:p>
    <w:p w:rsidR="00553465" w:rsidRDefault="00553465">
      <w:pPr>
        <w:pStyle w:val="Style8"/>
        <w:widowControl/>
        <w:spacing w:line="240" w:lineRule="exact"/>
        <w:ind w:left="715" w:firstLine="0"/>
        <w:rPr>
          <w:sz w:val="20"/>
          <w:szCs w:val="20"/>
        </w:rPr>
      </w:pPr>
    </w:p>
    <w:p w:rsidR="003961DA" w:rsidRDefault="003961DA" w:rsidP="003961DA">
      <w:pPr>
        <w:pStyle w:val="Style8"/>
        <w:widowControl/>
        <w:spacing w:line="240" w:lineRule="auto"/>
        <w:ind w:left="715" w:firstLine="0"/>
        <w:rPr>
          <w:rStyle w:val="FontStyle18"/>
        </w:rPr>
      </w:pPr>
    </w:p>
    <w:p w:rsidR="003961DA" w:rsidRPr="000037FD" w:rsidRDefault="00EC45F0" w:rsidP="008B64BB">
      <w:pPr>
        <w:pStyle w:val="Style8"/>
        <w:widowControl/>
        <w:spacing w:line="240" w:lineRule="auto"/>
        <w:ind w:firstLine="0"/>
        <w:rPr>
          <w:rStyle w:val="FontStyle18"/>
          <w:sz w:val="24"/>
        </w:rPr>
      </w:pPr>
      <w:r w:rsidRPr="000037FD">
        <w:rPr>
          <w:rStyle w:val="FontStyle18"/>
          <w:sz w:val="24"/>
        </w:rPr>
        <w:t xml:space="preserve">О внесении изменений в Устав </w:t>
      </w:r>
    </w:p>
    <w:p w:rsidR="00553465" w:rsidRPr="000037FD" w:rsidRDefault="00EC45F0" w:rsidP="008B64BB">
      <w:pPr>
        <w:pStyle w:val="Style8"/>
        <w:widowControl/>
        <w:spacing w:line="240" w:lineRule="auto"/>
        <w:ind w:firstLine="0"/>
        <w:rPr>
          <w:rStyle w:val="FontStyle18"/>
          <w:sz w:val="24"/>
        </w:rPr>
      </w:pPr>
      <w:r w:rsidRPr="000037FD">
        <w:rPr>
          <w:rStyle w:val="FontStyle18"/>
          <w:sz w:val="24"/>
        </w:rPr>
        <w:t>муниципального образования «</w:t>
      </w:r>
      <w:proofErr w:type="spellStart"/>
      <w:r w:rsidRPr="000037FD">
        <w:rPr>
          <w:rStyle w:val="FontStyle18"/>
          <w:sz w:val="24"/>
        </w:rPr>
        <w:t>Каргасокский</w:t>
      </w:r>
      <w:proofErr w:type="spellEnd"/>
      <w:r w:rsidRPr="000037FD">
        <w:rPr>
          <w:rStyle w:val="FontStyle18"/>
          <w:sz w:val="24"/>
        </w:rPr>
        <w:t xml:space="preserve"> район»</w:t>
      </w:r>
    </w:p>
    <w:p w:rsidR="003961DA" w:rsidRPr="000037FD" w:rsidRDefault="003961DA" w:rsidP="003961DA">
      <w:pPr>
        <w:pStyle w:val="Style8"/>
        <w:widowControl/>
        <w:spacing w:line="240" w:lineRule="auto"/>
        <w:ind w:left="715" w:firstLine="0"/>
        <w:rPr>
          <w:rStyle w:val="FontStyle18"/>
          <w:sz w:val="24"/>
        </w:rPr>
      </w:pPr>
    </w:p>
    <w:p w:rsidR="00553465" w:rsidRPr="000037FD" w:rsidRDefault="00553465">
      <w:pPr>
        <w:pStyle w:val="Style8"/>
        <w:widowControl/>
        <w:spacing w:line="240" w:lineRule="exact"/>
        <w:jc w:val="both"/>
        <w:rPr>
          <w:sz w:val="22"/>
          <w:szCs w:val="20"/>
        </w:rPr>
      </w:pPr>
    </w:p>
    <w:p w:rsidR="00553465" w:rsidRPr="000037FD" w:rsidRDefault="00EC45F0">
      <w:pPr>
        <w:pStyle w:val="Style8"/>
        <w:widowControl/>
        <w:spacing w:before="38"/>
        <w:jc w:val="both"/>
        <w:rPr>
          <w:rStyle w:val="FontStyle18"/>
          <w:sz w:val="24"/>
        </w:rPr>
      </w:pPr>
      <w:r w:rsidRPr="000037FD">
        <w:rPr>
          <w:rStyle w:val="FontStyle18"/>
          <w:sz w:val="24"/>
        </w:rPr>
        <w:t>В целях приведения Устава муниципального образования «Каргасокский район» в соответствие с законодательством Российской Федерации</w:t>
      </w:r>
    </w:p>
    <w:p w:rsidR="00F00FEC" w:rsidRDefault="00F00FEC" w:rsidP="00F00FEC">
      <w:pPr>
        <w:pStyle w:val="Style8"/>
        <w:widowControl/>
        <w:spacing w:before="58" w:line="240" w:lineRule="auto"/>
        <w:ind w:firstLine="0"/>
        <w:rPr>
          <w:sz w:val="22"/>
          <w:szCs w:val="20"/>
        </w:rPr>
      </w:pPr>
    </w:p>
    <w:p w:rsidR="00553465" w:rsidRPr="000037FD" w:rsidRDefault="00EC45F0" w:rsidP="00F00FEC">
      <w:pPr>
        <w:pStyle w:val="Style8"/>
        <w:widowControl/>
        <w:spacing w:before="58" w:line="240" w:lineRule="auto"/>
        <w:ind w:firstLine="0"/>
        <w:rPr>
          <w:rStyle w:val="FontStyle18"/>
          <w:sz w:val="24"/>
        </w:rPr>
      </w:pPr>
      <w:r w:rsidRPr="000037FD">
        <w:rPr>
          <w:rStyle w:val="FontStyle18"/>
          <w:sz w:val="24"/>
        </w:rPr>
        <w:t>Дума Каргасокского района РЕШИЛА:</w:t>
      </w:r>
    </w:p>
    <w:p w:rsidR="00553465" w:rsidRPr="000037FD" w:rsidRDefault="00553465">
      <w:pPr>
        <w:pStyle w:val="Style6"/>
        <w:widowControl/>
        <w:spacing w:line="240" w:lineRule="exact"/>
        <w:rPr>
          <w:szCs w:val="22"/>
        </w:rPr>
      </w:pPr>
    </w:p>
    <w:p w:rsidR="00553465" w:rsidRPr="000037FD" w:rsidRDefault="00EC45F0">
      <w:pPr>
        <w:pStyle w:val="Style6"/>
        <w:widowControl/>
        <w:tabs>
          <w:tab w:val="left" w:pos="1133"/>
        </w:tabs>
        <w:spacing w:before="34" w:line="274" w:lineRule="exact"/>
        <w:rPr>
          <w:rStyle w:val="FontStyle18"/>
          <w:sz w:val="24"/>
        </w:rPr>
      </w:pPr>
      <w:r w:rsidRPr="000037FD">
        <w:rPr>
          <w:rStyle w:val="FontStyle18"/>
          <w:sz w:val="24"/>
        </w:rPr>
        <w:t>1.</w:t>
      </w:r>
      <w:r w:rsidRPr="000037FD">
        <w:rPr>
          <w:rStyle w:val="FontStyle18"/>
          <w:sz w:val="24"/>
        </w:rPr>
        <w:tab/>
        <w:t>Утвердить следующие изменения в Устав муниципального образования</w:t>
      </w:r>
      <w:r w:rsidRPr="000037FD">
        <w:rPr>
          <w:rStyle w:val="FontStyle18"/>
          <w:sz w:val="24"/>
        </w:rPr>
        <w:br/>
        <w:t>«Каргасокский район», утвержденный решением Думы Каргасокского района от 17 апреля</w:t>
      </w:r>
      <w:r w:rsidRPr="000037FD">
        <w:rPr>
          <w:rStyle w:val="FontStyle18"/>
          <w:sz w:val="24"/>
        </w:rPr>
        <w:br/>
        <w:t>2013 года №195 «О принятии Устава муниципального образования «Каргасокский район»</w:t>
      </w:r>
      <w:r w:rsidRPr="000037FD">
        <w:rPr>
          <w:rStyle w:val="FontStyle18"/>
          <w:sz w:val="24"/>
        </w:rPr>
        <w:br/>
        <w:t>(далее по тексту - Устав):</w:t>
      </w:r>
    </w:p>
    <w:p w:rsidR="00763C78" w:rsidRPr="000037FD" w:rsidRDefault="00763C78" w:rsidP="00763C78">
      <w:pPr>
        <w:widowControl/>
        <w:autoSpaceDE/>
        <w:autoSpaceDN/>
        <w:adjustRightInd/>
        <w:ind w:right="-1" w:firstLine="720"/>
        <w:jc w:val="both"/>
        <w:rPr>
          <w:rFonts w:eastAsia="Times New Roman"/>
          <w:szCs w:val="22"/>
        </w:rPr>
      </w:pPr>
      <w:r w:rsidRPr="000037FD">
        <w:rPr>
          <w:rFonts w:eastAsia="Times New Roman"/>
          <w:szCs w:val="22"/>
        </w:rPr>
        <w:t>а) в части 1 статьи 25 Устава слова «Орган муниципального финансового контроля (контрольно-счетный орган)» заменить словами «Орган муниципального финансового контроля (контрольно-счетный орган) Каргасокского района»;</w:t>
      </w:r>
    </w:p>
    <w:p w:rsidR="00763C78" w:rsidRPr="000037FD" w:rsidRDefault="00763C78" w:rsidP="00763C78">
      <w:pPr>
        <w:widowControl/>
        <w:tabs>
          <w:tab w:val="left" w:pos="950"/>
        </w:tabs>
        <w:spacing w:line="274" w:lineRule="exact"/>
        <w:ind w:right="14" w:firstLine="710"/>
        <w:jc w:val="both"/>
        <w:rPr>
          <w:rFonts w:eastAsia="Times New Roman"/>
          <w:szCs w:val="22"/>
        </w:rPr>
      </w:pPr>
      <w:r w:rsidRPr="000037FD">
        <w:rPr>
          <w:rFonts w:eastAsia="Times New Roman"/>
          <w:szCs w:val="22"/>
        </w:rPr>
        <w:t>б)</w:t>
      </w:r>
      <w:r w:rsidRPr="000037FD">
        <w:rPr>
          <w:rFonts w:eastAsia="Times New Roman"/>
          <w:szCs w:val="22"/>
        </w:rPr>
        <w:tab/>
        <w:t>в пункте 26 части 1 статьи 9 Устава слова «использования и охраны» заменить</w:t>
      </w:r>
      <w:r w:rsidRPr="000037FD">
        <w:rPr>
          <w:rFonts w:eastAsia="Times New Roman"/>
          <w:szCs w:val="22"/>
        </w:rPr>
        <w:br/>
        <w:t>словами «охраны и использования»;</w:t>
      </w:r>
    </w:p>
    <w:p w:rsidR="00763C78" w:rsidRPr="000037FD" w:rsidRDefault="00763C78" w:rsidP="00763C78">
      <w:pPr>
        <w:widowControl/>
        <w:tabs>
          <w:tab w:val="left" w:pos="950"/>
        </w:tabs>
        <w:spacing w:line="274" w:lineRule="exact"/>
        <w:ind w:right="14" w:firstLine="710"/>
        <w:jc w:val="both"/>
        <w:rPr>
          <w:rFonts w:eastAsia="Times New Roman"/>
          <w:szCs w:val="22"/>
        </w:rPr>
      </w:pPr>
      <w:r w:rsidRPr="000037FD">
        <w:rPr>
          <w:rFonts w:eastAsia="Times New Roman"/>
          <w:szCs w:val="22"/>
        </w:rPr>
        <w:t>в) в пункте 1.1. части 1 статьи 31 Устава слова «Орган муниципального финансового контроля (контрольно-счетный орган)» заменить словами «Орган муниципального финансового контроля (контрольно-счетный орган) Каргасокского района»;</w:t>
      </w:r>
    </w:p>
    <w:p w:rsidR="00763C78" w:rsidRPr="000037FD" w:rsidRDefault="00763C78" w:rsidP="00763C78">
      <w:pPr>
        <w:widowControl/>
        <w:tabs>
          <w:tab w:val="left" w:pos="950"/>
        </w:tabs>
        <w:spacing w:line="274" w:lineRule="exact"/>
        <w:ind w:right="14" w:firstLine="710"/>
        <w:jc w:val="both"/>
        <w:rPr>
          <w:rFonts w:eastAsia="Times New Roman"/>
          <w:szCs w:val="22"/>
        </w:rPr>
      </w:pPr>
      <w:r w:rsidRPr="000037FD">
        <w:rPr>
          <w:rFonts w:eastAsia="Times New Roman"/>
          <w:szCs w:val="22"/>
        </w:rPr>
        <w:t>г) в пункте 1 части 1 статьи 31 Устава слова «Орган муниципального финансового контроля (контрольно-счетный орган)» заменить словами «Орган муниципального финансового контроля (контрольно-счетный орган) Каргасокского района»;</w:t>
      </w:r>
    </w:p>
    <w:p w:rsidR="00763C78" w:rsidRPr="000037FD" w:rsidRDefault="00763C78" w:rsidP="00763C78">
      <w:pPr>
        <w:widowControl/>
        <w:tabs>
          <w:tab w:val="left" w:pos="950"/>
        </w:tabs>
        <w:spacing w:line="274" w:lineRule="exact"/>
        <w:ind w:right="10" w:firstLine="710"/>
        <w:jc w:val="both"/>
        <w:rPr>
          <w:rFonts w:eastAsia="Times New Roman"/>
          <w:szCs w:val="22"/>
        </w:rPr>
      </w:pPr>
      <w:r w:rsidRPr="000037FD">
        <w:rPr>
          <w:rFonts w:eastAsia="Times New Roman"/>
          <w:szCs w:val="22"/>
        </w:rPr>
        <w:t>д)</w:t>
      </w:r>
      <w:r w:rsidRPr="000037FD">
        <w:rPr>
          <w:rFonts w:eastAsia="Times New Roman"/>
          <w:szCs w:val="22"/>
        </w:rPr>
        <w:tab/>
        <w:t>в пункте 36 части 1 статьи 9 Устава слова «, проведение открытого аукциона на право</w:t>
      </w:r>
      <w:r w:rsidRPr="000037FD">
        <w:rPr>
          <w:rFonts w:eastAsia="Times New Roman"/>
          <w:szCs w:val="22"/>
        </w:rPr>
        <w:br/>
        <w:t>заключить договор о создании искусственного земельного участка» исключить;</w:t>
      </w:r>
    </w:p>
    <w:p w:rsidR="00763C78" w:rsidRPr="00A342E8" w:rsidRDefault="00A342E8" w:rsidP="00763C78">
      <w:pPr>
        <w:widowControl/>
        <w:tabs>
          <w:tab w:val="left" w:pos="950"/>
        </w:tabs>
        <w:spacing w:line="274" w:lineRule="exact"/>
        <w:ind w:right="10" w:firstLine="710"/>
        <w:jc w:val="both"/>
        <w:rPr>
          <w:rFonts w:eastAsia="Times New Roman"/>
          <w:szCs w:val="22"/>
        </w:rPr>
      </w:pPr>
      <w:r w:rsidRPr="00A342E8">
        <w:rPr>
          <w:rFonts w:eastAsia="Times New Roman"/>
          <w:szCs w:val="22"/>
        </w:rPr>
        <w:t>е)</w:t>
      </w:r>
      <w:r w:rsidRPr="00A342E8">
        <w:rPr>
          <w:rFonts w:eastAsia="Times New Roman"/>
          <w:szCs w:val="22"/>
        </w:rPr>
        <w:tab/>
        <w:t>в пункте 11 части 1.1</w:t>
      </w:r>
      <w:r w:rsidR="00763C78" w:rsidRPr="00A342E8">
        <w:rPr>
          <w:rFonts w:eastAsia="Times New Roman"/>
          <w:szCs w:val="22"/>
        </w:rPr>
        <w:t xml:space="preserve"> статьи 9 Устава слова «, проведение открытого </w:t>
      </w:r>
      <w:r w:rsidR="00D2427F" w:rsidRPr="00A342E8">
        <w:rPr>
          <w:rFonts w:eastAsia="Times New Roman"/>
          <w:szCs w:val="22"/>
        </w:rPr>
        <w:t xml:space="preserve">аукциона на право </w:t>
      </w:r>
      <w:r w:rsidR="00763C78" w:rsidRPr="00A342E8">
        <w:rPr>
          <w:rFonts w:eastAsia="Times New Roman"/>
          <w:szCs w:val="22"/>
        </w:rPr>
        <w:t>заключить договор о создании искусственного земельного участка» исключить;</w:t>
      </w:r>
      <w:bookmarkStart w:id="0" w:name="_GoBack"/>
      <w:bookmarkEnd w:id="0"/>
    </w:p>
    <w:p w:rsidR="00763C78" w:rsidRPr="000037FD" w:rsidRDefault="00763C78" w:rsidP="00763C78">
      <w:pPr>
        <w:widowControl/>
        <w:tabs>
          <w:tab w:val="left" w:pos="950"/>
        </w:tabs>
        <w:spacing w:line="274" w:lineRule="exact"/>
        <w:ind w:left="710"/>
        <w:rPr>
          <w:rFonts w:eastAsia="Times New Roman"/>
          <w:szCs w:val="22"/>
        </w:rPr>
      </w:pPr>
      <w:r w:rsidRPr="000037FD">
        <w:rPr>
          <w:rFonts w:eastAsia="Times New Roman"/>
          <w:szCs w:val="22"/>
        </w:rPr>
        <w:t>ж)</w:t>
      </w:r>
      <w:r w:rsidRPr="000037FD">
        <w:rPr>
          <w:rFonts w:eastAsia="Times New Roman"/>
          <w:szCs w:val="22"/>
        </w:rPr>
        <w:tab/>
        <w:t>часть 6 статьи 29 Устава признать утратившей силу;</w:t>
      </w:r>
    </w:p>
    <w:p w:rsidR="00763C78" w:rsidRPr="000037FD" w:rsidRDefault="00763C78" w:rsidP="00763C78">
      <w:pPr>
        <w:widowControl/>
        <w:tabs>
          <w:tab w:val="left" w:pos="950"/>
        </w:tabs>
        <w:spacing w:line="274" w:lineRule="exact"/>
        <w:ind w:right="10" w:firstLine="710"/>
        <w:jc w:val="both"/>
        <w:rPr>
          <w:rFonts w:eastAsia="Times New Roman"/>
          <w:szCs w:val="22"/>
        </w:rPr>
      </w:pPr>
      <w:r w:rsidRPr="000037FD">
        <w:rPr>
          <w:rFonts w:eastAsia="Times New Roman"/>
          <w:szCs w:val="22"/>
        </w:rPr>
        <w:t>з)</w:t>
      </w:r>
      <w:r w:rsidRPr="000037FD">
        <w:rPr>
          <w:rFonts w:eastAsia="Times New Roman"/>
          <w:szCs w:val="22"/>
        </w:rPr>
        <w:tab/>
        <w:t>в пункте 32 части 2 статьи 30 Устава слова «использования и охраны» заменить</w:t>
      </w:r>
      <w:r w:rsidRPr="000037FD">
        <w:rPr>
          <w:rFonts w:eastAsia="Times New Roman"/>
          <w:szCs w:val="22"/>
        </w:rPr>
        <w:br/>
        <w:t>словами «охраны и использования»;</w:t>
      </w:r>
    </w:p>
    <w:p w:rsidR="00763C78" w:rsidRPr="000037FD" w:rsidRDefault="00763C78" w:rsidP="00763C78">
      <w:pPr>
        <w:widowControl/>
        <w:tabs>
          <w:tab w:val="left" w:pos="950"/>
        </w:tabs>
        <w:spacing w:before="5" w:line="274" w:lineRule="exact"/>
        <w:ind w:firstLine="710"/>
        <w:jc w:val="both"/>
        <w:rPr>
          <w:rFonts w:eastAsia="Times New Roman"/>
          <w:szCs w:val="22"/>
        </w:rPr>
      </w:pPr>
      <w:r w:rsidRPr="000037FD">
        <w:rPr>
          <w:rFonts w:eastAsia="Times New Roman"/>
          <w:szCs w:val="22"/>
        </w:rPr>
        <w:t>и)</w:t>
      </w:r>
      <w:r w:rsidRPr="000037FD">
        <w:rPr>
          <w:rFonts w:eastAsia="Times New Roman"/>
          <w:szCs w:val="22"/>
        </w:rPr>
        <w:tab/>
        <w:t>в пункте 42 части 2 статьи 30 Устава слова «, проведение открытого аукциона на</w:t>
      </w:r>
      <w:r w:rsidRPr="000037FD">
        <w:rPr>
          <w:rFonts w:eastAsia="Times New Roman"/>
          <w:szCs w:val="22"/>
        </w:rPr>
        <w:br/>
        <w:t>право заключить договор о создании искусственного земельного участка» исключить;</w:t>
      </w:r>
    </w:p>
    <w:p w:rsidR="00763C78" w:rsidRPr="00A342E8" w:rsidRDefault="00763C78" w:rsidP="00763C78">
      <w:pPr>
        <w:widowControl/>
        <w:tabs>
          <w:tab w:val="left" w:pos="1008"/>
        </w:tabs>
        <w:spacing w:line="274" w:lineRule="exact"/>
        <w:ind w:firstLine="701"/>
        <w:jc w:val="both"/>
        <w:rPr>
          <w:rFonts w:eastAsia="Times New Roman"/>
          <w:szCs w:val="22"/>
        </w:rPr>
      </w:pPr>
      <w:r w:rsidRPr="00C05544">
        <w:rPr>
          <w:rFonts w:eastAsia="Times New Roman"/>
          <w:szCs w:val="22"/>
        </w:rPr>
        <w:t>к)</w:t>
      </w:r>
      <w:r w:rsidR="00A342E8" w:rsidRPr="00A342E8">
        <w:rPr>
          <w:rFonts w:eastAsia="Times New Roman"/>
          <w:szCs w:val="22"/>
        </w:rPr>
        <w:tab/>
        <w:t>в пункте 11</w:t>
      </w:r>
      <w:r w:rsidRPr="00A342E8">
        <w:rPr>
          <w:rFonts w:eastAsia="Times New Roman"/>
          <w:szCs w:val="22"/>
        </w:rPr>
        <w:t xml:space="preserve"> части 2.1 статьи 30 Устава слова «, п</w:t>
      </w:r>
      <w:r w:rsidR="00D2427F" w:rsidRPr="00A342E8">
        <w:rPr>
          <w:rFonts w:eastAsia="Times New Roman"/>
          <w:szCs w:val="22"/>
        </w:rPr>
        <w:t xml:space="preserve">роведение открытого аукциона на </w:t>
      </w:r>
      <w:r w:rsidRPr="00A342E8">
        <w:rPr>
          <w:rFonts w:eastAsia="Times New Roman"/>
          <w:szCs w:val="22"/>
        </w:rPr>
        <w:t>право заключить договор о создании искусственного земельного участка» исключить;</w:t>
      </w:r>
    </w:p>
    <w:p w:rsidR="00763C78" w:rsidRPr="000037FD" w:rsidRDefault="00763C78" w:rsidP="00763C78">
      <w:pPr>
        <w:widowControl/>
        <w:tabs>
          <w:tab w:val="left" w:pos="1008"/>
        </w:tabs>
        <w:spacing w:line="274" w:lineRule="exact"/>
        <w:ind w:firstLine="701"/>
        <w:jc w:val="both"/>
        <w:rPr>
          <w:rFonts w:eastAsia="Times New Roman"/>
          <w:szCs w:val="22"/>
        </w:rPr>
      </w:pPr>
      <w:r w:rsidRPr="000037FD">
        <w:rPr>
          <w:rFonts w:eastAsia="Times New Roman"/>
          <w:szCs w:val="22"/>
        </w:rPr>
        <w:lastRenderedPageBreak/>
        <w:t>л)</w:t>
      </w:r>
      <w:r w:rsidRPr="000037FD">
        <w:rPr>
          <w:rFonts w:eastAsia="Times New Roman"/>
          <w:szCs w:val="22"/>
        </w:rPr>
        <w:tab/>
        <w:t>в части 3 статьи 57 Устава слова «Кассовое обслуживание» заменить словами</w:t>
      </w:r>
      <w:r w:rsidRPr="000037FD">
        <w:rPr>
          <w:rFonts w:eastAsia="Times New Roman"/>
          <w:szCs w:val="22"/>
        </w:rPr>
        <w:br/>
        <w:t>«Казначейское обслуживание».</w:t>
      </w:r>
    </w:p>
    <w:p w:rsidR="00553465" w:rsidRPr="000037FD" w:rsidRDefault="00EC45F0" w:rsidP="002D7E97">
      <w:pPr>
        <w:pStyle w:val="Style6"/>
        <w:widowControl/>
        <w:tabs>
          <w:tab w:val="left" w:pos="1013"/>
        </w:tabs>
        <w:spacing w:line="240" w:lineRule="auto"/>
        <w:ind w:firstLine="701"/>
        <w:rPr>
          <w:rStyle w:val="FontStyle18"/>
          <w:sz w:val="24"/>
        </w:rPr>
      </w:pPr>
      <w:r w:rsidRPr="000037FD">
        <w:rPr>
          <w:rStyle w:val="FontStyle18"/>
          <w:sz w:val="24"/>
        </w:rPr>
        <w:t>2.</w:t>
      </w:r>
      <w:r w:rsidRPr="000037FD">
        <w:rPr>
          <w:rStyle w:val="FontStyle18"/>
          <w:sz w:val="24"/>
        </w:rPr>
        <w:tab/>
        <w:t>Настоящее решение подлежит официальному опубликованию в установленном</w:t>
      </w:r>
      <w:r w:rsidRPr="000037FD">
        <w:rPr>
          <w:rStyle w:val="FontStyle18"/>
          <w:sz w:val="24"/>
        </w:rPr>
        <w:br/>
        <w:t>порядке после его государственной регистрации и вступает в силу со дня официального</w:t>
      </w:r>
      <w:r w:rsidRPr="000037FD">
        <w:rPr>
          <w:rStyle w:val="FontStyle18"/>
          <w:sz w:val="24"/>
        </w:rPr>
        <w:br/>
        <w:t>опубликования.</w:t>
      </w:r>
    </w:p>
    <w:p w:rsidR="00553465" w:rsidRPr="000037FD" w:rsidRDefault="00EC45F0" w:rsidP="002D7E97">
      <w:pPr>
        <w:pStyle w:val="Style6"/>
        <w:widowControl/>
        <w:numPr>
          <w:ilvl w:val="0"/>
          <w:numId w:val="7"/>
        </w:numPr>
        <w:tabs>
          <w:tab w:val="left" w:pos="998"/>
        </w:tabs>
        <w:spacing w:before="53" w:line="240" w:lineRule="auto"/>
        <w:ind w:right="10" w:firstLine="710"/>
        <w:rPr>
          <w:rStyle w:val="FontStyle18"/>
          <w:sz w:val="24"/>
        </w:rPr>
      </w:pPr>
      <w:r w:rsidRPr="000037FD">
        <w:rPr>
          <w:rStyle w:val="FontStyle18"/>
          <w:sz w:val="24"/>
        </w:rPr>
        <w:t>Направить настоящее решение Главе Каргасокского района для подписания, осуществления государственной регистрации в установленном законом порядке и официального опубликования.</w:t>
      </w:r>
    </w:p>
    <w:p w:rsidR="00553465" w:rsidRPr="000037FD" w:rsidRDefault="00EC45F0" w:rsidP="00EB495E">
      <w:pPr>
        <w:pStyle w:val="Style6"/>
        <w:widowControl/>
        <w:numPr>
          <w:ilvl w:val="0"/>
          <w:numId w:val="7"/>
        </w:numPr>
        <w:tabs>
          <w:tab w:val="left" w:pos="998"/>
        </w:tabs>
        <w:spacing w:line="274" w:lineRule="exact"/>
        <w:ind w:firstLine="710"/>
        <w:rPr>
          <w:rStyle w:val="FontStyle18"/>
          <w:sz w:val="24"/>
        </w:rPr>
      </w:pPr>
      <w:proofErr w:type="gramStart"/>
      <w:r w:rsidRPr="000037FD">
        <w:rPr>
          <w:rStyle w:val="FontStyle18"/>
          <w:sz w:val="24"/>
        </w:rPr>
        <w:t>Контроль за</w:t>
      </w:r>
      <w:proofErr w:type="gramEnd"/>
      <w:r w:rsidRPr="000037FD">
        <w:rPr>
          <w:rStyle w:val="FontStyle18"/>
          <w:sz w:val="24"/>
        </w:rPr>
        <w:t xml:space="preserve"> исполнением настоящего решения возложить на правовой комитет Думы Каргасокского района.</w:t>
      </w:r>
    </w:p>
    <w:p w:rsidR="003961DA" w:rsidRPr="000037FD" w:rsidRDefault="003961DA" w:rsidP="003961DA">
      <w:pPr>
        <w:pStyle w:val="Style6"/>
        <w:widowControl/>
        <w:tabs>
          <w:tab w:val="left" w:pos="998"/>
        </w:tabs>
        <w:spacing w:line="274" w:lineRule="exact"/>
        <w:ind w:left="710" w:firstLine="0"/>
        <w:rPr>
          <w:rStyle w:val="FontStyle18"/>
          <w:sz w:val="24"/>
        </w:rPr>
      </w:pPr>
    </w:p>
    <w:p w:rsidR="00553465" w:rsidRPr="000037FD" w:rsidRDefault="00553465">
      <w:pPr>
        <w:pStyle w:val="Style9"/>
        <w:widowControl/>
        <w:spacing w:line="240" w:lineRule="exact"/>
        <w:rPr>
          <w:sz w:val="22"/>
          <w:szCs w:val="20"/>
        </w:rPr>
      </w:pPr>
    </w:p>
    <w:p w:rsidR="00553465" w:rsidRPr="000037FD" w:rsidRDefault="00EC45F0">
      <w:pPr>
        <w:pStyle w:val="Style9"/>
        <w:widowControl/>
        <w:spacing w:before="48"/>
        <w:rPr>
          <w:rStyle w:val="FontStyle18"/>
          <w:sz w:val="24"/>
        </w:rPr>
      </w:pPr>
      <w:r w:rsidRPr="000037FD">
        <w:rPr>
          <w:rStyle w:val="FontStyle18"/>
          <w:sz w:val="24"/>
        </w:rPr>
        <w:t>Председатель Думы</w:t>
      </w:r>
    </w:p>
    <w:p w:rsidR="00553465" w:rsidRDefault="003961DA">
      <w:pPr>
        <w:pStyle w:val="Style9"/>
        <w:widowControl/>
        <w:tabs>
          <w:tab w:val="left" w:pos="8242"/>
        </w:tabs>
        <w:spacing w:before="24" w:after="293"/>
        <w:jc w:val="both"/>
        <w:rPr>
          <w:rStyle w:val="FontStyle18"/>
          <w:sz w:val="24"/>
        </w:rPr>
      </w:pPr>
      <w:r w:rsidRPr="000037FD">
        <w:rPr>
          <w:rStyle w:val="FontStyle18"/>
          <w:sz w:val="24"/>
        </w:rPr>
        <w:t xml:space="preserve">Каргасокского района                                                            </w:t>
      </w:r>
      <w:r w:rsidR="000769A3">
        <w:rPr>
          <w:rStyle w:val="FontStyle18"/>
          <w:sz w:val="24"/>
        </w:rPr>
        <w:t xml:space="preserve"> </w:t>
      </w:r>
      <w:r w:rsidR="002D7E97">
        <w:rPr>
          <w:rStyle w:val="FontStyle18"/>
          <w:sz w:val="24"/>
        </w:rPr>
        <w:t xml:space="preserve"> </w:t>
      </w:r>
      <w:r w:rsidR="0053738D">
        <w:rPr>
          <w:rStyle w:val="FontStyle18"/>
          <w:sz w:val="24"/>
        </w:rPr>
        <w:t xml:space="preserve"> </w:t>
      </w:r>
      <w:r w:rsidR="00EC45F0" w:rsidRPr="000037FD">
        <w:rPr>
          <w:rStyle w:val="FontStyle18"/>
          <w:sz w:val="24"/>
        </w:rPr>
        <w:t>И.В. Кирин</w:t>
      </w:r>
    </w:p>
    <w:p w:rsidR="000769A3" w:rsidRPr="000037FD" w:rsidRDefault="000769A3">
      <w:pPr>
        <w:pStyle w:val="Style9"/>
        <w:widowControl/>
        <w:tabs>
          <w:tab w:val="left" w:pos="8242"/>
        </w:tabs>
        <w:spacing w:before="24" w:after="293"/>
        <w:jc w:val="both"/>
        <w:rPr>
          <w:rStyle w:val="FontStyle18"/>
          <w:sz w:val="24"/>
        </w:rPr>
      </w:pPr>
    </w:p>
    <w:p w:rsidR="00553465" w:rsidRPr="000037FD" w:rsidRDefault="00553465">
      <w:pPr>
        <w:pStyle w:val="Style9"/>
        <w:widowControl/>
        <w:tabs>
          <w:tab w:val="left" w:pos="8242"/>
        </w:tabs>
        <w:spacing w:before="24" w:after="293"/>
        <w:jc w:val="both"/>
        <w:rPr>
          <w:rStyle w:val="FontStyle18"/>
          <w:sz w:val="24"/>
        </w:rPr>
        <w:sectPr w:rsidR="00553465" w:rsidRPr="000037FD" w:rsidSect="00EB495E">
          <w:headerReference w:type="default" r:id="rId9"/>
          <w:type w:val="continuous"/>
          <w:pgSz w:w="11905" w:h="16837"/>
          <w:pgMar w:top="426" w:right="773" w:bottom="1200" w:left="1493" w:header="720" w:footer="720" w:gutter="0"/>
          <w:cols w:space="60"/>
          <w:noEndnote/>
        </w:sectPr>
      </w:pPr>
    </w:p>
    <w:p w:rsidR="00553465" w:rsidRPr="000037FD" w:rsidRDefault="00EB495E" w:rsidP="00AD12A5">
      <w:pPr>
        <w:pStyle w:val="Style9"/>
        <w:widowControl/>
        <w:ind w:right="-778"/>
        <w:jc w:val="both"/>
        <w:rPr>
          <w:rStyle w:val="FontStyle18"/>
          <w:sz w:val="24"/>
        </w:rPr>
      </w:pPr>
      <w:r w:rsidRPr="000037FD">
        <w:rPr>
          <w:rStyle w:val="FontStyle18"/>
          <w:sz w:val="24"/>
        </w:rPr>
        <w:lastRenderedPageBreak/>
        <w:t xml:space="preserve">  </w:t>
      </w:r>
      <w:r w:rsidR="00AD12A5" w:rsidRPr="000037FD">
        <w:rPr>
          <w:rStyle w:val="FontStyle18"/>
          <w:sz w:val="24"/>
        </w:rPr>
        <w:t xml:space="preserve">   </w:t>
      </w:r>
      <w:r w:rsidR="003961DA" w:rsidRPr="000037FD">
        <w:rPr>
          <w:rStyle w:val="FontStyle18"/>
          <w:sz w:val="24"/>
        </w:rPr>
        <w:t xml:space="preserve"> </w:t>
      </w:r>
      <w:r w:rsidR="00AD12A5" w:rsidRPr="000037FD">
        <w:rPr>
          <w:rStyle w:val="FontStyle18"/>
          <w:sz w:val="24"/>
        </w:rPr>
        <w:t xml:space="preserve"> Глава Каргасокского района</w:t>
      </w:r>
    </w:p>
    <w:p w:rsidR="00553465" w:rsidRPr="000037FD" w:rsidRDefault="00EB495E" w:rsidP="0053738D">
      <w:pPr>
        <w:pStyle w:val="Style9"/>
        <w:widowControl/>
        <w:ind w:left="567" w:right="-678" w:hanging="567"/>
        <w:jc w:val="both"/>
        <w:rPr>
          <w:rStyle w:val="FontStyle18"/>
          <w:sz w:val="24"/>
        </w:rPr>
        <w:sectPr w:rsidR="00553465" w:rsidRPr="000037FD" w:rsidSect="00AD12A5">
          <w:type w:val="continuous"/>
          <w:pgSz w:w="11905" w:h="16837"/>
          <w:pgMar w:top="1075" w:right="848" w:bottom="1440" w:left="881" w:header="720" w:footer="720" w:gutter="0"/>
          <w:cols w:num="2" w:space="154" w:equalWidth="0">
            <w:col w:w="2908" w:space="5054"/>
            <w:col w:w="1449"/>
          </w:cols>
          <w:noEndnote/>
        </w:sectPr>
      </w:pPr>
      <w:r w:rsidRPr="000037FD">
        <w:rPr>
          <w:rStyle w:val="FontStyle18"/>
          <w:sz w:val="24"/>
        </w:rPr>
        <w:br w:type="column"/>
      </w:r>
      <w:r w:rsidR="003961DA" w:rsidRPr="000037FD">
        <w:rPr>
          <w:rStyle w:val="FontStyle18"/>
          <w:sz w:val="24"/>
        </w:rPr>
        <w:lastRenderedPageBreak/>
        <w:t xml:space="preserve"> </w:t>
      </w:r>
      <w:r w:rsidR="000037FD">
        <w:rPr>
          <w:rStyle w:val="FontStyle18"/>
          <w:sz w:val="24"/>
        </w:rPr>
        <w:t xml:space="preserve">      А.П.</w:t>
      </w:r>
      <w:r w:rsidR="00F00FEC">
        <w:rPr>
          <w:rStyle w:val="FontStyle18"/>
          <w:sz w:val="24"/>
        </w:rPr>
        <w:t xml:space="preserve"> </w:t>
      </w:r>
      <w:proofErr w:type="spellStart"/>
      <w:r w:rsidRPr="000037FD">
        <w:rPr>
          <w:rStyle w:val="FontStyle18"/>
          <w:sz w:val="24"/>
        </w:rPr>
        <w:t>Ащеулов</w:t>
      </w:r>
      <w:proofErr w:type="spellEnd"/>
    </w:p>
    <w:p w:rsidR="00EB495E" w:rsidRPr="000037FD" w:rsidRDefault="00EB495E">
      <w:pPr>
        <w:widowControl/>
        <w:rPr>
          <w:rStyle w:val="FontStyle18"/>
          <w:sz w:val="24"/>
        </w:rPr>
      </w:pPr>
    </w:p>
    <w:sectPr w:rsidR="00EB495E" w:rsidRPr="000037FD">
      <w:type w:val="continuous"/>
      <w:pgSz w:w="11905" w:h="16837"/>
      <w:pgMar w:top="405" w:right="703" w:bottom="1015" w:left="1423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287" w:rsidRDefault="00154287">
      <w:r>
        <w:separator/>
      </w:r>
    </w:p>
  </w:endnote>
  <w:endnote w:type="continuationSeparator" w:id="0">
    <w:p w:rsidR="00154287" w:rsidRDefault="00154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287" w:rsidRDefault="00154287">
      <w:r>
        <w:separator/>
      </w:r>
    </w:p>
  </w:footnote>
  <w:footnote w:type="continuationSeparator" w:id="0">
    <w:p w:rsidR="00154287" w:rsidRDefault="001542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3465" w:rsidRDefault="00553465">
    <w:pPr>
      <w:pStyle w:val="Style9"/>
      <w:widowControl/>
      <w:ind w:left="4650"/>
      <w:jc w:val="both"/>
      <w:rPr>
        <w:rStyle w:val="FontStyle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81F73"/>
    <w:multiLevelType w:val="singleLevel"/>
    <w:tmpl w:val="4EEAE330"/>
    <w:lvl w:ilvl="0">
      <w:start w:val="3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">
    <w:nsid w:val="44B93470"/>
    <w:multiLevelType w:val="singleLevel"/>
    <w:tmpl w:val="C846DE2E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>
    <w:nsid w:val="5D1B2363"/>
    <w:multiLevelType w:val="singleLevel"/>
    <w:tmpl w:val="23F01026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756E425A"/>
    <w:multiLevelType w:val="singleLevel"/>
    <w:tmpl w:val="84A42FF8"/>
    <w:lvl w:ilvl="0">
      <w:start w:val="3"/>
      <w:numFmt w:val="decimal"/>
      <w:lvlText w:val="%1)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42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3"/>
    <w:lvlOverride w:ilvl="0">
      <w:lvl w:ilvl="0">
        <w:start w:val="3"/>
        <w:numFmt w:val="decimal"/>
        <w:lvlText w:val="%1)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95E"/>
    <w:rsid w:val="000037FD"/>
    <w:rsid w:val="000769A3"/>
    <w:rsid w:val="0014757F"/>
    <w:rsid w:val="00154287"/>
    <w:rsid w:val="002C0B02"/>
    <w:rsid w:val="002D7E97"/>
    <w:rsid w:val="003263EF"/>
    <w:rsid w:val="003961DA"/>
    <w:rsid w:val="00474CC3"/>
    <w:rsid w:val="004E3E37"/>
    <w:rsid w:val="004F4709"/>
    <w:rsid w:val="0053738D"/>
    <w:rsid w:val="00547507"/>
    <w:rsid w:val="00553465"/>
    <w:rsid w:val="005E52E8"/>
    <w:rsid w:val="0075490D"/>
    <w:rsid w:val="00763C78"/>
    <w:rsid w:val="00793AC7"/>
    <w:rsid w:val="00813144"/>
    <w:rsid w:val="00815CF8"/>
    <w:rsid w:val="008711F9"/>
    <w:rsid w:val="008B64BB"/>
    <w:rsid w:val="00A342E8"/>
    <w:rsid w:val="00AD12A5"/>
    <w:rsid w:val="00C05544"/>
    <w:rsid w:val="00C25913"/>
    <w:rsid w:val="00C67EFA"/>
    <w:rsid w:val="00CA2035"/>
    <w:rsid w:val="00D2427F"/>
    <w:rsid w:val="00DF7407"/>
    <w:rsid w:val="00E32FF7"/>
    <w:rsid w:val="00EB495E"/>
    <w:rsid w:val="00EC45F0"/>
    <w:rsid w:val="00F00FEC"/>
    <w:rsid w:val="00FE5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99" w:lineRule="exact"/>
      <w:ind w:firstLine="710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98" w:lineRule="exact"/>
      <w:ind w:firstLine="710"/>
      <w:jc w:val="both"/>
    </w:pPr>
  </w:style>
  <w:style w:type="paragraph" w:customStyle="1" w:styleId="Style6">
    <w:name w:val="Style6"/>
    <w:basedOn w:val="a"/>
    <w:uiPriority w:val="99"/>
    <w:pPr>
      <w:spacing w:line="277" w:lineRule="exact"/>
      <w:ind w:firstLine="730"/>
      <w:jc w:val="both"/>
    </w:pPr>
  </w:style>
  <w:style w:type="paragraph" w:customStyle="1" w:styleId="Style7">
    <w:name w:val="Style7"/>
    <w:basedOn w:val="a"/>
    <w:uiPriority w:val="99"/>
    <w:pPr>
      <w:spacing w:line="298" w:lineRule="exact"/>
      <w:jc w:val="center"/>
    </w:pPr>
  </w:style>
  <w:style w:type="paragraph" w:customStyle="1" w:styleId="Style8">
    <w:name w:val="Style8"/>
    <w:basedOn w:val="a"/>
    <w:uiPriority w:val="99"/>
    <w:pPr>
      <w:spacing w:line="274" w:lineRule="exact"/>
      <w:ind w:firstLine="696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78" w:lineRule="exact"/>
      <w:jc w:val="both"/>
    </w:pPr>
  </w:style>
  <w:style w:type="paragraph" w:customStyle="1" w:styleId="Style11">
    <w:name w:val="Style11"/>
    <w:basedOn w:val="a"/>
    <w:uiPriority w:val="99"/>
    <w:pPr>
      <w:spacing w:line="230" w:lineRule="exact"/>
    </w:p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EB49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495E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49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495E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961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61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299" w:lineRule="exact"/>
      <w:ind w:firstLine="710"/>
      <w:jc w:val="both"/>
    </w:pPr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298" w:lineRule="exact"/>
      <w:ind w:firstLine="710"/>
      <w:jc w:val="both"/>
    </w:pPr>
  </w:style>
  <w:style w:type="paragraph" w:customStyle="1" w:styleId="Style6">
    <w:name w:val="Style6"/>
    <w:basedOn w:val="a"/>
    <w:uiPriority w:val="99"/>
    <w:pPr>
      <w:spacing w:line="277" w:lineRule="exact"/>
      <w:ind w:firstLine="730"/>
      <w:jc w:val="both"/>
    </w:pPr>
  </w:style>
  <w:style w:type="paragraph" w:customStyle="1" w:styleId="Style7">
    <w:name w:val="Style7"/>
    <w:basedOn w:val="a"/>
    <w:uiPriority w:val="99"/>
    <w:pPr>
      <w:spacing w:line="298" w:lineRule="exact"/>
      <w:jc w:val="center"/>
    </w:pPr>
  </w:style>
  <w:style w:type="paragraph" w:customStyle="1" w:styleId="Style8">
    <w:name w:val="Style8"/>
    <w:basedOn w:val="a"/>
    <w:uiPriority w:val="99"/>
    <w:pPr>
      <w:spacing w:line="274" w:lineRule="exact"/>
      <w:ind w:firstLine="696"/>
    </w:pPr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  <w:pPr>
      <w:spacing w:line="278" w:lineRule="exact"/>
      <w:jc w:val="both"/>
    </w:pPr>
  </w:style>
  <w:style w:type="paragraph" w:customStyle="1" w:styleId="Style11">
    <w:name w:val="Style11"/>
    <w:basedOn w:val="a"/>
    <w:uiPriority w:val="99"/>
    <w:pPr>
      <w:spacing w:line="230" w:lineRule="exact"/>
    </w:p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sz w:val="28"/>
      <w:szCs w:val="28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6">
    <w:name w:val="Font Style16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8">
    <w:name w:val="Font Style18"/>
    <w:basedOn w:val="a0"/>
    <w:uiPriority w:val="99"/>
    <w:rPr>
      <w:rFonts w:ascii="Times New Roman" w:hAnsi="Times New Roman" w:cs="Times New Roman"/>
      <w:sz w:val="22"/>
      <w:szCs w:val="22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EB495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B495E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EB495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B495E"/>
    <w:rPr>
      <w:rFonts w:hAnsi="Times New Roman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961D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961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проведении публичных слушаний по проекту решения Думы Каргасокского района «О внесении изменений в Устав муниципального образования «Каргасокский район»</vt:lpstr>
    </vt:vector>
  </TitlesOfParts>
  <Company/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проведении публичных слушаний по проекту решения Думы Каргасокского района «О внесении изменений в Устав муниципального образования «Каргасокский район»</dc:title>
  <dc:creator>Игорь В. Азарёнок</dc:creator>
  <cp:lastModifiedBy>Mytsak</cp:lastModifiedBy>
  <cp:revision>15</cp:revision>
  <cp:lastPrinted>2022-06-22T04:47:00Z</cp:lastPrinted>
  <dcterms:created xsi:type="dcterms:W3CDTF">2022-04-13T03:19:00Z</dcterms:created>
  <dcterms:modified xsi:type="dcterms:W3CDTF">2022-07-21T05:24:00Z</dcterms:modified>
</cp:coreProperties>
</file>