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  <w:gridCol w:w="567"/>
      </w:tblGrid>
      <w:tr w:rsidR="00B61AD2" w:rsidTr="00B61AD2">
        <w:trPr>
          <w:gridAfter w:val="1"/>
          <w:wAfter w:w="567" w:type="dxa"/>
        </w:trPr>
        <w:tc>
          <w:tcPr>
            <w:tcW w:w="9322" w:type="dxa"/>
            <w:gridSpan w:val="3"/>
          </w:tcPr>
          <w:p w:rsidR="00B61AD2" w:rsidRDefault="00055F5F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</w:t>
            </w:r>
            <w:bookmarkStart w:id="0" w:name="_GoBack"/>
            <w:bookmarkEnd w:id="0"/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F85A86" w:rsidRDefault="00B61AD2" w:rsidP="00055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D2" w:rsidTr="00055F5F">
        <w:tc>
          <w:tcPr>
            <w:tcW w:w="1908" w:type="dxa"/>
            <w:hideMark/>
          </w:tcPr>
          <w:p w:rsidR="00B61AD2" w:rsidRDefault="00B61AD2" w:rsidP="00BB43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437A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5580" w:type="dxa"/>
            <w:hideMark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BB437A" w:rsidP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61AD2" w:rsidRDefault="00BB437A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1AD2">
        <w:rPr>
          <w:rFonts w:ascii="Times New Roman" w:hAnsi="Times New Roman" w:cs="Times New Roman"/>
          <w:sz w:val="24"/>
          <w:szCs w:val="24"/>
        </w:rPr>
        <w:t>с. Каргасок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DF" w:rsidRPr="00CB325A" w:rsidRDefault="00C243DF" w:rsidP="00F85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C243DF" w:rsidRPr="00CB325A" w:rsidRDefault="00BB437A" w:rsidP="00F85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C243DF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3DF" w:rsidRPr="00CB325A" w:rsidRDefault="00AE0AA5" w:rsidP="00F85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="00C243DF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</w:t>
      </w:r>
    </w:p>
    <w:p w:rsidR="00C243DF" w:rsidRPr="00CB325A" w:rsidRDefault="00C243DF" w:rsidP="00F85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</w:t>
      </w:r>
      <w:r w:rsidR="00BB437A"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B61A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644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082DD8">
        <w:rPr>
          <w:rFonts w:ascii="Times New Roman" w:hAnsi="Times New Roman" w:cs="Times New Roman"/>
          <w:spacing w:val="2"/>
          <w:sz w:val="24"/>
          <w:szCs w:val="24"/>
        </w:rPr>
        <w:t xml:space="preserve"> с пунктом 3 статьи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Каргасокского района </w:t>
      </w: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37A">
        <w:rPr>
          <w:rFonts w:ascii="Times New Roman" w:hAnsi="Times New Roman" w:cs="Times New Roman"/>
          <w:sz w:val="24"/>
          <w:szCs w:val="24"/>
        </w:rPr>
        <w:t xml:space="preserve">Дума Каргасокского района  </w:t>
      </w:r>
      <w:bookmarkStart w:id="1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0014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>шестого созыва» исключив из состава правового комитета Думы Каргасокского района Кирина Ивана Васильевича в связи с избранием на должность Председ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ателя Думы Каргасокского района шестого созыва. </w:t>
      </w:r>
    </w:p>
    <w:p w:rsidR="00001499" w:rsidRPr="0058082E" w:rsidRDefault="00001499" w:rsidP="000014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001499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Pr="004A30FD" w:rsidRDefault="004A30FD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4A30FD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И.В. Кирин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356AC"/>
    <w:rsid w:val="00055F5F"/>
    <w:rsid w:val="00082DD8"/>
    <w:rsid w:val="000A3012"/>
    <w:rsid w:val="00153198"/>
    <w:rsid w:val="001C54C2"/>
    <w:rsid w:val="00241F08"/>
    <w:rsid w:val="00351778"/>
    <w:rsid w:val="00456158"/>
    <w:rsid w:val="00480475"/>
    <w:rsid w:val="004A30FD"/>
    <w:rsid w:val="004C4942"/>
    <w:rsid w:val="0063671A"/>
    <w:rsid w:val="00644158"/>
    <w:rsid w:val="0099124C"/>
    <w:rsid w:val="00A2094B"/>
    <w:rsid w:val="00A420E1"/>
    <w:rsid w:val="00A62D5B"/>
    <w:rsid w:val="00A72DE2"/>
    <w:rsid w:val="00AB7BB3"/>
    <w:rsid w:val="00AE0AA5"/>
    <w:rsid w:val="00B45540"/>
    <w:rsid w:val="00B61AD2"/>
    <w:rsid w:val="00BB437A"/>
    <w:rsid w:val="00C22E31"/>
    <w:rsid w:val="00C243DF"/>
    <w:rsid w:val="00C31322"/>
    <w:rsid w:val="00CB325A"/>
    <w:rsid w:val="00D168B3"/>
    <w:rsid w:val="00E37DF5"/>
    <w:rsid w:val="00E8318A"/>
    <w:rsid w:val="00EB105B"/>
    <w:rsid w:val="00EC6FB0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14</cp:revision>
  <cp:lastPrinted>2021-12-22T05:59:00Z</cp:lastPrinted>
  <dcterms:created xsi:type="dcterms:W3CDTF">2018-12-13T09:20:00Z</dcterms:created>
  <dcterms:modified xsi:type="dcterms:W3CDTF">2021-12-22T05:59:00Z</dcterms:modified>
</cp:coreProperties>
</file>