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A68" w:rsidRDefault="00CF3A68" w:rsidP="002C0B0C">
      <w:pPr>
        <w:rPr>
          <w:color w:val="FF0000"/>
        </w:rPr>
      </w:pPr>
    </w:p>
    <w:p w:rsidR="00CF3A68" w:rsidRDefault="00777A68" w:rsidP="002C0B0C">
      <w:pPr>
        <w:rPr>
          <w:color w:val="FF0000"/>
        </w:rPr>
      </w:pPr>
      <w:r>
        <w:rPr>
          <w:noProof/>
        </w:rPr>
        <w:drawing>
          <wp:anchor distT="0" distB="0" distL="114300" distR="114300" simplePos="0" relativeHeight="251657216" behindDoc="0" locked="0" layoutInCell="1" allowOverlap="1">
            <wp:simplePos x="0" y="0"/>
            <wp:positionH relativeFrom="column">
              <wp:posOffset>2578100</wp:posOffset>
            </wp:positionH>
            <wp:positionV relativeFrom="paragraph">
              <wp:posOffset>57785</wp:posOffset>
            </wp:positionV>
            <wp:extent cx="571500" cy="742950"/>
            <wp:effectExtent l="0" t="0" r="0" b="0"/>
            <wp:wrapSquare wrapText="bothSides"/>
            <wp:docPr id="4"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2">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A68" w:rsidRDefault="00CF3A68" w:rsidP="002C0B0C">
      <w:pPr>
        <w:rPr>
          <w:color w:val="FF0000"/>
        </w:rPr>
      </w:pPr>
    </w:p>
    <w:p w:rsidR="00CF3A68" w:rsidRPr="00232541" w:rsidRDefault="00CF3A68" w:rsidP="00CF3A68">
      <w:pPr>
        <w:jc w:val="center"/>
        <w:rPr>
          <w:sz w:val="28"/>
          <w:szCs w:val="28"/>
        </w:rPr>
      </w:pPr>
    </w:p>
    <w:p w:rsidR="00CF3A68" w:rsidRPr="00232541" w:rsidRDefault="00CF3A68" w:rsidP="00CF3A68">
      <w:pPr>
        <w:jc w:val="center"/>
        <w:rPr>
          <w:sz w:val="28"/>
          <w:szCs w:val="28"/>
        </w:rPr>
      </w:pPr>
    </w:p>
    <w:p w:rsidR="00CF3A68" w:rsidRDefault="00CF3A68" w:rsidP="00CF3A68">
      <w:pPr>
        <w:jc w:val="center"/>
        <w:rPr>
          <w:sz w:val="28"/>
          <w:szCs w:val="28"/>
        </w:rPr>
      </w:pPr>
    </w:p>
    <w:p w:rsidR="00CF3A68" w:rsidRPr="00232541" w:rsidRDefault="00CF3A68" w:rsidP="00CF3A68">
      <w:pPr>
        <w:jc w:val="center"/>
        <w:rPr>
          <w:sz w:val="28"/>
          <w:szCs w:val="28"/>
        </w:rPr>
      </w:pPr>
      <w:r w:rsidRPr="00232541">
        <w:rPr>
          <w:sz w:val="28"/>
          <w:szCs w:val="28"/>
        </w:rPr>
        <w:t>МУНИЦИПАЛЬНОЕ ОБРАЗОВАНИЕ «</w:t>
      </w:r>
      <w:r w:rsidRPr="00232541">
        <w:rPr>
          <w:caps/>
          <w:sz w:val="28"/>
          <w:szCs w:val="28"/>
        </w:rPr>
        <w:t>Каргасокский район»</w:t>
      </w:r>
    </w:p>
    <w:p w:rsidR="00CF3A68" w:rsidRPr="00232541" w:rsidRDefault="00CF3A68" w:rsidP="00CF3A68">
      <w:pPr>
        <w:jc w:val="center"/>
        <w:rPr>
          <w:sz w:val="26"/>
          <w:szCs w:val="26"/>
        </w:rPr>
      </w:pPr>
      <w:r w:rsidRPr="00232541">
        <w:rPr>
          <w:sz w:val="26"/>
          <w:szCs w:val="26"/>
        </w:rPr>
        <w:t>ТОМСКАЯ ОБЛАСТЬ</w:t>
      </w:r>
    </w:p>
    <w:p w:rsidR="00CF3A68" w:rsidRPr="00232541" w:rsidRDefault="00CF3A68" w:rsidP="00CF3A68">
      <w:pPr>
        <w:jc w:val="center"/>
        <w:rPr>
          <w:sz w:val="26"/>
          <w:szCs w:val="26"/>
        </w:rPr>
      </w:pPr>
    </w:p>
    <w:p w:rsidR="00CF3A68" w:rsidRPr="00232541" w:rsidRDefault="00CF3A68" w:rsidP="00CF3A68">
      <w:pPr>
        <w:jc w:val="center"/>
        <w:rPr>
          <w:b/>
          <w:sz w:val="28"/>
          <w:szCs w:val="28"/>
        </w:rPr>
      </w:pPr>
      <w:r w:rsidRPr="00232541">
        <w:rPr>
          <w:b/>
          <w:sz w:val="28"/>
          <w:szCs w:val="28"/>
        </w:rPr>
        <w:t>АДМИНИСТРАЦИЯ КАРГАСОКСКОГО РАЙОНА</w:t>
      </w:r>
    </w:p>
    <w:tbl>
      <w:tblPr>
        <w:tblW w:w="0" w:type="auto"/>
        <w:tblLook w:val="0000" w:firstRow="0" w:lastRow="0" w:firstColumn="0" w:lastColumn="0" w:noHBand="0" w:noVBand="0"/>
      </w:tblPr>
      <w:tblGrid>
        <w:gridCol w:w="1907"/>
        <w:gridCol w:w="3255"/>
        <w:gridCol w:w="2243"/>
        <w:gridCol w:w="2233"/>
      </w:tblGrid>
      <w:tr w:rsidR="00CF3A68" w:rsidRPr="00232541" w:rsidTr="005176D4">
        <w:tc>
          <w:tcPr>
            <w:tcW w:w="9747" w:type="dxa"/>
            <w:gridSpan w:val="4"/>
          </w:tcPr>
          <w:p w:rsidR="00CF3A68" w:rsidRPr="00232541" w:rsidRDefault="00CF3A68" w:rsidP="005176D4">
            <w:pPr>
              <w:jc w:val="center"/>
            </w:pPr>
          </w:p>
          <w:p w:rsidR="00CF3A68" w:rsidRPr="00232541" w:rsidRDefault="00CF3A68" w:rsidP="005176D4">
            <w:pPr>
              <w:jc w:val="center"/>
              <w:rPr>
                <w:b/>
                <w:sz w:val="32"/>
                <w:szCs w:val="32"/>
              </w:rPr>
            </w:pPr>
            <w:r w:rsidRPr="00232541">
              <w:rPr>
                <w:b/>
                <w:sz w:val="32"/>
                <w:szCs w:val="32"/>
              </w:rPr>
              <w:t>ПОСТАНОВЛЕНИЕ</w:t>
            </w:r>
          </w:p>
        </w:tc>
      </w:tr>
      <w:tr w:rsidR="00CF3A68" w:rsidRPr="00232541" w:rsidTr="005176D4">
        <w:tc>
          <w:tcPr>
            <w:tcW w:w="1908" w:type="dxa"/>
          </w:tcPr>
          <w:p w:rsidR="00CF3A68" w:rsidRPr="00232541" w:rsidRDefault="00CF3A68" w:rsidP="005176D4"/>
          <w:p w:rsidR="00CF3A68" w:rsidRPr="00232541" w:rsidRDefault="00E00994" w:rsidP="00CF3A68">
            <w:r>
              <w:t>08.02</w:t>
            </w:r>
            <w:r w:rsidR="00CF3A68">
              <w:t>.2021</w:t>
            </w:r>
          </w:p>
        </w:tc>
        <w:tc>
          <w:tcPr>
            <w:tcW w:w="5580" w:type="dxa"/>
            <w:gridSpan w:val="2"/>
          </w:tcPr>
          <w:p w:rsidR="00CF3A68" w:rsidRPr="00232541" w:rsidRDefault="00CF3A68" w:rsidP="005176D4">
            <w:pPr>
              <w:jc w:val="right"/>
            </w:pPr>
          </w:p>
        </w:tc>
        <w:tc>
          <w:tcPr>
            <w:tcW w:w="2259" w:type="dxa"/>
          </w:tcPr>
          <w:p w:rsidR="00CF3A68" w:rsidRPr="00232541" w:rsidRDefault="00CF3A68" w:rsidP="005176D4">
            <w:pPr>
              <w:jc w:val="right"/>
            </w:pPr>
          </w:p>
          <w:p w:rsidR="00CF3A68" w:rsidRPr="00232541" w:rsidRDefault="00CF3A68" w:rsidP="00CF3A68">
            <w:pPr>
              <w:jc w:val="center"/>
            </w:pPr>
            <w:r>
              <w:t xml:space="preserve">                     </w:t>
            </w:r>
            <w:r w:rsidRPr="00232541">
              <w:t>№</w:t>
            </w:r>
            <w:r w:rsidR="00777A68">
              <w:t xml:space="preserve"> 23</w:t>
            </w:r>
            <w:r w:rsidRPr="00232541">
              <w:t xml:space="preserve"> </w:t>
            </w:r>
            <w:r>
              <w:t xml:space="preserve">      </w:t>
            </w:r>
          </w:p>
        </w:tc>
      </w:tr>
      <w:tr w:rsidR="00CF3A68" w:rsidRPr="00232541" w:rsidTr="005176D4">
        <w:tc>
          <w:tcPr>
            <w:tcW w:w="7488" w:type="dxa"/>
            <w:gridSpan w:val="3"/>
          </w:tcPr>
          <w:p w:rsidR="00CF3A68" w:rsidRPr="00232541" w:rsidRDefault="00CF3A68" w:rsidP="005176D4"/>
          <w:p w:rsidR="00CF3A68" w:rsidRPr="00232541" w:rsidRDefault="00CF3A68" w:rsidP="005176D4">
            <w:r w:rsidRPr="00232541">
              <w:t>с. Каргасок</w:t>
            </w:r>
          </w:p>
        </w:tc>
        <w:tc>
          <w:tcPr>
            <w:tcW w:w="2259" w:type="dxa"/>
          </w:tcPr>
          <w:p w:rsidR="00CF3A68" w:rsidRPr="00232541" w:rsidRDefault="00CF3A68" w:rsidP="005176D4"/>
        </w:tc>
      </w:tr>
      <w:tr w:rsidR="00CF3A68" w:rsidRPr="00232541" w:rsidTr="005176D4">
        <w:trPr>
          <w:trHeight w:val="472"/>
        </w:trPr>
        <w:tc>
          <w:tcPr>
            <w:tcW w:w="5211" w:type="dxa"/>
            <w:gridSpan w:val="2"/>
            <w:vAlign w:val="center"/>
          </w:tcPr>
          <w:p w:rsidR="00CF3A68" w:rsidRPr="00232541" w:rsidRDefault="00CF3A68" w:rsidP="005176D4">
            <w:pPr>
              <w:suppressAutoHyphens/>
              <w:autoSpaceDE w:val="0"/>
              <w:jc w:val="both"/>
              <w:rPr>
                <w:lang w:eastAsia="ar-SA"/>
              </w:rPr>
            </w:pPr>
          </w:p>
          <w:p w:rsidR="00CF3A68" w:rsidRPr="0047368B" w:rsidRDefault="00CF3A68" w:rsidP="005176D4">
            <w:pPr>
              <w:ind w:right="-48"/>
              <w:jc w:val="both"/>
              <w:rPr>
                <w:sz w:val="26"/>
                <w:szCs w:val="26"/>
              </w:rPr>
            </w:pPr>
            <w:r w:rsidRPr="0047368B">
              <w:rPr>
                <w:sz w:val="26"/>
                <w:szCs w:val="26"/>
              </w:rPr>
              <w:t>О проведении общественного обсуждения проекта постановления Администрации Каргасокского района «О внесении изменений в постановление Администрации Каргасокского района от 27.10.2015 №160 «Об утверждении</w:t>
            </w:r>
            <w:r w:rsidRPr="0047368B">
              <w:rPr>
                <w:rFonts w:ascii="Calibri" w:hAnsi="Calibri"/>
                <w:sz w:val="26"/>
                <w:szCs w:val="26"/>
              </w:rPr>
              <w:t xml:space="preserve"> </w:t>
            </w:r>
            <w:r w:rsidRPr="0047368B">
              <w:rPr>
                <w:sz w:val="26"/>
                <w:szCs w:val="26"/>
              </w:rPr>
              <w:t>муниципальной программы «Обеспечение доступным и комфортным жильем и коммунальными услугами жителей муниципального образования «Каргасокский район»</w:t>
            </w:r>
          </w:p>
          <w:p w:rsidR="00CF3A68" w:rsidRPr="00232541" w:rsidRDefault="00CF3A68" w:rsidP="005176D4">
            <w:pPr>
              <w:jc w:val="both"/>
            </w:pPr>
          </w:p>
        </w:tc>
        <w:tc>
          <w:tcPr>
            <w:tcW w:w="4536" w:type="dxa"/>
            <w:gridSpan w:val="2"/>
            <w:tcBorders>
              <w:left w:val="nil"/>
            </w:tcBorders>
          </w:tcPr>
          <w:p w:rsidR="00CF3A68" w:rsidRPr="00232541" w:rsidRDefault="00CF3A68" w:rsidP="005176D4"/>
          <w:p w:rsidR="00CF3A68" w:rsidRPr="00232541" w:rsidRDefault="00CF3A68" w:rsidP="005176D4">
            <w:pPr>
              <w:suppressAutoHyphens/>
              <w:autoSpaceDE w:val="0"/>
              <w:jc w:val="center"/>
              <w:rPr>
                <w:lang w:eastAsia="ar-SA"/>
              </w:rPr>
            </w:pPr>
          </w:p>
        </w:tc>
      </w:tr>
    </w:tbl>
    <w:p w:rsidR="00704236" w:rsidRDefault="00704236" w:rsidP="00CF3A68">
      <w:pPr>
        <w:ind w:firstLine="746"/>
        <w:jc w:val="both"/>
        <w:rPr>
          <w:rFonts w:cs="Calibri"/>
          <w:sz w:val="26"/>
          <w:szCs w:val="26"/>
        </w:rPr>
      </w:pPr>
    </w:p>
    <w:p w:rsidR="00CF3A68" w:rsidRPr="00704236" w:rsidRDefault="00CF3A68" w:rsidP="00CF3A68">
      <w:pPr>
        <w:ind w:firstLine="746"/>
        <w:jc w:val="both"/>
        <w:rPr>
          <w:sz w:val="26"/>
          <w:szCs w:val="26"/>
        </w:rPr>
      </w:pPr>
      <w:r w:rsidRPr="00704236">
        <w:rPr>
          <w:rFonts w:cs="Calibri"/>
          <w:sz w:val="26"/>
          <w:szCs w:val="26"/>
        </w:rPr>
        <w:t>В соответствии с постановлением Администрации Каргасокского района от 25.12.2015 № 228 «</w:t>
      </w:r>
      <w:r w:rsidRPr="00704236">
        <w:rPr>
          <w:sz w:val="26"/>
          <w:szCs w:val="26"/>
        </w:rPr>
        <w:t xml:space="preserve">Об утверждении Порядка проведения общественного обсуждения проектов документов стратегического планирования муниципального образования «Каргасокский район» </w:t>
      </w:r>
    </w:p>
    <w:p w:rsidR="00CF3A68" w:rsidRPr="00704236" w:rsidRDefault="00CF3A68" w:rsidP="00CF3A68">
      <w:pPr>
        <w:ind w:firstLine="746"/>
        <w:rPr>
          <w:sz w:val="26"/>
          <w:szCs w:val="26"/>
        </w:rPr>
      </w:pPr>
    </w:p>
    <w:p w:rsidR="00CF3A68" w:rsidRPr="00704236" w:rsidRDefault="00CF3A68" w:rsidP="00CF3A68">
      <w:pPr>
        <w:ind w:firstLine="709"/>
        <w:jc w:val="both"/>
        <w:rPr>
          <w:sz w:val="26"/>
          <w:szCs w:val="26"/>
        </w:rPr>
      </w:pPr>
      <w:r w:rsidRPr="00704236">
        <w:rPr>
          <w:sz w:val="26"/>
          <w:szCs w:val="26"/>
        </w:rPr>
        <w:t>Администрация Каргасокского района постановляет:</w:t>
      </w:r>
    </w:p>
    <w:p w:rsidR="00CF3A68" w:rsidRPr="00704236" w:rsidRDefault="00CF3A68" w:rsidP="00CF3A68">
      <w:pPr>
        <w:tabs>
          <w:tab w:val="left" w:pos="567"/>
        </w:tabs>
        <w:autoSpaceDE w:val="0"/>
        <w:autoSpaceDN w:val="0"/>
        <w:adjustRightInd w:val="0"/>
        <w:spacing w:line="274" w:lineRule="exact"/>
        <w:ind w:firstLine="567"/>
        <w:jc w:val="both"/>
        <w:rPr>
          <w:sz w:val="26"/>
          <w:szCs w:val="26"/>
        </w:rPr>
      </w:pPr>
    </w:p>
    <w:p w:rsidR="00CF3A68" w:rsidRPr="00704236" w:rsidRDefault="00CF3A68" w:rsidP="00CF3A68">
      <w:pPr>
        <w:numPr>
          <w:ilvl w:val="0"/>
          <w:numId w:val="23"/>
        </w:numPr>
        <w:tabs>
          <w:tab w:val="left" w:pos="567"/>
        </w:tabs>
        <w:autoSpaceDE w:val="0"/>
        <w:autoSpaceDN w:val="0"/>
        <w:adjustRightInd w:val="0"/>
        <w:spacing w:line="274" w:lineRule="exact"/>
        <w:ind w:left="0" w:firstLine="567"/>
        <w:jc w:val="both"/>
        <w:rPr>
          <w:color w:val="000000"/>
          <w:sz w:val="26"/>
          <w:szCs w:val="26"/>
        </w:rPr>
      </w:pPr>
      <w:r w:rsidRPr="00704236">
        <w:rPr>
          <w:sz w:val="26"/>
          <w:szCs w:val="26"/>
        </w:rPr>
        <w:t>Провести по инициативе Главы Каргасокского района на территории муниципального образования «Каргасокский район» общественное обсуждение проекта постановления Администрации Каргасокского района «О внесении изменений в постановление Администрации Каргасокского района от 27.10.2015 №160 «Об утверждении муниципальной программы «Обеспечение доступным и комфортным жильем и коммунальными услугами жителей муниципального образования «Каргасокский район».</w:t>
      </w:r>
    </w:p>
    <w:p w:rsidR="00CF3A68" w:rsidRPr="00704236" w:rsidRDefault="00CF3A68" w:rsidP="00CF3A68">
      <w:pPr>
        <w:numPr>
          <w:ilvl w:val="0"/>
          <w:numId w:val="23"/>
        </w:numPr>
        <w:ind w:left="0" w:firstLine="709"/>
        <w:contextualSpacing/>
        <w:jc w:val="both"/>
        <w:rPr>
          <w:sz w:val="26"/>
          <w:szCs w:val="26"/>
        </w:rPr>
      </w:pPr>
      <w:r w:rsidRPr="00704236">
        <w:rPr>
          <w:sz w:val="26"/>
          <w:szCs w:val="26"/>
        </w:rPr>
        <w:t>Утвердить тему общественного обсуждения: общественное обсуждение проекта постановления Администрации Каргасокского района «О внесении изменений в постановление Администрации Каргасокского района от 27.10.2015 №160 «Об утверждении муниципальной программы «Обеспечение доступным и комфортным жильем и коммунальными услугами жителей муниципального образования «Каргасокский район» (далее - Программа).</w:t>
      </w:r>
    </w:p>
    <w:p w:rsidR="00CF3A68" w:rsidRPr="00704236" w:rsidRDefault="00CF3A68" w:rsidP="00CF3A68">
      <w:pPr>
        <w:numPr>
          <w:ilvl w:val="0"/>
          <w:numId w:val="23"/>
        </w:numPr>
        <w:ind w:left="0" w:firstLine="709"/>
        <w:contextualSpacing/>
        <w:jc w:val="both"/>
        <w:rPr>
          <w:sz w:val="26"/>
          <w:szCs w:val="26"/>
        </w:rPr>
      </w:pPr>
      <w:r w:rsidRPr="00704236">
        <w:rPr>
          <w:sz w:val="26"/>
          <w:szCs w:val="26"/>
        </w:rPr>
        <w:t xml:space="preserve">Определить начало проведения общественного обсуждения Программы – </w:t>
      </w:r>
      <w:r w:rsidR="007733C6" w:rsidRPr="007733C6">
        <w:rPr>
          <w:sz w:val="26"/>
          <w:szCs w:val="26"/>
        </w:rPr>
        <w:t>10.02</w:t>
      </w:r>
      <w:r w:rsidRPr="00704236">
        <w:rPr>
          <w:sz w:val="26"/>
          <w:szCs w:val="26"/>
        </w:rPr>
        <w:t xml:space="preserve">.2021 года, окончание проведения общественного обсуждения Программы – </w:t>
      </w:r>
      <w:r w:rsidR="007733C6" w:rsidRPr="007733C6">
        <w:rPr>
          <w:sz w:val="26"/>
          <w:szCs w:val="26"/>
        </w:rPr>
        <w:t>19</w:t>
      </w:r>
      <w:r w:rsidRPr="007733C6">
        <w:rPr>
          <w:sz w:val="26"/>
          <w:szCs w:val="26"/>
        </w:rPr>
        <w:t>.</w:t>
      </w:r>
      <w:r w:rsidR="007733C6" w:rsidRPr="007733C6">
        <w:rPr>
          <w:sz w:val="26"/>
          <w:szCs w:val="26"/>
        </w:rPr>
        <w:t>02</w:t>
      </w:r>
      <w:r w:rsidRPr="007733C6">
        <w:rPr>
          <w:sz w:val="26"/>
          <w:szCs w:val="26"/>
        </w:rPr>
        <w:t>.2021</w:t>
      </w:r>
      <w:r w:rsidRPr="00704236">
        <w:rPr>
          <w:sz w:val="26"/>
          <w:szCs w:val="26"/>
        </w:rPr>
        <w:t xml:space="preserve"> года.</w:t>
      </w:r>
    </w:p>
    <w:p w:rsidR="00CF3A68" w:rsidRPr="001F747A" w:rsidRDefault="00CF3A68" w:rsidP="00CF3A68">
      <w:pPr>
        <w:numPr>
          <w:ilvl w:val="0"/>
          <w:numId w:val="23"/>
        </w:numPr>
        <w:ind w:left="0" w:firstLine="567"/>
        <w:contextualSpacing/>
        <w:jc w:val="both"/>
        <w:rPr>
          <w:sz w:val="26"/>
          <w:szCs w:val="26"/>
        </w:rPr>
      </w:pPr>
      <w:r w:rsidRPr="001F747A">
        <w:rPr>
          <w:sz w:val="26"/>
          <w:szCs w:val="26"/>
        </w:rPr>
        <w:lastRenderedPageBreak/>
        <w:t>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CF3A68" w:rsidRPr="001F747A" w:rsidRDefault="00CF3A68" w:rsidP="00CF3A68">
      <w:pPr>
        <w:shd w:val="clear" w:color="auto" w:fill="FFFFFF"/>
        <w:ind w:left="-142"/>
        <w:jc w:val="both"/>
        <w:rPr>
          <w:sz w:val="26"/>
          <w:szCs w:val="26"/>
        </w:rPr>
      </w:pPr>
    </w:p>
    <w:p w:rsidR="00CF3A68" w:rsidRPr="001F747A" w:rsidRDefault="00777A68" w:rsidP="00CF3A68">
      <w:pPr>
        <w:shd w:val="clear" w:color="auto" w:fill="FFFFFF"/>
        <w:ind w:left="-142"/>
        <w:jc w:val="both"/>
        <w:rPr>
          <w:sz w:val="26"/>
          <w:szCs w:val="26"/>
        </w:rPr>
      </w:pPr>
      <w:r>
        <w:rPr>
          <w:noProof/>
        </w:rPr>
        <w:drawing>
          <wp:anchor distT="0" distB="0" distL="114300" distR="114300" simplePos="0" relativeHeight="251660288" behindDoc="0" locked="0" layoutInCell="1" allowOverlap="1">
            <wp:simplePos x="0" y="0"/>
            <wp:positionH relativeFrom="column">
              <wp:posOffset>3016885</wp:posOffset>
            </wp:positionH>
            <wp:positionV relativeFrom="paragraph">
              <wp:posOffset>97790</wp:posOffset>
            </wp:positionV>
            <wp:extent cx="1400175" cy="1428750"/>
            <wp:effectExtent l="0" t="0" r="0" b="0"/>
            <wp:wrapNone/>
            <wp:docPr id="6" name="Рисунок 6"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ubabriya\Desktop\протокол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F3A68" w:rsidRPr="001F747A">
        <w:rPr>
          <w:sz w:val="26"/>
          <w:szCs w:val="26"/>
        </w:rPr>
        <w:t>Глава Каргасокского района                                                                          А.П. Ащеулов</w:t>
      </w:r>
    </w:p>
    <w:p w:rsidR="00CF3A68" w:rsidRPr="001F747A" w:rsidRDefault="00CF3A68"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bookmarkStart w:id="0" w:name="_GoBack"/>
      <w:bookmarkEnd w:id="0"/>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704236" w:rsidRPr="001F747A" w:rsidRDefault="00704236" w:rsidP="00CF3A68">
      <w:pPr>
        <w:ind w:left="-142"/>
        <w:jc w:val="both"/>
        <w:rPr>
          <w:sz w:val="20"/>
          <w:szCs w:val="20"/>
        </w:rPr>
      </w:pPr>
    </w:p>
    <w:p w:rsidR="00CF3A68" w:rsidRPr="001F747A" w:rsidRDefault="00CF3A68" w:rsidP="00CF3A68">
      <w:pPr>
        <w:ind w:left="-142"/>
        <w:jc w:val="both"/>
        <w:rPr>
          <w:sz w:val="20"/>
          <w:szCs w:val="20"/>
        </w:rPr>
      </w:pPr>
      <w:r w:rsidRPr="001F747A">
        <w:rPr>
          <w:sz w:val="20"/>
          <w:szCs w:val="20"/>
        </w:rPr>
        <w:t>В.В. Шевченко</w:t>
      </w:r>
    </w:p>
    <w:p w:rsidR="00CF3A68" w:rsidRPr="001F747A" w:rsidRDefault="00CF3A68" w:rsidP="00CF3A68">
      <w:pPr>
        <w:ind w:left="-142"/>
        <w:jc w:val="both"/>
        <w:rPr>
          <w:sz w:val="20"/>
          <w:szCs w:val="20"/>
        </w:rPr>
      </w:pPr>
      <w:r w:rsidRPr="001F747A">
        <w:rPr>
          <w:sz w:val="20"/>
          <w:szCs w:val="20"/>
        </w:rPr>
        <w:t>2-13-54</w:t>
      </w:r>
    </w:p>
    <w:p w:rsidR="00B06A02" w:rsidRPr="001F747A" w:rsidRDefault="00B06A02" w:rsidP="004E606C">
      <w:pPr>
        <w:pStyle w:val="a5"/>
        <w:ind w:left="-142"/>
        <w:jc w:val="both"/>
        <w:rPr>
          <w:rFonts w:ascii="Times New Roman" w:hAnsi="Times New Roman"/>
          <w:sz w:val="20"/>
          <w:szCs w:val="20"/>
        </w:r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6"/>
      </w:tblGrid>
      <w:tr w:rsidR="00A47DCC" w:rsidRPr="001F747A" w:rsidTr="00D04F88">
        <w:tc>
          <w:tcPr>
            <w:tcW w:w="3650" w:type="dxa"/>
            <w:tcBorders>
              <w:top w:val="nil"/>
              <w:left w:val="nil"/>
              <w:bottom w:val="nil"/>
              <w:right w:val="nil"/>
            </w:tcBorders>
            <w:shd w:val="clear" w:color="auto" w:fill="auto"/>
          </w:tcPr>
          <w:p w:rsidR="00A47DCC" w:rsidRPr="001F747A" w:rsidRDefault="00A47DCC" w:rsidP="00D04F88">
            <w:pPr>
              <w:pStyle w:val="ConsPlusNormal"/>
              <w:ind w:firstLine="6"/>
              <w:rPr>
                <w:rFonts w:ascii="Times New Roman" w:hAnsi="Times New Roman" w:cs="Times New Roman"/>
              </w:rPr>
            </w:pPr>
            <w:r w:rsidRPr="001F747A">
              <w:rPr>
                <w:rFonts w:ascii="Times New Roman" w:hAnsi="Times New Roman" w:cs="Times New Roman"/>
              </w:rPr>
              <w:lastRenderedPageBreak/>
              <w:t xml:space="preserve">УТВЕРЖДЕНО </w:t>
            </w:r>
          </w:p>
          <w:p w:rsidR="00A47DCC" w:rsidRPr="001F747A" w:rsidRDefault="00A47DCC" w:rsidP="00D04F88">
            <w:pPr>
              <w:pStyle w:val="ConsPlusNormal"/>
              <w:ind w:firstLine="6"/>
              <w:rPr>
                <w:rFonts w:ascii="Times New Roman" w:hAnsi="Times New Roman" w:cs="Times New Roman"/>
              </w:rPr>
            </w:pPr>
            <w:r w:rsidRPr="001F747A">
              <w:rPr>
                <w:rFonts w:ascii="Times New Roman" w:hAnsi="Times New Roman" w:cs="Times New Roman"/>
              </w:rPr>
              <w:t xml:space="preserve">постановлением Администрации </w:t>
            </w:r>
          </w:p>
          <w:p w:rsidR="00A47DCC" w:rsidRPr="001F747A" w:rsidRDefault="00A47DCC" w:rsidP="00D04F88">
            <w:pPr>
              <w:pStyle w:val="ConsPlusNormal"/>
              <w:ind w:firstLine="6"/>
              <w:rPr>
                <w:rFonts w:ascii="Times New Roman" w:hAnsi="Times New Roman" w:cs="Times New Roman"/>
              </w:rPr>
            </w:pPr>
            <w:r w:rsidRPr="001F747A">
              <w:rPr>
                <w:rFonts w:ascii="Times New Roman" w:hAnsi="Times New Roman" w:cs="Times New Roman"/>
              </w:rPr>
              <w:t xml:space="preserve">Каргасокского района </w:t>
            </w:r>
          </w:p>
          <w:p w:rsidR="00A47DCC" w:rsidRPr="001F747A" w:rsidRDefault="00777A68" w:rsidP="00D04F88">
            <w:pPr>
              <w:pStyle w:val="ConsPlusNormal"/>
              <w:ind w:firstLine="6"/>
              <w:rPr>
                <w:rFonts w:ascii="Times New Roman" w:hAnsi="Times New Roman" w:cs="Times New Roman"/>
              </w:rPr>
            </w:pPr>
            <w:r>
              <w:rPr>
                <w:rFonts w:ascii="Times New Roman" w:hAnsi="Times New Roman" w:cs="Times New Roman"/>
              </w:rPr>
              <w:t>от 08.02</w:t>
            </w:r>
            <w:r w:rsidR="00A47DCC" w:rsidRPr="001F747A">
              <w:rPr>
                <w:rFonts w:ascii="Times New Roman" w:hAnsi="Times New Roman" w:cs="Times New Roman"/>
              </w:rPr>
              <w:t xml:space="preserve">.2021 от № </w:t>
            </w:r>
            <w:r>
              <w:rPr>
                <w:rFonts w:ascii="Times New Roman" w:hAnsi="Times New Roman" w:cs="Times New Roman"/>
              </w:rPr>
              <w:t>23</w:t>
            </w:r>
          </w:p>
          <w:p w:rsidR="00A47DCC" w:rsidRPr="001F747A" w:rsidRDefault="00A47DCC" w:rsidP="00D04F88">
            <w:pPr>
              <w:pStyle w:val="ConsPlusNormal"/>
              <w:ind w:firstLine="6"/>
              <w:rPr>
                <w:rFonts w:ascii="Times New Roman" w:hAnsi="Times New Roman" w:cs="Times New Roman"/>
              </w:rPr>
            </w:pPr>
            <w:r w:rsidRPr="001F747A">
              <w:rPr>
                <w:rFonts w:ascii="Times New Roman" w:hAnsi="Times New Roman" w:cs="Times New Roman"/>
              </w:rPr>
              <w:t>Приложение</w:t>
            </w:r>
          </w:p>
          <w:p w:rsidR="00A47DCC" w:rsidRPr="001F747A" w:rsidRDefault="00A47DCC" w:rsidP="00D04F88">
            <w:pPr>
              <w:pStyle w:val="a5"/>
              <w:jc w:val="both"/>
              <w:rPr>
                <w:rFonts w:ascii="Times New Roman" w:hAnsi="Times New Roman"/>
                <w:sz w:val="20"/>
                <w:szCs w:val="20"/>
              </w:rPr>
            </w:pPr>
          </w:p>
        </w:tc>
      </w:tr>
    </w:tbl>
    <w:p w:rsidR="007637CF" w:rsidRPr="001F747A" w:rsidRDefault="007637CF" w:rsidP="004E606C">
      <w:pPr>
        <w:pStyle w:val="a5"/>
        <w:ind w:left="-142"/>
        <w:jc w:val="both"/>
        <w:rPr>
          <w:rFonts w:ascii="Times New Roman" w:hAnsi="Times New Roman"/>
          <w:sz w:val="20"/>
          <w:szCs w:val="20"/>
        </w:rPr>
      </w:pPr>
    </w:p>
    <w:p w:rsidR="00A47DCC" w:rsidRPr="001F747A" w:rsidRDefault="00A47DCC" w:rsidP="004E606C">
      <w:pPr>
        <w:pStyle w:val="a5"/>
        <w:ind w:left="-142"/>
        <w:jc w:val="both"/>
        <w:rPr>
          <w:rFonts w:ascii="Times New Roman" w:hAnsi="Times New Roman"/>
          <w:sz w:val="20"/>
          <w:szCs w:val="20"/>
        </w:rPr>
      </w:pPr>
    </w:p>
    <w:p w:rsidR="00A47DCC" w:rsidRPr="001F747A" w:rsidRDefault="00A47DCC" w:rsidP="004E606C">
      <w:pPr>
        <w:pStyle w:val="a5"/>
        <w:ind w:left="-142"/>
        <w:jc w:val="both"/>
        <w:rPr>
          <w:rFonts w:ascii="Times New Roman" w:hAnsi="Times New Roman"/>
          <w:sz w:val="20"/>
          <w:szCs w:val="20"/>
        </w:rPr>
      </w:pPr>
    </w:p>
    <w:p w:rsidR="00B06A02" w:rsidRPr="001F747A" w:rsidRDefault="00777A68" w:rsidP="00B06A02">
      <w:pPr>
        <w:rPr>
          <w:color w:val="FF0000"/>
        </w:rPr>
      </w:pPr>
      <w:r w:rsidRPr="001F747A">
        <w:rPr>
          <w:noProof/>
        </w:rPr>
        <w:drawing>
          <wp:anchor distT="0" distB="0" distL="114300" distR="114300" simplePos="0" relativeHeight="251658240" behindDoc="0" locked="0" layoutInCell="1" allowOverlap="1">
            <wp:simplePos x="0" y="0"/>
            <wp:positionH relativeFrom="column">
              <wp:posOffset>2797810</wp:posOffset>
            </wp:positionH>
            <wp:positionV relativeFrom="paragraph">
              <wp:posOffset>-242570</wp:posOffset>
            </wp:positionV>
            <wp:extent cx="571500" cy="742950"/>
            <wp:effectExtent l="0" t="0" r="0" b="0"/>
            <wp:wrapSquare wrapText="bothSides"/>
            <wp:docPr id="5"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2">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6A02" w:rsidRPr="001F747A" w:rsidRDefault="00B06A02" w:rsidP="00B06A02">
      <w:pPr>
        <w:jc w:val="center"/>
        <w:rPr>
          <w:color w:val="FF0000"/>
          <w:sz w:val="28"/>
          <w:szCs w:val="28"/>
        </w:rPr>
      </w:pPr>
    </w:p>
    <w:p w:rsidR="00B06A02" w:rsidRPr="001F747A" w:rsidRDefault="00B06A02" w:rsidP="00B06A02">
      <w:pPr>
        <w:jc w:val="center"/>
        <w:rPr>
          <w:color w:val="FF0000"/>
          <w:sz w:val="28"/>
          <w:szCs w:val="28"/>
        </w:rPr>
      </w:pPr>
    </w:p>
    <w:p w:rsidR="00B06A02" w:rsidRPr="001F747A" w:rsidRDefault="00B06A02" w:rsidP="00B06A02">
      <w:pPr>
        <w:jc w:val="center"/>
        <w:rPr>
          <w:sz w:val="28"/>
          <w:szCs w:val="28"/>
        </w:rPr>
      </w:pPr>
      <w:r w:rsidRPr="001F747A">
        <w:rPr>
          <w:sz w:val="28"/>
          <w:szCs w:val="28"/>
        </w:rPr>
        <w:t>МУНИЦИПАЛЬНОЕ ОБРАЗОВАНИЕ «</w:t>
      </w:r>
      <w:r w:rsidRPr="001F747A">
        <w:rPr>
          <w:caps/>
          <w:sz w:val="28"/>
          <w:szCs w:val="28"/>
        </w:rPr>
        <w:t>Каргасокский район»</w:t>
      </w:r>
    </w:p>
    <w:p w:rsidR="00B06A02" w:rsidRPr="001F747A" w:rsidRDefault="00B06A02" w:rsidP="00B06A02">
      <w:pPr>
        <w:jc w:val="center"/>
        <w:rPr>
          <w:sz w:val="26"/>
          <w:szCs w:val="26"/>
        </w:rPr>
      </w:pPr>
      <w:r w:rsidRPr="001F747A">
        <w:rPr>
          <w:sz w:val="26"/>
          <w:szCs w:val="26"/>
        </w:rPr>
        <w:t>ТОМСКАЯ ОБЛАСТЬ</w:t>
      </w:r>
    </w:p>
    <w:p w:rsidR="00B06A02" w:rsidRPr="001F747A" w:rsidRDefault="00B06A02" w:rsidP="00B06A02">
      <w:pPr>
        <w:jc w:val="center"/>
        <w:rPr>
          <w:b/>
          <w:sz w:val="28"/>
          <w:szCs w:val="28"/>
        </w:rPr>
      </w:pPr>
    </w:p>
    <w:p w:rsidR="00B06A02" w:rsidRPr="001F747A" w:rsidRDefault="00B06A02" w:rsidP="00B06A02">
      <w:pPr>
        <w:jc w:val="center"/>
        <w:rPr>
          <w:b/>
          <w:sz w:val="28"/>
          <w:szCs w:val="28"/>
        </w:rPr>
      </w:pPr>
      <w:r w:rsidRPr="001F747A">
        <w:rPr>
          <w:b/>
          <w:sz w:val="28"/>
          <w:szCs w:val="28"/>
        </w:rPr>
        <w:t>АДМИНИСТРАЦИЯ КАРГАСОКСКОГО РАЙОНА</w:t>
      </w:r>
    </w:p>
    <w:tbl>
      <w:tblPr>
        <w:tblW w:w="0" w:type="auto"/>
        <w:tblLook w:val="0000" w:firstRow="0" w:lastRow="0" w:firstColumn="0" w:lastColumn="0" w:noHBand="0" w:noVBand="0"/>
      </w:tblPr>
      <w:tblGrid>
        <w:gridCol w:w="1904"/>
        <w:gridCol w:w="2978"/>
        <w:gridCol w:w="2243"/>
        <w:gridCol w:w="2513"/>
      </w:tblGrid>
      <w:tr w:rsidR="00B06A02" w:rsidRPr="001F747A" w:rsidTr="00884B81">
        <w:tc>
          <w:tcPr>
            <w:tcW w:w="9747" w:type="dxa"/>
            <w:gridSpan w:val="4"/>
          </w:tcPr>
          <w:p w:rsidR="00B06A02" w:rsidRPr="001F747A" w:rsidRDefault="00B06A02" w:rsidP="00884B81">
            <w:pPr>
              <w:keepNext/>
              <w:jc w:val="center"/>
              <w:outlineLvl w:val="4"/>
              <w:rPr>
                <w:b/>
                <w:bCs/>
                <w:sz w:val="32"/>
              </w:rPr>
            </w:pPr>
          </w:p>
          <w:p w:rsidR="00B06A02" w:rsidRPr="001F747A" w:rsidRDefault="00B06A02" w:rsidP="00884B81">
            <w:pPr>
              <w:keepNext/>
              <w:jc w:val="center"/>
              <w:outlineLvl w:val="4"/>
              <w:rPr>
                <w:b/>
                <w:bCs/>
                <w:sz w:val="32"/>
              </w:rPr>
            </w:pPr>
            <w:r w:rsidRPr="001F747A">
              <w:rPr>
                <w:b/>
                <w:bCs/>
                <w:sz w:val="32"/>
              </w:rPr>
              <w:t>ПОСТАНОВЛЕНИЕ</w:t>
            </w:r>
          </w:p>
        </w:tc>
      </w:tr>
      <w:tr w:rsidR="00B06A02" w:rsidRPr="001F747A" w:rsidTr="00884B81">
        <w:tc>
          <w:tcPr>
            <w:tcW w:w="1908" w:type="dxa"/>
          </w:tcPr>
          <w:p w:rsidR="00B06A02" w:rsidRPr="001F747A" w:rsidRDefault="00B06A02" w:rsidP="00884B81"/>
          <w:p w:rsidR="00B06A02" w:rsidRPr="001F747A" w:rsidRDefault="00B06A02" w:rsidP="00884B81">
            <w:r w:rsidRPr="001F747A">
              <w:t>__.__.2021</w:t>
            </w:r>
          </w:p>
        </w:tc>
        <w:tc>
          <w:tcPr>
            <w:tcW w:w="5297" w:type="dxa"/>
            <w:gridSpan w:val="2"/>
          </w:tcPr>
          <w:p w:rsidR="00B06A02" w:rsidRPr="001F747A" w:rsidRDefault="00B06A02" w:rsidP="00B06A02">
            <w:pPr>
              <w:jc w:val="center"/>
              <w:rPr>
                <w:sz w:val="32"/>
                <w:szCs w:val="32"/>
              </w:rPr>
            </w:pPr>
            <w:r w:rsidRPr="001F747A">
              <w:rPr>
                <w:sz w:val="32"/>
                <w:szCs w:val="32"/>
              </w:rPr>
              <w:t>проект</w:t>
            </w:r>
          </w:p>
        </w:tc>
        <w:tc>
          <w:tcPr>
            <w:tcW w:w="2542" w:type="dxa"/>
          </w:tcPr>
          <w:p w:rsidR="00B06A02" w:rsidRPr="001F747A" w:rsidRDefault="00B06A02" w:rsidP="00884B81">
            <w:pPr>
              <w:jc w:val="right"/>
            </w:pPr>
          </w:p>
          <w:p w:rsidR="00B06A02" w:rsidRPr="001F747A" w:rsidRDefault="00B06A02" w:rsidP="00884B81">
            <w:pPr>
              <w:jc w:val="right"/>
            </w:pPr>
            <w:r w:rsidRPr="001F747A">
              <w:t xml:space="preserve">            № ____ </w:t>
            </w:r>
          </w:p>
        </w:tc>
      </w:tr>
      <w:tr w:rsidR="00B06A02" w:rsidRPr="001F747A" w:rsidTr="00884B81">
        <w:tc>
          <w:tcPr>
            <w:tcW w:w="7205" w:type="dxa"/>
            <w:gridSpan w:val="3"/>
          </w:tcPr>
          <w:p w:rsidR="00B06A02" w:rsidRPr="001F747A" w:rsidRDefault="00B06A02" w:rsidP="00884B81">
            <w:pPr>
              <w:rPr>
                <w:sz w:val="26"/>
                <w:szCs w:val="26"/>
              </w:rPr>
            </w:pPr>
          </w:p>
          <w:p w:rsidR="00B06A02" w:rsidRPr="001F747A" w:rsidRDefault="00B06A02" w:rsidP="00884B81">
            <w:pPr>
              <w:rPr>
                <w:sz w:val="26"/>
                <w:szCs w:val="26"/>
              </w:rPr>
            </w:pPr>
            <w:r w:rsidRPr="001F747A">
              <w:rPr>
                <w:sz w:val="26"/>
                <w:szCs w:val="26"/>
              </w:rPr>
              <w:t>с. Каргасок</w:t>
            </w:r>
          </w:p>
        </w:tc>
        <w:tc>
          <w:tcPr>
            <w:tcW w:w="2542" w:type="dxa"/>
          </w:tcPr>
          <w:p w:rsidR="00B06A02" w:rsidRPr="001F747A" w:rsidRDefault="00B06A02" w:rsidP="00884B81">
            <w:pPr>
              <w:rPr>
                <w:sz w:val="26"/>
                <w:szCs w:val="26"/>
              </w:rPr>
            </w:pPr>
          </w:p>
        </w:tc>
      </w:tr>
      <w:tr w:rsidR="00B06A02" w:rsidRPr="001F747A" w:rsidTr="00884B81">
        <w:trPr>
          <w:trHeight w:val="472"/>
        </w:trPr>
        <w:tc>
          <w:tcPr>
            <w:tcW w:w="4928" w:type="dxa"/>
            <w:gridSpan w:val="2"/>
            <w:vAlign w:val="center"/>
          </w:tcPr>
          <w:p w:rsidR="00B06A02" w:rsidRPr="001F747A" w:rsidRDefault="00B06A02" w:rsidP="00884B81">
            <w:pPr>
              <w:suppressAutoHyphens/>
              <w:autoSpaceDE w:val="0"/>
              <w:jc w:val="both"/>
              <w:rPr>
                <w:sz w:val="26"/>
                <w:szCs w:val="26"/>
                <w:lang w:eastAsia="ar-SA"/>
              </w:rPr>
            </w:pPr>
          </w:p>
          <w:p w:rsidR="00B06A02" w:rsidRPr="001F747A" w:rsidRDefault="00B06A02" w:rsidP="00884B81">
            <w:pPr>
              <w:ind w:right="32"/>
              <w:jc w:val="both"/>
              <w:rPr>
                <w:sz w:val="26"/>
                <w:szCs w:val="26"/>
              </w:rPr>
            </w:pPr>
            <w:r w:rsidRPr="001F747A">
              <w:rPr>
                <w:sz w:val="26"/>
                <w:szCs w:val="26"/>
              </w:rPr>
              <w:t>О внесении изменений в постановление Администрации Каргасокского района от 27.10.2015 №160 «Об утверждении</w:t>
            </w:r>
            <w:r w:rsidRPr="001F747A">
              <w:rPr>
                <w:rFonts w:ascii="Calibri" w:hAnsi="Calibri"/>
                <w:sz w:val="26"/>
                <w:szCs w:val="26"/>
              </w:rPr>
              <w:t xml:space="preserve"> </w:t>
            </w:r>
            <w:r w:rsidRPr="001F747A">
              <w:rPr>
                <w:sz w:val="26"/>
                <w:szCs w:val="26"/>
              </w:rPr>
              <w:t>муниципальной программы «Обеспечение доступным и комфортным жильем и коммунальными услугами жителей муниципального образования «Каргасокский район»</w:t>
            </w:r>
          </w:p>
          <w:p w:rsidR="00B06A02" w:rsidRPr="001F747A" w:rsidRDefault="00B06A02" w:rsidP="00884B81">
            <w:pPr>
              <w:jc w:val="both"/>
              <w:rPr>
                <w:sz w:val="26"/>
                <w:szCs w:val="26"/>
              </w:rPr>
            </w:pPr>
          </w:p>
        </w:tc>
        <w:tc>
          <w:tcPr>
            <w:tcW w:w="4819" w:type="dxa"/>
            <w:gridSpan w:val="2"/>
            <w:tcBorders>
              <w:left w:val="nil"/>
            </w:tcBorders>
          </w:tcPr>
          <w:p w:rsidR="00B06A02" w:rsidRPr="001F747A" w:rsidRDefault="00B06A02" w:rsidP="00884B81">
            <w:pPr>
              <w:rPr>
                <w:sz w:val="26"/>
                <w:szCs w:val="26"/>
              </w:rPr>
            </w:pPr>
          </w:p>
          <w:p w:rsidR="00B06A02" w:rsidRPr="001F747A" w:rsidRDefault="00B06A02" w:rsidP="00884B81">
            <w:pPr>
              <w:suppressAutoHyphens/>
              <w:autoSpaceDE w:val="0"/>
              <w:jc w:val="center"/>
              <w:rPr>
                <w:rFonts w:ascii="Arial" w:hAnsi="Arial" w:cs="Arial"/>
                <w:sz w:val="26"/>
                <w:szCs w:val="26"/>
                <w:lang w:eastAsia="ar-SA"/>
              </w:rPr>
            </w:pPr>
          </w:p>
        </w:tc>
      </w:tr>
    </w:tbl>
    <w:p w:rsidR="00B06A02" w:rsidRPr="001F747A" w:rsidRDefault="00B06A02" w:rsidP="00B06A02">
      <w:pPr>
        <w:ind w:right="-1" w:firstLine="709"/>
        <w:jc w:val="both"/>
        <w:rPr>
          <w:sz w:val="26"/>
          <w:szCs w:val="26"/>
        </w:rPr>
      </w:pPr>
    </w:p>
    <w:p w:rsidR="00B06A02" w:rsidRPr="001F747A" w:rsidRDefault="00B06A02" w:rsidP="00B06A02">
      <w:pPr>
        <w:ind w:right="-1" w:firstLine="709"/>
        <w:jc w:val="both"/>
        <w:rPr>
          <w:sz w:val="26"/>
          <w:szCs w:val="26"/>
        </w:rPr>
      </w:pPr>
      <w:r w:rsidRPr="001F747A">
        <w:rPr>
          <w:sz w:val="26"/>
          <w:szCs w:val="26"/>
        </w:rPr>
        <w:t>В целях приведения в соответствие с решением Думы Каргасокского района от 25.12.2020 №34 «О бюджете муниципального образования «Каргасокский район» на 2021 год и на плановый период 2022 и 2023 годов», решением Думы Каргасокского района от 25.12.2020</w:t>
      </w:r>
      <w:r w:rsidRPr="001F747A">
        <w:rPr>
          <w:rFonts w:ascii="Calibri" w:eastAsia="Calibri" w:hAnsi="Calibri"/>
          <w:sz w:val="26"/>
          <w:szCs w:val="26"/>
          <w:lang w:eastAsia="en-US"/>
        </w:rPr>
        <w:t xml:space="preserve"> </w:t>
      </w:r>
      <w:r w:rsidRPr="001F747A">
        <w:rPr>
          <w:rFonts w:eastAsia="Calibri"/>
          <w:sz w:val="26"/>
          <w:szCs w:val="26"/>
          <w:lang w:eastAsia="en-US"/>
        </w:rPr>
        <w:t xml:space="preserve">№33 «О внесении изменений в решение Думы Каргасокского района </w:t>
      </w:r>
      <w:r w:rsidRPr="001F747A">
        <w:rPr>
          <w:sz w:val="26"/>
          <w:szCs w:val="26"/>
        </w:rPr>
        <w:t>«О бюджете муниципального образования «Каргасокский район» на 2020 год и на плановый период 2021 и 2022 годов», новой редакцией Порядка принятия решений о разработке муниципальных программ муниципального образования «Каргасокский район», их формирования и реализации, утвержденной постановлением Администрации Каргасокского района от 21.03.2016 №58, с учетом результатов общественного обсуждения проекта постановления Администрации Каргасокского района «О внесении изменений в постановление Администрации Каргасокского района от 27.10.2015 №160 «Об утверждении</w:t>
      </w:r>
      <w:r w:rsidRPr="001F747A">
        <w:rPr>
          <w:rFonts w:ascii="Calibri" w:hAnsi="Calibri"/>
          <w:sz w:val="26"/>
          <w:szCs w:val="26"/>
        </w:rPr>
        <w:t xml:space="preserve"> </w:t>
      </w:r>
      <w:r w:rsidRPr="001F747A">
        <w:rPr>
          <w:sz w:val="26"/>
          <w:szCs w:val="26"/>
        </w:rPr>
        <w:t>муниципальной программы «Обеспечение доступным и комфортным жильем и коммунальными услугами жителей муниципального образования «Каргасокский район»</w:t>
      </w:r>
    </w:p>
    <w:p w:rsidR="00B06A02" w:rsidRPr="001F747A" w:rsidRDefault="00B06A02" w:rsidP="00B06A02">
      <w:pPr>
        <w:ind w:firstLine="426"/>
        <w:jc w:val="both"/>
        <w:rPr>
          <w:rFonts w:ascii="Calibri" w:hAnsi="Calibri"/>
          <w:sz w:val="26"/>
          <w:szCs w:val="26"/>
        </w:rPr>
      </w:pPr>
    </w:p>
    <w:p w:rsidR="00B06A02" w:rsidRPr="001F747A" w:rsidRDefault="00B06A02" w:rsidP="00B06A02">
      <w:pPr>
        <w:ind w:firstLine="709"/>
        <w:jc w:val="both"/>
        <w:rPr>
          <w:sz w:val="26"/>
          <w:szCs w:val="26"/>
        </w:rPr>
      </w:pPr>
      <w:r w:rsidRPr="001F747A">
        <w:rPr>
          <w:sz w:val="26"/>
          <w:szCs w:val="26"/>
        </w:rPr>
        <w:t>Администрация Каргасокского района постановляет:</w:t>
      </w:r>
    </w:p>
    <w:p w:rsidR="00B06A02" w:rsidRPr="001F747A" w:rsidRDefault="00B06A02" w:rsidP="00B06A02">
      <w:pPr>
        <w:ind w:firstLine="426"/>
        <w:jc w:val="both"/>
        <w:rPr>
          <w:sz w:val="26"/>
          <w:szCs w:val="26"/>
        </w:rPr>
      </w:pPr>
    </w:p>
    <w:p w:rsidR="00B06A02" w:rsidRPr="001F747A" w:rsidRDefault="00B06A02" w:rsidP="00B06A02">
      <w:pPr>
        <w:ind w:right="32" w:firstLine="709"/>
        <w:jc w:val="both"/>
        <w:rPr>
          <w:sz w:val="26"/>
          <w:szCs w:val="26"/>
        </w:rPr>
      </w:pPr>
      <w:r w:rsidRPr="001F747A">
        <w:rPr>
          <w:sz w:val="26"/>
          <w:szCs w:val="26"/>
        </w:rPr>
        <w:lastRenderedPageBreak/>
        <w:t>1. Внести в постановление Администрации Каргасокского района от 27.10.2015 №160 «Об утверждении</w:t>
      </w:r>
      <w:r w:rsidRPr="001F747A">
        <w:rPr>
          <w:rFonts w:ascii="Calibri" w:hAnsi="Calibri"/>
          <w:sz w:val="26"/>
          <w:szCs w:val="26"/>
        </w:rPr>
        <w:t xml:space="preserve"> </w:t>
      </w:r>
      <w:r w:rsidRPr="001F747A">
        <w:rPr>
          <w:sz w:val="26"/>
          <w:szCs w:val="26"/>
        </w:rPr>
        <w:t>муниципальной программы «Обеспечение доступным и комфортным жильем и коммунальными услугами жителей муниципального образования «Каргасокский район» изменения, изложив муниципальную программу «Обеспечение доступным  и комфортным жильем и коммунальными услугами жителей муниципального образования «Каргасокский район» (приложение к постановлению Администрации Каргасокского района от 27.10.2015 №160), в новой редакции согласно приложению к настоящему постановлению.</w:t>
      </w:r>
    </w:p>
    <w:p w:rsidR="00B06A02" w:rsidRPr="001F747A" w:rsidRDefault="00B06A02" w:rsidP="00B06A02">
      <w:pPr>
        <w:shd w:val="clear" w:color="auto" w:fill="FFFFFF"/>
        <w:ind w:firstLine="709"/>
        <w:jc w:val="both"/>
        <w:rPr>
          <w:sz w:val="26"/>
          <w:szCs w:val="26"/>
        </w:rPr>
      </w:pPr>
      <w:r w:rsidRPr="001F747A">
        <w:rPr>
          <w:sz w:val="26"/>
          <w:szCs w:val="26"/>
        </w:rPr>
        <w:t>2. 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w:t>
      </w:r>
    </w:p>
    <w:p w:rsidR="00B06A02" w:rsidRPr="001F747A" w:rsidRDefault="00B06A02" w:rsidP="00B06A02">
      <w:pPr>
        <w:shd w:val="clear" w:color="auto" w:fill="FFFFFF"/>
        <w:ind w:left="567"/>
        <w:contextualSpacing/>
        <w:jc w:val="both"/>
      </w:pPr>
    </w:p>
    <w:p w:rsidR="00B06A02" w:rsidRPr="001F747A" w:rsidRDefault="00B06A02" w:rsidP="00B06A02">
      <w:pPr>
        <w:shd w:val="clear" w:color="auto" w:fill="FFFFFF"/>
        <w:ind w:firstLine="567"/>
        <w:jc w:val="both"/>
      </w:pPr>
    </w:p>
    <w:p w:rsidR="00B06A02" w:rsidRPr="001F747A" w:rsidRDefault="00B06A02" w:rsidP="00B06A02">
      <w:pPr>
        <w:shd w:val="clear" w:color="auto" w:fill="FFFFFF"/>
        <w:ind w:left="-142"/>
        <w:jc w:val="both"/>
      </w:pPr>
    </w:p>
    <w:p w:rsidR="00B06A02" w:rsidRPr="001F747A" w:rsidRDefault="00B06A02" w:rsidP="00B06A02">
      <w:pPr>
        <w:shd w:val="clear" w:color="auto" w:fill="FFFFFF"/>
        <w:ind w:left="-142"/>
        <w:jc w:val="both"/>
      </w:pPr>
    </w:p>
    <w:p w:rsidR="00B06A02" w:rsidRPr="001F747A" w:rsidRDefault="00B06A02" w:rsidP="00B06A02">
      <w:pPr>
        <w:shd w:val="clear" w:color="auto" w:fill="FFFFFF"/>
        <w:ind w:left="-142"/>
        <w:jc w:val="both"/>
        <w:rPr>
          <w:sz w:val="26"/>
          <w:szCs w:val="26"/>
        </w:rPr>
      </w:pPr>
      <w:r w:rsidRPr="001F747A">
        <w:rPr>
          <w:sz w:val="26"/>
          <w:szCs w:val="26"/>
        </w:rPr>
        <w:t>Глава Каргасокского района                                                                             А.П. Ащеулов</w:t>
      </w:r>
    </w:p>
    <w:p w:rsidR="00B06A02" w:rsidRPr="001F747A" w:rsidRDefault="00B06A02" w:rsidP="00B06A02">
      <w:pPr>
        <w:shd w:val="clear" w:color="auto" w:fill="FFFFFF"/>
        <w:ind w:left="-142"/>
        <w:jc w:val="both"/>
      </w:pPr>
    </w:p>
    <w:p w:rsidR="00B06A02" w:rsidRPr="001F747A" w:rsidRDefault="00B06A02" w:rsidP="00B06A02">
      <w:pPr>
        <w:shd w:val="clear" w:color="auto" w:fill="FFFFFF"/>
        <w:ind w:left="-142"/>
        <w:jc w:val="both"/>
      </w:pPr>
    </w:p>
    <w:p w:rsidR="00B06A02" w:rsidRPr="001F747A" w:rsidRDefault="00B06A02" w:rsidP="00B06A02">
      <w:pPr>
        <w:shd w:val="clear" w:color="auto" w:fill="FFFFFF"/>
        <w:ind w:left="-142"/>
        <w:jc w:val="both"/>
      </w:pPr>
    </w:p>
    <w:p w:rsidR="00B06A02" w:rsidRPr="001F747A" w:rsidRDefault="00B06A02" w:rsidP="00B06A02">
      <w:pPr>
        <w:shd w:val="clear" w:color="auto" w:fill="FFFFFF"/>
        <w:ind w:left="-142"/>
        <w:jc w:val="both"/>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shd w:val="clear" w:color="auto" w:fill="FFFFFF"/>
        <w:ind w:left="-142"/>
        <w:jc w:val="both"/>
        <w:rPr>
          <w:color w:val="FF0000"/>
        </w:rPr>
      </w:pPr>
    </w:p>
    <w:p w:rsidR="00B06A02" w:rsidRPr="001F747A" w:rsidRDefault="00B06A02" w:rsidP="00B06A02">
      <w:pPr>
        <w:pStyle w:val="a5"/>
        <w:ind w:left="-142"/>
        <w:jc w:val="both"/>
        <w:rPr>
          <w:rFonts w:ascii="Times New Roman" w:hAnsi="Times New Roman"/>
          <w:sz w:val="20"/>
          <w:szCs w:val="20"/>
        </w:rPr>
      </w:pPr>
      <w:r w:rsidRPr="001F747A">
        <w:rPr>
          <w:rFonts w:ascii="Times New Roman" w:hAnsi="Times New Roman"/>
          <w:sz w:val="20"/>
          <w:szCs w:val="20"/>
        </w:rPr>
        <w:t>В.В.Шевченко</w:t>
      </w:r>
    </w:p>
    <w:p w:rsidR="00B06A02" w:rsidRPr="001F747A" w:rsidRDefault="00B06A02" w:rsidP="004E606C">
      <w:pPr>
        <w:pStyle w:val="a5"/>
        <w:ind w:left="-142"/>
        <w:jc w:val="both"/>
        <w:rPr>
          <w:rFonts w:ascii="Times New Roman" w:hAnsi="Times New Roman"/>
          <w:color w:val="FF0000"/>
          <w:sz w:val="20"/>
          <w:szCs w:val="20"/>
        </w:rPr>
        <w:sectPr w:rsidR="00B06A02" w:rsidRPr="001F747A" w:rsidSect="001B5474">
          <w:headerReference w:type="default" r:id="rId14"/>
          <w:pgSz w:w="11906" w:h="16838"/>
          <w:pgMar w:top="709" w:right="709" w:bottom="709" w:left="1559" w:header="709" w:footer="709" w:gutter="0"/>
          <w:pgNumType w:start="1"/>
          <w:cols w:space="708"/>
          <w:titlePg/>
          <w:docGrid w:linePitch="360"/>
        </w:sectPr>
      </w:pPr>
      <w:r w:rsidRPr="001F747A">
        <w:rPr>
          <w:rFonts w:ascii="Times New Roman" w:hAnsi="Times New Roman"/>
          <w:sz w:val="20"/>
          <w:szCs w:val="20"/>
        </w:rPr>
        <w:t>2-13-54</w:t>
      </w:r>
    </w:p>
    <w:tbl>
      <w:tblPr>
        <w:tblW w:w="0" w:type="auto"/>
        <w:tblInd w:w="11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6"/>
      </w:tblGrid>
      <w:tr w:rsidR="00A47DCC" w:rsidRPr="001F747A" w:rsidTr="00D04F88">
        <w:tc>
          <w:tcPr>
            <w:tcW w:w="3196" w:type="dxa"/>
            <w:tcBorders>
              <w:top w:val="nil"/>
              <w:left w:val="nil"/>
              <w:bottom w:val="nil"/>
              <w:right w:val="nil"/>
            </w:tcBorders>
            <w:shd w:val="clear" w:color="auto" w:fill="auto"/>
          </w:tcPr>
          <w:p w:rsidR="00A47DCC" w:rsidRPr="001F747A" w:rsidRDefault="00A47DCC" w:rsidP="00D04F88">
            <w:pPr>
              <w:pStyle w:val="ConsPlusNormal"/>
              <w:ind w:firstLine="6"/>
              <w:rPr>
                <w:rFonts w:ascii="Times New Roman" w:hAnsi="Times New Roman" w:cs="Times New Roman"/>
              </w:rPr>
            </w:pPr>
            <w:r w:rsidRPr="001F747A">
              <w:rPr>
                <w:rFonts w:ascii="Times New Roman" w:hAnsi="Times New Roman" w:cs="Times New Roman"/>
              </w:rPr>
              <w:lastRenderedPageBreak/>
              <w:t xml:space="preserve">УТВЕРЖДЕНА </w:t>
            </w:r>
          </w:p>
          <w:p w:rsidR="00A47DCC" w:rsidRPr="001F747A" w:rsidRDefault="00A47DCC" w:rsidP="00D04F88">
            <w:pPr>
              <w:pStyle w:val="ConsPlusNormal"/>
              <w:ind w:firstLine="6"/>
              <w:rPr>
                <w:rFonts w:ascii="Times New Roman" w:hAnsi="Times New Roman" w:cs="Times New Roman"/>
              </w:rPr>
            </w:pPr>
            <w:r w:rsidRPr="001F747A">
              <w:rPr>
                <w:rFonts w:ascii="Times New Roman" w:hAnsi="Times New Roman" w:cs="Times New Roman"/>
              </w:rPr>
              <w:t xml:space="preserve">постановлением Администрации </w:t>
            </w:r>
          </w:p>
          <w:p w:rsidR="00A47DCC" w:rsidRPr="001F747A" w:rsidRDefault="00A47DCC" w:rsidP="00D04F88">
            <w:pPr>
              <w:pStyle w:val="ConsPlusNormal"/>
              <w:ind w:firstLine="6"/>
              <w:rPr>
                <w:rFonts w:ascii="Times New Roman" w:hAnsi="Times New Roman" w:cs="Times New Roman"/>
              </w:rPr>
            </w:pPr>
            <w:r w:rsidRPr="001F747A">
              <w:rPr>
                <w:rFonts w:ascii="Times New Roman" w:hAnsi="Times New Roman" w:cs="Times New Roman"/>
              </w:rPr>
              <w:t xml:space="preserve">Каргасокского района </w:t>
            </w:r>
          </w:p>
          <w:p w:rsidR="00A47DCC" w:rsidRPr="001F747A" w:rsidRDefault="00A47DCC" w:rsidP="00D04F88">
            <w:pPr>
              <w:pStyle w:val="ConsPlusNormal"/>
              <w:ind w:firstLine="6"/>
              <w:rPr>
                <w:rFonts w:ascii="Times New Roman" w:hAnsi="Times New Roman" w:cs="Times New Roman"/>
              </w:rPr>
            </w:pPr>
            <w:r w:rsidRPr="001F747A">
              <w:rPr>
                <w:rFonts w:ascii="Times New Roman" w:hAnsi="Times New Roman" w:cs="Times New Roman"/>
              </w:rPr>
              <w:t>от 27.10.2015 от № 160</w:t>
            </w:r>
          </w:p>
          <w:p w:rsidR="00A47DCC" w:rsidRPr="001F747A" w:rsidRDefault="00A47DCC" w:rsidP="004944DB">
            <w:pPr>
              <w:pStyle w:val="ConsPlusNormal"/>
              <w:ind w:firstLine="6"/>
              <w:rPr>
                <w:rFonts w:ascii="Times New Roman" w:hAnsi="Times New Roman" w:cs="Times New Roman"/>
                <w:b/>
                <w:sz w:val="24"/>
                <w:szCs w:val="24"/>
              </w:rPr>
            </w:pPr>
            <w:r w:rsidRPr="001F747A">
              <w:rPr>
                <w:rFonts w:ascii="Times New Roman" w:hAnsi="Times New Roman" w:cs="Times New Roman"/>
              </w:rPr>
              <w:t>Приложение</w:t>
            </w:r>
          </w:p>
        </w:tc>
      </w:tr>
    </w:tbl>
    <w:p w:rsidR="00A47DCC" w:rsidRPr="001F747A" w:rsidRDefault="00A47DCC" w:rsidP="00B06A02">
      <w:pPr>
        <w:pStyle w:val="ConsPlusTitle"/>
        <w:widowControl/>
        <w:jc w:val="center"/>
        <w:rPr>
          <w:rFonts w:ascii="Times New Roman" w:hAnsi="Times New Roman" w:cs="Times New Roman"/>
          <w:b w:val="0"/>
          <w:sz w:val="24"/>
          <w:szCs w:val="24"/>
        </w:rPr>
      </w:pPr>
    </w:p>
    <w:p w:rsidR="00A47DCC" w:rsidRPr="001F747A" w:rsidRDefault="00A47DCC" w:rsidP="00B06A02">
      <w:pPr>
        <w:pStyle w:val="ConsPlusTitle"/>
        <w:widowControl/>
        <w:jc w:val="center"/>
        <w:rPr>
          <w:rFonts w:ascii="Times New Roman" w:hAnsi="Times New Roman" w:cs="Times New Roman"/>
          <w:b w:val="0"/>
          <w:sz w:val="24"/>
          <w:szCs w:val="24"/>
        </w:rPr>
      </w:pPr>
    </w:p>
    <w:p w:rsidR="00B06A02" w:rsidRPr="001F747A" w:rsidRDefault="00B06A02" w:rsidP="00B06A02">
      <w:pPr>
        <w:pStyle w:val="ConsPlusTitle"/>
        <w:widowControl/>
        <w:jc w:val="center"/>
        <w:rPr>
          <w:rFonts w:ascii="Times New Roman" w:hAnsi="Times New Roman" w:cs="Times New Roman"/>
          <w:b w:val="0"/>
          <w:sz w:val="24"/>
          <w:szCs w:val="24"/>
        </w:rPr>
      </w:pPr>
      <w:r w:rsidRPr="001F747A">
        <w:rPr>
          <w:rFonts w:ascii="Times New Roman" w:hAnsi="Times New Roman" w:cs="Times New Roman"/>
          <w:b w:val="0"/>
          <w:sz w:val="24"/>
          <w:szCs w:val="24"/>
        </w:rPr>
        <w:t xml:space="preserve">Муниципальная программа «Обеспечение доступным и комфортным жильем и коммунальными услугами жителей </w:t>
      </w:r>
    </w:p>
    <w:p w:rsidR="00B06A02" w:rsidRPr="001F747A" w:rsidRDefault="00B06A02" w:rsidP="00B06A02">
      <w:pPr>
        <w:pStyle w:val="ConsPlusTitle"/>
        <w:widowControl/>
        <w:jc w:val="center"/>
        <w:rPr>
          <w:rFonts w:ascii="Times New Roman" w:hAnsi="Times New Roman" w:cs="Times New Roman"/>
          <w:b w:val="0"/>
          <w:sz w:val="24"/>
          <w:szCs w:val="24"/>
        </w:rPr>
      </w:pPr>
      <w:r w:rsidRPr="001F747A">
        <w:rPr>
          <w:rFonts w:ascii="Times New Roman" w:hAnsi="Times New Roman" w:cs="Times New Roman"/>
          <w:b w:val="0"/>
          <w:sz w:val="24"/>
          <w:szCs w:val="24"/>
        </w:rPr>
        <w:t xml:space="preserve">муниципального образования «Каргасокский район» </w:t>
      </w:r>
    </w:p>
    <w:p w:rsidR="00B06A02" w:rsidRPr="001F747A" w:rsidRDefault="00B06A02" w:rsidP="00B06A02">
      <w:pPr>
        <w:pStyle w:val="ConsPlusNormal"/>
        <w:jc w:val="center"/>
        <w:rPr>
          <w:rFonts w:ascii="Times New Roman" w:hAnsi="Times New Roman" w:cs="Times New Roman"/>
          <w:sz w:val="24"/>
          <w:szCs w:val="24"/>
        </w:rPr>
      </w:pPr>
    </w:p>
    <w:p w:rsidR="00B06A02" w:rsidRPr="001F747A" w:rsidRDefault="00B06A02" w:rsidP="00B06A02">
      <w:pPr>
        <w:pStyle w:val="ConsPlusNormal"/>
        <w:jc w:val="center"/>
        <w:rPr>
          <w:rFonts w:ascii="Times New Roman" w:hAnsi="Times New Roman" w:cs="Times New Roman"/>
          <w:sz w:val="24"/>
          <w:szCs w:val="24"/>
        </w:rPr>
      </w:pPr>
      <w:r w:rsidRPr="001F747A">
        <w:rPr>
          <w:rFonts w:ascii="Times New Roman" w:hAnsi="Times New Roman" w:cs="Times New Roman"/>
          <w:sz w:val="24"/>
          <w:szCs w:val="24"/>
        </w:rPr>
        <w:t>ПАСПОРТ МУНИЦИПАЛЬНОЙ ПРОГРАММЫ</w:t>
      </w:r>
    </w:p>
    <w:p w:rsidR="00B06A02" w:rsidRPr="001F747A" w:rsidRDefault="00B06A02" w:rsidP="00B06A02">
      <w:pPr>
        <w:pStyle w:val="ConsPlusTitle"/>
        <w:widowControl/>
        <w:jc w:val="center"/>
        <w:rPr>
          <w:rFonts w:ascii="Times New Roman" w:hAnsi="Times New Roman" w:cs="Times New Roman"/>
          <w:b w:val="0"/>
          <w:sz w:val="24"/>
          <w:szCs w:val="24"/>
        </w:rPr>
      </w:pPr>
      <w:r w:rsidRPr="001F747A">
        <w:rPr>
          <w:rFonts w:ascii="Times New Roman" w:hAnsi="Times New Roman" w:cs="Times New Roman"/>
          <w:b w:val="0"/>
          <w:sz w:val="24"/>
          <w:szCs w:val="24"/>
        </w:rPr>
        <w:t xml:space="preserve">ОБЕСПЕЧЕНИЕ ДОСТУПНЫМ И КОМФОРТНЫМ ЖИЛЬЕМ И КОММУНАЛЬНЫМИ УСЛУГАМИ ЖИТЕЛЕЙ </w:t>
      </w:r>
    </w:p>
    <w:p w:rsidR="00B06A02" w:rsidRPr="001F747A" w:rsidRDefault="00B06A02" w:rsidP="00B06A02">
      <w:pPr>
        <w:pStyle w:val="ConsPlusTitle"/>
        <w:widowControl/>
        <w:jc w:val="center"/>
        <w:rPr>
          <w:rFonts w:ascii="Times New Roman" w:hAnsi="Times New Roman" w:cs="Times New Roman"/>
          <w:b w:val="0"/>
          <w:sz w:val="24"/>
          <w:szCs w:val="24"/>
        </w:rPr>
      </w:pPr>
      <w:r w:rsidRPr="001F747A">
        <w:rPr>
          <w:rFonts w:ascii="Times New Roman" w:hAnsi="Times New Roman" w:cs="Times New Roman"/>
          <w:b w:val="0"/>
          <w:sz w:val="24"/>
          <w:szCs w:val="24"/>
        </w:rPr>
        <w:t xml:space="preserve">МУНИЦИПАЛЬНОГО ОБРАЗОВАНИЯ «КАРГАСОКСКИЙ РАЙОН» </w:t>
      </w:r>
    </w:p>
    <w:tbl>
      <w:tblPr>
        <w:tblW w:w="15026" w:type="dxa"/>
        <w:tblInd w:w="102" w:type="dxa"/>
        <w:tblCellMar>
          <w:top w:w="75" w:type="dxa"/>
          <w:left w:w="0" w:type="dxa"/>
          <w:bottom w:w="75" w:type="dxa"/>
          <w:right w:w="0" w:type="dxa"/>
        </w:tblCellMar>
        <w:tblLook w:val="0000" w:firstRow="0" w:lastRow="0" w:firstColumn="0" w:lastColumn="0" w:noHBand="0" w:noVBand="0"/>
      </w:tblPr>
      <w:tblGrid>
        <w:gridCol w:w="1881"/>
        <w:gridCol w:w="2170"/>
        <w:gridCol w:w="1549"/>
        <w:gridCol w:w="1549"/>
        <w:gridCol w:w="1395"/>
        <w:gridCol w:w="1393"/>
        <w:gridCol w:w="1139"/>
        <w:gridCol w:w="1257"/>
        <w:gridCol w:w="784"/>
        <w:gridCol w:w="825"/>
        <w:gridCol w:w="1084"/>
      </w:tblGrid>
      <w:tr w:rsidR="00B06A02" w:rsidRPr="001F747A"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Наименование муниципальной программы (далее – Программа)</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widowControl w:val="0"/>
              <w:autoSpaceDE w:val="0"/>
              <w:autoSpaceDN w:val="0"/>
              <w:adjustRightInd w:val="0"/>
              <w:rPr>
                <w:sz w:val="22"/>
                <w:szCs w:val="22"/>
              </w:rPr>
            </w:pPr>
            <w:r w:rsidRPr="001F747A">
              <w:rPr>
                <w:sz w:val="22"/>
                <w:szCs w:val="22"/>
              </w:rPr>
              <w:t>Обеспечение доступным  и комфортным жильем и коммунальными услугами жителей муниципального образования «Каргасокский район»</w:t>
            </w:r>
          </w:p>
        </w:tc>
      </w:tr>
      <w:tr w:rsidR="00B06A02" w:rsidRPr="001F747A"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Сроки (этапы) реализации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2016-2021 годы</w:t>
            </w:r>
          </w:p>
        </w:tc>
      </w:tr>
      <w:tr w:rsidR="00B06A02" w:rsidRPr="001F747A"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Куратор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Заместитель Главы Каргасокского района по вопросам жизнеобеспечения района –начальник отдела жизнеобеспечения района</w:t>
            </w:r>
          </w:p>
        </w:tc>
      </w:tr>
      <w:tr w:rsidR="00B06A02" w:rsidRPr="001F747A"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Ответственный исполнитель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1F747A" w:rsidRDefault="00B06A02" w:rsidP="00884B81">
            <w:pPr>
              <w:widowControl w:val="0"/>
              <w:autoSpaceDE w:val="0"/>
              <w:autoSpaceDN w:val="0"/>
              <w:adjustRightInd w:val="0"/>
              <w:rPr>
                <w:sz w:val="22"/>
                <w:szCs w:val="22"/>
              </w:rPr>
            </w:pPr>
            <w:r w:rsidRPr="001F747A">
              <w:rPr>
                <w:sz w:val="22"/>
                <w:szCs w:val="22"/>
              </w:rPr>
              <w:t>Отдел жизнеобеспечения района Администрации Каргасокского района</w:t>
            </w:r>
          </w:p>
        </w:tc>
      </w:tr>
      <w:tr w:rsidR="00B06A02" w:rsidRPr="001F747A"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Соисполнители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Администрация Каргасокского района в лице:</w:t>
            </w:r>
          </w:p>
          <w:p w:rsidR="00B06A02" w:rsidRPr="001F747A" w:rsidRDefault="00B06A02" w:rsidP="00884B81">
            <w:pPr>
              <w:widowControl w:val="0"/>
              <w:autoSpaceDE w:val="0"/>
              <w:autoSpaceDN w:val="0"/>
              <w:adjustRightInd w:val="0"/>
              <w:rPr>
                <w:sz w:val="22"/>
                <w:szCs w:val="22"/>
              </w:rPr>
            </w:pPr>
            <w:r w:rsidRPr="001F747A">
              <w:rPr>
                <w:sz w:val="22"/>
                <w:szCs w:val="22"/>
              </w:rPr>
              <w:t>- Отдел жизнеобеспечения района Администрации Каргасокского района;</w:t>
            </w:r>
          </w:p>
          <w:p w:rsidR="00B06A02" w:rsidRPr="001F747A" w:rsidRDefault="00B06A02" w:rsidP="00884B81">
            <w:pPr>
              <w:widowControl w:val="0"/>
              <w:autoSpaceDE w:val="0"/>
              <w:autoSpaceDN w:val="0"/>
              <w:adjustRightInd w:val="0"/>
              <w:rPr>
                <w:sz w:val="22"/>
                <w:szCs w:val="22"/>
              </w:rPr>
            </w:pPr>
            <w:r w:rsidRPr="001F747A">
              <w:rPr>
                <w:sz w:val="22"/>
                <w:szCs w:val="22"/>
              </w:rPr>
              <w:t>- Главного специалиста по социальной работе отдела по социальной работе Администрации Каргасокского района.</w:t>
            </w:r>
          </w:p>
          <w:p w:rsidR="00B06A02" w:rsidRPr="001F747A" w:rsidRDefault="00B06A02" w:rsidP="00884B81">
            <w:pPr>
              <w:widowControl w:val="0"/>
              <w:autoSpaceDE w:val="0"/>
              <w:autoSpaceDN w:val="0"/>
              <w:adjustRightInd w:val="0"/>
              <w:rPr>
                <w:sz w:val="22"/>
                <w:szCs w:val="22"/>
              </w:rPr>
            </w:pPr>
            <w:r w:rsidRPr="001F747A">
              <w:rPr>
                <w:sz w:val="22"/>
                <w:szCs w:val="22"/>
              </w:rPr>
              <w:t>МКУ Управление жилищно-коммунального хозяйства и капитального строительства муниципального образования «Каргасокский район».</w:t>
            </w:r>
          </w:p>
        </w:tc>
      </w:tr>
      <w:tr w:rsidR="00B06A02" w:rsidRPr="001F747A"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Участники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jc w:val="both"/>
              <w:rPr>
                <w:sz w:val="22"/>
                <w:szCs w:val="22"/>
              </w:rPr>
            </w:pPr>
            <w:r w:rsidRPr="001F747A">
              <w:rPr>
                <w:sz w:val="22"/>
                <w:szCs w:val="22"/>
              </w:rPr>
              <w:t>Отдел жизнеобеспечения района Администрации Каргасокского района</w:t>
            </w:r>
          </w:p>
          <w:p w:rsidR="00B06A02" w:rsidRPr="001F747A" w:rsidRDefault="00B06A02" w:rsidP="00884B81">
            <w:pPr>
              <w:widowControl w:val="0"/>
              <w:autoSpaceDE w:val="0"/>
              <w:autoSpaceDN w:val="0"/>
              <w:adjustRightInd w:val="0"/>
              <w:jc w:val="both"/>
              <w:rPr>
                <w:sz w:val="22"/>
                <w:szCs w:val="22"/>
              </w:rPr>
            </w:pPr>
            <w:r w:rsidRPr="001F747A">
              <w:rPr>
                <w:sz w:val="22"/>
                <w:szCs w:val="22"/>
              </w:rPr>
              <w:t>Главный специалист по социальной работе отдела по социальной работе Администрации Каргасокского района</w:t>
            </w:r>
          </w:p>
          <w:p w:rsidR="00B06A02" w:rsidRPr="001F747A" w:rsidRDefault="00B06A02" w:rsidP="00884B81">
            <w:pPr>
              <w:widowControl w:val="0"/>
              <w:autoSpaceDE w:val="0"/>
              <w:autoSpaceDN w:val="0"/>
              <w:adjustRightInd w:val="0"/>
              <w:jc w:val="both"/>
              <w:rPr>
                <w:sz w:val="22"/>
                <w:szCs w:val="22"/>
              </w:rPr>
            </w:pPr>
            <w:r w:rsidRPr="001F747A">
              <w:rPr>
                <w:sz w:val="22"/>
                <w:szCs w:val="22"/>
              </w:rPr>
              <w:t>МКУ «Управление жилищно-коммунального хозяйства и капитального строительства» муниципального образования «Каргасокский район»</w:t>
            </w:r>
          </w:p>
          <w:p w:rsidR="00B06A02" w:rsidRPr="001F747A" w:rsidRDefault="00B06A02" w:rsidP="00884B81">
            <w:pPr>
              <w:widowControl w:val="0"/>
              <w:autoSpaceDE w:val="0"/>
              <w:autoSpaceDN w:val="0"/>
              <w:adjustRightInd w:val="0"/>
              <w:jc w:val="both"/>
              <w:rPr>
                <w:sz w:val="22"/>
                <w:szCs w:val="22"/>
              </w:rPr>
            </w:pPr>
            <w:r w:rsidRPr="001F747A">
              <w:rPr>
                <w:sz w:val="22"/>
                <w:szCs w:val="22"/>
              </w:rPr>
              <w:t xml:space="preserve">Администрации сельских поселений </w:t>
            </w:r>
          </w:p>
          <w:p w:rsidR="00B06A02" w:rsidRPr="001F747A" w:rsidRDefault="00B06A02" w:rsidP="00884B81">
            <w:pPr>
              <w:widowControl w:val="0"/>
              <w:autoSpaceDE w:val="0"/>
              <w:autoSpaceDN w:val="0"/>
              <w:adjustRightInd w:val="0"/>
              <w:jc w:val="both"/>
              <w:rPr>
                <w:sz w:val="22"/>
                <w:szCs w:val="22"/>
              </w:rPr>
            </w:pPr>
            <w:r w:rsidRPr="001F747A">
              <w:rPr>
                <w:sz w:val="22"/>
                <w:szCs w:val="22"/>
              </w:rPr>
              <w:lastRenderedPageBreak/>
              <w:t>Департамент по социально-экономическому развитию села Томской области</w:t>
            </w:r>
          </w:p>
          <w:p w:rsidR="00B06A02" w:rsidRPr="001F747A" w:rsidRDefault="00B06A02" w:rsidP="00884B81">
            <w:pPr>
              <w:widowControl w:val="0"/>
              <w:autoSpaceDE w:val="0"/>
              <w:autoSpaceDN w:val="0"/>
              <w:adjustRightInd w:val="0"/>
              <w:jc w:val="both"/>
              <w:rPr>
                <w:sz w:val="22"/>
                <w:szCs w:val="22"/>
              </w:rPr>
            </w:pPr>
            <w:r w:rsidRPr="001F747A">
              <w:rPr>
                <w:sz w:val="22"/>
                <w:szCs w:val="22"/>
              </w:rPr>
              <w:t>МУП «Каргасокский Тепловодоканал»</w:t>
            </w:r>
          </w:p>
        </w:tc>
      </w:tr>
      <w:tr w:rsidR="00B06A02" w:rsidRPr="001F747A"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lastRenderedPageBreak/>
              <w:t>Цель социально-экономического развития муниципального образования «Каргасокский район», на реализацию которой направлена Программа</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jc w:val="both"/>
              <w:rPr>
                <w:sz w:val="22"/>
                <w:szCs w:val="22"/>
              </w:rPr>
            </w:pPr>
            <w:r w:rsidRPr="001F747A">
              <w:rPr>
                <w:sz w:val="22"/>
                <w:szCs w:val="22"/>
              </w:rPr>
              <w:t>Основные цели социально-экономического развития Каргасокского района:</w:t>
            </w:r>
          </w:p>
          <w:p w:rsidR="00B06A02" w:rsidRPr="001F747A" w:rsidRDefault="00B06A02" w:rsidP="00884B81">
            <w:pPr>
              <w:jc w:val="both"/>
              <w:rPr>
                <w:sz w:val="22"/>
                <w:szCs w:val="22"/>
              </w:rPr>
            </w:pPr>
            <w:r w:rsidRPr="001F747A">
              <w:rPr>
                <w:sz w:val="22"/>
                <w:szCs w:val="22"/>
              </w:rPr>
              <w:t>Цель 1. Повышение уровня и качества жизни населения на территории Каргасокского района, развитие человеческого капитала;</w:t>
            </w:r>
          </w:p>
          <w:p w:rsidR="00B06A02" w:rsidRPr="001F747A" w:rsidRDefault="00B06A02" w:rsidP="00884B81">
            <w:pPr>
              <w:jc w:val="both"/>
              <w:rPr>
                <w:sz w:val="22"/>
                <w:szCs w:val="22"/>
              </w:rPr>
            </w:pPr>
            <w:r w:rsidRPr="001F747A">
              <w:rPr>
                <w:sz w:val="22"/>
                <w:szCs w:val="22"/>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tc>
      </w:tr>
      <w:tr w:rsidR="00B06A02" w:rsidRPr="001F747A"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Цели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autoSpaceDE w:val="0"/>
              <w:autoSpaceDN w:val="0"/>
              <w:adjustRightInd w:val="0"/>
              <w:jc w:val="both"/>
              <w:rPr>
                <w:sz w:val="22"/>
                <w:szCs w:val="22"/>
              </w:rPr>
            </w:pPr>
            <w:r w:rsidRPr="001F747A">
              <w:rPr>
                <w:sz w:val="22"/>
                <w:szCs w:val="22"/>
              </w:rPr>
              <w:t>Цель 1 - Повышение доступности жилья и улучшение качества жилищного обеспечения населения муниципального образования «Каргасокский район»</w:t>
            </w:r>
          </w:p>
          <w:p w:rsidR="00B06A02" w:rsidRPr="001F747A" w:rsidRDefault="00B06A02" w:rsidP="00884B81">
            <w:pPr>
              <w:autoSpaceDE w:val="0"/>
              <w:autoSpaceDN w:val="0"/>
              <w:adjustRightInd w:val="0"/>
              <w:jc w:val="both"/>
              <w:rPr>
                <w:sz w:val="22"/>
                <w:szCs w:val="22"/>
              </w:rPr>
            </w:pPr>
            <w:r w:rsidRPr="001F747A">
              <w:rPr>
                <w:sz w:val="22"/>
                <w:szCs w:val="22"/>
              </w:rPr>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B06A02" w:rsidRPr="001F747A" w:rsidTr="00884B81">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Показатели цели Программы и их значения (с детализацией по годам реализации)</w:t>
            </w: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widowControl w:val="0"/>
              <w:autoSpaceDE w:val="0"/>
              <w:autoSpaceDN w:val="0"/>
              <w:adjustRightInd w:val="0"/>
              <w:jc w:val="center"/>
              <w:rPr>
                <w:sz w:val="22"/>
                <w:szCs w:val="22"/>
              </w:rPr>
            </w:pPr>
            <w:r w:rsidRPr="001F747A">
              <w:rPr>
                <w:sz w:val="22"/>
                <w:szCs w:val="22"/>
              </w:rPr>
              <w:t>Показатели цели</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widowControl w:val="0"/>
              <w:autoSpaceDE w:val="0"/>
              <w:autoSpaceDN w:val="0"/>
              <w:adjustRightInd w:val="0"/>
              <w:jc w:val="center"/>
              <w:rPr>
                <w:sz w:val="22"/>
                <w:szCs w:val="22"/>
              </w:rPr>
            </w:pPr>
            <w:r w:rsidRPr="001F747A">
              <w:rPr>
                <w:sz w:val="22"/>
                <w:szCs w:val="22"/>
              </w:rPr>
              <w:t>2015</w:t>
            </w:r>
          </w:p>
          <w:p w:rsidR="00B06A02" w:rsidRPr="001F747A" w:rsidRDefault="00B06A02" w:rsidP="00884B81">
            <w:pPr>
              <w:widowControl w:val="0"/>
              <w:autoSpaceDE w:val="0"/>
              <w:autoSpaceDN w:val="0"/>
              <w:adjustRightInd w:val="0"/>
              <w:jc w:val="center"/>
              <w:rPr>
                <w:sz w:val="22"/>
                <w:szCs w:val="22"/>
              </w:rPr>
            </w:pPr>
            <w:r w:rsidRPr="001F747A">
              <w:rPr>
                <w:sz w:val="22"/>
                <w:szCs w:val="22"/>
              </w:rPr>
              <w:t xml:space="preserve"> год</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widowControl w:val="0"/>
              <w:autoSpaceDE w:val="0"/>
              <w:autoSpaceDN w:val="0"/>
              <w:adjustRightInd w:val="0"/>
              <w:jc w:val="center"/>
              <w:rPr>
                <w:sz w:val="22"/>
                <w:szCs w:val="22"/>
              </w:rPr>
            </w:pPr>
            <w:r w:rsidRPr="001F747A">
              <w:rPr>
                <w:sz w:val="22"/>
                <w:szCs w:val="22"/>
              </w:rPr>
              <w:t>2016</w:t>
            </w:r>
          </w:p>
          <w:p w:rsidR="00B06A02" w:rsidRPr="001F747A" w:rsidRDefault="00B06A02" w:rsidP="00884B81">
            <w:pPr>
              <w:widowControl w:val="0"/>
              <w:autoSpaceDE w:val="0"/>
              <w:autoSpaceDN w:val="0"/>
              <w:adjustRightInd w:val="0"/>
              <w:jc w:val="center"/>
              <w:rPr>
                <w:sz w:val="22"/>
                <w:szCs w:val="22"/>
              </w:rPr>
            </w:pPr>
            <w:r w:rsidRPr="001F747A">
              <w:rPr>
                <w:sz w:val="22"/>
                <w:szCs w:val="22"/>
              </w:rPr>
              <w:t xml:space="preserve"> год</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widowControl w:val="0"/>
              <w:autoSpaceDE w:val="0"/>
              <w:autoSpaceDN w:val="0"/>
              <w:adjustRightInd w:val="0"/>
              <w:jc w:val="center"/>
              <w:rPr>
                <w:sz w:val="22"/>
                <w:szCs w:val="22"/>
              </w:rPr>
            </w:pPr>
            <w:r w:rsidRPr="001F747A">
              <w:rPr>
                <w:sz w:val="22"/>
                <w:szCs w:val="22"/>
              </w:rPr>
              <w:t>2017</w:t>
            </w:r>
          </w:p>
          <w:p w:rsidR="00B06A02" w:rsidRPr="001F747A" w:rsidRDefault="00B06A02" w:rsidP="00884B81">
            <w:pPr>
              <w:widowControl w:val="0"/>
              <w:autoSpaceDE w:val="0"/>
              <w:autoSpaceDN w:val="0"/>
              <w:adjustRightInd w:val="0"/>
              <w:jc w:val="center"/>
              <w:rPr>
                <w:sz w:val="22"/>
                <w:szCs w:val="22"/>
              </w:rPr>
            </w:pPr>
            <w:r w:rsidRPr="001F747A">
              <w:rPr>
                <w:sz w:val="22"/>
                <w:szCs w:val="22"/>
              </w:rPr>
              <w:t xml:space="preserve"> год</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widowControl w:val="0"/>
              <w:autoSpaceDE w:val="0"/>
              <w:autoSpaceDN w:val="0"/>
              <w:adjustRightInd w:val="0"/>
              <w:jc w:val="center"/>
              <w:rPr>
                <w:sz w:val="22"/>
                <w:szCs w:val="22"/>
              </w:rPr>
            </w:pPr>
            <w:r w:rsidRPr="001F747A">
              <w:rPr>
                <w:sz w:val="22"/>
                <w:szCs w:val="22"/>
              </w:rPr>
              <w:t>2018</w:t>
            </w:r>
          </w:p>
          <w:p w:rsidR="00B06A02" w:rsidRPr="001F747A" w:rsidRDefault="00B06A02" w:rsidP="00884B81">
            <w:pPr>
              <w:widowControl w:val="0"/>
              <w:autoSpaceDE w:val="0"/>
              <w:autoSpaceDN w:val="0"/>
              <w:adjustRightInd w:val="0"/>
              <w:jc w:val="center"/>
              <w:rPr>
                <w:sz w:val="22"/>
                <w:szCs w:val="22"/>
              </w:rPr>
            </w:pPr>
            <w:r w:rsidRPr="001F747A">
              <w:rPr>
                <w:sz w:val="22"/>
                <w:szCs w:val="22"/>
              </w:rPr>
              <w:t xml:space="preserve"> год</w:t>
            </w:r>
          </w:p>
        </w:tc>
        <w:tc>
          <w:tcPr>
            <w:tcW w:w="784" w:type="dxa"/>
            <w:tcBorders>
              <w:top w:val="single" w:sz="4" w:space="0" w:color="auto"/>
              <w:left w:val="single" w:sz="4" w:space="0" w:color="auto"/>
              <w:bottom w:val="single" w:sz="4" w:space="0" w:color="auto"/>
              <w:right w:val="single" w:sz="4" w:space="0" w:color="auto"/>
            </w:tcBorders>
            <w:vAlign w:val="center"/>
          </w:tcPr>
          <w:p w:rsidR="00B06A02" w:rsidRPr="001F747A" w:rsidRDefault="00B06A02" w:rsidP="00884B81">
            <w:pPr>
              <w:widowControl w:val="0"/>
              <w:autoSpaceDE w:val="0"/>
              <w:autoSpaceDN w:val="0"/>
              <w:adjustRightInd w:val="0"/>
              <w:jc w:val="center"/>
              <w:rPr>
                <w:sz w:val="22"/>
                <w:szCs w:val="22"/>
              </w:rPr>
            </w:pPr>
            <w:r w:rsidRPr="001F747A">
              <w:rPr>
                <w:sz w:val="22"/>
                <w:szCs w:val="22"/>
              </w:rPr>
              <w:t>2019</w:t>
            </w:r>
          </w:p>
          <w:p w:rsidR="00B06A02" w:rsidRPr="001F747A" w:rsidRDefault="00B06A02" w:rsidP="00884B81">
            <w:pPr>
              <w:widowControl w:val="0"/>
              <w:autoSpaceDE w:val="0"/>
              <w:autoSpaceDN w:val="0"/>
              <w:adjustRightInd w:val="0"/>
              <w:jc w:val="center"/>
              <w:rPr>
                <w:sz w:val="22"/>
                <w:szCs w:val="22"/>
              </w:rPr>
            </w:pPr>
            <w:r w:rsidRPr="001F747A">
              <w:rPr>
                <w:sz w:val="22"/>
                <w:szCs w:val="22"/>
              </w:rPr>
              <w:t xml:space="preserve"> год</w:t>
            </w:r>
          </w:p>
        </w:tc>
        <w:tc>
          <w:tcPr>
            <w:tcW w:w="825" w:type="dxa"/>
            <w:tcBorders>
              <w:top w:val="single" w:sz="4" w:space="0" w:color="auto"/>
              <w:left w:val="single" w:sz="4" w:space="0" w:color="auto"/>
              <w:bottom w:val="single" w:sz="4" w:space="0" w:color="auto"/>
              <w:right w:val="single" w:sz="4" w:space="0" w:color="auto"/>
            </w:tcBorders>
            <w:vAlign w:val="center"/>
          </w:tcPr>
          <w:p w:rsidR="00B06A02" w:rsidRPr="001F747A" w:rsidRDefault="00B06A02" w:rsidP="00884B81">
            <w:pPr>
              <w:widowControl w:val="0"/>
              <w:autoSpaceDE w:val="0"/>
              <w:autoSpaceDN w:val="0"/>
              <w:adjustRightInd w:val="0"/>
              <w:jc w:val="center"/>
              <w:rPr>
                <w:sz w:val="22"/>
                <w:szCs w:val="22"/>
              </w:rPr>
            </w:pPr>
            <w:r w:rsidRPr="001F747A">
              <w:rPr>
                <w:sz w:val="22"/>
                <w:szCs w:val="22"/>
              </w:rPr>
              <w:t xml:space="preserve">2020 </w:t>
            </w:r>
          </w:p>
          <w:p w:rsidR="00B06A02" w:rsidRPr="001F747A" w:rsidRDefault="00B06A02" w:rsidP="00884B81">
            <w:pPr>
              <w:widowControl w:val="0"/>
              <w:autoSpaceDE w:val="0"/>
              <w:autoSpaceDN w:val="0"/>
              <w:adjustRightInd w:val="0"/>
              <w:jc w:val="center"/>
              <w:rPr>
                <w:sz w:val="22"/>
                <w:szCs w:val="22"/>
              </w:rPr>
            </w:pPr>
            <w:r w:rsidRPr="001F747A">
              <w:rPr>
                <w:sz w:val="22"/>
                <w:szCs w:val="22"/>
              </w:rPr>
              <w:t>год</w:t>
            </w:r>
          </w:p>
        </w:tc>
        <w:tc>
          <w:tcPr>
            <w:tcW w:w="1084" w:type="dxa"/>
            <w:tcBorders>
              <w:top w:val="single" w:sz="4" w:space="0" w:color="auto"/>
              <w:left w:val="single" w:sz="4" w:space="0" w:color="auto"/>
              <w:bottom w:val="single" w:sz="4" w:space="0" w:color="auto"/>
              <w:right w:val="single" w:sz="4" w:space="0" w:color="auto"/>
            </w:tcBorders>
            <w:vAlign w:val="center"/>
          </w:tcPr>
          <w:p w:rsidR="00B06A02" w:rsidRPr="001F747A" w:rsidRDefault="00B06A02" w:rsidP="00884B81">
            <w:pPr>
              <w:widowControl w:val="0"/>
              <w:autoSpaceDE w:val="0"/>
              <w:autoSpaceDN w:val="0"/>
              <w:adjustRightInd w:val="0"/>
              <w:jc w:val="center"/>
              <w:rPr>
                <w:sz w:val="22"/>
                <w:szCs w:val="22"/>
              </w:rPr>
            </w:pPr>
            <w:r w:rsidRPr="001F747A">
              <w:rPr>
                <w:sz w:val="22"/>
                <w:szCs w:val="22"/>
              </w:rPr>
              <w:t>2021</w:t>
            </w:r>
          </w:p>
          <w:p w:rsidR="00B06A02" w:rsidRPr="001F747A" w:rsidRDefault="00B06A02" w:rsidP="00884B81">
            <w:pPr>
              <w:widowControl w:val="0"/>
              <w:autoSpaceDE w:val="0"/>
              <w:autoSpaceDN w:val="0"/>
              <w:adjustRightInd w:val="0"/>
              <w:jc w:val="center"/>
              <w:rPr>
                <w:sz w:val="22"/>
                <w:szCs w:val="22"/>
              </w:rPr>
            </w:pPr>
            <w:r w:rsidRPr="001F747A">
              <w:rPr>
                <w:sz w:val="22"/>
                <w:szCs w:val="22"/>
              </w:rPr>
              <w:t xml:space="preserve"> год</w:t>
            </w:r>
          </w:p>
        </w:tc>
      </w:tr>
      <w:tr w:rsidR="00B06A02" w:rsidRPr="001F747A"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autoSpaceDE w:val="0"/>
              <w:autoSpaceDN w:val="0"/>
              <w:adjustRightInd w:val="0"/>
              <w:jc w:val="both"/>
              <w:rPr>
                <w:sz w:val="22"/>
                <w:szCs w:val="22"/>
              </w:rPr>
            </w:pPr>
            <w:r w:rsidRPr="001F747A">
              <w:rPr>
                <w:sz w:val="22"/>
                <w:szCs w:val="22"/>
              </w:rPr>
              <w:t>Цель 1 - Повышение доступности жилья и улучшение качества жилищного обеспечения населения муниципального образования «Каргасокский район»</w:t>
            </w:r>
          </w:p>
        </w:tc>
      </w:tr>
      <w:tr w:rsidR="00B06A02" w:rsidRPr="001F747A"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1. Доля граждан, улучшивших жилищные условия в рамках подпрограмм, от общей численности, признанных участниками,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1F747A" w:rsidRDefault="00B06A02" w:rsidP="00884B81">
            <w:pPr>
              <w:pStyle w:val="ConsPlusNormal"/>
              <w:widowControl/>
              <w:ind w:firstLine="0"/>
              <w:jc w:val="center"/>
              <w:rPr>
                <w:rFonts w:ascii="Times New Roman" w:hAnsi="Times New Roman" w:cs="Times New Roman"/>
                <w:sz w:val="22"/>
                <w:szCs w:val="22"/>
              </w:rPr>
            </w:pPr>
            <w:r w:rsidRPr="001F747A">
              <w:rPr>
                <w:rFonts w:ascii="Times New Roman" w:hAnsi="Times New Roman" w:cs="Times New Roman"/>
                <w:sz w:val="22"/>
                <w:szCs w:val="22"/>
              </w:rPr>
              <w:t>90,32</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1F747A" w:rsidRDefault="00B06A02" w:rsidP="00884B81">
            <w:pPr>
              <w:pStyle w:val="ConsPlusNormal"/>
              <w:widowControl/>
              <w:ind w:firstLine="0"/>
              <w:jc w:val="center"/>
              <w:rPr>
                <w:rFonts w:ascii="Times New Roman" w:hAnsi="Times New Roman" w:cs="Times New Roman"/>
                <w:sz w:val="22"/>
                <w:szCs w:val="22"/>
              </w:rPr>
            </w:pPr>
            <w:r w:rsidRPr="001F747A">
              <w:rPr>
                <w:rFonts w:ascii="Times New Roman" w:hAnsi="Times New Roman" w:cs="Times New Roman"/>
                <w:sz w:val="22"/>
                <w:szCs w:val="22"/>
              </w:rPr>
              <w:t>53,7</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1F747A" w:rsidRDefault="00B06A02" w:rsidP="00884B81">
            <w:pPr>
              <w:pStyle w:val="ConsPlusNormal"/>
              <w:widowControl/>
              <w:ind w:firstLine="0"/>
              <w:jc w:val="center"/>
              <w:rPr>
                <w:rFonts w:ascii="Times New Roman" w:hAnsi="Times New Roman" w:cs="Times New Roman"/>
                <w:sz w:val="22"/>
                <w:szCs w:val="22"/>
              </w:rPr>
            </w:pPr>
            <w:r w:rsidRPr="001F747A">
              <w:rPr>
                <w:rFonts w:ascii="Times New Roman" w:hAnsi="Times New Roman" w:cs="Times New Roman"/>
                <w:sz w:val="22"/>
                <w:szCs w:val="22"/>
              </w:rPr>
              <w:t>50,0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1F747A" w:rsidRDefault="00B06A02" w:rsidP="00884B81">
            <w:pPr>
              <w:pStyle w:val="ConsPlusNormal"/>
              <w:widowControl/>
              <w:ind w:firstLine="0"/>
              <w:jc w:val="center"/>
              <w:rPr>
                <w:rFonts w:ascii="Times New Roman" w:hAnsi="Times New Roman" w:cs="Times New Roman"/>
                <w:sz w:val="22"/>
                <w:szCs w:val="22"/>
              </w:rPr>
            </w:pPr>
            <w:r w:rsidRPr="001F747A">
              <w:rPr>
                <w:rFonts w:ascii="Times New Roman" w:hAnsi="Times New Roman" w:cs="Times New Roman"/>
                <w:sz w:val="22"/>
                <w:szCs w:val="22"/>
              </w:rPr>
              <w:t>42,3</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1F747A" w:rsidRDefault="00B06A02" w:rsidP="00884B81">
            <w:pPr>
              <w:pStyle w:val="ConsPlusNormal"/>
              <w:widowControl/>
              <w:ind w:firstLine="0"/>
              <w:jc w:val="center"/>
              <w:rPr>
                <w:rFonts w:ascii="Times New Roman" w:hAnsi="Times New Roman" w:cs="Times New Roman"/>
                <w:sz w:val="22"/>
                <w:szCs w:val="22"/>
              </w:rPr>
            </w:pPr>
            <w:r w:rsidRPr="001F747A">
              <w:rPr>
                <w:rFonts w:ascii="Times New Roman" w:hAnsi="Times New Roman" w:cs="Times New Roman"/>
                <w:sz w:val="22"/>
                <w:szCs w:val="22"/>
              </w:rPr>
              <w:t>50</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1F747A" w:rsidRDefault="00B06A02" w:rsidP="00884B81">
            <w:pPr>
              <w:pStyle w:val="ConsPlusNormal"/>
              <w:widowControl/>
              <w:ind w:firstLine="0"/>
              <w:jc w:val="center"/>
              <w:rPr>
                <w:rFonts w:ascii="Times New Roman" w:hAnsi="Times New Roman" w:cs="Times New Roman"/>
                <w:sz w:val="22"/>
                <w:szCs w:val="22"/>
              </w:rPr>
            </w:pPr>
            <w:r w:rsidRPr="001F747A">
              <w:rPr>
                <w:rFonts w:ascii="Times New Roman" w:hAnsi="Times New Roman" w:cs="Times New Roman"/>
                <w:sz w:val="22"/>
                <w:szCs w:val="22"/>
              </w:rPr>
              <w:t>35,8</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1F747A" w:rsidRDefault="00B06A02" w:rsidP="00884B81">
            <w:pPr>
              <w:pStyle w:val="ConsPlusNormal"/>
              <w:widowControl/>
              <w:ind w:firstLine="0"/>
              <w:jc w:val="center"/>
              <w:rPr>
                <w:rFonts w:ascii="Times New Roman" w:hAnsi="Times New Roman" w:cs="Times New Roman"/>
                <w:sz w:val="22"/>
                <w:szCs w:val="22"/>
              </w:rPr>
            </w:pPr>
            <w:r w:rsidRPr="001F747A">
              <w:rPr>
                <w:rFonts w:ascii="Times New Roman" w:hAnsi="Times New Roman" w:cs="Times New Roman"/>
                <w:sz w:val="22"/>
                <w:szCs w:val="22"/>
              </w:rPr>
              <w:t>100,0</w:t>
            </w:r>
          </w:p>
        </w:tc>
      </w:tr>
      <w:tr w:rsidR="00B06A02" w:rsidRPr="001F747A"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2. Доля ветеранов Великой Отечественной войны 1941-1945 годов и вдов участников Великой Отечественной войны 1941-1945 годов, которым оказана помощь в ремонте жилых помещений, в общей численности ветеранов Великой Отечественной войны 1941-1945 годов и вдов участников Великой Отечественной войны 1941-1945 годов,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1F747A" w:rsidRDefault="00B06A02" w:rsidP="00884B81">
            <w:pPr>
              <w:widowControl w:val="0"/>
              <w:autoSpaceDE w:val="0"/>
              <w:autoSpaceDN w:val="0"/>
              <w:adjustRightInd w:val="0"/>
              <w:jc w:val="center"/>
              <w:rPr>
                <w:sz w:val="22"/>
                <w:szCs w:val="22"/>
              </w:rPr>
            </w:pPr>
            <w:r w:rsidRPr="001F747A">
              <w:rPr>
                <w:sz w:val="22"/>
                <w:szCs w:val="22"/>
              </w:rPr>
              <w:t>6,1</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1F747A" w:rsidRDefault="00B06A02" w:rsidP="00884B81">
            <w:pPr>
              <w:widowControl w:val="0"/>
              <w:autoSpaceDE w:val="0"/>
              <w:autoSpaceDN w:val="0"/>
              <w:adjustRightInd w:val="0"/>
              <w:jc w:val="center"/>
              <w:rPr>
                <w:sz w:val="22"/>
                <w:szCs w:val="22"/>
              </w:rPr>
            </w:pPr>
            <w:r w:rsidRPr="001F747A">
              <w:rPr>
                <w:sz w:val="22"/>
                <w:szCs w:val="22"/>
              </w:rPr>
              <w:t>7,5</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1F747A" w:rsidRDefault="00B06A02" w:rsidP="00884B81">
            <w:pPr>
              <w:widowControl w:val="0"/>
              <w:autoSpaceDE w:val="0"/>
              <w:autoSpaceDN w:val="0"/>
              <w:adjustRightInd w:val="0"/>
              <w:jc w:val="center"/>
              <w:rPr>
                <w:sz w:val="22"/>
                <w:szCs w:val="22"/>
              </w:rPr>
            </w:pPr>
            <w:r w:rsidRPr="001F747A">
              <w:rPr>
                <w:sz w:val="22"/>
                <w:szCs w:val="22"/>
              </w:rPr>
              <w:t>8,4</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1F747A" w:rsidRDefault="00B06A02" w:rsidP="00884B81">
            <w:pPr>
              <w:widowControl w:val="0"/>
              <w:autoSpaceDE w:val="0"/>
              <w:autoSpaceDN w:val="0"/>
              <w:adjustRightInd w:val="0"/>
              <w:jc w:val="center"/>
              <w:rPr>
                <w:sz w:val="22"/>
                <w:szCs w:val="22"/>
              </w:rPr>
            </w:pPr>
            <w:r w:rsidRPr="001F747A">
              <w:rPr>
                <w:sz w:val="22"/>
                <w:szCs w:val="22"/>
              </w:rPr>
              <w:t>4,4</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1F747A" w:rsidRDefault="00B06A02" w:rsidP="00884B81">
            <w:pPr>
              <w:widowControl w:val="0"/>
              <w:autoSpaceDE w:val="0"/>
              <w:autoSpaceDN w:val="0"/>
              <w:adjustRightInd w:val="0"/>
              <w:jc w:val="center"/>
              <w:rPr>
                <w:sz w:val="22"/>
                <w:szCs w:val="22"/>
              </w:rPr>
            </w:pPr>
            <w:r w:rsidRPr="001F747A">
              <w:rPr>
                <w:sz w:val="22"/>
                <w:szCs w:val="22"/>
              </w:rPr>
              <w:t>13</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1F747A" w:rsidRDefault="00B06A02" w:rsidP="00884B81">
            <w:pPr>
              <w:widowControl w:val="0"/>
              <w:autoSpaceDE w:val="0"/>
              <w:autoSpaceDN w:val="0"/>
              <w:adjustRightInd w:val="0"/>
              <w:jc w:val="center"/>
              <w:rPr>
                <w:sz w:val="22"/>
                <w:szCs w:val="22"/>
              </w:rPr>
            </w:pPr>
            <w:r w:rsidRPr="001F747A">
              <w:rPr>
                <w:sz w:val="22"/>
                <w:szCs w:val="22"/>
              </w:rPr>
              <w:t>17,2</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1F747A" w:rsidRDefault="00B06A02" w:rsidP="00884B81">
            <w:pPr>
              <w:widowControl w:val="0"/>
              <w:autoSpaceDE w:val="0"/>
              <w:autoSpaceDN w:val="0"/>
              <w:adjustRightInd w:val="0"/>
              <w:jc w:val="center"/>
              <w:rPr>
                <w:sz w:val="22"/>
                <w:szCs w:val="22"/>
              </w:rPr>
            </w:pPr>
            <w:r w:rsidRPr="001F747A">
              <w:rPr>
                <w:sz w:val="22"/>
                <w:szCs w:val="22"/>
              </w:rPr>
              <w:t>7</w:t>
            </w:r>
          </w:p>
        </w:tc>
      </w:tr>
      <w:tr w:rsidR="00B06A02" w:rsidRPr="001F747A"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jc w:val="both"/>
              <w:rPr>
                <w:sz w:val="22"/>
                <w:szCs w:val="22"/>
              </w:rPr>
            </w:pPr>
            <w:r w:rsidRPr="001F747A">
              <w:rPr>
                <w:sz w:val="22"/>
                <w:szCs w:val="22"/>
              </w:rPr>
              <w:t xml:space="preserve">3.Доля семей, проживающих в селе Новый Тевриз, которым оказана поддержка в решении жилищной </w:t>
            </w:r>
            <w:r w:rsidRPr="001F747A">
              <w:rPr>
                <w:sz w:val="22"/>
                <w:szCs w:val="22"/>
              </w:rPr>
              <w:lastRenderedPageBreak/>
              <w:t>проблемы от общей численности семей села Новый Тевриз,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1F747A" w:rsidRDefault="00B06A02" w:rsidP="00884B81">
            <w:pPr>
              <w:widowControl w:val="0"/>
              <w:autoSpaceDE w:val="0"/>
              <w:autoSpaceDN w:val="0"/>
              <w:adjustRightInd w:val="0"/>
              <w:jc w:val="center"/>
              <w:rPr>
                <w:sz w:val="22"/>
                <w:szCs w:val="22"/>
              </w:rPr>
            </w:pPr>
            <w:r w:rsidRPr="001F747A">
              <w:rPr>
                <w:sz w:val="22"/>
                <w:szCs w:val="22"/>
              </w:rPr>
              <w:lastRenderedPageBreak/>
              <w:t>0</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1F747A" w:rsidRDefault="00B06A02" w:rsidP="00884B81">
            <w:pPr>
              <w:widowControl w:val="0"/>
              <w:autoSpaceDE w:val="0"/>
              <w:autoSpaceDN w:val="0"/>
              <w:adjustRightInd w:val="0"/>
              <w:jc w:val="center"/>
              <w:rPr>
                <w:sz w:val="22"/>
                <w:szCs w:val="22"/>
              </w:rPr>
            </w:pPr>
            <w:r w:rsidRPr="001F747A">
              <w:rPr>
                <w:sz w:val="22"/>
                <w:szCs w:val="22"/>
              </w:rPr>
              <w:t>3,9</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1F747A" w:rsidRDefault="00B06A02" w:rsidP="00884B81">
            <w:pPr>
              <w:widowControl w:val="0"/>
              <w:autoSpaceDE w:val="0"/>
              <w:autoSpaceDN w:val="0"/>
              <w:adjustRightInd w:val="0"/>
              <w:jc w:val="center"/>
              <w:rPr>
                <w:sz w:val="22"/>
                <w:szCs w:val="22"/>
              </w:rPr>
            </w:pPr>
            <w:r w:rsidRPr="001F747A">
              <w:rPr>
                <w:sz w:val="22"/>
                <w:szCs w:val="22"/>
              </w:rPr>
              <w:t>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1F747A" w:rsidRDefault="00B06A02" w:rsidP="00884B81">
            <w:pPr>
              <w:widowControl w:val="0"/>
              <w:autoSpaceDE w:val="0"/>
              <w:autoSpaceDN w:val="0"/>
              <w:adjustRightInd w:val="0"/>
              <w:jc w:val="center"/>
              <w:rPr>
                <w:sz w:val="22"/>
                <w:szCs w:val="22"/>
              </w:rPr>
            </w:pPr>
            <w:r w:rsidRPr="001F747A">
              <w:rPr>
                <w:sz w:val="22"/>
                <w:szCs w:val="22"/>
              </w:rPr>
              <w:t>0</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1F747A" w:rsidRDefault="00B06A02" w:rsidP="00884B81">
            <w:pPr>
              <w:widowControl w:val="0"/>
              <w:autoSpaceDE w:val="0"/>
              <w:autoSpaceDN w:val="0"/>
              <w:adjustRightInd w:val="0"/>
              <w:jc w:val="center"/>
              <w:rPr>
                <w:sz w:val="22"/>
                <w:szCs w:val="22"/>
              </w:rPr>
            </w:pPr>
            <w:r w:rsidRPr="001F747A">
              <w:rPr>
                <w:sz w:val="22"/>
                <w:szCs w:val="22"/>
              </w:rPr>
              <w:t>0</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1F747A" w:rsidRDefault="00B06A02" w:rsidP="00884B81">
            <w:pPr>
              <w:widowControl w:val="0"/>
              <w:autoSpaceDE w:val="0"/>
              <w:autoSpaceDN w:val="0"/>
              <w:adjustRightInd w:val="0"/>
              <w:jc w:val="center"/>
              <w:rPr>
                <w:sz w:val="22"/>
                <w:szCs w:val="22"/>
              </w:rPr>
            </w:pPr>
            <w:r w:rsidRPr="001F747A">
              <w:rPr>
                <w:sz w:val="22"/>
                <w:szCs w:val="22"/>
              </w:rPr>
              <w:t>0</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1F747A" w:rsidRDefault="00B06A02" w:rsidP="00884B81">
            <w:pPr>
              <w:widowControl w:val="0"/>
              <w:autoSpaceDE w:val="0"/>
              <w:autoSpaceDN w:val="0"/>
              <w:adjustRightInd w:val="0"/>
              <w:jc w:val="center"/>
              <w:rPr>
                <w:sz w:val="22"/>
                <w:szCs w:val="22"/>
              </w:rPr>
            </w:pPr>
            <w:r w:rsidRPr="001F747A">
              <w:rPr>
                <w:sz w:val="22"/>
                <w:szCs w:val="22"/>
              </w:rPr>
              <w:t>0</w:t>
            </w:r>
          </w:p>
        </w:tc>
      </w:tr>
      <w:tr w:rsidR="00B06A02" w:rsidRPr="001F747A" w:rsidTr="00884B81">
        <w:trPr>
          <w:trHeight w:val="471"/>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B06A02" w:rsidRPr="001F747A"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1.Доля жилищного фонда, оборудованного водопроводом,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59,76</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62,33</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64,52</w:t>
            </w:r>
          </w:p>
        </w:tc>
        <w:tc>
          <w:tcPr>
            <w:tcW w:w="1257" w:type="dxa"/>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65,42</w:t>
            </w:r>
          </w:p>
        </w:tc>
        <w:tc>
          <w:tcPr>
            <w:tcW w:w="784" w:type="dxa"/>
            <w:tcBorders>
              <w:top w:val="single" w:sz="4" w:space="0" w:color="auto"/>
              <w:left w:val="single" w:sz="4" w:space="0" w:color="auto"/>
              <w:bottom w:val="single" w:sz="4" w:space="0" w:color="auto"/>
              <w:right w:val="single" w:sz="4" w:space="0" w:color="auto"/>
            </w:tcBorders>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65,61</w:t>
            </w:r>
          </w:p>
        </w:tc>
        <w:tc>
          <w:tcPr>
            <w:tcW w:w="825" w:type="dxa"/>
            <w:tcBorders>
              <w:top w:val="single" w:sz="4" w:space="0" w:color="auto"/>
              <w:left w:val="single" w:sz="4" w:space="0" w:color="auto"/>
              <w:bottom w:val="single" w:sz="4" w:space="0" w:color="auto"/>
              <w:right w:val="single" w:sz="4" w:space="0" w:color="auto"/>
            </w:tcBorders>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65,9</w:t>
            </w:r>
          </w:p>
        </w:tc>
        <w:tc>
          <w:tcPr>
            <w:tcW w:w="1084" w:type="dxa"/>
            <w:tcBorders>
              <w:top w:val="single" w:sz="4" w:space="0" w:color="auto"/>
              <w:left w:val="single" w:sz="4" w:space="0" w:color="auto"/>
              <w:bottom w:val="single" w:sz="4" w:space="0" w:color="auto"/>
              <w:right w:val="single" w:sz="4" w:space="0" w:color="auto"/>
            </w:tcBorders>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65,2</w:t>
            </w:r>
          </w:p>
        </w:tc>
      </w:tr>
      <w:tr w:rsidR="00B06A02" w:rsidRPr="001F747A"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2. Доля жилищного фонда, оборудованного газом,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36,17</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36,97</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38,1</w:t>
            </w:r>
          </w:p>
        </w:tc>
        <w:tc>
          <w:tcPr>
            <w:tcW w:w="1257" w:type="dxa"/>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38,58</w:t>
            </w:r>
          </w:p>
        </w:tc>
        <w:tc>
          <w:tcPr>
            <w:tcW w:w="784" w:type="dxa"/>
            <w:tcBorders>
              <w:top w:val="single" w:sz="4" w:space="0" w:color="auto"/>
              <w:left w:val="single" w:sz="4" w:space="0" w:color="auto"/>
              <w:bottom w:val="single" w:sz="4" w:space="0" w:color="auto"/>
              <w:right w:val="single" w:sz="4" w:space="0" w:color="auto"/>
            </w:tcBorders>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38,97</w:t>
            </w:r>
          </w:p>
        </w:tc>
        <w:tc>
          <w:tcPr>
            <w:tcW w:w="825" w:type="dxa"/>
            <w:tcBorders>
              <w:top w:val="single" w:sz="4" w:space="0" w:color="auto"/>
              <w:left w:val="single" w:sz="4" w:space="0" w:color="auto"/>
              <w:bottom w:val="single" w:sz="4" w:space="0" w:color="auto"/>
              <w:right w:val="single" w:sz="4" w:space="0" w:color="auto"/>
            </w:tcBorders>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39,3</w:t>
            </w:r>
          </w:p>
        </w:tc>
        <w:tc>
          <w:tcPr>
            <w:tcW w:w="1084" w:type="dxa"/>
            <w:tcBorders>
              <w:top w:val="single" w:sz="4" w:space="0" w:color="auto"/>
              <w:left w:val="single" w:sz="4" w:space="0" w:color="auto"/>
              <w:bottom w:val="single" w:sz="4" w:space="0" w:color="auto"/>
              <w:right w:val="single" w:sz="4" w:space="0" w:color="auto"/>
            </w:tcBorders>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45,2</w:t>
            </w:r>
          </w:p>
        </w:tc>
      </w:tr>
      <w:tr w:rsidR="00B06A02" w:rsidRPr="001F747A" w:rsidTr="00884B81">
        <w:tc>
          <w:tcPr>
            <w:tcW w:w="0" w:type="auto"/>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3.Количество аварий на объектах ЖКХ, ед.</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0</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0</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0</w:t>
            </w:r>
          </w:p>
        </w:tc>
        <w:tc>
          <w:tcPr>
            <w:tcW w:w="784" w:type="dxa"/>
            <w:tcBorders>
              <w:top w:val="single" w:sz="4" w:space="0" w:color="auto"/>
              <w:left w:val="single" w:sz="4" w:space="0" w:color="auto"/>
              <w:bottom w:val="single" w:sz="4" w:space="0" w:color="auto"/>
              <w:right w:val="single" w:sz="4" w:space="0" w:color="auto"/>
            </w:tcBorders>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0</w:t>
            </w:r>
          </w:p>
        </w:tc>
        <w:tc>
          <w:tcPr>
            <w:tcW w:w="825" w:type="dxa"/>
            <w:tcBorders>
              <w:top w:val="single" w:sz="4" w:space="0" w:color="auto"/>
              <w:left w:val="single" w:sz="4" w:space="0" w:color="auto"/>
              <w:bottom w:val="single" w:sz="4" w:space="0" w:color="auto"/>
              <w:right w:val="single" w:sz="4" w:space="0" w:color="auto"/>
            </w:tcBorders>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0</w:t>
            </w:r>
          </w:p>
        </w:tc>
        <w:tc>
          <w:tcPr>
            <w:tcW w:w="1084" w:type="dxa"/>
            <w:tcBorders>
              <w:top w:val="single" w:sz="4" w:space="0" w:color="auto"/>
              <w:left w:val="single" w:sz="4" w:space="0" w:color="auto"/>
              <w:bottom w:val="single" w:sz="4" w:space="0" w:color="auto"/>
              <w:right w:val="single" w:sz="4" w:space="0" w:color="auto"/>
            </w:tcBorders>
            <w:vAlign w:val="center"/>
          </w:tcPr>
          <w:p w:rsidR="00B06A02" w:rsidRPr="001F747A" w:rsidRDefault="00B06A02" w:rsidP="00884B81">
            <w:pPr>
              <w:pStyle w:val="ConsPlusNormal"/>
              <w:ind w:firstLine="0"/>
              <w:jc w:val="center"/>
              <w:rPr>
                <w:rFonts w:ascii="Times New Roman" w:hAnsi="Times New Roman" w:cs="Times New Roman"/>
                <w:sz w:val="22"/>
                <w:szCs w:val="22"/>
              </w:rPr>
            </w:pPr>
            <w:r w:rsidRPr="001F747A">
              <w:rPr>
                <w:rFonts w:ascii="Times New Roman" w:hAnsi="Times New Roman" w:cs="Times New Roman"/>
                <w:sz w:val="22"/>
                <w:szCs w:val="22"/>
              </w:rPr>
              <w:t>0</w:t>
            </w:r>
          </w:p>
        </w:tc>
      </w:tr>
      <w:tr w:rsidR="00B06A02" w:rsidRPr="001F747A"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Задачи Программы</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widowControl w:val="0"/>
              <w:autoSpaceDE w:val="0"/>
              <w:autoSpaceDN w:val="0"/>
              <w:adjustRightInd w:val="0"/>
              <w:jc w:val="both"/>
              <w:rPr>
                <w:sz w:val="22"/>
                <w:szCs w:val="22"/>
              </w:rPr>
            </w:pPr>
            <w:r w:rsidRPr="001F747A">
              <w:rPr>
                <w:sz w:val="22"/>
                <w:szCs w:val="22"/>
              </w:rPr>
              <w:t>Цель 1 - Повышение доступности жилья и улучшение качества жилищного обеспечения населения муниципального образования «Каргасокский район»</w:t>
            </w:r>
          </w:p>
          <w:p w:rsidR="00B06A02" w:rsidRPr="001F747A" w:rsidRDefault="00B06A02" w:rsidP="00884B81">
            <w:pPr>
              <w:widowControl w:val="0"/>
              <w:autoSpaceDE w:val="0"/>
              <w:autoSpaceDN w:val="0"/>
              <w:adjustRightInd w:val="0"/>
              <w:jc w:val="both"/>
              <w:rPr>
                <w:sz w:val="22"/>
                <w:szCs w:val="22"/>
              </w:rPr>
            </w:pPr>
            <w:r w:rsidRPr="001F747A">
              <w:rPr>
                <w:sz w:val="22"/>
                <w:szCs w:val="22"/>
              </w:rPr>
              <w:t>Задача 1. Повышение качества условий проживания граждан путем расселения их из аварийного и непригодного для проживания жилищного фонда</w:t>
            </w:r>
          </w:p>
          <w:p w:rsidR="00B06A02" w:rsidRPr="001F747A" w:rsidRDefault="00B06A02" w:rsidP="00884B81">
            <w:pPr>
              <w:widowControl w:val="0"/>
              <w:autoSpaceDE w:val="0"/>
              <w:autoSpaceDN w:val="0"/>
              <w:adjustRightInd w:val="0"/>
              <w:jc w:val="both"/>
              <w:rPr>
                <w:sz w:val="22"/>
                <w:szCs w:val="22"/>
              </w:rPr>
            </w:pPr>
            <w:r w:rsidRPr="001F747A">
              <w:rPr>
                <w:sz w:val="22"/>
                <w:szCs w:val="22"/>
              </w:rPr>
              <w:t>Задача 2. Улучшение качества жизни сельского населения, в том числе молодых семей и молодых специалистов</w:t>
            </w:r>
          </w:p>
          <w:p w:rsidR="00B06A02" w:rsidRPr="001F747A" w:rsidRDefault="00B06A02" w:rsidP="00884B81">
            <w:pPr>
              <w:widowControl w:val="0"/>
              <w:autoSpaceDE w:val="0"/>
              <w:autoSpaceDN w:val="0"/>
              <w:adjustRightInd w:val="0"/>
              <w:jc w:val="both"/>
              <w:rPr>
                <w:sz w:val="22"/>
                <w:szCs w:val="22"/>
              </w:rPr>
            </w:pPr>
            <w:r w:rsidRPr="001F747A">
              <w:rPr>
                <w:sz w:val="22"/>
                <w:szCs w:val="22"/>
              </w:rPr>
              <w:t>Задача 3. Улучшение жилищных условий молодых семей в Каргасокском районе</w:t>
            </w:r>
          </w:p>
          <w:p w:rsidR="00B06A02" w:rsidRPr="001F747A" w:rsidRDefault="00B06A02" w:rsidP="00884B81">
            <w:pPr>
              <w:jc w:val="both"/>
              <w:rPr>
                <w:sz w:val="22"/>
                <w:szCs w:val="22"/>
              </w:rPr>
            </w:pPr>
            <w:r w:rsidRPr="001F747A">
              <w:rPr>
                <w:sz w:val="22"/>
                <w:szCs w:val="22"/>
              </w:rPr>
              <w:t>Задача 4.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p w:rsidR="00B06A02" w:rsidRPr="001F747A" w:rsidRDefault="00B06A02" w:rsidP="00884B81">
            <w:pPr>
              <w:jc w:val="both"/>
              <w:rPr>
                <w:sz w:val="22"/>
                <w:szCs w:val="22"/>
              </w:rPr>
            </w:pPr>
            <w:r w:rsidRPr="001F747A">
              <w:rPr>
                <w:sz w:val="22"/>
                <w:szCs w:val="22"/>
              </w:rPr>
              <w:t>Задача 5. Обеспечением жильем семей, выезжающих из села Новый Тевриз Каргасокского района</w:t>
            </w:r>
          </w:p>
          <w:p w:rsidR="00B06A02" w:rsidRPr="001F747A" w:rsidRDefault="00B06A02" w:rsidP="00884B81">
            <w:pPr>
              <w:widowControl w:val="0"/>
              <w:autoSpaceDE w:val="0"/>
              <w:autoSpaceDN w:val="0"/>
              <w:adjustRightInd w:val="0"/>
              <w:jc w:val="both"/>
              <w:rPr>
                <w:sz w:val="22"/>
                <w:szCs w:val="22"/>
              </w:rPr>
            </w:pPr>
          </w:p>
          <w:p w:rsidR="00B06A02" w:rsidRPr="001F747A" w:rsidRDefault="00B06A02" w:rsidP="00884B81">
            <w:pPr>
              <w:widowControl w:val="0"/>
              <w:autoSpaceDE w:val="0"/>
              <w:autoSpaceDN w:val="0"/>
              <w:adjustRightInd w:val="0"/>
              <w:jc w:val="both"/>
              <w:rPr>
                <w:sz w:val="22"/>
                <w:szCs w:val="22"/>
              </w:rPr>
            </w:pPr>
            <w:r w:rsidRPr="001F747A">
              <w:rPr>
                <w:sz w:val="22"/>
                <w:szCs w:val="22"/>
              </w:rPr>
              <w:t>Цель 2 - Повышение качества и надежности предоставления жилищно-коммунальных услуг населению муниципального образования «Каргасокский район»</w:t>
            </w:r>
          </w:p>
          <w:p w:rsidR="00B06A02" w:rsidRPr="001F747A" w:rsidRDefault="00B06A02" w:rsidP="00884B81">
            <w:pPr>
              <w:widowControl w:val="0"/>
              <w:autoSpaceDE w:val="0"/>
              <w:autoSpaceDN w:val="0"/>
              <w:adjustRightInd w:val="0"/>
              <w:jc w:val="both"/>
              <w:rPr>
                <w:sz w:val="22"/>
                <w:szCs w:val="22"/>
              </w:rPr>
            </w:pPr>
            <w:r w:rsidRPr="001F747A">
              <w:rPr>
                <w:sz w:val="22"/>
                <w:szCs w:val="22"/>
              </w:rPr>
              <w:t>Задача 1. Обеспечение населения Каргасокского района чистой водой и надежными системами водоотведения</w:t>
            </w:r>
          </w:p>
          <w:p w:rsidR="00B06A02" w:rsidRPr="001F747A" w:rsidRDefault="00B06A02" w:rsidP="00884B81">
            <w:pPr>
              <w:widowControl w:val="0"/>
              <w:autoSpaceDE w:val="0"/>
              <w:autoSpaceDN w:val="0"/>
              <w:adjustRightInd w:val="0"/>
              <w:jc w:val="both"/>
              <w:rPr>
                <w:sz w:val="22"/>
                <w:szCs w:val="22"/>
              </w:rPr>
            </w:pPr>
            <w:r w:rsidRPr="001F747A">
              <w:rPr>
                <w:sz w:val="22"/>
                <w:szCs w:val="22"/>
              </w:rPr>
              <w:t>Задача 2. Улучшение социально-экономических условий жизни населения путем создания условий для газификации их домовладений</w:t>
            </w:r>
          </w:p>
        </w:tc>
      </w:tr>
      <w:tr w:rsidR="00B06A02" w:rsidRPr="001F747A" w:rsidTr="00884B81">
        <w:tc>
          <w:tcPr>
            <w:tcW w:w="0" w:type="auto"/>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Показатели задач Программы и их значения (с детализацией по годам реализации)</w:t>
            </w: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widowControl w:val="0"/>
              <w:autoSpaceDE w:val="0"/>
              <w:autoSpaceDN w:val="0"/>
              <w:adjustRightInd w:val="0"/>
              <w:jc w:val="center"/>
              <w:rPr>
                <w:sz w:val="22"/>
                <w:szCs w:val="22"/>
              </w:rPr>
            </w:pPr>
            <w:r w:rsidRPr="001F747A">
              <w:rPr>
                <w:sz w:val="22"/>
                <w:szCs w:val="22"/>
              </w:rPr>
              <w:t>Показатели задач</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widowControl w:val="0"/>
              <w:autoSpaceDE w:val="0"/>
              <w:autoSpaceDN w:val="0"/>
              <w:adjustRightInd w:val="0"/>
              <w:jc w:val="center"/>
              <w:rPr>
                <w:sz w:val="22"/>
                <w:szCs w:val="22"/>
              </w:rPr>
            </w:pPr>
            <w:r w:rsidRPr="001F747A">
              <w:rPr>
                <w:sz w:val="22"/>
                <w:szCs w:val="22"/>
              </w:rPr>
              <w:t>2015</w:t>
            </w:r>
          </w:p>
          <w:p w:rsidR="00B06A02" w:rsidRPr="001F747A" w:rsidRDefault="00B06A02" w:rsidP="00884B81">
            <w:pPr>
              <w:widowControl w:val="0"/>
              <w:autoSpaceDE w:val="0"/>
              <w:autoSpaceDN w:val="0"/>
              <w:adjustRightInd w:val="0"/>
              <w:jc w:val="center"/>
              <w:rPr>
                <w:sz w:val="22"/>
                <w:szCs w:val="22"/>
              </w:rPr>
            </w:pPr>
            <w:r w:rsidRPr="001F747A">
              <w:rPr>
                <w:sz w:val="22"/>
                <w:szCs w:val="22"/>
              </w:rPr>
              <w:t xml:space="preserve"> год</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widowControl w:val="0"/>
              <w:autoSpaceDE w:val="0"/>
              <w:autoSpaceDN w:val="0"/>
              <w:adjustRightInd w:val="0"/>
              <w:jc w:val="center"/>
              <w:rPr>
                <w:sz w:val="22"/>
                <w:szCs w:val="22"/>
              </w:rPr>
            </w:pPr>
            <w:r w:rsidRPr="001F747A">
              <w:rPr>
                <w:sz w:val="22"/>
                <w:szCs w:val="22"/>
              </w:rPr>
              <w:t>2016</w:t>
            </w:r>
          </w:p>
          <w:p w:rsidR="00B06A02" w:rsidRPr="001F747A" w:rsidRDefault="00B06A02" w:rsidP="00884B81">
            <w:pPr>
              <w:widowControl w:val="0"/>
              <w:autoSpaceDE w:val="0"/>
              <w:autoSpaceDN w:val="0"/>
              <w:adjustRightInd w:val="0"/>
              <w:jc w:val="center"/>
              <w:rPr>
                <w:sz w:val="22"/>
                <w:szCs w:val="22"/>
              </w:rPr>
            </w:pPr>
            <w:r w:rsidRPr="001F747A">
              <w:rPr>
                <w:sz w:val="22"/>
                <w:szCs w:val="22"/>
              </w:rPr>
              <w:t xml:space="preserve"> год</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widowControl w:val="0"/>
              <w:autoSpaceDE w:val="0"/>
              <w:autoSpaceDN w:val="0"/>
              <w:adjustRightInd w:val="0"/>
              <w:jc w:val="center"/>
              <w:rPr>
                <w:sz w:val="22"/>
                <w:szCs w:val="22"/>
              </w:rPr>
            </w:pPr>
            <w:r w:rsidRPr="001F747A">
              <w:rPr>
                <w:sz w:val="22"/>
                <w:szCs w:val="22"/>
              </w:rPr>
              <w:t>2017</w:t>
            </w:r>
          </w:p>
          <w:p w:rsidR="00B06A02" w:rsidRPr="001F747A" w:rsidRDefault="00B06A02" w:rsidP="00884B81">
            <w:pPr>
              <w:widowControl w:val="0"/>
              <w:autoSpaceDE w:val="0"/>
              <w:autoSpaceDN w:val="0"/>
              <w:adjustRightInd w:val="0"/>
              <w:jc w:val="center"/>
              <w:rPr>
                <w:sz w:val="22"/>
                <w:szCs w:val="22"/>
              </w:rPr>
            </w:pPr>
            <w:r w:rsidRPr="001F747A">
              <w:rPr>
                <w:sz w:val="22"/>
                <w:szCs w:val="22"/>
              </w:rPr>
              <w:t xml:space="preserve"> год</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1F747A" w:rsidRDefault="00B06A02" w:rsidP="00884B81">
            <w:pPr>
              <w:widowControl w:val="0"/>
              <w:autoSpaceDE w:val="0"/>
              <w:autoSpaceDN w:val="0"/>
              <w:adjustRightInd w:val="0"/>
              <w:jc w:val="center"/>
              <w:rPr>
                <w:sz w:val="22"/>
                <w:szCs w:val="22"/>
              </w:rPr>
            </w:pPr>
            <w:r w:rsidRPr="001F747A">
              <w:rPr>
                <w:sz w:val="22"/>
                <w:szCs w:val="22"/>
              </w:rPr>
              <w:t>2018</w:t>
            </w:r>
          </w:p>
          <w:p w:rsidR="00B06A02" w:rsidRPr="001F747A" w:rsidRDefault="00B06A02" w:rsidP="00884B81">
            <w:pPr>
              <w:widowControl w:val="0"/>
              <w:autoSpaceDE w:val="0"/>
              <w:autoSpaceDN w:val="0"/>
              <w:adjustRightInd w:val="0"/>
              <w:jc w:val="center"/>
              <w:rPr>
                <w:sz w:val="22"/>
                <w:szCs w:val="22"/>
              </w:rPr>
            </w:pPr>
            <w:r w:rsidRPr="001F747A">
              <w:rPr>
                <w:sz w:val="22"/>
                <w:szCs w:val="22"/>
              </w:rPr>
              <w:t xml:space="preserve"> год</w:t>
            </w:r>
          </w:p>
        </w:tc>
        <w:tc>
          <w:tcPr>
            <w:tcW w:w="784" w:type="dxa"/>
            <w:tcBorders>
              <w:top w:val="single" w:sz="4" w:space="0" w:color="auto"/>
              <w:left w:val="single" w:sz="4" w:space="0" w:color="auto"/>
              <w:bottom w:val="single" w:sz="4" w:space="0" w:color="auto"/>
              <w:right w:val="single" w:sz="4" w:space="0" w:color="auto"/>
            </w:tcBorders>
            <w:vAlign w:val="center"/>
          </w:tcPr>
          <w:p w:rsidR="00B06A02" w:rsidRPr="001F747A" w:rsidRDefault="00B06A02" w:rsidP="00884B81">
            <w:pPr>
              <w:widowControl w:val="0"/>
              <w:autoSpaceDE w:val="0"/>
              <w:autoSpaceDN w:val="0"/>
              <w:adjustRightInd w:val="0"/>
              <w:jc w:val="center"/>
              <w:rPr>
                <w:sz w:val="22"/>
                <w:szCs w:val="22"/>
              </w:rPr>
            </w:pPr>
            <w:r w:rsidRPr="001F747A">
              <w:rPr>
                <w:sz w:val="22"/>
                <w:szCs w:val="22"/>
              </w:rPr>
              <w:t>2019</w:t>
            </w:r>
          </w:p>
          <w:p w:rsidR="00B06A02" w:rsidRPr="001F747A" w:rsidRDefault="00B06A02" w:rsidP="00884B81">
            <w:pPr>
              <w:widowControl w:val="0"/>
              <w:autoSpaceDE w:val="0"/>
              <w:autoSpaceDN w:val="0"/>
              <w:adjustRightInd w:val="0"/>
              <w:jc w:val="center"/>
              <w:rPr>
                <w:sz w:val="22"/>
                <w:szCs w:val="22"/>
              </w:rPr>
            </w:pPr>
            <w:r w:rsidRPr="001F747A">
              <w:rPr>
                <w:sz w:val="22"/>
                <w:szCs w:val="22"/>
              </w:rPr>
              <w:t xml:space="preserve"> год</w:t>
            </w:r>
          </w:p>
        </w:tc>
        <w:tc>
          <w:tcPr>
            <w:tcW w:w="825" w:type="dxa"/>
            <w:tcBorders>
              <w:top w:val="single" w:sz="4" w:space="0" w:color="auto"/>
              <w:left w:val="single" w:sz="4" w:space="0" w:color="auto"/>
              <w:bottom w:val="single" w:sz="4" w:space="0" w:color="auto"/>
              <w:right w:val="single" w:sz="4" w:space="0" w:color="auto"/>
            </w:tcBorders>
            <w:vAlign w:val="center"/>
          </w:tcPr>
          <w:p w:rsidR="00B06A02" w:rsidRPr="001F747A" w:rsidRDefault="00B06A02" w:rsidP="00884B81">
            <w:pPr>
              <w:widowControl w:val="0"/>
              <w:autoSpaceDE w:val="0"/>
              <w:autoSpaceDN w:val="0"/>
              <w:adjustRightInd w:val="0"/>
              <w:jc w:val="center"/>
              <w:rPr>
                <w:sz w:val="22"/>
                <w:szCs w:val="22"/>
              </w:rPr>
            </w:pPr>
            <w:r w:rsidRPr="001F747A">
              <w:rPr>
                <w:sz w:val="22"/>
                <w:szCs w:val="22"/>
              </w:rPr>
              <w:t>2020 год</w:t>
            </w:r>
          </w:p>
        </w:tc>
        <w:tc>
          <w:tcPr>
            <w:tcW w:w="1084" w:type="dxa"/>
            <w:tcBorders>
              <w:top w:val="single" w:sz="4" w:space="0" w:color="auto"/>
              <w:left w:val="single" w:sz="4" w:space="0" w:color="auto"/>
              <w:bottom w:val="single" w:sz="4" w:space="0" w:color="auto"/>
              <w:right w:val="single" w:sz="4" w:space="0" w:color="auto"/>
            </w:tcBorders>
            <w:vAlign w:val="center"/>
          </w:tcPr>
          <w:p w:rsidR="00B06A02" w:rsidRPr="001F747A" w:rsidRDefault="00B06A02" w:rsidP="00884B81">
            <w:pPr>
              <w:widowControl w:val="0"/>
              <w:autoSpaceDE w:val="0"/>
              <w:autoSpaceDN w:val="0"/>
              <w:adjustRightInd w:val="0"/>
              <w:jc w:val="center"/>
              <w:rPr>
                <w:sz w:val="22"/>
                <w:szCs w:val="22"/>
              </w:rPr>
            </w:pPr>
            <w:r w:rsidRPr="001F747A">
              <w:rPr>
                <w:sz w:val="22"/>
                <w:szCs w:val="22"/>
              </w:rPr>
              <w:t>2021</w:t>
            </w:r>
          </w:p>
          <w:p w:rsidR="00B06A02" w:rsidRPr="001F747A" w:rsidRDefault="00B06A02" w:rsidP="00884B81">
            <w:pPr>
              <w:widowControl w:val="0"/>
              <w:autoSpaceDE w:val="0"/>
              <w:autoSpaceDN w:val="0"/>
              <w:adjustRightInd w:val="0"/>
              <w:jc w:val="center"/>
              <w:rPr>
                <w:sz w:val="22"/>
                <w:szCs w:val="22"/>
              </w:rPr>
            </w:pPr>
            <w:r w:rsidRPr="001F747A">
              <w:rPr>
                <w:sz w:val="22"/>
                <w:szCs w:val="22"/>
              </w:rPr>
              <w:t xml:space="preserve">год </w:t>
            </w:r>
          </w:p>
        </w:tc>
      </w:tr>
      <w:tr w:rsidR="00B06A02" w:rsidRPr="001F747A"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jc w:val="both"/>
              <w:rPr>
                <w:sz w:val="22"/>
                <w:szCs w:val="22"/>
              </w:rPr>
            </w:pPr>
            <w:r w:rsidRPr="001F747A">
              <w:rPr>
                <w:sz w:val="22"/>
                <w:szCs w:val="22"/>
              </w:rPr>
              <w:t>Цель 1 - Повышение доступности жилья и улучшение качества жилищного обеспечения населения муниципального образования «Каргасокский район»</w:t>
            </w:r>
          </w:p>
        </w:tc>
      </w:tr>
      <w:tr w:rsidR="00B06A02" w:rsidRPr="001F747A"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jc w:val="both"/>
              <w:rPr>
                <w:sz w:val="22"/>
                <w:szCs w:val="22"/>
              </w:rPr>
            </w:pPr>
            <w:r w:rsidRPr="001F747A">
              <w:rPr>
                <w:sz w:val="22"/>
                <w:szCs w:val="22"/>
              </w:rPr>
              <w:t>Задача 1. Повышение качества условий проживания граждан путем расселения их из аварийного и непригодного для проживания жилищного фонда</w:t>
            </w:r>
          </w:p>
        </w:tc>
      </w:tr>
      <w:tr w:rsidR="00B06A02" w:rsidRPr="00227379"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1F747A" w:rsidRDefault="00B06A02" w:rsidP="00884B81">
            <w:pPr>
              <w:widowControl w:val="0"/>
              <w:autoSpaceDE w:val="0"/>
              <w:autoSpaceDN w:val="0"/>
              <w:adjustRightInd w:val="0"/>
              <w:rPr>
                <w:sz w:val="22"/>
                <w:szCs w:val="22"/>
              </w:rPr>
            </w:pPr>
            <w:r w:rsidRPr="001F747A">
              <w:rPr>
                <w:sz w:val="22"/>
                <w:szCs w:val="22"/>
              </w:rPr>
              <w:t>Показатель задачи 1. Количество расселенных граждан, чел. (семей)</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1F747A" w:rsidRDefault="00B06A02" w:rsidP="00884B81">
            <w:pPr>
              <w:widowControl w:val="0"/>
              <w:autoSpaceDE w:val="0"/>
              <w:autoSpaceDN w:val="0"/>
              <w:adjustRightInd w:val="0"/>
              <w:jc w:val="center"/>
              <w:rPr>
                <w:sz w:val="22"/>
                <w:szCs w:val="22"/>
              </w:rPr>
            </w:pPr>
            <w:r w:rsidRPr="001F747A">
              <w:rPr>
                <w:sz w:val="22"/>
                <w:szCs w:val="22"/>
              </w:rPr>
              <w:t>3(1)</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1F747A" w:rsidRDefault="00B06A02" w:rsidP="00884B81">
            <w:pPr>
              <w:widowControl w:val="0"/>
              <w:autoSpaceDE w:val="0"/>
              <w:autoSpaceDN w:val="0"/>
              <w:adjustRightInd w:val="0"/>
              <w:jc w:val="center"/>
              <w:rPr>
                <w:sz w:val="22"/>
                <w:szCs w:val="22"/>
              </w:rPr>
            </w:pPr>
            <w:r w:rsidRPr="001F747A">
              <w:rPr>
                <w:sz w:val="22"/>
                <w:szCs w:val="22"/>
              </w:rPr>
              <w:t>8(4)</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1F747A" w:rsidRDefault="00B06A02" w:rsidP="00884B81">
            <w:pPr>
              <w:jc w:val="center"/>
              <w:rPr>
                <w:sz w:val="22"/>
                <w:szCs w:val="22"/>
              </w:rPr>
            </w:pPr>
            <w:r w:rsidRPr="001F747A">
              <w:rPr>
                <w:sz w:val="22"/>
                <w:szCs w:val="22"/>
              </w:rPr>
              <w:t xml:space="preserve"> 48 (23)</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1F747A" w:rsidRDefault="001F747A" w:rsidP="00884B81">
            <w:pPr>
              <w:jc w:val="center"/>
              <w:rPr>
                <w:sz w:val="22"/>
                <w:szCs w:val="22"/>
              </w:rPr>
            </w:pPr>
            <w:r w:rsidRPr="001F747A">
              <w:rPr>
                <w:sz w:val="22"/>
                <w:szCs w:val="22"/>
              </w:rPr>
              <w:t>-</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1F747A" w:rsidRDefault="00B06A02" w:rsidP="00884B81">
            <w:pPr>
              <w:jc w:val="center"/>
              <w:rPr>
                <w:sz w:val="22"/>
                <w:szCs w:val="22"/>
              </w:rPr>
            </w:pPr>
            <w:r w:rsidRPr="001F747A">
              <w:rPr>
                <w:sz w:val="22"/>
                <w:szCs w:val="22"/>
              </w:rPr>
              <w:t>-</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1F747A" w:rsidRDefault="00B06A02" w:rsidP="00884B81">
            <w:pPr>
              <w:jc w:val="center"/>
              <w:rPr>
                <w:sz w:val="22"/>
                <w:szCs w:val="22"/>
              </w:rPr>
            </w:pPr>
            <w:r w:rsidRPr="001F747A">
              <w:rPr>
                <w:sz w:val="22"/>
                <w:szCs w:val="22"/>
              </w:rPr>
              <w:t>9(4)</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1F747A">
              <w:rPr>
                <w:sz w:val="22"/>
                <w:szCs w:val="22"/>
              </w:rPr>
              <w:t>-</w:t>
            </w:r>
          </w:p>
        </w:tc>
      </w:tr>
      <w:tr w:rsidR="00B06A02" w:rsidRPr="00227379"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jc w:val="both"/>
              <w:rPr>
                <w:sz w:val="22"/>
                <w:szCs w:val="22"/>
              </w:rPr>
            </w:pPr>
            <w:r w:rsidRPr="00227379">
              <w:rPr>
                <w:sz w:val="22"/>
                <w:szCs w:val="22"/>
              </w:rPr>
              <w:t>Задача 2. Улучшение качества жизни сельского населения, в том числе молодых семей и молодых специалистов</w:t>
            </w:r>
          </w:p>
        </w:tc>
      </w:tr>
      <w:tr w:rsidR="00B06A02" w:rsidRPr="00227379" w:rsidTr="00884B81">
        <w:trPr>
          <w:trHeight w:val="643"/>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825A9" w:rsidRDefault="00B06A02" w:rsidP="00884B81">
            <w:pPr>
              <w:widowControl w:val="0"/>
              <w:autoSpaceDE w:val="0"/>
              <w:autoSpaceDN w:val="0"/>
              <w:adjustRightInd w:val="0"/>
              <w:rPr>
                <w:sz w:val="22"/>
                <w:szCs w:val="22"/>
              </w:rPr>
            </w:pPr>
            <w:r w:rsidRPr="008825A9">
              <w:rPr>
                <w:sz w:val="22"/>
                <w:szCs w:val="22"/>
              </w:rPr>
              <w:t xml:space="preserve">Показатели задачи 2. </w:t>
            </w:r>
          </w:p>
          <w:p w:rsidR="00B06A02" w:rsidRPr="008825A9" w:rsidRDefault="00B06A02" w:rsidP="00884B81">
            <w:pPr>
              <w:widowControl w:val="0"/>
              <w:autoSpaceDE w:val="0"/>
              <w:autoSpaceDN w:val="0"/>
              <w:adjustRightInd w:val="0"/>
              <w:rPr>
                <w:sz w:val="22"/>
                <w:szCs w:val="22"/>
              </w:rPr>
            </w:pPr>
            <w:r w:rsidRPr="008825A9">
              <w:rPr>
                <w:sz w:val="22"/>
                <w:szCs w:val="22"/>
              </w:rPr>
              <w:t>2.1. Количество реализованных инвестиционных проектов, ед.</w:t>
            </w:r>
          </w:p>
        </w:tc>
        <w:tc>
          <w:tcPr>
            <w:tcW w:w="1395"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6</w:t>
            </w:r>
          </w:p>
        </w:tc>
        <w:tc>
          <w:tcPr>
            <w:tcW w:w="1393"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c>
          <w:tcPr>
            <w:tcW w:w="1139"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1</w:t>
            </w:r>
          </w:p>
        </w:tc>
        <w:tc>
          <w:tcPr>
            <w:tcW w:w="1257"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035909">
              <w:rPr>
                <w:sz w:val="22"/>
                <w:szCs w:val="22"/>
                <w:highlight w:val="yellow"/>
              </w:rPr>
              <w:t>-</w:t>
            </w:r>
          </w:p>
        </w:tc>
      </w:tr>
      <w:tr w:rsidR="00B06A02" w:rsidRPr="00227379"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825A9" w:rsidRDefault="00B06A02" w:rsidP="00884B81">
            <w:pPr>
              <w:widowControl w:val="0"/>
              <w:autoSpaceDE w:val="0"/>
              <w:autoSpaceDN w:val="0"/>
              <w:adjustRightInd w:val="0"/>
              <w:rPr>
                <w:sz w:val="22"/>
                <w:szCs w:val="22"/>
              </w:rPr>
            </w:pPr>
            <w:r w:rsidRPr="008825A9">
              <w:rPr>
                <w:sz w:val="22"/>
                <w:szCs w:val="22"/>
              </w:rPr>
              <w:t>2.2. Количество семей, улучшивших жилищные условия, семей (человек)</w:t>
            </w:r>
          </w:p>
        </w:tc>
        <w:tc>
          <w:tcPr>
            <w:tcW w:w="1395"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1(2)</w:t>
            </w:r>
          </w:p>
        </w:tc>
        <w:tc>
          <w:tcPr>
            <w:tcW w:w="1393"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2(3)</w:t>
            </w:r>
          </w:p>
        </w:tc>
        <w:tc>
          <w:tcPr>
            <w:tcW w:w="1139"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4(13)</w:t>
            </w:r>
          </w:p>
        </w:tc>
        <w:tc>
          <w:tcPr>
            <w:tcW w:w="1257"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4(13)</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p>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7(18)</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3(11)</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035909">
              <w:rPr>
                <w:rFonts w:ascii="Times New Roman" w:hAnsi="Times New Roman" w:cs="Times New Roman"/>
                <w:sz w:val="22"/>
                <w:szCs w:val="22"/>
                <w:highlight w:val="yellow"/>
              </w:rPr>
              <w:t>1(2)</w:t>
            </w:r>
          </w:p>
        </w:tc>
      </w:tr>
      <w:tr w:rsidR="00B06A02" w:rsidRPr="00227379"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jc w:val="both"/>
              <w:rPr>
                <w:sz w:val="22"/>
                <w:szCs w:val="22"/>
              </w:rPr>
            </w:pPr>
            <w:r w:rsidRPr="00227379">
              <w:rPr>
                <w:sz w:val="22"/>
                <w:szCs w:val="22"/>
              </w:rPr>
              <w:t>Задача 3. Улучшение жилищных условий молодых семей в Каргасокском районе</w:t>
            </w:r>
          </w:p>
        </w:tc>
      </w:tr>
      <w:tr w:rsidR="00B06A02" w:rsidRPr="00227379" w:rsidTr="00884B81">
        <w:trPr>
          <w:trHeight w:val="417"/>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rPr>
                <w:sz w:val="22"/>
                <w:szCs w:val="22"/>
              </w:rPr>
            </w:pPr>
            <w:r w:rsidRPr="008825A9">
              <w:rPr>
                <w:sz w:val="22"/>
                <w:szCs w:val="22"/>
              </w:rPr>
              <w:t>Показатели задачи 3. Количество молодых семей, улучшивших жилищные условия, семей</w:t>
            </w:r>
            <w:r w:rsidRPr="00227379">
              <w:rPr>
                <w:sz w:val="22"/>
                <w:szCs w:val="22"/>
              </w:rPr>
              <w:t xml:space="preserve">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6</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14</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7</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4</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6</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4</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E5743A">
              <w:rPr>
                <w:sz w:val="22"/>
                <w:szCs w:val="22"/>
                <w:highlight w:val="yellow"/>
              </w:rPr>
              <w:t>4</w:t>
            </w:r>
          </w:p>
        </w:tc>
      </w:tr>
      <w:tr w:rsidR="00B06A02" w:rsidRPr="00227379" w:rsidTr="00884B81">
        <w:trPr>
          <w:trHeight w:val="288"/>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both"/>
              <w:rPr>
                <w:sz w:val="22"/>
                <w:szCs w:val="22"/>
              </w:rPr>
            </w:pPr>
            <w:r w:rsidRPr="00227379">
              <w:rPr>
                <w:sz w:val="22"/>
                <w:szCs w:val="22"/>
              </w:rPr>
              <w:t>Задача 4.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tc>
      </w:tr>
      <w:tr w:rsidR="00B06A02" w:rsidRPr="00227379" w:rsidTr="00884B81">
        <w:trPr>
          <w:trHeight w:val="402"/>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825A9" w:rsidRDefault="00B06A02" w:rsidP="00884B81">
            <w:pPr>
              <w:widowControl w:val="0"/>
              <w:autoSpaceDE w:val="0"/>
              <w:autoSpaceDN w:val="0"/>
              <w:adjustRightInd w:val="0"/>
              <w:rPr>
                <w:sz w:val="22"/>
                <w:szCs w:val="22"/>
              </w:rPr>
            </w:pPr>
            <w:r w:rsidRPr="008825A9">
              <w:rPr>
                <w:sz w:val="22"/>
                <w:szCs w:val="22"/>
              </w:rPr>
              <w:t>Показатели задачи 4.</w:t>
            </w:r>
          </w:p>
          <w:p w:rsidR="00B06A02" w:rsidRPr="00227379" w:rsidRDefault="00B06A02" w:rsidP="00884B81">
            <w:pPr>
              <w:widowControl w:val="0"/>
              <w:autoSpaceDE w:val="0"/>
              <w:autoSpaceDN w:val="0"/>
              <w:adjustRightInd w:val="0"/>
              <w:rPr>
                <w:sz w:val="22"/>
                <w:szCs w:val="22"/>
              </w:rPr>
            </w:pPr>
            <w:r w:rsidRPr="008825A9">
              <w:rPr>
                <w:sz w:val="22"/>
                <w:szCs w:val="22"/>
              </w:rPr>
              <w:t>Количество ветеранов ВОВ и вдов участников ВОВ, которым оказана помощь в ремонте жилых помещений, чел.</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15</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14</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15</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20</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12</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305598">
              <w:rPr>
                <w:sz w:val="22"/>
                <w:szCs w:val="22"/>
                <w:highlight w:val="yellow"/>
              </w:rPr>
              <w:t>11</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7</w:t>
            </w:r>
          </w:p>
        </w:tc>
      </w:tr>
      <w:tr w:rsidR="00B06A02" w:rsidRPr="00227379" w:rsidTr="00884B81">
        <w:trPr>
          <w:trHeight w:val="402"/>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both"/>
              <w:rPr>
                <w:sz w:val="22"/>
                <w:szCs w:val="22"/>
              </w:rPr>
            </w:pPr>
            <w:r w:rsidRPr="00227379">
              <w:rPr>
                <w:sz w:val="22"/>
                <w:szCs w:val="22"/>
              </w:rPr>
              <w:t>Задача 5. Обеспечением жильем семей, выезжающих из села Новый тевриз Каргасокского района</w:t>
            </w:r>
          </w:p>
        </w:tc>
      </w:tr>
      <w:tr w:rsidR="00B06A02" w:rsidRPr="00227379" w:rsidTr="00884B81">
        <w:trPr>
          <w:trHeight w:val="402"/>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 xml:space="preserve">Показатель задачи 5. </w:t>
            </w:r>
            <w:r w:rsidRPr="008825A9">
              <w:rPr>
                <w:sz w:val="22"/>
                <w:szCs w:val="22"/>
              </w:rPr>
              <w:t>Количество семей, обеспеченных жилыми помещениями</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3</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w:t>
            </w:r>
          </w:p>
        </w:tc>
      </w:tr>
      <w:tr w:rsidR="00B06A02" w:rsidRPr="00227379" w:rsidTr="00884B81">
        <w:trPr>
          <w:trHeight w:val="370"/>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both"/>
              <w:rPr>
                <w:sz w:val="22"/>
                <w:szCs w:val="22"/>
              </w:rPr>
            </w:pPr>
            <w:r w:rsidRPr="00227379">
              <w:rPr>
                <w:sz w:val="22"/>
                <w:szCs w:val="22"/>
              </w:rPr>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B06A02" w:rsidRPr="00227379" w:rsidTr="00884B81">
        <w:trPr>
          <w:trHeight w:val="238"/>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Задача 1. Обеспечение населения Каргасокского района чистой водой и надежными системами водоотведения</w:t>
            </w:r>
          </w:p>
        </w:tc>
      </w:tr>
      <w:tr w:rsidR="00B06A02" w:rsidRPr="00227379" w:rsidTr="00884B81">
        <w:trPr>
          <w:trHeight w:val="628"/>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825A9" w:rsidRDefault="00B06A02" w:rsidP="00884B81">
            <w:pPr>
              <w:pStyle w:val="ae"/>
              <w:widowControl w:val="0"/>
              <w:autoSpaceDE w:val="0"/>
              <w:autoSpaceDN w:val="0"/>
              <w:adjustRightInd w:val="0"/>
              <w:ind w:left="-16"/>
              <w:rPr>
                <w:sz w:val="22"/>
                <w:szCs w:val="22"/>
              </w:rPr>
            </w:pPr>
            <w:r w:rsidRPr="008825A9">
              <w:rPr>
                <w:sz w:val="22"/>
                <w:szCs w:val="22"/>
              </w:rPr>
              <w:t>Показатели задачи 1.</w:t>
            </w:r>
          </w:p>
          <w:p w:rsidR="00B06A02" w:rsidRPr="008825A9" w:rsidRDefault="00B06A02" w:rsidP="00884B81">
            <w:pPr>
              <w:widowControl w:val="0"/>
              <w:autoSpaceDE w:val="0"/>
              <w:autoSpaceDN w:val="0"/>
              <w:adjustRightInd w:val="0"/>
              <w:rPr>
                <w:sz w:val="22"/>
                <w:szCs w:val="22"/>
              </w:rPr>
            </w:pPr>
            <w:r w:rsidRPr="008825A9">
              <w:rPr>
                <w:sz w:val="22"/>
                <w:szCs w:val="22"/>
              </w:rPr>
              <w:t>1.1. Обеспеченность населения Каргасокского района чистой водой в общем объеме населения Каргасокского района, %</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65,7</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65,7</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65,7</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81,88</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81,88</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81,88</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81,88</w:t>
            </w:r>
          </w:p>
        </w:tc>
      </w:tr>
      <w:tr w:rsidR="00B06A02" w:rsidRPr="00227379" w:rsidTr="00884B81">
        <w:trPr>
          <w:trHeight w:val="240"/>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825A9" w:rsidRDefault="00B06A02" w:rsidP="00884B81">
            <w:pPr>
              <w:pStyle w:val="ae"/>
              <w:widowControl w:val="0"/>
              <w:numPr>
                <w:ilvl w:val="1"/>
                <w:numId w:val="3"/>
              </w:numPr>
              <w:autoSpaceDE w:val="0"/>
              <w:autoSpaceDN w:val="0"/>
              <w:adjustRightInd w:val="0"/>
              <w:ind w:left="0" w:hanging="16"/>
              <w:rPr>
                <w:sz w:val="22"/>
                <w:szCs w:val="22"/>
              </w:rPr>
            </w:pPr>
            <w:r w:rsidRPr="008825A9">
              <w:rPr>
                <w:sz w:val="22"/>
                <w:szCs w:val="22"/>
              </w:rPr>
              <w:t>Количество сточных вод, сбрасываемых населением на рельеф, тыс.м3/год</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98</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98</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98</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98</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98</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98</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98</w:t>
            </w:r>
          </w:p>
        </w:tc>
      </w:tr>
      <w:tr w:rsidR="00B06A02" w:rsidRPr="00227379" w:rsidTr="00884B81">
        <w:tc>
          <w:tcPr>
            <w:tcW w:w="0" w:type="auto"/>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jc w:val="both"/>
              <w:rPr>
                <w:sz w:val="22"/>
                <w:szCs w:val="22"/>
              </w:rPr>
            </w:pPr>
            <w:r w:rsidRPr="00227379">
              <w:rPr>
                <w:sz w:val="22"/>
                <w:szCs w:val="22"/>
              </w:rPr>
              <w:t>Задача 2. Улучшение социально-экономических условий жизни населения путем создания условий для газификации их домовладений.</w:t>
            </w:r>
          </w:p>
        </w:tc>
      </w:tr>
      <w:tr w:rsidR="00B06A02" w:rsidRPr="00227379" w:rsidTr="00884B81">
        <w:trPr>
          <w:trHeight w:val="393"/>
        </w:trPr>
        <w:tc>
          <w:tcPr>
            <w:tcW w:w="0" w:type="auto"/>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52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 xml:space="preserve">Показатели задачи 2. Рост площади жилых </w:t>
            </w:r>
            <w:r w:rsidRPr="00227379">
              <w:rPr>
                <w:sz w:val="22"/>
                <w:szCs w:val="22"/>
              </w:rPr>
              <w:lastRenderedPageBreak/>
              <w:t>помещений, имеющих централизованное снабжение природным газом,%</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pStyle w:val="a5"/>
              <w:jc w:val="center"/>
              <w:rPr>
                <w:rFonts w:ascii="Times New Roman" w:hAnsi="Times New Roman"/>
              </w:rPr>
            </w:pPr>
          </w:p>
          <w:p w:rsidR="00B06A02" w:rsidRPr="00227379" w:rsidRDefault="00B06A02" w:rsidP="00884B81">
            <w:pPr>
              <w:pStyle w:val="a5"/>
              <w:jc w:val="center"/>
              <w:rPr>
                <w:rFonts w:ascii="Times New Roman" w:hAnsi="Times New Roman"/>
              </w:rPr>
            </w:pPr>
            <w:r w:rsidRPr="00227379">
              <w:rPr>
                <w:rFonts w:ascii="Times New Roman" w:hAnsi="Times New Roman"/>
              </w:rPr>
              <w:lastRenderedPageBreak/>
              <w:t>0,7</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pStyle w:val="a5"/>
              <w:jc w:val="center"/>
              <w:rPr>
                <w:rFonts w:ascii="Times New Roman" w:hAnsi="Times New Roman"/>
              </w:rPr>
            </w:pPr>
            <w:r w:rsidRPr="00227379">
              <w:rPr>
                <w:rFonts w:ascii="Times New Roman" w:hAnsi="Times New Roman"/>
              </w:rPr>
              <w:lastRenderedPageBreak/>
              <w:t>0</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pStyle w:val="a5"/>
              <w:jc w:val="center"/>
              <w:rPr>
                <w:rFonts w:ascii="Times New Roman" w:hAnsi="Times New Roman"/>
              </w:rPr>
            </w:pPr>
            <w:r w:rsidRPr="00227379">
              <w:rPr>
                <w:rFonts w:ascii="Times New Roman" w:hAnsi="Times New Roman"/>
              </w:rPr>
              <w:t>0</w:t>
            </w:r>
          </w:p>
        </w:tc>
        <w:tc>
          <w:tcPr>
            <w:tcW w:w="12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pStyle w:val="a5"/>
              <w:jc w:val="center"/>
              <w:rPr>
                <w:rFonts w:ascii="Times New Roman" w:hAnsi="Times New Roman"/>
              </w:rPr>
            </w:pPr>
            <w:r w:rsidRPr="00227379">
              <w:rPr>
                <w:rFonts w:ascii="Times New Roman" w:hAnsi="Times New Roman"/>
              </w:rPr>
              <w:t>0</w:t>
            </w:r>
          </w:p>
        </w:tc>
        <w:tc>
          <w:tcPr>
            <w:tcW w:w="784"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pStyle w:val="a5"/>
              <w:jc w:val="center"/>
              <w:rPr>
                <w:rFonts w:ascii="Times New Roman" w:hAnsi="Times New Roman"/>
              </w:rPr>
            </w:pPr>
            <w:r>
              <w:rPr>
                <w:rFonts w:ascii="Times New Roman" w:hAnsi="Times New Roman"/>
              </w:rPr>
              <w:t>3,2</w:t>
            </w:r>
          </w:p>
        </w:tc>
        <w:tc>
          <w:tcPr>
            <w:tcW w:w="825"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pStyle w:val="a5"/>
              <w:jc w:val="center"/>
              <w:rPr>
                <w:rFonts w:ascii="Times New Roman" w:hAnsi="Times New Roman"/>
              </w:rPr>
            </w:pPr>
            <w:r w:rsidRPr="00227379">
              <w:rPr>
                <w:rFonts w:ascii="Times New Roman" w:hAnsi="Times New Roman"/>
              </w:rPr>
              <w:t>0</w:t>
            </w:r>
          </w:p>
        </w:tc>
        <w:tc>
          <w:tcPr>
            <w:tcW w:w="1084"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pStyle w:val="a5"/>
              <w:jc w:val="center"/>
              <w:rPr>
                <w:rFonts w:ascii="Times New Roman" w:hAnsi="Times New Roman"/>
              </w:rPr>
            </w:pPr>
            <w:r w:rsidRPr="00227379">
              <w:rPr>
                <w:rFonts w:ascii="Times New Roman" w:hAnsi="Times New Roman"/>
              </w:rPr>
              <w:t>2,3</w:t>
            </w:r>
          </w:p>
        </w:tc>
      </w:tr>
      <w:tr w:rsidR="00B06A02" w:rsidRPr="00227379"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 xml:space="preserve">Подпрограммы Программы </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a5"/>
              <w:rPr>
                <w:rFonts w:ascii="Times New Roman" w:hAnsi="Times New Roman"/>
              </w:rPr>
            </w:pPr>
            <w:hyperlink w:anchor="Подпрограмма1" w:history="1">
              <w:r w:rsidRPr="00227379">
                <w:rPr>
                  <w:rStyle w:val="af2"/>
                  <w:rFonts w:ascii="Times New Roman" w:hAnsi="Times New Roman"/>
                  <w:color w:val="auto"/>
                </w:rPr>
                <w:t>Подпрограмма 1. «Ликвидация ветхого и</w:t>
              </w:r>
              <w:r w:rsidRPr="00227379">
                <w:rPr>
                  <w:rStyle w:val="af2"/>
                  <w:rFonts w:ascii="Times New Roman" w:hAnsi="Times New Roman"/>
                  <w:color w:val="auto"/>
                </w:rPr>
                <w:t xml:space="preserve"> аварий</w:t>
              </w:r>
              <w:r w:rsidRPr="00227379">
                <w:rPr>
                  <w:rStyle w:val="af2"/>
                  <w:rFonts w:ascii="Times New Roman" w:hAnsi="Times New Roman"/>
                  <w:color w:val="auto"/>
                </w:rPr>
                <w:t>н</w:t>
              </w:r>
              <w:r w:rsidRPr="00227379">
                <w:rPr>
                  <w:rStyle w:val="af2"/>
                  <w:rFonts w:ascii="Times New Roman" w:hAnsi="Times New Roman"/>
                  <w:color w:val="auto"/>
                </w:rPr>
                <w:t>ого муниципального жилищного фонда»</w:t>
              </w:r>
            </w:hyperlink>
            <w:r w:rsidRPr="00227379">
              <w:rPr>
                <w:rFonts w:ascii="Times New Roman" w:hAnsi="Times New Roman"/>
              </w:rPr>
              <w:t xml:space="preserve"> </w:t>
            </w:r>
          </w:p>
          <w:p w:rsidR="00B06A02" w:rsidRPr="00227379" w:rsidRDefault="00B06A02" w:rsidP="00884B81">
            <w:pPr>
              <w:pStyle w:val="a5"/>
              <w:rPr>
                <w:rFonts w:ascii="Times New Roman" w:hAnsi="Times New Roman"/>
              </w:rPr>
            </w:pPr>
            <w:hyperlink w:anchor="Подпрограмма2" w:history="1">
              <w:r w:rsidRPr="00227379">
                <w:rPr>
                  <w:rStyle w:val="af2"/>
                  <w:rFonts w:ascii="Times New Roman" w:hAnsi="Times New Roman"/>
                  <w:color w:val="auto"/>
                </w:rPr>
                <w:t xml:space="preserve">Подпрограмма 2. «Чистая вода </w:t>
              </w:r>
              <w:r w:rsidRPr="00227379">
                <w:rPr>
                  <w:rStyle w:val="af2"/>
                  <w:rFonts w:ascii="Times New Roman" w:hAnsi="Times New Roman"/>
                  <w:color w:val="auto"/>
                </w:rPr>
                <w:t>Ка</w:t>
              </w:r>
              <w:r w:rsidRPr="00227379">
                <w:rPr>
                  <w:rStyle w:val="af2"/>
                  <w:rFonts w:ascii="Times New Roman" w:hAnsi="Times New Roman"/>
                  <w:color w:val="auto"/>
                </w:rPr>
                <w:t>ргасокского района»</w:t>
              </w:r>
            </w:hyperlink>
          </w:p>
          <w:p w:rsidR="00B06A02" w:rsidRPr="00227379" w:rsidRDefault="00B06A02" w:rsidP="00884B81">
            <w:pPr>
              <w:pStyle w:val="a5"/>
              <w:rPr>
                <w:rFonts w:ascii="Times New Roman" w:hAnsi="Times New Roman"/>
              </w:rPr>
            </w:pPr>
            <w:hyperlink w:anchor="Подпрограмма3" w:history="1">
              <w:r w:rsidRPr="00227379">
                <w:rPr>
                  <w:rStyle w:val="af2"/>
                  <w:rFonts w:ascii="Times New Roman" w:hAnsi="Times New Roman"/>
                  <w:color w:val="auto"/>
                </w:rPr>
                <w:t>Подпрограмма 3. «Устойчив</w:t>
              </w:r>
              <w:r w:rsidRPr="00227379">
                <w:rPr>
                  <w:rStyle w:val="af2"/>
                  <w:rFonts w:ascii="Times New Roman" w:hAnsi="Times New Roman"/>
                  <w:color w:val="auto"/>
                </w:rPr>
                <w:t>о</w:t>
              </w:r>
              <w:r w:rsidRPr="00227379">
                <w:rPr>
                  <w:rStyle w:val="af2"/>
                  <w:rFonts w:ascii="Times New Roman" w:hAnsi="Times New Roman"/>
                  <w:color w:val="auto"/>
                </w:rPr>
                <w:t>е разв</w:t>
              </w:r>
              <w:r w:rsidRPr="00227379">
                <w:rPr>
                  <w:rStyle w:val="af2"/>
                  <w:rFonts w:ascii="Times New Roman" w:hAnsi="Times New Roman"/>
                  <w:color w:val="auto"/>
                </w:rPr>
                <w:t>итие  сельских территорий Каргасокского района»</w:t>
              </w:r>
            </w:hyperlink>
          </w:p>
          <w:p w:rsidR="00B06A02" w:rsidRPr="00227379" w:rsidRDefault="00B06A02" w:rsidP="00884B81">
            <w:pPr>
              <w:pStyle w:val="a5"/>
              <w:rPr>
                <w:rFonts w:ascii="Times New Roman" w:hAnsi="Times New Roman"/>
              </w:rPr>
            </w:pPr>
            <w:hyperlink w:anchor="Подпрограмма4" w:history="1">
              <w:r w:rsidRPr="00227379">
                <w:rPr>
                  <w:rStyle w:val="af2"/>
                  <w:rFonts w:ascii="Times New Roman" w:hAnsi="Times New Roman"/>
                  <w:color w:val="auto"/>
                </w:rPr>
                <w:t>Подпрограмма 4. «Обеспечение жильем молодых семей в Каргасокс</w:t>
              </w:r>
              <w:r w:rsidRPr="00227379">
                <w:rPr>
                  <w:rStyle w:val="af2"/>
                  <w:rFonts w:ascii="Times New Roman" w:hAnsi="Times New Roman"/>
                  <w:color w:val="auto"/>
                </w:rPr>
                <w:t>ком ра</w:t>
              </w:r>
              <w:r w:rsidRPr="00227379">
                <w:rPr>
                  <w:rStyle w:val="af2"/>
                  <w:rFonts w:ascii="Times New Roman" w:hAnsi="Times New Roman"/>
                  <w:color w:val="auto"/>
                </w:rPr>
                <w:t>йоне»</w:t>
              </w:r>
            </w:hyperlink>
          </w:p>
          <w:p w:rsidR="00B06A02" w:rsidRPr="00227379" w:rsidRDefault="00B06A02" w:rsidP="00884B81">
            <w:pPr>
              <w:pStyle w:val="a5"/>
              <w:rPr>
                <w:rFonts w:ascii="Times New Roman" w:hAnsi="Times New Roman"/>
              </w:rPr>
            </w:pPr>
            <w:hyperlink w:anchor="Подпрограмма5" w:history="1">
              <w:r w:rsidRPr="00227379">
                <w:rPr>
                  <w:rStyle w:val="af2"/>
                  <w:rFonts w:ascii="Times New Roman" w:hAnsi="Times New Roman"/>
                  <w:color w:val="auto"/>
                </w:rPr>
                <w:t>Подпрограмма 5. «Газифик</w:t>
              </w:r>
              <w:r w:rsidRPr="00227379">
                <w:rPr>
                  <w:rStyle w:val="af2"/>
                  <w:rFonts w:ascii="Times New Roman" w:hAnsi="Times New Roman"/>
                  <w:color w:val="auto"/>
                </w:rPr>
                <w:t>ац</w:t>
              </w:r>
              <w:r w:rsidRPr="00227379">
                <w:rPr>
                  <w:rStyle w:val="af2"/>
                  <w:rFonts w:ascii="Times New Roman" w:hAnsi="Times New Roman"/>
                  <w:color w:val="auto"/>
                </w:rPr>
                <w:t>ия Каргасокского района»</w:t>
              </w:r>
            </w:hyperlink>
          </w:p>
          <w:p w:rsidR="00B06A02" w:rsidRPr="00227379" w:rsidRDefault="00B06A02" w:rsidP="00884B81">
            <w:pPr>
              <w:pStyle w:val="a5"/>
              <w:rPr>
                <w:rFonts w:ascii="Times New Roman" w:hAnsi="Times New Roman"/>
              </w:rPr>
            </w:pPr>
            <w:hyperlink w:anchor="Подпрограмма6" w:history="1">
              <w:r w:rsidRPr="00227379">
                <w:rPr>
                  <w:rStyle w:val="af2"/>
                  <w:rFonts w:ascii="Times New Roman" w:hAnsi="Times New Roman"/>
                  <w:color w:val="auto"/>
                </w:rPr>
                <w:t>Подпрограмма 6. «Оказание помощи в ремонте жи</w:t>
              </w:r>
              <w:r w:rsidRPr="00227379">
                <w:rPr>
                  <w:rStyle w:val="af2"/>
                  <w:rFonts w:ascii="Times New Roman" w:hAnsi="Times New Roman"/>
                  <w:color w:val="auto"/>
                </w:rPr>
                <w:t>лья вет</w:t>
              </w:r>
              <w:r w:rsidRPr="00227379">
                <w:rPr>
                  <w:rStyle w:val="af2"/>
                  <w:rFonts w:ascii="Times New Roman" w:hAnsi="Times New Roman"/>
                  <w:color w:val="auto"/>
                </w:rPr>
                <w:t>ера</w:t>
              </w:r>
              <w:r w:rsidRPr="00227379">
                <w:rPr>
                  <w:rStyle w:val="af2"/>
                  <w:rFonts w:ascii="Times New Roman" w:hAnsi="Times New Roman"/>
                  <w:color w:val="auto"/>
                </w:rPr>
                <w:t xml:space="preserve">нов </w:t>
              </w:r>
              <w:r w:rsidRPr="00227379">
                <w:rPr>
                  <w:rStyle w:val="af2"/>
                  <w:rFonts w:ascii="Times New Roman" w:hAnsi="Times New Roman"/>
                  <w:color w:val="auto"/>
                </w:rPr>
                <w:t>Великой Отечественной войны 1941-1945 годов и вдов участников Великой Отечественной войны 1941-1945 годов»</w:t>
              </w:r>
            </w:hyperlink>
          </w:p>
          <w:p w:rsidR="00B06A02" w:rsidRPr="00227379" w:rsidRDefault="00B06A02" w:rsidP="00884B81">
            <w:pPr>
              <w:pStyle w:val="a5"/>
              <w:rPr>
                <w:rFonts w:ascii="Times New Roman" w:hAnsi="Times New Roman"/>
              </w:rPr>
            </w:pPr>
            <w:r w:rsidRPr="00227379">
              <w:rPr>
                <w:rFonts w:ascii="Times New Roman" w:hAnsi="Times New Roman"/>
              </w:rPr>
              <w:t>Подпрограмма 7</w:t>
            </w:r>
            <w:hyperlink w:anchor="Подпрограмма7" w:history="1">
              <w:r w:rsidRPr="00227379">
                <w:rPr>
                  <w:rStyle w:val="af2"/>
                  <w:rFonts w:ascii="Times New Roman" w:hAnsi="Times New Roman"/>
                  <w:color w:val="auto"/>
                  <w:u w:val="none"/>
                </w:rPr>
                <w:t>.</w:t>
              </w:r>
              <w:r w:rsidRPr="00227379">
                <w:rPr>
                  <w:rStyle w:val="af2"/>
                  <w:rFonts w:ascii="Times New Roman" w:hAnsi="Times New Roman"/>
                  <w:color w:val="auto"/>
                </w:rPr>
                <w:t xml:space="preserve"> «Обеспечивающая подп</w:t>
              </w:r>
              <w:r w:rsidRPr="00227379">
                <w:rPr>
                  <w:rStyle w:val="af2"/>
                  <w:rFonts w:ascii="Times New Roman" w:hAnsi="Times New Roman"/>
                  <w:color w:val="auto"/>
                </w:rPr>
                <w:t>рограмма</w:t>
              </w:r>
            </w:hyperlink>
            <w:r w:rsidRPr="00227379">
              <w:rPr>
                <w:rFonts w:ascii="Times New Roman" w:hAnsi="Times New Roman"/>
                <w:u w:val="single"/>
              </w:rPr>
              <w:t>»</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 xml:space="preserve">Подпрограмма 8. </w:t>
            </w:r>
            <w:r w:rsidRPr="00227379">
              <w:rPr>
                <w:rFonts w:ascii="Times New Roman" w:hAnsi="Times New Roman" w:cs="Times New Roman"/>
                <w:sz w:val="22"/>
                <w:szCs w:val="22"/>
                <w:u w:val="single"/>
              </w:rPr>
              <w:t>«</w:t>
            </w:r>
            <w:hyperlink w:anchor="Подпрограмма8" w:history="1">
              <w:r w:rsidRPr="00227379">
                <w:rPr>
                  <w:rStyle w:val="af2"/>
                  <w:rFonts w:ascii="Times New Roman" w:hAnsi="Times New Roman"/>
                  <w:color w:val="auto"/>
                  <w:sz w:val="22"/>
                  <w:szCs w:val="22"/>
                </w:rPr>
                <w:t>Обеспечение жильем семей, выезжающих из села Новый Тевриз Каргасокского района</w:t>
              </w:r>
            </w:hyperlink>
            <w:r w:rsidRPr="00227379">
              <w:rPr>
                <w:rFonts w:ascii="Times New Roman" w:hAnsi="Times New Roman" w:cs="Times New Roman"/>
                <w:sz w:val="22"/>
                <w:szCs w:val="22"/>
                <w:u w:val="single"/>
              </w:rPr>
              <w:t>»</w:t>
            </w:r>
          </w:p>
        </w:tc>
      </w:tr>
      <w:tr w:rsidR="00B06A02" w:rsidRPr="00227379" w:rsidTr="00884B81">
        <w:tc>
          <w:tcPr>
            <w:tcW w:w="0" w:type="auto"/>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 xml:space="preserve">Ведомственные целевые программы, входящие в состав Программы </w:t>
            </w:r>
          </w:p>
        </w:tc>
        <w:tc>
          <w:tcPr>
            <w:tcW w:w="1314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rPr>
                <w:sz w:val="22"/>
                <w:szCs w:val="22"/>
              </w:rPr>
            </w:pPr>
            <w:r w:rsidRPr="00227379">
              <w:rPr>
                <w:sz w:val="22"/>
                <w:szCs w:val="22"/>
              </w:rPr>
              <w:t>Отсутствуют</w:t>
            </w:r>
          </w:p>
        </w:tc>
      </w:tr>
      <w:tr w:rsidR="00B06A02" w:rsidRPr="00227379" w:rsidTr="00884B81">
        <w:tc>
          <w:tcPr>
            <w:tcW w:w="0" w:type="auto"/>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Объемы и источники финансирования Программы (с детализацией по годам реализации Программы)  тыс. руб.</w:t>
            </w: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jc w:val="center"/>
              <w:rPr>
                <w:sz w:val="22"/>
                <w:szCs w:val="22"/>
              </w:rPr>
            </w:pPr>
            <w:r w:rsidRPr="00227379">
              <w:rPr>
                <w:sz w:val="22"/>
                <w:szCs w:val="22"/>
              </w:rPr>
              <w:t>Источники</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jc w:val="center"/>
              <w:rPr>
                <w:sz w:val="22"/>
                <w:szCs w:val="22"/>
              </w:rPr>
            </w:pPr>
            <w:r w:rsidRPr="00227379">
              <w:rPr>
                <w:sz w:val="22"/>
                <w:szCs w:val="22"/>
              </w:rPr>
              <w:t>Всего</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jc w:val="center"/>
              <w:rPr>
                <w:sz w:val="22"/>
                <w:szCs w:val="22"/>
              </w:rPr>
            </w:pPr>
            <w:r w:rsidRPr="00227379">
              <w:rPr>
                <w:sz w:val="22"/>
                <w:szCs w:val="22"/>
              </w:rPr>
              <w:t>2016 год</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jc w:val="center"/>
              <w:rPr>
                <w:sz w:val="22"/>
                <w:szCs w:val="22"/>
              </w:rPr>
            </w:pPr>
            <w:r w:rsidRPr="00227379">
              <w:rPr>
                <w:sz w:val="22"/>
                <w:szCs w:val="22"/>
              </w:rPr>
              <w:t>2017 год</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jc w:val="center"/>
              <w:rPr>
                <w:sz w:val="22"/>
                <w:szCs w:val="22"/>
              </w:rPr>
            </w:pPr>
            <w:r w:rsidRPr="00227379">
              <w:rPr>
                <w:sz w:val="22"/>
                <w:szCs w:val="22"/>
              </w:rPr>
              <w:t xml:space="preserve">2018 год </w:t>
            </w:r>
          </w:p>
        </w:tc>
        <w:tc>
          <w:tcPr>
            <w:tcW w:w="1139"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widowControl w:val="0"/>
              <w:autoSpaceDE w:val="0"/>
              <w:autoSpaceDN w:val="0"/>
              <w:adjustRightInd w:val="0"/>
              <w:jc w:val="center"/>
              <w:rPr>
                <w:sz w:val="22"/>
                <w:szCs w:val="22"/>
              </w:rPr>
            </w:pPr>
            <w:r w:rsidRPr="00227379">
              <w:rPr>
                <w:sz w:val="22"/>
                <w:szCs w:val="22"/>
              </w:rPr>
              <w:t>2019 год</w:t>
            </w:r>
          </w:p>
        </w:tc>
        <w:tc>
          <w:tcPr>
            <w:tcW w:w="1257"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widowControl w:val="0"/>
              <w:autoSpaceDE w:val="0"/>
              <w:autoSpaceDN w:val="0"/>
              <w:adjustRightInd w:val="0"/>
              <w:jc w:val="center"/>
              <w:rPr>
                <w:sz w:val="22"/>
                <w:szCs w:val="22"/>
              </w:rPr>
            </w:pPr>
            <w:r w:rsidRPr="00227379">
              <w:rPr>
                <w:sz w:val="22"/>
                <w:szCs w:val="22"/>
              </w:rPr>
              <w:t>2020 год</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widowControl w:val="0"/>
              <w:autoSpaceDE w:val="0"/>
              <w:autoSpaceDN w:val="0"/>
              <w:adjustRightInd w:val="0"/>
              <w:jc w:val="center"/>
              <w:rPr>
                <w:sz w:val="22"/>
                <w:szCs w:val="22"/>
              </w:rPr>
            </w:pPr>
            <w:r w:rsidRPr="00227379">
              <w:rPr>
                <w:sz w:val="22"/>
                <w:szCs w:val="22"/>
              </w:rPr>
              <w:t>2021 год</w:t>
            </w:r>
          </w:p>
        </w:tc>
      </w:tr>
      <w:tr w:rsidR="00B06A02" w:rsidRPr="00227379" w:rsidTr="00884B81">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rPr>
                <w:sz w:val="22"/>
                <w:szCs w:val="22"/>
              </w:rPr>
            </w:pPr>
            <w:r w:rsidRPr="00227379">
              <w:rPr>
                <w:sz w:val="22"/>
                <w:szCs w:val="22"/>
              </w:rPr>
              <w:t>Федеральный бюджет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127F7F">
            <w:pPr>
              <w:jc w:val="center"/>
              <w:rPr>
                <w:sz w:val="22"/>
                <w:szCs w:val="22"/>
              </w:rPr>
            </w:pPr>
            <w:r w:rsidRPr="003C36B8">
              <w:rPr>
                <w:sz w:val="22"/>
                <w:szCs w:val="22"/>
              </w:rPr>
              <w:t>216</w:t>
            </w:r>
            <w:r w:rsidR="00127F7F">
              <w:rPr>
                <w:sz w:val="22"/>
                <w:szCs w:val="22"/>
              </w:rPr>
              <w:t> 674,4</w:t>
            </w:r>
            <w:r w:rsidRPr="003C36B8">
              <w:rPr>
                <w:sz w:val="22"/>
                <w:szCs w:val="22"/>
              </w:rPr>
              <w:t>83</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45 885,13</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5 162,67</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922,15</w:t>
            </w:r>
          </w:p>
        </w:tc>
        <w:tc>
          <w:tcPr>
            <w:tcW w:w="1139"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2 776,24</w:t>
            </w:r>
          </w:p>
        </w:tc>
        <w:tc>
          <w:tcPr>
            <w:tcW w:w="1257"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951,40</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B06A02" w:rsidRPr="003C36B8" w:rsidRDefault="00B06A02" w:rsidP="00127F7F">
            <w:pPr>
              <w:widowControl w:val="0"/>
              <w:autoSpaceDE w:val="0"/>
              <w:autoSpaceDN w:val="0"/>
              <w:adjustRightInd w:val="0"/>
              <w:jc w:val="center"/>
              <w:rPr>
                <w:sz w:val="22"/>
                <w:szCs w:val="22"/>
              </w:rPr>
            </w:pPr>
            <w:r w:rsidRPr="003C36B8">
              <w:rPr>
                <w:sz w:val="22"/>
                <w:szCs w:val="22"/>
              </w:rPr>
              <w:t>160 </w:t>
            </w:r>
            <w:r w:rsidR="00127F7F">
              <w:rPr>
                <w:sz w:val="22"/>
                <w:szCs w:val="22"/>
              </w:rPr>
              <w:t>976</w:t>
            </w:r>
            <w:r w:rsidRPr="003C36B8">
              <w:rPr>
                <w:sz w:val="22"/>
                <w:szCs w:val="22"/>
              </w:rPr>
              <w:t>,</w:t>
            </w:r>
            <w:r w:rsidR="00127F7F">
              <w:rPr>
                <w:sz w:val="22"/>
                <w:szCs w:val="22"/>
              </w:rPr>
              <w:t>8</w:t>
            </w:r>
            <w:r w:rsidRPr="003C36B8">
              <w:rPr>
                <w:sz w:val="22"/>
                <w:szCs w:val="22"/>
              </w:rPr>
              <w:t>9</w:t>
            </w:r>
          </w:p>
        </w:tc>
      </w:tr>
      <w:tr w:rsidR="00B06A02" w:rsidRPr="00227379" w:rsidTr="00884B81">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rPr>
                <w:sz w:val="22"/>
                <w:szCs w:val="22"/>
              </w:rPr>
            </w:pPr>
            <w:r w:rsidRPr="00227379">
              <w:rPr>
                <w:sz w:val="22"/>
                <w:szCs w:val="22"/>
              </w:rPr>
              <w:t>Областной бюджет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127F7F" w:rsidP="00884B81">
            <w:pPr>
              <w:jc w:val="center"/>
              <w:rPr>
                <w:sz w:val="22"/>
                <w:szCs w:val="22"/>
              </w:rPr>
            </w:pPr>
            <w:r>
              <w:rPr>
                <w:sz w:val="22"/>
                <w:szCs w:val="22"/>
              </w:rPr>
              <w:t>51 212,745</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8 738,10</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10 524,82</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6 005,55</w:t>
            </w:r>
          </w:p>
        </w:tc>
        <w:tc>
          <w:tcPr>
            <w:tcW w:w="1139"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5 282,5</w:t>
            </w:r>
          </w:p>
        </w:tc>
        <w:tc>
          <w:tcPr>
            <w:tcW w:w="1257"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12 298,38</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B06A02" w:rsidRPr="003C36B8" w:rsidRDefault="00B06A02" w:rsidP="00127F7F">
            <w:pPr>
              <w:widowControl w:val="0"/>
              <w:autoSpaceDE w:val="0"/>
              <w:autoSpaceDN w:val="0"/>
              <w:adjustRightInd w:val="0"/>
              <w:jc w:val="center"/>
              <w:rPr>
                <w:sz w:val="22"/>
                <w:szCs w:val="22"/>
              </w:rPr>
            </w:pPr>
            <w:r w:rsidRPr="003C36B8">
              <w:rPr>
                <w:sz w:val="22"/>
                <w:szCs w:val="22"/>
              </w:rPr>
              <w:t>8 </w:t>
            </w:r>
            <w:r w:rsidR="00127F7F">
              <w:rPr>
                <w:sz w:val="22"/>
                <w:szCs w:val="22"/>
              </w:rPr>
              <w:t>363</w:t>
            </w:r>
            <w:r w:rsidRPr="003C36B8">
              <w:rPr>
                <w:sz w:val="22"/>
                <w:szCs w:val="22"/>
              </w:rPr>
              <w:t>,</w:t>
            </w:r>
            <w:r w:rsidR="00127F7F">
              <w:rPr>
                <w:sz w:val="22"/>
                <w:szCs w:val="22"/>
              </w:rPr>
              <w:t>4</w:t>
            </w:r>
            <w:r w:rsidRPr="003C36B8">
              <w:rPr>
                <w:sz w:val="22"/>
                <w:szCs w:val="22"/>
              </w:rPr>
              <w:t>0</w:t>
            </w:r>
          </w:p>
        </w:tc>
      </w:tr>
      <w:tr w:rsidR="00B06A02" w:rsidRPr="00227379" w:rsidTr="00884B81">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rPr>
                <w:sz w:val="22"/>
                <w:szCs w:val="22"/>
              </w:rPr>
            </w:pPr>
            <w:r w:rsidRPr="00227379">
              <w:rPr>
                <w:sz w:val="22"/>
                <w:szCs w:val="22"/>
              </w:rPr>
              <w:t>Районный бюджет</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317 813,826</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48 710,48</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50 561,16</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51 078,91</w:t>
            </w:r>
          </w:p>
        </w:tc>
        <w:tc>
          <w:tcPr>
            <w:tcW w:w="1139"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52 238,71</w:t>
            </w:r>
          </w:p>
        </w:tc>
        <w:tc>
          <w:tcPr>
            <w:tcW w:w="1257"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56 223,77</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59 129,80</w:t>
            </w:r>
          </w:p>
        </w:tc>
      </w:tr>
      <w:tr w:rsidR="00B06A02" w:rsidRPr="00227379" w:rsidTr="00884B81">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rPr>
                <w:sz w:val="22"/>
                <w:szCs w:val="22"/>
              </w:rPr>
            </w:pPr>
            <w:r w:rsidRPr="00227379">
              <w:rPr>
                <w:sz w:val="22"/>
                <w:szCs w:val="22"/>
              </w:rPr>
              <w:t>Бюджеты поселений</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139"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257"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r>
      <w:tr w:rsidR="00B06A02" w:rsidRPr="00227379" w:rsidTr="00884B81">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rPr>
                <w:sz w:val="22"/>
                <w:szCs w:val="22"/>
              </w:rPr>
            </w:pPr>
            <w:r w:rsidRPr="00227379">
              <w:rPr>
                <w:sz w:val="22"/>
                <w:szCs w:val="22"/>
              </w:rPr>
              <w:t>Внебюджетные источники</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22 815,04</w:t>
            </w:r>
            <w:r w:rsidR="00127F7F">
              <w:rPr>
                <w:sz w:val="22"/>
                <w:szCs w:val="22"/>
              </w:rPr>
              <w:t>1</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1 889,90</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4 634,1</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6 082,32</w:t>
            </w:r>
          </w:p>
        </w:tc>
        <w:tc>
          <w:tcPr>
            <w:tcW w:w="1139"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6 772,02</w:t>
            </w:r>
          </w:p>
        </w:tc>
        <w:tc>
          <w:tcPr>
            <w:tcW w:w="1257"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3 436,70</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0,00</w:t>
            </w:r>
          </w:p>
        </w:tc>
      </w:tr>
      <w:tr w:rsidR="00B06A02" w:rsidRPr="00227379" w:rsidTr="00884B81">
        <w:trPr>
          <w:trHeight w:val="20"/>
        </w:trPr>
        <w:tc>
          <w:tcPr>
            <w:tcW w:w="0" w:type="auto"/>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21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rPr>
                <w:sz w:val="22"/>
                <w:szCs w:val="22"/>
              </w:rPr>
            </w:pPr>
            <w:r w:rsidRPr="00227379">
              <w:rPr>
                <w:sz w:val="22"/>
                <w:szCs w:val="22"/>
              </w:rPr>
              <w:t>Всего по источникам</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127F7F" w:rsidP="003C36B8">
            <w:pPr>
              <w:widowControl w:val="0"/>
              <w:autoSpaceDE w:val="0"/>
              <w:autoSpaceDN w:val="0"/>
              <w:adjustRightInd w:val="0"/>
              <w:jc w:val="center"/>
              <w:rPr>
                <w:sz w:val="22"/>
                <w:szCs w:val="22"/>
              </w:rPr>
            </w:pPr>
            <w:r>
              <w:rPr>
                <w:sz w:val="22"/>
                <w:szCs w:val="22"/>
              </w:rPr>
              <w:t>608 645,095</w:t>
            </w:r>
          </w:p>
        </w:tc>
        <w:tc>
          <w:tcPr>
            <w:tcW w:w="15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105 223,61</w:t>
            </w:r>
          </w:p>
        </w:tc>
        <w:tc>
          <w:tcPr>
            <w:tcW w:w="13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70 882,75</w:t>
            </w:r>
          </w:p>
        </w:tc>
        <w:tc>
          <w:tcPr>
            <w:tcW w:w="13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64 088,93</w:t>
            </w:r>
          </w:p>
        </w:tc>
        <w:tc>
          <w:tcPr>
            <w:tcW w:w="1139"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67 069,47</w:t>
            </w:r>
          </w:p>
        </w:tc>
        <w:tc>
          <w:tcPr>
            <w:tcW w:w="1257"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72 910,25</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B06A02" w:rsidRPr="003C36B8" w:rsidRDefault="00127F7F" w:rsidP="00884B81">
            <w:pPr>
              <w:widowControl w:val="0"/>
              <w:autoSpaceDE w:val="0"/>
              <w:autoSpaceDN w:val="0"/>
              <w:adjustRightInd w:val="0"/>
              <w:jc w:val="center"/>
              <w:rPr>
                <w:sz w:val="22"/>
                <w:szCs w:val="22"/>
              </w:rPr>
            </w:pPr>
            <w:r>
              <w:rPr>
                <w:sz w:val="22"/>
                <w:szCs w:val="22"/>
              </w:rPr>
              <w:t>228 470,09</w:t>
            </w:r>
          </w:p>
        </w:tc>
      </w:tr>
    </w:tbl>
    <w:p w:rsidR="00B06A02" w:rsidRPr="00227379" w:rsidRDefault="00B06A02" w:rsidP="00B06A02">
      <w:pPr>
        <w:autoSpaceDE w:val="0"/>
        <w:autoSpaceDN w:val="0"/>
        <w:adjustRightInd w:val="0"/>
        <w:jc w:val="right"/>
        <w:outlineLvl w:val="1"/>
        <w:sectPr w:rsidR="00B06A02" w:rsidRPr="00227379" w:rsidSect="00811D22">
          <w:pgSz w:w="16838" w:h="11906" w:orient="landscape"/>
          <w:pgMar w:top="426" w:right="1134" w:bottom="426" w:left="1134" w:header="709" w:footer="709" w:gutter="0"/>
          <w:cols w:space="708"/>
          <w:docGrid w:linePitch="360"/>
        </w:sectPr>
      </w:pPr>
    </w:p>
    <w:p w:rsidR="00B06A02" w:rsidRPr="00227379" w:rsidRDefault="00B06A02" w:rsidP="00B06A02">
      <w:pPr>
        <w:pStyle w:val="ae"/>
        <w:numPr>
          <w:ilvl w:val="0"/>
          <w:numId w:val="2"/>
        </w:numPr>
        <w:jc w:val="center"/>
      </w:pPr>
      <w:r w:rsidRPr="00227379">
        <w:lastRenderedPageBreak/>
        <w:t xml:space="preserve"> ХАРАКТЕРИСТИКА ТЕКУЩЕГО СОСТОЯНИЯ СФЕРЫ РЕАЛИЗАЦИИ МУНИЦИПАЛЬНОЙ ПРОГРАММЫ.</w:t>
      </w:r>
    </w:p>
    <w:p w:rsidR="00B06A02" w:rsidRPr="00227379" w:rsidRDefault="00B06A02" w:rsidP="00B06A02">
      <w:pPr>
        <w:jc w:val="center"/>
      </w:pPr>
    </w:p>
    <w:p w:rsidR="00B06A02" w:rsidRPr="00227379" w:rsidRDefault="00B06A02" w:rsidP="00B06A02">
      <w:pPr>
        <w:ind w:firstLine="709"/>
        <w:jc w:val="both"/>
        <w:rPr>
          <w:spacing w:val="2"/>
          <w:shd w:val="clear" w:color="auto" w:fill="FFFFFF"/>
        </w:rPr>
      </w:pPr>
      <w:r w:rsidRPr="00227379">
        <w:rPr>
          <w:shd w:val="clear" w:color="auto" w:fill="FFFFFF"/>
        </w:rPr>
        <w:t>Реализация права граждан на жилище, обеспечение достойных и доступных условий проживания – одна из фундаментальных задач правового государства.</w:t>
      </w:r>
      <w:r w:rsidRPr="00227379">
        <w:t xml:space="preserve"> </w:t>
      </w:r>
      <w:r w:rsidRPr="00227379">
        <w:rPr>
          <w:spacing w:val="2"/>
          <w:shd w:val="clear" w:color="auto" w:fill="FFFFFF"/>
        </w:rPr>
        <w:t>Жилищная проблема в Российской Федерации, и в частности в Каргасокском районе, определяет необходимость дальнейшего внедрения системы адресной поддержки граждан как неотъемлемой части стабилизации и осуществления структурных изменений в экономике.</w:t>
      </w:r>
    </w:p>
    <w:p w:rsidR="00B06A02" w:rsidRPr="00227379" w:rsidRDefault="00B06A02" w:rsidP="00B06A02">
      <w:pPr>
        <w:pStyle w:val="af1"/>
        <w:shd w:val="clear" w:color="auto" w:fill="FFFFFF"/>
        <w:spacing w:before="30" w:beforeAutospacing="0" w:after="30" w:afterAutospacing="0" w:line="285" w:lineRule="atLeast"/>
        <w:ind w:firstLine="709"/>
        <w:jc w:val="both"/>
      </w:pPr>
      <w:r w:rsidRPr="00227379">
        <w:t>Актуальность решения проблемы обусловлена следующими факторами:</w:t>
      </w:r>
    </w:p>
    <w:p w:rsidR="00B06A02" w:rsidRPr="00227379" w:rsidRDefault="00B06A02" w:rsidP="00B06A02">
      <w:pPr>
        <w:pStyle w:val="af1"/>
        <w:shd w:val="clear" w:color="auto" w:fill="FFFFFF"/>
        <w:spacing w:before="30" w:beforeAutospacing="0" w:after="30" w:afterAutospacing="0" w:line="285" w:lineRule="atLeast"/>
        <w:ind w:firstLine="709"/>
        <w:jc w:val="both"/>
      </w:pPr>
      <w:r w:rsidRPr="00227379">
        <w:t>1)приобрести жилье с использованием рыночных механизмов на сегодняшний день способен ограниченный круг семей с уровнем доходов выше среднего. Основными причинами низкого платежеспособного спроса на жилье являются низкая доступность долгосрочных ипотечных жилищных кредитов, а также высокий уровень рисков и издержек на этом рынке;</w:t>
      </w:r>
    </w:p>
    <w:p w:rsidR="00B06A02" w:rsidRPr="00227379" w:rsidRDefault="00B06A02" w:rsidP="00B06A02">
      <w:pPr>
        <w:pStyle w:val="af1"/>
        <w:shd w:val="clear" w:color="auto" w:fill="FFFFFF"/>
        <w:spacing w:before="30" w:beforeAutospacing="0" w:after="30" w:afterAutospacing="0" w:line="285" w:lineRule="atLeast"/>
        <w:ind w:firstLine="709"/>
        <w:jc w:val="both"/>
        <w:rPr>
          <w:spacing w:val="2"/>
          <w:shd w:val="clear" w:color="auto" w:fill="FFFFFF"/>
        </w:rPr>
      </w:pPr>
      <w:r w:rsidRPr="00227379">
        <w:t xml:space="preserve">2) </w:t>
      </w:r>
      <w:r w:rsidRPr="00227379">
        <w:rPr>
          <w:spacing w:val="2"/>
          <w:shd w:val="clear" w:color="auto" w:fill="FFFFFF"/>
        </w:rPr>
        <w:t xml:space="preserve">6,8% населения Каргасокского района проживают в ветхом или аварийном жилищном фонде; </w:t>
      </w:r>
    </w:p>
    <w:p w:rsidR="00B06A02" w:rsidRPr="00227379" w:rsidRDefault="00B06A02" w:rsidP="00B06A02">
      <w:pPr>
        <w:pStyle w:val="af1"/>
        <w:shd w:val="clear" w:color="auto" w:fill="FFFFFF"/>
        <w:spacing w:before="30" w:beforeAutospacing="0" w:after="30" w:afterAutospacing="0" w:line="285" w:lineRule="atLeast"/>
        <w:ind w:firstLine="709"/>
        <w:jc w:val="both"/>
      </w:pPr>
      <w:r w:rsidRPr="00227379">
        <w:rPr>
          <w:spacing w:val="2"/>
          <w:shd w:val="clear" w:color="auto" w:fill="FFFFFF"/>
        </w:rPr>
        <w:t>3) жилье половины населения района не отвечает современным требованиям благоустройства.</w:t>
      </w:r>
    </w:p>
    <w:p w:rsidR="00B06A02" w:rsidRPr="00227379" w:rsidRDefault="00B06A02" w:rsidP="00B06A02">
      <w:pPr>
        <w:autoSpaceDE w:val="0"/>
        <w:autoSpaceDN w:val="0"/>
        <w:adjustRightInd w:val="0"/>
        <w:ind w:firstLine="709"/>
        <w:jc w:val="both"/>
      </w:pPr>
      <w:r w:rsidRPr="00227379">
        <w:t>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В связи с чем государственную поддержку для улучшения жилищных условий в 2014 году получили 10 молодых семей. В 2014 году с</w:t>
      </w:r>
      <w:r w:rsidRPr="00227379">
        <w:rPr>
          <w:spacing w:val="2"/>
          <w:shd w:val="clear" w:color="auto" w:fill="FFFFFF"/>
        </w:rPr>
        <w:t xml:space="preserve"> поддержкой государства молодыми семьями приобретено порядка 583,8 м2 общей площади жилья.</w:t>
      </w:r>
      <w:r w:rsidRPr="00227379">
        <w:t xml:space="preserve"> В 2015 году господдержка предоставлена 1 молодой семье (молодому специалисту в области образования). До конца 2015 года планируется предоставление господдержки 10 молодым семьям.</w:t>
      </w:r>
    </w:p>
    <w:p w:rsidR="00B06A02" w:rsidRPr="00227379" w:rsidRDefault="00B06A02" w:rsidP="00B06A02">
      <w:pPr>
        <w:autoSpaceDE w:val="0"/>
        <w:autoSpaceDN w:val="0"/>
        <w:adjustRightInd w:val="0"/>
        <w:ind w:firstLine="709"/>
        <w:jc w:val="both"/>
      </w:pPr>
      <w:r w:rsidRPr="00227379">
        <w:t>Кроме того, существует потребность в проведении капитального ремонта в домах у ветеранов Великой Отечественной войны 1941 – 1945 годов и вдов участников Великой Отечественной войны 1941 – 1945 годов (далее – ветераны ВОВ и вдовы участников ВОВ). Так как дома, в которых проживает указанная категория граждан были по</w:t>
      </w:r>
      <w:r>
        <w:t>с</w:t>
      </w:r>
      <w:r w:rsidRPr="00227379">
        <w:t>троены в прошлом столетии и имеют значительную степень износа, а провести ремонт в своем жилище они уже не имеют ни сил ни возможностей. В 2014 году поддержку для проведения ремонта жилых помещений из областного и районного бюджетов получили 47 ветеранов Великой Отечественной войны 1941 – 1945 годов и вдов участников Великой Отечественной войны 1941 – 1945 годов, в 2015 году помощь оказана 15 семьям.</w:t>
      </w:r>
    </w:p>
    <w:p w:rsidR="00B06A02" w:rsidRPr="00227379" w:rsidRDefault="00B06A02" w:rsidP="00B06A02">
      <w:pPr>
        <w:ind w:firstLine="709"/>
        <w:jc w:val="both"/>
      </w:pPr>
      <w:r w:rsidRPr="00227379">
        <w:t>В связи с закрытием лесозаготовительного производства и отсутствием других мест трудоустройства село Новый Тевриз не имеет перспективы дальнейшего развития. Невозможность трудоустройства, значительное ухудшение условий проживания влекут за собой повышение социальной напряженности среди граждан, проживающих в селе Новый Тевриз. В рамках плана мероприятий по оптимизации расходов и повышению эффективности использования бюджетных средств на 2016-2020 годы с 01.07.2016 г. произойдет ликвидация Муниципального казенного общеобразовательного учреждения Тевризская начальная общеобразовательная школа. Программа предусматривает компенсацию части затрат на добровольное переселение семей, имеющих несовершеннолетних детей, выезжающих из села Новый Тевриз Каргасокского района.</w:t>
      </w:r>
    </w:p>
    <w:p w:rsidR="00B06A02" w:rsidRPr="00227379" w:rsidRDefault="00B06A02" w:rsidP="00B06A02">
      <w:pPr>
        <w:widowControl w:val="0"/>
        <w:autoSpaceDE w:val="0"/>
        <w:autoSpaceDN w:val="0"/>
        <w:adjustRightInd w:val="0"/>
        <w:spacing w:line="264" w:lineRule="auto"/>
        <w:ind w:firstLine="709"/>
        <w:jc w:val="both"/>
      </w:pPr>
      <w:r w:rsidRPr="00227379">
        <w:t xml:space="preserve">Объем жилищного фонда в Каргасокском районе на конец 2014 года составил 486,6 тыс. м2, из которых 5,3 % находится в аварийном или непригодном для проживания состоянии. За период 2014-2015 годов расселено 294 м2 аварийного жилья или 24 человека (10 семей). Жилищный фонд, признанный непригодным для проживания, аварийным и подлежащим сносу, угрожает жизни и здоровью граждан, ухудшает внешний облик населенных пунктов, сдерживает развитие инженерной инфраструктуры и снижает инвестиционную привлекательность. Кроме того, проживание в подобных жилых помещениях практически всегда сопряжено с низким </w:t>
      </w:r>
      <w:r w:rsidRPr="00227379">
        <w:lastRenderedPageBreak/>
        <w:t>уровнем благоустройства, что нарушает принцип равного доступа и создания условий для потребления гражданами коммунальных ресурсов.</w:t>
      </w:r>
    </w:p>
    <w:p w:rsidR="00B06A02" w:rsidRPr="00227379" w:rsidRDefault="00B06A02" w:rsidP="00B06A02">
      <w:pPr>
        <w:pStyle w:val="a5"/>
        <w:ind w:firstLine="709"/>
        <w:jc w:val="both"/>
        <w:rPr>
          <w:rFonts w:ascii="Times New Roman" w:hAnsi="Times New Roman"/>
          <w:sz w:val="24"/>
          <w:szCs w:val="24"/>
        </w:rPr>
      </w:pPr>
      <w:r w:rsidRPr="00227379">
        <w:rPr>
          <w:rFonts w:ascii="Times New Roman" w:hAnsi="Times New Roman"/>
          <w:sz w:val="24"/>
          <w:szCs w:val="24"/>
        </w:rPr>
        <w:t>Нерешенными продолжают оставаться проблемы в жилищно-коммунальном комплексе. К ним, в частности, относятся: высокая степень износа основных фондов коммунальной инфраструктуры, недостаточно высокое качество жилищно-коммунальных услуг, необходимость повышения уровня обеспеченности жилищного фонда муниципальных образований системами водоснабжения и газоснабжения.</w:t>
      </w:r>
    </w:p>
    <w:p w:rsidR="00B06A02" w:rsidRPr="00227379" w:rsidRDefault="00B06A02" w:rsidP="00B06A02">
      <w:pPr>
        <w:pStyle w:val="a5"/>
        <w:ind w:firstLine="709"/>
        <w:jc w:val="both"/>
        <w:rPr>
          <w:rStyle w:val="apple-converted-space"/>
          <w:rFonts w:ascii="Times New Roman" w:hAnsi="Times New Roman"/>
          <w:sz w:val="24"/>
          <w:szCs w:val="24"/>
        </w:rPr>
      </w:pPr>
      <w:r w:rsidRPr="00227379">
        <w:rPr>
          <w:rFonts w:ascii="Times New Roman" w:hAnsi="Times New Roman"/>
          <w:sz w:val="24"/>
          <w:szCs w:val="24"/>
        </w:rPr>
        <w:t>Обеспечение населения района чистой водой является одной из приоритетных проблем, решение которой необходимо для сохранения здоровья, улучшения условий деятельности и повышения качества жизни населения. Для снабжения потребителей Каргасокского района питьевой водой в качестве источников</w:t>
      </w:r>
      <w:r w:rsidRPr="00227379">
        <w:rPr>
          <w:rStyle w:val="apple-converted-space"/>
          <w:rFonts w:ascii="Times New Roman" w:hAnsi="Times New Roman"/>
          <w:sz w:val="24"/>
          <w:szCs w:val="24"/>
        </w:rPr>
        <w:t> </w:t>
      </w:r>
      <w:r w:rsidRPr="00227379">
        <w:rPr>
          <w:rFonts w:ascii="Times New Roman" w:hAnsi="Times New Roman"/>
          <w:sz w:val="24"/>
          <w:szCs w:val="24"/>
          <w:bdr w:val="none" w:sz="0" w:space="0" w:color="auto" w:frame="1"/>
        </w:rPr>
        <w:t>водоснабжения</w:t>
      </w:r>
      <w:r w:rsidRPr="00227379">
        <w:rPr>
          <w:rStyle w:val="apple-converted-space"/>
          <w:rFonts w:ascii="Times New Roman" w:hAnsi="Times New Roman"/>
          <w:sz w:val="24"/>
          <w:szCs w:val="24"/>
        </w:rPr>
        <w:t> </w:t>
      </w:r>
      <w:r w:rsidRPr="00227379">
        <w:rPr>
          <w:rFonts w:ascii="Times New Roman" w:hAnsi="Times New Roman"/>
          <w:sz w:val="24"/>
          <w:szCs w:val="24"/>
        </w:rPr>
        <w:t>используются подземные артезианские скважины.  Протяженность</w:t>
      </w:r>
      <w:r w:rsidRPr="00227379">
        <w:rPr>
          <w:rStyle w:val="apple-converted-space"/>
          <w:rFonts w:ascii="Times New Roman" w:hAnsi="Times New Roman"/>
          <w:sz w:val="24"/>
          <w:szCs w:val="24"/>
        </w:rPr>
        <w:t> </w:t>
      </w:r>
      <w:r w:rsidRPr="00227379">
        <w:rPr>
          <w:rFonts w:ascii="Times New Roman" w:hAnsi="Times New Roman"/>
          <w:sz w:val="24"/>
          <w:szCs w:val="24"/>
          <w:bdr w:val="none" w:sz="0" w:space="0" w:color="auto" w:frame="1"/>
        </w:rPr>
        <w:t>водопроводных</w:t>
      </w:r>
      <w:r w:rsidRPr="00227379">
        <w:rPr>
          <w:rStyle w:val="apple-converted-space"/>
          <w:rFonts w:ascii="Times New Roman" w:hAnsi="Times New Roman"/>
          <w:sz w:val="24"/>
          <w:szCs w:val="24"/>
        </w:rPr>
        <w:t> </w:t>
      </w:r>
      <w:r w:rsidRPr="00227379">
        <w:rPr>
          <w:rFonts w:ascii="Times New Roman" w:hAnsi="Times New Roman"/>
          <w:sz w:val="24"/>
          <w:szCs w:val="24"/>
        </w:rPr>
        <w:t>сетей по району составляет 95,1 км. Услуга цен</w:t>
      </w:r>
      <w:r>
        <w:rPr>
          <w:rFonts w:ascii="Times New Roman" w:hAnsi="Times New Roman"/>
          <w:sz w:val="24"/>
          <w:szCs w:val="24"/>
        </w:rPr>
        <w:t>т</w:t>
      </w:r>
      <w:r w:rsidRPr="00227379">
        <w:rPr>
          <w:rFonts w:ascii="Times New Roman" w:hAnsi="Times New Roman"/>
          <w:sz w:val="24"/>
          <w:szCs w:val="24"/>
        </w:rPr>
        <w:t>рализованного водоснабжения населения оказывается только в Каргасокском, Нововасюганском, Вертикосском и Сосновском поселениях. Однако в Каргасокском и Сосновском поселениях существует необходимость реконструкции водопроводных сетей, ввиду их изношенности.</w:t>
      </w:r>
      <w:r w:rsidRPr="00227379">
        <w:rPr>
          <w:rStyle w:val="apple-converted-space"/>
          <w:rFonts w:ascii="Times New Roman" w:hAnsi="Times New Roman"/>
          <w:sz w:val="24"/>
          <w:szCs w:val="24"/>
        </w:rPr>
        <w:t> Только в Каргасокском сельском поселении необходимо произвести реконструкцию 19,8 км водопроводных сетей. Кроме того, полностью отсутствуют системы водоподготовки и водоснабжения населения в Средневасюганском и Новоюгинском поселениях. А во многих населенных пунктах района несмотря на то, что услуга водоснабжения оказывается, качество воды не соответств</w:t>
      </w:r>
      <w:r>
        <w:rPr>
          <w:rStyle w:val="apple-converted-space"/>
          <w:rFonts w:ascii="Times New Roman" w:hAnsi="Times New Roman"/>
          <w:sz w:val="24"/>
          <w:szCs w:val="24"/>
        </w:rPr>
        <w:t>у</w:t>
      </w:r>
      <w:r w:rsidRPr="00227379">
        <w:rPr>
          <w:rStyle w:val="apple-converted-space"/>
          <w:rFonts w:ascii="Times New Roman" w:hAnsi="Times New Roman"/>
          <w:sz w:val="24"/>
          <w:szCs w:val="24"/>
        </w:rPr>
        <w:t>ет установленным требованиям. Это такие населенные пункты как с.Тымск и с.Сосновка. В 2013-2014 годах введено в эксплуатацию 26,4 км водопроводных сетей в с.Новый Васюган, что позволило обеспечить чистой, соответствующей всем установленным требован</w:t>
      </w:r>
      <w:r>
        <w:rPr>
          <w:rStyle w:val="apple-converted-space"/>
          <w:rFonts w:ascii="Times New Roman" w:hAnsi="Times New Roman"/>
          <w:sz w:val="24"/>
          <w:szCs w:val="24"/>
        </w:rPr>
        <w:t>и</w:t>
      </w:r>
      <w:r w:rsidRPr="00227379">
        <w:rPr>
          <w:rStyle w:val="apple-converted-space"/>
          <w:rFonts w:ascii="Times New Roman" w:hAnsi="Times New Roman"/>
          <w:sz w:val="24"/>
          <w:szCs w:val="24"/>
        </w:rPr>
        <w:t xml:space="preserve">ям водой 2113 человек. </w:t>
      </w:r>
    </w:p>
    <w:p w:rsidR="00B06A02" w:rsidRPr="00227379" w:rsidRDefault="00B06A02" w:rsidP="00B06A02">
      <w:pPr>
        <w:ind w:firstLine="709"/>
        <w:jc w:val="both"/>
        <w:rPr>
          <w:shd w:val="clear" w:color="auto" w:fill="FFFFFF"/>
        </w:rPr>
      </w:pPr>
      <w:r w:rsidRPr="00227379">
        <w:rPr>
          <w:shd w:val="clear" w:color="auto" w:fill="FFFFFF"/>
        </w:rPr>
        <w:t xml:space="preserve">Система газоснабжения Каргасокского района включает в себя газораспределительные сети, состоящие из наружных газопроводов высокого, среднего и низкого давления. Всего в районе насчитывается </w:t>
      </w:r>
      <w:r w:rsidRPr="00227379">
        <w:t>167,2 км газопроводов.</w:t>
      </w:r>
    </w:p>
    <w:p w:rsidR="00B06A02" w:rsidRPr="00227379" w:rsidRDefault="00B06A02" w:rsidP="00B06A02">
      <w:pPr>
        <w:pStyle w:val="a5"/>
        <w:ind w:firstLine="709"/>
        <w:jc w:val="both"/>
        <w:rPr>
          <w:rStyle w:val="apple-converted-space"/>
          <w:rFonts w:ascii="Times New Roman" w:hAnsi="Times New Roman"/>
          <w:sz w:val="24"/>
          <w:szCs w:val="24"/>
        </w:rPr>
      </w:pPr>
      <w:r w:rsidRPr="00227379">
        <w:rPr>
          <w:rStyle w:val="apple-converted-space"/>
          <w:rFonts w:ascii="Times New Roman" w:hAnsi="Times New Roman"/>
          <w:sz w:val="24"/>
          <w:szCs w:val="24"/>
        </w:rPr>
        <w:t>Но несмотря на то, что основной отраслью Каргасокского района считается нефтегазовая отрасль услуга газоснабжения в районе оказывается только в 7 населенных пунктах из 31-го.</w:t>
      </w:r>
    </w:p>
    <w:p w:rsidR="00B06A02" w:rsidRPr="00227379" w:rsidRDefault="00B06A02" w:rsidP="00B06A02">
      <w:pPr>
        <w:ind w:firstLine="709"/>
        <w:jc w:val="both"/>
      </w:pPr>
      <w:r w:rsidRPr="00227379">
        <w:t xml:space="preserve"> Стратегическая цель определена Стратегией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Основные цели социально-экономического развития Каргасокского района:</w:t>
      </w:r>
    </w:p>
    <w:p w:rsidR="00B06A02" w:rsidRPr="00227379" w:rsidRDefault="00B06A02" w:rsidP="00B06A02">
      <w:pPr>
        <w:ind w:firstLine="709"/>
        <w:jc w:val="both"/>
      </w:pPr>
      <w:r w:rsidRPr="00227379">
        <w:t>Цель 1. Повышение уровня и качества жизни населения на территории Каргасокского района, развитие человеческого капитала;</w:t>
      </w:r>
    </w:p>
    <w:p w:rsidR="00B06A02" w:rsidRPr="00227379" w:rsidRDefault="00B06A02" w:rsidP="00B06A02">
      <w:pPr>
        <w:ind w:firstLine="709"/>
        <w:jc w:val="both"/>
      </w:pPr>
      <w:r w:rsidRPr="00227379">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B06A02" w:rsidRPr="00227379" w:rsidRDefault="00B06A02" w:rsidP="00B06A02">
      <w:pPr>
        <w:ind w:firstLine="709"/>
        <w:jc w:val="both"/>
      </w:pPr>
      <w:r w:rsidRPr="00227379">
        <w:t>Все перечисленные выше проблемы соответствуют целям и задачам, определенным Стратегией социально-экономического развития муниципального образования «Каргасокский район до 2025 года».</w:t>
      </w:r>
    </w:p>
    <w:p w:rsidR="00B06A02" w:rsidRPr="00227379" w:rsidRDefault="00B06A02" w:rsidP="00B06A02">
      <w:pPr>
        <w:widowControl w:val="0"/>
        <w:autoSpaceDE w:val="0"/>
        <w:autoSpaceDN w:val="0"/>
        <w:adjustRightInd w:val="0"/>
        <w:ind w:firstLine="709"/>
        <w:jc w:val="both"/>
      </w:pPr>
      <w:r w:rsidRPr="00227379">
        <w:t>Решение указанных выше проблем необходимо осуществить программно-целевым методом, что позволит снизить соци</w:t>
      </w:r>
      <w:r>
        <w:t>а</w:t>
      </w:r>
      <w:r w:rsidRPr="00227379">
        <w:t>льную напряженность населения, проживающего в ветхом и аварийном жилье, реализовать право на улучшение жилищных условий молодым семьям и молодым специалистам, а также гражданам, работающим в агропромышленном комплексе и социальной сфере, провести ремонт жилья   ветеранов Великой Отечественной войны 1941 – 1945 годов и вдов участников Великой Отечественной войны 1941 – 1945 годов, переселить семей, имеющих несовершеннолетних детей, выезжающих из села Новый Тевриз Каргасокского района и обеспечить необходимым набором  коммунальных услуг жителей большей части поселений Каргасокского района.</w:t>
      </w:r>
    </w:p>
    <w:p w:rsidR="00B06A02" w:rsidRPr="00227379" w:rsidRDefault="00B06A02" w:rsidP="00B06A02">
      <w:pPr>
        <w:ind w:firstLine="567"/>
        <w:jc w:val="center"/>
      </w:pPr>
    </w:p>
    <w:p w:rsidR="00B06A02" w:rsidRPr="00227379" w:rsidRDefault="00B06A02" w:rsidP="00B06A02">
      <w:pPr>
        <w:pStyle w:val="a5"/>
        <w:ind w:left="720"/>
        <w:jc w:val="center"/>
        <w:rPr>
          <w:rFonts w:ascii="Times New Roman" w:hAnsi="Times New Roman"/>
          <w:sz w:val="24"/>
          <w:szCs w:val="24"/>
        </w:rPr>
      </w:pPr>
      <w:r w:rsidRPr="00227379">
        <w:rPr>
          <w:rFonts w:ascii="Times New Roman" w:hAnsi="Times New Roman"/>
          <w:sz w:val="24"/>
          <w:szCs w:val="24"/>
          <w:lang w:val="en-US"/>
        </w:rPr>
        <w:t>II</w:t>
      </w:r>
      <w:r w:rsidRPr="00227379">
        <w:rPr>
          <w:rFonts w:ascii="Times New Roman" w:hAnsi="Times New Roman"/>
          <w:sz w:val="24"/>
          <w:szCs w:val="24"/>
        </w:rPr>
        <w:t xml:space="preserve">.ЦЕЛИ И ЗАДАЧИ МУНИЦИПАЛЬНОЙ ПРОГРАММЫ, СРОКИ И ЭТАПЫ ЕЕ РЕАЛИЗАЦИИ, ЦЕЛЕВЫЕ ПОКАЗАТЕЛИ РЕЗУЛЬТАТИВНОСТИ РЕАЛИЗАЦИИ МУНИЦИПАЛЬНОЙ ПРОГРАММЫ </w:t>
      </w:r>
    </w:p>
    <w:p w:rsidR="00B06A02" w:rsidRPr="00227379" w:rsidRDefault="00B06A02" w:rsidP="00B06A02">
      <w:pPr>
        <w:jc w:val="center"/>
      </w:pPr>
    </w:p>
    <w:p w:rsidR="00B06A02" w:rsidRPr="00227379" w:rsidRDefault="00B06A02" w:rsidP="00B06A02">
      <w:pPr>
        <w:ind w:firstLine="709"/>
        <w:jc w:val="both"/>
      </w:pPr>
      <w:r w:rsidRPr="00227379">
        <w:t>Цели настоящей муниципальной программы:</w:t>
      </w:r>
    </w:p>
    <w:p w:rsidR="00B06A02" w:rsidRPr="00227379" w:rsidRDefault="00B06A02" w:rsidP="00B06A02">
      <w:pPr>
        <w:autoSpaceDE w:val="0"/>
        <w:autoSpaceDN w:val="0"/>
        <w:adjustRightInd w:val="0"/>
        <w:ind w:firstLine="709"/>
        <w:jc w:val="both"/>
      </w:pPr>
      <w:r w:rsidRPr="00227379">
        <w:t>Цель 1 - Повышение доступности жилья и улучшение качества жилищного обеспечения населения муниципального образования «Каргасокский район»;</w:t>
      </w:r>
    </w:p>
    <w:p w:rsidR="00B06A02" w:rsidRPr="00227379" w:rsidRDefault="00B06A02" w:rsidP="00B06A02">
      <w:pPr>
        <w:ind w:firstLine="709"/>
        <w:jc w:val="both"/>
      </w:pPr>
      <w:r w:rsidRPr="00227379">
        <w:t>Цель 2 - Повышение качества и надежности предоставления жилищно-коммунальных услуг населению муниципального образования «Каргасокский район».</w:t>
      </w:r>
    </w:p>
    <w:p w:rsidR="00B06A02" w:rsidRPr="00227379" w:rsidRDefault="00B06A02" w:rsidP="00B06A02">
      <w:pPr>
        <w:pStyle w:val="a5"/>
        <w:ind w:firstLine="709"/>
        <w:jc w:val="both"/>
        <w:rPr>
          <w:rFonts w:ascii="Times New Roman" w:hAnsi="Times New Roman"/>
          <w:sz w:val="24"/>
          <w:szCs w:val="24"/>
        </w:rPr>
      </w:pPr>
      <w:r w:rsidRPr="00227379">
        <w:rPr>
          <w:rFonts w:ascii="Times New Roman" w:hAnsi="Times New Roman"/>
          <w:sz w:val="24"/>
          <w:szCs w:val="24"/>
        </w:rPr>
        <w:t>Для достижения указанных целей необходимо решить следующие задачи:</w:t>
      </w:r>
    </w:p>
    <w:p w:rsidR="00B06A02" w:rsidRPr="00227379" w:rsidRDefault="00B06A02" w:rsidP="00B06A02">
      <w:pPr>
        <w:pStyle w:val="a5"/>
        <w:ind w:firstLine="709"/>
        <w:jc w:val="both"/>
        <w:rPr>
          <w:rFonts w:ascii="Times New Roman" w:hAnsi="Times New Roman"/>
          <w:sz w:val="24"/>
          <w:szCs w:val="24"/>
        </w:rPr>
      </w:pPr>
      <w:r w:rsidRPr="00227379">
        <w:rPr>
          <w:rFonts w:ascii="Times New Roman" w:hAnsi="Times New Roman"/>
          <w:sz w:val="24"/>
          <w:szCs w:val="24"/>
        </w:rPr>
        <w:t>Цель 1 - Повышение доступности жилья и улучшение качества жилищного обеспечения населения муниципального образования «Каргасокский район»:</w:t>
      </w:r>
    </w:p>
    <w:p w:rsidR="00B06A02" w:rsidRPr="00227379" w:rsidRDefault="00B06A02" w:rsidP="00B06A02">
      <w:pPr>
        <w:widowControl w:val="0"/>
        <w:autoSpaceDE w:val="0"/>
        <w:autoSpaceDN w:val="0"/>
        <w:adjustRightInd w:val="0"/>
        <w:ind w:firstLine="709"/>
        <w:jc w:val="both"/>
      </w:pPr>
      <w:r w:rsidRPr="00227379">
        <w:t>Задача 1. Повышение качества условий проживания граждан путем расселения их из аварийного и непригодного для проживания жилищного фонда;</w:t>
      </w:r>
    </w:p>
    <w:p w:rsidR="00B06A02" w:rsidRPr="00227379" w:rsidRDefault="00B06A02" w:rsidP="00B06A02">
      <w:pPr>
        <w:widowControl w:val="0"/>
        <w:autoSpaceDE w:val="0"/>
        <w:autoSpaceDN w:val="0"/>
        <w:adjustRightInd w:val="0"/>
        <w:ind w:firstLine="709"/>
        <w:jc w:val="both"/>
      </w:pPr>
      <w:r w:rsidRPr="00227379">
        <w:t>Задача 2. Улучшение качества жизни сельского населения, в том числе молодых семей и молодых специалистов;</w:t>
      </w:r>
    </w:p>
    <w:p w:rsidR="00B06A02" w:rsidRPr="00227379" w:rsidRDefault="00B06A02" w:rsidP="00B06A02">
      <w:pPr>
        <w:widowControl w:val="0"/>
        <w:autoSpaceDE w:val="0"/>
        <w:autoSpaceDN w:val="0"/>
        <w:adjustRightInd w:val="0"/>
        <w:ind w:firstLine="709"/>
        <w:jc w:val="both"/>
      </w:pPr>
      <w:r w:rsidRPr="00227379">
        <w:t>Задача 3. Улучшение жилищных условий молодых семей в Каргасокском районе;</w:t>
      </w:r>
    </w:p>
    <w:p w:rsidR="00B06A02" w:rsidRPr="00227379" w:rsidRDefault="00B06A02" w:rsidP="00B06A02">
      <w:pPr>
        <w:ind w:firstLine="709"/>
        <w:jc w:val="both"/>
      </w:pPr>
      <w:r w:rsidRPr="00227379">
        <w:t>Задача 4.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p w:rsidR="00B06A02" w:rsidRPr="00227379" w:rsidRDefault="00B06A02" w:rsidP="00B06A02">
      <w:pPr>
        <w:ind w:firstLine="709"/>
        <w:jc w:val="both"/>
      </w:pPr>
      <w:r w:rsidRPr="00227379">
        <w:t xml:space="preserve">Задача 5. Обеспечением жильем семей, выезжающих из села Новый </w:t>
      </w:r>
      <w:r>
        <w:t>Т</w:t>
      </w:r>
      <w:r w:rsidRPr="00227379">
        <w:t>евриз Каргасокского района.</w:t>
      </w:r>
    </w:p>
    <w:p w:rsidR="00B06A02" w:rsidRPr="00227379" w:rsidRDefault="00B06A02" w:rsidP="00B06A02">
      <w:pPr>
        <w:ind w:firstLine="709"/>
        <w:jc w:val="both"/>
      </w:pPr>
      <w:r w:rsidRPr="00227379">
        <w:t>Цель 2 - Повышение качества и надежности предоставления жилищно-коммунальных услуг населению муниципального образования «Каргасокский район»:</w:t>
      </w:r>
    </w:p>
    <w:p w:rsidR="00B06A02" w:rsidRPr="00227379" w:rsidRDefault="00B06A02" w:rsidP="00B06A02">
      <w:pPr>
        <w:widowControl w:val="0"/>
        <w:autoSpaceDE w:val="0"/>
        <w:autoSpaceDN w:val="0"/>
        <w:adjustRightInd w:val="0"/>
        <w:ind w:firstLine="709"/>
        <w:jc w:val="both"/>
      </w:pPr>
      <w:r w:rsidRPr="00227379">
        <w:t>Задача 1. Обеспечение населения Каргасокского района чистой водой и надежными системами водоотведения;</w:t>
      </w:r>
    </w:p>
    <w:p w:rsidR="00B06A02" w:rsidRPr="00227379" w:rsidRDefault="00B06A02" w:rsidP="00B06A02">
      <w:pPr>
        <w:ind w:firstLine="709"/>
        <w:jc w:val="both"/>
      </w:pPr>
      <w:r w:rsidRPr="00227379">
        <w:t>Задача 2. Улучшение социально-экономических условий жизни населения путем создания условий для газификации их домовладений.</w:t>
      </w:r>
    </w:p>
    <w:p w:rsidR="00B06A02" w:rsidRPr="00227379" w:rsidRDefault="00B06A02" w:rsidP="00B06A02">
      <w:pPr>
        <w:ind w:firstLine="709"/>
        <w:jc w:val="both"/>
      </w:pPr>
      <w:r w:rsidRPr="00227379">
        <w:t>Срок реализации муниципальной программы – 2016 – 2021 годы. Этапы не предусмотрены.</w:t>
      </w:r>
    </w:p>
    <w:p w:rsidR="00B06A02" w:rsidRPr="00227379" w:rsidRDefault="00B06A02" w:rsidP="00B06A02">
      <w:pPr>
        <w:ind w:firstLine="709"/>
        <w:jc w:val="both"/>
      </w:pPr>
      <w:hyperlink w:anchor="Par483" w:tooltip="Ссылка на текущий документ" w:history="1">
        <w:r w:rsidRPr="00227379">
          <w:t>Сведения</w:t>
        </w:r>
      </w:hyperlink>
      <w:r w:rsidRPr="00227379">
        <w:t xml:space="preserve"> о составе и значениях целевых показателей результативности муниципальной программы, а также информация о периодичности и методике сбора данных приводятся в таблице 1.</w:t>
      </w:r>
    </w:p>
    <w:p w:rsidR="00B06A02" w:rsidRPr="00227379" w:rsidRDefault="00B06A02" w:rsidP="00B06A02">
      <w:pPr>
        <w:autoSpaceDE w:val="0"/>
        <w:autoSpaceDN w:val="0"/>
        <w:adjustRightInd w:val="0"/>
        <w:ind w:firstLine="709"/>
        <w:jc w:val="both"/>
      </w:pPr>
      <w:r w:rsidRPr="00227379">
        <w:t>Целевые показатели позволяют оценить деятельность ответственного исполнителя и участников муниципальной программы.</w:t>
      </w:r>
    </w:p>
    <w:p w:rsidR="00B06A02" w:rsidRPr="00227379" w:rsidRDefault="00B06A02" w:rsidP="00B06A02">
      <w:pPr>
        <w:autoSpaceDE w:val="0"/>
        <w:autoSpaceDN w:val="0"/>
        <w:adjustRightInd w:val="0"/>
        <w:ind w:firstLine="709"/>
        <w:jc w:val="both"/>
      </w:pPr>
      <w:r w:rsidRPr="00227379">
        <w:t>Методика расчета целевых показателей.</w:t>
      </w:r>
    </w:p>
    <w:p w:rsidR="00B06A02" w:rsidRPr="00227379" w:rsidRDefault="00B06A02" w:rsidP="00B06A02">
      <w:pPr>
        <w:ind w:firstLine="709"/>
        <w:jc w:val="both"/>
      </w:pPr>
      <w:r w:rsidRPr="00227379">
        <w:t xml:space="preserve">Показатель 1. «Доля граждан, улучшивших жилищные условия в рамках подпрограмм, от общей численности, признанных участниками, %». Показатель рассчитывается как отношение суммы граждан, улучшивших жилищные условия в рамках подпрограмм 1. Ликвидация ветхого и аварийного муниципального жилищного фонда, 3. Устойчивое развитие сельских территорий Каргасокского района и 4. Обеспечение жильем молодых семей в Каргасокском районе к сумме всех граждан признанных участниками подпрограмм. Дата получения фактического значения показателя – январь очередного года. </w:t>
      </w:r>
    </w:p>
    <w:p w:rsidR="00B06A02" w:rsidRPr="00227379" w:rsidRDefault="00B06A02" w:rsidP="00B06A02">
      <w:pPr>
        <w:ind w:firstLine="709"/>
        <w:jc w:val="both"/>
      </w:pPr>
      <w:r w:rsidRPr="00227379">
        <w:t>Показатель 2. «Доля ветеранов Великой Отечественной войны 1941-1945 годов и вдов участников Великой Отечественной войны 1941-1945 годов, которым оказана помощь в ремонте жилых помещений, в общей численности ветеранов Великой Отечественной войны 1941-1945 годов и вдов участников Великой Отечественной войны 1941-1945 годов, %». Показатель рассчитывается как отношение суммы ветеранов ВОВ и вдов участников ВОВ, которым оказана помощь в ремонте жилых помещений, к общей численности ветеранов ВОВ и вдов участников ВОВ. Дата получения фактического значения показателя – январь очередного года.</w:t>
      </w:r>
    </w:p>
    <w:p w:rsidR="00B06A02" w:rsidRPr="00227379" w:rsidRDefault="00B06A02" w:rsidP="00B06A02">
      <w:pPr>
        <w:ind w:firstLine="709"/>
        <w:jc w:val="both"/>
      </w:pPr>
      <w:r w:rsidRPr="00227379">
        <w:lastRenderedPageBreak/>
        <w:t>Показатель 3. «Доля жилищного фонда, оборудованного водопроводом, %». Показатель рассчитывается как отношение общей площади жилых помещений, оборудованных водопроводом к общей площади жилых помещений. Дата получения фактического значения показателя - февраль очередного года.</w:t>
      </w:r>
    </w:p>
    <w:p w:rsidR="00B06A02" w:rsidRPr="00227379" w:rsidRDefault="00B06A02" w:rsidP="00B06A02">
      <w:pPr>
        <w:ind w:firstLine="709"/>
        <w:jc w:val="both"/>
      </w:pPr>
      <w:r w:rsidRPr="00227379">
        <w:t>Показатель 4. «Доля жилищного фонда, оборудованного газом, %». Показатель рассчитывается как отношение общей площади жилых помещений, оборудованных сетевым газом к общей площади жилых помещений. Дата получения фактического значения показателя - февраль очередного года.</w:t>
      </w:r>
    </w:p>
    <w:p w:rsidR="00B06A02" w:rsidRPr="00227379" w:rsidRDefault="00B06A02" w:rsidP="00B06A02">
      <w:pPr>
        <w:ind w:firstLine="709"/>
        <w:jc w:val="both"/>
      </w:pPr>
      <w:r w:rsidRPr="00227379">
        <w:t>Показатель 5. «Количество аварий на объектах ЖКХ, ед.». Показатель предоставляется органами статистики. Дата получения фактического значения показателя – январь очередного года.</w:t>
      </w:r>
    </w:p>
    <w:p w:rsidR="00B06A02" w:rsidRPr="00227379" w:rsidRDefault="00B06A02" w:rsidP="00B06A02">
      <w:pPr>
        <w:ind w:firstLine="709"/>
        <w:jc w:val="both"/>
      </w:pPr>
      <w:r w:rsidRPr="00227379">
        <w:t>Показатель 6. «Доля семей, проживающих в селе Новый Тевриз, которым оказана поддержка в решении жилищной проблемы от общей численности семей села Новый Тевриз, %». Показатель рассчитывается как отношение семей, проживающих в селе Новый Тевриз, которым оказана поддержка в решении жилищной проблемы к общей численности семей села Новый Тевриз (отдельно проживающих).</w:t>
      </w:r>
    </w:p>
    <w:p w:rsidR="00B06A02" w:rsidRPr="00227379" w:rsidRDefault="00B06A02" w:rsidP="00B06A02">
      <w:pPr>
        <w:ind w:firstLine="709"/>
        <w:jc w:val="both"/>
      </w:pPr>
      <w:r w:rsidRPr="00227379">
        <w:t>Показатели задач муниципальной программы: количество расселенных, граждан, количество реализованных инвестиционных проектов, количество семей, улучшивших жилищные условия, количество молодых семей, улучшивших жилищные условия, количество ветеранов ВОВ и вдов участников ВОВ, которым оказана помощь в ремонте жилых помещений. Показатели задач предоставляются ответственными за реализацию подпрограмм.</w:t>
      </w:r>
    </w:p>
    <w:p w:rsidR="00B06A02" w:rsidRPr="00227379" w:rsidRDefault="00B06A02" w:rsidP="00B06A02">
      <w:pPr>
        <w:ind w:firstLine="567"/>
        <w:jc w:val="both"/>
      </w:pPr>
    </w:p>
    <w:p w:rsidR="00B06A02" w:rsidRPr="00227379" w:rsidRDefault="00B06A02" w:rsidP="00B06A02">
      <w:pPr>
        <w:ind w:firstLine="567"/>
        <w:jc w:val="both"/>
        <w:sectPr w:rsidR="00B06A02" w:rsidRPr="00227379" w:rsidSect="00C805E1">
          <w:pgSz w:w="11906" w:h="16838"/>
          <w:pgMar w:top="1134" w:right="566" w:bottom="1134" w:left="1276" w:header="709" w:footer="709" w:gutter="0"/>
          <w:cols w:space="708"/>
          <w:docGrid w:linePitch="360"/>
        </w:sectPr>
      </w:pPr>
    </w:p>
    <w:p w:rsidR="00B06A02" w:rsidRPr="003C36B8" w:rsidRDefault="00B06A02" w:rsidP="00B06A02">
      <w:pPr>
        <w:pStyle w:val="ConsPlusNormal"/>
        <w:jc w:val="right"/>
        <w:rPr>
          <w:rFonts w:ascii="Times New Roman" w:hAnsi="Times New Roman" w:cs="Times New Roman"/>
          <w:sz w:val="24"/>
          <w:szCs w:val="24"/>
        </w:rPr>
      </w:pPr>
      <w:r w:rsidRPr="003C36B8">
        <w:rPr>
          <w:rFonts w:ascii="Times New Roman" w:hAnsi="Times New Roman" w:cs="Times New Roman"/>
          <w:sz w:val="24"/>
          <w:szCs w:val="24"/>
        </w:rPr>
        <w:lastRenderedPageBreak/>
        <w:t>Таблица 1.</w:t>
      </w:r>
    </w:p>
    <w:p w:rsidR="00B06A02" w:rsidRPr="003C36B8" w:rsidRDefault="00B06A02" w:rsidP="00B06A02">
      <w:pPr>
        <w:pStyle w:val="ConsPlusNormal"/>
        <w:jc w:val="center"/>
        <w:rPr>
          <w:rFonts w:ascii="Times New Roman" w:hAnsi="Times New Roman" w:cs="Times New Roman"/>
          <w:sz w:val="24"/>
          <w:szCs w:val="24"/>
        </w:rPr>
      </w:pPr>
      <w:r w:rsidRPr="003C36B8">
        <w:rPr>
          <w:rFonts w:ascii="Times New Roman" w:hAnsi="Times New Roman" w:cs="Times New Roman"/>
          <w:sz w:val="24"/>
          <w:szCs w:val="24"/>
        </w:rPr>
        <w:t>СВЕДЕНИЯ</w:t>
      </w:r>
    </w:p>
    <w:p w:rsidR="00B06A02" w:rsidRPr="003C36B8" w:rsidRDefault="00B06A02" w:rsidP="00B06A02">
      <w:pPr>
        <w:pStyle w:val="ConsPlusNormal"/>
        <w:jc w:val="center"/>
        <w:rPr>
          <w:rFonts w:ascii="Times New Roman" w:hAnsi="Times New Roman" w:cs="Times New Roman"/>
          <w:sz w:val="24"/>
          <w:szCs w:val="24"/>
        </w:rPr>
      </w:pPr>
      <w:r w:rsidRPr="003C36B8">
        <w:rPr>
          <w:rFonts w:ascii="Times New Roman" w:hAnsi="Times New Roman" w:cs="Times New Roman"/>
          <w:sz w:val="24"/>
          <w:szCs w:val="24"/>
        </w:rPr>
        <w:t>О СОСТАВЕ И ЗНАЧЕНИЯХ ЦЕЛЕВЫХ ПОКАЗАТЕЛЕЙ</w:t>
      </w:r>
    </w:p>
    <w:p w:rsidR="00B06A02" w:rsidRPr="003C36B8" w:rsidRDefault="00B06A02" w:rsidP="00B06A02">
      <w:pPr>
        <w:pStyle w:val="ConsPlusNormal"/>
        <w:jc w:val="center"/>
        <w:rPr>
          <w:rFonts w:ascii="Times New Roman" w:hAnsi="Times New Roman" w:cs="Times New Roman"/>
          <w:sz w:val="24"/>
          <w:szCs w:val="24"/>
        </w:rPr>
      </w:pPr>
      <w:r w:rsidRPr="003C36B8">
        <w:rPr>
          <w:rFonts w:ascii="Times New Roman" w:hAnsi="Times New Roman" w:cs="Times New Roman"/>
          <w:sz w:val="24"/>
          <w:szCs w:val="24"/>
        </w:rPr>
        <w:t>РЕЗУЛЬТАТИВНОСТИ МУНИЦИПАЛЬНОЙ ПРОГРАММЫ</w:t>
      </w:r>
    </w:p>
    <w:p w:rsidR="00B06A02" w:rsidRPr="003C36B8" w:rsidRDefault="00B06A02" w:rsidP="00B06A02">
      <w:pPr>
        <w:pStyle w:val="ConsPlusTitle"/>
        <w:widowControl/>
        <w:jc w:val="center"/>
        <w:rPr>
          <w:rFonts w:ascii="Times New Roman" w:hAnsi="Times New Roman" w:cs="Times New Roman"/>
          <w:sz w:val="24"/>
          <w:szCs w:val="24"/>
        </w:rPr>
      </w:pPr>
      <w:r w:rsidRPr="003C36B8">
        <w:rPr>
          <w:rFonts w:ascii="Times New Roman" w:hAnsi="Times New Roman" w:cs="Times New Roman"/>
          <w:b w:val="0"/>
          <w:sz w:val="24"/>
          <w:szCs w:val="24"/>
        </w:rPr>
        <w:t xml:space="preserve">ОБЕСПЕЧЕНИЕ ДОСТУПНЫМ И КОМФОРТНЫМ ЖИЛЬЕМ И КОММУНАЛЬНЫМИ УСЛУГАМИ ЖИТЕЛЕЙ МУНИЦИПАЛЬНОГО ОБРАЗОВАНИЯ «КАРГАСОКСКИЙ РАЙОН»   </w:t>
      </w:r>
    </w:p>
    <w:tbl>
      <w:tblPr>
        <w:tblW w:w="5059" w:type="pct"/>
        <w:tblInd w:w="212" w:type="dxa"/>
        <w:tblLayout w:type="fixed"/>
        <w:tblCellMar>
          <w:left w:w="70" w:type="dxa"/>
          <w:right w:w="70" w:type="dxa"/>
        </w:tblCellMar>
        <w:tblLook w:val="0000" w:firstRow="0" w:lastRow="0" w:firstColumn="0" w:lastColumn="0" w:noHBand="0" w:noVBand="0"/>
      </w:tblPr>
      <w:tblGrid>
        <w:gridCol w:w="445"/>
        <w:gridCol w:w="2996"/>
        <w:gridCol w:w="6"/>
        <w:gridCol w:w="12"/>
        <w:gridCol w:w="804"/>
        <w:gridCol w:w="964"/>
        <w:gridCol w:w="964"/>
        <w:gridCol w:w="964"/>
        <w:gridCol w:w="964"/>
        <w:gridCol w:w="964"/>
        <w:gridCol w:w="964"/>
        <w:gridCol w:w="964"/>
        <w:gridCol w:w="1146"/>
        <w:gridCol w:w="1003"/>
        <w:gridCol w:w="1724"/>
      </w:tblGrid>
      <w:tr w:rsidR="00B06A02" w:rsidRPr="003C36B8" w:rsidTr="00884B81">
        <w:trPr>
          <w:cantSplit/>
          <w:trHeight w:val="315"/>
          <w:tblHeader/>
        </w:trPr>
        <w:tc>
          <w:tcPr>
            <w:tcW w:w="149" w:type="pct"/>
            <w:vMerge w:val="restart"/>
            <w:tcBorders>
              <w:top w:val="single" w:sz="6" w:space="0" w:color="auto"/>
              <w:left w:val="single" w:sz="6" w:space="0" w:color="auto"/>
              <w:bottom w:val="nil"/>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 п/п</w:t>
            </w:r>
          </w:p>
        </w:tc>
        <w:tc>
          <w:tcPr>
            <w:tcW w:w="1008" w:type="pct"/>
            <w:gridSpan w:val="2"/>
            <w:vMerge w:val="restart"/>
            <w:tcBorders>
              <w:top w:val="single" w:sz="6" w:space="0" w:color="auto"/>
              <w:left w:val="single" w:sz="6" w:space="0" w:color="auto"/>
              <w:right w:val="single" w:sz="6" w:space="0" w:color="auto"/>
            </w:tcBorders>
            <w:vAlign w:val="center"/>
          </w:tcPr>
          <w:p w:rsidR="00B06A02" w:rsidRPr="003C36B8" w:rsidRDefault="00B06A02" w:rsidP="00884B81">
            <w:pPr>
              <w:pStyle w:val="ConsPlusNormal"/>
              <w:ind w:firstLine="0"/>
              <w:jc w:val="center"/>
              <w:rPr>
                <w:rFonts w:ascii="Times New Roman" w:hAnsi="Times New Roman" w:cs="Times New Roman"/>
                <w:sz w:val="22"/>
                <w:szCs w:val="22"/>
                <w:lang w:val="en-US"/>
              </w:rPr>
            </w:pPr>
            <w:r w:rsidRPr="003C36B8">
              <w:rPr>
                <w:rFonts w:ascii="Times New Roman" w:hAnsi="Times New Roman" w:cs="Times New Roman"/>
                <w:sz w:val="22"/>
                <w:szCs w:val="22"/>
              </w:rPr>
              <w:t>Наименование показателя</w:t>
            </w:r>
          </w:p>
        </w:tc>
        <w:tc>
          <w:tcPr>
            <w:tcW w:w="274" w:type="pct"/>
            <w:gridSpan w:val="2"/>
            <w:vMerge w:val="restart"/>
            <w:tcBorders>
              <w:top w:val="single" w:sz="6" w:space="0" w:color="auto"/>
              <w:left w:val="single" w:sz="6" w:space="0" w:color="auto"/>
              <w:bottom w:val="nil"/>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Ед. изм</w:t>
            </w:r>
            <w:r w:rsidRPr="003C36B8">
              <w:rPr>
                <w:rFonts w:ascii="Times New Roman" w:hAnsi="Times New Roman" w:cs="Times New Roman"/>
                <w:sz w:val="22"/>
                <w:szCs w:val="22"/>
                <w:lang w:val="en-US"/>
              </w:rPr>
              <w:t>.</w:t>
            </w:r>
          </w:p>
        </w:tc>
        <w:tc>
          <w:tcPr>
            <w:tcW w:w="2653" w:type="pct"/>
            <w:gridSpan w:val="8"/>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Значения показателей</w:t>
            </w:r>
          </w:p>
        </w:tc>
        <w:tc>
          <w:tcPr>
            <w:tcW w:w="337" w:type="pct"/>
            <w:vMerge w:val="restart"/>
            <w:tcBorders>
              <w:top w:val="single" w:sz="6" w:space="0" w:color="auto"/>
              <w:left w:val="single" w:sz="6" w:space="0" w:color="auto"/>
              <w:right w:val="single" w:sz="6" w:space="0" w:color="auto"/>
            </w:tcBorders>
            <w:vAlign w:val="center"/>
          </w:tcPr>
          <w:p w:rsidR="00B06A02" w:rsidRPr="003C36B8" w:rsidRDefault="00B06A02" w:rsidP="00884B81">
            <w:pPr>
              <w:jc w:val="center"/>
              <w:rPr>
                <w:sz w:val="22"/>
                <w:szCs w:val="22"/>
              </w:rPr>
            </w:pPr>
            <w:r w:rsidRPr="003C36B8">
              <w:rPr>
                <w:sz w:val="22"/>
                <w:szCs w:val="22"/>
              </w:rPr>
              <w:t xml:space="preserve">Периодичность сбора данных </w:t>
            </w:r>
          </w:p>
        </w:tc>
        <w:tc>
          <w:tcPr>
            <w:tcW w:w="579" w:type="pct"/>
            <w:vMerge w:val="restart"/>
            <w:tcBorders>
              <w:top w:val="single" w:sz="6" w:space="0" w:color="auto"/>
              <w:left w:val="single" w:sz="6" w:space="0" w:color="auto"/>
              <w:right w:val="single" w:sz="6" w:space="0" w:color="auto"/>
            </w:tcBorders>
            <w:vAlign w:val="center"/>
          </w:tcPr>
          <w:p w:rsidR="00B06A02" w:rsidRPr="003C36B8" w:rsidRDefault="00B06A02" w:rsidP="00884B81">
            <w:pPr>
              <w:jc w:val="center"/>
              <w:rPr>
                <w:sz w:val="22"/>
                <w:szCs w:val="22"/>
              </w:rPr>
            </w:pPr>
            <w:r w:rsidRPr="003C36B8">
              <w:rPr>
                <w:sz w:val="22"/>
                <w:szCs w:val="22"/>
              </w:rPr>
              <w:t xml:space="preserve">Метод сбора информации </w:t>
            </w:r>
          </w:p>
        </w:tc>
      </w:tr>
      <w:tr w:rsidR="00B06A02" w:rsidRPr="003C36B8" w:rsidTr="00884B81">
        <w:trPr>
          <w:cantSplit/>
          <w:trHeight w:val="990"/>
          <w:tblHeader/>
        </w:trPr>
        <w:tc>
          <w:tcPr>
            <w:tcW w:w="149" w:type="pct"/>
            <w:vMerge/>
            <w:tcBorders>
              <w:top w:val="nil"/>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p>
        </w:tc>
        <w:tc>
          <w:tcPr>
            <w:tcW w:w="1008" w:type="pct"/>
            <w:gridSpan w:val="2"/>
            <w:vMerge/>
            <w:tcBorders>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p>
        </w:tc>
        <w:tc>
          <w:tcPr>
            <w:tcW w:w="274" w:type="pct"/>
            <w:gridSpan w:val="2"/>
            <w:vMerge/>
            <w:tcBorders>
              <w:top w:val="nil"/>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p>
        </w:tc>
        <w:tc>
          <w:tcPr>
            <w:tcW w:w="324"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jc w:val="center"/>
              <w:rPr>
                <w:sz w:val="22"/>
                <w:szCs w:val="22"/>
                <w:lang w:val="en-US"/>
              </w:rPr>
            </w:pPr>
            <w:r w:rsidRPr="003C36B8">
              <w:rPr>
                <w:sz w:val="22"/>
                <w:szCs w:val="22"/>
              </w:rPr>
              <w:t>2014 год</w:t>
            </w:r>
          </w:p>
        </w:tc>
        <w:tc>
          <w:tcPr>
            <w:tcW w:w="324"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jc w:val="center"/>
              <w:rPr>
                <w:sz w:val="22"/>
                <w:szCs w:val="22"/>
                <w:lang w:val="en-US"/>
              </w:rPr>
            </w:pPr>
            <w:r w:rsidRPr="003C36B8">
              <w:rPr>
                <w:sz w:val="22"/>
                <w:szCs w:val="22"/>
              </w:rPr>
              <w:t>2015 год</w:t>
            </w:r>
          </w:p>
        </w:tc>
        <w:tc>
          <w:tcPr>
            <w:tcW w:w="324"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jc w:val="center"/>
              <w:rPr>
                <w:sz w:val="22"/>
                <w:szCs w:val="22"/>
              </w:rPr>
            </w:pPr>
            <w:r w:rsidRPr="003C36B8">
              <w:rPr>
                <w:sz w:val="22"/>
                <w:szCs w:val="22"/>
              </w:rPr>
              <w:t>2016 год</w:t>
            </w:r>
          </w:p>
        </w:tc>
        <w:tc>
          <w:tcPr>
            <w:tcW w:w="324"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jc w:val="center"/>
              <w:rPr>
                <w:sz w:val="22"/>
                <w:szCs w:val="22"/>
              </w:rPr>
            </w:pPr>
            <w:r w:rsidRPr="003C36B8">
              <w:rPr>
                <w:sz w:val="22"/>
                <w:szCs w:val="22"/>
              </w:rPr>
              <w:t>2017 год</w:t>
            </w:r>
          </w:p>
        </w:tc>
        <w:tc>
          <w:tcPr>
            <w:tcW w:w="324"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jc w:val="center"/>
              <w:rPr>
                <w:sz w:val="22"/>
                <w:szCs w:val="22"/>
              </w:rPr>
            </w:pPr>
            <w:r w:rsidRPr="003C36B8">
              <w:rPr>
                <w:sz w:val="22"/>
                <w:szCs w:val="22"/>
              </w:rPr>
              <w:t>2018 год</w:t>
            </w:r>
          </w:p>
        </w:tc>
        <w:tc>
          <w:tcPr>
            <w:tcW w:w="324"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jc w:val="center"/>
              <w:rPr>
                <w:sz w:val="22"/>
                <w:szCs w:val="22"/>
              </w:rPr>
            </w:pPr>
            <w:r w:rsidRPr="003C36B8">
              <w:rPr>
                <w:sz w:val="22"/>
                <w:szCs w:val="22"/>
              </w:rPr>
              <w:t>2019 год</w:t>
            </w:r>
          </w:p>
        </w:tc>
        <w:tc>
          <w:tcPr>
            <w:tcW w:w="324"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jc w:val="center"/>
              <w:rPr>
                <w:sz w:val="22"/>
                <w:szCs w:val="22"/>
              </w:rPr>
            </w:pPr>
            <w:r w:rsidRPr="003C36B8">
              <w:rPr>
                <w:sz w:val="22"/>
                <w:szCs w:val="22"/>
              </w:rPr>
              <w:t>2020 год</w:t>
            </w:r>
          </w:p>
        </w:tc>
        <w:tc>
          <w:tcPr>
            <w:tcW w:w="383"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jc w:val="center"/>
              <w:rPr>
                <w:sz w:val="22"/>
                <w:szCs w:val="22"/>
              </w:rPr>
            </w:pPr>
            <w:r w:rsidRPr="003C36B8">
              <w:rPr>
                <w:sz w:val="22"/>
                <w:szCs w:val="22"/>
              </w:rPr>
              <w:t>2021 год</w:t>
            </w:r>
          </w:p>
        </w:tc>
        <w:tc>
          <w:tcPr>
            <w:tcW w:w="337" w:type="pct"/>
            <w:vMerge/>
            <w:tcBorders>
              <w:left w:val="single" w:sz="6" w:space="0" w:color="auto"/>
              <w:bottom w:val="single" w:sz="6" w:space="0" w:color="auto"/>
              <w:right w:val="single" w:sz="6" w:space="0" w:color="auto"/>
            </w:tcBorders>
          </w:tcPr>
          <w:p w:rsidR="00B06A02" w:rsidRPr="003C36B8" w:rsidRDefault="00B06A02" w:rsidP="00884B81">
            <w:pPr>
              <w:jc w:val="center"/>
              <w:rPr>
                <w:sz w:val="22"/>
                <w:szCs w:val="22"/>
              </w:rPr>
            </w:pPr>
          </w:p>
        </w:tc>
        <w:tc>
          <w:tcPr>
            <w:tcW w:w="579" w:type="pct"/>
            <w:vMerge/>
            <w:tcBorders>
              <w:left w:val="single" w:sz="6" w:space="0" w:color="auto"/>
              <w:bottom w:val="single" w:sz="6" w:space="0" w:color="auto"/>
              <w:right w:val="single" w:sz="6" w:space="0" w:color="auto"/>
            </w:tcBorders>
          </w:tcPr>
          <w:p w:rsidR="00B06A02" w:rsidRPr="003C36B8" w:rsidRDefault="00B06A02" w:rsidP="00884B81">
            <w:pPr>
              <w:jc w:val="center"/>
              <w:rPr>
                <w:sz w:val="22"/>
                <w:szCs w:val="22"/>
              </w:rPr>
            </w:pPr>
          </w:p>
        </w:tc>
      </w:tr>
      <w:tr w:rsidR="00B06A02" w:rsidRPr="003C36B8" w:rsidTr="00884B81">
        <w:trPr>
          <w:cantSplit/>
          <w:trHeight w:val="240"/>
          <w:tblHeader/>
        </w:trPr>
        <w:tc>
          <w:tcPr>
            <w:tcW w:w="149" w:type="pct"/>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jc w:val="center"/>
              <w:rPr>
                <w:rFonts w:ascii="Times New Roman" w:hAnsi="Times New Roman" w:cs="Times New Roman"/>
                <w:sz w:val="22"/>
                <w:szCs w:val="22"/>
                <w:lang w:val="en-US"/>
              </w:rPr>
            </w:pPr>
            <w:r w:rsidRPr="003C36B8">
              <w:rPr>
                <w:rFonts w:ascii="Times New Roman" w:hAnsi="Times New Roman" w:cs="Times New Roman"/>
                <w:sz w:val="22"/>
                <w:szCs w:val="22"/>
                <w:lang w:val="en-US"/>
              </w:rPr>
              <w:t>1</w:t>
            </w:r>
          </w:p>
        </w:tc>
        <w:tc>
          <w:tcPr>
            <w:tcW w:w="1008" w:type="pct"/>
            <w:gridSpan w:val="2"/>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jc w:val="center"/>
              <w:rPr>
                <w:rFonts w:ascii="Times New Roman" w:hAnsi="Times New Roman" w:cs="Times New Roman"/>
                <w:sz w:val="22"/>
                <w:szCs w:val="22"/>
                <w:lang w:val="en-US"/>
              </w:rPr>
            </w:pPr>
            <w:r w:rsidRPr="003C36B8">
              <w:rPr>
                <w:rFonts w:ascii="Times New Roman" w:hAnsi="Times New Roman" w:cs="Times New Roman"/>
                <w:sz w:val="22"/>
                <w:szCs w:val="22"/>
                <w:lang w:val="en-US"/>
              </w:rPr>
              <w:t>2</w:t>
            </w:r>
          </w:p>
        </w:tc>
        <w:tc>
          <w:tcPr>
            <w:tcW w:w="274" w:type="pct"/>
            <w:gridSpan w:val="2"/>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jc w:val="center"/>
              <w:rPr>
                <w:rFonts w:ascii="Times New Roman" w:hAnsi="Times New Roman" w:cs="Times New Roman"/>
                <w:sz w:val="22"/>
                <w:szCs w:val="22"/>
                <w:lang w:val="en-US"/>
              </w:rPr>
            </w:pPr>
            <w:r w:rsidRPr="003C36B8">
              <w:rPr>
                <w:rFonts w:ascii="Times New Roman" w:hAnsi="Times New Roman" w:cs="Times New Roman"/>
                <w:sz w:val="22"/>
                <w:szCs w:val="22"/>
                <w:lang w:val="en-US"/>
              </w:rPr>
              <w:t>3</w:t>
            </w:r>
          </w:p>
        </w:tc>
        <w:tc>
          <w:tcPr>
            <w:tcW w:w="324" w:type="pct"/>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jc w:val="center"/>
              <w:rPr>
                <w:rFonts w:ascii="Times New Roman" w:hAnsi="Times New Roman" w:cs="Times New Roman"/>
                <w:sz w:val="22"/>
                <w:szCs w:val="22"/>
                <w:lang w:val="en-US"/>
              </w:rPr>
            </w:pPr>
            <w:r w:rsidRPr="003C36B8">
              <w:rPr>
                <w:rFonts w:ascii="Times New Roman" w:hAnsi="Times New Roman" w:cs="Times New Roman"/>
                <w:sz w:val="22"/>
                <w:szCs w:val="22"/>
                <w:lang w:val="en-US"/>
              </w:rPr>
              <w:t>4</w:t>
            </w:r>
          </w:p>
        </w:tc>
        <w:tc>
          <w:tcPr>
            <w:tcW w:w="324" w:type="pct"/>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jc w:val="center"/>
              <w:rPr>
                <w:rFonts w:ascii="Times New Roman" w:hAnsi="Times New Roman" w:cs="Times New Roman"/>
                <w:sz w:val="22"/>
                <w:szCs w:val="22"/>
                <w:lang w:val="en-US"/>
              </w:rPr>
            </w:pPr>
            <w:r w:rsidRPr="003C36B8">
              <w:rPr>
                <w:rFonts w:ascii="Times New Roman" w:hAnsi="Times New Roman" w:cs="Times New Roman"/>
                <w:sz w:val="22"/>
                <w:szCs w:val="22"/>
                <w:lang w:val="en-US"/>
              </w:rPr>
              <w:t>5</w:t>
            </w:r>
          </w:p>
        </w:tc>
        <w:tc>
          <w:tcPr>
            <w:tcW w:w="324" w:type="pct"/>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jc w:val="center"/>
              <w:rPr>
                <w:rFonts w:ascii="Times New Roman" w:hAnsi="Times New Roman" w:cs="Times New Roman"/>
                <w:sz w:val="22"/>
                <w:szCs w:val="22"/>
                <w:lang w:val="en-US"/>
              </w:rPr>
            </w:pPr>
            <w:r w:rsidRPr="003C36B8">
              <w:rPr>
                <w:rFonts w:ascii="Times New Roman" w:hAnsi="Times New Roman" w:cs="Times New Roman"/>
                <w:sz w:val="22"/>
                <w:szCs w:val="22"/>
                <w:lang w:val="en-US"/>
              </w:rPr>
              <w:t>6</w:t>
            </w:r>
          </w:p>
        </w:tc>
        <w:tc>
          <w:tcPr>
            <w:tcW w:w="324" w:type="pct"/>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jc w:val="center"/>
              <w:rPr>
                <w:rFonts w:ascii="Times New Roman" w:hAnsi="Times New Roman" w:cs="Times New Roman"/>
                <w:sz w:val="22"/>
                <w:szCs w:val="22"/>
                <w:lang w:val="en-US"/>
              </w:rPr>
            </w:pPr>
            <w:r w:rsidRPr="003C36B8">
              <w:rPr>
                <w:rFonts w:ascii="Times New Roman" w:hAnsi="Times New Roman" w:cs="Times New Roman"/>
                <w:sz w:val="22"/>
                <w:szCs w:val="22"/>
                <w:lang w:val="en-US"/>
              </w:rPr>
              <w:t>7</w:t>
            </w:r>
          </w:p>
        </w:tc>
        <w:tc>
          <w:tcPr>
            <w:tcW w:w="324" w:type="pct"/>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jc w:val="center"/>
              <w:rPr>
                <w:rFonts w:ascii="Times New Roman" w:hAnsi="Times New Roman" w:cs="Times New Roman"/>
                <w:sz w:val="22"/>
                <w:szCs w:val="22"/>
                <w:lang w:val="en-US"/>
              </w:rPr>
            </w:pPr>
            <w:r w:rsidRPr="003C36B8">
              <w:rPr>
                <w:rFonts w:ascii="Times New Roman" w:hAnsi="Times New Roman" w:cs="Times New Roman"/>
                <w:sz w:val="22"/>
                <w:szCs w:val="22"/>
                <w:lang w:val="en-US"/>
              </w:rPr>
              <w:t>8</w:t>
            </w:r>
          </w:p>
        </w:tc>
        <w:tc>
          <w:tcPr>
            <w:tcW w:w="324" w:type="pct"/>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9</w:t>
            </w:r>
          </w:p>
        </w:tc>
        <w:tc>
          <w:tcPr>
            <w:tcW w:w="324" w:type="pct"/>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10</w:t>
            </w:r>
          </w:p>
        </w:tc>
        <w:tc>
          <w:tcPr>
            <w:tcW w:w="383" w:type="pct"/>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11</w:t>
            </w:r>
          </w:p>
        </w:tc>
        <w:tc>
          <w:tcPr>
            <w:tcW w:w="337" w:type="pct"/>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jc w:val="center"/>
              <w:rPr>
                <w:rFonts w:ascii="Times New Roman" w:hAnsi="Times New Roman" w:cs="Times New Roman"/>
                <w:sz w:val="22"/>
                <w:szCs w:val="22"/>
                <w:lang w:val="en-US"/>
              </w:rPr>
            </w:pPr>
            <w:r w:rsidRPr="003C36B8">
              <w:rPr>
                <w:rFonts w:ascii="Times New Roman" w:hAnsi="Times New Roman" w:cs="Times New Roman"/>
                <w:sz w:val="22"/>
                <w:szCs w:val="22"/>
              </w:rPr>
              <w:t>11</w:t>
            </w:r>
          </w:p>
        </w:tc>
        <w:tc>
          <w:tcPr>
            <w:tcW w:w="579" w:type="pct"/>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lang w:val="en-US"/>
              </w:rPr>
              <w:t>1</w:t>
            </w:r>
            <w:r w:rsidRPr="003C36B8">
              <w:rPr>
                <w:rFonts w:ascii="Times New Roman" w:hAnsi="Times New Roman" w:cs="Times New Roman"/>
                <w:sz w:val="22"/>
                <w:szCs w:val="22"/>
              </w:rPr>
              <w:t>2</w:t>
            </w:r>
          </w:p>
        </w:tc>
      </w:tr>
      <w:tr w:rsidR="00B06A02" w:rsidRPr="003C36B8"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B06A02" w:rsidRPr="003C36B8" w:rsidRDefault="00B06A02" w:rsidP="00884B81">
            <w:pPr>
              <w:widowControl w:val="0"/>
              <w:autoSpaceDE w:val="0"/>
              <w:autoSpaceDN w:val="0"/>
              <w:adjustRightInd w:val="0"/>
              <w:rPr>
                <w:sz w:val="22"/>
                <w:szCs w:val="22"/>
              </w:rPr>
            </w:pPr>
            <w:r w:rsidRPr="003C36B8">
              <w:rPr>
                <w:sz w:val="22"/>
                <w:szCs w:val="22"/>
              </w:rPr>
              <w:t>Показатели цели 1 -   Повышение доступности жилья и улучшение качества жилищного обеспечения населения муниципального образования «Каргасокский район»</w:t>
            </w:r>
          </w:p>
        </w:tc>
      </w:tr>
      <w:tr w:rsidR="00B06A02" w:rsidRPr="003C36B8" w:rsidTr="00884B81">
        <w:trPr>
          <w:cantSplit/>
          <w:trHeight w:val="240"/>
        </w:trPr>
        <w:tc>
          <w:tcPr>
            <w:tcW w:w="149" w:type="pct"/>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rPr>
                <w:rFonts w:ascii="Times New Roman" w:hAnsi="Times New Roman" w:cs="Times New Roman"/>
                <w:sz w:val="22"/>
                <w:szCs w:val="22"/>
              </w:rPr>
            </w:pPr>
            <w:r w:rsidRPr="003C36B8">
              <w:rPr>
                <w:rFonts w:ascii="Times New Roman" w:hAnsi="Times New Roman" w:cs="Times New Roman"/>
                <w:sz w:val="22"/>
                <w:szCs w:val="22"/>
              </w:rPr>
              <w:t>1</w:t>
            </w:r>
          </w:p>
        </w:tc>
        <w:tc>
          <w:tcPr>
            <w:tcW w:w="1008" w:type="pct"/>
            <w:gridSpan w:val="2"/>
            <w:tcBorders>
              <w:top w:val="single" w:sz="6" w:space="0" w:color="auto"/>
              <w:left w:val="single" w:sz="6" w:space="0" w:color="auto"/>
              <w:bottom w:val="single" w:sz="6" w:space="0" w:color="auto"/>
              <w:right w:val="single" w:sz="6" w:space="0" w:color="auto"/>
            </w:tcBorders>
          </w:tcPr>
          <w:p w:rsidR="00B06A02" w:rsidRPr="003C36B8" w:rsidRDefault="00B06A02" w:rsidP="00884B81">
            <w:pPr>
              <w:widowControl w:val="0"/>
              <w:autoSpaceDE w:val="0"/>
              <w:autoSpaceDN w:val="0"/>
              <w:adjustRightInd w:val="0"/>
              <w:jc w:val="both"/>
              <w:rPr>
                <w:sz w:val="22"/>
                <w:szCs w:val="22"/>
              </w:rPr>
            </w:pPr>
            <w:r w:rsidRPr="003C36B8">
              <w:rPr>
                <w:sz w:val="22"/>
                <w:szCs w:val="22"/>
              </w:rPr>
              <w:t xml:space="preserve">Показатель 1. Доля граждан, улучшивших жилищные условия в рамках подпрограмм, от общей численности, признанных участниками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jc w:val="center"/>
              <w:rPr>
                <w:sz w:val="22"/>
                <w:szCs w:val="22"/>
              </w:rPr>
            </w:pPr>
            <w:r w:rsidRPr="003C36B8">
              <w:rPr>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87,5</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90,32</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53,7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50,0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42,3</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50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35,8</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100,0</w:t>
            </w:r>
          </w:p>
        </w:tc>
        <w:tc>
          <w:tcPr>
            <w:tcW w:w="337"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Периодическая отчетно</w:t>
            </w:r>
          </w:p>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сть</w:t>
            </w:r>
          </w:p>
        </w:tc>
      </w:tr>
      <w:tr w:rsidR="00B06A02" w:rsidRPr="003C36B8" w:rsidTr="00884B81">
        <w:trPr>
          <w:cantSplit/>
          <w:trHeight w:val="240"/>
        </w:trPr>
        <w:tc>
          <w:tcPr>
            <w:tcW w:w="149" w:type="pct"/>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rPr>
                <w:rFonts w:ascii="Times New Roman" w:hAnsi="Times New Roman" w:cs="Times New Roman"/>
                <w:sz w:val="22"/>
                <w:szCs w:val="22"/>
              </w:rPr>
            </w:pPr>
            <w:r w:rsidRPr="003C36B8">
              <w:rPr>
                <w:rFonts w:ascii="Times New Roman" w:hAnsi="Times New Roman" w:cs="Times New Roman"/>
                <w:sz w:val="22"/>
                <w:szCs w:val="22"/>
              </w:rPr>
              <w:t>2</w:t>
            </w:r>
          </w:p>
        </w:tc>
        <w:tc>
          <w:tcPr>
            <w:tcW w:w="1008" w:type="pct"/>
            <w:gridSpan w:val="2"/>
            <w:tcBorders>
              <w:top w:val="single" w:sz="6" w:space="0" w:color="auto"/>
              <w:left w:val="single" w:sz="6" w:space="0" w:color="auto"/>
              <w:bottom w:val="single" w:sz="6" w:space="0" w:color="auto"/>
              <w:right w:val="single" w:sz="6" w:space="0" w:color="auto"/>
            </w:tcBorders>
          </w:tcPr>
          <w:p w:rsidR="00B06A02" w:rsidRPr="003C36B8" w:rsidRDefault="00B06A02" w:rsidP="00884B81">
            <w:pPr>
              <w:widowControl w:val="0"/>
              <w:autoSpaceDE w:val="0"/>
              <w:autoSpaceDN w:val="0"/>
              <w:adjustRightInd w:val="0"/>
              <w:jc w:val="both"/>
              <w:rPr>
                <w:sz w:val="22"/>
                <w:szCs w:val="22"/>
              </w:rPr>
            </w:pPr>
            <w:r w:rsidRPr="003C36B8">
              <w:rPr>
                <w:sz w:val="22"/>
                <w:szCs w:val="22"/>
              </w:rPr>
              <w:t>Показатель 2. Доля ветеранов Великой Отечественной войны 1941-1945 годов и вдов участников Великой Отечественной войны 1941-1945 годов, которым оказана помощь в ремонте жилых помещений, в общей численности ветеранов Великой Отечественной войны 1941-1945 годов и вдов участников Великой Отечественной войны 1941-1945 годов</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jc w:val="center"/>
              <w:rPr>
                <w:sz w:val="22"/>
                <w:szCs w:val="22"/>
              </w:rPr>
            </w:pPr>
            <w:r w:rsidRPr="003C36B8">
              <w:rPr>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15,7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6,1</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7,5</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8,4</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4,4</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13</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17,2</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7,0</w:t>
            </w:r>
          </w:p>
        </w:tc>
        <w:tc>
          <w:tcPr>
            <w:tcW w:w="337"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Периодическая отчетно</w:t>
            </w:r>
          </w:p>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сть</w:t>
            </w:r>
          </w:p>
        </w:tc>
      </w:tr>
      <w:tr w:rsidR="00B06A02" w:rsidRPr="003C36B8" w:rsidTr="00884B81">
        <w:trPr>
          <w:cantSplit/>
          <w:trHeight w:val="240"/>
        </w:trPr>
        <w:tc>
          <w:tcPr>
            <w:tcW w:w="149" w:type="pct"/>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rPr>
                <w:rFonts w:ascii="Times New Roman" w:hAnsi="Times New Roman" w:cs="Times New Roman"/>
                <w:sz w:val="22"/>
                <w:szCs w:val="22"/>
              </w:rPr>
            </w:pPr>
            <w:r w:rsidRPr="003C36B8">
              <w:rPr>
                <w:rFonts w:ascii="Times New Roman" w:hAnsi="Times New Roman" w:cs="Times New Roman"/>
                <w:sz w:val="22"/>
                <w:szCs w:val="22"/>
              </w:rPr>
              <w:lastRenderedPageBreak/>
              <w:t xml:space="preserve">3 </w:t>
            </w:r>
          </w:p>
        </w:tc>
        <w:tc>
          <w:tcPr>
            <w:tcW w:w="1008" w:type="pct"/>
            <w:gridSpan w:val="2"/>
            <w:tcBorders>
              <w:top w:val="single" w:sz="6" w:space="0" w:color="auto"/>
              <w:left w:val="single" w:sz="6" w:space="0" w:color="auto"/>
              <w:bottom w:val="single" w:sz="6" w:space="0" w:color="auto"/>
              <w:right w:val="single" w:sz="6" w:space="0" w:color="auto"/>
            </w:tcBorders>
          </w:tcPr>
          <w:p w:rsidR="00B06A02" w:rsidRPr="003C36B8" w:rsidRDefault="00B06A02" w:rsidP="00884B81">
            <w:pPr>
              <w:widowControl w:val="0"/>
              <w:autoSpaceDE w:val="0"/>
              <w:autoSpaceDN w:val="0"/>
              <w:adjustRightInd w:val="0"/>
              <w:jc w:val="both"/>
              <w:rPr>
                <w:sz w:val="22"/>
                <w:szCs w:val="22"/>
              </w:rPr>
            </w:pPr>
            <w:r w:rsidRPr="003C36B8">
              <w:rPr>
                <w:sz w:val="22"/>
                <w:szCs w:val="22"/>
              </w:rPr>
              <w:t>Показатель 3. Доля семей, проживающих в селе Новый Тевриз, которым оказана поддержка в решении жилищной проблемы от общей численности семей села Новый Тевриз</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jc w:val="center"/>
              <w:rPr>
                <w:sz w:val="22"/>
                <w:szCs w:val="22"/>
              </w:rPr>
            </w:pPr>
            <w:r w:rsidRPr="003C36B8">
              <w:rPr>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3,9</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0</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0</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Периодическая отчетность</w:t>
            </w:r>
          </w:p>
        </w:tc>
      </w:tr>
      <w:tr w:rsidR="00B06A02" w:rsidRPr="003C36B8"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widowControl w:val="0"/>
              <w:autoSpaceDE w:val="0"/>
              <w:autoSpaceDN w:val="0"/>
              <w:adjustRightInd w:val="0"/>
              <w:jc w:val="both"/>
              <w:rPr>
                <w:sz w:val="22"/>
                <w:szCs w:val="22"/>
              </w:rPr>
            </w:pPr>
            <w:r w:rsidRPr="003C36B8">
              <w:rPr>
                <w:sz w:val="22"/>
                <w:szCs w:val="22"/>
              </w:rPr>
              <w:t>Показатели задачи 1 муниципальной программы.  Повышение качества условий проживания граждан путем расселения их из аварийного и непригодного для проживания жилищного фонда.</w:t>
            </w:r>
          </w:p>
        </w:tc>
      </w:tr>
      <w:tr w:rsidR="00B06A02" w:rsidRPr="003C36B8"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rPr>
                <w:rFonts w:ascii="Times New Roman" w:hAnsi="Times New Roman" w:cs="Times New Roman"/>
                <w:sz w:val="22"/>
                <w:szCs w:val="22"/>
              </w:rPr>
            </w:pPr>
            <w:r w:rsidRPr="003C36B8">
              <w:rPr>
                <w:rFonts w:ascii="Times New Roman" w:hAnsi="Times New Roman" w:cs="Times New Roman"/>
                <w:sz w:val="22"/>
                <w:szCs w:val="22"/>
              </w:rPr>
              <w:t xml:space="preserve">Показатель 1.  Количество расселенных  граждан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чел. (семей)</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3(1)</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8(4)</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jc w:val="center"/>
              <w:rPr>
                <w:sz w:val="22"/>
                <w:szCs w:val="22"/>
              </w:rPr>
            </w:pPr>
            <w:r w:rsidRPr="003C36B8">
              <w:rPr>
                <w:sz w:val="22"/>
                <w:szCs w:val="22"/>
              </w:rPr>
              <w:t>48(23)</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1F747A" w:rsidP="00884B81">
            <w:pPr>
              <w:jc w:val="center"/>
              <w:rPr>
                <w:sz w:val="22"/>
                <w:szCs w:val="22"/>
              </w:rPr>
            </w:pPr>
            <w:r w:rsidRPr="003C36B8">
              <w:rPr>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jc w:val="center"/>
              <w:rPr>
                <w:sz w:val="22"/>
                <w:szCs w:val="22"/>
              </w:rPr>
            </w:pPr>
            <w:r w:rsidRPr="003C36B8">
              <w:rPr>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jc w:val="center"/>
              <w:rPr>
                <w:sz w:val="22"/>
                <w:szCs w:val="22"/>
              </w:rPr>
            </w:pPr>
            <w:r w:rsidRPr="003C36B8">
              <w:rPr>
                <w:sz w:val="22"/>
                <w:szCs w:val="22"/>
              </w:rPr>
              <w:t>9(4)</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jc w:val="center"/>
              <w:rPr>
                <w:sz w:val="22"/>
                <w:szCs w:val="22"/>
              </w:rPr>
            </w:pPr>
            <w:r w:rsidRPr="003C36B8">
              <w:rPr>
                <w:sz w:val="22"/>
                <w:szCs w:val="22"/>
              </w:rPr>
              <w:t>-</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Периодическая отчетность</w:t>
            </w:r>
          </w:p>
        </w:tc>
      </w:tr>
      <w:tr w:rsidR="00B06A02" w:rsidRPr="003C36B8"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jc w:val="both"/>
              <w:rPr>
                <w:rFonts w:ascii="Times New Roman" w:hAnsi="Times New Roman" w:cs="Times New Roman"/>
                <w:sz w:val="22"/>
                <w:szCs w:val="22"/>
              </w:rPr>
            </w:pPr>
            <w:r w:rsidRPr="003C36B8">
              <w:rPr>
                <w:rFonts w:ascii="Times New Roman" w:hAnsi="Times New Roman" w:cs="Times New Roman"/>
                <w:sz w:val="22"/>
                <w:szCs w:val="22"/>
              </w:rPr>
              <w:t>Показатели задачи 2 муниципальной программы. Улучшение качества жизни сельского населения, в том числе молодых семей и молодых специалистов</w:t>
            </w:r>
          </w:p>
        </w:tc>
      </w:tr>
      <w:tr w:rsidR="00B06A02" w:rsidRPr="003C36B8"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rPr>
                <w:rFonts w:ascii="Times New Roman" w:hAnsi="Times New Roman" w:cs="Times New Roman"/>
                <w:sz w:val="22"/>
                <w:szCs w:val="22"/>
              </w:rPr>
            </w:pPr>
            <w:r w:rsidRPr="003C36B8">
              <w:rPr>
                <w:rFonts w:ascii="Times New Roman" w:hAnsi="Times New Roman" w:cs="Times New Roman"/>
                <w:sz w:val="22"/>
                <w:szCs w:val="22"/>
              </w:rPr>
              <w:t xml:space="preserve">Показатель 1. Количество реализованных инвестиционных проектов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ед.</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4</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6</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1</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jc w:val="center"/>
              <w:rPr>
                <w:sz w:val="22"/>
                <w:szCs w:val="22"/>
              </w:rPr>
            </w:pPr>
            <w:r w:rsidRPr="003C36B8">
              <w:rPr>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jc w:val="center"/>
              <w:rPr>
                <w:sz w:val="22"/>
                <w:szCs w:val="22"/>
              </w:rPr>
            </w:pPr>
            <w:r w:rsidRPr="003C36B8">
              <w:rPr>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jc w:val="center"/>
              <w:rPr>
                <w:sz w:val="22"/>
                <w:szCs w:val="22"/>
              </w:rPr>
            </w:pPr>
            <w:r w:rsidRPr="003C36B8">
              <w:rPr>
                <w:sz w:val="22"/>
                <w:szCs w:val="22"/>
              </w:rPr>
              <w:t>-</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jc w:val="center"/>
              <w:rPr>
                <w:sz w:val="22"/>
                <w:szCs w:val="22"/>
              </w:rPr>
            </w:pPr>
            <w:r w:rsidRPr="003C36B8">
              <w:rPr>
                <w:sz w:val="22"/>
                <w:szCs w:val="22"/>
              </w:rPr>
              <w:t>-</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Периодическая отчетность</w:t>
            </w:r>
          </w:p>
        </w:tc>
      </w:tr>
      <w:tr w:rsidR="00B06A02" w:rsidRPr="003C36B8"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2</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rPr>
                <w:rFonts w:ascii="Times New Roman" w:hAnsi="Times New Roman" w:cs="Times New Roman"/>
                <w:sz w:val="22"/>
                <w:szCs w:val="22"/>
              </w:rPr>
            </w:pPr>
            <w:r w:rsidRPr="003C36B8">
              <w:rPr>
                <w:rFonts w:ascii="Times New Roman" w:hAnsi="Times New Roman" w:cs="Times New Roman"/>
                <w:sz w:val="22"/>
                <w:szCs w:val="22"/>
              </w:rPr>
              <w:t xml:space="preserve">Показатель 2. Количество семей, улучшивших жилищные условия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семей (человек)</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1(2)</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2(3)</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4(13)</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4(13)</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7(18)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3(11)</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1(2)</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Периодическая отчетность</w:t>
            </w:r>
          </w:p>
        </w:tc>
      </w:tr>
      <w:tr w:rsidR="00B06A02" w:rsidRPr="003C36B8"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rPr>
                <w:rFonts w:ascii="Times New Roman" w:hAnsi="Times New Roman" w:cs="Times New Roman"/>
                <w:sz w:val="22"/>
                <w:szCs w:val="22"/>
              </w:rPr>
            </w:pPr>
            <w:r w:rsidRPr="003C36B8">
              <w:rPr>
                <w:rFonts w:ascii="Times New Roman" w:hAnsi="Times New Roman" w:cs="Times New Roman"/>
                <w:sz w:val="22"/>
                <w:szCs w:val="22"/>
              </w:rPr>
              <w:t>Показатели задачи 3 муниципальной программы. Улучшение жилищных условий молодых семей в Каргасокском районе</w:t>
            </w:r>
          </w:p>
        </w:tc>
      </w:tr>
      <w:tr w:rsidR="00B06A02" w:rsidRPr="003C36B8"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rPr>
                <w:rFonts w:ascii="Times New Roman" w:hAnsi="Times New Roman" w:cs="Times New Roman"/>
                <w:sz w:val="22"/>
                <w:szCs w:val="22"/>
              </w:rPr>
            </w:pPr>
            <w:r w:rsidRPr="003C36B8">
              <w:rPr>
                <w:rFonts w:ascii="Times New Roman" w:hAnsi="Times New Roman" w:cs="Times New Roman"/>
                <w:sz w:val="22"/>
                <w:szCs w:val="22"/>
              </w:rPr>
              <w:t xml:space="preserve">Показатель 1. Количество молодых семей, улучшивших жилищные условия  </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 xml:space="preserve">семей </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6</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14</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4</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6</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4</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4</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Периодическая отчетность</w:t>
            </w:r>
          </w:p>
        </w:tc>
      </w:tr>
      <w:tr w:rsidR="00B06A02" w:rsidRPr="003C36B8"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rPr>
                <w:rFonts w:ascii="Times New Roman" w:hAnsi="Times New Roman" w:cs="Times New Roman"/>
                <w:sz w:val="22"/>
                <w:szCs w:val="22"/>
              </w:rPr>
            </w:pPr>
            <w:r w:rsidRPr="003C36B8">
              <w:rPr>
                <w:rFonts w:ascii="Times New Roman" w:hAnsi="Times New Roman" w:cs="Times New Roman"/>
                <w:sz w:val="22"/>
                <w:szCs w:val="22"/>
              </w:rPr>
              <w:t>Показатели задачи 4 муниципальной программы.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tc>
      </w:tr>
      <w:tr w:rsidR="00B06A02" w:rsidRPr="003C36B8"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1</w:t>
            </w:r>
          </w:p>
        </w:tc>
        <w:tc>
          <w:tcPr>
            <w:tcW w:w="1008" w:type="pct"/>
            <w:gridSpan w:val="2"/>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rPr>
                <w:rFonts w:ascii="Times New Roman" w:hAnsi="Times New Roman" w:cs="Times New Roman"/>
                <w:sz w:val="22"/>
                <w:szCs w:val="22"/>
              </w:rPr>
            </w:pPr>
            <w:r w:rsidRPr="003C36B8">
              <w:rPr>
                <w:rFonts w:ascii="Times New Roman" w:hAnsi="Times New Roman" w:cs="Times New Roman"/>
                <w:sz w:val="22"/>
                <w:szCs w:val="22"/>
              </w:rPr>
              <w:t>Показатель 1. Количество ветеранов ВОВ и вдов участников ВОВ, которым оказана помощь в ремонте жилых помещений</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чел.</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47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15</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14</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15</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20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12</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11</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7</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Периодическая отчетность</w:t>
            </w:r>
          </w:p>
        </w:tc>
      </w:tr>
      <w:tr w:rsidR="00B06A02" w:rsidRPr="003C36B8"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Показатель задачи 5 муниципальной программы. Обеспечением жильем семей, выезжающих из села Новый Тевриз Каргасокского района</w:t>
            </w:r>
          </w:p>
        </w:tc>
      </w:tr>
      <w:tr w:rsidR="00B06A02" w:rsidRPr="003C36B8"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lastRenderedPageBreak/>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rPr>
                <w:rFonts w:ascii="Times New Roman" w:hAnsi="Times New Roman" w:cs="Times New Roman"/>
                <w:sz w:val="22"/>
                <w:szCs w:val="22"/>
              </w:rPr>
            </w:pPr>
            <w:r w:rsidRPr="003C36B8">
              <w:rPr>
                <w:rFonts w:ascii="Times New Roman" w:hAnsi="Times New Roman" w:cs="Times New Roman"/>
                <w:sz w:val="22"/>
                <w:szCs w:val="22"/>
              </w:rPr>
              <w:t>Показатель 1. Количество семей, обеспеченных жилыми помещениями</w:t>
            </w:r>
          </w:p>
        </w:tc>
        <w:tc>
          <w:tcPr>
            <w:tcW w:w="274" w:type="pct"/>
            <w:gridSpan w:val="2"/>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семей</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3</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0</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0</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Периодическая отчетность</w:t>
            </w:r>
          </w:p>
        </w:tc>
      </w:tr>
      <w:tr w:rsidR="00B06A02" w:rsidRPr="003C36B8"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rPr>
                <w:rFonts w:ascii="Times New Roman" w:hAnsi="Times New Roman" w:cs="Times New Roman"/>
                <w:sz w:val="22"/>
                <w:szCs w:val="22"/>
              </w:rPr>
            </w:pPr>
            <w:r w:rsidRPr="003C36B8">
              <w:rPr>
                <w:rFonts w:ascii="Times New Roman" w:hAnsi="Times New Roman" w:cs="Times New Roman"/>
                <w:sz w:val="22"/>
                <w:szCs w:val="22"/>
              </w:rPr>
              <w:t>Показатели цели 2 - Повышение качества и надежности предоставления жилищно-коммунальных услуг населению муниципального образования «Каргасокский район»</w:t>
            </w:r>
          </w:p>
        </w:tc>
      </w:tr>
      <w:tr w:rsidR="00B06A02" w:rsidRPr="003C36B8"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1</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widowControl w:val="0"/>
              <w:autoSpaceDE w:val="0"/>
              <w:autoSpaceDN w:val="0"/>
              <w:adjustRightInd w:val="0"/>
              <w:rPr>
                <w:sz w:val="22"/>
                <w:szCs w:val="22"/>
              </w:rPr>
            </w:pPr>
            <w:r w:rsidRPr="003C36B8">
              <w:rPr>
                <w:sz w:val="22"/>
                <w:szCs w:val="22"/>
              </w:rPr>
              <w:t xml:space="preserve">Показатель 1. Доля жилищного фонда, оборудованного водопроводом </w:t>
            </w:r>
          </w:p>
        </w:tc>
        <w:tc>
          <w:tcPr>
            <w:tcW w:w="274" w:type="pct"/>
            <w:gridSpan w:val="2"/>
            <w:tcBorders>
              <w:top w:val="single" w:sz="6" w:space="0" w:color="auto"/>
              <w:left w:val="single" w:sz="6" w:space="0" w:color="auto"/>
              <w:bottom w:val="single" w:sz="6" w:space="0" w:color="auto"/>
              <w:right w:val="single" w:sz="4"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w:t>
            </w:r>
          </w:p>
        </w:tc>
        <w:tc>
          <w:tcPr>
            <w:tcW w:w="324" w:type="pct"/>
            <w:tcBorders>
              <w:top w:val="single" w:sz="4" w:space="0" w:color="auto"/>
              <w:left w:val="single" w:sz="4"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59,43</w:t>
            </w:r>
          </w:p>
        </w:tc>
        <w:tc>
          <w:tcPr>
            <w:tcW w:w="324" w:type="pct"/>
            <w:tcBorders>
              <w:top w:val="single" w:sz="4" w:space="0" w:color="auto"/>
              <w:left w:val="single" w:sz="6" w:space="0" w:color="auto"/>
              <w:bottom w:val="single" w:sz="6" w:space="0" w:color="auto"/>
              <w:right w:val="single" w:sz="4" w:space="0" w:color="auto"/>
            </w:tcBorders>
            <w:vAlign w:val="bottom"/>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59,76</w:t>
            </w:r>
          </w:p>
        </w:tc>
        <w:tc>
          <w:tcPr>
            <w:tcW w:w="324" w:type="pct"/>
            <w:tcBorders>
              <w:top w:val="single" w:sz="6" w:space="0" w:color="auto"/>
              <w:left w:val="single" w:sz="4" w:space="0" w:color="auto"/>
              <w:bottom w:val="single" w:sz="6" w:space="0" w:color="auto"/>
              <w:right w:val="single" w:sz="6" w:space="0" w:color="auto"/>
            </w:tcBorders>
            <w:vAlign w:val="bottom"/>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62,33</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64,52</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65,42</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65,61</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65,9</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65,2</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Статистическая отчетность</w:t>
            </w:r>
          </w:p>
        </w:tc>
      </w:tr>
      <w:tr w:rsidR="00B06A02" w:rsidRPr="003C36B8"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2</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widowControl w:val="0"/>
              <w:autoSpaceDE w:val="0"/>
              <w:autoSpaceDN w:val="0"/>
              <w:adjustRightInd w:val="0"/>
              <w:rPr>
                <w:sz w:val="22"/>
                <w:szCs w:val="22"/>
              </w:rPr>
            </w:pPr>
            <w:r w:rsidRPr="003C36B8">
              <w:rPr>
                <w:sz w:val="22"/>
                <w:szCs w:val="22"/>
              </w:rPr>
              <w:t xml:space="preserve">Показатель 2. Доля жилищного фонда, оборудованного газом </w:t>
            </w:r>
          </w:p>
        </w:tc>
        <w:tc>
          <w:tcPr>
            <w:tcW w:w="274" w:type="pct"/>
            <w:gridSpan w:val="2"/>
            <w:tcBorders>
              <w:top w:val="single" w:sz="6" w:space="0" w:color="auto"/>
              <w:left w:val="single" w:sz="6" w:space="0" w:color="auto"/>
              <w:bottom w:val="single" w:sz="6" w:space="0" w:color="auto"/>
              <w:right w:val="single" w:sz="4" w:space="0" w:color="auto"/>
            </w:tcBorders>
            <w:vAlign w:val="bottom"/>
          </w:tcPr>
          <w:p w:rsidR="00B06A02" w:rsidRPr="003C36B8" w:rsidRDefault="00B06A02" w:rsidP="00884B81">
            <w:pPr>
              <w:jc w:val="center"/>
              <w:rPr>
                <w:sz w:val="22"/>
                <w:szCs w:val="22"/>
              </w:rPr>
            </w:pPr>
            <w:r w:rsidRPr="003C36B8">
              <w:rPr>
                <w:sz w:val="22"/>
                <w:szCs w:val="22"/>
              </w:rPr>
              <w:t>%</w:t>
            </w:r>
          </w:p>
        </w:tc>
        <w:tc>
          <w:tcPr>
            <w:tcW w:w="324" w:type="pct"/>
            <w:tcBorders>
              <w:top w:val="single" w:sz="6" w:space="0" w:color="auto"/>
              <w:left w:val="single" w:sz="4" w:space="0" w:color="auto"/>
              <w:bottom w:val="single" w:sz="4"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35,97</w:t>
            </w:r>
          </w:p>
        </w:tc>
        <w:tc>
          <w:tcPr>
            <w:tcW w:w="324" w:type="pct"/>
            <w:tcBorders>
              <w:top w:val="single" w:sz="6" w:space="0" w:color="auto"/>
              <w:left w:val="single" w:sz="6" w:space="0" w:color="auto"/>
              <w:bottom w:val="single" w:sz="4" w:space="0" w:color="auto"/>
              <w:right w:val="single" w:sz="4" w:space="0" w:color="auto"/>
            </w:tcBorders>
            <w:vAlign w:val="bottom"/>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36,17</w:t>
            </w:r>
          </w:p>
        </w:tc>
        <w:tc>
          <w:tcPr>
            <w:tcW w:w="324" w:type="pct"/>
            <w:tcBorders>
              <w:top w:val="single" w:sz="6" w:space="0" w:color="auto"/>
              <w:left w:val="single" w:sz="4" w:space="0" w:color="auto"/>
              <w:bottom w:val="single" w:sz="6" w:space="0" w:color="auto"/>
              <w:right w:val="single" w:sz="6" w:space="0" w:color="auto"/>
            </w:tcBorders>
            <w:vAlign w:val="bottom"/>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36,97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38,1</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38,58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38,97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39,3</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45,2</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Статистическая отчетность</w:t>
            </w:r>
          </w:p>
        </w:tc>
      </w:tr>
      <w:tr w:rsidR="00B06A02" w:rsidRPr="003C36B8"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3</w:t>
            </w:r>
          </w:p>
        </w:tc>
        <w:tc>
          <w:tcPr>
            <w:tcW w:w="1008" w:type="pct"/>
            <w:gridSpan w:val="2"/>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widowControl w:val="0"/>
              <w:autoSpaceDE w:val="0"/>
              <w:autoSpaceDN w:val="0"/>
              <w:adjustRightInd w:val="0"/>
              <w:rPr>
                <w:sz w:val="22"/>
                <w:szCs w:val="22"/>
              </w:rPr>
            </w:pPr>
            <w:r w:rsidRPr="003C36B8">
              <w:rPr>
                <w:sz w:val="22"/>
                <w:szCs w:val="22"/>
              </w:rPr>
              <w:t>Показатель 3. Количество аварий на объектах ЖКХ</w:t>
            </w:r>
          </w:p>
        </w:tc>
        <w:tc>
          <w:tcPr>
            <w:tcW w:w="274" w:type="pct"/>
            <w:gridSpan w:val="2"/>
            <w:tcBorders>
              <w:top w:val="single" w:sz="6" w:space="0" w:color="auto"/>
              <w:left w:val="single" w:sz="6" w:space="0" w:color="auto"/>
              <w:bottom w:val="single" w:sz="6" w:space="0" w:color="auto"/>
              <w:right w:val="single" w:sz="4" w:space="0" w:color="auto"/>
            </w:tcBorders>
            <w:vAlign w:val="bottom"/>
          </w:tcPr>
          <w:p w:rsidR="00B06A02" w:rsidRPr="003C36B8" w:rsidRDefault="00B06A02" w:rsidP="00884B81">
            <w:pPr>
              <w:jc w:val="center"/>
              <w:rPr>
                <w:sz w:val="22"/>
                <w:szCs w:val="22"/>
              </w:rPr>
            </w:pPr>
            <w:r w:rsidRPr="003C36B8">
              <w:rPr>
                <w:sz w:val="22"/>
                <w:szCs w:val="22"/>
              </w:rPr>
              <w:t>ед.</w:t>
            </w:r>
          </w:p>
        </w:tc>
        <w:tc>
          <w:tcPr>
            <w:tcW w:w="324" w:type="pct"/>
            <w:tcBorders>
              <w:top w:val="single" w:sz="6" w:space="0" w:color="auto"/>
              <w:left w:val="single" w:sz="4" w:space="0" w:color="auto"/>
              <w:bottom w:val="single" w:sz="4"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0</w:t>
            </w:r>
          </w:p>
        </w:tc>
        <w:tc>
          <w:tcPr>
            <w:tcW w:w="324" w:type="pct"/>
            <w:tcBorders>
              <w:top w:val="single" w:sz="6" w:space="0" w:color="auto"/>
              <w:left w:val="single" w:sz="6" w:space="0" w:color="auto"/>
              <w:bottom w:val="single" w:sz="4" w:space="0" w:color="auto"/>
              <w:right w:val="single" w:sz="4"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0</w:t>
            </w:r>
          </w:p>
        </w:tc>
        <w:tc>
          <w:tcPr>
            <w:tcW w:w="324" w:type="pct"/>
            <w:tcBorders>
              <w:top w:val="single" w:sz="6" w:space="0" w:color="auto"/>
              <w:left w:val="single" w:sz="4"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0</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0</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год</w:t>
            </w:r>
          </w:p>
        </w:tc>
        <w:tc>
          <w:tcPr>
            <w:tcW w:w="579"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Статистическая отчетность</w:t>
            </w:r>
          </w:p>
        </w:tc>
      </w:tr>
      <w:tr w:rsidR="00B06A02" w:rsidRPr="003C36B8"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jc w:val="both"/>
              <w:rPr>
                <w:rFonts w:ascii="Times New Roman" w:hAnsi="Times New Roman" w:cs="Times New Roman"/>
                <w:sz w:val="22"/>
                <w:szCs w:val="22"/>
              </w:rPr>
            </w:pPr>
            <w:r w:rsidRPr="003C36B8">
              <w:rPr>
                <w:rFonts w:ascii="Times New Roman" w:hAnsi="Times New Roman" w:cs="Times New Roman"/>
                <w:sz w:val="22"/>
                <w:szCs w:val="22"/>
              </w:rPr>
              <w:t>Показатель задачи 1 муниципальной программы.  Обеспечение населения Каргасокского района чистой водой и надежными системами водоотведения</w:t>
            </w:r>
          </w:p>
        </w:tc>
      </w:tr>
      <w:tr w:rsidR="00B06A02" w:rsidRPr="003C36B8"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1</w:t>
            </w:r>
          </w:p>
        </w:tc>
        <w:tc>
          <w:tcPr>
            <w:tcW w:w="1006" w:type="pct"/>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jc w:val="both"/>
              <w:rPr>
                <w:rFonts w:ascii="Times New Roman" w:hAnsi="Times New Roman" w:cs="Times New Roman"/>
                <w:sz w:val="22"/>
                <w:szCs w:val="22"/>
              </w:rPr>
            </w:pPr>
            <w:r w:rsidRPr="003C36B8">
              <w:rPr>
                <w:rFonts w:ascii="Times New Roman" w:hAnsi="Times New Roman" w:cs="Times New Roman"/>
                <w:sz w:val="22"/>
                <w:szCs w:val="22"/>
              </w:rPr>
              <w:t>Показатель 1. Обеспеченность населения Каргасокского района чистой водой в общем объеме населения Каргасокского района</w:t>
            </w:r>
          </w:p>
        </w:tc>
        <w:tc>
          <w:tcPr>
            <w:tcW w:w="276" w:type="pct"/>
            <w:gridSpan w:val="3"/>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65,7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65,7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65,7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65,7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81,88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81,88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jc w:val="center"/>
              <w:rPr>
                <w:sz w:val="22"/>
                <w:szCs w:val="22"/>
              </w:rPr>
            </w:pPr>
            <w:r w:rsidRPr="003C36B8">
              <w:rPr>
                <w:sz w:val="22"/>
                <w:szCs w:val="22"/>
              </w:rPr>
              <w:t>81,88</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jc w:val="center"/>
              <w:rPr>
                <w:sz w:val="22"/>
                <w:szCs w:val="22"/>
              </w:rPr>
            </w:pPr>
            <w:r w:rsidRPr="003C36B8">
              <w:rPr>
                <w:sz w:val="22"/>
                <w:szCs w:val="22"/>
              </w:rPr>
              <w:t>81,88</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Периодическая отчетность</w:t>
            </w:r>
          </w:p>
        </w:tc>
      </w:tr>
      <w:tr w:rsidR="00B06A02" w:rsidRPr="003C36B8"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2</w:t>
            </w:r>
          </w:p>
        </w:tc>
        <w:tc>
          <w:tcPr>
            <w:tcW w:w="1006"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rPr>
                <w:rFonts w:ascii="Times New Roman" w:hAnsi="Times New Roman" w:cs="Times New Roman"/>
                <w:sz w:val="22"/>
                <w:szCs w:val="22"/>
              </w:rPr>
            </w:pPr>
            <w:r w:rsidRPr="003C36B8">
              <w:rPr>
                <w:rFonts w:ascii="Times New Roman" w:hAnsi="Times New Roman" w:cs="Times New Roman"/>
                <w:sz w:val="22"/>
                <w:szCs w:val="22"/>
              </w:rPr>
              <w:t>Показатель 2. Количество сточных вод, сбрасываемых населением на рельеф</w:t>
            </w:r>
          </w:p>
        </w:tc>
        <w:tc>
          <w:tcPr>
            <w:tcW w:w="276" w:type="pct"/>
            <w:gridSpan w:val="3"/>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тыс.м3/год</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98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98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98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98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98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98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98</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widowControl w:val="0"/>
              <w:autoSpaceDE w:val="0"/>
              <w:autoSpaceDN w:val="0"/>
              <w:adjustRightInd w:val="0"/>
              <w:jc w:val="center"/>
              <w:rPr>
                <w:sz w:val="22"/>
                <w:szCs w:val="22"/>
              </w:rPr>
            </w:pPr>
            <w:r w:rsidRPr="003C36B8">
              <w:rPr>
                <w:sz w:val="22"/>
                <w:szCs w:val="22"/>
              </w:rPr>
              <w:t>98</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квартал</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Периодическая отчетность</w:t>
            </w:r>
          </w:p>
        </w:tc>
      </w:tr>
      <w:tr w:rsidR="00B06A02" w:rsidRPr="003C36B8"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widowControl w:val="0"/>
              <w:autoSpaceDE w:val="0"/>
              <w:autoSpaceDN w:val="0"/>
              <w:adjustRightInd w:val="0"/>
              <w:rPr>
                <w:sz w:val="22"/>
                <w:szCs w:val="22"/>
              </w:rPr>
            </w:pPr>
            <w:r w:rsidRPr="003C36B8">
              <w:rPr>
                <w:sz w:val="22"/>
                <w:szCs w:val="22"/>
              </w:rPr>
              <w:t>Показатель задачи 2 муниципальной программы. Улучшение социально-экономических условий жизни населения путем создания условий для газификации их домовладений.</w:t>
            </w:r>
          </w:p>
        </w:tc>
      </w:tr>
      <w:tr w:rsidR="00B06A02" w:rsidRPr="003C36B8" w:rsidTr="00884B81">
        <w:trPr>
          <w:cantSplit/>
          <w:trHeight w:val="240"/>
        </w:trPr>
        <w:tc>
          <w:tcPr>
            <w:tcW w:w="149" w:type="pct"/>
            <w:tcBorders>
              <w:top w:val="single" w:sz="6" w:space="0" w:color="auto"/>
              <w:left w:val="single" w:sz="6" w:space="0" w:color="auto"/>
              <w:bottom w:val="single" w:sz="6" w:space="0" w:color="auto"/>
              <w:right w:val="single" w:sz="6" w:space="0" w:color="auto"/>
            </w:tcBorders>
            <w:vAlign w:val="center"/>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1</w:t>
            </w:r>
          </w:p>
        </w:tc>
        <w:tc>
          <w:tcPr>
            <w:tcW w:w="1012" w:type="pct"/>
            <w:gridSpan w:val="3"/>
            <w:tcBorders>
              <w:top w:val="single" w:sz="6" w:space="0" w:color="auto"/>
              <w:left w:val="single" w:sz="6" w:space="0" w:color="auto"/>
              <w:bottom w:val="single" w:sz="6" w:space="0" w:color="auto"/>
              <w:right w:val="single" w:sz="6" w:space="0" w:color="auto"/>
            </w:tcBorders>
          </w:tcPr>
          <w:p w:rsidR="00B06A02" w:rsidRPr="003C36B8" w:rsidRDefault="00B06A02" w:rsidP="00884B81">
            <w:pPr>
              <w:pStyle w:val="ConsPlusNormal"/>
              <w:widowControl/>
              <w:ind w:firstLine="0"/>
              <w:rPr>
                <w:rFonts w:ascii="Times New Roman" w:hAnsi="Times New Roman" w:cs="Times New Roman"/>
                <w:sz w:val="22"/>
                <w:szCs w:val="22"/>
              </w:rPr>
            </w:pPr>
            <w:r w:rsidRPr="003C36B8">
              <w:rPr>
                <w:rFonts w:ascii="Times New Roman" w:hAnsi="Times New Roman" w:cs="Times New Roman"/>
                <w:sz w:val="22"/>
                <w:szCs w:val="22"/>
              </w:rPr>
              <w:t>Показатель 1. Рост площади жилых помещений, имеющих централизованное снабжение природным газом</w:t>
            </w:r>
          </w:p>
        </w:tc>
        <w:tc>
          <w:tcPr>
            <w:tcW w:w="270"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a5"/>
              <w:jc w:val="center"/>
              <w:rPr>
                <w:rFonts w:ascii="Times New Roman" w:hAnsi="Times New Roman"/>
              </w:rPr>
            </w:pPr>
            <w:r w:rsidRPr="003C36B8">
              <w:rPr>
                <w:rFonts w:ascii="Times New Roman" w:hAnsi="Times New Roman"/>
              </w:rPr>
              <w:t>5,8</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a5"/>
              <w:jc w:val="center"/>
              <w:rPr>
                <w:rFonts w:ascii="Times New Roman" w:hAnsi="Times New Roman"/>
              </w:rPr>
            </w:pPr>
            <w:r w:rsidRPr="003C36B8">
              <w:rPr>
                <w:rFonts w:ascii="Times New Roman" w:hAnsi="Times New Roman"/>
              </w:rPr>
              <w:t>0,7</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a5"/>
              <w:jc w:val="center"/>
              <w:rPr>
                <w:rFonts w:ascii="Times New Roman" w:hAnsi="Times New Roman"/>
              </w:rPr>
            </w:pPr>
            <w:r w:rsidRPr="003C36B8">
              <w:rPr>
                <w:rFonts w:ascii="Times New Roman" w:hAnsi="Times New Roman"/>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a5"/>
              <w:jc w:val="center"/>
              <w:rPr>
                <w:rFonts w:ascii="Times New Roman" w:hAnsi="Times New Roman"/>
              </w:rPr>
            </w:pPr>
            <w:r w:rsidRPr="003C36B8">
              <w:rPr>
                <w:rFonts w:ascii="Times New Roman" w:hAnsi="Times New Roman"/>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a5"/>
              <w:jc w:val="center"/>
              <w:rPr>
                <w:rFonts w:ascii="Times New Roman" w:hAnsi="Times New Roman"/>
              </w:rPr>
            </w:pPr>
            <w:r w:rsidRPr="003C36B8">
              <w:rPr>
                <w:rFonts w:ascii="Times New Roman" w:hAnsi="Times New Roman"/>
              </w:rPr>
              <w:t>0</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a5"/>
              <w:jc w:val="center"/>
              <w:rPr>
                <w:rFonts w:ascii="Times New Roman" w:hAnsi="Times New Roman"/>
              </w:rPr>
            </w:pPr>
            <w:r w:rsidRPr="003C36B8">
              <w:rPr>
                <w:rFonts w:ascii="Times New Roman" w:hAnsi="Times New Roman"/>
              </w:rPr>
              <w:t>3,2</w:t>
            </w:r>
          </w:p>
        </w:tc>
        <w:tc>
          <w:tcPr>
            <w:tcW w:w="324"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a5"/>
              <w:jc w:val="center"/>
              <w:rPr>
                <w:rFonts w:ascii="Times New Roman" w:hAnsi="Times New Roman"/>
              </w:rPr>
            </w:pPr>
            <w:r w:rsidRPr="003C36B8">
              <w:rPr>
                <w:rFonts w:ascii="Times New Roman" w:hAnsi="Times New Roman"/>
              </w:rPr>
              <w:t>0</w:t>
            </w:r>
          </w:p>
        </w:tc>
        <w:tc>
          <w:tcPr>
            <w:tcW w:w="383"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a5"/>
              <w:jc w:val="center"/>
              <w:rPr>
                <w:rFonts w:ascii="Times New Roman" w:hAnsi="Times New Roman"/>
              </w:rPr>
            </w:pPr>
            <w:r w:rsidRPr="003C36B8">
              <w:rPr>
                <w:rFonts w:ascii="Times New Roman" w:hAnsi="Times New Roman"/>
              </w:rPr>
              <w:t>2,3</w:t>
            </w:r>
          </w:p>
        </w:tc>
        <w:tc>
          <w:tcPr>
            <w:tcW w:w="337"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год</w:t>
            </w:r>
          </w:p>
        </w:tc>
        <w:tc>
          <w:tcPr>
            <w:tcW w:w="579" w:type="pct"/>
            <w:tcBorders>
              <w:top w:val="single" w:sz="6" w:space="0" w:color="auto"/>
              <w:left w:val="single" w:sz="6" w:space="0" w:color="auto"/>
              <w:bottom w:val="single" w:sz="6" w:space="0" w:color="auto"/>
              <w:right w:val="single" w:sz="6" w:space="0" w:color="auto"/>
            </w:tcBorders>
            <w:vAlign w:val="bottom"/>
          </w:tcPr>
          <w:p w:rsidR="00B06A02" w:rsidRPr="003C36B8" w:rsidRDefault="00B06A02" w:rsidP="00884B81">
            <w:pPr>
              <w:pStyle w:val="ConsPlusNormal"/>
              <w:widowControl/>
              <w:ind w:firstLine="0"/>
              <w:jc w:val="center"/>
              <w:rPr>
                <w:rFonts w:ascii="Times New Roman" w:hAnsi="Times New Roman" w:cs="Times New Roman"/>
                <w:sz w:val="22"/>
                <w:szCs w:val="22"/>
              </w:rPr>
            </w:pPr>
            <w:r w:rsidRPr="003C36B8">
              <w:rPr>
                <w:rFonts w:ascii="Times New Roman" w:hAnsi="Times New Roman" w:cs="Times New Roman"/>
                <w:sz w:val="22"/>
                <w:szCs w:val="22"/>
              </w:rPr>
              <w:t>Статистическая отчетность</w:t>
            </w:r>
          </w:p>
        </w:tc>
      </w:tr>
    </w:tbl>
    <w:p w:rsidR="00B06A02" w:rsidRPr="003C36B8" w:rsidRDefault="00B06A02" w:rsidP="00B06A02">
      <w:pPr>
        <w:jc w:val="center"/>
        <w:sectPr w:rsidR="00B06A02" w:rsidRPr="003C36B8" w:rsidSect="00DD133A">
          <w:pgSz w:w="16838" w:h="11906" w:orient="landscape"/>
          <w:pgMar w:top="1276" w:right="1134" w:bottom="567" w:left="1134" w:header="709" w:footer="709" w:gutter="0"/>
          <w:cols w:space="708"/>
          <w:docGrid w:linePitch="360"/>
        </w:sectPr>
      </w:pPr>
    </w:p>
    <w:p w:rsidR="00B06A02" w:rsidRPr="003C36B8" w:rsidRDefault="00B06A02" w:rsidP="00B06A02">
      <w:pPr>
        <w:ind w:left="567"/>
        <w:jc w:val="center"/>
      </w:pPr>
      <w:r w:rsidRPr="003C36B8">
        <w:rPr>
          <w:lang w:val="en-US"/>
        </w:rPr>
        <w:lastRenderedPageBreak/>
        <w:t>III</w:t>
      </w:r>
      <w:r w:rsidRPr="003C36B8">
        <w:t>.ПОДПРОГРАММЫ.</w:t>
      </w:r>
    </w:p>
    <w:p w:rsidR="00B06A02" w:rsidRPr="003C36B8" w:rsidRDefault="00B06A02" w:rsidP="00B06A02">
      <w:pPr>
        <w:ind w:left="567" w:firstLine="567"/>
      </w:pPr>
    </w:p>
    <w:p w:rsidR="00B06A02" w:rsidRPr="003C36B8" w:rsidRDefault="00B06A02" w:rsidP="00B06A02">
      <w:pPr>
        <w:pStyle w:val="ae"/>
        <w:ind w:left="0" w:firstLine="709"/>
        <w:jc w:val="both"/>
      </w:pPr>
      <w:r w:rsidRPr="003C36B8">
        <w:t>В состав настоящей муниципальной программы включены следующие подпрограммы:</w:t>
      </w:r>
    </w:p>
    <w:p w:rsidR="00B06A02" w:rsidRPr="003C36B8" w:rsidRDefault="00B06A02" w:rsidP="00B06A02">
      <w:pPr>
        <w:widowControl w:val="0"/>
        <w:autoSpaceDE w:val="0"/>
        <w:autoSpaceDN w:val="0"/>
        <w:adjustRightInd w:val="0"/>
        <w:ind w:firstLine="709"/>
        <w:jc w:val="both"/>
        <w:rPr>
          <w:rFonts w:cs="Calibri"/>
        </w:rPr>
      </w:pPr>
      <w:r w:rsidRPr="003C36B8">
        <w:rPr>
          <w:rFonts w:cs="Calibri"/>
        </w:rPr>
        <w:t>Подпрограмма 1. «Ликвидация ветхого и аварийного муниципального жилищного фонда» (приложение 1 к настоящей муниципальной программе).</w:t>
      </w:r>
    </w:p>
    <w:p w:rsidR="00B06A02" w:rsidRPr="003C36B8" w:rsidRDefault="00B06A02" w:rsidP="00B06A02">
      <w:pPr>
        <w:widowControl w:val="0"/>
        <w:autoSpaceDE w:val="0"/>
        <w:autoSpaceDN w:val="0"/>
        <w:adjustRightInd w:val="0"/>
        <w:ind w:firstLine="709"/>
        <w:jc w:val="both"/>
        <w:rPr>
          <w:rFonts w:cs="Calibri"/>
        </w:rPr>
      </w:pPr>
      <w:r w:rsidRPr="003C36B8">
        <w:rPr>
          <w:rFonts w:cs="Calibri"/>
        </w:rPr>
        <w:t>Подпрограмма 2. «Чистая вода Каргасокского района» (приложение 2 к настоящей муниципальной программе).</w:t>
      </w:r>
    </w:p>
    <w:p w:rsidR="00B06A02" w:rsidRPr="003C36B8" w:rsidRDefault="00B06A02" w:rsidP="00B06A02">
      <w:pPr>
        <w:widowControl w:val="0"/>
        <w:autoSpaceDE w:val="0"/>
        <w:autoSpaceDN w:val="0"/>
        <w:adjustRightInd w:val="0"/>
        <w:ind w:firstLine="709"/>
        <w:jc w:val="both"/>
        <w:rPr>
          <w:rFonts w:cs="Calibri"/>
        </w:rPr>
      </w:pPr>
      <w:r w:rsidRPr="003C36B8">
        <w:rPr>
          <w:rFonts w:cs="Calibri"/>
        </w:rPr>
        <w:t>Подпрограмма 3. «Устойчивое развитие сельских территорий Каргасокского района» (приложение 3 к настоящей муниципальной программе).</w:t>
      </w:r>
    </w:p>
    <w:p w:rsidR="00B06A02" w:rsidRPr="003C36B8" w:rsidRDefault="00B06A02" w:rsidP="00B06A02">
      <w:pPr>
        <w:widowControl w:val="0"/>
        <w:autoSpaceDE w:val="0"/>
        <w:autoSpaceDN w:val="0"/>
        <w:adjustRightInd w:val="0"/>
        <w:ind w:firstLine="709"/>
        <w:jc w:val="both"/>
        <w:rPr>
          <w:rFonts w:cs="Calibri"/>
        </w:rPr>
      </w:pPr>
      <w:r w:rsidRPr="003C36B8">
        <w:rPr>
          <w:rFonts w:cs="Calibri"/>
        </w:rPr>
        <w:t>Подпрограмма 4. «Обеспечение жильем молодых семей в Каргасокском районе» (приложение 4 к настоящей муниципальной программе).</w:t>
      </w:r>
    </w:p>
    <w:p w:rsidR="00B06A02" w:rsidRPr="003C36B8" w:rsidRDefault="00B06A02" w:rsidP="00B06A02">
      <w:pPr>
        <w:widowControl w:val="0"/>
        <w:autoSpaceDE w:val="0"/>
        <w:autoSpaceDN w:val="0"/>
        <w:adjustRightInd w:val="0"/>
        <w:ind w:firstLine="709"/>
        <w:jc w:val="both"/>
        <w:rPr>
          <w:rFonts w:cs="Calibri"/>
        </w:rPr>
      </w:pPr>
      <w:r w:rsidRPr="003C36B8">
        <w:rPr>
          <w:rFonts w:cs="Calibri"/>
        </w:rPr>
        <w:t>Подпрограмма 5. «Газификация Каргасокского района» (приложение 5 к настоящей муниципальной программе).</w:t>
      </w:r>
    </w:p>
    <w:p w:rsidR="00B06A02" w:rsidRPr="003C36B8" w:rsidRDefault="00B06A02" w:rsidP="00B06A02">
      <w:pPr>
        <w:pStyle w:val="a5"/>
        <w:ind w:firstLine="709"/>
        <w:jc w:val="both"/>
        <w:rPr>
          <w:rFonts w:cs="Calibri"/>
          <w:sz w:val="24"/>
          <w:szCs w:val="24"/>
        </w:rPr>
      </w:pPr>
      <w:r w:rsidRPr="003C36B8">
        <w:rPr>
          <w:rFonts w:ascii="Times New Roman" w:hAnsi="Times New Roman"/>
          <w:sz w:val="24"/>
          <w:szCs w:val="24"/>
        </w:rPr>
        <w:t>Подпрограмма 6. «Оказание помощи в ремонте жилья ветеранов Великой Отечественной войны 1941-1945 годов и вдов участников Великой Отечественной войны 1941-1945 годов» (приложение 6 к настоящей муниципальной программе).</w:t>
      </w:r>
    </w:p>
    <w:p w:rsidR="00B06A02" w:rsidRPr="003C36B8" w:rsidRDefault="00B06A02" w:rsidP="00B06A02">
      <w:pPr>
        <w:ind w:firstLine="709"/>
        <w:jc w:val="both"/>
      </w:pPr>
      <w:r w:rsidRPr="003C36B8">
        <w:rPr>
          <w:rFonts w:cs="Calibri"/>
        </w:rPr>
        <w:t>Подпрограмма 7.</w:t>
      </w:r>
      <w:r w:rsidRPr="003C36B8">
        <w:t xml:space="preserve"> </w:t>
      </w:r>
      <w:r w:rsidRPr="003C36B8">
        <w:rPr>
          <w:rFonts w:cs="Calibri"/>
        </w:rPr>
        <w:t xml:space="preserve">Обеспечивающая подпрограмма (раздел </w:t>
      </w:r>
      <w:r w:rsidRPr="003C36B8">
        <w:rPr>
          <w:rFonts w:cs="Calibri"/>
          <w:lang w:val="en-US"/>
        </w:rPr>
        <w:t>IV</w:t>
      </w:r>
      <w:r w:rsidRPr="003C36B8">
        <w:rPr>
          <w:rFonts w:cs="Calibri"/>
        </w:rPr>
        <w:t xml:space="preserve"> настоящей муниципальной программы).</w:t>
      </w:r>
    </w:p>
    <w:p w:rsidR="00B06A02" w:rsidRPr="003C36B8" w:rsidRDefault="00B06A02" w:rsidP="00B06A02">
      <w:pPr>
        <w:ind w:firstLine="709"/>
        <w:jc w:val="both"/>
      </w:pPr>
      <w:r w:rsidRPr="003C36B8">
        <w:rPr>
          <w:rFonts w:cs="Calibri"/>
        </w:rPr>
        <w:t>Подпрограмма 8. «</w:t>
      </w:r>
      <w:r w:rsidRPr="003C36B8">
        <w:t>Обеспечение жильем семей, выезжающих из села Новый Тевриз Каргасокского района» (приложение 7 к настоящей программе).</w:t>
      </w:r>
    </w:p>
    <w:p w:rsidR="00B06A02" w:rsidRPr="003C36B8" w:rsidRDefault="00B06A02" w:rsidP="00B06A02">
      <w:pPr>
        <w:ind w:firstLine="709"/>
        <w:jc w:val="both"/>
      </w:pPr>
      <w:r w:rsidRPr="003C36B8">
        <w:t xml:space="preserve"> Реализация подпрограммы 1 позволит уменьшить объемы аварийного или непригодного для проживания жилищного фонда, улучшить архитектурный облик населенных пунктов и снизит социальную напряженность граждан, проживающих в жилищном фонде, непригодном для проживания.</w:t>
      </w:r>
    </w:p>
    <w:p w:rsidR="00B06A02" w:rsidRPr="003C36B8" w:rsidRDefault="00B06A02" w:rsidP="00B06A02">
      <w:pPr>
        <w:pStyle w:val="ae"/>
        <w:ind w:left="0" w:firstLine="709"/>
        <w:jc w:val="both"/>
      </w:pPr>
      <w:r w:rsidRPr="003C36B8">
        <w:t>Объектами регулирования подпрограммы 2 являются объекты водопроводно-канализационного хозяйства муниципального образования «Каргасокский район». Результатом реализации подпрограммы 2 будет развитие систем водоснабжения и водоотведения Каргасокского района.</w:t>
      </w:r>
    </w:p>
    <w:p w:rsidR="00B06A02" w:rsidRPr="003C36B8" w:rsidRDefault="00B06A02" w:rsidP="00B06A02">
      <w:pPr>
        <w:autoSpaceDE w:val="0"/>
        <w:autoSpaceDN w:val="0"/>
        <w:adjustRightInd w:val="0"/>
        <w:ind w:firstLine="709"/>
        <w:jc w:val="both"/>
      </w:pPr>
      <w:r w:rsidRPr="003C36B8">
        <w:t>Подпрограмма 3 является инструментом реализации государственной политики в области устойчивого развития сельских территорий. В рамках подпрограммы 3 будет осуществлено обустройство объектами социальной и инженерной инфраструктуры населенных пунктов, а также создание комфортных условий жизнедеятельности населению, в том числе молодым специалистам в сельской местности.</w:t>
      </w:r>
    </w:p>
    <w:p w:rsidR="00B06A02" w:rsidRPr="003C36B8" w:rsidRDefault="00B06A02" w:rsidP="00B06A02">
      <w:pPr>
        <w:autoSpaceDE w:val="0"/>
        <w:autoSpaceDN w:val="0"/>
        <w:adjustRightInd w:val="0"/>
        <w:ind w:firstLine="709"/>
        <w:jc w:val="both"/>
      </w:pPr>
      <w:r w:rsidRPr="003C36B8">
        <w:t>Подпрограмма 4 направлена на оказание государственной поддержки молодым семьям, нуждающимся в улучшении жилищных условий. В результате реализации мероприятий подпрограммы 4 молодые семьи смогут улучшить свои жилищные условия путем приобретения или строительства жилых помещений.</w:t>
      </w:r>
    </w:p>
    <w:p w:rsidR="00B06A02" w:rsidRPr="003C36B8" w:rsidRDefault="00B06A02" w:rsidP="00B06A02">
      <w:pPr>
        <w:autoSpaceDE w:val="0"/>
        <w:autoSpaceDN w:val="0"/>
        <w:adjustRightInd w:val="0"/>
        <w:ind w:firstLine="709"/>
        <w:jc w:val="both"/>
      </w:pPr>
      <w:r w:rsidRPr="003C36B8">
        <w:t>Создание условий для газификации населенных пунктов Каргасокского района возможно только при условии комплексного программного подхода к сложившейся ситуации. Для чего разработана система мероприятий подпрограммы 5.</w:t>
      </w:r>
    </w:p>
    <w:p w:rsidR="00B06A02" w:rsidRPr="003C36B8" w:rsidRDefault="00B06A02" w:rsidP="00B06A02">
      <w:pPr>
        <w:autoSpaceDE w:val="0"/>
        <w:autoSpaceDN w:val="0"/>
        <w:adjustRightInd w:val="0"/>
        <w:ind w:firstLine="709"/>
        <w:jc w:val="both"/>
      </w:pPr>
      <w:r w:rsidRPr="003C36B8">
        <w:t>Реализация подпрограммы 6 позволит повысить качество жизни и улучшить условия проживания ветеранов ВОВ 1941 -1945 годов и вдов участников Великой Отечественной войны 1941 – 1945 годов.</w:t>
      </w:r>
    </w:p>
    <w:p w:rsidR="00B06A02" w:rsidRPr="003C36B8" w:rsidRDefault="00B06A02" w:rsidP="00B06A02">
      <w:pPr>
        <w:ind w:firstLine="709"/>
        <w:jc w:val="both"/>
      </w:pPr>
      <w:r w:rsidRPr="003C36B8">
        <w:rPr>
          <w:rFonts w:cs="Calibri"/>
        </w:rPr>
        <w:t>Подпрограмма 8 п</w:t>
      </w:r>
      <w:r w:rsidRPr="003C36B8">
        <w:t>озволит улучшить жилищные условия семей, имеющих несовершеннолетних детей, выезжающих из села Новый Тевриз Каргасокского района. Дети в данных семьях, на период обучения в школе, смогут проживать с родителями и будут иметь возможность получать качественное полноценное образование.</w:t>
      </w:r>
    </w:p>
    <w:p w:rsidR="00B06A02" w:rsidRPr="003C36B8" w:rsidRDefault="00B06A02" w:rsidP="00B06A02">
      <w:pPr>
        <w:widowControl w:val="0"/>
        <w:autoSpaceDE w:val="0"/>
        <w:autoSpaceDN w:val="0"/>
        <w:adjustRightInd w:val="0"/>
        <w:ind w:firstLine="709"/>
        <w:jc w:val="both"/>
      </w:pPr>
      <w:r w:rsidRPr="003C36B8">
        <w:t>Обеспечивающая подпрограмма предусматривает бюджетные ассигнования на обеспечение деятельности Администрации Каргасокского района.</w:t>
      </w:r>
      <w:r w:rsidRPr="003C36B8">
        <w:rPr>
          <w:rFonts w:cs="Calibri"/>
        </w:rPr>
        <w:t xml:space="preserve"> Задачи, показатели и ресурсное обеспечение реализации обеспечивающей подпрограммы, а также и</w:t>
      </w:r>
      <w:r w:rsidRPr="003C36B8">
        <w:t xml:space="preserve">нформация о мерах муниципального регулирования </w:t>
      </w:r>
      <w:r w:rsidRPr="003C36B8">
        <w:rPr>
          <w:rFonts w:cs="Calibri"/>
        </w:rPr>
        <w:t>указаны в таблице 2.</w:t>
      </w:r>
    </w:p>
    <w:p w:rsidR="00B06A02" w:rsidRPr="003C36B8" w:rsidRDefault="00B06A02" w:rsidP="00B06A02">
      <w:pPr>
        <w:pStyle w:val="ae"/>
        <w:ind w:left="1287"/>
      </w:pPr>
    </w:p>
    <w:p w:rsidR="00B06A02" w:rsidRPr="003C36B8" w:rsidRDefault="00B06A02" w:rsidP="00B06A02">
      <w:pPr>
        <w:pStyle w:val="ae"/>
        <w:ind w:left="1287"/>
        <w:sectPr w:rsidR="00B06A02" w:rsidRPr="003C36B8" w:rsidSect="00811D22">
          <w:pgSz w:w="11906" w:h="16838"/>
          <w:pgMar w:top="1134" w:right="1276" w:bottom="567" w:left="1134" w:header="709" w:footer="709" w:gutter="0"/>
          <w:cols w:space="708"/>
          <w:docGrid w:linePitch="360"/>
        </w:sectPr>
      </w:pPr>
    </w:p>
    <w:p w:rsidR="00B06A02" w:rsidRPr="003C36B8" w:rsidRDefault="00B06A02" w:rsidP="00B06A02">
      <w:pPr>
        <w:pStyle w:val="ae"/>
        <w:numPr>
          <w:ilvl w:val="0"/>
          <w:numId w:val="17"/>
        </w:numPr>
        <w:jc w:val="center"/>
      </w:pPr>
      <w:bookmarkStart w:id="1" w:name="Подпрограмма7"/>
      <w:r w:rsidRPr="003C36B8">
        <w:lastRenderedPageBreak/>
        <w:t>ОБЕСПЕЧИВАЮЩАЯ ПОДПРОГРАММА</w:t>
      </w:r>
      <w:bookmarkEnd w:id="1"/>
      <w:r w:rsidRPr="003C36B8">
        <w:t>.</w:t>
      </w:r>
    </w:p>
    <w:p w:rsidR="00B06A02" w:rsidRPr="003C36B8" w:rsidRDefault="00B06A02" w:rsidP="00B06A02">
      <w:pPr>
        <w:pStyle w:val="ae"/>
        <w:widowControl w:val="0"/>
        <w:autoSpaceDE w:val="0"/>
        <w:autoSpaceDN w:val="0"/>
        <w:adjustRightInd w:val="0"/>
        <w:ind w:left="1287"/>
        <w:jc w:val="right"/>
      </w:pPr>
      <w:r w:rsidRPr="003C36B8">
        <w:rPr>
          <w:rFonts w:cs="Calibri"/>
        </w:rPr>
        <w:t>Таблица 2.</w:t>
      </w:r>
    </w:p>
    <w:p w:rsidR="00B06A02" w:rsidRPr="003C36B8" w:rsidRDefault="00B06A02" w:rsidP="00B06A02">
      <w:pPr>
        <w:pStyle w:val="ae"/>
        <w:widowControl w:val="0"/>
        <w:numPr>
          <w:ilvl w:val="0"/>
          <w:numId w:val="17"/>
        </w:numPr>
        <w:autoSpaceDE w:val="0"/>
        <w:autoSpaceDN w:val="0"/>
        <w:adjustRightInd w:val="0"/>
        <w:jc w:val="center"/>
        <w:rPr>
          <w:rFonts w:cs="Calibri"/>
        </w:rPr>
      </w:pPr>
      <w:r w:rsidRPr="003C36B8">
        <w:rPr>
          <w:rFonts w:cs="Calibri"/>
        </w:rPr>
        <w:t>ЗАДАЧИ, ПОКАЗАТЕЛИ И РЕСУРСНОЕ ОБЕСПЕЧЕНИЕ РЕАЛИЗАЦИИ ОБЕСПЕЧИВАЮЩЕЙ ПОДПРОГРАММЫ</w:t>
      </w:r>
    </w:p>
    <w:tbl>
      <w:tblPr>
        <w:tblW w:w="15026" w:type="dxa"/>
        <w:tblInd w:w="5" w:type="dxa"/>
        <w:tblLayout w:type="fixed"/>
        <w:tblCellMar>
          <w:top w:w="75" w:type="dxa"/>
          <w:left w:w="0" w:type="dxa"/>
          <w:bottom w:w="75" w:type="dxa"/>
          <w:right w:w="0" w:type="dxa"/>
        </w:tblCellMar>
        <w:tblLook w:val="0000" w:firstRow="0" w:lastRow="0" w:firstColumn="0" w:lastColumn="0" w:noHBand="0" w:noVBand="0"/>
      </w:tblPr>
      <w:tblGrid>
        <w:gridCol w:w="567"/>
        <w:gridCol w:w="2410"/>
        <w:gridCol w:w="3260"/>
        <w:gridCol w:w="1560"/>
        <w:gridCol w:w="1134"/>
        <w:gridCol w:w="1072"/>
        <w:gridCol w:w="1256"/>
        <w:gridCol w:w="1255"/>
        <w:gridCol w:w="1256"/>
        <w:gridCol w:w="1256"/>
      </w:tblGrid>
      <w:tr w:rsidR="00B06A02" w:rsidRPr="003C36B8" w:rsidTr="00884B81">
        <w:trPr>
          <w:trHeight w:val="1938"/>
        </w:trPr>
        <w:tc>
          <w:tcPr>
            <w:tcW w:w="567"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 п/п</w:t>
            </w:r>
          </w:p>
        </w:tc>
        <w:tc>
          <w:tcPr>
            <w:tcW w:w="2410"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Наименование ответственного исполнителя, соисполнителя, участника</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Распределение объема финансирования обеспечивающей подпрограммы по задачам деятельности ответственного исполнителя, соисполнителя, участника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2016 год</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2017 год</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2018 год</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2019 год</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widowControl w:val="0"/>
              <w:autoSpaceDE w:val="0"/>
              <w:autoSpaceDN w:val="0"/>
              <w:adjustRightInd w:val="0"/>
              <w:jc w:val="center"/>
              <w:rPr>
                <w:sz w:val="22"/>
                <w:szCs w:val="22"/>
              </w:rPr>
            </w:pPr>
          </w:p>
          <w:p w:rsidR="00B06A02" w:rsidRPr="003C36B8" w:rsidRDefault="00B06A02" w:rsidP="00884B81">
            <w:pPr>
              <w:widowControl w:val="0"/>
              <w:autoSpaceDE w:val="0"/>
              <w:autoSpaceDN w:val="0"/>
              <w:adjustRightInd w:val="0"/>
              <w:jc w:val="center"/>
              <w:rPr>
                <w:sz w:val="22"/>
                <w:szCs w:val="22"/>
              </w:rPr>
            </w:pPr>
            <w:r w:rsidRPr="003C36B8">
              <w:rPr>
                <w:sz w:val="22"/>
                <w:szCs w:val="22"/>
              </w:rPr>
              <w:t>2020 год</w:t>
            </w:r>
          </w:p>
          <w:p w:rsidR="00B06A02" w:rsidRPr="003C36B8" w:rsidRDefault="00B06A02" w:rsidP="00884B81">
            <w:pPr>
              <w:widowControl w:val="0"/>
              <w:autoSpaceDE w:val="0"/>
              <w:autoSpaceDN w:val="0"/>
              <w:adjustRightInd w:val="0"/>
              <w:jc w:val="center"/>
              <w:rPr>
                <w:sz w:val="22"/>
                <w:szCs w:val="22"/>
              </w:rPr>
            </w:pP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2021 год</w:t>
            </w:r>
          </w:p>
        </w:tc>
      </w:tr>
      <w:tr w:rsidR="00B06A02" w:rsidRPr="003C36B8" w:rsidTr="00884B81">
        <w:tc>
          <w:tcPr>
            <w:tcW w:w="567" w:type="dxa"/>
            <w:vMerge w:val="restart"/>
            <w:tcBorders>
              <w:top w:val="single" w:sz="4" w:space="0" w:color="auto"/>
              <w:left w:val="single" w:sz="4" w:space="0" w:color="auto"/>
              <w:bottom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r w:rsidRPr="003C36B8">
              <w:rPr>
                <w:sz w:val="22"/>
                <w:szCs w:val="22"/>
              </w:rPr>
              <w:t>1</w:t>
            </w:r>
          </w:p>
        </w:tc>
        <w:tc>
          <w:tcPr>
            <w:tcW w:w="2410" w:type="dxa"/>
            <w:vMerge w:val="restart"/>
            <w:tcBorders>
              <w:top w:val="single" w:sz="4" w:space="0" w:color="auto"/>
              <w:left w:val="single" w:sz="4" w:space="0" w:color="auto"/>
              <w:right w:val="single" w:sz="4" w:space="0" w:color="auto"/>
            </w:tcBorders>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Администрация Каргасокского района</w:t>
            </w:r>
          </w:p>
        </w:tc>
        <w:tc>
          <w:tcPr>
            <w:tcW w:w="1204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rPr>
                <w:sz w:val="22"/>
                <w:szCs w:val="22"/>
              </w:rPr>
            </w:pPr>
            <w:r w:rsidRPr="003C36B8">
              <w:rPr>
                <w:sz w:val="22"/>
                <w:szCs w:val="22"/>
              </w:rPr>
              <w:t>Задача 1. Расселение граждан из аварийного или непригодного для проживания жилищного фонда</w:t>
            </w:r>
          </w:p>
        </w:tc>
      </w:tr>
      <w:tr w:rsidR="00B06A02" w:rsidRPr="003C36B8" w:rsidTr="00884B81">
        <w:trPr>
          <w:trHeight w:val="770"/>
        </w:trPr>
        <w:tc>
          <w:tcPr>
            <w:tcW w:w="567" w:type="dxa"/>
            <w:vMerge/>
            <w:tcBorders>
              <w:left w:val="single" w:sz="4" w:space="0" w:color="auto"/>
              <w:bottom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p>
        </w:tc>
        <w:tc>
          <w:tcPr>
            <w:tcW w:w="2410" w:type="dxa"/>
            <w:vMerge/>
            <w:tcBorders>
              <w:left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rPr>
                <w:sz w:val="22"/>
                <w:szCs w:val="22"/>
              </w:rPr>
            </w:pPr>
            <w:r w:rsidRPr="003C36B8">
              <w:rPr>
                <w:sz w:val="22"/>
                <w:szCs w:val="22"/>
              </w:rPr>
              <w:t xml:space="preserve">Объем финансирования, тыс. руб.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72 113,73</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9 043,21</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10 356,09</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12 169,30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13 043,95</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13 616,63</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13 884,55</w:t>
            </w:r>
          </w:p>
        </w:tc>
      </w:tr>
      <w:tr w:rsidR="00B06A02" w:rsidRPr="003C36B8" w:rsidTr="00884B81">
        <w:trPr>
          <w:trHeight w:val="555"/>
        </w:trPr>
        <w:tc>
          <w:tcPr>
            <w:tcW w:w="567" w:type="dxa"/>
            <w:vMerge w:val="restart"/>
            <w:tcBorders>
              <w:left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r w:rsidRPr="003C36B8">
              <w:rPr>
                <w:sz w:val="22"/>
                <w:szCs w:val="22"/>
              </w:rPr>
              <w:t>2</w:t>
            </w:r>
          </w:p>
        </w:tc>
        <w:tc>
          <w:tcPr>
            <w:tcW w:w="2410" w:type="dxa"/>
            <w:vMerge/>
            <w:tcBorders>
              <w:left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p>
        </w:tc>
        <w:tc>
          <w:tcPr>
            <w:tcW w:w="1204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rPr>
                <w:sz w:val="22"/>
                <w:szCs w:val="22"/>
              </w:rPr>
            </w:pPr>
            <w:r w:rsidRPr="003C36B8">
              <w:rPr>
                <w:sz w:val="22"/>
                <w:szCs w:val="22"/>
              </w:rPr>
              <w:t>Задача 2. Предоставление государственной поддержки на улучшение жилищных условий гражданам, в том числе молодым семьям и молодым специалистам</w:t>
            </w:r>
          </w:p>
        </w:tc>
      </w:tr>
      <w:tr w:rsidR="00B06A02" w:rsidRPr="003C36B8" w:rsidTr="00884B81">
        <w:trPr>
          <w:trHeight w:val="207"/>
        </w:trPr>
        <w:tc>
          <w:tcPr>
            <w:tcW w:w="567" w:type="dxa"/>
            <w:vMerge/>
            <w:tcBorders>
              <w:left w:val="single" w:sz="4" w:space="0" w:color="auto"/>
              <w:bottom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p>
        </w:tc>
        <w:tc>
          <w:tcPr>
            <w:tcW w:w="2410" w:type="dxa"/>
            <w:vMerge/>
            <w:tcBorders>
              <w:left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rPr>
                <w:sz w:val="22"/>
                <w:szCs w:val="22"/>
              </w:rPr>
            </w:pPr>
            <w:r w:rsidRPr="003C36B8">
              <w:rPr>
                <w:sz w:val="22"/>
                <w:szCs w:val="22"/>
              </w:rPr>
              <w:t xml:space="preserve">Объем финансирования, тыс. руб.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72 113,71</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9 043,21</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10 356,07</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12 169,30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13 043,95</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13 616,63</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13 884,55</w:t>
            </w:r>
          </w:p>
        </w:tc>
      </w:tr>
      <w:tr w:rsidR="00B06A02" w:rsidRPr="003C36B8" w:rsidTr="00884B81">
        <w:tc>
          <w:tcPr>
            <w:tcW w:w="567" w:type="dxa"/>
            <w:vMerge w:val="restart"/>
            <w:tcBorders>
              <w:top w:val="single" w:sz="4" w:space="0" w:color="auto"/>
              <w:left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r w:rsidRPr="003C36B8">
              <w:rPr>
                <w:sz w:val="22"/>
                <w:szCs w:val="22"/>
              </w:rPr>
              <w:t>3</w:t>
            </w:r>
          </w:p>
        </w:tc>
        <w:tc>
          <w:tcPr>
            <w:tcW w:w="2410" w:type="dxa"/>
            <w:vMerge/>
            <w:tcBorders>
              <w:left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p>
        </w:tc>
        <w:tc>
          <w:tcPr>
            <w:tcW w:w="1204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rPr>
                <w:sz w:val="22"/>
                <w:szCs w:val="22"/>
              </w:rPr>
            </w:pPr>
            <w:r w:rsidRPr="003C36B8">
              <w:rPr>
                <w:sz w:val="22"/>
                <w:szCs w:val="22"/>
              </w:rPr>
              <w:t>Задача 3. Улучшение жилищных условий молодых семей в Каргасокском районе</w:t>
            </w:r>
          </w:p>
        </w:tc>
      </w:tr>
      <w:tr w:rsidR="00B06A02" w:rsidRPr="003C36B8" w:rsidTr="00884B81">
        <w:trPr>
          <w:trHeight w:val="713"/>
        </w:trPr>
        <w:tc>
          <w:tcPr>
            <w:tcW w:w="567" w:type="dxa"/>
            <w:vMerge/>
            <w:tcBorders>
              <w:left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p>
        </w:tc>
        <w:tc>
          <w:tcPr>
            <w:tcW w:w="2410" w:type="dxa"/>
            <w:vMerge/>
            <w:tcBorders>
              <w:left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rPr>
                <w:sz w:val="22"/>
                <w:szCs w:val="22"/>
              </w:rPr>
            </w:pPr>
            <w:r w:rsidRPr="003C36B8">
              <w:rPr>
                <w:sz w:val="22"/>
                <w:szCs w:val="22"/>
              </w:rPr>
              <w:t xml:space="preserve">Объем финансирования, тыс. руб.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72 113,70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9 043,21</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10 356,07</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12 169,30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13 043,95</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13 616,62</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13 884,55</w:t>
            </w:r>
          </w:p>
        </w:tc>
      </w:tr>
      <w:tr w:rsidR="00B06A02" w:rsidRPr="003C36B8" w:rsidTr="00884B81">
        <w:tc>
          <w:tcPr>
            <w:tcW w:w="567" w:type="dxa"/>
            <w:vMerge w:val="restart"/>
            <w:tcBorders>
              <w:top w:val="single" w:sz="4" w:space="0" w:color="auto"/>
              <w:left w:val="single" w:sz="4" w:space="0" w:color="auto"/>
              <w:bottom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r w:rsidRPr="003C36B8">
              <w:rPr>
                <w:sz w:val="22"/>
                <w:szCs w:val="22"/>
              </w:rPr>
              <w:t>4</w:t>
            </w:r>
          </w:p>
        </w:tc>
        <w:tc>
          <w:tcPr>
            <w:tcW w:w="2410" w:type="dxa"/>
            <w:vMerge/>
            <w:tcBorders>
              <w:left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p>
        </w:tc>
        <w:tc>
          <w:tcPr>
            <w:tcW w:w="1204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rPr>
                <w:sz w:val="22"/>
                <w:szCs w:val="22"/>
              </w:rPr>
            </w:pPr>
            <w:r w:rsidRPr="003C36B8">
              <w:rPr>
                <w:sz w:val="22"/>
                <w:szCs w:val="22"/>
              </w:rPr>
              <w:t>Задача 4. Проведение ремонта жилых помещений ветеранов ВОВ и вдов участников ВОВ</w:t>
            </w:r>
          </w:p>
        </w:tc>
      </w:tr>
      <w:tr w:rsidR="00B06A02" w:rsidRPr="003C36B8" w:rsidTr="00884B81">
        <w:tc>
          <w:tcPr>
            <w:tcW w:w="567" w:type="dxa"/>
            <w:vMerge/>
            <w:tcBorders>
              <w:left w:val="single" w:sz="4" w:space="0" w:color="auto"/>
              <w:bottom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p>
        </w:tc>
        <w:tc>
          <w:tcPr>
            <w:tcW w:w="2410" w:type="dxa"/>
            <w:vMerge/>
            <w:tcBorders>
              <w:left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rPr>
                <w:sz w:val="22"/>
                <w:szCs w:val="22"/>
              </w:rPr>
            </w:pPr>
            <w:r w:rsidRPr="003C36B8">
              <w:rPr>
                <w:sz w:val="22"/>
                <w:szCs w:val="22"/>
              </w:rPr>
              <w:t xml:space="preserve">Объем финансирования, тыс. руб.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72 113,70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9 043,21</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10 356,07</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12 169,30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13 043,95</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13 616,62</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13 884,55</w:t>
            </w:r>
          </w:p>
        </w:tc>
      </w:tr>
      <w:tr w:rsidR="00B06A02" w:rsidRPr="003C36B8" w:rsidTr="00884B81">
        <w:tc>
          <w:tcPr>
            <w:tcW w:w="567" w:type="dxa"/>
            <w:vMerge w:val="restart"/>
            <w:tcBorders>
              <w:top w:val="single" w:sz="4" w:space="0" w:color="auto"/>
              <w:left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r w:rsidRPr="003C36B8">
              <w:rPr>
                <w:sz w:val="22"/>
                <w:szCs w:val="22"/>
              </w:rPr>
              <w:t>5</w:t>
            </w:r>
          </w:p>
        </w:tc>
        <w:tc>
          <w:tcPr>
            <w:tcW w:w="2410" w:type="dxa"/>
            <w:vMerge/>
            <w:tcBorders>
              <w:left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p>
        </w:tc>
        <w:tc>
          <w:tcPr>
            <w:tcW w:w="12049" w:type="dxa"/>
            <w:gridSpan w:val="8"/>
            <w:tcBorders>
              <w:left w:val="single" w:sz="4" w:space="0" w:color="auto"/>
              <w:bottom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r w:rsidRPr="003C36B8">
              <w:rPr>
                <w:sz w:val="22"/>
                <w:szCs w:val="22"/>
              </w:rPr>
              <w:t>Задача 5. Обеспечение жильем семей, выезжающих из села Новый Тевриз Каргасокского района</w:t>
            </w:r>
          </w:p>
        </w:tc>
      </w:tr>
      <w:tr w:rsidR="00B06A02" w:rsidRPr="003C36B8" w:rsidTr="00884B81">
        <w:tc>
          <w:tcPr>
            <w:tcW w:w="567" w:type="dxa"/>
            <w:vMerge/>
            <w:tcBorders>
              <w:left w:val="single" w:sz="4" w:space="0" w:color="auto"/>
              <w:bottom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p>
        </w:tc>
        <w:tc>
          <w:tcPr>
            <w:tcW w:w="2410" w:type="dxa"/>
            <w:vMerge/>
            <w:tcBorders>
              <w:left w:val="single" w:sz="4" w:space="0" w:color="auto"/>
              <w:bottom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p>
        </w:tc>
        <w:tc>
          <w:tcPr>
            <w:tcW w:w="3260" w:type="dxa"/>
            <w:tcBorders>
              <w:top w:val="single" w:sz="4" w:space="0" w:color="auto"/>
              <w:left w:val="single" w:sz="4" w:space="0" w:color="auto"/>
              <w:bottom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r w:rsidRPr="003C36B8">
              <w:rPr>
                <w:sz w:val="22"/>
                <w:szCs w:val="22"/>
              </w:rPr>
              <w:t>Объем финансирования, тыс. руб.</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9 043,22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9 043,22</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0</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0</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w:t>
            </w:r>
          </w:p>
        </w:tc>
      </w:tr>
      <w:tr w:rsidR="00B06A02" w:rsidRPr="003C36B8" w:rsidTr="00884B81">
        <w:tc>
          <w:tcPr>
            <w:tcW w:w="6237" w:type="dxa"/>
            <w:gridSpan w:val="3"/>
            <w:tcBorders>
              <w:top w:val="single" w:sz="4" w:space="0" w:color="auto"/>
              <w:left w:val="single" w:sz="4" w:space="0" w:color="auto"/>
              <w:bottom w:val="single" w:sz="4" w:space="0" w:color="auto"/>
              <w:right w:val="single" w:sz="4" w:space="0" w:color="auto"/>
            </w:tcBorders>
          </w:tcPr>
          <w:p w:rsidR="00B06A02" w:rsidRPr="003C36B8" w:rsidRDefault="00B06A02" w:rsidP="00884B81">
            <w:pPr>
              <w:widowControl w:val="0"/>
              <w:autoSpaceDE w:val="0"/>
              <w:autoSpaceDN w:val="0"/>
              <w:adjustRightInd w:val="0"/>
              <w:rPr>
                <w:sz w:val="22"/>
                <w:szCs w:val="22"/>
              </w:rPr>
            </w:pPr>
            <w:r w:rsidRPr="003C36B8">
              <w:rPr>
                <w:sz w:val="22"/>
                <w:szCs w:val="22"/>
              </w:rPr>
              <w:lastRenderedPageBreak/>
              <w:t>Всего объем финансирования по обеспечивающей подпрограмме, тыс. руб.</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297 498,06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45 216,06</w:t>
            </w:r>
          </w:p>
        </w:tc>
        <w:tc>
          <w:tcPr>
            <w:tcW w:w="107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sz w:val="22"/>
                <w:szCs w:val="22"/>
              </w:rPr>
            </w:pPr>
            <w:r w:rsidRPr="003C36B8">
              <w:rPr>
                <w:sz w:val="22"/>
                <w:szCs w:val="22"/>
              </w:rPr>
              <w:t>41 424,30</w:t>
            </w:r>
          </w:p>
        </w:tc>
        <w:tc>
          <w:tcPr>
            <w:tcW w:w="1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48 677,20</w:t>
            </w:r>
          </w:p>
        </w:tc>
        <w:tc>
          <w:tcPr>
            <w:tcW w:w="12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52 175,8</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54 466,50</w:t>
            </w:r>
          </w:p>
        </w:tc>
        <w:tc>
          <w:tcPr>
            <w:tcW w:w="1256"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55 538,20</w:t>
            </w:r>
          </w:p>
        </w:tc>
      </w:tr>
    </w:tbl>
    <w:p w:rsidR="00B06A02" w:rsidRPr="003C36B8" w:rsidRDefault="00B06A02" w:rsidP="00B06A02">
      <w:pPr>
        <w:pStyle w:val="ae"/>
        <w:ind w:left="1287"/>
        <w:rPr>
          <w:sz w:val="22"/>
          <w:szCs w:val="22"/>
        </w:rPr>
      </w:pPr>
    </w:p>
    <w:p w:rsidR="00B06A02" w:rsidRPr="003C36B8" w:rsidRDefault="00B06A02" w:rsidP="00B06A02">
      <w:pPr>
        <w:pStyle w:val="ae"/>
        <w:ind w:left="1287"/>
        <w:rPr>
          <w:sz w:val="22"/>
          <w:szCs w:val="22"/>
        </w:rPr>
      </w:pPr>
    </w:p>
    <w:p w:rsidR="00B06A02" w:rsidRPr="003C36B8" w:rsidRDefault="00B06A02" w:rsidP="00B06A02">
      <w:pPr>
        <w:pStyle w:val="ae"/>
        <w:numPr>
          <w:ilvl w:val="0"/>
          <w:numId w:val="17"/>
        </w:numPr>
        <w:jc w:val="center"/>
        <w:rPr>
          <w:sz w:val="22"/>
          <w:szCs w:val="22"/>
        </w:rPr>
      </w:pPr>
      <w:r w:rsidRPr="003C36B8">
        <w:rPr>
          <w:sz w:val="22"/>
          <w:szCs w:val="22"/>
        </w:rPr>
        <w:t>ИНФОРМАЦИЯ О МЕРАХ МУНИЦИПАЛЬНОГО РЕГУЛИРОВАНИЯ</w:t>
      </w:r>
    </w:p>
    <w:tbl>
      <w:tblPr>
        <w:tblW w:w="15026" w:type="dxa"/>
        <w:tblInd w:w="102" w:type="dxa"/>
        <w:tblLayout w:type="fixed"/>
        <w:tblCellMar>
          <w:top w:w="75" w:type="dxa"/>
          <w:left w:w="0" w:type="dxa"/>
          <w:bottom w:w="75" w:type="dxa"/>
          <w:right w:w="0" w:type="dxa"/>
        </w:tblCellMar>
        <w:tblLook w:val="0000" w:firstRow="0" w:lastRow="0" w:firstColumn="0" w:lastColumn="0" w:noHBand="0" w:noVBand="0"/>
      </w:tblPr>
      <w:tblGrid>
        <w:gridCol w:w="576"/>
        <w:gridCol w:w="2968"/>
        <w:gridCol w:w="3827"/>
        <w:gridCol w:w="2268"/>
        <w:gridCol w:w="5387"/>
      </w:tblGrid>
      <w:tr w:rsidR="00B06A02" w:rsidRPr="003C36B8" w:rsidTr="00884B81">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rFonts w:cs="Calibri"/>
                <w:sz w:val="22"/>
                <w:szCs w:val="22"/>
              </w:rPr>
            </w:pPr>
            <w:r w:rsidRPr="003C36B8">
              <w:rPr>
                <w:rFonts w:cs="Calibri"/>
                <w:sz w:val="22"/>
                <w:szCs w:val="22"/>
              </w:rPr>
              <w:t>№ п/п</w:t>
            </w:r>
          </w:p>
        </w:tc>
        <w:tc>
          <w:tcPr>
            <w:tcW w:w="2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rFonts w:cs="Calibri"/>
                <w:sz w:val="22"/>
                <w:szCs w:val="22"/>
              </w:rPr>
            </w:pPr>
            <w:r w:rsidRPr="003C36B8">
              <w:rPr>
                <w:rFonts w:cs="Calibri"/>
                <w:sz w:val="22"/>
                <w:szCs w:val="22"/>
              </w:rPr>
              <w:t>Наименование меры (налоговые, бюджетные, тарифные, иные)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rFonts w:cs="Calibri"/>
                <w:sz w:val="22"/>
                <w:szCs w:val="22"/>
              </w:rPr>
            </w:pPr>
            <w:r w:rsidRPr="003C36B8">
              <w:rPr>
                <w:rFonts w:cs="Calibri"/>
                <w:sz w:val="22"/>
                <w:szCs w:val="22"/>
              </w:rPr>
              <w:t>Содержание меры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rFonts w:cs="Calibri"/>
                <w:sz w:val="22"/>
                <w:szCs w:val="22"/>
              </w:rPr>
            </w:pPr>
            <w:r w:rsidRPr="003C36B8">
              <w:rPr>
                <w:rFonts w:cs="Calibri"/>
                <w:sz w:val="22"/>
                <w:szCs w:val="22"/>
              </w:rPr>
              <w:t>Срок реализации</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rFonts w:cs="Calibri"/>
                <w:sz w:val="22"/>
                <w:szCs w:val="22"/>
              </w:rPr>
            </w:pPr>
            <w:r w:rsidRPr="003C36B8">
              <w:rPr>
                <w:rFonts w:cs="Calibri"/>
                <w:sz w:val="22"/>
                <w:szCs w:val="22"/>
              </w:rPr>
              <w:t>Социально-экономический эффект, ожидаемый от применения меры</w:t>
            </w:r>
          </w:p>
        </w:tc>
      </w:tr>
      <w:tr w:rsidR="00B06A02" w:rsidRPr="003C36B8" w:rsidTr="00884B81">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widowControl w:val="0"/>
              <w:autoSpaceDE w:val="0"/>
              <w:autoSpaceDN w:val="0"/>
              <w:adjustRightInd w:val="0"/>
              <w:rPr>
                <w:rFonts w:cs="Calibri"/>
                <w:sz w:val="22"/>
                <w:szCs w:val="22"/>
              </w:rPr>
            </w:pPr>
            <w:r w:rsidRPr="003C36B8">
              <w:rPr>
                <w:rFonts w:cs="Calibri"/>
                <w:sz w:val="22"/>
                <w:szCs w:val="22"/>
              </w:rPr>
              <w:t>1</w:t>
            </w:r>
          </w:p>
        </w:tc>
        <w:tc>
          <w:tcPr>
            <w:tcW w:w="2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rPr>
                <w:rFonts w:cs="Calibri"/>
                <w:sz w:val="22"/>
                <w:szCs w:val="22"/>
              </w:rPr>
            </w:pPr>
            <w:r w:rsidRPr="003C36B8">
              <w:rPr>
                <w:rFonts w:cs="Calibri"/>
                <w:sz w:val="22"/>
                <w:szCs w:val="22"/>
              </w:rPr>
              <w:t>Бюджетные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widowControl w:val="0"/>
              <w:autoSpaceDE w:val="0"/>
              <w:autoSpaceDN w:val="0"/>
              <w:adjustRightInd w:val="0"/>
              <w:rPr>
                <w:rFonts w:cs="Calibri"/>
                <w:sz w:val="22"/>
                <w:szCs w:val="22"/>
              </w:rPr>
            </w:pPr>
            <w:r w:rsidRPr="003C36B8">
              <w:rPr>
                <w:rFonts w:cs="Calibri"/>
                <w:sz w:val="22"/>
                <w:szCs w:val="22"/>
              </w:rPr>
              <w:t>Реализация Плана мероприятий по повышению эффективности бюджетных расходов на 2014 – 2016 г., утвержденного Распоряжением Администрации Каргасокского района от 20.03.2014 г. №146</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rFonts w:cs="Calibri"/>
                <w:sz w:val="22"/>
                <w:szCs w:val="22"/>
              </w:rPr>
            </w:pPr>
            <w:r w:rsidRPr="003C36B8">
              <w:rPr>
                <w:rFonts w:cs="Calibri"/>
                <w:sz w:val="22"/>
                <w:szCs w:val="22"/>
              </w:rPr>
              <w:t>2014-2016</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rPr>
                <w:rFonts w:cs="Calibri"/>
                <w:sz w:val="22"/>
                <w:szCs w:val="22"/>
              </w:rPr>
            </w:pPr>
            <w:r w:rsidRPr="003C36B8">
              <w:rPr>
                <w:rFonts w:cs="Calibri"/>
                <w:sz w:val="22"/>
                <w:szCs w:val="22"/>
              </w:rPr>
              <w:t>Оптимизация расходов районного бюджета, повышение эффективности деятельности ОМСУ Каргасокского района</w:t>
            </w:r>
          </w:p>
        </w:tc>
      </w:tr>
      <w:tr w:rsidR="00B06A02" w:rsidRPr="003C36B8" w:rsidTr="00884B81">
        <w:tc>
          <w:tcPr>
            <w:tcW w:w="5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widowControl w:val="0"/>
              <w:autoSpaceDE w:val="0"/>
              <w:autoSpaceDN w:val="0"/>
              <w:adjustRightInd w:val="0"/>
              <w:rPr>
                <w:rFonts w:cs="Calibri"/>
                <w:sz w:val="22"/>
                <w:szCs w:val="22"/>
              </w:rPr>
            </w:pPr>
            <w:r w:rsidRPr="003C36B8">
              <w:rPr>
                <w:rFonts w:cs="Calibri"/>
                <w:sz w:val="22"/>
                <w:szCs w:val="22"/>
              </w:rPr>
              <w:t>2</w:t>
            </w:r>
          </w:p>
        </w:tc>
        <w:tc>
          <w:tcPr>
            <w:tcW w:w="29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rPr>
                <w:rFonts w:cs="Calibri"/>
                <w:sz w:val="22"/>
                <w:szCs w:val="22"/>
              </w:rPr>
            </w:pPr>
            <w:r w:rsidRPr="003C36B8">
              <w:rPr>
                <w:rFonts w:cs="Calibri"/>
                <w:sz w:val="22"/>
                <w:szCs w:val="22"/>
              </w:rPr>
              <w:t>Бюджетные</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widowControl w:val="0"/>
              <w:autoSpaceDE w:val="0"/>
              <w:autoSpaceDN w:val="0"/>
              <w:adjustRightInd w:val="0"/>
              <w:rPr>
                <w:rFonts w:cs="Calibri"/>
                <w:sz w:val="22"/>
                <w:szCs w:val="22"/>
              </w:rPr>
            </w:pPr>
            <w:r w:rsidRPr="003C36B8">
              <w:rPr>
                <w:rFonts w:cs="Calibri"/>
                <w:sz w:val="22"/>
                <w:szCs w:val="22"/>
              </w:rPr>
              <w:t>Реализация Плана мероприятий по организации разработки проекта бюджета, утвержденного Распоряжением Администрации Каргасокского района от 03.06.15 г. №297</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jc w:val="center"/>
              <w:rPr>
                <w:rFonts w:cs="Calibri"/>
                <w:sz w:val="22"/>
                <w:szCs w:val="22"/>
              </w:rPr>
            </w:pPr>
            <w:r w:rsidRPr="003C36B8">
              <w:rPr>
                <w:rFonts w:cs="Calibri"/>
                <w:sz w:val="22"/>
                <w:szCs w:val="22"/>
              </w:rPr>
              <w:t>Весь период</w:t>
            </w:r>
          </w:p>
        </w:tc>
        <w:tc>
          <w:tcPr>
            <w:tcW w:w="538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rPr>
                <w:rFonts w:cs="Calibri"/>
                <w:sz w:val="22"/>
                <w:szCs w:val="22"/>
              </w:rPr>
            </w:pPr>
            <w:r w:rsidRPr="003C36B8">
              <w:rPr>
                <w:rFonts w:cs="Calibri"/>
                <w:sz w:val="22"/>
                <w:szCs w:val="22"/>
              </w:rPr>
              <w:t>Качественное и своевременное составление проекта бюджета</w:t>
            </w:r>
          </w:p>
        </w:tc>
      </w:tr>
    </w:tbl>
    <w:p w:rsidR="00B06A02" w:rsidRPr="003C36B8" w:rsidRDefault="00B06A02" w:rsidP="00B06A02">
      <w:pPr>
        <w:pStyle w:val="ae"/>
        <w:ind w:left="1287"/>
        <w:sectPr w:rsidR="00B06A02" w:rsidRPr="003C36B8" w:rsidSect="000A61E7">
          <w:pgSz w:w="16838" w:h="11906" w:orient="landscape"/>
          <w:pgMar w:top="1276" w:right="1134" w:bottom="1134" w:left="1134" w:header="709" w:footer="709" w:gutter="0"/>
          <w:cols w:space="708"/>
          <w:docGrid w:linePitch="360"/>
        </w:sectPr>
      </w:pPr>
    </w:p>
    <w:p w:rsidR="00B06A02" w:rsidRPr="003C36B8" w:rsidRDefault="00B06A02" w:rsidP="00B06A02">
      <w:pPr>
        <w:pStyle w:val="a5"/>
        <w:numPr>
          <w:ilvl w:val="0"/>
          <w:numId w:val="17"/>
        </w:numPr>
        <w:jc w:val="center"/>
        <w:rPr>
          <w:rFonts w:ascii="Times New Roman" w:hAnsi="Times New Roman"/>
          <w:sz w:val="24"/>
          <w:szCs w:val="24"/>
        </w:rPr>
      </w:pPr>
      <w:r w:rsidRPr="003C36B8">
        <w:rPr>
          <w:rFonts w:ascii="Times New Roman" w:hAnsi="Times New Roman"/>
          <w:sz w:val="24"/>
          <w:szCs w:val="24"/>
        </w:rPr>
        <w:lastRenderedPageBreak/>
        <w:t>СИСТЕМА МЕРОПРИЯТИЙ МУНИЦИПАЛЬНОЙ ПРОГРАММЫ И ЕЕ РЕСУРСНОЕ ОБЕСПЕЧЕНИЕ.</w:t>
      </w:r>
    </w:p>
    <w:p w:rsidR="00B06A02" w:rsidRPr="003C36B8" w:rsidRDefault="00B06A02" w:rsidP="00B06A02">
      <w:pPr>
        <w:pStyle w:val="a5"/>
        <w:ind w:left="1287"/>
        <w:jc w:val="both"/>
        <w:rPr>
          <w:rFonts w:ascii="Times New Roman" w:hAnsi="Times New Roman"/>
          <w:sz w:val="24"/>
          <w:szCs w:val="24"/>
        </w:rPr>
      </w:pPr>
    </w:p>
    <w:p w:rsidR="00B06A02" w:rsidRPr="003C36B8" w:rsidRDefault="00B06A02" w:rsidP="00B06A02">
      <w:pPr>
        <w:ind w:firstLine="709"/>
        <w:jc w:val="both"/>
      </w:pPr>
      <w:r w:rsidRPr="003C36B8">
        <w:t xml:space="preserve">На реализацию мероприятий муниципальной программы </w:t>
      </w:r>
      <w:r w:rsidR="00BC45D6">
        <w:t>608,6</w:t>
      </w:r>
      <w:r w:rsidRPr="003C36B8">
        <w:t> млн. рублей, в том числе:</w:t>
      </w:r>
    </w:p>
    <w:p w:rsidR="00B06A02" w:rsidRPr="003C36B8" w:rsidRDefault="00B06A02" w:rsidP="00B06A02">
      <w:pPr>
        <w:autoSpaceDE w:val="0"/>
        <w:autoSpaceDN w:val="0"/>
        <w:adjustRightInd w:val="0"/>
        <w:ind w:firstLine="709"/>
        <w:jc w:val="both"/>
      </w:pPr>
      <w:r w:rsidRPr="003C36B8">
        <w:t>ФБ – 216,</w:t>
      </w:r>
      <w:r w:rsidR="00BC45D6">
        <w:t>7</w:t>
      </w:r>
      <w:r w:rsidRPr="003C36B8">
        <w:t xml:space="preserve"> млн. рублей;</w:t>
      </w:r>
    </w:p>
    <w:p w:rsidR="00B06A02" w:rsidRPr="003C36B8" w:rsidRDefault="00B06A02" w:rsidP="00B06A02">
      <w:pPr>
        <w:ind w:firstLine="709"/>
        <w:jc w:val="both"/>
      </w:pPr>
      <w:r w:rsidRPr="003C36B8">
        <w:t xml:space="preserve">ОБ – </w:t>
      </w:r>
      <w:r w:rsidR="00BC45D6">
        <w:t>51,2</w:t>
      </w:r>
      <w:r w:rsidRPr="003C36B8">
        <w:t xml:space="preserve"> млн. рублей;</w:t>
      </w:r>
    </w:p>
    <w:p w:rsidR="00B06A02" w:rsidRPr="003C36B8" w:rsidRDefault="00B06A02" w:rsidP="00B06A02">
      <w:pPr>
        <w:tabs>
          <w:tab w:val="left" w:pos="3471"/>
        </w:tabs>
        <w:ind w:firstLine="709"/>
        <w:jc w:val="both"/>
      </w:pPr>
      <w:r w:rsidRPr="003C36B8">
        <w:t>РБ – 317,9 млн.</w:t>
      </w:r>
      <w:r w:rsidRPr="003C36B8">
        <w:rPr>
          <w:rFonts w:ascii="Calibri" w:hAnsi="Calibri" w:cs="Calibri"/>
        </w:rPr>
        <w:t xml:space="preserve"> </w:t>
      </w:r>
      <w:r w:rsidRPr="003C36B8">
        <w:t>рублей;</w:t>
      </w:r>
      <w:r w:rsidRPr="003C36B8">
        <w:tab/>
      </w:r>
    </w:p>
    <w:p w:rsidR="00B06A02" w:rsidRPr="003C36B8" w:rsidRDefault="00B06A02" w:rsidP="00B06A02">
      <w:pPr>
        <w:autoSpaceDE w:val="0"/>
        <w:autoSpaceDN w:val="0"/>
        <w:adjustRightInd w:val="0"/>
        <w:ind w:firstLine="709"/>
        <w:jc w:val="both"/>
      </w:pPr>
      <w:r w:rsidRPr="003C36B8">
        <w:t>БП –  0,00 млн. рублей;</w:t>
      </w:r>
    </w:p>
    <w:p w:rsidR="00B06A02" w:rsidRPr="003C36B8" w:rsidRDefault="00B06A02" w:rsidP="00B06A02">
      <w:pPr>
        <w:autoSpaceDE w:val="0"/>
        <w:autoSpaceDN w:val="0"/>
        <w:adjustRightInd w:val="0"/>
        <w:ind w:firstLine="709"/>
        <w:jc w:val="both"/>
      </w:pPr>
      <w:r w:rsidRPr="003C36B8">
        <w:t>Вн. ист. – 22,8 млн. рублей.</w:t>
      </w:r>
    </w:p>
    <w:p w:rsidR="00B06A02" w:rsidRPr="003C36B8" w:rsidRDefault="00B06A02" w:rsidP="00B06A02">
      <w:pPr>
        <w:autoSpaceDE w:val="0"/>
        <w:autoSpaceDN w:val="0"/>
        <w:adjustRightInd w:val="0"/>
        <w:ind w:firstLine="709"/>
        <w:jc w:val="both"/>
      </w:pPr>
      <w:r w:rsidRPr="003C36B8">
        <w:t>Расходы на реализацию муниципальной программы в целом и с распределением по подпрограммам приведены в таблице 3 "Ресурсное обеспечение муниципальной программы».</w:t>
      </w:r>
    </w:p>
    <w:p w:rsidR="00B06A02" w:rsidRPr="003C36B8" w:rsidRDefault="00B06A02" w:rsidP="00B06A02">
      <w:pPr>
        <w:autoSpaceDE w:val="0"/>
        <w:autoSpaceDN w:val="0"/>
        <w:adjustRightInd w:val="0"/>
        <w:ind w:firstLine="709"/>
        <w:jc w:val="both"/>
      </w:pPr>
      <w:r w:rsidRPr="003C36B8">
        <w:t>Объем финансирования муниципальной программы подлежит ежегодному уточнению при разработке и принятии решения Думы Каргасокского района о бюджете муниципального образования «Каргасокский район» на очередной финансовый год и на плановый период.</w:t>
      </w:r>
    </w:p>
    <w:p w:rsidR="00B06A02" w:rsidRPr="003C36B8" w:rsidRDefault="00B06A02" w:rsidP="00B06A02">
      <w:pPr>
        <w:pStyle w:val="ConsPlusNormal"/>
        <w:ind w:firstLine="709"/>
        <w:jc w:val="both"/>
        <w:rPr>
          <w:rFonts w:ascii="Times New Roman" w:hAnsi="Times New Roman" w:cs="Times New Roman"/>
          <w:sz w:val="24"/>
          <w:szCs w:val="24"/>
        </w:rPr>
      </w:pPr>
      <w:r w:rsidRPr="003C36B8">
        <w:rPr>
          <w:rFonts w:ascii="Times New Roman" w:hAnsi="Times New Roman" w:cs="Times New Roman"/>
          <w:sz w:val="24"/>
          <w:szCs w:val="24"/>
        </w:rPr>
        <w:t>Информация о расходах районного бюджета на реализацию муниципальной программы с расшифровкой по главным распорядителям средств районного бюджета приведена в таблице 4 "Ресурсное обеспечение реализации муниципальной программы за счет средств бюджета муниципального образования «Каргасокский район» по главным распорядителям бюджетных средств".</w:t>
      </w:r>
    </w:p>
    <w:p w:rsidR="00B06A02" w:rsidRPr="003C36B8" w:rsidRDefault="00B06A02" w:rsidP="00B06A02">
      <w:pPr>
        <w:pStyle w:val="ConsPlusNormal"/>
        <w:ind w:firstLine="709"/>
        <w:jc w:val="both"/>
        <w:rPr>
          <w:rFonts w:ascii="Times New Roman" w:hAnsi="Times New Roman" w:cs="Times New Roman"/>
          <w:sz w:val="24"/>
          <w:szCs w:val="24"/>
        </w:rPr>
      </w:pPr>
      <w:r w:rsidRPr="003C36B8">
        <w:rPr>
          <w:rFonts w:ascii="Times New Roman" w:hAnsi="Times New Roman" w:cs="Times New Roman"/>
          <w:sz w:val="24"/>
          <w:szCs w:val="24"/>
        </w:rPr>
        <w:t>В рамках муниципальной программы финансирование мероприятий за счет средств одного бюджета - бюджета муниципального образования «Каргасокский район» будет осуществляться в Подпрограмме 5. Газификация Каргасокского района и Подпрограмме 8. Обеспечение жильем семей, выезжающих из села Новый Тевриз Каргасокского района. Остальные подпрограммы будут реализованы с использованием средств федерального, областного бюджета и внебюджетных источников, а именно:</w:t>
      </w:r>
    </w:p>
    <w:p w:rsidR="00B06A02" w:rsidRPr="003C36B8" w:rsidRDefault="00B06A02" w:rsidP="00B06A02">
      <w:pPr>
        <w:autoSpaceDE w:val="0"/>
        <w:autoSpaceDN w:val="0"/>
        <w:adjustRightInd w:val="0"/>
        <w:ind w:firstLine="709"/>
        <w:jc w:val="both"/>
      </w:pPr>
      <w:r w:rsidRPr="003C36B8">
        <w:t>- в рамках Подпрограммы 3. Устойчивое развитие сельских территорий</w:t>
      </w:r>
      <w:r w:rsidRPr="003C36B8">
        <w:rPr>
          <w:rFonts w:cs="Calibri"/>
        </w:rPr>
        <w:t xml:space="preserve"> Каргасокского района</w:t>
      </w:r>
      <w:r w:rsidRPr="003C36B8">
        <w:t xml:space="preserve"> и Подпрограммы 4. Обеспечение жильем молодых семей в Каргасокском районе планируется привлечение средств федерального, областного бюджетов и внебюджетных источников. Для чего в установленные нормативно-правовыми актами для реализации указанных подпрограмм сроки Администрацией Каргасокского района в Департамент по социально-экономическому развитию села Томской области и Департамент архитектуры и строительства Томской области будут направляться заявки. Привлечение средств в 2016 – 2019 годы осуществлялось в рамках постановления Администрации Томской области от 12.12.2014 № 485а «Об утверждении государственной программы «Развитие сельского хозяйства и регулируемых рынков в Томской области» и постановления Администрации Томской области от 12.12.2014 №490а «Обеспечение доступности жилья и улучшение качества жилищных условий населения Томской области», а также </w:t>
      </w:r>
      <w:r w:rsidRPr="003C36B8">
        <w:rPr>
          <w:shd w:val="clear" w:color="auto" w:fill="FFFFFF"/>
        </w:rPr>
        <w:t xml:space="preserve">в рамках </w:t>
      </w:r>
      <w:r w:rsidRPr="003C36B8">
        <w:t>федеральной целевой программы "Жилище" на 2015 - 2020 годы, утвержденной Постановлением Правительства Российской Федерации от 17.12.2010 N 1050 "О федеральной целевой программе "Жилище" на 2015 - 2020 годы"</w:t>
      </w:r>
      <w:r w:rsidRPr="003C36B8">
        <w:rPr>
          <w:lang w:eastAsia="en-US"/>
        </w:rPr>
        <w:t xml:space="preserve"> и </w:t>
      </w:r>
      <w:r w:rsidRPr="003C36B8">
        <w:t>государственной программы «Обеспечение доступности жилья и улучшения качества жилищных условий населения Томской области»</w:t>
      </w:r>
      <w:r w:rsidRPr="003C36B8">
        <w:rPr>
          <w:lang w:eastAsia="en-US"/>
        </w:rPr>
        <w:t xml:space="preserve">, утвержденной постановлением Администрации Томской области от </w:t>
      </w:r>
      <w:r w:rsidRPr="003C36B8">
        <w:t xml:space="preserve">12.12.2014 № 490а. Привлечение средств в 2020 2021 годы планируется осуществить в рамках постановления от 27 сентября 2019 г. N 358а «Об утверждении государственной программы "Комплексное развитие сельских территорий Томской области", а также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N 1710 и подпрограммы "Обеспечение жильем молодых семей в Томской области" государственной программы "Обеспечение доступности жилья и улучшение качества жилищных условий населения Томской области", утвержденной </w:t>
      </w:r>
      <w:r w:rsidRPr="003C36B8">
        <w:lastRenderedPageBreak/>
        <w:t>постановлением Администрации Томской области от 12.12.2014 N 490а. Объемы привлекаемых в рамках указанных подпрограмм средств внебюджетных источников зависят от объемов привлеченных средств федерального и областного бюджетов;</w:t>
      </w:r>
    </w:p>
    <w:p w:rsidR="00B06A02" w:rsidRPr="003C36B8" w:rsidRDefault="00B06A02" w:rsidP="00B06A02">
      <w:pPr>
        <w:pStyle w:val="a5"/>
        <w:ind w:firstLine="709"/>
        <w:jc w:val="both"/>
        <w:rPr>
          <w:rFonts w:ascii="Times New Roman" w:hAnsi="Times New Roman"/>
          <w:sz w:val="24"/>
          <w:szCs w:val="24"/>
          <w:shd w:val="clear" w:color="auto" w:fill="FFFFFF"/>
        </w:rPr>
      </w:pPr>
      <w:r w:rsidRPr="003C36B8">
        <w:rPr>
          <w:rFonts w:ascii="Times New Roman" w:hAnsi="Times New Roman"/>
          <w:sz w:val="24"/>
          <w:szCs w:val="24"/>
        </w:rPr>
        <w:t>- в рамках Подпрограммы 1. Ликвидация ветхого и аварийного муниципального жилищного фонда в 2017 году планируется привлечение</w:t>
      </w:r>
      <w:r w:rsidRPr="003C36B8">
        <w:rPr>
          <w:rFonts w:ascii="Times New Roman" w:hAnsi="Times New Roman"/>
          <w:sz w:val="24"/>
          <w:szCs w:val="24"/>
          <w:shd w:val="clear" w:color="auto" w:fill="FFFFFF"/>
        </w:rPr>
        <w:t xml:space="preserve"> средств федерального и областного бюджетов.  Привлечение средств федерального и областного бюджетов в 2016-2017 годах производилось в рамках распоряжения Администрации Томской области от 06.05.2013 № 362-ра «Об утверждении Региональной адресной программы по переселению граждан из аварийного жилищного фонда в 2013 – 2017 годах» (по согласованию), в 2020-2021 годах планируется привлечение средств в рамках распоряжения Администрации Томской области от 19.04.2019 №233-ра "Об утверждении Региональной адресной программы по переселению граждан из аварийного жилищного фонда Томской области на 2019 - 2024 годы" и определено в соответствии с требованиями части 1 статьи 14 Федерального закона от 21 июля 2007 года № 185-ФЗ «О фонде содействия реформированию жилищно-коммунального хозяйства»;</w:t>
      </w:r>
    </w:p>
    <w:p w:rsidR="00B06A02" w:rsidRPr="003C36B8" w:rsidRDefault="00B06A02" w:rsidP="00B06A02">
      <w:pPr>
        <w:pStyle w:val="a5"/>
        <w:ind w:firstLine="709"/>
        <w:jc w:val="both"/>
        <w:rPr>
          <w:rFonts w:ascii="Times New Roman" w:hAnsi="Times New Roman"/>
          <w:sz w:val="24"/>
          <w:szCs w:val="24"/>
          <w:shd w:val="clear" w:color="auto" w:fill="FFFFFF"/>
        </w:rPr>
      </w:pPr>
      <w:r w:rsidRPr="003C36B8">
        <w:rPr>
          <w:rFonts w:ascii="Times New Roman" w:hAnsi="Times New Roman"/>
          <w:sz w:val="24"/>
          <w:szCs w:val="24"/>
          <w:shd w:val="clear" w:color="auto" w:fill="FFFFFF"/>
        </w:rPr>
        <w:t xml:space="preserve">- для реализации </w:t>
      </w:r>
      <w:r w:rsidRPr="003C36B8">
        <w:rPr>
          <w:rFonts w:ascii="Times New Roman" w:hAnsi="Times New Roman"/>
          <w:sz w:val="24"/>
          <w:szCs w:val="24"/>
        </w:rPr>
        <w:t>Подпрограммы 2. Чистая вода Каргасокского района планируется привлечение средств областного бюджета. Привлечение средств планируется осуществлять согласно нормативно-правовым актам Администрации Томской области путем разработки и направления в Департамент ЖКХ и государственного жилищного надзора заявочной документации. Финансирование подпрограммы за счет средств областного бюджета будет производиться в рамках постановления Администрации Томской области от 09.12.2014 №474а «Об утверждении государственной программы «Развитие коммунальной и коммуникационной инфраструктуры в Томской области»;</w:t>
      </w:r>
    </w:p>
    <w:p w:rsidR="00B06A02" w:rsidRPr="003C36B8" w:rsidRDefault="00B06A02" w:rsidP="00B06A02">
      <w:pPr>
        <w:autoSpaceDE w:val="0"/>
        <w:autoSpaceDN w:val="0"/>
        <w:adjustRightInd w:val="0"/>
        <w:ind w:firstLine="709"/>
        <w:jc w:val="both"/>
      </w:pPr>
      <w:r w:rsidRPr="003C36B8">
        <w:rPr>
          <w:shd w:val="clear" w:color="auto" w:fill="FFFFFF"/>
        </w:rPr>
        <w:t xml:space="preserve">- </w:t>
      </w:r>
      <w:r w:rsidRPr="003C36B8">
        <w:t xml:space="preserve">Подпрограмма 6.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планирует привлечение средств областного бюджета. Привлечение средств планируется осуществить в рамках постановления Администрации Томской области от 28 декабря 2012 г. № 544а «О порядке предоставления иных межбюджетных трансфертов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Для этого Администрация Каргасокского района в установленные постановлением сроки направляет в Департамент социальной защиты населения Томской области заявку на предоставление иных межбюджетных трансфертов. </w:t>
      </w:r>
    </w:p>
    <w:p w:rsidR="00B06A02" w:rsidRPr="003C36B8" w:rsidRDefault="00B06A02" w:rsidP="00B06A02">
      <w:pPr>
        <w:autoSpaceDE w:val="0"/>
        <w:autoSpaceDN w:val="0"/>
        <w:adjustRightInd w:val="0"/>
        <w:ind w:firstLine="709"/>
        <w:jc w:val="both"/>
        <w:sectPr w:rsidR="00B06A02" w:rsidRPr="003C36B8" w:rsidSect="0067033C">
          <w:pgSz w:w="11906" w:h="16838"/>
          <w:pgMar w:top="1134" w:right="567" w:bottom="1134" w:left="1701" w:header="709" w:footer="709" w:gutter="0"/>
          <w:cols w:space="708"/>
          <w:docGrid w:linePitch="360"/>
        </w:sectPr>
      </w:pPr>
    </w:p>
    <w:p w:rsidR="00B06A02" w:rsidRPr="003C36B8" w:rsidRDefault="00B06A02" w:rsidP="00B06A02">
      <w:pPr>
        <w:pStyle w:val="a5"/>
        <w:jc w:val="right"/>
        <w:rPr>
          <w:rFonts w:ascii="Times New Roman" w:hAnsi="Times New Roman"/>
          <w:sz w:val="24"/>
          <w:szCs w:val="24"/>
        </w:rPr>
      </w:pPr>
      <w:r w:rsidRPr="003C36B8">
        <w:rPr>
          <w:rFonts w:ascii="Times New Roman" w:hAnsi="Times New Roman"/>
          <w:sz w:val="24"/>
          <w:szCs w:val="24"/>
        </w:rPr>
        <w:lastRenderedPageBreak/>
        <w:t>Таблица 3.</w:t>
      </w:r>
    </w:p>
    <w:p w:rsidR="00B06A02" w:rsidRPr="003C36B8" w:rsidRDefault="00B06A02" w:rsidP="00B06A02">
      <w:pPr>
        <w:pStyle w:val="a5"/>
        <w:jc w:val="center"/>
        <w:rPr>
          <w:rFonts w:ascii="Times New Roman" w:hAnsi="Times New Roman"/>
          <w:sz w:val="24"/>
          <w:szCs w:val="24"/>
        </w:rPr>
      </w:pPr>
      <w:r w:rsidRPr="003C36B8">
        <w:rPr>
          <w:rFonts w:ascii="Times New Roman" w:hAnsi="Times New Roman"/>
          <w:sz w:val="24"/>
          <w:szCs w:val="24"/>
        </w:rPr>
        <w:t>РЕСУРСНОЕ ОБЕСПЕЧЕНИЕ МУНИЦИПАЛЬНОЙ ПРОГРАММЫ</w:t>
      </w:r>
    </w:p>
    <w:p w:rsidR="00B06A02" w:rsidRPr="003C36B8" w:rsidRDefault="00B06A02" w:rsidP="00B06A02">
      <w:pPr>
        <w:pStyle w:val="a5"/>
        <w:jc w:val="right"/>
        <w:rPr>
          <w:rFonts w:ascii="Times New Roman" w:hAnsi="Times New Roman"/>
          <w:sz w:val="24"/>
          <w:szCs w:val="24"/>
        </w:rPr>
      </w:pPr>
      <w:r w:rsidRPr="003C36B8">
        <w:rPr>
          <w:rFonts w:ascii="Times New Roman" w:hAnsi="Times New Roman"/>
          <w:sz w:val="24"/>
          <w:szCs w:val="24"/>
        </w:rPr>
        <w:t>тыс. рублей</w:t>
      </w:r>
    </w:p>
    <w:tbl>
      <w:tblPr>
        <w:tblW w:w="15168" w:type="dxa"/>
        <w:tblInd w:w="102" w:type="dxa"/>
        <w:tblLayout w:type="fixed"/>
        <w:tblCellMar>
          <w:top w:w="75" w:type="dxa"/>
          <w:left w:w="0" w:type="dxa"/>
          <w:bottom w:w="75" w:type="dxa"/>
          <w:right w:w="0" w:type="dxa"/>
        </w:tblCellMar>
        <w:tblLook w:val="0000" w:firstRow="0" w:lastRow="0" w:firstColumn="0" w:lastColumn="0" w:noHBand="0" w:noVBand="0"/>
      </w:tblPr>
      <w:tblGrid>
        <w:gridCol w:w="567"/>
        <w:gridCol w:w="1985"/>
        <w:gridCol w:w="1701"/>
        <w:gridCol w:w="1843"/>
        <w:gridCol w:w="1559"/>
        <w:gridCol w:w="1559"/>
        <w:gridCol w:w="1418"/>
        <w:gridCol w:w="1417"/>
        <w:gridCol w:w="8"/>
        <w:gridCol w:w="1551"/>
        <w:gridCol w:w="1560"/>
      </w:tblGrid>
      <w:tr w:rsidR="00B06A02" w:rsidRPr="003C36B8" w:rsidTr="00884B81">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40"/>
              <w:jc w:val="center"/>
              <w:rPr>
                <w:rFonts w:ascii="Times New Roman" w:hAnsi="Times New Roman" w:cs="Times New Roman"/>
                <w:sz w:val="22"/>
                <w:szCs w:val="22"/>
              </w:rPr>
            </w:pPr>
            <w:r w:rsidRPr="003C36B8">
              <w:rPr>
                <w:rFonts w:ascii="Times New Roman" w:hAnsi="Times New Roman" w:cs="Times New Roman"/>
                <w:sz w:val="22"/>
                <w:szCs w:val="22"/>
              </w:rPr>
              <w:t>№ п/п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13"/>
              <w:jc w:val="center"/>
              <w:rPr>
                <w:rFonts w:ascii="Times New Roman" w:hAnsi="Times New Roman" w:cs="Times New Roman"/>
                <w:sz w:val="22"/>
                <w:szCs w:val="22"/>
              </w:rPr>
            </w:pPr>
            <w:r w:rsidRPr="003C36B8">
              <w:rPr>
                <w:rFonts w:ascii="Times New Roman" w:hAnsi="Times New Roman" w:cs="Times New Roman"/>
                <w:sz w:val="22"/>
                <w:szCs w:val="22"/>
              </w:rPr>
              <w:t>Объем финансирования</w:t>
            </w:r>
          </w:p>
        </w:tc>
        <w:tc>
          <w:tcPr>
            <w:tcW w:w="751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42"/>
              <w:jc w:val="center"/>
              <w:rPr>
                <w:rFonts w:ascii="Times New Roman" w:hAnsi="Times New Roman" w:cs="Times New Roman"/>
                <w:sz w:val="22"/>
                <w:szCs w:val="22"/>
              </w:rPr>
            </w:pPr>
            <w:r w:rsidRPr="003C36B8">
              <w:rPr>
                <w:rFonts w:ascii="Times New Roman" w:hAnsi="Times New Roman" w:cs="Times New Roman"/>
                <w:sz w:val="22"/>
                <w:szCs w:val="22"/>
              </w:rPr>
              <w:t>В том числе за счет средств</w:t>
            </w:r>
          </w:p>
        </w:tc>
        <w:tc>
          <w:tcPr>
            <w:tcW w:w="1560" w:type="dxa"/>
            <w:vMerge w:val="restart"/>
            <w:tcBorders>
              <w:top w:val="single" w:sz="4" w:space="0" w:color="auto"/>
              <w:left w:val="single" w:sz="4" w:space="0" w:color="auto"/>
              <w:right w:val="single" w:sz="4" w:space="0" w:color="auto"/>
            </w:tcBorders>
            <w:vAlign w:val="center"/>
          </w:tcPr>
          <w:p w:rsidR="00B06A02" w:rsidRPr="003C36B8" w:rsidRDefault="00B06A02" w:rsidP="00884B81">
            <w:pPr>
              <w:pStyle w:val="ConsPlusNormal"/>
              <w:ind w:firstLine="42"/>
              <w:jc w:val="center"/>
              <w:rPr>
                <w:rFonts w:ascii="Times New Roman" w:hAnsi="Times New Roman" w:cs="Times New Roman"/>
                <w:sz w:val="22"/>
                <w:szCs w:val="22"/>
              </w:rPr>
            </w:pPr>
            <w:r w:rsidRPr="003C36B8">
              <w:rPr>
                <w:rFonts w:ascii="Times New Roman" w:hAnsi="Times New Roman" w:cs="Times New Roman"/>
                <w:sz w:val="22"/>
                <w:szCs w:val="22"/>
              </w:rPr>
              <w:t>Соисполнитель</w:t>
            </w:r>
          </w:p>
        </w:tc>
      </w:tr>
      <w:tr w:rsidR="00B06A02" w:rsidRPr="003C36B8" w:rsidTr="00884B81">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jc w:val="both"/>
              <w:rPr>
                <w:rFonts w:ascii="Times New Roman" w:hAnsi="Times New Roman" w:cs="Times New Roman"/>
                <w:sz w:val="22"/>
                <w:szCs w:val="22"/>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jc w:val="both"/>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областного бюджета (по согласованию)</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районного бюджета</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jc w:val="center"/>
              <w:rPr>
                <w:rFonts w:ascii="Times New Roman" w:hAnsi="Times New Roman" w:cs="Times New Roman"/>
                <w:sz w:val="22"/>
                <w:szCs w:val="22"/>
              </w:rPr>
            </w:pPr>
          </w:p>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бюджетов поселений</w:t>
            </w:r>
          </w:p>
          <w:p w:rsidR="00B06A02" w:rsidRPr="003C36B8" w:rsidRDefault="00B06A02" w:rsidP="00884B81">
            <w:pPr>
              <w:pStyle w:val="ConsPlusNormal"/>
              <w:ind w:firstLine="0"/>
              <w:jc w:val="center"/>
              <w:rPr>
                <w:rFonts w:ascii="Times New Roman" w:hAnsi="Times New Roman" w:cs="Times New Roman"/>
                <w:sz w:val="22"/>
                <w:szCs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внебюджетных</w:t>
            </w:r>
          </w:p>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источников</w:t>
            </w:r>
          </w:p>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(по согласованию)</w:t>
            </w:r>
          </w:p>
        </w:tc>
        <w:tc>
          <w:tcPr>
            <w:tcW w:w="1560" w:type="dxa"/>
            <w:vMerge/>
            <w:tcBorders>
              <w:left w:val="single" w:sz="4" w:space="0" w:color="auto"/>
              <w:bottom w:val="single" w:sz="4" w:space="0" w:color="auto"/>
              <w:right w:val="single" w:sz="4" w:space="0" w:color="auto"/>
            </w:tcBorders>
          </w:tcPr>
          <w:p w:rsidR="00B06A02" w:rsidRPr="003C36B8" w:rsidRDefault="00B06A02" w:rsidP="00884B81">
            <w:pPr>
              <w:pStyle w:val="ConsPlusNormal"/>
              <w:ind w:firstLine="0"/>
              <w:jc w:val="center"/>
              <w:rPr>
                <w:rFonts w:ascii="Times New Roman" w:hAnsi="Times New Roman" w:cs="Times New Roman"/>
                <w:sz w:val="22"/>
                <w:szCs w:val="22"/>
              </w:rPr>
            </w:pPr>
          </w:p>
        </w:tc>
      </w:tr>
      <w:tr w:rsidR="00B06A02" w:rsidRPr="003C36B8" w:rsidTr="00884B8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6</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jc w:val="center"/>
              <w:rPr>
                <w:rFonts w:ascii="Times New Roman" w:hAnsi="Times New Roman" w:cs="Times New Roman"/>
                <w:sz w:val="22"/>
                <w:szCs w:val="22"/>
              </w:rPr>
            </w:pPr>
            <w:r w:rsidRPr="003C36B8">
              <w:rPr>
                <w:rFonts w:ascii="Times New Roman" w:hAnsi="Times New Roman" w:cs="Times New Roman"/>
                <w:sz w:val="22"/>
                <w:szCs w:val="22"/>
              </w:rPr>
              <w:t>8</w:t>
            </w:r>
          </w:p>
        </w:tc>
        <w:tc>
          <w:tcPr>
            <w:tcW w:w="1559" w:type="dxa"/>
            <w:gridSpan w:val="2"/>
            <w:tcBorders>
              <w:top w:val="single" w:sz="4" w:space="0" w:color="auto"/>
              <w:left w:val="single" w:sz="4" w:space="0" w:color="auto"/>
              <w:bottom w:val="single" w:sz="4" w:space="0" w:color="auto"/>
              <w:right w:val="single" w:sz="4" w:space="0" w:color="auto"/>
            </w:tcBorders>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9</w:t>
            </w:r>
          </w:p>
        </w:tc>
        <w:tc>
          <w:tcPr>
            <w:tcW w:w="1560" w:type="dxa"/>
            <w:tcBorders>
              <w:top w:val="single" w:sz="4" w:space="0" w:color="auto"/>
              <w:left w:val="single" w:sz="4" w:space="0" w:color="auto"/>
              <w:bottom w:val="single" w:sz="4" w:space="0" w:color="auto"/>
              <w:right w:val="single" w:sz="4" w:space="0" w:color="auto"/>
            </w:tcBorders>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10</w:t>
            </w:r>
          </w:p>
        </w:tc>
      </w:tr>
      <w:tr w:rsidR="00B06A02" w:rsidRPr="003C36B8" w:rsidTr="00884B81">
        <w:tc>
          <w:tcPr>
            <w:tcW w:w="1516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autoSpaceDE w:val="0"/>
              <w:autoSpaceDN w:val="0"/>
              <w:adjustRightInd w:val="0"/>
              <w:jc w:val="both"/>
              <w:rPr>
                <w:sz w:val="22"/>
                <w:szCs w:val="22"/>
              </w:rPr>
            </w:pPr>
            <w:r w:rsidRPr="003C36B8">
              <w:rPr>
                <w:sz w:val="22"/>
                <w:szCs w:val="22"/>
              </w:rPr>
              <w:t>Цель 1 муниципальной программы - Повышение доступности жилья и улучшение качества жилищного обеспечения населения муниципального образования «Каргасокский район»</w:t>
            </w:r>
          </w:p>
        </w:tc>
      </w:tr>
      <w:tr w:rsidR="00B06A02" w:rsidRPr="003C36B8" w:rsidTr="00884B8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jc w:val="center"/>
              <w:rPr>
                <w:rFonts w:ascii="Times New Roman" w:hAnsi="Times New Roman" w:cs="Times New Roman"/>
                <w:sz w:val="22"/>
                <w:szCs w:val="22"/>
              </w:rPr>
            </w:pPr>
            <w:r w:rsidRPr="003C36B8">
              <w:rPr>
                <w:rFonts w:ascii="Times New Roman" w:hAnsi="Times New Roman" w:cs="Times New Roman"/>
                <w:sz w:val="22"/>
                <w:szCs w:val="22"/>
              </w:rPr>
              <w:t>1</w:t>
            </w:r>
          </w:p>
        </w:tc>
        <w:tc>
          <w:tcPr>
            <w:tcW w:w="1460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widowControl w:val="0"/>
              <w:autoSpaceDE w:val="0"/>
              <w:autoSpaceDN w:val="0"/>
              <w:adjustRightInd w:val="0"/>
              <w:rPr>
                <w:sz w:val="22"/>
                <w:szCs w:val="22"/>
              </w:rPr>
            </w:pPr>
            <w:r w:rsidRPr="003C36B8">
              <w:rPr>
                <w:sz w:val="22"/>
                <w:szCs w:val="22"/>
              </w:rPr>
              <w:t>Задача 1 муниципальной программы. Повышение качества условий проживания граждан путем расселения их из аварийного и непригодного для проживания жилищного фонда</w:t>
            </w:r>
          </w:p>
        </w:tc>
      </w:tr>
      <w:tr w:rsidR="00B06A02" w:rsidRPr="003C36B8" w:rsidTr="00884B81">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1.1</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Подпрограмма 1.</w:t>
            </w:r>
          </w:p>
          <w:p w:rsidR="00B06A02" w:rsidRPr="003C36B8" w:rsidRDefault="00B06A02" w:rsidP="00884B81">
            <w:pPr>
              <w:widowControl w:val="0"/>
              <w:autoSpaceDE w:val="0"/>
              <w:autoSpaceDN w:val="0"/>
              <w:adjustRightInd w:val="0"/>
              <w:rPr>
                <w:sz w:val="22"/>
                <w:szCs w:val="22"/>
              </w:rPr>
            </w:pPr>
            <w:r w:rsidRPr="003C36B8">
              <w:rPr>
                <w:sz w:val="22"/>
                <w:szCs w:val="22"/>
              </w:rPr>
              <w:t>Ликвидация ветхого и аварийного муниципального жилищного фонда</w:t>
            </w:r>
          </w:p>
          <w:p w:rsidR="00B06A02" w:rsidRPr="003C36B8" w:rsidRDefault="00B06A02" w:rsidP="00884B81">
            <w:pPr>
              <w:pStyle w:val="ConsPlusNormal"/>
              <w:ind w:firstLine="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47 458,99</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37 710,20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7 247,55</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2 501,24</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bCs/>
                <w:sz w:val="22"/>
                <w:szCs w:val="22"/>
              </w:rPr>
            </w:pPr>
            <w:r w:rsidRPr="003C36B8">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B06A02" w:rsidRPr="003C36B8" w:rsidRDefault="00B06A02" w:rsidP="00884B81">
            <w:pPr>
              <w:jc w:val="center"/>
              <w:rPr>
                <w:bCs/>
                <w:sz w:val="22"/>
                <w:szCs w:val="22"/>
              </w:rPr>
            </w:pPr>
            <w:r w:rsidRPr="003C36B8">
              <w:rPr>
                <w:bCs/>
                <w:sz w:val="22"/>
                <w:szCs w:val="22"/>
              </w:rPr>
              <w:t>0,00</w:t>
            </w:r>
          </w:p>
        </w:tc>
        <w:tc>
          <w:tcPr>
            <w:tcW w:w="1560" w:type="dxa"/>
            <w:vMerge w:val="restart"/>
            <w:tcBorders>
              <w:top w:val="single" w:sz="4" w:space="0" w:color="auto"/>
              <w:left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w:t>
            </w:r>
          </w:p>
        </w:tc>
      </w:tr>
      <w:tr w:rsidR="00B06A02" w:rsidRPr="003C36B8" w:rsidTr="00884B81">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38 006,90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37 710,20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296,70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bCs/>
                <w:sz w:val="22"/>
                <w:szCs w:val="22"/>
              </w:rPr>
            </w:pPr>
            <w:r w:rsidRPr="003C36B8">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B06A02" w:rsidRPr="003C36B8" w:rsidRDefault="00B06A02" w:rsidP="00884B81">
            <w:pPr>
              <w:jc w:val="center"/>
              <w:rPr>
                <w:bCs/>
                <w:sz w:val="22"/>
                <w:szCs w:val="22"/>
              </w:rPr>
            </w:pPr>
            <w:r w:rsidRPr="003C36B8">
              <w:rPr>
                <w:bCs/>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1 520,60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1 520,60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bCs/>
                <w:sz w:val="22"/>
                <w:szCs w:val="22"/>
              </w:rPr>
            </w:pPr>
            <w:r w:rsidRPr="003C36B8">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B06A02" w:rsidRPr="003C36B8" w:rsidRDefault="00B06A02" w:rsidP="00884B81">
            <w:pPr>
              <w:jc w:val="center"/>
              <w:rPr>
                <w:bCs/>
                <w:sz w:val="22"/>
                <w:szCs w:val="22"/>
              </w:rPr>
            </w:pPr>
            <w:r w:rsidRPr="003C36B8">
              <w:rPr>
                <w:bCs/>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480,64</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480,64</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bCs/>
                <w:sz w:val="22"/>
                <w:szCs w:val="22"/>
              </w:rPr>
            </w:pPr>
            <w:r w:rsidRPr="003C36B8">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B06A02" w:rsidRPr="003C36B8" w:rsidRDefault="00B06A02" w:rsidP="00884B81">
            <w:pPr>
              <w:jc w:val="center"/>
              <w:rPr>
                <w:bCs/>
                <w:sz w:val="22"/>
                <w:szCs w:val="22"/>
              </w:rPr>
            </w:pPr>
            <w:r w:rsidRPr="003C36B8">
              <w:rPr>
                <w:bCs/>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rPr>
          <w:trHeight w:val="350"/>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bCs/>
                <w:sz w:val="22"/>
                <w:szCs w:val="22"/>
              </w:rPr>
            </w:pPr>
            <w:r w:rsidRPr="003C36B8">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B06A02" w:rsidRPr="003C36B8" w:rsidRDefault="00B06A02" w:rsidP="00884B81">
            <w:pPr>
              <w:jc w:val="center"/>
              <w:rPr>
                <w:bCs/>
                <w:sz w:val="22"/>
                <w:szCs w:val="22"/>
              </w:rPr>
            </w:pPr>
            <w:r w:rsidRPr="003C36B8">
              <w:rPr>
                <w:bCs/>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6 950,8</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6 950,8</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bCs/>
                <w:sz w:val="22"/>
                <w:szCs w:val="22"/>
              </w:rPr>
            </w:pPr>
            <w:r w:rsidRPr="003C36B8">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B06A02" w:rsidRPr="003C36B8" w:rsidRDefault="00B06A02" w:rsidP="00884B81">
            <w:pPr>
              <w:jc w:val="center"/>
              <w:rPr>
                <w:bCs/>
                <w:sz w:val="22"/>
                <w:szCs w:val="22"/>
              </w:rPr>
            </w:pPr>
            <w:r w:rsidRPr="003C36B8">
              <w:rPr>
                <w:bCs/>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500,00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500,00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bCs/>
                <w:sz w:val="22"/>
                <w:szCs w:val="22"/>
              </w:rPr>
            </w:pPr>
            <w:r w:rsidRPr="003C36B8">
              <w:rPr>
                <w:bCs/>
                <w:sz w:val="22"/>
                <w:szCs w:val="22"/>
              </w:rPr>
              <w:t>0,0</w:t>
            </w:r>
          </w:p>
        </w:tc>
        <w:tc>
          <w:tcPr>
            <w:tcW w:w="1559" w:type="dxa"/>
            <w:gridSpan w:val="2"/>
            <w:tcBorders>
              <w:top w:val="single" w:sz="4" w:space="0" w:color="auto"/>
              <w:left w:val="single" w:sz="4" w:space="0" w:color="auto"/>
              <w:bottom w:val="single" w:sz="4" w:space="0" w:color="auto"/>
              <w:right w:val="single" w:sz="4" w:space="0" w:color="auto"/>
            </w:tcBorders>
          </w:tcPr>
          <w:p w:rsidR="00B06A02" w:rsidRPr="003C36B8" w:rsidRDefault="00B06A02" w:rsidP="00884B81">
            <w:pPr>
              <w:jc w:val="center"/>
              <w:rPr>
                <w:bCs/>
                <w:sz w:val="22"/>
                <w:szCs w:val="22"/>
              </w:rPr>
            </w:pPr>
            <w:r w:rsidRPr="003C36B8">
              <w:rPr>
                <w:bCs/>
                <w:sz w:val="22"/>
                <w:szCs w:val="22"/>
              </w:rPr>
              <w:t>0,00</w:t>
            </w:r>
          </w:p>
        </w:tc>
        <w:tc>
          <w:tcPr>
            <w:tcW w:w="1560" w:type="dxa"/>
            <w:vMerge/>
            <w:tcBorders>
              <w:left w:val="single" w:sz="4" w:space="0" w:color="auto"/>
              <w:bottom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40"/>
              <w:jc w:val="center"/>
              <w:rPr>
                <w:rFonts w:ascii="Times New Roman" w:hAnsi="Times New Roman" w:cs="Times New Roman"/>
                <w:sz w:val="22"/>
                <w:szCs w:val="22"/>
              </w:rPr>
            </w:pPr>
            <w:r w:rsidRPr="003C36B8">
              <w:rPr>
                <w:rFonts w:ascii="Times New Roman" w:hAnsi="Times New Roman" w:cs="Times New Roman"/>
                <w:sz w:val="22"/>
                <w:szCs w:val="22"/>
              </w:rPr>
              <w:t>2</w:t>
            </w:r>
          </w:p>
        </w:tc>
        <w:tc>
          <w:tcPr>
            <w:tcW w:w="1460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widowControl w:val="0"/>
              <w:autoSpaceDE w:val="0"/>
              <w:autoSpaceDN w:val="0"/>
              <w:adjustRightInd w:val="0"/>
              <w:rPr>
                <w:sz w:val="22"/>
                <w:szCs w:val="22"/>
              </w:rPr>
            </w:pPr>
            <w:r w:rsidRPr="003C36B8">
              <w:rPr>
                <w:sz w:val="22"/>
                <w:szCs w:val="22"/>
              </w:rPr>
              <w:t>Задача 2 муниципальной программы. Улучшение качества жизни сельского населения, в том числе молодых семей и молодых специалистов</w:t>
            </w:r>
          </w:p>
        </w:tc>
      </w:tr>
      <w:tr w:rsidR="00B06A02" w:rsidRPr="003C36B8" w:rsidTr="00884B81">
        <w:tc>
          <w:tcPr>
            <w:tcW w:w="56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40"/>
              <w:rPr>
                <w:rFonts w:ascii="Times New Roman" w:hAnsi="Times New Roman" w:cs="Times New Roman"/>
                <w:sz w:val="22"/>
                <w:szCs w:val="22"/>
              </w:rPr>
            </w:pPr>
            <w:r w:rsidRPr="003C36B8">
              <w:rPr>
                <w:rFonts w:ascii="Times New Roman" w:hAnsi="Times New Roman" w:cs="Times New Roman"/>
                <w:sz w:val="22"/>
                <w:szCs w:val="22"/>
              </w:rPr>
              <w:t>2.1</w:t>
            </w:r>
          </w:p>
        </w:tc>
        <w:tc>
          <w:tcPr>
            <w:tcW w:w="1985"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C36B8" w:rsidRDefault="00B06A02" w:rsidP="00884B81">
            <w:pPr>
              <w:widowControl w:val="0"/>
              <w:autoSpaceDE w:val="0"/>
              <w:autoSpaceDN w:val="0"/>
              <w:adjustRightInd w:val="0"/>
              <w:jc w:val="both"/>
              <w:rPr>
                <w:sz w:val="22"/>
                <w:szCs w:val="22"/>
              </w:rPr>
            </w:pPr>
            <w:r w:rsidRPr="003C36B8">
              <w:rPr>
                <w:sz w:val="22"/>
                <w:szCs w:val="22"/>
              </w:rPr>
              <w:t xml:space="preserve">Подпрограмма 3. Устойчивое развитие сельских </w:t>
            </w:r>
            <w:r w:rsidRPr="003C36B8">
              <w:rPr>
                <w:sz w:val="22"/>
                <w:szCs w:val="22"/>
              </w:rPr>
              <w:lastRenderedPageBreak/>
              <w:t>территорий Каргасокского района</w:t>
            </w:r>
          </w:p>
          <w:p w:rsidR="00B06A02" w:rsidRPr="003C36B8" w:rsidRDefault="00B06A02" w:rsidP="00884B81">
            <w:pPr>
              <w:pStyle w:val="ConsPlusNormal"/>
              <w:ind w:firstLine="0"/>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lastRenderedPageBreak/>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59 829,11</w:t>
            </w:r>
          </w:p>
          <w:p w:rsidR="00B06A02" w:rsidRPr="003C36B8" w:rsidRDefault="00B06A02" w:rsidP="00884B81">
            <w:pPr>
              <w:jc w:val="center"/>
              <w:rPr>
                <w:sz w:val="22"/>
                <w:szCs w:val="22"/>
              </w:rPr>
            </w:pP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14 801,78</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11 586,71</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10623B" w:rsidP="00884B81">
            <w:pPr>
              <w:jc w:val="center"/>
              <w:rPr>
                <w:sz w:val="22"/>
                <w:szCs w:val="22"/>
              </w:rPr>
            </w:pPr>
            <w:r w:rsidRPr="003C36B8">
              <w:rPr>
                <w:sz w:val="22"/>
                <w:szCs w:val="22"/>
              </w:rPr>
              <w:t xml:space="preserve"> </w:t>
            </w:r>
            <w:r w:rsidR="004031CA">
              <w:rPr>
                <w:sz w:val="22"/>
                <w:szCs w:val="22"/>
              </w:rPr>
              <w:t>10 625,60</w:t>
            </w:r>
          </w:p>
          <w:p w:rsidR="00B06A02" w:rsidRPr="003C36B8" w:rsidRDefault="00B06A02" w:rsidP="00884B81">
            <w:pPr>
              <w:jc w:val="center"/>
              <w:rPr>
                <w:sz w:val="22"/>
                <w:szCs w:val="22"/>
              </w:rPr>
            </w:pP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22 815,04</w:t>
            </w:r>
          </w:p>
        </w:tc>
        <w:tc>
          <w:tcPr>
            <w:tcW w:w="1560" w:type="dxa"/>
            <w:vMerge w:val="restart"/>
            <w:tcBorders>
              <w:top w:val="single" w:sz="4" w:space="0" w:color="auto"/>
              <w:left w:val="single" w:sz="4" w:space="0" w:color="auto"/>
              <w:right w:val="single" w:sz="4" w:space="0" w:color="auto"/>
            </w:tcBorders>
          </w:tcPr>
          <w:p w:rsidR="00B06A02" w:rsidRPr="003C36B8" w:rsidRDefault="00B06A02" w:rsidP="00884B81">
            <w:pPr>
              <w:widowControl w:val="0"/>
              <w:autoSpaceDE w:val="0"/>
              <w:autoSpaceDN w:val="0"/>
              <w:adjustRightInd w:val="0"/>
              <w:ind w:left="142"/>
              <w:jc w:val="both"/>
              <w:rPr>
                <w:sz w:val="20"/>
                <w:szCs w:val="20"/>
              </w:rPr>
            </w:pPr>
            <w:r w:rsidRPr="003C36B8">
              <w:rPr>
                <w:sz w:val="20"/>
                <w:szCs w:val="20"/>
              </w:rPr>
              <w:t xml:space="preserve">МКУ «Управление жилищно-коммунального </w:t>
            </w:r>
            <w:r w:rsidRPr="003C36B8">
              <w:rPr>
                <w:sz w:val="20"/>
                <w:szCs w:val="20"/>
              </w:rPr>
              <w:lastRenderedPageBreak/>
              <w:t>хозяйства и капитального строительства» муниципального образования «Каргасокский район»</w:t>
            </w:r>
          </w:p>
          <w:p w:rsidR="00B06A02" w:rsidRPr="003C36B8" w:rsidRDefault="00B06A02" w:rsidP="00884B81">
            <w:pPr>
              <w:rPr>
                <w:sz w:val="22"/>
                <w:szCs w:val="22"/>
              </w:rPr>
            </w:pP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12 647,78</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7 059,77</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2 833,51</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864,60</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1 889,90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22 182,90</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4 353,77</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6 127,23</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7 067,80</w:t>
            </w:r>
          </w:p>
        </w:tc>
        <w:tc>
          <w:tcPr>
            <w:tcW w:w="1417"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shd w:val="clear" w:color="000000" w:fill="FFFFFF"/>
          </w:tcPr>
          <w:p w:rsidR="00B06A02" w:rsidRPr="003C36B8" w:rsidRDefault="00B06A02" w:rsidP="00884B81">
            <w:pPr>
              <w:jc w:val="center"/>
              <w:rPr>
                <w:sz w:val="22"/>
                <w:szCs w:val="22"/>
              </w:rPr>
            </w:pPr>
            <w:r w:rsidRPr="003C36B8">
              <w:rPr>
                <w:sz w:val="22"/>
                <w:szCs w:val="22"/>
              </w:rPr>
              <w:t>4 634,10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8 481,95</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548,15</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1 131,47</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720,00</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6 082,33</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10 496,20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2 390,40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489,60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844,18</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6 772,02</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5 083,10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356,00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790,40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500,00</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3 436,70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937,19</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93,69</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214,50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629,00</w:t>
            </w:r>
          </w:p>
        </w:tc>
        <w:tc>
          <w:tcPr>
            <w:tcW w:w="141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bottom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r w:rsidRPr="003C36B8">
              <w:rPr>
                <w:rFonts w:ascii="Times New Roman" w:hAnsi="Times New Roman" w:cs="Times New Roman"/>
                <w:sz w:val="22"/>
                <w:szCs w:val="22"/>
              </w:rPr>
              <w:t>4</w:t>
            </w:r>
          </w:p>
        </w:tc>
        <w:tc>
          <w:tcPr>
            <w:tcW w:w="14601"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Задача 3 муниципальной программы. Улучшение жилищных условий молодых семей в Каргасокском районе</w:t>
            </w:r>
          </w:p>
        </w:tc>
      </w:tr>
      <w:tr w:rsidR="00BC45D6" w:rsidRPr="003C36B8" w:rsidTr="00B36B10">
        <w:tc>
          <w:tcPr>
            <w:tcW w:w="567" w:type="dxa"/>
            <w:vMerge w:val="restart"/>
            <w:tcBorders>
              <w:left w:val="single" w:sz="4" w:space="0" w:color="auto"/>
              <w:right w:val="single" w:sz="4" w:space="0" w:color="auto"/>
            </w:tcBorders>
            <w:tcMar>
              <w:top w:w="62" w:type="dxa"/>
              <w:left w:w="102" w:type="dxa"/>
              <w:bottom w:w="102" w:type="dxa"/>
              <w:right w:w="62" w:type="dxa"/>
            </w:tcMar>
          </w:tcPr>
          <w:p w:rsidR="00BC45D6" w:rsidRPr="003C36B8" w:rsidRDefault="00BC45D6" w:rsidP="00BC45D6">
            <w:pPr>
              <w:pStyle w:val="ConsPlusNormal"/>
              <w:jc w:val="both"/>
              <w:rPr>
                <w:rFonts w:ascii="Times New Roman" w:hAnsi="Times New Roman" w:cs="Times New Roman"/>
                <w:sz w:val="22"/>
                <w:szCs w:val="22"/>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BC45D6" w:rsidRPr="003C36B8" w:rsidRDefault="00BC45D6" w:rsidP="00BC45D6">
            <w:pPr>
              <w:widowControl w:val="0"/>
              <w:autoSpaceDE w:val="0"/>
              <w:autoSpaceDN w:val="0"/>
              <w:adjustRightInd w:val="0"/>
              <w:ind w:left="567" w:hanging="567"/>
              <w:jc w:val="both"/>
              <w:rPr>
                <w:sz w:val="22"/>
                <w:szCs w:val="22"/>
              </w:rPr>
            </w:pPr>
            <w:r w:rsidRPr="003C36B8">
              <w:rPr>
                <w:sz w:val="22"/>
                <w:szCs w:val="22"/>
              </w:rPr>
              <w:t>Подпрограмма 4.</w:t>
            </w:r>
          </w:p>
          <w:p w:rsidR="00BC45D6" w:rsidRPr="003C36B8" w:rsidRDefault="00BC45D6" w:rsidP="00BC45D6">
            <w:pPr>
              <w:widowControl w:val="0"/>
              <w:autoSpaceDE w:val="0"/>
              <w:autoSpaceDN w:val="0"/>
              <w:adjustRightInd w:val="0"/>
              <w:ind w:left="567" w:hanging="567"/>
              <w:jc w:val="both"/>
              <w:rPr>
                <w:sz w:val="22"/>
                <w:szCs w:val="22"/>
              </w:rPr>
            </w:pPr>
            <w:r w:rsidRPr="003C36B8">
              <w:rPr>
                <w:sz w:val="22"/>
                <w:szCs w:val="22"/>
              </w:rPr>
              <w:t>Обеспечение</w:t>
            </w:r>
          </w:p>
          <w:p w:rsidR="00BC45D6" w:rsidRPr="003C36B8" w:rsidRDefault="00BC45D6" w:rsidP="00BC45D6">
            <w:pPr>
              <w:widowControl w:val="0"/>
              <w:autoSpaceDE w:val="0"/>
              <w:autoSpaceDN w:val="0"/>
              <w:adjustRightInd w:val="0"/>
              <w:ind w:left="567" w:hanging="567"/>
              <w:jc w:val="both"/>
              <w:rPr>
                <w:sz w:val="22"/>
                <w:szCs w:val="22"/>
              </w:rPr>
            </w:pPr>
            <w:r w:rsidRPr="003C36B8">
              <w:rPr>
                <w:sz w:val="22"/>
                <w:szCs w:val="22"/>
              </w:rPr>
              <w:t>жильем молодых</w:t>
            </w:r>
          </w:p>
          <w:p w:rsidR="00BC45D6" w:rsidRPr="003C36B8" w:rsidRDefault="00BC45D6" w:rsidP="00BC45D6">
            <w:pPr>
              <w:widowControl w:val="0"/>
              <w:autoSpaceDE w:val="0"/>
              <w:autoSpaceDN w:val="0"/>
              <w:adjustRightInd w:val="0"/>
              <w:ind w:left="567" w:hanging="567"/>
              <w:jc w:val="both"/>
              <w:rPr>
                <w:sz w:val="22"/>
                <w:szCs w:val="22"/>
              </w:rPr>
            </w:pPr>
            <w:r w:rsidRPr="003C36B8">
              <w:rPr>
                <w:sz w:val="22"/>
                <w:szCs w:val="22"/>
              </w:rPr>
              <w:t>семей в</w:t>
            </w:r>
          </w:p>
          <w:p w:rsidR="00BC45D6" w:rsidRPr="003C36B8" w:rsidRDefault="00BC45D6" w:rsidP="00BC45D6">
            <w:pPr>
              <w:widowControl w:val="0"/>
              <w:autoSpaceDE w:val="0"/>
              <w:autoSpaceDN w:val="0"/>
              <w:adjustRightInd w:val="0"/>
              <w:ind w:left="567" w:hanging="567"/>
              <w:jc w:val="both"/>
              <w:rPr>
                <w:sz w:val="22"/>
                <w:szCs w:val="22"/>
              </w:rPr>
            </w:pPr>
            <w:r w:rsidRPr="003C36B8">
              <w:rPr>
                <w:sz w:val="22"/>
                <w:szCs w:val="22"/>
              </w:rPr>
              <w:t>Каргасокском</w:t>
            </w:r>
          </w:p>
          <w:p w:rsidR="00BC45D6" w:rsidRPr="003C36B8" w:rsidRDefault="00BC45D6" w:rsidP="00BC45D6">
            <w:pPr>
              <w:widowControl w:val="0"/>
              <w:autoSpaceDE w:val="0"/>
              <w:autoSpaceDN w:val="0"/>
              <w:adjustRightInd w:val="0"/>
              <w:ind w:left="567" w:hanging="567"/>
              <w:jc w:val="both"/>
              <w:rPr>
                <w:sz w:val="22"/>
                <w:szCs w:val="22"/>
              </w:rPr>
            </w:pPr>
            <w:r w:rsidRPr="003C36B8">
              <w:rPr>
                <w:sz w:val="22"/>
                <w:szCs w:val="22"/>
              </w:rPr>
              <w:t>районе</w:t>
            </w:r>
          </w:p>
          <w:p w:rsidR="00BC45D6" w:rsidRPr="003C36B8" w:rsidRDefault="00BC45D6" w:rsidP="00BC45D6">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45D6" w:rsidRPr="003C36B8" w:rsidRDefault="00BC45D6" w:rsidP="00BC45D6">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45D6" w:rsidRDefault="00BC45D6" w:rsidP="00BC45D6">
            <w:pPr>
              <w:jc w:val="center"/>
              <w:rPr>
                <w:color w:val="000000"/>
                <w:sz w:val="22"/>
                <w:szCs w:val="22"/>
              </w:rPr>
            </w:pPr>
            <w:r>
              <w:rPr>
                <w:color w:val="000000"/>
                <w:sz w:val="22"/>
                <w:szCs w:val="22"/>
              </w:rPr>
              <w:t>14 878,02</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C45D6" w:rsidRDefault="00BC45D6" w:rsidP="00BC45D6">
            <w:pPr>
              <w:jc w:val="center"/>
              <w:rPr>
                <w:color w:val="000000"/>
                <w:sz w:val="22"/>
                <w:szCs w:val="22"/>
              </w:rPr>
            </w:pPr>
            <w:r>
              <w:rPr>
                <w:color w:val="000000"/>
                <w:sz w:val="22"/>
                <w:szCs w:val="22"/>
              </w:rPr>
              <w:t>3 801,81</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C45D6" w:rsidRDefault="00BC45D6" w:rsidP="00BC45D6">
            <w:pPr>
              <w:jc w:val="center"/>
              <w:rPr>
                <w:color w:val="000000"/>
                <w:sz w:val="22"/>
                <w:szCs w:val="22"/>
              </w:rPr>
            </w:pPr>
            <w:r>
              <w:rPr>
                <w:color w:val="000000"/>
                <w:sz w:val="22"/>
                <w:szCs w:val="22"/>
              </w:rPr>
              <w:t>4 684,10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C45D6" w:rsidRPr="003C36B8" w:rsidRDefault="00BC45D6" w:rsidP="00BC45D6">
            <w:pPr>
              <w:jc w:val="center"/>
              <w:rPr>
                <w:sz w:val="22"/>
                <w:szCs w:val="22"/>
              </w:rPr>
            </w:pPr>
            <w:r w:rsidRPr="003C36B8">
              <w:rPr>
                <w:sz w:val="22"/>
                <w:szCs w:val="22"/>
              </w:rPr>
              <w:t>6 392,12</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C45D6" w:rsidRPr="003C36B8" w:rsidRDefault="00BC45D6" w:rsidP="00BC45D6">
            <w:pPr>
              <w:jc w:val="center"/>
              <w:rPr>
                <w:sz w:val="22"/>
                <w:szCs w:val="22"/>
              </w:rPr>
            </w:pPr>
            <w:r w:rsidRPr="003C36B8">
              <w:rPr>
                <w:sz w:val="22"/>
                <w:szCs w:val="22"/>
              </w:rPr>
              <w:t>0,00</w:t>
            </w:r>
          </w:p>
        </w:tc>
        <w:tc>
          <w:tcPr>
            <w:tcW w:w="1559" w:type="dxa"/>
            <w:gridSpan w:val="2"/>
            <w:tcBorders>
              <w:top w:val="single" w:sz="4" w:space="0" w:color="auto"/>
              <w:left w:val="nil"/>
              <w:bottom w:val="single" w:sz="4" w:space="0" w:color="auto"/>
              <w:right w:val="single" w:sz="4" w:space="0" w:color="auto"/>
            </w:tcBorders>
            <w:vAlign w:val="bottom"/>
          </w:tcPr>
          <w:p w:rsidR="00BC45D6" w:rsidRPr="003C36B8" w:rsidRDefault="00BC45D6" w:rsidP="00BC45D6">
            <w:pPr>
              <w:jc w:val="center"/>
              <w:rPr>
                <w:sz w:val="22"/>
                <w:szCs w:val="22"/>
              </w:rPr>
            </w:pPr>
            <w:r w:rsidRPr="003C36B8">
              <w:rPr>
                <w:sz w:val="22"/>
                <w:szCs w:val="22"/>
              </w:rPr>
              <w:t>0,00</w:t>
            </w:r>
          </w:p>
        </w:tc>
        <w:tc>
          <w:tcPr>
            <w:tcW w:w="1560" w:type="dxa"/>
            <w:vMerge w:val="restart"/>
            <w:tcBorders>
              <w:top w:val="single" w:sz="4" w:space="0" w:color="auto"/>
              <w:left w:val="single" w:sz="4" w:space="0" w:color="auto"/>
              <w:right w:val="single" w:sz="4" w:space="0" w:color="auto"/>
            </w:tcBorders>
            <w:vAlign w:val="center"/>
          </w:tcPr>
          <w:p w:rsidR="00BC45D6" w:rsidRPr="003C36B8" w:rsidRDefault="00BC45D6" w:rsidP="00BC45D6">
            <w:pPr>
              <w:jc w:val="center"/>
              <w:rPr>
                <w:sz w:val="22"/>
                <w:szCs w:val="22"/>
              </w:rPr>
            </w:pPr>
            <w:r w:rsidRPr="003C36B8">
              <w:rPr>
                <w:sz w:val="22"/>
                <w:szCs w:val="22"/>
              </w:rPr>
              <w:t>-</w:t>
            </w: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4 993,80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1 115,17</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1 475,80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2 402,84</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vAlign w:val="bottom"/>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2 686,30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808,90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632,40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1 245,00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vAlign w:val="bottom"/>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2 066,40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374,00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1 000,00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692,40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vAlign w:val="bottom"/>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1 997,52</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385,84</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692,00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919,68</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vAlign w:val="bottom"/>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1 859,80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595,40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632,20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632,20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vAlign w:val="bottom"/>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C45D6" w:rsidRPr="003C36B8" w:rsidTr="00B36B10">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C45D6" w:rsidRPr="003C36B8" w:rsidRDefault="00BC45D6" w:rsidP="00BC45D6">
            <w:pPr>
              <w:pStyle w:val="ConsPlusNormal"/>
              <w:jc w:val="both"/>
              <w:rPr>
                <w:rFonts w:ascii="Times New Roman" w:hAnsi="Times New Roman" w:cs="Times New Roman"/>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C45D6" w:rsidRPr="003C36B8" w:rsidRDefault="00BC45D6" w:rsidP="00BC45D6">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C45D6" w:rsidRPr="003C36B8" w:rsidRDefault="00BC45D6" w:rsidP="00BC45D6">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C45D6" w:rsidRDefault="00BC45D6" w:rsidP="00BC45D6">
            <w:pPr>
              <w:jc w:val="center"/>
              <w:rPr>
                <w:color w:val="000000"/>
                <w:sz w:val="22"/>
                <w:szCs w:val="22"/>
              </w:rPr>
            </w:pPr>
            <w:r>
              <w:rPr>
                <w:color w:val="000000"/>
                <w:sz w:val="22"/>
                <w:szCs w:val="22"/>
              </w:rPr>
              <w:t>1 274,20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C45D6" w:rsidRDefault="00BC45D6" w:rsidP="00BC45D6">
            <w:pPr>
              <w:jc w:val="center"/>
              <w:rPr>
                <w:color w:val="000000"/>
                <w:sz w:val="22"/>
                <w:szCs w:val="22"/>
              </w:rPr>
            </w:pPr>
            <w:r>
              <w:rPr>
                <w:color w:val="000000"/>
                <w:sz w:val="22"/>
                <w:szCs w:val="22"/>
              </w:rPr>
              <w:t>522,50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C45D6" w:rsidRDefault="00BC45D6" w:rsidP="00BC45D6">
            <w:pPr>
              <w:jc w:val="center"/>
              <w:rPr>
                <w:color w:val="000000"/>
                <w:sz w:val="22"/>
                <w:szCs w:val="22"/>
              </w:rPr>
            </w:pPr>
            <w:r>
              <w:rPr>
                <w:color w:val="000000"/>
                <w:sz w:val="22"/>
                <w:szCs w:val="22"/>
              </w:rPr>
              <w:t>251,70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C45D6" w:rsidRPr="003C36B8" w:rsidRDefault="00BC45D6" w:rsidP="00BC45D6">
            <w:pPr>
              <w:jc w:val="center"/>
              <w:rPr>
                <w:sz w:val="22"/>
                <w:szCs w:val="22"/>
              </w:rPr>
            </w:pPr>
            <w:r w:rsidRPr="003C36B8">
              <w:rPr>
                <w:sz w:val="22"/>
                <w:szCs w:val="22"/>
              </w:rPr>
              <w:t>500,00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C45D6" w:rsidRPr="003C36B8" w:rsidRDefault="00BC45D6" w:rsidP="00BC45D6">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vAlign w:val="bottom"/>
          </w:tcPr>
          <w:p w:rsidR="00BC45D6" w:rsidRPr="003C36B8" w:rsidRDefault="00BC45D6" w:rsidP="00BC45D6">
            <w:pPr>
              <w:jc w:val="center"/>
              <w:rPr>
                <w:sz w:val="22"/>
                <w:szCs w:val="22"/>
              </w:rPr>
            </w:pPr>
            <w:r w:rsidRPr="003C36B8">
              <w:rPr>
                <w:sz w:val="22"/>
                <w:szCs w:val="22"/>
              </w:rPr>
              <w:t>0,00</w:t>
            </w:r>
          </w:p>
        </w:tc>
        <w:tc>
          <w:tcPr>
            <w:tcW w:w="1560" w:type="dxa"/>
            <w:vMerge/>
            <w:tcBorders>
              <w:left w:val="single" w:sz="4" w:space="0" w:color="auto"/>
              <w:bottom w:val="single" w:sz="4" w:space="0" w:color="auto"/>
              <w:right w:val="single" w:sz="4" w:space="0" w:color="auto"/>
            </w:tcBorders>
          </w:tcPr>
          <w:p w:rsidR="00BC45D6" w:rsidRPr="003C36B8" w:rsidRDefault="00BC45D6" w:rsidP="00BC45D6">
            <w:pPr>
              <w:rPr>
                <w:sz w:val="22"/>
                <w:szCs w:val="22"/>
              </w:rPr>
            </w:pPr>
          </w:p>
        </w:tc>
      </w:tr>
      <w:tr w:rsidR="00B06A02" w:rsidRPr="003C36B8" w:rsidTr="00884B81">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p w:rsidR="00B06A02" w:rsidRPr="003C36B8" w:rsidRDefault="00B06A02" w:rsidP="00884B81">
            <w:pPr>
              <w:rPr>
                <w:sz w:val="22"/>
                <w:szCs w:val="22"/>
                <w:lang w:eastAsia="ar-SA"/>
              </w:rPr>
            </w:pPr>
            <w:r w:rsidRPr="003C36B8">
              <w:rPr>
                <w:sz w:val="22"/>
                <w:szCs w:val="22"/>
                <w:lang w:eastAsia="ar-SA"/>
              </w:rPr>
              <w:t>4</w:t>
            </w:r>
          </w:p>
        </w:tc>
        <w:tc>
          <w:tcPr>
            <w:tcW w:w="14601"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rPr>
                <w:sz w:val="22"/>
                <w:szCs w:val="22"/>
              </w:rPr>
            </w:pPr>
            <w:r w:rsidRPr="003C36B8">
              <w:rPr>
                <w:sz w:val="22"/>
                <w:szCs w:val="22"/>
              </w:rPr>
              <w:t>Задача 4 муниципальной программы. Повышение качества условий проживания ветеранов Великой Отечественной войны 1941 – 1945 годов и вдов участников Великой Отечественной войны 1941 – 1945 годов, путем оказания помощи в ремонте жилых помещений, в которых проживают ветераны ВОВ и вдовы участников ВОВ</w:t>
            </w:r>
          </w:p>
        </w:tc>
      </w:tr>
      <w:tr w:rsidR="00B06A02" w:rsidRPr="003C36B8" w:rsidTr="00884B81">
        <w:trPr>
          <w:trHeight w:val="434"/>
        </w:trPr>
        <w:tc>
          <w:tcPr>
            <w:tcW w:w="567" w:type="dxa"/>
            <w:vMerge w:val="restart"/>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jc w:val="both"/>
              <w:rPr>
                <w:rFonts w:ascii="Times New Roman" w:hAnsi="Times New Roman" w:cs="Times New Roman"/>
                <w:sz w:val="22"/>
                <w:szCs w:val="22"/>
              </w:rPr>
            </w:pPr>
            <w:r w:rsidRPr="003C36B8">
              <w:rPr>
                <w:rFonts w:ascii="Times New Roman" w:hAnsi="Times New Roman" w:cs="Times New Roman"/>
                <w:sz w:val="22"/>
                <w:szCs w:val="22"/>
              </w:rPr>
              <w:t xml:space="preserve">Подпрограмма 6. Оказание помощи в ремонте жилья ветеранов Великой Отечественной войны 1941 – 1945 годов и вдов участников </w:t>
            </w:r>
            <w:r w:rsidRPr="003C36B8">
              <w:rPr>
                <w:rFonts w:ascii="Times New Roman" w:hAnsi="Times New Roman" w:cs="Times New Roman"/>
                <w:sz w:val="22"/>
                <w:szCs w:val="22"/>
              </w:rPr>
              <w:lastRenderedPageBreak/>
              <w:t>Великой Отечественной войны 1941 -1945 годов</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lastRenderedPageBreak/>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13 982,742</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7 141,366</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3C36B8" w:rsidRDefault="00B06A02" w:rsidP="00884B81">
            <w:pPr>
              <w:jc w:val="center"/>
              <w:rPr>
                <w:sz w:val="22"/>
                <w:szCs w:val="22"/>
              </w:rPr>
            </w:pPr>
            <w:r w:rsidRPr="003C36B8">
              <w:rPr>
                <w:sz w:val="22"/>
                <w:szCs w:val="22"/>
              </w:rPr>
              <w:t>6 841,376</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nil"/>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val="restart"/>
            <w:tcBorders>
              <w:left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w:t>
            </w:r>
          </w:p>
        </w:tc>
      </w:tr>
      <w:tr w:rsidR="00B06A02" w:rsidRPr="003C36B8"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2 800,00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1 400,00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1 400,00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2 599,99</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1 299,99</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1 300,00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2 282,75</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1 141,38</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1 141,38</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2 300,00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1 300,00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1 000,00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1" w:type="dxa"/>
            <w:tcBorders>
              <w:top w:val="nil"/>
              <w:left w:val="nil"/>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2 000,00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1 000,00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1 000,00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1" w:type="dxa"/>
            <w:tcBorders>
              <w:top w:val="nil"/>
              <w:left w:val="nil"/>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rPr>
          <w:trHeight w:val="43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2 000,00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1 000,00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1 000,00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1" w:type="dxa"/>
            <w:tcBorders>
              <w:top w:val="nil"/>
              <w:left w:val="nil"/>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bottom w:val="single" w:sz="4" w:space="0" w:color="auto"/>
              <w:right w:val="single" w:sz="4" w:space="0" w:color="auto"/>
            </w:tcBorders>
          </w:tcPr>
          <w:p w:rsidR="00B06A02" w:rsidRPr="003C36B8" w:rsidRDefault="00B06A02" w:rsidP="00884B81">
            <w:pPr>
              <w:rPr>
                <w:sz w:val="22"/>
                <w:szCs w:val="22"/>
              </w:rPr>
            </w:pPr>
          </w:p>
        </w:tc>
      </w:tr>
      <w:tr w:rsidR="00B06A02" w:rsidRPr="003C36B8" w:rsidTr="00884B81">
        <w:trPr>
          <w:trHeight w:val="434"/>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r w:rsidRPr="003C36B8">
              <w:rPr>
                <w:rFonts w:ascii="Times New Roman" w:hAnsi="Times New Roman" w:cs="Times New Roman"/>
                <w:sz w:val="22"/>
                <w:szCs w:val="22"/>
              </w:rPr>
              <w:t>5</w:t>
            </w:r>
          </w:p>
        </w:tc>
        <w:tc>
          <w:tcPr>
            <w:tcW w:w="14601" w:type="dxa"/>
            <w:gridSpan w:val="10"/>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both"/>
              <w:rPr>
                <w:sz w:val="22"/>
                <w:szCs w:val="22"/>
              </w:rPr>
            </w:pPr>
            <w:r w:rsidRPr="003C36B8">
              <w:rPr>
                <w:sz w:val="22"/>
                <w:szCs w:val="22"/>
              </w:rPr>
              <w:t>Задача 5 муниципальной программы. Обеспечением жильем семей, выезжающих из села Новый Тевриз Каргасокского района</w:t>
            </w:r>
          </w:p>
        </w:tc>
      </w:tr>
      <w:tr w:rsidR="00B06A02" w:rsidRPr="003C36B8" w:rsidTr="00884B81">
        <w:trPr>
          <w:trHeight w:val="434"/>
        </w:trPr>
        <w:tc>
          <w:tcPr>
            <w:tcW w:w="567" w:type="dxa"/>
            <w:vMerge w:val="restart"/>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jc w:val="both"/>
              <w:rPr>
                <w:rFonts w:ascii="Times New Roman" w:hAnsi="Times New Roman" w:cs="Times New Roman"/>
                <w:sz w:val="22"/>
                <w:szCs w:val="22"/>
              </w:rPr>
            </w:pPr>
            <w:r w:rsidRPr="003C36B8">
              <w:rPr>
                <w:rFonts w:ascii="Times New Roman" w:hAnsi="Times New Roman" w:cs="Times New Roman"/>
                <w:sz w:val="22"/>
                <w:szCs w:val="22"/>
              </w:rPr>
              <w:t>Подпрограмма 8. Обеспечение жильем семей, выезжающих из села Новый Тевриз Каргасокского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1 359,10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1 359,10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tcBorders>
              <w:left w:val="single" w:sz="4" w:space="0" w:color="auto"/>
              <w:bottom w:val="single" w:sz="4" w:space="0" w:color="auto"/>
              <w:right w:val="single" w:sz="4" w:space="0" w:color="auto"/>
            </w:tcBorders>
          </w:tcPr>
          <w:p w:rsidR="00B06A02" w:rsidRPr="003C36B8" w:rsidRDefault="00B06A02" w:rsidP="00884B81">
            <w:pPr>
              <w:rPr>
                <w:sz w:val="22"/>
                <w:szCs w:val="22"/>
              </w:rPr>
            </w:pPr>
          </w:p>
        </w:tc>
      </w:tr>
      <w:tr w:rsidR="00B06A02" w:rsidRPr="003C36B8"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2016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1 359,10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1 359,10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tcBorders>
              <w:left w:val="single" w:sz="4" w:space="0" w:color="auto"/>
              <w:bottom w:val="single" w:sz="4" w:space="0" w:color="auto"/>
              <w:right w:val="single" w:sz="4" w:space="0" w:color="auto"/>
            </w:tcBorders>
          </w:tcPr>
          <w:p w:rsidR="00B06A02" w:rsidRPr="003C36B8" w:rsidRDefault="00B06A02" w:rsidP="00884B81">
            <w:pPr>
              <w:rPr>
                <w:sz w:val="22"/>
                <w:szCs w:val="22"/>
              </w:rPr>
            </w:pPr>
          </w:p>
        </w:tc>
      </w:tr>
      <w:tr w:rsidR="00B06A02" w:rsidRPr="003C36B8"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2017 год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tcBorders>
              <w:left w:val="single" w:sz="4" w:space="0" w:color="auto"/>
              <w:bottom w:val="single" w:sz="4" w:space="0" w:color="auto"/>
              <w:right w:val="single" w:sz="4" w:space="0" w:color="auto"/>
            </w:tcBorders>
          </w:tcPr>
          <w:p w:rsidR="00B06A02" w:rsidRPr="003C36B8" w:rsidRDefault="00B06A02" w:rsidP="00884B81">
            <w:pPr>
              <w:rPr>
                <w:sz w:val="22"/>
                <w:szCs w:val="22"/>
              </w:rPr>
            </w:pPr>
          </w:p>
        </w:tc>
      </w:tr>
      <w:tr w:rsidR="00B06A02" w:rsidRPr="003C36B8"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2018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tcBorders>
              <w:left w:val="single" w:sz="4" w:space="0" w:color="auto"/>
              <w:bottom w:val="single" w:sz="4" w:space="0" w:color="auto"/>
              <w:right w:val="single" w:sz="4" w:space="0" w:color="auto"/>
            </w:tcBorders>
          </w:tcPr>
          <w:p w:rsidR="00B06A02" w:rsidRPr="003C36B8" w:rsidRDefault="00B06A02" w:rsidP="00884B81">
            <w:pPr>
              <w:rPr>
                <w:sz w:val="22"/>
                <w:szCs w:val="22"/>
              </w:rPr>
            </w:pPr>
          </w:p>
        </w:tc>
      </w:tr>
      <w:tr w:rsidR="00B06A02" w:rsidRPr="003C36B8"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2019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tcBorders>
              <w:left w:val="single" w:sz="4" w:space="0" w:color="auto"/>
              <w:bottom w:val="single" w:sz="4" w:space="0" w:color="auto"/>
              <w:right w:val="single" w:sz="4" w:space="0" w:color="auto"/>
            </w:tcBorders>
          </w:tcPr>
          <w:p w:rsidR="00B06A02" w:rsidRPr="003C36B8" w:rsidRDefault="00B06A02" w:rsidP="00884B81">
            <w:pPr>
              <w:rPr>
                <w:sz w:val="22"/>
                <w:szCs w:val="22"/>
              </w:rPr>
            </w:pPr>
          </w:p>
        </w:tc>
      </w:tr>
      <w:tr w:rsidR="00B06A02" w:rsidRPr="003C36B8" w:rsidTr="00884B81">
        <w:trPr>
          <w:trHeight w:val="434"/>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2020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tcBorders>
              <w:left w:val="single" w:sz="4" w:space="0" w:color="auto"/>
              <w:bottom w:val="single" w:sz="4" w:space="0" w:color="auto"/>
              <w:right w:val="single" w:sz="4" w:space="0" w:color="auto"/>
            </w:tcBorders>
          </w:tcPr>
          <w:p w:rsidR="00B06A02" w:rsidRPr="003C36B8" w:rsidRDefault="00B06A02" w:rsidP="00884B81">
            <w:pPr>
              <w:rPr>
                <w:sz w:val="22"/>
                <w:szCs w:val="22"/>
              </w:rPr>
            </w:pPr>
          </w:p>
        </w:tc>
      </w:tr>
      <w:tr w:rsidR="00B06A02" w:rsidRPr="003C36B8" w:rsidTr="00884B81">
        <w:trPr>
          <w:trHeight w:val="434"/>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1" w:type="dxa"/>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tcBorders>
              <w:left w:val="single" w:sz="4" w:space="0" w:color="auto"/>
              <w:bottom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2552"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Итого по цели 1</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136 733,73</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55 791,28</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30 408,01</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27 719,39</w:t>
            </w:r>
          </w:p>
        </w:tc>
        <w:tc>
          <w:tcPr>
            <w:tcW w:w="142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1" w:type="dxa"/>
            <w:tcBorders>
              <w:top w:val="single" w:sz="4" w:space="0" w:color="auto"/>
              <w:left w:val="nil"/>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22 815,04</w:t>
            </w:r>
          </w:p>
        </w:tc>
        <w:tc>
          <w:tcPr>
            <w:tcW w:w="1560" w:type="dxa"/>
            <w:vMerge w:val="restart"/>
            <w:tcBorders>
              <w:top w:val="single" w:sz="4" w:space="0" w:color="auto"/>
              <w:left w:val="single" w:sz="4" w:space="0" w:color="auto"/>
              <w:bottom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59 807,55</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45 885,13</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6 006,00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6 026,52</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1" w:type="dxa"/>
            <w:tcBorders>
              <w:top w:val="nil"/>
              <w:left w:val="nil"/>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1 889,90</w:t>
            </w:r>
          </w:p>
        </w:tc>
        <w:tc>
          <w:tcPr>
            <w:tcW w:w="1560" w:type="dxa"/>
            <w:vMerge/>
            <w:tcBorders>
              <w:left w:val="single" w:sz="4" w:space="0" w:color="auto"/>
              <w:bottom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28 989,79</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5 162,67</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8 059,62</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11 133,40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1" w:type="dxa"/>
            <w:tcBorders>
              <w:top w:val="nil"/>
              <w:left w:val="nil"/>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4 634,10</w:t>
            </w:r>
          </w:p>
        </w:tc>
        <w:tc>
          <w:tcPr>
            <w:tcW w:w="1560" w:type="dxa"/>
            <w:vMerge/>
            <w:tcBorders>
              <w:left w:val="single" w:sz="4" w:space="0" w:color="auto"/>
              <w:bottom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13 311,74</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922,15</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3 272,85</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3 034,41</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1" w:type="dxa"/>
            <w:tcBorders>
              <w:top w:val="nil"/>
              <w:left w:val="nil"/>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6 082,33</w:t>
            </w:r>
          </w:p>
        </w:tc>
        <w:tc>
          <w:tcPr>
            <w:tcW w:w="1560" w:type="dxa"/>
            <w:vMerge/>
            <w:tcBorders>
              <w:left w:val="single" w:sz="4" w:space="0" w:color="auto"/>
              <w:bottom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14 793,72</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2 776,24</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2 481,60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2 763,86</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1" w:type="dxa"/>
            <w:tcBorders>
              <w:top w:val="nil"/>
              <w:left w:val="nil"/>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6 772,02</w:t>
            </w:r>
          </w:p>
        </w:tc>
        <w:tc>
          <w:tcPr>
            <w:tcW w:w="1560" w:type="dxa"/>
            <w:vMerge/>
            <w:tcBorders>
              <w:left w:val="single" w:sz="4" w:space="0" w:color="auto"/>
              <w:bottom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15 893,75</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951,40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9 373,45</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2 132,20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1" w:type="dxa"/>
            <w:tcBorders>
              <w:top w:val="nil"/>
              <w:left w:val="nil"/>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3 436,70</w:t>
            </w:r>
          </w:p>
        </w:tc>
        <w:tc>
          <w:tcPr>
            <w:tcW w:w="1560" w:type="dxa"/>
            <w:vMerge/>
            <w:tcBorders>
              <w:left w:val="single" w:sz="4" w:space="0" w:color="auto"/>
              <w:bottom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3 937,19</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93,69</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1 214,50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2 629,00</w:t>
            </w:r>
          </w:p>
        </w:tc>
        <w:tc>
          <w:tcPr>
            <w:tcW w:w="1425" w:type="dxa"/>
            <w:gridSpan w:val="2"/>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1" w:type="dxa"/>
            <w:tcBorders>
              <w:top w:val="nil"/>
              <w:left w:val="nil"/>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bottom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15168" w:type="dxa"/>
            <w:gridSpan w:val="11"/>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jc w:val="both"/>
              <w:rPr>
                <w:rFonts w:ascii="Times New Roman" w:hAnsi="Times New Roman" w:cs="Times New Roman"/>
                <w:sz w:val="22"/>
                <w:szCs w:val="22"/>
              </w:rPr>
            </w:pPr>
            <w:r w:rsidRPr="003C36B8">
              <w:rPr>
                <w:rFonts w:ascii="Times New Roman" w:hAnsi="Times New Roman" w:cs="Times New Roman"/>
                <w:sz w:val="22"/>
                <w:szCs w:val="22"/>
              </w:rPr>
              <w:t>Цель 2 - Повышение качества и надежности предоставления жилищно-коммунальных услуг населению муниципального образования «Каргасокский район»</w:t>
            </w:r>
          </w:p>
        </w:tc>
      </w:tr>
      <w:tr w:rsidR="00B06A02" w:rsidRPr="003C36B8" w:rsidTr="00884B81">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left="-811"/>
              <w:jc w:val="center"/>
              <w:rPr>
                <w:rFonts w:ascii="Times New Roman" w:hAnsi="Times New Roman" w:cs="Times New Roman"/>
                <w:sz w:val="22"/>
                <w:szCs w:val="22"/>
              </w:rPr>
            </w:pPr>
            <w:r w:rsidRPr="003C36B8">
              <w:rPr>
                <w:rFonts w:ascii="Times New Roman" w:hAnsi="Times New Roman" w:cs="Times New Roman"/>
                <w:sz w:val="22"/>
                <w:szCs w:val="22"/>
              </w:rPr>
              <w:t>2.1</w:t>
            </w:r>
          </w:p>
        </w:tc>
        <w:tc>
          <w:tcPr>
            <w:tcW w:w="14601" w:type="dxa"/>
            <w:gridSpan w:val="10"/>
            <w:tcBorders>
              <w:left w:val="single" w:sz="4" w:space="0" w:color="auto"/>
              <w:bottom w:val="single" w:sz="4" w:space="0" w:color="auto"/>
              <w:right w:val="single" w:sz="4" w:space="0" w:color="auto"/>
            </w:tcBorders>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Задача 1 муниципальной программы. Обеспечение населения Каргасокского района чистой водой и надежными системами водоотведения</w:t>
            </w:r>
          </w:p>
        </w:tc>
      </w:tr>
      <w:tr w:rsidR="00B06A02" w:rsidRPr="003C36B8" w:rsidTr="00884B81">
        <w:tc>
          <w:tcPr>
            <w:tcW w:w="567" w:type="dxa"/>
            <w:vMerge w:val="restart"/>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jc w:val="both"/>
              <w:rPr>
                <w:rFonts w:ascii="Times New Roman" w:hAnsi="Times New Roman" w:cs="Times New Roman"/>
                <w:sz w:val="22"/>
                <w:szCs w:val="22"/>
              </w:rPr>
            </w:pPr>
            <w:r w:rsidRPr="003C36B8">
              <w:rPr>
                <w:rFonts w:ascii="Times New Roman" w:hAnsi="Times New Roman" w:cs="Times New Roman"/>
                <w:sz w:val="22"/>
                <w:szCs w:val="22"/>
              </w:rPr>
              <w:t>Подпрограмма 2. Чистая вода Каргасокского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C36B8" w:rsidRDefault="00B06A02" w:rsidP="00884B81">
            <w:pPr>
              <w:jc w:val="center"/>
              <w:rPr>
                <w:color w:val="000000"/>
                <w:sz w:val="22"/>
                <w:szCs w:val="22"/>
              </w:rPr>
            </w:pPr>
            <w:r w:rsidRPr="003C36B8">
              <w:rPr>
                <w:color w:val="000000"/>
                <w:sz w:val="22"/>
                <w:szCs w:val="22"/>
              </w:rPr>
              <w:t>168 777,659</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C36B8" w:rsidRDefault="00B06A02" w:rsidP="00884B81">
            <w:pPr>
              <w:jc w:val="center"/>
              <w:rPr>
                <w:color w:val="000000"/>
                <w:sz w:val="22"/>
                <w:szCs w:val="22"/>
              </w:rPr>
            </w:pPr>
            <w:r w:rsidRPr="003C36B8">
              <w:rPr>
                <w:color w:val="000000"/>
                <w:sz w:val="22"/>
                <w:szCs w:val="22"/>
              </w:rPr>
              <w:t>160 360,70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C36B8" w:rsidRDefault="00B06A02" w:rsidP="00884B81">
            <w:pPr>
              <w:jc w:val="center"/>
              <w:rPr>
                <w:color w:val="000000"/>
                <w:sz w:val="22"/>
                <w:szCs w:val="22"/>
              </w:rPr>
            </w:pPr>
            <w:r w:rsidRPr="003C36B8">
              <w:rPr>
                <w:color w:val="000000"/>
                <w:sz w:val="22"/>
                <w:szCs w:val="22"/>
              </w:rPr>
              <w:t>3 795,60</w:t>
            </w:r>
          </w:p>
        </w:tc>
        <w:tc>
          <w:tcPr>
            <w:tcW w:w="1418"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C36B8" w:rsidRDefault="00B06A02" w:rsidP="00884B81">
            <w:pPr>
              <w:jc w:val="center"/>
              <w:rPr>
                <w:color w:val="000000"/>
                <w:sz w:val="22"/>
                <w:szCs w:val="22"/>
              </w:rPr>
            </w:pPr>
            <w:r w:rsidRPr="003C36B8">
              <w:rPr>
                <w:color w:val="000000"/>
                <w:sz w:val="22"/>
                <w:szCs w:val="22"/>
              </w:rPr>
              <w:t>4 621,359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val="restart"/>
            <w:tcBorders>
              <w:left w:val="single" w:sz="4" w:space="0" w:color="auto"/>
              <w:right w:val="single" w:sz="4" w:space="0" w:color="auto"/>
            </w:tcBorders>
          </w:tcPr>
          <w:p w:rsidR="00B06A02" w:rsidRPr="003C36B8" w:rsidRDefault="00B06A02" w:rsidP="00884B81">
            <w:pPr>
              <w:widowControl w:val="0"/>
              <w:autoSpaceDE w:val="0"/>
              <w:autoSpaceDN w:val="0"/>
              <w:adjustRightInd w:val="0"/>
              <w:ind w:left="142" w:right="142"/>
              <w:jc w:val="both"/>
              <w:rPr>
                <w:sz w:val="22"/>
                <w:szCs w:val="22"/>
              </w:rPr>
            </w:pPr>
            <w:r w:rsidRPr="003C36B8">
              <w:rPr>
                <w:sz w:val="22"/>
                <w:szCs w:val="22"/>
              </w:rPr>
              <w:t>МКУ «Управление жилищно-коммунального хозяйства и капитального строительства» муниципального образования «Каргасокский район»</w:t>
            </w:r>
          </w:p>
          <w:p w:rsidR="00B06A02" w:rsidRPr="003C36B8" w:rsidRDefault="00B06A02" w:rsidP="00884B81">
            <w:pPr>
              <w:rPr>
                <w:sz w:val="22"/>
                <w:szCs w:val="22"/>
              </w:rPr>
            </w:pPr>
          </w:p>
        </w:tc>
      </w:tr>
      <w:tr w:rsidR="00B06A02" w:rsidRPr="003C36B8" w:rsidTr="00884B81">
        <w:trPr>
          <w:trHeight w:val="189"/>
        </w:trPr>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7,159</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7,159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2 550,00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2 550,00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C36B8" w:rsidRDefault="00B06A02" w:rsidP="00884B81">
            <w:pPr>
              <w:jc w:val="center"/>
              <w:rPr>
                <w:color w:val="000000"/>
                <w:sz w:val="22"/>
                <w:szCs w:val="22"/>
              </w:rPr>
            </w:pPr>
            <w:r w:rsidRPr="003C36B8">
              <w:rPr>
                <w:color w:val="000000"/>
                <w:sz w:val="22"/>
                <w:szCs w:val="22"/>
              </w:rPr>
              <w:t>166 220,50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C36B8" w:rsidRDefault="00B06A02" w:rsidP="00884B81">
            <w:pPr>
              <w:jc w:val="center"/>
              <w:rPr>
                <w:color w:val="000000"/>
                <w:sz w:val="22"/>
                <w:szCs w:val="22"/>
              </w:rPr>
            </w:pPr>
            <w:r w:rsidRPr="003C36B8">
              <w:rPr>
                <w:color w:val="000000"/>
                <w:sz w:val="22"/>
                <w:szCs w:val="22"/>
              </w:rPr>
              <w:t>160 360,70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C36B8" w:rsidRDefault="00B06A02" w:rsidP="00884B81">
            <w:pPr>
              <w:jc w:val="center"/>
              <w:rPr>
                <w:color w:val="000000"/>
                <w:sz w:val="22"/>
                <w:szCs w:val="22"/>
              </w:rPr>
            </w:pPr>
            <w:r w:rsidRPr="003C36B8">
              <w:rPr>
                <w:color w:val="000000"/>
                <w:sz w:val="22"/>
                <w:szCs w:val="22"/>
              </w:rPr>
              <w:t>3 795,60</w:t>
            </w:r>
          </w:p>
        </w:tc>
        <w:tc>
          <w:tcPr>
            <w:tcW w:w="1418"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C36B8" w:rsidRDefault="00B06A02" w:rsidP="00884B81">
            <w:pPr>
              <w:jc w:val="center"/>
              <w:rPr>
                <w:color w:val="000000"/>
                <w:sz w:val="22"/>
                <w:szCs w:val="22"/>
              </w:rPr>
            </w:pPr>
            <w:r w:rsidRPr="003C36B8">
              <w:rPr>
                <w:color w:val="000000"/>
                <w:sz w:val="22"/>
                <w:szCs w:val="22"/>
              </w:rPr>
              <w:t>2 064,20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bottom w:val="single" w:sz="4" w:space="0" w:color="auto"/>
              <w:right w:val="single" w:sz="4" w:space="0" w:color="auto"/>
            </w:tcBorders>
          </w:tcPr>
          <w:p w:rsidR="00B06A02" w:rsidRPr="003C36B8" w:rsidRDefault="00B06A02" w:rsidP="00884B81">
            <w:pPr>
              <w:rPr>
                <w:sz w:val="22"/>
                <w:szCs w:val="22"/>
              </w:rPr>
            </w:pPr>
          </w:p>
        </w:tc>
      </w:tr>
      <w:tr w:rsidR="00B06A02" w:rsidRPr="003C36B8" w:rsidTr="00884B81">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left="-672"/>
              <w:jc w:val="both"/>
              <w:rPr>
                <w:rFonts w:ascii="Times New Roman" w:hAnsi="Times New Roman" w:cs="Times New Roman"/>
                <w:sz w:val="22"/>
                <w:szCs w:val="22"/>
              </w:rPr>
            </w:pPr>
            <w:r w:rsidRPr="003C36B8">
              <w:rPr>
                <w:rFonts w:ascii="Times New Roman" w:hAnsi="Times New Roman" w:cs="Times New Roman"/>
                <w:sz w:val="22"/>
                <w:szCs w:val="22"/>
              </w:rPr>
              <w:t>2.2</w:t>
            </w:r>
          </w:p>
        </w:tc>
        <w:tc>
          <w:tcPr>
            <w:tcW w:w="14601" w:type="dxa"/>
            <w:gridSpan w:val="10"/>
            <w:tcBorders>
              <w:left w:val="single" w:sz="4" w:space="0" w:color="auto"/>
              <w:bottom w:val="single" w:sz="4" w:space="0" w:color="auto"/>
              <w:right w:val="single" w:sz="4" w:space="0" w:color="auto"/>
            </w:tcBorders>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Задача 2 муниципальной программы. Улучшение социально-экономических условий жизни населения путем создания условий для газификации их домовладений</w:t>
            </w:r>
          </w:p>
        </w:tc>
      </w:tr>
      <w:tr w:rsidR="00B06A02" w:rsidRPr="003C36B8" w:rsidTr="00884B81">
        <w:tc>
          <w:tcPr>
            <w:tcW w:w="567" w:type="dxa"/>
            <w:vMerge w:val="restart"/>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jc w:val="both"/>
              <w:rPr>
                <w:rFonts w:ascii="Times New Roman" w:hAnsi="Times New Roman" w:cs="Times New Roman"/>
                <w:sz w:val="22"/>
                <w:szCs w:val="22"/>
              </w:rPr>
            </w:pPr>
            <w:r w:rsidRPr="003C36B8">
              <w:rPr>
                <w:rFonts w:ascii="Times New Roman" w:hAnsi="Times New Roman" w:cs="Times New Roman"/>
                <w:sz w:val="22"/>
                <w:szCs w:val="22"/>
              </w:rPr>
              <w:t>Подпрограмма 5. Газификация Каргасокского района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4 861,45</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4 861,45</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0,00</w:t>
            </w:r>
          </w:p>
        </w:tc>
        <w:tc>
          <w:tcPr>
            <w:tcW w:w="1560" w:type="dxa"/>
            <w:vMerge w:val="restart"/>
            <w:tcBorders>
              <w:left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w:t>
            </w: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461,50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461,50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2 100,00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2 100,00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99,95</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99,95</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567"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10623B" w:rsidP="00884B81">
            <w:pPr>
              <w:jc w:val="center"/>
              <w:rPr>
                <w:sz w:val="22"/>
                <w:szCs w:val="22"/>
              </w:rPr>
            </w:pPr>
            <w:r w:rsidRPr="003C36B8">
              <w:rPr>
                <w:sz w:val="22"/>
                <w:szCs w:val="22"/>
              </w:rPr>
              <w:t>200</w:t>
            </w:r>
            <w:r w:rsidR="00B06A02"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10623B" w:rsidP="00884B81">
            <w:pPr>
              <w:jc w:val="center"/>
              <w:rPr>
                <w:sz w:val="22"/>
                <w:szCs w:val="22"/>
              </w:rPr>
            </w:pPr>
            <w:r w:rsidRPr="003C36B8">
              <w:rPr>
                <w:sz w:val="22"/>
                <w:szCs w:val="22"/>
              </w:rPr>
              <w:t>200</w:t>
            </w:r>
            <w:r w:rsidR="00B06A02" w:rsidRPr="003C36B8">
              <w:rPr>
                <w:sz w:val="22"/>
                <w:szCs w:val="22"/>
              </w:rPr>
              <w:t>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Итого по цели 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173 639,10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160 360,70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3 795,60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9 482,80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val="restart"/>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468,66</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468,66</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2 100,00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2 100,00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99,95</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99,95</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2020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2 550,00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2 550,00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2021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168 220,50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160 360,70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3 795,60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4 064,20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jc w:val="both"/>
              <w:rPr>
                <w:rFonts w:ascii="Times New Roman" w:hAnsi="Times New Roman" w:cs="Times New Roman"/>
                <w:sz w:val="22"/>
                <w:szCs w:val="22"/>
              </w:rPr>
            </w:pPr>
            <w:r w:rsidRPr="003C36B8">
              <w:rPr>
                <w:rFonts w:ascii="Times New Roman" w:hAnsi="Times New Roman" w:cs="Times New Roman"/>
                <w:sz w:val="22"/>
                <w:szCs w:val="22"/>
              </w:rPr>
              <w:t>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297 498,06</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0,00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16 757,43</w:t>
            </w:r>
          </w:p>
        </w:tc>
        <w:tc>
          <w:tcPr>
            <w:tcW w:w="1418"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280 740,63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val="restart"/>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45 216,06</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2 732,10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42 483,96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41 424,30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2 465,20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38 959,10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48 677,20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2 732,70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45 944,50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2019 год</w:t>
            </w:r>
          </w:p>
        </w:tc>
        <w:tc>
          <w:tcPr>
            <w:tcW w:w="1843"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52175,80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2 800,90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49 374,90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54 466,50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0,00</w:t>
            </w:r>
          </w:p>
        </w:tc>
        <w:tc>
          <w:tcPr>
            <w:tcW w:w="1559"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B06A02" w:rsidRPr="003C36B8" w:rsidRDefault="00B06A02" w:rsidP="00884B81">
            <w:pPr>
              <w:jc w:val="center"/>
              <w:rPr>
                <w:color w:val="000000"/>
              </w:rPr>
            </w:pPr>
            <w:r w:rsidRPr="003C36B8">
              <w:rPr>
                <w:color w:val="000000"/>
              </w:rPr>
              <w:t>2 924,93</w:t>
            </w:r>
          </w:p>
        </w:tc>
        <w:tc>
          <w:tcPr>
            <w:tcW w:w="1418"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51 541,57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2021 год</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55 538,20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3 101,60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52 436,60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r w:rsidRPr="003C36B8">
              <w:rPr>
                <w:sz w:val="22"/>
                <w:szCs w:val="22"/>
              </w:rPr>
              <w:t>0,00</w:t>
            </w:r>
          </w:p>
        </w:tc>
        <w:tc>
          <w:tcPr>
            <w:tcW w:w="1560" w:type="dxa"/>
            <w:vMerge/>
            <w:tcBorders>
              <w:left w:val="single" w:sz="4" w:space="0" w:color="auto"/>
              <w:bottom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607 870,895</w:t>
            </w:r>
          </w:p>
        </w:tc>
        <w:tc>
          <w:tcPr>
            <w:tcW w:w="1559" w:type="dxa"/>
            <w:tcBorders>
              <w:top w:val="single" w:sz="4" w:space="0" w:color="auto"/>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216 151,983</w:t>
            </w:r>
          </w:p>
        </w:tc>
        <w:tc>
          <w:tcPr>
            <w:tcW w:w="1559" w:type="dxa"/>
            <w:tcBorders>
              <w:top w:val="single" w:sz="4" w:space="0" w:color="auto"/>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50 961,045</w:t>
            </w:r>
          </w:p>
        </w:tc>
        <w:tc>
          <w:tcPr>
            <w:tcW w:w="1418" w:type="dxa"/>
            <w:tcBorders>
              <w:top w:val="single" w:sz="4" w:space="0" w:color="auto"/>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317 942,826</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single" w:sz="4" w:space="0" w:color="auto"/>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22 815,04</w:t>
            </w:r>
          </w:p>
        </w:tc>
        <w:tc>
          <w:tcPr>
            <w:tcW w:w="1560" w:type="dxa"/>
            <w:vMerge w:val="restart"/>
            <w:tcBorders>
              <w:top w:val="single" w:sz="4" w:space="0" w:color="auto"/>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2016 год </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105 223,61</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45 885,13</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8 738,10</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48 710,48</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1889,90</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 xml:space="preserve">2017 год </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70 882,75</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5 162,67</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10 524,82</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50 561,16</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4 634,10</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2018 год</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64088,937</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922,152</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6005,545</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51078,914</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6 082,326</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2019 год</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67 069,47</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2 776,24</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5 282,50</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52 238,71</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6 772,02</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C36B8" w:rsidTr="00884B81">
        <w:tc>
          <w:tcPr>
            <w:tcW w:w="2552" w:type="dxa"/>
            <w:gridSpan w:val="2"/>
            <w:vMerge/>
            <w:tcBorders>
              <w:left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ind w:firstLine="0"/>
              <w:rPr>
                <w:rFonts w:ascii="Times New Roman" w:hAnsi="Times New Roman" w:cs="Times New Roman"/>
                <w:sz w:val="22"/>
                <w:szCs w:val="22"/>
              </w:rPr>
            </w:pPr>
            <w:r w:rsidRPr="003C36B8">
              <w:rPr>
                <w:rFonts w:ascii="Times New Roman" w:hAnsi="Times New Roman" w:cs="Times New Roman"/>
                <w:sz w:val="22"/>
                <w:szCs w:val="22"/>
              </w:rPr>
              <w:t>2020 год</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72 910,25</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951,40</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12 298,38</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C36B8" w:rsidRDefault="00B06A02" w:rsidP="00884B81">
            <w:pPr>
              <w:jc w:val="center"/>
              <w:rPr>
                <w:color w:val="000000"/>
                <w:sz w:val="22"/>
                <w:szCs w:val="22"/>
              </w:rPr>
            </w:pPr>
            <w:r w:rsidRPr="003C36B8">
              <w:rPr>
                <w:color w:val="000000"/>
                <w:sz w:val="22"/>
                <w:szCs w:val="22"/>
              </w:rPr>
              <w:t>56 223,77</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C36B8" w:rsidRDefault="00B06A02" w:rsidP="00884B81">
            <w:pPr>
              <w:jc w:val="center"/>
              <w:rPr>
                <w:sz w:val="22"/>
                <w:szCs w:val="22"/>
              </w:rPr>
            </w:pPr>
            <w:r w:rsidRPr="003C36B8">
              <w:rPr>
                <w:sz w:val="22"/>
                <w:szCs w:val="22"/>
              </w:rPr>
              <w:t>0,00</w:t>
            </w:r>
          </w:p>
        </w:tc>
        <w:tc>
          <w:tcPr>
            <w:tcW w:w="1559" w:type="dxa"/>
            <w:gridSpan w:val="2"/>
            <w:tcBorders>
              <w:top w:val="nil"/>
              <w:left w:val="nil"/>
              <w:bottom w:val="single" w:sz="4" w:space="0" w:color="auto"/>
              <w:right w:val="single" w:sz="4" w:space="0" w:color="auto"/>
            </w:tcBorders>
          </w:tcPr>
          <w:p w:rsidR="00B06A02" w:rsidRPr="003C36B8" w:rsidRDefault="00B06A02" w:rsidP="00884B81">
            <w:pPr>
              <w:jc w:val="center"/>
              <w:rPr>
                <w:sz w:val="22"/>
                <w:szCs w:val="22"/>
              </w:rPr>
            </w:pPr>
            <w:r w:rsidRPr="003C36B8">
              <w:rPr>
                <w:sz w:val="22"/>
                <w:szCs w:val="22"/>
              </w:rPr>
              <w:t>3 436,70</w:t>
            </w:r>
          </w:p>
        </w:tc>
        <w:tc>
          <w:tcPr>
            <w:tcW w:w="1560" w:type="dxa"/>
            <w:vMerge/>
            <w:tcBorders>
              <w:left w:val="single" w:sz="4" w:space="0" w:color="auto"/>
              <w:right w:val="single" w:sz="4" w:space="0" w:color="auto"/>
            </w:tcBorders>
            <w:vAlign w:val="center"/>
          </w:tcPr>
          <w:p w:rsidR="00B06A02" w:rsidRPr="003C36B8" w:rsidRDefault="00B06A02" w:rsidP="00884B81">
            <w:pPr>
              <w:jc w:val="center"/>
              <w:rPr>
                <w:sz w:val="22"/>
                <w:szCs w:val="22"/>
              </w:rPr>
            </w:pPr>
          </w:p>
        </w:tc>
      </w:tr>
      <w:tr w:rsidR="00B06A02" w:rsidRPr="00342766" w:rsidTr="00884B81">
        <w:trPr>
          <w:trHeight w:val="175"/>
        </w:trPr>
        <w:tc>
          <w:tcPr>
            <w:tcW w:w="2552"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C36B8" w:rsidRDefault="00B06A02" w:rsidP="00884B81">
            <w:pPr>
              <w:pStyle w:val="ConsPlusNormal"/>
              <w:jc w:val="both"/>
              <w:rPr>
                <w:rFonts w:ascii="Times New Roman" w:hAnsi="Times New Roman" w:cs="Times New Roman"/>
                <w:sz w:val="22"/>
                <w:szCs w:val="22"/>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843" w:type="dxa"/>
            <w:tcBorders>
              <w:top w:val="nil"/>
              <w:left w:val="single" w:sz="4" w:space="0" w:color="auto"/>
              <w:bottom w:val="single" w:sz="4" w:space="0" w:color="auto"/>
              <w:right w:val="single" w:sz="4" w:space="0" w:color="auto"/>
            </w:tcBorders>
            <w:shd w:val="clear" w:color="000000" w:fill="FFFFFF"/>
            <w:tcMar>
              <w:top w:w="62" w:type="dxa"/>
              <w:left w:w="102" w:type="dxa"/>
              <w:bottom w:w="102" w:type="dxa"/>
              <w:right w:w="62" w:type="dxa"/>
            </w:tcMar>
          </w:tcPr>
          <w:p w:rsidR="00B06A02" w:rsidRPr="00342766" w:rsidRDefault="00E630A6" w:rsidP="00E630A6">
            <w:pPr>
              <w:jc w:val="center"/>
              <w:rPr>
                <w:color w:val="000000"/>
                <w:sz w:val="22"/>
                <w:szCs w:val="22"/>
              </w:rPr>
            </w:pPr>
            <w:r>
              <w:rPr>
                <w:color w:val="000000"/>
                <w:sz w:val="22"/>
                <w:szCs w:val="22"/>
              </w:rPr>
              <w:t>228 470,09</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42766" w:rsidRDefault="00E630A6" w:rsidP="00E630A6">
            <w:pPr>
              <w:jc w:val="center"/>
              <w:rPr>
                <w:color w:val="000000"/>
                <w:sz w:val="22"/>
                <w:szCs w:val="22"/>
              </w:rPr>
            </w:pPr>
            <w:r>
              <w:rPr>
                <w:color w:val="000000"/>
                <w:sz w:val="22"/>
                <w:szCs w:val="22"/>
              </w:rPr>
              <w:t>160 976,89</w:t>
            </w:r>
          </w:p>
        </w:tc>
        <w:tc>
          <w:tcPr>
            <w:tcW w:w="1559"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42766" w:rsidRDefault="00B06A02" w:rsidP="00E630A6">
            <w:pPr>
              <w:jc w:val="center"/>
              <w:rPr>
                <w:color w:val="000000"/>
                <w:sz w:val="22"/>
                <w:szCs w:val="22"/>
              </w:rPr>
            </w:pPr>
            <w:r w:rsidRPr="00342766">
              <w:rPr>
                <w:color w:val="000000"/>
                <w:sz w:val="22"/>
                <w:szCs w:val="22"/>
              </w:rPr>
              <w:t>8</w:t>
            </w:r>
            <w:r w:rsidR="00E630A6">
              <w:rPr>
                <w:color w:val="000000"/>
                <w:sz w:val="22"/>
                <w:szCs w:val="22"/>
              </w:rPr>
              <w:t> 363,40</w:t>
            </w:r>
          </w:p>
        </w:tc>
        <w:tc>
          <w:tcPr>
            <w:tcW w:w="1418"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tcPr>
          <w:p w:rsidR="00B06A02" w:rsidRPr="00342766" w:rsidRDefault="00B06A02" w:rsidP="00884B81">
            <w:pPr>
              <w:jc w:val="center"/>
              <w:rPr>
                <w:color w:val="000000"/>
                <w:sz w:val="22"/>
                <w:szCs w:val="22"/>
              </w:rPr>
            </w:pPr>
            <w:r w:rsidRPr="00342766">
              <w:rPr>
                <w:color w:val="000000"/>
                <w:sz w:val="22"/>
                <w:szCs w:val="22"/>
              </w:rPr>
              <w:t>59 129,80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1559" w:type="dxa"/>
            <w:gridSpan w:val="2"/>
            <w:tcBorders>
              <w:top w:val="nil"/>
              <w:left w:val="nil"/>
              <w:bottom w:val="single" w:sz="4" w:space="0" w:color="auto"/>
              <w:right w:val="single" w:sz="4" w:space="0" w:color="auto"/>
            </w:tcBorders>
          </w:tcPr>
          <w:p w:rsidR="00B06A02" w:rsidRPr="00342766" w:rsidRDefault="00B06A02" w:rsidP="00884B81">
            <w:pPr>
              <w:jc w:val="center"/>
              <w:rPr>
                <w:sz w:val="22"/>
                <w:szCs w:val="22"/>
              </w:rPr>
            </w:pPr>
            <w:r w:rsidRPr="00342766">
              <w:rPr>
                <w:sz w:val="22"/>
                <w:szCs w:val="22"/>
              </w:rPr>
              <w:t>0,00</w:t>
            </w:r>
          </w:p>
        </w:tc>
        <w:tc>
          <w:tcPr>
            <w:tcW w:w="1560" w:type="dxa"/>
            <w:vMerge/>
            <w:tcBorders>
              <w:left w:val="single" w:sz="4" w:space="0" w:color="auto"/>
              <w:bottom w:val="single" w:sz="4" w:space="0" w:color="auto"/>
              <w:right w:val="single" w:sz="4" w:space="0" w:color="auto"/>
            </w:tcBorders>
            <w:vAlign w:val="center"/>
          </w:tcPr>
          <w:p w:rsidR="00B06A02" w:rsidRPr="00342766" w:rsidRDefault="00B06A02" w:rsidP="00884B81">
            <w:pPr>
              <w:jc w:val="center"/>
              <w:rPr>
                <w:sz w:val="22"/>
                <w:szCs w:val="22"/>
              </w:rPr>
            </w:pPr>
          </w:p>
        </w:tc>
      </w:tr>
    </w:tbl>
    <w:p w:rsidR="00B06A02" w:rsidRPr="00342766" w:rsidRDefault="00B06A02" w:rsidP="00B06A02">
      <w:pPr>
        <w:sectPr w:rsidR="00B06A02" w:rsidRPr="00342766" w:rsidSect="00207A2E">
          <w:pgSz w:w="16838" w:h="11906" w:orient="landscape"/>
          <w:pgMar w:top="1134" w:right="1134" w:bottom="1276" w:left="1134" w:header="709" w:footer="709" w:gutter="0"/>
          <w:cols w:space="708"/>
          <w:docGrid w:linePitch="360"/>
        </w:sectPr>
      </w:pPr>
    </w:p>
    <w:p w:rsidR="00B06A02" w:rsidRPr="00342766" w:rsidRDefault="00B06A02" w:rsidP="00B06A02">
      <w:pPr>
        <w:pStyle w:val="ConsPlusNormal"/>
        <w:jc w:val="right"/>
        <w:rPr>
          <w:rFonts w:ascii="Times New Roman" w:hAnsi="Times New Roman" w:cs="Times New Roman"/>
          <w:sz w:val="24"/>
          <w:szCs w:val="24"/>
        </w:rPr>
      </w:pPr>
      <w:r w:rsidRPr="00342766">
        <w:rPr>
          <w:rFonts w:ascii="Times New Roman" w:hAnsi="Times New Roman" w:cs="Times New Roman"/>
          <w:sz w:val="24"/>
          <w:szCs w:val="24"/>
        </w:rPr>
        <w:lastRenderedPageBreak/>
        <w:t>Таблица 4.</w:t>
      </w:r>
    </w:p>
    <w:p w:rsidR="00B06A02" w:rsidRPr="00342766" w:rsidRDefault="00B06A02" w:rsidP="00B06A02">
      <w:pPr>
        <w:pStyle w:val="ConsPlusNormal"/>
        <w:jc w:val="center"/>
        <w:rPr>
          <w:rFonts w:ascii="Times New Roman" w:hAnsi="Times New Roman" w:cs="Times New Roman"/>
          <w:sz w:val="24"/>
          <w:szCs w:val="24"/>
        </w:rPr>
      </w:pPr>
      <w:r w:rsidRPr="00342766">
        <w:rPr>
          <w:rFonts w:ascii="Times New Roman" w:hAnsi="Times New Roman" w:cs="Times New Roman"/>
          <w:sz w:val="24"/>
          <w:szCs w:val="24"/>
        </w:rPr>
        <w:t>РЕСУРСНОЕ ОБЕСПЕЧЕНИЕ</w:t>
      </w:r>
    </w:p>
    <w:p w:rsidR="00B06A02" w:rsidRPr="00342766" w:rsidRDefault="00B06A02" w:rsidP="00B06A02">
      <w:pPr>
        <w:pStyle w:val="ConsPlusNormal"/>
        <w:jc w:val="center"/>
        <w:rPr>
          <w:rFonts w:ascii="Times New Roman" w:hAnsi="Times New Roman" w:cs="Times New Roman"/>
          <w:sz w:val="24"/>
          <w:szCs w:val="24"/>
        </w:rPr>
      </w:pPr>
      <w:r w:rsidRPr="00342766">
        <w:rPr>
          <w:rFonts w:ascii="Times New Roman" w:hAnsi="Times New Roman" w:cs="Times New Roman"/>
          <w:sz w:val="24"/>
          <w:szCs w:val="24"/>
        </w:rPr>
        <w:t>РЕАЛИЗАЦИИ МУНИЦИПАЛЬНОЙ ПРОГРАММЫ ЗА СЧЕТ СРЕДСТВ БЮДЖЕТА</w:t>
      </w:r>
    </w:p>
    <w:p w:rsidR="00B06A02" w:rsidRPr="00342766" w:rsidRDefault="00B06A02" w:rsidP="00B06A02">
      <w:pPr>
        <w:pStyle w:val="ConsPlusNormal"/>
        <w:jc w:val="center"/>
        <w:rPr>
          <w:rFonts w:ascii="Times New Roman" w:hAnsi="Times New Roman" w:cs="Times New Roman"/>
          <w:sz w:val="24"/>
          <w:szCs w:val="24"/>
        </w:rPr>
      </w:pPr>
      <w:r w:rsidRPr="00342766">
        <w:rPr>
          <w:rFonts w:ascii="Times New Roman" w:hAnsi="Times New Roman" w:cs="Times New Roman"/>
          <w:sz w:val="24"/>
          <w:szCs w:val="24"/>
        </w:rPr>
        <w:t>МУНИЦИПАЛЬНОГО ОБРАЗОВАНИЯ «КАРГАСОКСКИЙ РАЙОН»</w:t>
      </w:r>
    </w:p>
    <w:p w:rsidR="00B06A02" w:rsidRPr="00342766" w:rsidRDefault="00B06A02" w:rsidP="00B06A02">
      <w:pPr>
        <w:pStyle w:val="ConsPlusNormal"/>
        <w:jc w:val="center"/>
        <w:rPr>
          <w:sz w:val="24"/>
          <w:szCs w:val="24"/>
        </w:rPr>
      </w:pPr>
      <w:r w:rsidRPr="00342766">
        <w:rPr>
          <w:rFonts w:ascii="Times New Roman" w:hAnsi="Times New Roman" w:cs="Times New Roman"/>
          <w:sz w:val="24"/>
          <w:szCs w:val="24"/>
        </w:rPr>
        <w:t xml:space="preserve"> ПО ГЛАВНЫМ РАСПОРЯДИТЕЛЯМ БЮДЖЕТНЫХ СРЕДСТВ</w:t>
      </w:r>
    </w:p>
    <w:tbl>
      <w:tblPr>
        <w:tblW w:w="14884" w:type="dxa"/>
        <w:tblInd w:w="102" w:type="dxa"/>
        <w:tblLayout w:type="fixed"/>
        <w:tblCellMar>
          <w:top w:w="75" w:type="dxa"/>
          <w:left w:w="0" w:type="dxa"/>
          <w:bottom w:w="75" w:type="dxa"/>
          <w:right w:w="0" w:type="dxa"/>
        </w:tblCellMar>
        <w:tblLook w:val="0000" w:firstRow="0" w:lastRow="0" w:firstColumn="0" w:lastColumn="0" w:noHBand="0" w:noVBand="0"/>
      </w:tblPr>
      <w:tblGrid>
        <w:gridCol w:w="700"/>
        <w:gridCol w:w="9"/>
        <w:gridCol w:w="3669"/>
        <w:gridCol w:w="1983"/>
        <w:gridCol w:w="2409"/>
        <w:gridCol w:w="3137"/>
        <w:gridCol w:w="2977"/>
      </w:tblGrid>
      <w:tr w:rsidR="00B06A02" w:rsidRPr="00342766" w:rsidTr="00884B81">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 п/п</w:t>
            </w: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Наименование подпрограммы, задачи, мероприятия муниципальной программы</w:t>
            </w:r>
          </w:p>
        </w:tc>
        <w:tc>
          <w:tcPr>
            <w:tcW w:w="19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Срок исполнения</w:t>
            </w:r>
          </w:p>
        </w:tc>
        <w:tc>
          <w:tcPr>
            <w:tcW w:w="240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Объем бюджетных ассигнований (тыс. рублей)</w:t>
            </w:r>
          </w:p>
        </w:tc>
        <w:tc>
          <w:tcPr>
            <w:tcW w:w="611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Главные распорядители средств </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бюджетных средств (ГРБС) – </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ответственный исполнитель, </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соисполнитель, участник</w:t>
            </w:r>
          </w:p>
        </w:tc>
      </w:tr>
      <w:tr w:rsidR="00B06A02" w:rsidRPr="00342766"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both"/>
              <w:rPr>
                <w:rFonts w:ascii="Times New Roman" w:hAnsi="Times New Roman" w:cs="Times New Roman"/>
                <w:sz w:val="22"/>
                <w:szCs w:val="22"/>
              </w:rPr>
            </w:pPr>
          </w:p>
        </w:tc>
        <w:tc>
          <w:tcPr>
            <w:tcW w:w="198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both"/>
              <w:rPr>
                <w:rFonts w:ascii="Times New Roman" w:hAnsi="Times New Roman" w:cs="Times New Roman"/>
                <w:sz w:val="22"/>
                <w:szCs w:val="22"/>
              </w:rPr>
            </w:pPr>
          </w:p>
        </w:tc>
        <w:tc>
          <w:tcPr>
            <w:tcW w:w="240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both"/>
              <w:rPr>
                <w:rFonts w:ascii="Times New Roman" w:hAnsi="Times New Roman" w:cs="Times New Roman"/>
                <w:sz w:val="22"/>
                <w:szCs w:val="22"/>
              </w:rPr>
            </w:pP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ГРБС 1 (Администрация Каргасокского района)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ГРБС 2 (МКУ «Управление жилищно-коммунального хозяйства и капитального строительства» муниципального образования «Каргасокский район»)</w:t>
            </w:r>
          </w:p>
        </w:tc>
      </w:tr>
      <w:tr w:rsidR="00B06A02" w:rsidRPr="00342766" w:rsidTr="00884B81">
        <w:trPr>
          <w:trHeight w:val="68"/>
        </w:trPr>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1</w:t>
            </w:r>
          </w:p>
        </w:tc>
        <w:tc>
          <w:tcPr>
            <w:tcW w:w="367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r w:rsidRPr="00342766">
              <w:rPr>
                <w:rFonts w:ascii="Times New Roman" w:hAnsi="Times New Roman" w:cs="Times New Roman"/>
                <w:sz w:val="22"/>
                <w:szCs w:val="22"/>
              </w:rPr>
              <w:t>2</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3</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5</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6</w:t>
            </w:r>
          </w:p>
        </w:tc>
      </w:tr>
      <w:tr w:rsidR="00B06A02" w:rsidRPr="00342766" w:rsidTr="00884B81">
        <w:tc>
          <w:tcPr>
            <w:tcW w:w="148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both"/>
              <w:rPr>
                <w:sz w:val="22"/>
                <w:szCs w:val="22"/>
              </w:rPr>
            </w:pPr>
            <w:r w:rsidRPr="00342766">
              <w:rPr>
                <w:sz w:val="22"/>
                <w:szCs w:val="22"/>
              </w:rPr>
              <w:t>Подпрограмма 1 муниципальной программы. Ликвидация ветхого и аварийного муниципального жилищного фонда.</w:t>
            </w:r>
          </w:p>
        </w:tc>
      </w:tr>
      <w:tr w:rsidR="00B06A02" w:rsidRPr="00342766" w:rsidTr="00884B81">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1</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Задача 1 подпрограммы Расселение граждан из аварийного или непригодного для проживания жилищного фонда</w:t>
            </w:r>
          </w:p>
        </w:tc>
      </w:tr>
      <w:tr w:rsidR="00B06A02" w:rsidRPr="00342766"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Основное мероприятие:</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Расселение граждан из аварийного или непригодного для проживания жилищного фонда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r w:rsidRPr="00342766">
              <w:rPr>
                <w:rFonts w:ascii="Times New Roman" w:hAnsi="Times New Roman" w:cs="Times New Roman"/>
                <w:sz w:val="22"/>
                <w:szCs w:val="22"/>
              </w:rPr>
              <w:t> 480,638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r w:rsidRPr="00342766">
              <w:rPr>
                <w:rFonts w:ascii="Times New Roman" w:hAnsi="Times New Roman" w:cs="Times New Roman"/>
                <w:sz w:val="22"/>
                <w:szCs w:val="22"/>
              </w:rPr>
              <w:t xml:space="preserve">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r w:rsidRPr="00342766">
              <w:rPr>
                <w:rFonts w:ascii="Times New Roman" w:hAnsi="Times New Roman" w:cs="Times New Roman"/>
                <w:sz w:val="22"/>
                <w:szCs w:val="22"/>
              </w:rPr>
              <w:t xml:space="preserve">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480,638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270"/>
        </w:trPr>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 xml:space="preserve"> 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15"/>
        </w:trPr>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3.</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lastRenderedPageBreak/>
              <w:t>Предоставление иных межбюджетных трансфертов бюджетам сельских поселений из бюджета Каргасокского района на выполнение  мероприятий  подпрограммы 1.«Ликвидация ветхого и аварийного муниципального жилищного фонда»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r w:rsidRPr="00342766">
              <w:rPr>
                <w:rFonts w:ascii="Times New Roman" w:hAnsi="Times New Roman" w:cs="Times New Roman"/>
                <w:sz w:val="22"/>
                <w:szCs w:val="22"/>
              </w:rPr>
              <w:t>480,638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r w:rsidRPr="00342766">
              <w:rPr>
                <w:rFonts w:ascii="Times New Roman" w:hAnsi="Times New Roman" w:cs="Times New Roman"/>
                <w:sz w:val="22"/>
                <w:szCs w:val="22"/>
              </w:rPr>
              <w:t xml:space="preserve">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r w:rsidRPr="00342766">
              <w:rPr>
                <w:rFonts w:ascii="Times New Roman" w:hAnsi="Times New Roman" w:cs="Times New Roman"/>
                <w:sz w:val="22"/>
                <w:szCs w:val="22"/>
              </w:rPr>
              <w:t xml:space="preserve">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480,638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 xml:space="preserve"> 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r w:rsidRPr="00342766">
              <w:rPr>
                <w:rFonts w:ascii="Times New Roman" w:hAnsi="Times New Roman" w:cs="Times New Roman"/>
                <w:sz w:val="22"/>
                <w:szCs w:val="22"/>
              </w:rPr>
              <w:t>2</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rPr>
                <w:sz w:val="22"/>
                <w:szCs w:val="22"/>
              </w:rPr>
            </w:pPr>
            <w:r w:rsidRPr="00342766">
              <w:rPr>
                <w:sz w:val="22"/>
                <w:szCs w:val="22"/>
              </w:rPr>
              <w:t>Задача 2 Ликвидация  жилищного фонда, признанного аварийным или непригодным для проживания</w:t>
            </w:r>
          </w:p>
        </w:tc>
      </w:tr>
      <w:tr w:rsidR="00B06A02" w:rsidRPr="00342766"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Основное мероприятие:</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Ликвидация  жилищного фонда, признанного аварийным или непригодным для проживания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2 020,6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2 020,6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1 520,6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1 520,6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pPr>
            <w:r w:rsidRPr="00342766">
              <w:rPr>
                <w:sz w:val="22"/>
                <w:szCs w:val="22"/>
              </w:rPr>
              <w:t>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pPr>
            <w:r w:rsidRPr="00342766">
              <w:rPr>
                <w:sz w:val="22"/>
                <w:szCs w:val="22"/>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Ликвидация расселенных жилых помещений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2 020,6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2 020,6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1 520,6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1 520,6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both"/>
              <w:rPr>
                <w:rFonts w:ascii="Times New Roman" w:hAnsi="Times New Roman" w:cs="Times New Roman"/>
                <w:sz w:val="22"/>
                <w:szCs w:val="22"/>
              </w:rPr>
            </w:pPr>
            <w:r w:rsidRPr="00342766">
              <w:rPr>
                <w:rFonts w:ascii="Times New Roman" w:hAnsi="Times New Roman" w:cs="Times New Roman"/>
                <w:sz w:val="22"/>
                <w:szCs w:val="22"/>
              </w:rPr>
              <w:t>Итого по подпрограмме 1 муниципальной программы</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2 501,238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2 501,238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1 520,6</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1 520,6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480,638</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480,638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1488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Подпрограмма 2 Чистая вода Каргасокского района</w:t>
            </w:r>
          </w:p>
        </w:tc>
      </w:tr>
      <w:tr w:rsidR="00B06A02" w:rsidRPr="00342766" w:rsidTr="00884B81">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r w:rsidRPr="00342766">
              <w:rPr>
                <w:rFonts w:ascii="Times New Roman" w:hAnsi="Times New Roman" w:cs="Times New Roman"/>
                <w:sz w:val="22"/>
                <w:szCs w:val="22"/>
              </w:rPr>
              <w:t>1</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Задача 1 подпрограммы  Развитие системы водоснабжения</w:t>
            </w:r>
          </w:p>
        </w:tc>
      </w:tr>
      <w:tr w:rsidR="00B06A02" w:rsidRPr="00342766"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Основное мероприятие: Строительство объектов водоснабжения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4 621,359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2 307,159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2 314,200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7,159</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7,159</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2 550,00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1 400,0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1 150,00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2064,20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900,00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1 164,20</w:t>
            </w:r>
          </w:p>
        </w:tc>
      </w:tr>
      <w:tr w:rsidR="00B06A02" w:rsidRPr="00342766"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 Разработка проектно-сметной документации на строительство станций водоподготовки в с.Новоюгино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273"/>
        </w:trPr>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270"/>
        </w:trPr>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2. Разработка проектно-сметной документации на строительство станций водоподготовки в с.Сосновка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3. Разработка проектно-сметной документации на строительство станций водоподготовки в с.Тымск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4. Разработка проектно-сметной документации на строительство станций водоподготовки в с.Бондарка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5. Разработка проектно-сметной документации на строительство станций водоподготовки в с.Пятый км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6. Разработка проектно-сметной документации на строительство водопроводных сетей в с.Новоюгино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7. Разработка проектно-сметной документации на реконструкцию сетей водоснабжения в с.Каргасок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 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8. Разработка проектно-сметной документации на строительство водопроводных сетей в с.Сосновка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7,159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7,159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9. Разработка проектно-сметной документации на строительство водопроводных сетей в с.Тымск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both"/>
              <w:rPr>
                <w:rFonts w:ascii="Times New Roman" w:hAnsi="Times New Roman" w:cs="Times New Roman"/>
                <w:sz w:val="22"/>
                <w:szCs w:val="22"/>
              </w:rPr>
            </w:pPr>
            <w:r w:rsidRPr="00342766">
              <w:rPr>
                <w:rFonts w:ascii="Times New Roman" w:hAnsi="Times New Roman" w:cs="Times New Roman"/>
                <w:sz w:val="22"/>
                <w:szCs w:val="22"/>
              </w:rPr>
              <w:t>Мероприятие 10. Разработка проектно-сметной документации на реконструкцию сетей водоснабжения в с.Вертикос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1 150,00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1 150,00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1 150,00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1 150,00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11. Разработка проектно-сметной документации на строительство водопроводных сетей в с.Пятый км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12. Станция водоподготовки производительностью 18 м³/час. по ул. Трудовой, 1б в с. Средний Васюган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414,3</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414,3</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414,3</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414,3</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both"/>
              <w:rPr>
                <w:rFonts w:ascii="Times New Roman" w:hAnsi="Times New Roman" w:cs="Times New Roman"/>
                <w:sz w:val="22"/>
                <w:szCs w:val="22"/>
              </w:rPr>
            </w:pPr>
            <w:r w:rsidRPr="00342766">
              <w:rPr>
                <w:rFonts w:ascii="Times New Roman" w:hAnsi="Times New Roman" w:cs="Times New Roman"/>
                <w:sz w:val="22"/>
                <w:szCs w:val="22"/>
              </w:rPr>
              <w:t>Мероприятие 13. Сети водоснабжения в с.Средний Васюган</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749,9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749,9</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420"/>
        </w:trPr>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270"/>
        </w:trPr>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749,9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749,9</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both"/>
              <w:rPr>
                <w:rFonts w:ascii="Times New Roman" w:hAnsi="Times New Roman" w:cs="Times New Roman"/>
                <w:sz w:val="22"/>
                <w:szCs w:val="22"/>
              </w:rPr>
            </w:pPr>
            <w:r w:rsidRPr="00342766">
              <w:rPr>
                <w:rFonts w:ascii="Times New Roman" w:hAnsi="Times New Roman" w:cs="Times New Roman"/>
                <w:sz w:val="22"/>
                <w:szCs w:val="22"/>
              </w:rPr>
              <w:t>Мероприятие 14. Реконструкция сетей водоснабжения в с.Каргасок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Мероприятие 15. Предоставление иных межбюджетных трансфертов из бюджета муниципального образования «Каргасокский район» бюджету Сосновского поселения на поставку, монтаж и ввод в эксплуатацию станции подготовки питьевой воды для хозяйственно-питьевых нужд в с.Сосновка </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Мероприятие 16. Строительство станции водоподготовки и водопроводных сетей в с.Тымск Каргасокского района Томской </w:t>
            </w:r>
            <w:r w:rsidRPr="00342766">
              <w:rPr>
                <w:rFonts w:ascii="Times New Roman" w:hAnsi="Times New Roman" w:cs="Times New Roman"/>
                <w:sz w:val="22"/>
                <w:szCs w:val="22"/>
              </w:rPr>
              <w:lastRenderedPageBreak/>
              <w:t>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lastRenderedPageBreak/>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270"/>
        </w:trPr>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both"/>
              <w:rPr>
                <w:rFonts w:ascii="Times New Roman" w:hAnsi="Times New Roman" w:cs="Times New Roman"/>
                <w:sz w:val="22"/>
                <w:szCs w:val="22"/>
              </w:rPr>
            </w:pPr>
            <w:r w:rsidRPr="00342766">
              <w:rPr>
                <w:rFonts w:ascii="Times New Roman" w:hAnsi="Times New Roman" w:cs="Times New Roman"/>
                <w:sz w:val="22"/>
                <w:szCs w:val="22"/>
              </w:rPr>
              <w:t>Мероприятие 17. Содержание локальных станций очистки воды в населенных пунктах Каргасокского района Томской области, электроснабжение которых осуществляется от дизельных электростанций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1700,00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1700,00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800,00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800,00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900,00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900,00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both"/>
              <w:rPr>
                <w:rFonts w:ascii="Times New Roman" w:hAnsi="Times New Roman" w:cs="Times New Roman"/>
                <w:sz w:val="22"/>
                <w:szCs w:val="22"/>
              </w:rPr>
            </w:pPr>
            <w:r w:rsidRPr="00342766">
              <w:rPr>
                <w:rFonts w:ascii="Times New Roman" w:hAnsi="Times New Roman" w:cs="Times New Roman"/>
                <w:sz w:val="22"/>
                <w:szCs w:val="22"/>
              </w:rPr>
              <w:t>Мероприятие 18. Капитальный ремонт водозаборной скважины в селе Тымск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w:t>
            </w:r>
          </w:p>
        </w:tc>
        <w:tc>
          <w:tcPr>
            <w:tcW w:w="14184" w:type="dxa"/>
            <w:gridSpan w:val="6"/>
            <w:tcBorders>
              <w:left w:val="single" w:sz="4" w:space="0" w:color="auto"/>
              <w:bottom w:val="single" w:sz="4" w:space="0" w:color="auto"/>
              <w:right w:val="single" w:sz="4" w:space="0" w:color="auto"/>
            </w:tcBorders>
            <w:vAlign w:val="center"/>
          </w:tcPr>
          <w:p w:rsidR="00B06A02" w:rsidRPr="00342766" w:rsidRDefault="00B06A02" w:rsidP="00884B81">
            <w:pPr>
              <w:pStyle w:val="ConsPlusNormal"/>
              <w:ind w:left="135" w:firstLine="0"/>
              <w:rPr>
                <w:rFonts w:ascii="Times New Roman" w:hAnsi="Times New Roman" w:cs="Times New Roman"/>
                <w:sz w:val="22"/>
                <w:szCs w:val="22"/>
              </w:rPr>
            </w:pPr>
            <w:r w:rsidRPr="00342766">
              <w:rPr>
                <w:rFonts w:ascii="Times New Roman" w:hAnsi="Times New Roman" w:cs="Times New Roman"/>
                <w:sz w:val="22"/>
                <w:szCs w:val="22"/>
              </w:rPr>
              <w:t>Задача 2 подпрограммы Повышение технического уровня и надежности функционирования систем водоотведения</w:t>
            </w:r>
          </w:p>
        </w:tc>
      </w:tr>
      <w:tr w:rsidR="00B06A02" w:rsidRPr="00342766" w:rsidTr="00884B81">
        <w:tc>
          <w:tcPr>
            <w:tcW w:w="700"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Основное мероприятие:</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Повышение технического уровня и </w:t>
            </w:r>
            <w:r w:rsidRPr="00342766">
              <w:rPr>
                <w:rFonts w:ascii="Times New Roman" w:hAnsi="Times New Roman" w:cs="Times New Roman"/>
                <w:sz w:val="22"/>
                <w:szCs w:val="22"/>
              </w:rPr>
              <w:lastRenderedPageBreak/>
              <w:t>надежности функционирования систем водоотведения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15"/>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253"/>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Разработка проектно-сметной документации на объекты водоотведения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rPr>
                <w:rFonts w:ascii="Times New Roman" w:hAnsi="Times New Roman" w:cs="Times New Roman"/>
                <w:sz w:val="22"/>
                <w:szCs w:val="22"/>
              </w:rPr>
            </w:pPr>
            <w:r w:rsidRPr="00342766">
              <w:rPr>
                <w:rFonts w:ascii="Times New Roman" w:hAnsi="Times New Roman" w:cs="Times New Roman"/>
                <w:sz w:val="22"/>
                <w:szCs w:val="22"/>
              </w:rPr>
              <w:t xml:space="preserve">Мероприятие 2. </w:t>
            </w:r>
          </w:p>
          <w:p w:rsidR="00B06A02" w:rsidRPr="00342766" w:rsidRDefault="00B06A02" w:rsidP="00884B81">
            <w:pPr>
              <w:pStyle w:val="ConsPlusNormal"/>
              <w:ind w:firstLine="40"/>
              <w:rPr>
                <w:rFonts w:ascii="Times New Roman" w:hAnsi="Times New Roman" w:cs="Times New Roman"/>
                <w:sz w:val="22"/>
                <w:szCs w:val="22"/>
              </w:rPr>
            </w:pPr>
            <w:r w:rsidRPr="00342766">
              <w:rPr>
                <w:rFonts w:ascii="Times New Roman" w:hAnsi="Times New Roman" w:cs="Times New Roman"/>
                <w:sz w:val="22"/>
                <w:szCs w:val="22"/>
              </w:rPr>
              <w:t>Строительство новых канализационных очистных сооружений в с.Каргасок</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3.</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Техническое перевооружение </w:t>
            </w:r>
            <w:r w:rsidRPr="00342766">
              <w:rPr>
                <w:rFonts w:ascii="Times New Roman" w:hAnsi="Times New Roman" w:cs="Times New Roman"/>
                <w:sz w:val="22"/>
                <w:szCs w:val="22"/>
              </w:rPr>
              <w:lastRenderedPageBreak/>
              <w:t>действующих канализационных очистных сооружений в с.Каргасок</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330"/>
        </w:trPr>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279"/>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Итого по подпрограмме 2 муниципальной программы</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4 621,359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2 307,159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bCs/>
                <w:sz w:val="22"/>
                <w:szCs w:val="22"/>
              </w:rPr>
            </w:pPr>
            <w:r w:rsidRPr="00342766">
              <w:rPr>
                <w:sz w:val="22"/>
                <w:szCs w:val="22"/>
              </w:rPr>
              <w:t>2 314,20</w:t>
            </w:r>
          </w:p>
        </w:tc>
      </w:tr>
      <w:tr w:rsidR="00B06A02" w:rsidRPr="00342766"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7,159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7,159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2 550,00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1 400,00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sz w:val="22"/>
                <w:szCs w:val="22"/>
              </w:rPr>
              <w:t>1 150,00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2 064,20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900,00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1 164,20</w:t>
            </w:r>
          </w:p>
        </w:tc>
      </w:tr>
      <w:tr w:rsidR="00B06A02" w:rsidRPr="00342766" w:rsidTr="00884B81">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Подпрограмма 3 Устойчивое развитие сельских территорий Каргасокского района</w:t>
            </w:r>
          </w:p>
        </w:tc>
      </w:tr>
      <w:tr w:rsidR="00B06A02" w:rsidRPr="00342766" w:rsidTr="00884B81">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1</w:t>
            </w:r>
          </w:p>
        </w:tc>
        <w:tc>
          <w:tcPr>
            <w:tcW w:w="14175" w:type="dxa"/>
            <w:gridSpan w:val="5"/>
            <w:tcBorders>
              <w:top w:val="single" w:sz="4" w:space="0" w:color="auto"/>
              <w:left w:val="single" w:sz="4" w:space="0" w:color="auto"/>
              <w:bottom w:val="single" w:sz="4" w:space="0" w:color="auto"/>
              <w:right w:val="single" w:sz="4" w:space="0" w:color="auto"/>
            </w:tcBorders>
          </w:tcPr>
          <w:p w:rsidR="00B06A02" w:rsidRPr="00342766" w:rsidRDefault="00B06A02" w:rsidP="00884B81">
            <w:pPr>
              <w:pStyle w:val="ConsPlusNormal"/>
              <w:ind w:left="180" w:firstLine="0"/>
              <w:rPr>
                <w:rFonts w:ascii="Times New Roman" w:hAnsi="Times New Roman" w:cs="Times New Roman"/>
                <w:sz w:val="22"/>
                <w:szCs w:val="22"/>
              </w:rPr>
            </w:pPr>
            <w:r w:rsidRPr="00342766">
              <w:rPr>
                <w:rFonts w:ascii="Times New Roman" w:hAnsi="Times New Roman" w:cs="Times New Roman"/>
                <w:sz w:val="22"/>
                <w:szCs w:val="22"/>
              </w:rPr>
              <w:t>Задача 1 подпрограммы Развитие социальной и инженерной инфраструктуры</w:t>
            </w:r>
          </w:p>
        </w:tc>
      </w:tr>
      <w:tr w:rsidR="00B06A02" w:rsidRPr="00342766" w:rsidTr="00884B81">
        <w:tc>
          <w:tcPr>
            <w:tcW w:w="709"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Основное мероприятие:</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Строительство  объектов социальной и инженерной инфраструктуры</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6 899,2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6 899,2</w:t>
            </w:r>
          </w:p>
        </w:tc>
      </w:tr>
      <w:tr w:rsidR="00B06A02" w:rsidRPr="00342766" w:rsidTr="00884B81">
        <w:trPr>
          <w:trHeight w:val="411"/>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664,6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664,6</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6 234,6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6 234,6</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Изготовление проектно-сметной документации на объекты капитального строительства муниципальной собственности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2.</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Сети водоснабжения в с.Средний Васюган</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3.</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Строительство станции водоподготовки и водопроводных сетей в с.Новоюгино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161"/>
        </w:trPr>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4.</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Реконструкция сетей водоснабжения в с.Каргасок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5.</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Строительство  водопроводных сетей в с.Сосновка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6.</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Строительство станции водоподготовки и водопроводных сетей в с.Тымск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7.</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Строительство станции водоподготовки с артезианской скважиной и водопроводных сетей в с. Бондарка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8.</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Строительство станции водоподготовки с артезианской скважиной и водопроводных сетей в с. Пятый км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9.</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Газоснабжение мкр. ЦРБ в границах ул. Кирова-ул. Восточная, пер. Южный-ул. Школьная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6 899,2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6 899,2</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664,6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664,6</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6 234,6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6 234,6</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303"/>
        </w:trPr>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10.</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Расширение существующих сетей  газоснабжения в с. Каргасок: </w:t>
            </w: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254"/>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11.</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Газификация с. Вертикос (заключительный этап)</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12.</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Газификация с. Пятый км</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162"/>
        </w:trPr>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Мероприятия 13.</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Строительство СОШ на 80 уч-ся в п. Молодежный Каргасокского района Томской области</w:t>
            </w: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 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 0,00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14.</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Строительство детского сада на 120 мест в с. Каргасок</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15.</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Реконструкция музея народов Севера в с. Каргасок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139"/>
        </w:trPr>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16.</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Реконструкция культурно-досугового центра Средневасюганского сельского поселения</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25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17.</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Строительство центра культуры в с. Павлово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18.</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Строительство дома культуры в с. Новоюгино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19.</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Строительство дома культуры в с. Староюгино Каргасокского района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20.</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Строительство спорткомплекса в с. Каргасок Томской области на 103 чел/смена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391"/>
        </w:trPr>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21.</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Строительство бассейна с. Каргасок Томской области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22.</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Строительство комплексных спортивных  площадок (10 шт.)</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23.</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Реализация проекта комплексного обустройства площадки под компактную жилищную застройку в с. Каргасок -мкр. Радужный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357"/>
        </w:trPr>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w:t>
            </w:r>
          </w:p>
          <w:p w:rsidR="00B06A02" w:rsidRPr="00342766" w:rsidRDefault="00B06A02" w:rsidP="00884B81">
            <w:pPr>
              <w:pStyle w:val="ConsPlusNormal"/>
              <w:ind w:firstLine="0"/>
              <w:jc w:val="center"/>
              <w:rPr>
                <w:rFonts w:ascii="Times New Roman" w:hAnsi="Times New Roman" w:cs="Times New Roman"/>
                <w:sz w:val="22"/>
                <w:szCs w:val="22"/>
              </w:rPr>
            </w:pPr>
          </w:p>
        </w:tc>
        <w:tc>
          <w:tcPr>
            <w:tcW w:w="14175" w:type="dxa"/>
            <w:gridSpan w:val="5"/>
            <w:tcBorders>
              <w:top w:val="single" w:sz="4" w:space="0" w:color="auto"/>
              <w:left w:val="single" w:sz="4" w:space="0" w:color="auto"/>
              <w:bottom w:val="single" w:sz="4" w:space="0" w:color="auto"/>
              <w:right w:val="single" w:sz="4" w:space="0" w:color="auto"/>
            </w:tcBorders>
          </w:tcPr>
          <w:p w:rsidR="00B06A02" w:rsidRPr="00342766" w:rsidRDefault="00B06A02" w:rsidP="00884B81">
            <w:pPr>
              <w:pStyle w:val="ConsPlusNormal"/>
              <w:ind w:left="135" w:firstLine="0"/>
              <w:rPr>
                <w:rFonts w:ascii="Times New Roman" w:hAnsi="Times New Roman" w:cs="Times New Roman"/>
                <w:sz w:val="22"/>
                <w:szCs w:val="22"/>
              </w:rPr>
            </w:pPr>
            <w:r w:rsidRPr="00342766">
              <w:rPr>
                <w:rFonts w:ascii="Times New Roman" w:hAnsi="Times New Roman" w:cs="Times New Roman"/>
                <w:sz w:val="22"/>
                <w:szCs w:val="22"/>
              </w:rPr>
              <w:t>Задача 2 подпрограммы Предоставление государственной поддержки на улучшение жилищных условий гражданам, в том числе молодым семьям и молодым специалистам</w:t>
            </w:r>
          </w:p>
        </w:tc>
      </w:tr>
      <w:tr w:rsidR="00B06A02" w:rsidRPr="00342766" w:rsidTr="00884B81">
        <w:tc>
          <w:tcPr>
            <w:tcW w:w="709"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Основное мероприятие:</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Предоставление государственной поддержки на улучшение жилищных условий гражданам,  в том числе </w:t>
            </w:r>
            <w:r w:rsidRPr="00342766">
              <w:rPr>
                <w:rFonts w:ascii="Times New Roman" w:hAnsi="Times New Roman" w:cs="Times New Roman"/>
                <w:sz w:val="22"/>
                <w:szCs w:val="22"/>
              </w:rPr>
              <w:lastRenderedPageBreak/>
              <w:t>молодым семьям и молодым специалистам</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3 726,4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3 726,4</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left="-712"/>
              <w:jc w:val="center"/>
              <w:rPr>
                <w:rFonts w:ascii="Times New Roman" w:hAnsi="Times New Roman" w:cs="Times New Roman"/>
                <w:sz w:val="22"/>
                <w:szCs w:val="22"/>
              </w:rPr>
            </w:pPr>
            <w:r w:rsidRPr="00342766">
              <w:rPr>
                <w:rFonts w:ascii="Times New Roman" w:hAnsi="Times New Roman" w:cs="Times New Roman"/>
                <w:sz w:val="22"/>
                <w:szCs w:val="22"/>
              </w:rPr>
              <w:t>200,0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left="-712"/>
              <w:jc w:val="center"/>
              <w:rPr>
                <w:rFonts w:ascii="Times New Roman" w:hAnsi="Times New Roman" w:cs="Times New Roman"/>
                <w:sz w:val="22"/>
                <w:szCs w:val="22"/>
              </w:rPr>
            </w:pPr>
            <w:r w:rsidRPr="00342766">
              <w:rPr>
                <w:rFonts w:ascii="Times New Roman" w:hAnsi="Times New Roman" w:cs="Times New Roman"/>
                <w:sz w:val="22"/>
                <w:szCs w:val="22"/>
              </w:rPr>
              <w:t>833,2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left="-712"/>
              <w:jc w:val="center"/>
              <w:rPr>
                <w:rFonts w:ascii="Times New Roman" w:hAnsi="Times New Roman" w:cs="Times New Roman"/>
                <w:sz w:val="22"/>
                <w:szCs w:val="22"/>
              </w:rPr>
            </w:pPr>
            <w:r w:rsidRPr="00342766">
              <w:rPr>
                <w:rFonts w:ascii="Times New Roman" w:hAnsi="Times New Roman" w:cs="Times New Roman"/>
                <w:sz w:val="22"/>
                <w:szCs w:val="22"/>
              </w:rPr>
              <w:t>720,0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720,0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left="-712"/>
              <w:jc w:val="center"/>
              <w:rPr>
                <w:rFonts w:ascii="Times New Roman" w:hAnsi="Times New Roman" w:cs="Times New Roman"/>
                <w:sz w:val="22"/>
                <w:szCs w:val="22"/>
              </w:rPr>
            </w:pPr>
            <w:r w:rsidRPr="00342766">
              <w:rPr>
                <w:rFonts w:ascii="Times New Roman" w:hAnsi="Times New Roman" w:cs="Times New Roman"/>
                <w:sz w:val="22"/>
                <w:szCs w:val="22"/>
              </w:rPr>
              <w:t>844,2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844,2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left="-712"/>
              <w:jc w:val="center"/>
              <w:rPr>
                <w:rFonts w:ascii="Times New Roman" w:hAnsi="Times New Roman" w:cs="Times New Roman"/>
                <w:sz w:val="22"/>
                <w:szCs w:val="22"/>
              </w:rPr>
            </w:pPr>
            <w:r w:rsidRPr="00342766">
              <w:rPr>
                <w:rFonts w:ascii="Times New Roman" w:hAnsi="Times New Roman" w:cs="Times New Roman"/>
                <w:sz w:val="22"/>
                <w:szCs w:val="22"/>
              </w:rPr>
              <w:t>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pPr>
            <w:r w:rsidRPr="00342766">
              <w:rPr>
                <w:sz w:val="22"/>
                <w:szCs w:val="22"/>
              </w:rPr>
              <w:t>629,0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pPr>
            <w:r w:rsidRPr="00342766">
              <w:rPr>
                <w:sz w:val="22"/>
                <w:szCs w:val="22"/>
              </w:rPr>
              <w:t>629,0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r w:rsidRPr="00342766">
              <w:rPr>
                <w:rFonts w:ascii="Times New Roman" w:hAnsi="Times New Roman" w:cs="Times New Roman"/>
                <w:sz w:val="22"/>
                <w:szCs w:val="22"/>
              </w:rPr>
              <w:t xml:space="preserve"> </w:t>
            </w: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Приобретение (строительство) жилых помещений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337AF7" w:rsidP="00884B81">
            <w:pPr>
              <w:jc w:val="center"/>
              <w:rPr>
                <w:sz w:val="22"/>
                <w:szCs w:val="22"/>
              </w:rPr>
            </w:pPr>
            <w:r w:rsidRPr="00342766">
              <w:rPr>
                <w:sz w:val="22"/>
                <w:szCs w:val="22"/>
              </w:rPr>
              <w:t>3 726,4</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3 726,4</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left="-712"/>
              <w:jc w:val="center"/>
              <w:rPr>
                <w:rFonts w:ascii="Times New Roman" w:hAnsi="Times New Roman" w:cs="Times New Roman"/>
                <w:sz w:val="22"/>
                <w:szCs w:val="22"/>
              </w:rPr>
            </w:pPr>
            <w:r w:rsidRPr="00342766">
              <w:rPr>
                <w:rFonts w:ascii="Times New Roman" w:hAnsi="Times New Roman" w:cs="Times New Roman"/>
                <w:sz w:val="22"/>
                <w:szCs w:val="22"/>
              </w:rPr>
              <w:t>200,0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left="-712"/>
              <w:jc w:val="center"/>
              <w:rPr>
                <w:rFonts w:ascii="Times New Roman" w:hAnsi="Times New Roman" w:cs="Times New Roman"/>
                <w:sz w:val="22"/>
                <w:szCs w:val="22"/>
              </w:rPr>
            </w:pPr>
            <w:r w:rsidRPr="00342766">
              <w:rPr>
                <w:rFonts w:ascii="Times New Roman" w:hAnsi="Times New Roman" w:cs="Times New Roman"/>
                <w:sz w:val="22"/>
                <w:szCs w:val="22"/>
              </w:rPr>
              <w:t>833,2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left="-712"/>
              <w:jc w:val="center"/>
              <w:rPr>
                <w:rFonts w:ascii="Times New Roman" w:hAnsi="Times New Roman" w:cs="Times New Roman"/>
                <w:sz w:val="22"/>
                <w:szCs w:val="22"/>
              </w:rPr>
            </w:pPr>
            <w:r w:rsidRPr="00342766">
              <w:rPr>
                <w:rFonts w:ascii="Times New Roman" w:hAnsi="Times New Roman" w:cs="Times New Roman"/>
                <w:sz w:val="22"/>
                <w:szCs w:val="22"/>
              </w:rPr>
              <w:t>720,0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720,0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left="-712"/>
              <w:jc w:val="center"/>
              <w:rPr>
                <w:rFonts w:ascii="Times New Roman" w:hAnsi="Times New Roman" w:cs="Times New Roman"/>
                <w:sz w:val="22"/>
                <w:szCs w:val="22"/>
              </w:rPr>
            </w:pPr>
            <w:r w:rsidRPr="00342766">
              <w:rPr>
                <w:rFonts w:ascii="Times New Roman" w:hAnsi="Times New Roman" w:cs="Times New Roman"/>
                <w:sz w:val="22"/>
                <w:szCs w:val="22"/>
              </w:rPr>
              <w:t>844,2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844,2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left="-712"/>
              <w:jc w:val="center"/>
              <w:rPr>
                <w:rFonts w:ascii="Times New Roman" w:hAnsi="Times New Roman" w:cs="Times New Roman"/>
                <w:sz w:val="22"/>
                <w:szCs w:val="22"/>
              </w:rPr>
            </w:pPr>
            <w:r w:rsidRPr="00342766">
              <w:rPr>
                <w:rFonts w:ascii="Times New Roman" w:hAnsi="Times New Roman" w:cs="Times New Roman"/>
                <w:sz w:val="22"/>
                <w:szCs w:val="22"/>
              </w:rPr>
              <w:t>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pPr>
            <w:r w:rsidRPr="00342766">
              <w:rPr>
                <w:sz w:val="22"/>
                <w:szCs w:val="22"/>
              </w:rPr>
              <w:t>629,0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pPr>
            <w:r w:rsidRPr="00342766">
              <w:rPr>
                <w:sz w:val="22"/>
                <w:szCs w:val="22"/>
              </w:rPr>
              <w:t>629,0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9"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Итого по подпрограмме 3</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bCs/>
                <w:sz w:val="22"/>
                <w:szCs w:val="22"/>
              </w:rPr>
            </w:pPr>
            <w:r w:rsidRPr="00342766">
              <w:rPr>
                <w:bCs/>
                <w:sz w:val="22"/>
                <w:szCs w:val="22"/>
              </w:rPr>
              <w:t>10 625,6</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3 726,4</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6 899,2</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bCs/>
                <w:sz w:val="22"/>
                <w:szCs w:val="22"/>
              </w:rPr>
            </w:pPr>
            <w:r w:rsidRPr="00342766">
              <w:rPr>
                <w:bCs/>
                <w:sz w:val="22"/>
                <w:szCs w:val="22"/>
              </w:rPr>
              <w:t>864,6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664,6</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bCs/>
                <w:sz w:val="22"/>
                <w:szCs w:val="22"/>
              </w:rPr>
            </w:pPr>
            <w:r w:rsidRPr="00342766">
              <w:rPr>
                <w:bCs/>
                <w:sz w:val="22"/>
                <w:szCs w:val="22"/>
              </w:rPr>
              <w:t>7 067,8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833,2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6 234,6</w:t>
            </w:r>
          </w:p>
        </w:tc>
      </w:tr>
      <w:tr w:rsidR="00B06A02" w:rsidRPr="00342766" w:rsidTr="00884B81">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bCs/>
                <w:sz w:val="22"/>
                <w:szCs w:val="22"/>
              </w:rPr>
            </w:pPr>
            <w:r w:rsidRPr="00342766">
              <w:rPr>
                <w:bCs/>
                <w:sz w:val="22"/>
                <w:szCs w:val="22"/>
              </w:rPr>
              <w:t>720,0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bCs/>
                <w:sz w:val="22"/>
                <w:szCs w:val="22"/>
              </w:rPr>
              <w:t>720,0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r w:rsidRPr="00342766">
              <w:rPr>
                <w:rFonts w:ascii="Times New Roman" w:hAnsi="Times New Roman" w:cs="Times New Roman"/>
                <w:sz w:val="22"/>
                <w:szCs w:val="22"/>
              </w:rPr>
              <w:t xml:space="preserve">         0,0</w:t>
            </w:r>
          </w:p>
        </w:tc>
      </w:tr>
      <w:tr w:rsidR="00B06A02" w:rsidRPr="00342766" w:rsidTr="00884B81">
        <w:trPr>
          <w:trHeight w:val="472"/>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bCs/>
                <w:sz w:val="22"/>
                <w:szCs w:val="22"/>
              </w:rPr>
            </w:pPr>
            <w:r w:rsidRPr="00342766">
              <w:rPr>
                <w:bCs/>
                <w:sz w:val="22"/>
                <w:szCs w:val="22"/>
              </w:rPr>
              <w:t>844,2</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bCs/>
                <w:sz w:val="22"/>
                <w:szCs w:val="22"/>
              </w:rPr>
              <w:t>844,2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left="-712"/>
              <w:jc w:val="center"/>
              <w:rPr>
                <w:rFonts w:ascii="Times New Roman" w:hAnsi="Times New Roman" w:cs="Times New Roman"/>
                <w:sz w:val="22"/>
                <w:szCs w:val="22"/>
              </w:rPr>
            </w:pPr>
            <w:r w:rsidRPr="00342766">
              <w:rPr>
                <w:rFonts w:ascii="Times New Roman" w:hAnsi="Times New Roman" w:cs="Times New Roman"/>
                <w:sz w:val="22"/>
                <w:szCs w:val="22"/>
              </w:rPr>
              <w:t>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pPr>
            <w:r w:rsidRPr="00342766">
              <w:rPr>
                <w:sz w:val="22"/>
                <w:szCs w:val="22"/>
              </w:rPr>
              <w:t>629,0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pPr>
            <w:r w:rsidRPr="00342766">
              <w:rPr>
                <w:sz w:val="22"/>
                <w:szCs w:val="22"/>
              </w:rPr>
              <w:t>629,0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0,0</w:t>
            </w:r>
          </w:p>
        </w:tc>
      </w:tr>
      <w:tr w:rsidR="00B06A02" w:rsidRPr="00342766" w:rsidTr="00884B81">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Подпрограмма 4 Обеспечение жильем молодых семей в Каргасокском районе</w:t>
            </w:r>
          </w:p>
        </w:tc>
      </w:tr>
      <w:tr w:rsidR="00B06A02" w:rsidRPr="00342766" w:rsidTr="00884B81">
        <w:tc>
          <w:tcPr>
            <w:tcW w:w="700"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1</w:t>
            </w:r>
          </w:p>
        </w:tc>
        <w:tc>
          <w:tcPr>
            <w:tcW w:w="14184" w:type="dxa"/>
            <w:gridSpan w:val="6"/>
            <w:tcBorders>
              <w:left w:val="single" w:sz="4" w:space="0" w:color="auto"/>
              <w:bottom w:val="single" w:sz="4" w:space="0" w:color="auto"/>
              <w:right w:val="single" w:sz="4" w:space="0" w:color="auto"/>
            </w:tcBorders>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Задача 1 Обеспечение жильем молодых семей в Каргасокском районе</w:t>
            </w:r>
          </w:p>
        </w:tc>
      </w:tr>
      <w:tr w:rsidR="00B06A02" w:rsidRPr="00342766" w:rsidTr="00884B81">
        <w:tc>
          <w:tcPr>
            <w:tcW w:w="700"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Основное мероприятие:</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6 392,12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6 392,12</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r>
      <w:tr w:rsidR="00B06A02" w:rsidRPr="00342766" w:rsidTr="00884B81">
        <w:trPr>
          <w:trHeight w:val="391"/>
        </w:trPr>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2 402,840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2 402,840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1245,000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1245,000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692,400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692,400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919,700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919,700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632,200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632,200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r>
      <w:tr w:rsidR="00B06A02" w:rsidRPr="00342766"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r w:rsidRPr="00342766">
              <w:rPr>
                <w:rFonts w:ascii="Times New Roman" w:hAnsi="Times New Roman" w:cs="Times New Roman"/>
                <w:sz w:val="22"/>
                <w:szCs w:val="22"/>
              </w:rPr>
              <w:t>1</w:t>
            </w: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Предоставление  молодым семьям социальных выплат на приобретение жилых помещений или создание объекта индивидуального жилищного строительства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6 392,12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6 392,12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2 402,840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2 402,840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1245,000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1245,000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692,400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692,400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919,700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919,700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205"/>
        </w:trPr>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632,200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632,200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Итого по подпрограмме 4</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6 392,12</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6 392,12</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2 402,840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2 402,840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1245,000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1245,000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692,400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692,400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919,700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919,700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632,200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632,200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500,000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Подпрограмма 5 Газификация Каргасокского района</w:t>
            </w:r>
          </w:p>
        </w:tc>
      </w:tr>
      <w:tr w:rsidR="00B06A02" w:rsidRPr="00342766" w:rsidTr="00884B81">
        <w:tc>
          <w:tcPr>
            <w:tcW w:w="700"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1</w:t>
            </w:r>
          </w:p>
        </w:tc>
        <w:tc>
          <w:tcPr>
            <w:tcW w:w="14184" w:type="dxa"/>
            <w:gridSpan w:val="6"/>
            <w:tcBorders>
              <w:left w:val="single" w:sz="4" w:space="0" w:color="auto"/>
              <w:bottom w:val="single" w:sz="4" w:space="0" w:color="auto"/>
              <w:right w:val="single" w:sz="4" w:space="0" w:color="auto"/>
            </w:tcBorders>
          </w:tcPr>
          <w:p w:rsidR="00B06A02" w:rsidRPr="00342766" w:rsidRDefault="00B06A02" w:rsidP="00884B81">
            <w:pPr>
              <w:pStyle w:val="ConsPlusNormal"/>
              <w:ind w:left="105" w:firstLine="0"/>
              <w:rPr>
                <w:rFonts w:ascii="Times New Roman" w:hAnsi="Times New Roman" w:cs="Times New Roman"/>
                <w:sz w:val="22"/>
                <w:szCs w:val="22"/>
              </w:rPr>
            </w:pPr>
            <w:r w:rsidRPr="00342766">
              <w:rPr>
                <w:rFonts w:ascii="Times New Roman" w:hAnsi="Times New Roman" w:cs="Times New Roman"/>
                <w:sz w:val="22"/>
                <w:szCs w:val="22"/>
              </w:rPr>
              <w:t>Задача 1 подпрограммы. Развитие газораспределительных сетей</w:t>
            </w:r>
          </w:p>
        </w:tc>
      </w:tr>
      <w:tr w:rsidR="00B06A02" w:rsidRPr="00342766" w:rsidTr="00884B81">
        <w:tc>
          <w:tcPr>
            <w:tcW w:w="700" w:type="dxa"/>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a5"/>
              <w:ind w:left="40" w:right="79"/>
              <w:rPr>
                <w:rFonts w:ascii="Times New Roman" w:hAnsi="Times New Roman"/>
              </w:rPr>
            </w:pPr>
            <w:r w:rsidRPr="00342766">
              <w:rPr>
                <w:rFonts w:ascii="Times New Roman" w:hAnsi="Times New Roman"/>
              </w:rPr>
              <w:t>Основное мероприятие: Развитие газораспределительных</w:t>
            </w:r>
          </w:p>
          <w:p w:rsidR="00B06A02" w:rsidRPr="00342766" w:rsidRDefault="00B06A02" w:rsidP="00884B81">
            <w:pPr>
              <w:pStyle w:val="a5"/>
              <w:ind w:left="40" w:right="79"/>
              <w:rPr>
                <w:rFonts w:ascii="Times New Roman" w:hAnsi="Times New Roman"/>
              </w:rPr>
            </w:pPr>
            <w:r w:rsidRPr="00342766">
              <w:rPr>
                <w:rFonts w:ascii="Times New Roman" w:hAnsi="Times New Roman"/>
              </w:rPr>
              <w:t xml:space="preserve"> сетей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a5"/>
              <w:jc w:val="center"/>
              <w:rPr>
                <w:rFonts w:ascii="Times New Roman" w:hAnsi="Times New Roman"/>
              </w:rPr>
            </w:pPr>
            <w:r w:rsidRPr="00342766">
              <w:rPr>
                <w:rFonts w:ascii="Times New Roman" w:hAnsi="Times New Roman"/>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4 861,445</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4 861,445</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a5"/>
              <w:ind w:left="40" w:right="79"/>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200,000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a5"/>
              <w:ind w:left="40" w:right="79"/>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461,500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461,500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a5"/>
              <w:ind w:left="40" w:right="79"/>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2 100,0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2 100,0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a5"/>
              <w:ind w:left="40" w:right="79"/>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99,945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99,945</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a5"/>
              <w:ind w:left="40" w:right="79"/>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a5"/>
              <w:ind w:left="40" w:right="79"/>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2 000,000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2 000,000</w:t>
            </w:r>
          </w:p>
        </w:tc>
      </w:tr>
      <w:tr w:rsidR="00B06A02" w:rsidRPr="00342766"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a5"/>
              <w:jc w:val="both"/>
              <w:rPr>
                <w:rFonts w:ascii="Times New Roman" w:hAnsi="Times New Roman"/>
              </w:rPr>
            </w:pPr>
            <w:r w:rsidRPr="00342766">
              <w:rPr>
                <w:rFonts w:ascii="Times New Roman" w:hAnsi="Times New Roman"/>
              </w:rPr>
              <w:t>Мероприятие 1:</w:t>
            </w:r>
          </w:p>
          <w:p w:rsidR="00B06A02" w:rsidRPr="00342766" w:rsidRDefault="00B06A02" w:rsidP="00884B81">
            <w:pPr>
              <w:pStyle w:val="a5"/>
              <w:jc w:val="both"/>
              <w:rPr>
                <w:rFonts w:ascii="Times New Roman" w:hAnsi="Times New Roman"/>
              </w:rPr>
            </w:pPr>
            <w:r w:rsidRPr="00342766">
              <w:rPr>
                <w:rFonts w:ascii="Times New Roman" w:hAnsi="Times New Roman"/>
              </w:rPr>
              <w:t>Разработка проектных и инженерно-технических решений по развитию газораспределительных сетей</w:t>
            </w:r>
          </w:p>
          <w:p w:rsidR="00B06A02" w:rsidRPr="00342766" w:rsidRDefault="00B06A02" w:rsidP="00884B81">
            <w:pPr>
              <w:pStyle w:val="a5"/>
              <w:jc w:val="both"/>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a5"/>
              <w:jc w:val="center"/>
              <w:rPr>
                <w:rFonts w:ascii="Times New Roman" w:hAnsi="Times New Roman"/>
              </w:rPr>
            </w:pPr>
            <w:r w:rsidRPr="00342766">
              <w:rPr>
                <w:rFonts w:ascii="Times New Roman" w:hAnsi="Times New Roman"/>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2 461,500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2 461,500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461,500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461,500</w:t>
            </w:r>
          </w:p>
        </w:tc>
      </w:tr>
      <w:tr w:rsidR="00B06A02" w:rsidRPr="00342766" w:rsidTr="00884B81">
        <w:trPr>
          <w:trHeight w:val="15"/>
        </w:trPr>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2 000,000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2 000,000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a5"/>
              <w:jc w:val="both"/>
              <w:rPr>
                <w:rFonts w:ascii="Times New Roman" w:hAnsi="Times New Roman"/>
              </w:rPr>
            </w:pPr>
            <w:r w:rsidRPr="00342766">
              <w:rPr>
                <w:rFonts w:ascii="Times New Roman" w:hAnsi="Times New Roman"/>
              </w:rPr>
              <w:t>Мероприятие 2:</w:t>
            </w:r>
          </w:p>
          <w:p w:rsidR="00B06A02" w:rsidRPr="00342766" w:rsidRDefault="00B06A02" w:rsidP="00884B81">
            <w:pPr>
              <w:pStyle w:val="a5"/>
              <w:jc w:val="both"/>
              <w:rPr>
                <w:rFonts w:ascii="Times New Roman" w:hAnsi="Times New Roman"/>
              </w:rPr>
            </w:pPr>
            <w:r w:rsidRPr="00342766">
              <w:rPr>
                <w:rFonts w:ascii="Times New Roman" w:hAnsi="Times New Roman"/>
              </w:rPr>
              <w:t>Строительство газораспределительных сетей</w:t>
            </w:r>
          </w:p>
          <w:p w:rsidR="00B06A02" w:rsidRPr="00342766" w:rsidRDefault="00B06A02" w:rsidP="00884B81">
            <w:pPr>
              <w:pStyle w:val="a5"/>
              <w:jc w:val="both"/>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a5"/>
              <w:jc w:val="center"/>
              <w:rPr>
                <w:rFonts w:ascii="Times New Roman" w:hAnsi="Times New Roman"/>
              </w:rPr>
            </w:pPr>
            <w:r w:rsidRPr="00342766">
              <w:rPr>
                <w:rFonts w:ascii="Times New Roman" w:hAnsi="Times New Roman"/>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4861,445</w:t>
            </w:r>
          </w:p>
        </w:tc>
        <w:tc>
          <w:tcPr>
            <w:tcW w:w="313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4861,445</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2 100,0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2 100,0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99,945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99,945</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2 000,0</w:t>
            </w:r>
          </w:p>
        </w:tc>
        <w:tc>
          <w:tcPr>
            <w:tcW w:w="313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2 000,0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a5"/>
              <w:rPr>
                <w:rFonts w:ascii="Times New Roman" w:hAnsi="Times New Roman"/>
              </w:rPr>
            </w:pPr>
            <w:r w:rsidRPr="00342766">
              <w:rPr>
                <w:rFonts w:ascii="Times New Roman" w:hAnsi="Times New Roman"/>
              </w:rPr>
              <w:t>Мероприятие 3: Выполнение кадастровых работ на объекты газификации</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a5"/>
              <w:rPr>
                <w:rFonts w:ascii="Times New Roman" w:hAnsi="Times New Roman"/>
              </w:rPr>
            </w:pPr>
            <w:r w:rsidRPr="00342766">
              <w:rPr>
                <w:rFonts w:ascii="Times New Roman" w:hAnsi="Times New Roman"/>
              </w:rPr>
              <w:t>всего</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200,000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200,000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0,000</w:t>
            </w:r>
          </w:p>
        </w:tc>
      </w:tr>
      <w:tr w:rsidR="00B06A02" w:rsidRPr="00342766" w:rsidTr="00884B81">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rPr>
                <w:rFonts w:ascii="Times New Roman" w:hAnsi="Times New Roman" w:cs="Times New Roman"/>
                <w:sz w:val="22"/>
                <w:szCs w:val="22"/>
              </w:rPr>
            </w:pP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a5"/>
              <w:rPr>
                <w:rFonts w:ascii="Times New Roman" w:hAnsi="Times New Roman"/>
              </w:rPr>
            </w:pPr>
            <w:r w:rsidRPr="00342766">
              <w:rPr>
                <w:rFonts w:ascii="Times New Roman" w:hAnsi="Times New Roman"/>
              </w:rPr>
              <w:t>Итого по подпрограмме 5</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a5"/>
              <w:jc w:val="center"/>
              <w:rPr>
                <w:rFonts w:ascii="Times New Roman" w:hAnsi="Times New Roman"/>
              </w:rPr>
            </w:pPr>
            <w:r w:rsidRPr="00342766">
              <w:rPr>
                <w:rFonts w:ascii="Times New Roman" w:hAnsi="Times New Roman"/>
              </w:rPr>
              <w:t>всего</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4 861,445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4 861,445</w:t>
            </w:r>
          </w:p>
        </w:tc>
      </w:tr>
      <w:tr w:rsidR="00B06A02" w:rsidRPr="00342766"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200,000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200,000</w:t>
            </w:r>
          </w:p>
        </w:tc>
      </w:tr>
      <w:tr w:rsidR="00B06A02" w:rsidRPr="00342766"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461,500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461,500</w:t>
            </w:r>
          </w:p>
        </w:tc>
      </w:tr>
      <w:tr w:rsidR="00B06A02" w:rsidRPr="00342766"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2 100,0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2 100,0</w:t>
            </w:r>
          </w:p>
        </w:tc>
      </w:tr>
      <w:tr w:rsidR="00B06A02" w:rsidRPr="00342766"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99,945</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99,945</w:t>
            </w:r>
          </w:p>
        </w:tc>
      </w:tr>
      <w:tr w:rsidR="00B06A02" w:rsidRPr="00342766"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bCs/>
                <w:sz w:val="22"/>
                <w:szCs w:val="22"/>
              </w:rPr>
              <w:t>0,000</w:t>
            </w:r>
          </w:p>
        </w:tc>
      </w:tr>
      <w:tr w:rsidR="00B06A02" w:rsidRPr="00342766"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2 000,000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bCs/>
                <w:sz w:val="22"/>
                <w:szCs w:val="22"/>
              </w:rPr>
              <w:t>2 000,000</w:t>
            </w:r>
          </w:p>
        </w:tc>
      </w:tr>
      <w:tr w:rsidR="00B06A02" w:rsidRPr="00342766" w:rsidTr="00884B81">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Подпрограмма 6 Оказание помощи в ремонте жилья ветеранов Великой Отечественной войны 1941-1945 годов и вдов участников Великой Отечественной войны 1941-1945 годов</w:t>
            </w:r>
          </w:p>
        </w:tc>
      </w:tr>
      <w:tr w:rsidR="00B06A02" w:rsidRPr="00342766" w:rsidTr="00884B81">
        <w:tc>
          <w:tcPr>
            <w:tcW w:w="709" w:type="dxa"/>
            <w:gridSpan w:val="2"/>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1</w:t>
            </w:r>
          </w:p>
        </w:tc>
        <w:tc>
          <w:tcPr>
            <w:tcW w:w="14175" w:type="dxa"/>
            <w:gridSpan w:val="5"/>
            <w:tcBorders>
              <w:left w:val="single" w:sz="4" w:space="0" w:color="auto"/>
              <w:bottom w:val="single" w:sz="4" w:space="0" w:color="auto"/>
              <w:right w:val="single" w:sz="4" w:space="0" w:color="auto"/>
            </w:tcBorders>
          </w:tcPr>
          <w:p w:rsidR="00B06A02" w:rsidRPr="00342766" w:rsidRDefault="00B06A02" w:rsidP="00884B81">
            <w:pPr>
              <w:pStyle w:val="ConsPlusNormal"/>
              <w:ind w:left="150" w:firstLine="0"/>
              <w:rPr>
                <w:rFonts w:ascii="Times New Roman" w:hAnsi="Times New Roman" w:cs="Times New Roman"/>
                <w:sz w:val="22"/>
                <w:szCs w:val="22"/>
              </w:rPr>
            </w:pPr>
            <w:r w:rsidRPr="00342766">
              <w:rPr>
                <w:rFonts w:ascii="Times New Roman" w:hAnsi="Times New Roman" w:cs="Times New Roman"/>
                <w:sz w:val="22"/>
                <w:szCs w:val="22"/>
              </w:rPr>
              <w:t>Задача 1 подпрограммы Оказание помощи в проведении ремонта жилых помещений ветеранов ВОВ и вдов участников ВОВ</w:t>
            </w:r>
          </w:p>
        </w:tc>
      </w:tr>
      <w:tr w:rsidR="00B06A02" w:rsidRPr="00342766" w:rsidTr="00884B81">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Основное мероприятие.</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lastRenderedPageBreak/>
              <w:t>Проведение ремонта жилых помещений ветеранов ВОВ и вдов участников ВОВ</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lastRenderedPageBreak/>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6841,376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6841,376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1400,0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1300,0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1300,0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1 141,376</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1 141,376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202"/>
        </w:trPr>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 Рассмотрение заявлений ветеранов ВОВ и вдов участников ВОВ, которым будет оказана помощь в проведении ремонта жилых помещений</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221"/>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241"/>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248"/>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112"/>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273"/>
        </w:trPr>
        <w:tc>
          <w:tcPr>
            <w:tcW w:w="709"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109"/>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nil"/>
              <w:left w:val="single" w:sz="4" w:space="0" w:color="auto"/>
              <w:bottom w:val="nil"/>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3137" w:type="dxa"/>
            <w:tcBorders>
              <w:top w:val="nil"/>
              <w:left w:val="single" w:sz="4" w:space="0" w:color="auto"/>
              <w:bottom w:val="nil"/>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286"/>
        </w:trPr>
        <w:tc>
          <w:tcPr>
            <w:tcW w:w="709"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2.</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Отбор сельских поселений Каргасокского района на предоставление иных межбюджетных трансфертов бюджетам сельских поселений из бюджета Каргасокского района на выполнение мероприятия подпрограммы 6.</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6841,376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6841,376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236"/>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1400,0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255"/>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1300,0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1300,0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247"/>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1 141,376</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1 141,376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254"/>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104"/>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123"/>
        </w:trPr>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9"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Итого по подпрограмме 6</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6841,376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6841,376</w:t>
            </w:r>
          </w:p>
        </w:tc>
        <w:tc>
          <w:tcPr>
            <w:tcW w:w="297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1400,0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1400,0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1300,0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1300,0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28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1 141,376</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1 141,376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1 000,0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rPr>
          <w:trHeight w:val="15"/>
        </w:trPr>
        <w:tc>
          <w:tcPr>
            <w:tcW w:w="709"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1 000,0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9"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69"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1 000,0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1 000,0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14884" w:type="dxa"/>
            <w:gridSpan w:val="7"/>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rPr>
                <w:sz w:val="22"/>
                <w:szCs w:val="22"/>
              </w:rPr>
            </w:pPr>
            <w:r w:rsidRPr="00342766">
              <w:rPr>
                <w:sz w:val="22"/>
                <w:szCs w:val="22"/>
              </w:rPr>
              <w:t>Подпрограмма 8 Обеспечение жильем семей, выезжающих из села Новый Тевриз Каргасокского района</w:t>
            </w:r>
          </w:p>
        </w:tc>
      </w:tr>
      <w:tr w:rsidR="00B06A02" w:rsidRPr="00342766" w:rsidTr="00884B81">
        <w:tc>
          <w:tcPr>
            <w:tcW w:w="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r w:rsidRPr="00342766">
              <w:rPr>
                <w:rFonts w:ascii="Times New Roman" w:hAnsi="Times New Roman" w:cs="Times New Roman"/>
                <w:sz w:val="22"/>
                <w:szCs w:val="22"/>
              </w:rPr>
              <w:t>1</w:t>
            </w:r>
          </w:p>
        </w:tc>
        <w:tc>
          <w:tcPr>
            <w:tcW w:w="1418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rPr>
                <w:sz w:val="22"/>
                <w:szCs w:val="22"/>
              </w:rPr>
            </w:pPr>
            <w:r w:rsidRPr="00342766">
              <w:rPr>
                <w:sz w:val="22"/>
                <w:szCs w:val="22"/>
              </w:rPr>
              <w:t>Задача 1 подпрограммы Поддержка в решении жилищной проблемы семей, имеющих несовершеннолетних детей, выезжающих из села Новый Тевриз Каргасокского района</w:t>
            </w:r>
          </w:p>
        </w:tc>
      </w:tr>
      <w:tr w:rsidR="00B06A02" w:rsidRPr="00342766" w:rsidTr="00884B81">
        <w:tc>
          <w:tcPr>
            <w:tcW w:w="7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Основное мероприятие: Поддержка в решении жилищной проблемы семей, имеющих несовершеннолетних детей, выезжающих из села Новый Тевриз Каргасокского района </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Мероприятие №1: </w:t>
            </w:r>
          </w:p>
          <w:p w:rsidR="00B06A02" w:rsidRPr="00342766" w:rsidRDefault="00B06A02" w:rsidP="00884B81">
            <w:pPr>
              <w:tabs>
                <w:tab w:val="left" w:pos="0"/>
              </w:tabs>
              <w:autoSpaceDE w:val="0"/>
              <w:autoSpaceDN w:val="0"/>
              <w:adjustRightInd w:val="0"/>
              <w:ind w:right="-108"/>
              <w:outlineLvl w:val="1"/>
              <w:rPr>
                <w:sz w:val="22"/>
                <w:szCs w:val="22"/>
              </w:rPr>
            </w:pPr>
            <w:r w:rsidRPr="00342766">
              <w:rPr>
                <w:sz w:val="22"/>
                <w:szCs w:val="22"/>
              </w:rPr>
              <w:t xml:space="preserve">Предоставление социальной выплаты на приобретение жилья на территории Каргасокского района семьям, имеющим несовершеннолетних детей, выезжающим из села Новый Тевриз Каргасокского района </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both"/>
              <w:rPr>
                <w:rFonts w:ascii="Times New Roman" w:hAnsi="Times New Roman" w:cs="Times New Roman"/>
                <w:sz w:val="22"/>
                <w:szCs w:val="22"/>
              </w:rPr>
            </w:pPr>
            <w:r w:rsidRPr="00342766">
              <w:rPr>
                <w:rFonts w:ascii="Times New Roman" w:hAnsi="Times New Roman" w:cs="Times New Roman"/>
                <w:sz w:val="22"/>
                <w:szCs w:val="22"/>
              </w:rPr>
              <w:t>Итого по подпрограмме 8</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1 359,1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1 359,1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Обеспечивающая подпрограмма</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280 740,63</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280 740,63</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42 483,9</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42 483,9</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38 959,1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38 959,1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45 944,50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45 944,50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49 374,90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49 374,90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51 541,57</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51 541,57</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52 436,60</w:t>
            </w:r>
          </w:p>
        </w:tc>
        <w:tc>
          <w:tcPr>
            <w:tcW w:w="31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52 436,60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0,00</w:t>
            </w:r>
          </w:p>
        </w:tc>
      </w:tr>
      <w:tr w:rsidR="00B06A02" w:rsidRPr="00342766" w:rsidTr="00884B81">
        <w:tc>
          <w:tcPr>
            <w:tcW w:w="700"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по Программе</w:t>
            </w: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 в том числе:</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317 942,83</w:t>
            </w:r>
          </w:p>
        </w:tc>
        <w:tc>
          <w:tcPr>
            <w:tcW w:w="3137" w:type="dxa"/>
            <w:tcBorders>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303 867,98</w:t>
            </w:r>
          </w:p>
        </w:tc>
        <w:tc>
          <w:tcPr>
            <w:tcW w:w="2977" w:type="dxa"/>
            <w:tcBorders>
              <w:top w:val="nil"/>
              <w:left w:val="nil"/>
              <w:bottom w:val="nil"/>
              <w:right w:val="nil"/>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 xml:space="preserve"> 14 074,85</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2409" w:type="dxa"/>
            <w:tcBorders>
              <w:top w:val="nil"/>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48 710,48</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47 845,88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864,60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2409" w:type="dxa"/>
            <w:tcBorders>
              <w:top w:val="nil"/>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50 561,16</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43 865,06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6 696,10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2409" w:type="dxa"/>
            <w:tcBorders>
              <w:top w:val="nil"/>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51 078,91</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48 978,91</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2 100,00</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2409" w:type="dxa"/>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52 238,70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52 138,76</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99,94</w:t>
            </w:r>
          </w:p>
        </w:tc>
      </w:tr>
      <w:tr w:rsidR="00B06A02" w:rsidRPr="00342766" w:rsidTr="00884B81">
        <w:tc>
          <w:tcPr>
            <w:tcW w:w="700"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56 223,77</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55 073,77</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1 150,00</w:t>
            </w:r>
          </w:p>
        </w:tc>
      </w:tr>
      <w:tr w:rsidR="00B06A02" w:rsidRPr="00342766" w:rsidTr="00884B81">
        <w:tc>
          <w:tcPr>
            <w:tcW w:w="70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center"/>
              <w:rPr>
                <w:rFonts w:ascii="Times New Roman" w:hAnsi="Times New Roman" w:cs="Times New Roman"/>
                <w:sz w:val="22"/>
                <w:szCs w:val="22"/>
              </w:rPr>
            </w:pPr>
          </w:p>
        </w:tc>
        <w:tc>
          <w:tcPr>
            <w:tcW w:w="3678"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9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24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59 129,80</w:t>
            </w:r>
          </w:p>
        </w:tc>
        <w:tc>
          <w:tcPr>
            <w:tcW w:w="31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55 965,60</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4 328,40</w:t>
            </w:r>
          </w:p>
        </w:tc>
      </w:tr>
    </w:tbl>
    <w:p w:rsidR="00B06A02" w:rsidRPr="00342766" w:rsidRDefault="00B06A02" w:rsidP="00B06A02">
      <w:pPr>
        <w:pStyle w:val="ae"/>
      </w:pPr>
    </w:p>
    <w:p w:rsidR="00B06A02" w:rsidRPr="00342766" w:rsidRDefault="00B06A02" w:rsidP="00B06A02">
      <w:pPr>
        <w:pStyle w:val="ae"/>
      </w:pPr>
    </w:p>
    <w:p w:rsidR="00B06A02" w:rsidRPr="00342766" w:rsidRDefault="00B06A02" w:rsidP="00B06A02">
      <w:pPr>
        <w:pStyle w:val="ae"/>
      </w:pPr>
    </w:p>
    <w:p w:rsidR="00B06A02" w:rsidRPr="00342766" w:rsidRDefault="00B06A02" w:rsidP="00B06A02">
      <w:pPr>
        <w:pStyle w:val="ae"/>
      </w:pPr>
    </w:p>
    <w:p w:rsidR="00B06A02" w:rsidRPr="00342766" w:rsidRDefault="00B06A02" w:rsidP="00B06A02">
      <w:pPr>
        <w:pStyle w:val="ae"/>
        <w:sectPr w:rsidR="00B06A02" w:rsidRPr="00342766" w:rsidSect="00A575F1">
          <w:pgSz w:w="16838" w:h="11906" w:orient="landscape"/>
          <w:pgMar w:top="1134" w:right="1134" w:bottom="1560" w:left="1134" w:header="709" w:footer="709" w:gutter="0"/>
          <w:cols w:space="708"/>
          <w:docGrid w:linePitch="360"/>
        </w:sectPr>
      </w:pPr>
    </w:p>
    <w:p w:rsidR="00B06A02" w:rsidRPr="00342766" w:rsidRDefault="00B06A02" w:rsidP="00B06A02">
      <w:pPr>
        <w:pStyle w:val="ae"/>
        <w:numPr>
          <w:ilvl w:val="0"/>
          <w:numId w:val="17"/>
        </w:numPr>
        <w:jc w:val="center"/>
      </w:pPr>
      <w:r w:rsidRPr="00342766">
        <w:lastRenderedPageBreak/>
        <w:t>УПРАВЛЕНИЕ И КОНТРОЛЬ ЗА РЕАЛИЗАЦИЕЙ МУНИЦИПАЛЬНОЙ ПРОГРАММЫ.</w:t>
      </w:r>
    </w:p>
    <w:p w:rsidR="00B06A02" w:rsidRPr="00342766" w:rsidRDefault="00B06A02" w:rsidP="00B06A02">
      <w:pPr>
        <w:jc w:val="center"/>
      </w:pPr>
    </w:p>
    <w:p w:rsidR="00B06A02" w:rsidRPr="00342766" w:rsidRDefault="00B06A02" w:rsidP="00B06A02">
      <w:pPr>
        <w:autoSpaceDE w:val="0"/>
        <w:autoSpaceDN w:val="0"/>
        <w:adjustRightInd w:val="0"/>
        <w:ind w:firstLine="709"/>
        <w:jc w:val="both"/>
      </w:pPr>
      <w:r w:rsidRPr="00342766">
        <w:t>Ответственным исполнителем муниципальной программы выступает Отдел жизнеобеспечения района Администрации Каргасокского района.</w:t>
      </w:r>
    </w:p>
    <w:p w:rsidR="00B06A02" w:rsidRPr="00342766" w:rsidRDefault="00B06A02" w:rsidP="00B06A02">
      <w:pPr>
        <w:widowControl w:val="0"/>
        <w:autoSpaceDE w:val="0"/>
        <w:autoSpaceDN w:val="0"/>
        <w:adjustRightInd w:val="0"/>
        <w:ind w:firstLine="709"/>
        <w:jc w:val="both"/>
      </w:pPr>
      <w:r w:rsidRPr="00342766">
        <w:t>Общий контроль исполнения муниципальной программы, а также контроль за деятельностью ответственного исполнителя осуществляет куратор муниципальной программы – заместитель Главы Каргасокского района по вопросам жизнеобеспечения района – начальник отдела жизнеобеспечения района.</w:t>
      </w:r>
    </w:p>
    <w:p w:rsidR="00B06A02" w:rsidRPr="00342766" w:rsidRDefault="00B06A02" w:rsidP="00B06A02">
      <w:pPr>
        <w:widowControl w:val="0"/>
        <w:autoSpaceDE w:val="0"/>
        <w:autoSpaceDN w:val="0"/>
        <w:adjustRightInd w:val="0"/>
        <w:ind w:firstLine="709"/>
        <w:jc w:val="both"/>
      </w:pPr>
      <w:r w:rsidRPr="00342766">
        <w:t xml:space="preserve">Реализация муниципальной программы осуществляется путем выполнения предусмотренных в ней мероприятий ответственным исполнителем, соисполнителем и участниками в соответствии с их полномочиями. </w:t>
      </w:r>
    </w:p>
    <w:p w:rsidR="00B06A02" w:rsidRPr="00342766" w:rsidRDefault="00B06A02" w:rsidP="00B06A02">
      <w:pPr>
        <w:autoSpaceDE w:val="0"/>
        <w:autoSpaceDN w:val="0"/>
        <w:adjustRightInd w:val="0"/>
        <w:ind w:firstLine="709"/>
        <w:jc w:val="both"/>
      </w:pPr>
      <w:r w:rsidRPr="00342766">
        <w:t>Соисполнителями муниципальной программы являются:</w:t>
      </w:r>
    </w:p>
    <w:p w:rsidR="00B06A02" w:rsidRPr="00342766" w:rsidRDefault="00B06A02" w:rsidP="00B06A02">
      <w:pPr>
        <w:widowControl w:val="0"/>
        <w:autoSpaceDE w:val="0"/>
        <w:autoSpaceDN w:val="0"/>
        <w:adjustRightInd w:val="0"/>
        <w:ind w:firstLine="709"/>
        <w:jc w:val="both"/>
      </w:pPr>
      <w:r w:rsidRPr="00342766">
        <w:t>Отдел жизнеобеспечения района Администрации Каргасокского района;</w:t>
      </w:r>
    </w:p>
    <w:p w:rsidR="00B06A02" w:rsidRPr="00342766" w:rsidRDefault="00B06A02" w:rsidP="00B06A02">
      <w:pPr>
        <w:widowControl w:val="0"/>
        <w:autoSpaceDE w:val="0"/>
        <w:autoSpaceDN w:val="0"/>
        <w:adjustRightInd w:val="0"/>
        <w:ind w:firstLine="709"/>
        <w:jc w:val="both"/>
      </w:pPr>
      <w:r w:rsidRPr="00342766">
        <w:t>Главный специалист по социальной работе отдела по социальной работе Администрации Каргасокского района;</w:t>
      </w:r>
    </w:p>
    <w:p w:rsidR="00B06A02" w:rsidRPr="00342766" w:rsidRDefault="00B06A02" w:rsidP="00B06A02">
      <w:pPr>
        <w:autoSpaceDE w:val="0"/>
        <w:autoSpaceDN w:val="0"/>
        <w:adjustRightInd w:val="0"/>
        <w:ind w:firstLine="709"/>
        <w:jc w:val="both"/>
      </w:pPr>
      <w:r w:rsidRPr="00342766">
        <w:t>Управление жилищно-коммунального хозяйства и капитального строительства муниципального образования «Каргасокский район».</w:t>
      </w:r>
    </w:p>
    <w:p w:rsidR="00B06A02" w:rsidRPr="00342766" w:rsidRDefault="00B06A02" w:rsidP="00B06A02">
      <w:pPr>
        <w:ind w:firstLine="709"/>
        <w:jc w:val="both"/>
      </w:pPr>
      <w:r w:rsidRPr="00342766">
        <w:t>Мониторинг реализации муниципальной программы осуществляет ответственный исполнитель совместно с соисполнителями.</w:t>
      </w:r>
    </w:p>
    <w:p w:rsidR="00B06A02" w:rsidRPr="00342766" w:rsidRDefault="00B06A02" w:rsidP="00B06A02">
      <w:pPr>
        <w:widowControl w:val="0"/>
        <w:autoSpaceDE w:val="0"/>
        <w:autoSpaceDN w:val="0"/>
        <w:adjustRightInd w:val="0"/>
        <w:ind w:firstLine="709"/>
        <w:jc w:val="both"/>
      </w:pPr>
      <w:r w:rsidRPr="00342766">
        <w:t>Участники мероприятий:</w:t>
      </w:r>
    </w:p>
    <w:p w:rsidR="00B06A02" w:rsidRPr="00342766" w:rsidRDefault="00B06A02" w:rsidP="00B06A02">
      <w:pPr>
        <w:widowControl w:val="0"/>
        <w:autoSpaceDE w:val="0"/>
        <w:autoSpaceDN w:val="0"/>
        <w:adjustRightInd w:val="0"/>
        <w:ind w:firstLine="709"/>
        <w:jc w:val="both"/>
        <w:rPr>
          <w:rFonts w:cs="Calibri"/>
        </w:rPr>
      </w:pPr>
      <w:r w:rsidRPr="00342766">
        <w:rPr>
          <w:rFonts w:cs="Calibri"/>
        </w:rPr>
        <w:t>Отдел жизнеобеспечения района Администрации Каргасокского района;</w:t>
      </w:r>
    </w:p>
    <w:p w:rsidR="00B06A02" w:rsidRPr="00342766" w:rsidRDefault="00B06A02" w:rsidP="00B06A02">
      <w:pPr>
        <w:widowControl w:val="0"/>
        <w:autoSpaceDE w:val="0"/>
        <w:autoSpaceDN w:val="0"/>
        <w:adjustRightInd w:val="0"/>
        <w:ind w:firstLine="709"/>
        <w:jc w:val="both"/>
        <w:rPr>
          <w:rFonts w:cs="Calibri"/>
        </w:rPr>
      </w:pPr>
      <w:r w:rsidRPr="00342766">
        <w:rPr>
          <w:rFonts w:cs="Calibri"/>
        </w:rPr>
        <w:t xml:space="preserve">Главный специалист по социальной работе </w:t>
      </w:r>
      <w:r w:rsidRPr="00342766">
        <w:t xml:space="preserve">отдела по социальной работе </w:t>
      </w:r>
      <w:r w:rsidRPr="00342766">
        <w:rPr>
          <w:rFonts w:cs="Calibri"/>
        </w:rPr>
        <w:t>Администрации Каргасокского района;</w:t>
      </w:r>
    </w:p>
    <w:p w:rsidR="00B06A02" w:rsidRPr="00342766" w:rsidRDefault="00B06A02" w:rsidP="00B06A02">
      <w:pPr>
        <w:widowControl w:val="0"/>
        <w:autoSpaceDE w:val="0"/>
        <w:autoSpaceDN w:val="0"/>
        <w:adjustRightInd w:val="0"/>
        <w:ind w:firstLine="709"/>
        <w:jc w:val="both"/>
        <w:rPr>
          <w:rFonts w:cs="Calibri"/>
        </w:rPr>
      </w:pPr>
      <w:r w:rsidRPr="00342766">
        <w:rPr>
          <w:rFonts w:cs="Calibri"/>
        </w:rPr>
        <w:t>МКУ «Управление жилищно-коммунального хозяйства и капитального строительства» муниципального образования «Каргасокский район»;</w:t>
      </w:r>
    </w:p>
    <w:p w:rsidR="00B06A02" w:rsidRPr="00342766" w:rsidRDefault="00B06A02" w:rsidP="00B06A02">
      <w:pPr>
        <w:ind w:firstLine="709"/>
        <w:jc w:val="both"/>
      </w:pPr>
      <w:r w:rsidRPr="00342766">
        <w:t>Администрации сельских поселений;</w:t>
      </w:r>
    </w:p>
    <w:p w:rsidR="00B06A02" w:rsidRPr="00342766" w:rsidRDefault="00B06A02" w:rsidP="00B06A02">
      <w:pPr>
        <w:ind w:firstLine="709"/>
        <w:jc w:val="both"/>
      </w:pPr>
      <w:r w:rsidRPr="00342766">
        <w:t>МУП «Каргасокский Тепловодоканал».</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Механизм реализации муниципальной программы направлен на обеспечение выполнения всех программных мероприятий в рамках социальной, экономической, финансовой, а также инвестиционной политики. Необходимым условием реализации муниципальной программы является взаимодействие администрации района, Администраций сельских поселений и МКУ «Управление жилищно-коммунального хозяйства и капитального строительства» муниципального образования «Каргасокский район».</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Ответственный исполнитель муниципальной программы:</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1) осуществляет взаимодействие с ответственными исполнителями подпрограмм;</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2) формирует и предоставляет в установленном порядке заявки на финансирование мероприятий муниципальной программы на очередной финансовый год в Управление финансов Администрации Каргасокского района;</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3) обеспечивает контроль за реализацией муниципальной программы;</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4) с учетом объемов финансовых средств, выделяемых на реализацию муниципальной программы, уточняет целевые показатели, перечень мероприятий и затрат на них,</w:t>
      </w:r>
      <w:r w:rsidRPr="00342766">
        <w:rPr>
          <w:sz w:val="24"/>
          <w:szCs w:val="24"/>
        </w:rPr>
        <w:t xml:space="preserve"> </w:t>
      </w:r>
      <w:r w:rsidRPr="00342766">
        <w:rPr>
          <w:rFonts w:ascii="Times New Roman" w:hAnsi="Times New Roman"/>
          <w:sz w:val="24"/>
          <w:szCs w:val="24"/>
        </w:rPr>
        <w:t>состав соисполнителей и участников муниципальной программы, а также участников мероприятий;</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5) при необходимости готовит предложения о внесении изменений в муниципальную программу;</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6) разрабатывает и представляет в установленные сроки отчеты о ходе реализации муниципальной программы.</w:t>
      </w:r>
    </w:p>
    <w:p w:rsidR="00B06A02" w:rsidRPr="00342766" w:rsidRDefault="00B06A02" w:rsidP="00B06A02">
      <w:pPr>
        <w:ind w:firstLine="709"/>
        <w:jc w:val="both"/>
      </w:pPr>
      <w:r w:rsidRPr="00342766">
        <w:t xml:space="preserve">Соисполнители муниципальной программы, участники муниципальной программы и участники мероприятий представляют ответственному исполнителю отчеты о реализации муниципальной программы и об использовании финансовых ресурсов. Отчеты с нарастающим итогом предоставляются ответственному исполнителю в срок до 15 июля </w:t>
      </w:r>
      <w:r w:rsidRPr="00342766">
        <w:lastRenderedPageBreak/>
        <w:t>отчетного года. Годовые отчеты представляются в срок до 15 февраля года, следующего за отчетным годом.</w:t>
      </w:r>
    </w:p>
    <w:p w:rsidR="00B06A02" w:rsidRPr="00342766" w:rsidRDefault="00B06A02" w:rsidP="00B06A02">
      <w:pPr>
        <w:autoSpaceDE w:val="0"/>
        <w:autoSpaceDN w:val="0"/>
        <w:adjustRightInd w:val="0"/>
        <w:ind w:firstLine="709"/>
        <w:jc w:val="both"/>
      </w:pPr>
      <w:r w:rsidRPr="00342766">
        <w:t>Ответственный исполнитель представляет отчет о реализации муниципальной программы в Отдел экономики Администрации Каргасокского района в установленном порядке:</w:t>
      </w:r>
    </w:p>
    <w:p w:rsidR="00B06A02" w:rsidRPr="00342766" w:rsidRDefault="00B06A02" w:rsidP="00B06A02">
      <w:pPr>
        <w:ind w:firstLine="709"/>
        <w:jc w:val="both"/>
      </w:pPr>
      <w:r w:rsidRPr="00342766">
        <w:t>за первое полугодие (с 1 января по 30 июня) отчеты в срок до 20 июля отчетного года;</w:t>
      </w:r>
    </w:p>
    <w:p w:rsidR="00B06A02" w:rsidRPr="00342766" w:rsidRDefault="00B06A02" w:rsidP="00B06A02">
      <w:pPr>
        <w:ind w:firstLine="709"/>
        <w:jc w:val="both"/>
      </w:pPr>
      <w:r w:rsidRPr="00342766">
        <w:t>годовые отчеты в срок до 1 марта года, следующего за отчетным годом.</w:t>
      </w:r>
    </w:p>
    <w:p w:rsidR="00B06A02" w:rsidRPr="00342766" w:rsidRDefault="00B06A02" w:rsidP="00B06A02">
      <w:pPr>
        <w:autoSpaceDE w:val="0"/>
        <w:autoSpaceDN w:val="0"/>
        <w:adjustRightInd w:val="0"/>
        <w:ind w:firstLine="709"/>
        <w:jc w:val="both"/>
      </w:pPr>
      <w:r w:rsidRPr="00342766">
        <w:t>Основными факторами риска недостижения запланированных муниципальной программой результатов являются:</w:t>
      </w:r>
    </w:p>
    <w:p w:rsidR="00B06A02" w:rsidRPr="00342766" w:rsidRDefault="00B06A02" w:rsidP="00B06A02">
      <w:pPr>
        <w:autoSpaceDE w:val="0"/>
        <w:autoSpaceDN w:val="0"/>
        <w:adjustRightInd w:val="0"/>
        <w:ind w:firstLine="709"/>
        <w:jc w:val="both"/>
      </w:pPr>
      <w:r w:rsidRPr="00342766">
        <w:t xml:space="preserve">недостаточность объемов строительства объектов социальной и инженерной инфраструктуры в сельской местности и неразвитость дорожной сети, в результате которых снижается территориальная доступность образовательных, медицинских, культурных, спортивных, и других социальных услуг; </w:t>
      </w:r>
    </w:p>
    <w:p w:rsidR="00B06A02" w:rsidRPr="00342766" w:rsidRDefault="00B06A02" w:rsidP="00B06A02">
      <w:pPr>
        <w:autoSpaceDE w:val="0"/>
        <w:autoSpaceDN w:val="0"/>
        <w:adjustRightInd w:val="0"/>
        <w:ind w:firstLine="709"/>
        <w:jc w:val="both"/>
      </w:pPr>
      <w:r w:rsidRPr="00342766">
        <w:t>снижение объемов инвестиций в жилищное строительство, в объекты социальной и инженерной инфраструктуры сельских поселений, в результате которых не удается повысить качество социальной среды обитания населения. Сельские поселения все еще отстают от города по масштабам жилищного строительства и инженерному обустройству жилищного фонда.</w:t>
      </w:r>
    </w:p>
    <w:p w:rsidR="00B06A02" w:rsidRPr="00342766" w:rsidRDefault="00B06A02" w:rsidP="00B06A02">
      <w:pPr>
        <w:autoSpaceDE w:val="0"/>
        <w:autoSpaceDN w:val="0"/>
        <w:adjustRightInd w:val="0"/>
        <w:ind w:firstLine="709"/>
        <w:jc w:val="both"/>
      </w:pPr>
      <w:r w:rsidRPr="00342766">
        <w:t>Механизмы управления риском и сокращение их влияния на динамику показателей муниципальной программы:</w:t>
      </w:r>
    </w:p>
    <w:p w:rsidR="00B06A02" w:rsidRPr="00342766" w:rsidRDefault="00B06A02" w:rsidP="00B06A02">
      <w:pPr>
        <w:autoSpaceDE w:val="0"/>
        <w:autoSpaceDN w:val="0"/>
        <w:adjustRightInd w:val="0"/>
        <w:ind w:firstLine="709"/>
        <w:jc w:val="both"/>
      </w:pPr>
      <w:r w:rsidRPr="00342766">
        <w:t>внесение изменений в муниципальную программу для ее корректировки в установленном порядке;</w:t>
      </w:r>
    </w:p>
    <w:p w:rsidR="00B06A02" w:rsidRPr="00342766" w:rsidRDefault="00B06A02" w:rsidP="00B06A02">
      <w:pPr>
        <w:autoSpaceDE w:val="0"/>
        <w:autoSpaceDN w:val="0"/>
        <w:adjustRightInd w:val="0"/>
        <w:ind w:firstLine="709"/>
        <w:jc w:val="both"/>
      </w:pPr>
      <w:r w:rsidRPr="00342766">
        <w:t>принятие мер организационного, нормативного или иного характера, не требующих дополнительного финансового обеспечения;</w:t>
      </w:r>
    </w:p>
    <w:p w:rsidR="00B06A02" w:rsidRPr="00342766" w:rsidRDefault="00B06A02" w:rsidP="00B06A02">
      <w:pPr>
        <w:autoSpaceDE w:val="0"/>
        <w:autoSpaceDN w:val="0"/>
        <w:adjustRightInd w:val="0"/>
        <w:ind w:firstLine="709"/>
        <w:jc w:val="both"/>
      </w:pPr>
      <w:r w:rsidRPr="00342766">
        <w:t>проведение ежегодной корректировки показателей и мероприятий муниципальной программы по результатам мониторинга изменений внешних факторов, влияющих на реализацию муниципальной программы;</w:t>
      </w:r>
    </w:p>
    <w:p w:rsidR="00B06A02" w:rsidRPr="00342766" w:rsidRDefault="00B06A02" w:rsidP="00B06A02">
      <w:pPr>
        <w:autoSpaceDE w:val="0"/>
        <w:autoSpaceDN w:val="0"/>
        <w:adjustRightInd w:val="0"/>
        <w:ind w:firstLine="709"/>
        <w:jc w:val="both"/>
      </w:pPr>
      <w:r w:rsidRPr="00342766">
        <w:t>повышение профессионального уровня муниципальных служащих, участвующих в реализации муниципальной программы.</w:t>
      </w:r>
    </w:p>
    <w:p w:rsidR="00B06A02" w:rsidRPr="00342766" w:rsidRDefault="00B06A02" w:rsidP="00B06A02">
      <w:pPr>
        <w:autoSpaceDE w:val="0"/>
        <w:autoSpaceDN w:val="0"/>
        <w:adjustRightInd w:val="0"/>
        <w:ind w:left="6237"/>
        <w:jc w:val="both"/>
      </w:pPr>
      <w:r w:rsidRPr="00342766">
        <w:br w:type="page"/>
      </w:r>
      <w:r w:rsidRPr="00342766">
        <w:lastRenderedPageBreak/>
        <w:t>Приложение 1</w:t>
      </w:r>
    </w:p>
    <w:p w:rsidR="00B06A02" w:rsidRPr="00342766" w:rsidRDefault="00B06A02" w:rsidP="00B06A02">
      <w:pPr>
        <w:autoSpaceDE w:val="0"/>
        <w:autoSpaceDN w:val="0"/>
        <w:adjustRightInd w:val="0"/>
        <w:ind w:left="6237"/>
        <w:jc w:val="both"/>
      </w:pPr>
      <w:r w:rsidRPr="00342766">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B06A02" w:rsidRPr="00342766" w:rsidRDefault="00B06A02" w:rsidP="00B06A02">
      <w:pPr>
        <w:autoSpaceDE w:val="0"/>
        <w:autoSpaceDN w:val="0"/>
        <w:adjustRightInd w:val="0"/>
        <w:ind w:firstLine="540"/>
        <w:jc w:val="right"/>
      </w:pPr>
    </w:p>
    <w:p w:rsidR="00B06A02" w:rsidRPr="00342766" w:rsidRDefault="00B06A02" w:rsidP="00B06A02">
      <w:pPr>
        <w:pStyle w:val="3"/>
        <w:jc w:val="center"/>
        <w:rPr>
          <w:sz w:val="24"/>
        </w:rPr>
      </w:pPr>
      <w:bookmarkStart w:id="2" w:name="_Toc432489262"/>
      <w:bookmarkStart w:id="3" w:name="Подпрограмма1"/>
      <w:r w:rsidRPr="00342766">
        <w:rPr>
          <w:sz w:val="24"/>
        </w:rPr>
        <w:t>Подпрограмма 1. «Ликвидация ветхого и аварийного муниципального жилищного фонда</w:t>
      </w:r>
      <w:bookmarkEnd w:id="2"/>
      <w:r w:rsidRPr="00342766">
        <w:rPr>
          <w:sz w:val="24"/>
        </w:rPr>
        <w:t>»</w:t>
      </w:r>
    </w:p>
    <w:bookmarkEnd w:id="3"/>
    <w:p w:rsidR="00B06A02" w:rsidRPr="00342766" w:rsidRDefault="00B06A02" w:rsidP="00B06A02">
      <w:pPr>
        <w:autoSpaceDE w:val="0"/>
        <w:autoSpaceDN w:val="0"/>
        <w:adjustRightInd w:val="0"/>
        <w:ind w:firstLine="540"/>
        <w:jc w:val="right"/>
      </w:pPr>
    </w:p>
    <w:p w:rsidR="00B06A02" w:rsidRPr="00342766" w:rsidRDefault="00B06A02" w:rsidP="00B06A02">
      <w:pPr>
        <w:pStyle w:val="ConsPlusNormal"/>
        <w:jc w:val="center"/>
        <w:rPr>
          <w:rFonts w:ascii="Times New Roman" w:hAnsi="Times New Roman" w:cs="Times New Roman"/>
          <w:sz w:val="24"/>
          <w:szCs w:val="24"/>
        </w:rPr>
      </w:pPr>
      <w:r w:rsidRPr="00342766">
        <w:rPr>
          <w:rFonts w:ascii="Times New Roman" w:hAnsi="Times New Roman" w:cs="Times New Roman"/>
          <w:sz w:val="24"/>
          <w:szCs w:val="24"/>
        </w:rPr>
        <w:t>ПАСПОРТ</w:t>
      </w:r>
    </w:p>
    <w:p w:rsidR="00B06A02" w:rsidRPr="00342766" w:rsidRDefault="00B06A02" w:rsidP="00B06A02">
      <w:pPr>
        <w:pStyle w:val="ConsPlusNormal"/>
        <w:jc w:val="center"/>
        <w:rPr>
          <w:rFonts w:ascii="Times New Roman" w:hAnsi="Times New Roman" w:cs="Times New Roman"/>
          <w:sz w:val="24"/>
          <w:szCs w:val="24"/>
        </w:rPr>
      </w:pPr>
      <w:r w:rsidRPr="00342766">
        <w:rPr>
          <w:rFonts w:ascii="Times New Roman" w:hAnsi="Times New Roman" w:cs="Times New Roman"/>
          <w:sz w:val="24"/>
          <w:szCs w:val="24"/>
        </w:rPr>
        <w:t>ПОДПРОГРАММЫ 1. «ЛИКВИДАЦИЯ ВЕТХОГО И АВАРИЙНОГО МУНИЦИПАЛЬНОГО ЖИЛИЩНОГО ФОНДА»</w:t>
      </w:r>
    </w:p>
    <w:tbl>
      <w:tblPr>
        <w:tblW w:w="9639" w:type="dxa"/>
        <w:tblInd w:w="102" w:type="dxa"/>
        <w:tblLayout w:type="fixed"/>
        <w:tblCellMar>
          <w:top w:w="75" w:type="dxa"/>
          <w:left w:w="0" w:type="dxa"/>
          <w:bottom w:w="75" w:type="dxa"/>
          <w:right w:w="0" w:type="dxa"/>
        </w:tblCellMar>
        <w:tblLook w:val="0000" w:firstRow="0" w:lastRow="0" w:firstColumn="0" w:lastColumn="0" w:noHBand="0" w:noVBand="0"/>
      </w:tblPr>
      <w:tblGrid>
        <w:gridCol w:w="2268"/>
        <w:gridCol w:w="1558"/>
        <w:gridCol w:w="696"/>
        <w:gridCol w:w="295"/>
        <w:gridCol w:w="149"/>
        <w:gridCol w:w="276"/>
        <w:gridCol w:w="425"/>
        <w:gridCol w:w="149"/>
        <w:gridCol w:w="126"/>
        <w:gridCol w:w="44"/>
        <w:gridCol w:w="532"/>
        <w:gridCol w:w="145"/>
        <w:gridCol w:w="56"/>
        <w:gridCol w:w="89"/>
        <w:gridCol w:w="459"/>
        <w:gridCol w:w="246"/>
        <w:gridCol w:w="571"/>
        <w:gridCol w:w="142"/>
        <w:gridCol w:w="635"/>
        <w:gridCol w:w="70"/>
        <w:gridCol w:w="708"/>
      </w:tblGrid>
      <w:tr w:rsidR="00B06A02" w:rsidRPr="00342766" w:rsidTr="00884B8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 xml:space="preserve">Наименование подпрограммы </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Ликвидация ветхого и аварийного муниципального жилищного фонда (далее - подпрограмма)</w:t>
            </w:r>
          </w:p>
        </w:tc>
      </w:tr>
      <w:tr w:rsidR="00B06A02" w:rsidRPr="00342766" w:rsidTr="00884B8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Сроки (этапы) реализации подпрограммы</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2016-2021 годы</w:t>
            </w:r>
          </w:p>
        </w:tc>
      </w:tr>
      <w:tr w:rsidR="00B06A02" w:rsidRPr="00342766" w:rsidTr="00884B8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Куратор подпрограммы</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Заместитель Главы Каргасокского района по вопросам жизнеобеспечения района – начальник отдела жизнеобеспечения района</w:t>
            </w:r>
          </w:p>
        </w:tc>
      </w:tr>
      <w:tr w:rsidR="00B06A02" w:rsidRPr="00342766" w:rsidTr="00884B8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 xml:space="preserve">Ответственный исполнитель подпрограммы </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 xml:space="preserve">Отдел </w:t>
            </w:r>
            <w:r w:rsidRPr="00342766">
              <w:rPr>
                <w:sz w:val="22"/>
                <w:szCs w:val="22"/>
              </w:rPr>
              <w:t xml:space="preserve">жизнеобеспечения района </w:t>
            </w:r>
            <w:r w:rsidRPr="00342766">
              <w:rPr>
                <w:rFonts w:cs="Calibri"/>
                <w:sz w:val="22"/>
                <w:szCs w:val="22"/>
              </w:rPr>
              <w:t>Администрации Каргасокского района</w:t>
            </w:r>
          </w:p>
        </w:tc>
      </w:tr>
      <w:tr w:rsidR="00B06A02" w:rsidRPr="00342766" w:rsidTr="00884B8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Соисполнители подпрограммы</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p>
        </w:tc>
      </w:tr>
      <w:tr w:rsidR="00B06A02" w:rsidRPr="00342766" w:rsidTr="00884B8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Участники подпрограммы</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 xml:space="preserve">Отдел </w:t>
            </w:r>
            <w:r w:rsidRPr="00342766">
              <w:rPr>
                <w:sz w:val="22"/>
                <w:szCs w:val="22"/>
              </w:rPr>
              <w:t xml:space="preserve">жизнеобеспечения района </w:t>
            </w:r>
            <w:r w:rsidRPr="00342766">
              <w:rPr>
                <w:rFonts w:cs="Calibri"/>
                <w:sz w:val="22"/>
                <w:szCs w:val="22"/>
              </w:rPr>
              <w:t xml:space="preserve">Администрации Каргасокского района </w:t>
            </w:r>
          </w:p>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Администрации сельских поселений</w:t>
            </w:r>
          </w:p>
        </w:tc>
      </w:tr>
      <w:tr w:rsidR="00B06A02" w:rsidRPr="00342766" w:rsidTr="00884B8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Цель подпрограммы</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sz w:val="22"/>
                <w:szCs w:val="22"/>
              </w:rPr>
              <w:t>Повышение качества условий проживания граждан путем расселения их из аварийного и непригодного для проживания жилищного фонда</w:t>
            </w:r>
          </w:p>
        </w:tc>
      </w:tr>
      <w:tr w:rsidR="00B06A02" w:rsidRPr="00342766" w:rsidTr="00884B81">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Показатели цели подп</w:t>
            </w:r>
            <w:r w:rsidRPr="00342766">
              <w:rPr>
                <w:sz w:val="22"/>
                <w:szCs w:val="22"/>
              </w:rPr>
              <w:t>рограммы и их значения (с детализацией по годам реализации)</w:t>
            </w: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Показатели цели</w:t>
            </w:r>
          </w:p>
        </w:tc>
        <w:tc>
          <w:tcPr>
            <w:tcW w:w="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2015 год</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2016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2017 год</w:t>
            </w:r>
          </w:p>
        </w:tc>
        <w:tc>
          <w:tcPr>
            <w:tcW w:w="7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2018 год</w:t>
            </w:r>
          </w:p>
        </w:tc>
        <w:tc>
          <w:tcPr>
            <w:tcW w:w="959" w:type="dxa"/>
            <w:gridSpan w:val="3"/>
            <w:tcBorders>
              <w:top w:val="single" w:sz="4" w:space="0" w:color="auto"/>
              <w:left w:val="single" w:sz="4" w:space="0" w:color="auto"/>
              <w:bottom w:val="single" w:sz="4" w:space="0" w:color="auto"/>
              <w:right w:val="single" w:sz="4" w:space="0" w:color="auto"/>
            </w:tcBorders>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2019</w:t>
            </w:r>
          </w:p>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 xml:space="preserve"> год</w:t>
            </w:r>
          </w:p>
        </w:tc>
        <w:tc>
          <w:tcPr>
            <w:tcW w:w="635" w:type="dxa"/>
            <w:tcBorders>
              <w:top w:val="single" w:sz="4" w:space="0" w:color="auto"/>
              <w:left w:val="single" w:sz="4" w:space="0" w:color="auto"/>
              <w:bottom w:val="single" w:sz="4" w:space="0" w:color="auto"/>
              <w:right w:val="single" w:sz="4" w:space="0" w:color="auto"/>
            </w:tcBorders>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2020 год</w:t>
            </w:r>
          </w:p>
        </w:tc>
        <w:tc>
          <w:tcPr>
            <w:tcW w:w="778" w:type="dxa"/>
            <w:gridSpan w:val="2"/>
            <w:tcBorders>
              <w:top w:val="single" w:sz="4" w:space="0" w:color="auto"/>
              <w:left w:val="single" w:sz="4" w:space="0" w:color="auto"/>
              <w:bottom w:val="single" w:sz="4" w:space="0" w:color="auto"/>
              <w:right w:val="single" w:sz="4" w:space="0" w:color="auto"/>
            </w:tcBorders>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2021 год</w:t>
            </w:r>
          </w:p>
        </w:tc>
      </w:tr>
      <w:tr w:rsidR="00B06A02" w:rsidRPr="00342766" w:rsidTr="00884B8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sz w:val="22"/>
                <w:szCs w:val="22"/>
              </w:rPr>
              <w:t>Количество расселенных граждан, чел. (семей)</w:t>
            </w:r>
          </w:p>
        </w:tc>
        <w:tc>
          <w:tcPr>
            <w:tcW w:w="9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3(1)</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sz w:val="22"/>
                <w:szCs w:val="22"/>
              </w:rPr>
              <w:t>8(4)</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rFonts w:cs="Calibri"/>
                <w:sz w:val="22"/>
                <w:szCs w:val="22"/>
              </w:rPr>
              <w:t>48(23)</w:t>
            </w:r>
          </w:p>
        </w:tc>
        <w:tc>
          <w:tcPr>
            <w:tcW w:w="74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rFonts w:cs="Calibri"/>
                <w:sz w:val="22"/>
                <w:szCs w:val="22"/>
              </w:rPr>
              <w:t>-</w:t>
            </w:r>
          </w:p>
        </w:tc>
        <w:tc>
          <w:tcPr>
            <w:tcW w:w="959" w:type="dxa"/>
            <w:gridSpan w:val="3"/>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jc w:val="center"/>
              <w:rPr>
                <w:sz w:val="22"/>
                <w:szCs w:val="22"/>
              </w:rPr>
            </w:pPr>
            <w:r w:rsidRPr="00342766">
              <w:rPr>
                <w:rFonts w:cs="Calibri"/>
                <w:sz w:val="22"/>
                <w:szCs w:val="22"/>
              </w:rPr>
              <w:t>-</w:t>
            </w:r>
          </w:p>
        </w:tc>
        <w:tc>
          <w:tcPr>
            <w:tcW w:w="635" w:type="dxa"/>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jc w:val="center"/>
              <w:rPr>
                <w:sz w:val="22"/>
                <w:szCs w:val="22"/>
              </w:rPr>
            </w:pPr>
            <w:r w:rsidRPr="00342766">
              <w:rPr>
                <w:rFonts w:cs="Calibri"/>
                <w:sz w:val="22"/>
                <w:szCs w:val="22"/>
              </w:rPr>
              <w:t>9(4)</w:t>
            </w:r>
          </w:p>
        </w:tc>
        <w:tc>
          <w:tcPr>
            <w:tcW w:w="778" w:type="dxa"/>
            <w:gridSpan w:val="2"/>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jc w:val="center"/>
              <w:rPr>
                <w:sz w:val="22"/>
                <w:szCs w:val="22"/>
              </w:rPr>
            </w:pPr>
            <w:r w:rsidRPr="00342766">
              <w:rPr>
                <w:sz w:val="22"/>
                <w:szCs w:val="22"/>
              </w:rPr>
              <w:t>-</w:t>
            </w:r>
          </w:p>
        </w:tc>
      </w:tr>
      <w:tr w:rsidR="00B06A02" w:rsidRPr="00342766" w:rsidTr="00884B8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Задачи подпрограммы</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sz w:val="22"/>
                <w:szCs w:val="22"/>
              </w:rPr>
            </w:pPr>
            <w:r w:rsidRPr="00342766">
              <w:rPr>
                <w:rFonts w:cs="Calibri"/>
                <w:sz w:val="22"/>
                <w:szCs w:val="22"/>
              </w:rPr>
              <w:t>Задача 1.</w:t>
            </w:r>
            <w:r w:rsidRPr="00342766">
              <w:rPr>
                <w:sz w:val="22"/>
                <w:szCs w:val="22"/>
              </w:rPr>
              <w:t xml:space="preserve"> Расселение граждан из аварийного или непригодного для проживания жилищного фонда.</w:t>
            </w:r>
          </w:p>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Задача 2.</w:t>
            </w:r>
            <w:r w:rsidRPr="00342766">
              <w:rPr>
                <w:sz w:val="22"/>
                <w:szCs w:val="22"/>
              </w:rPr>
              <w:t xml:space="preserve"> Ликвидация  жилищного фонда, признанного аварийным или непригодным для проживания.</w:t>
            </w:r>
          </w:p>
        </w:tc>
      </w:tr>
      <w:tr w:rsidR="00B06A02" w:rsidRPr="00342766" w:rsidTr="00884B81">
        <w:trPr>
          <w:trHeight w:val="443"/>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Показатели задач подпрограммы и их значения (с детализацией по годам реализации)</w:t>
            </w:r>
          </w:p>
        </w:tc>
        <w:tc>
          <w:tcPr>
            <w:tcW w:w="225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Показатели задач</w:t>
            </w:r>
          </w:p>
        </w:tc>
        <w:tc>
          <w:tcPr>
            <w:tcW w:w="720"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2015</w:t>
            </w:r>
          </w:p>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год</w:t>
            </w:r>
          </w:p>
        </w:tc>
        <w:tc>
          <w:tcPr>
            <w:tcW w:w="744" w:type="dxa"/>
            <w:gridSpan w:val="4"/>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2016</w:t>
            </w:r>
          </w:p>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год</w:t>
            </w:r>
          </w:p>
        </w:tc>
        <w:tc>
          <w:tcPr>
            <w:tcW w:w="733"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2017</w:t>
            </w:r>
          </w:p>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год</w:t>
            </w:r>
          </w:p>
        </w:tc>
        <w:tc>
          <w:tcPr>
            <w:tcW w:w="794" w:type="dxa"/>
            <w:gridSpan w:val="3"/>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2018 год</w:t>
            </w:r>
          </w:p>
        </w:tc>
        <w:tc>
          <w:tcPr>
            <w:tcW w:w="713" w:type="dxa"/>
            <w:gridSpan w:val="2"/>
            <w:tcBorders>
              <w:top w:val="single" w:sz="4" w:space="0" w:color="auto"/>
              <w:left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 xml:space="preserve">2019 </w:t>
            </w:r>
          </w:p>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год</w:t>
            </w:r>
          </w:p>
        </w:tc>
        <w:tc>
          <w:tcPr>
            <w:tcW w:w="705" w:type="dxa"/>
            <w:gridSpan w:val="2"/>
            <w:tcBorders>
              <w:top w:val="single" w:sz="4" w:space="0" w:color="auto"/>
              <w:left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2020</w:t>
            </w:r>
          </w:p>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год</w:t>
            </w:r>
          </w:p>
        </w:tc>
        <w:tc>
          <w:tcPr>
            <w:tcW w:w="708" w:type="dxa"/>
            <w:tcBorders>
              <w:top w:val="single" w:sz="4" w:space="0" w:color="auto"/>
              <w:left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2021 год</w:t>
            </w:r>
          </w:p>
        </w:tc>
      </w:tr>
      <w:tr w:rsidR="00B06A02" w:rsidRPr="00342766" w:rsidTr="00884B81">
        <w:trPr>
          <w:trHeight w:val="569"/>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 xml:space="preserve">Задача 1. </w:t>
            </w:r>
            <w:r w:rsidRPr="00342766">
              <w:rPr>
                <w:sz w:val="22"/>
                <w:szCs w:val="22"/>
              </w:rPr>
              <w:t>Расселение граждан из аварийного или непригодного для проживания жилищного фонда</w:t>
            </w:r>
          </w:p>
        </w:tc>
      </w:tr>
      <w:tr w:rsidR="00B06A02" w:rsidRPr="00342766" w:rsidTr="00884B8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p>
        </w:tc>
        <w:tc>
          <w:tcPr>
            <w:tcW w:w="22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 xml:space="preserve">Количество расселенных жилых </w:t>
            </w:r>
            <w:r w:rsidRPr="00342766">
              <w:rPr>
                <w:rFonts w:cs="Calibri"/>
                <w:sz w:val="22"/>
                <w:szCs w:val="22"/>
              </w:rPr>
              <w:lastRenderedPageBreak/>
              <w:t>помещений, признанных аварийными или непригодными для проживания, ед.</w:t>
            </w:r>
          </w:p>
        </w:tc>
        <w:tc>
          <w:tcPr>
            <w:tcW w:w="7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lastRenderedPageBreak/>
              <w:t>1</w:t>
            </w:r>
          </w:p>
        </w:tc>
        <w:tc>
          <w:tcPr>
            <w:tcW w:w="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4</w:t>
            </w:r>
          </w:p>
        </w:tc>
        <w:tc>
          <w:tcPr>
            <w:tcW w:w="86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23</w:t>
            </w:r>
          </w:p>
        </w:tc>
        <w:tc>
          <w:tcPr>
            <w:tcW w:w="7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w:t>
            </w:r>
          </w:p>
        </w:tc>
        <w:tc>
          <w:tcPr>
            <w:tcW w:w="713" w:type="dxa"/>
            <w:gridSpan w:val="2"/>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w:t>
            </w:r>
          </w:p>
        </w:tc>
        <w:tc>
          <w:tcPr>
            <w:tcW w:w="705" w:type="dxa"/>
            <w:gridSpan w:val="2"/>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4</w:t>
            </w:r>
          </w:p>
        </w:tc>
        <w:tc>
          <w:tcPr>
            <w:tcW w:w="708" w:type="dxa"/>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w:t>
            </w:r>
          </w:p>
        </w:tc>
      </w:tr>
      <w:tr w:rsidR="00B06A02" w:rsidRPr="00342766" w:rsidTr="00884B8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 xml:space="preserve">Задача 2. </w:t>
            </w:r>
            <w:r w:rsidRPr="00342766">
              <w:rPr>
                <w:sz w:val="22"/>
                <w:szCs w:val="22"/>
              </w:rPr>
              <w:t>Ликвидация  жилищного фонда, признанного аварийным или непригодным для проживания</w:t>
            </w:r>
          </w:p>
        </w:tc>
      </w:tr>
      <w:tr w:rsidR="00B06A02" w:rsidRPr="00342766" w:rsidTr="00884B8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p>
        </w:tc>
        <w:tc>
          <w:tcPr>
            <w:tcW w:w="225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Площадь ликвидированного жилищного фонда, кв.м</w:t>
            </w:r>
          </w:p>
        </w:tc>
        <w:tc>
          <w:tcPr>
            <w:tcW w:w="72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 xml:space="preserve"> 940</w:t>
            </w:r>
          </w:p>
        </w:tc>
        <w:tc>
          <w:tcPr>
            <w:tcW w:w="70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1300</w:t>
            </w:r>
          </w:p>
        </w:tc>
        <w:tc>
          <w:tcPr>
            <w:tcW w:w="86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968,46</w:t>
            </w:r>
          </w:p>
        </w:tc>
        <w:tc>
          <w:tcPr>
            <w:tcW w:w="70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w:t>
            </w:r>
          </w:p>
        </w:tc>
        <w:tc>
          <w:tcPr>
            <w:tcW w:w="713" w:type="dxa"/>
            <w:gridSpan w:val="2"/>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jc w:val="center"/>
              <w:rPr>
                <w:sz w:val="22"/>
                <w:szCs w:val="22"/>
              </w:rPr>
            </w:pPr>
            <w:r w:rsidRPr="00342766">
              <w:rPr>
                <w:rFonts w:cs="Calibri"/>
                <w:sz w:val="22"/>
                <w:szCs w:val="22"/>
              </w:rPr>
              <w:t>-</w:t>
            </w:r>
          </w:p>
        </w:tc>
        <w:tc>
          <w:tcPr>
            <w:tcW w:w="705" w:type="dxa"/>
            <w:gridSpan w:val="2"/>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jc w:val="center"/>
              <w:rPr>
                <w:sz w:val="22"/>
                <w:szCs w:val="22"/>
              </w:rPr>
            </w:pPr>
            <w:r w:rsidRPr="00342766">
              <w:rPr>
                <w:rFonts w:cs="Calibri"/>
                <w:sz w:val="22"/>
                <w:szCs w:val="22"/>
              </w:rPr>
              <w:t>-</w:t>
            </w:r>
          </w:p>
        </w:tc>
        <w:tc>
          <w:tcPr>
            <w:tcW w:w="708" w:type="dxa"/>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jc w:val="center"/>
              <w:rPr>
                <w:sz w:val="22"/>
                <w:szCs w:val="22"/>
              </w:rPr>
            </w:pPr>
            <w:r w:rsidRPr="00342766">
              <w:rPr>
                <w:rFonts w:cs="Calibri"/>
                <w:sz w:val="22"/>
                <w:szCs w:val="22"/>
              </w:rPr>
              <w:t>354,51</w:t>
            </w:r>
          </w:p>
        </w:tc>
      </w:tr>
      <w:tr w:rsidR="00B06A02" w:rsidRPr="00342766" w:rsidTr="00884B8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 xml:space="preserve">Ведомственные целевые программы, входящие в состав подпрограммы (далее - ВЦП) </w:t>
            </w:r>
          </w:p>
        </w:tc>
        <w:tc>
          <w:tcPr>
            <w:tcW w:w="7371"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Отсутствуют</w:t>
            </w:r>
          </w:p>
        </w:tc>
      </w:tr>
      <w:tr w:rsidR="00B06A02" w:rsidRPr="00342766" w:rsidTr="00884B81">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Объемы и источники финансирования подпрограммы (с детализацией по годам реализации подпрограммы) тыс. руб.</w:t>
            </w: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Источники</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Всего</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2016 год</w:t>
            </w:r>
          </w:p>
        </w:tc>
        <w:tc>
          <w:tcPr>
            <w:tcW w:w="8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2017 год</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2018 год</w:t>
            </w:r>
          </w:p>
        </w:tc>
        <w:tc>
          <w:tcPr>
            <w:tcW w:w="571" w:type="dxa"/>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2019 год</w:t>
            </w:r>
          </w:p>
        </w:tc>
        <w:tc>
          <w:tcPr>
            <w:tcW w:w="847" w:type="dxa"/>
            <w:gridSpan w:val="3"/>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2020</w:t>
            </w:r>
          </w:p>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год</w:t>
            </w:r>
          </w:p>
        </w:tc>
        <w:tc>
          <w:tcPr>
            <w:tcW w:w="708" w:type="dxa"/>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jc w:val="center"/>
              <w:rPr>
                <w:rFonts w:cs="Calibri"/>
                <w:sz w:val="22"/>
                <w:szCs w:val="22"/>
              </w:rPr>
            </w:pPr>
            <w:r w:rsidRPr="00342766">
              <w:rPr>
                <w:rFonts w:cs="Calibri"/>
                <w:sz w:val="22"/>
                <w:szCs w:val="22"/>
              </w:rPr>
              <w:t>2021</w:t>
            </w:r>
          </w:p>
          <w:p w:rsidR="00B06A02" w:rsidRPr="00342766" w:rsidRDefault="00B06A02" w:rsidP="00884B81">
            <w:pPr>
              <w:jc w:val="center"/>
              <w:rPr>
                <w:rFonts w:cs="Calibri"/>
                <w:sz w:val="22"/>
                <w:szCs w:val="22"/>
              </w:rPr>
            </w:pPr>
            <w:r w:rsidRPr="00342766">
              <w:rPr>
                <w:rFonts w:cs="Calibri"/>
                <w:sz w:val="22"/>
                <w:szCs w:val="22"/>
              </w:rPr>
              <w:t>год</w:t>
            </w:r>
          </w:p>
        </w:tc>
      </w:tr>
      <w:tr w:rsidR="00B06A02" w:rsidRPr="00342766" w:rsidTr="00884B8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Федеральный бюджет</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37710,2</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37710,2</w:t>
            </w:r>
          </w:p>
        </w:tc>
        <w:tc>
          <w:tcPr>
            <w:tcW w:w="8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c>
          <w:tcPr>
            <w:tcW w:w="571" w:type="dxa"/>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c>
          <w:tcPr>
            <w:tcW w:w="847" w:type="dxa"/>
            <w:gridSpan w:val="3"/>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r>
      <w:tr w:rsidR="00B06A02" w:rsidRPr="00342766" w:rsidTr="00884B8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Областной бюджет</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rFonts w:cs="Calibri"/>
                <w:sz w:val="20"/>
                <w:szCs w:val="20"/>
              </w:rPr>
            </w:pPr>
            <w:r w:rsidRPr="00342766">
              <w:rPr>
                <w:sz w:val="20"/>
                <w:szCs w:val="20"/>
              </w:rPr>
              <w:t>7 247,5</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296,7</w:t>
            </w:r>
          </w:p>
        </w:tc>
        <w:tc>
          <w:tcPr>
            <w:tcW w:w="8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c>
          <w:tcPr>
            <w:tcW w:w="571" w:type="dxa"/>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c>
          <w:tcPr>
            <w:tcW w:w="847" w:type="dxa"/>
            <w:gridSpan w:val="3"/>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6950,848</w:t>
            </w:r>
          </w:p>
        </w:tc>
        <w:tc>
          <w:tcPr>
            <w:tcW w:w="708" w:type="dxa"/>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r>
      <w:tr w:rsidR="00B06A02" w:rsidRPr="00342766" w:rsidTr="00884B8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Районный бюджет</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2501,238</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c>
          <w:tcPr>
            <w:tcW w:w="8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1520,6</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480,638</w:t>
            </w:r>
          </w:p>
        </w:tc>
        <w:tc>
          <w:tcPr>
            <w:tcW w:w="571" w:type="dxa"/>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c>
          <w:tcPr>
            <w:tcW w:w="847" w:type="dxa"/>
            <w:gridSpan w:val="3"/>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500,0</w:t>
            </w:r>
          </w:p>
        </w:tc>
      </w:tr>
      <w:tr w:rsidR="00B06A02" w:rsidRPr="00342766" w:rsidTr="00884B8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Бюджеты поселений</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c>
          <w:tcPr>
            <w:tcW w:w="8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c>
          <w:tcPr>
            <w:tcW w:w="571" w:type="dxa"/>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c>
          <w:tcPr>
            <w:tcW w:w="847" w:type="dxa"/>
            <w:gridSpan w:val="3"/>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c>
          <w:tcPr>
            <w:tcW w:w="708" w:type="dxa"/>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r>
      <w:tr w:rsidR="00B06A02" w:rsidRPr="00342766" w:rsidTr="00884B8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rFonts w:cs="Calibri"/>
                <w:sz w:val="22"/>
                <w:szCs w:val="22"/>
              </w:rPr>
            </w:pPr>
          </w:p>
        </w:tc>
        <w:tc>
          <w:tcPr>
            <w:tcW w:w="15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rFonts w:cs="Calibri"/>
                <w:sz w:val="22"/>
                <w:szCs w:val="22"/>
              </w:rPr>
            </w:pPr>
            <w:r w:rsidRPr="00342766">
              <w:rPr>
                <w:rFonts w:cs="Calibri"/>
                <w:sz w:val="22"/>
                <w:szCs w:val="22"/>
              </w:rPr>
              <w:t>Всего по источникам</w:t>
            </w:r>
          </w:p>
        </w:tc>
        <w:tc>
          <w:tcPr>
            <w:tcW w:w="11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47458,986</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rPr>
                <w:rFonts w:cs="Calibri"/>
                <w:sz w:val="20"/>
                <w:szCs w:val="20"/>
              </w:rPr>
            </w:pPr>
            <w:r w:rsidRPr="00342766">
              <w:rPr>
                <w:rFonts w:cs="Calibri"/>
                <w:sz w:val="20"/>
                <w:szCs w:val="20"/>
              </w:rPr>
              <w:t>38006,9</w:t>
            </w:r>
          </w:p>
        </w:tc>
        <w:tc>
          <w:tcPr>
            <w:tcW w:w="847"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1520,6</w:t>
            </w:r>
          </w:p>
        </w:tc>
        <w:tc>
          <w:tcPr>
            <w:tcW w:w="85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480,638</w:t>
            </w:r>
          </w:p>
        </w:tc>
        <w:tc>
          <w:tcPr>
            <w:tcW w:w="571" w:type="dxa"/>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0</w:t>
            </w:r>
          </w:p>
        </w:tc>
        <w:tc>
          <w:tcPr>
            <w:tcW w:w="847" w:type="dxa"/>
            <w:gridSpan w:val="3"/>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6950,848</w:t>
            </w:r>
          </w:p>
        </w:tc>
        <w:tc>
          <w:tcPr>
            <w:tcW w:w="708" w:type="dxa"/>
            <w:tcBorders>
              <w:top w:val="single" w:sz="4" w:space="0" w:color="auto"/>
              <w:left w:val="single" w:sz="4" w:space="0" w:color="auto"/>
              <w:bottom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rFonts w:cs="Calibri"/>
                <w:sz w:val="20"/>
                <w:szCs w:val="20"/>
              </w:rPr>
            </w:pPr>
            <w:r w:rsidRPr="00342766">
              <w:rPr>
                <w:rFonts w:cs="Calibri"/>
                <w:sz w:val="20"/>
                <w:szCs w:val="20"/>
              </w:rPr>
              <w:t>500,0</w:t>
            </w:r>
          </w:p>
        </w:tc>
      </w:tr>
    </w:tbl>
    <w:p w:rsidR="00B06A02" w:rsidRPr="00342766" w:rsidRDefault="00B06A02" w:rsidP="00B06A02">
      <w:pPr>
        <w:ind w:firstLine="567"/>
        <w:jc w:val="both"/>
      </w:pPr>
    </w:p>
    <w:p w:rsidR="00B06A02" w:rsidRPr="00342766" w:rsidRDefault="00B06A02" w:rsidP="00B06A02">
      <w:pPr>
        <w:jc w:val="center"/>
      </w:pPr>
      <w:r w:rsidRPr="00342766">
        <w:t xml:space="preserve">1. ХАРАКТЕРИСТИКА ТЕКУЩЕГО СОСТОЯНИЯ СФЕРЫ </w:t>
      </w:r>
    </w:p>
    <w:p w:rsidR="00B06A02" w:rsidRPr="00342766" w:rsidRDefault="00B06A02" w:rsidP="00B06A02">
      <w:pPr>
        <w:jc w:val="center"/>
      </w:pPr>
      <w:r w:rsidRPr="00342766">
        <w:t>РЕАЛИЗАЦИИ ПОДПРОГРАММЫ 1.</w:t>
      </w:r>
    </w:p>
    <w:p w:rsidR="00B06A02" w:rsidRPr="00342766" w:rsidRDefault="00B06A02" w:rsidP="00B06A02">
      <w:pPr>
        <w:ind w:firstLine="567"/>
        <w:jc w:val="center"/>
      </w:pPr>
    </w:p>
    <w:p w:rsidR="00B06A02" w:rsidRPr="00342766" w:rsidRDefault="00B06A02" w:rsidP="00B06A02">
      <w:pPr>
        <w:ind w:firstLine="851"/>
        <w:jc w:val="both"/>
      </w:pPr>
      <w:r w:rsidRPr="00342766">
        <w:t xml:space="preserve">Одним из приоритетов национальной жилищной политики Российской Федерации является обеспечение комфортных условий проживания населения. Каргасокский район характеризуется высоким уровнем обеспеченности жильём, хотя, в большей мере, неблагоустроенным. Основная часть жилищного фонда Каргасокского района находится в частной собственности: в 2014 году эта цифра составляла 81,9%, в 2015 году - 82,5%. В муниципальной собственности находится 17,4 % жилищного фонда, в 2014 году – 18,1%.  Наблюдается хороший, особенно в райцентре, рост объёмов вводимого жилья. В 2013 году введено в эксплуатацию 3410 кв.м, в 2014 году 3700 кв.м, в 2015 году планируется ввести  3600 кв.м жилья. Основные инвестиции в жилищное строительство – это сбережения населения, средства бюджета, предприятий, кредиты. </w:t>
      </w:r>
    </w:p>
    <w:p w:rsidR="00B06A02" w:rsidRPr="00342766" w:rsidRDefault="00B06A02" w:rsidP="00B06A02">
      <w:pPr>
        <w:ind w:firstLine="851"/>
        <w:jc w:val="both"/>
      </w:pPr>
      <w:r w:rsidRPr="00342766">
        <w:t xml:space="preserve">Несмотря на активное строительство, проведение капитального ремонта домов, постоянно растет объем ветхого и аварийного жилья. С 2011 по 2015 годы осуществлялась реализация муниципальной программы «Ликвидация ветхого и аварийного муниципального жилищного фонда». В рамках указанной программы ликвидировано 711 кв.м. муниципального жилищного фонда, признанного аварийным или непригодным для </w:t>
      </w:r>
      <w:r w:rsidRPr="00342766">
        <w:lastRenderedPageBreak/>
        <w:t xml:space="preserve">проживания, расселено 46 человек (20 семей). В результате доля ветхого и аварийного жилищного фонда по Каргасокскому району по состоянию на 01.01.2015 года составила 5,3% от общей площади жилищного фонда. На начало реализации программы доля составляла 5,4%.  </w:t>
      </w:r>
    </w:p>
    <w:p w:rsidR="00B06A02" w:rsidRPr="00342766" w:rsidRDefault="00B06A02" w:rsidP="00B06A02">
      <w:pPr>
        <w:ind w:firstLine="851"/>
        <w:jc w:val="both"/>
      </w:pPr>
      <w:r w:rsidRPr="00342766">
        <w:t xml:space="preserve">В дальнейшем, несмотря на принимаемые меры, динамики резкого сокращения показателя не предвидится, так как муниципальный жилищный фонд представлен, в основном, домами деревянного исполнения 1960 – 1970 годов постройки. Процент износа муниципального жилищного фонда достаточно высок и составляет от 70 до 100 %. Наращивание объемов ветхого и аварийного жилья происходит в первую очередь в муниципальном жилищном фонде из-за естественного процесса обветшания жилых зданий. </w:t>
      </w:r>
    </w:p>
    <w:p w:rsidR="00B06A02" w:rsidRPr="00342766" w:rsidRDefault="00B06A02" w:rsidP="00B06A02">
      <w:pPr>
        <w:autoSpaceDE w:val="0"/>
        <w:autoSpaceDN w:val="0"/>
        <w:adjustRightInd w:val="0"/>
        <w:jc w:val="both"/>
      </w:pPr>
      <w:r w:rsidRPr="00342766">
        <w:t>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Одна из целей Стратегии – Повышение уровня и качества жизни населения на территории Каргасокского района, развитие человеческого капитала.</w:t>
      </w:r>
    </w:p>
    <w:p w:rsidR="00B06A02" w:rsidRPr="00342766" w:rsidRDefault="00B06A02" w:rsidP="00B06A02">
      <w:pPr>
        <w:ind w:firstLine="851"/>
        <w:jc w:val="both"/>
      </w:pPr>
      <w:r w:rsidRPr="00342766">
        <w:t>Реализация данной подпрограммы позволит уменьшить объемы аварийного или непригодного для проживания жилищного фонда, улучшить архитектурный облик населенных пунктов и снизит социальную напряженность граждан, проживающих в жилищном фонде, непригодном для проживания.</w:t>
      </w:r>
    </w:p>
    <w:p w:rsidR="00B06A02" w:rsidRPr="00342766" w:rsidRDefault="00B06A02" w:rsidP="00B06A02">
      <w:pPr>
        <w:ind w:firstLine="567"/>
        <w:jc w:val="both"/>
      </w:pPr>
      <w:r w:rsidRPr="00342766">
        <w:rPr>
          <w:shd w:val="clear" w:color="auto" w:fill="FFFFFF"/>
        </w:rPr>
        <w:t xml:space="preserve">  </w:t>
      </w:r>
    </w:p>
    <w:p w:rsidR="00B06A02" w:rsidRPr="00342766" w:rsidRDefault="00B06A02" w:rsidP="00B06A02">
      <w:pPr>
        <w:jc w:val="center"/>
      </w:pPr>
      <w:r w:rsidRPr="00342766">
        <w:t xml:space="preserve">2.ЦЕЛИ И ЗАДАЧИ ПОДПРОГРАММЫ 1, </w:t>
      </w:r>
    </w:p>
    <w:p w:rsidR="00B06A02" w:rsidRPr="00342766" w:rsidRDefault="00B06A02" w:rsidP="00B06A02">
      <w:pPr>
        <w:jc w:val="center"/>
      </w:pPr>
      <w:r w:rsidRPr="00342766">
        <w:t>СРОКИ И ЭТАПЫ ЕЁ РЕАЛИЗАЦИИ, ЦЕЛЕВЫЕ ПОКАЗАТЕЛИ РЕЗУЛЬТАТИВНОСТИ РЕАЛИЗАЦИИ ПОДПРОГРАММЫ 1.</w:t>
      </w:r>
    </w:p>
    <w:p w:rsidR="00B06A02" w:rsidRPr="00342766" w:rsidRDefault="00B06A02" w:rsidP="00B06A02">
      <w:pPr>
        <w:jc w:val="center"/>
      </w:pPr>
    </w:p>
    <w:p w:rsidR="00B06A02" w:rsidRPr="00342766" w:rsidRDefault="00B06A02" w:rsidP="00B06A02">
      <w:pPr>
        <w:ind w:firstLine="567"/>
        <w:jc w:val="both"/>
      </w:pPr>
      <w:r w:rsidRPr="00342766">
        <w:t>Цель настоящей подпрограммы – повышение качества условий проживания граждан путем расселения их из аварийного и непригодного для проживания жилищного фонда.</w:t>
      </w:r>
    </w:p>
    <w:p w:rsidR="00B06A02" w:rsidRPr="00342766" w:rsidRDefault="00B06A02" w:rsidP="00B06A02">
      <w:pPr>
        <w:ind w:firstLine="567"/>
        <w:jc w:val="both"/>
      </w:pPr>
      <w:r w:rsidRPr="00342766">
        <w:t>Для достижения указанной цели необходимо решить следующие задачи подпрограммы:</w:t>
      </w:r>
    </w:p>
    <w:p w:rsidR="00B06A02" w:rsidRPr="00342766" w:rsidRDefault="00B06A02" w:rsidP="00B06A02">
      <w:pPr>
        <w:jc w:val="both"/>
      </w:pPr>
      <w:r w:rsidRPr="00342766">
        <w:t xml:space="preserve">Задача 1. Расселение граждан из аварийного или непригодного для проживания жилищного фонда. </w:t>
      </w:r>
    </w:p>
    <w:p w:rsidR="00B06A02" w:rsidRPr="00342766" w:rsidRDefault="00B06A02" w:rsidP="00B06A02">
      <w:pPr>
        <w:jc w:val="both"/>
      </w:pPr>
      <w:r w:rsidRPr="00342766">
        <w:t>Задача 2. Ликвидация жилищного фонда, признанного аварийным или непригодным для проживания.</w:t>
      </w:r>
    </w:p>
    <w:p w:rsidR="00B06A02" w:rsidRPr="00342766" w:rsidRDefault="00B06A02" w:rsidP="00B06A02">
      <w:pPr>
        <w:ind w:firstLine="567"/>
        <w:jc w:val="both"/>
      </w:pPr>
      <w:r w:rsidRPr="00342766">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до 2025 года.</w:t>
      </w:r>
    </w:p>
    <w:p w:rsidR="00B06A02" w:rsidRPr="00342766" w:rsidRDefault="00B06A02" w:rsidP="00B06A02">
      <w:pPr>
        <w:ind w:firstLine="567"/>
        <w:jc w:val="both"/>
      </w:pPr>
      <w:r w:rsidRPr="00342766">
        <w:t>Срок реализации подпрограммы – 2016 – 2021 годы, этапы не предусмотрены.</w:t>
      </w:r>
    </w:p>
    <w:p w:rsidR="00B06A02" w:rsidRPr="00342766" w:rsidRDefault="00B06A02" w:rsidP="00B06A02">
      <w:pPr>
        <w:ind w:firstLine="567"/>
        <w:jc w:val="both"/>
      </w:pPr>
      <w:r w:rsidRPr="00342766">
        <w:rPr>
          <w:shd w:val="clear" w:color="auto" w:fill="FFFFFF"/>
        </w:rPr>
        <w:t>Целевые показатели результативности подпрограммы: количество расселенных граждан, к</w:t>
      </w:r>
      <w:r w:rsidRPr="00342766">
        <w:t>оличество расселенных жилых помещений, признанных аварийными или непригодными для проживания, доля аварийного или непригодного для проживания жилищного фонда. Сведения о составе и значениях целевых показателей результативности подпрограммы 1. приведены в таблице 1.</w:t>
      </w:r>
    </w:p>
    <w:p w:rsidR="00B06A02" w:rsidRPr="00342766" w:rsidRDefault="00B06A02" w:rsidP="00B06A02">
      <w:pPr>
        <w:ind w:firstLine="567"/>
        <w:jc w:val="both"/>
      </w:pPr>
    </w:p>
    <w:p w:rsidR="00B06A02" w:rsidRPr="00342766" w:rsidRDefault="00B06A02" w:rsidP="00B06A02">
      <w:pPr>
        <w:ind w:firstLine="567"/>
        <w:jc w:val="both"/>
      </w:pPr>
    </w:p>
    <w:p w:rsidR="00B06A02" w:rsidRPr="00342766" w:rsidRDefault="00B06A02" w:rsidP="00B06A02">
      <w:pPr>
        <w:ind w:firstLine="567"/>
        <w:jc w:val="both"/>
      </w:pPr>
    </w:p>
    <w:p w:rsidR="00B06A02" w:rsidRPr="00342766" w:rsidRDefault="00B06A02" w:rsidP="00B06A02">
      <w:pPr>
        <w:ind w:firstLine="567"/>
        <w:jc w:val="both"/>
      </w:pPr>
    </w:p>
    <w:p w:rsidR="00B06A02" w:rsidRPr="00342766" w:rsidRDefault="00B06A02" w:rsidP="00B06A02">
      <w:pPr>
        <w:ind w:firstLine="567"/>
        <w:jc w:val="both"/>
      </w:pPr>
    </w:p>
    <w:p w:rsidR="00B06A02" w:rsidRPr="00342766" w:rsidRDefault="00B06A02" w:rsidP="00B06A02">
      <w:pPr>
        <w:ind w:firstLine="567"/>
        <w:jc w:val="both"/>
      </w:pPr>
    </w:p>
    <w:p w:rsidR="00B06A02" w:rsidRPr="00342766" w:rsidRDefault="00B06A02" w:rsidP="00B06A02">
      <w:pPr>
        <w:ind w:firstLine="567"/>
        <w:jc w:val="both"/>
      </w:pPr>
    </w:p>
    <w:p w:rsidR="00B06A02" w:rsidRPr="00342766" w:rsidRDefault="00B06A02" w:rsidP="00B06A02">
      <w:pPr>
        <w:ind w:firstLine="567"/>
        <w:jc w:val="both"/>
        <w:sectPr w:rsidR="00B06A02" w:rsidRPr="00342766" w:rsidSect="00477871">
          <w:pgSz w:w="11906" w:h="16838"/>
          <w:pgMar w:top="1134" w:right="567" w:bottom="1134" w:left="1701" w:header="709" w:footer="709" w:gutter="0"/>
          <w:cols w:space="708"/>
          <w:docGrid w:linePitch="360"/>
        </w:sectPr>
      </w:pPr>
    </w:p>
    <w:p w:rsidR="00B06A02" w:rsidRPr="00342766" w:rsidRDefault="00B06A02" w:rsidP="00B06A02">
      <w:pPr>
        <w:pStyle w:val="ConsPlusNormal"/>
        <w:jc w:val="right"/>
        <w:rPr>
          <w:rFonts w:ascii="Times New Roman" w:hAnsi="Times New Roman" w:cs="Times New Roman"/>
          <w:sz w:val="24"/>
          <w:szCs w:val="24"/>
        </w:rPr>
      </w:pPr>
      <w:r w:rsidRPr="00342766">
        <w:rPr>
          <w:rFonts w:ascii="Times New Roman" w:hAnsi="Times New Roman" w:cs="Times New Roman"/>
          <w:sz w:val="24"/>
          <w:szCs w:val="24"/>
        </w:rPr>
        <w:lastRenderedPageBreak/>
        <w:t>Таблица 1</w:t>
      </w:r>
    </w:p>
    <w:p w:rsidR="00B06A02" w:rsidRPr="00342766" w:rsidRDefault="00B06A02" w:rsidP="00B06A02">
      <w:pPr>
        <w:pStyle w:val="ConsPlusNormal"/>
        <w:jc w:val="center"/>
        <w:rPr>
          <w:rFonts w:ascii="Times New Roman" w:hAnsi="Times New Roman" w:cs="Times New Roman"/>
          <w:sz w:val="24"/>
          <w:szCs w:val="24"/>
        </w:rPr>
      </w:pPr>
      <w:r w:rsidRPr="00342766">
        <w:rPr>
          <w:rFonts w:ascii="Times New Roman" w:hAnsi="Times New Roman" w:cs="Times New Roman"/>
          <w:sz w:val="24"/>
          <w:szCs w:val="24"/>
        </w:rPr>
        <w:t>СВЕДЕНИЯ</w:t>
      </w:r>
    </w:p>
    <w:p w:rsidR="00B06A02" w:rsidRPr="00342766" w:rsidRDefault="00B06A02" w:rsidP="00B06A02">
      <w:pPr>
        <w:pStyle w:val="ConsPlusNormal"/>
        <w:jc w:val="center"/>
        <w:rPr>
          <w:rFonts w:ascii="Times New Roman" w:hAnsi="Times New Roman" w:cs="Times New Roman"/>
          <w:sz w:val="24"/>
          <w:szCs w:val="24"/>
        </w:rPr>
      </w:pPr>
      <w:r w:rsidRPr="00342766">
        <w:rPr>
          <w:rFonts w:ascii="Times New Roman" w:hAnsi="Times New Roman" w:cs="Times New Roman"/>
          <w:sz w:val="24"/>
          <w:szCs w:val="24"/>
        </w:rPr>
        <w:t>О СОСТАВЕ И ЗНАЧЕНИЯХ ЦЕЛЕВЫХ ПОКАЗАТЕЛЕЙ РЕЗУЛЬТАТИВНОСТИ ПОДПРОГРАММЫ 1.</w:t>
      </w:r>
    </w:p>
    <w:p w:rsidR="00B06A02" w:rsidRPr="00342766" w:rsidRDefault="00B06A02" w:rsidP="00B06A02">
      <w:pPr>
        <w:pStyle w:val="ConsPlusNormal"/>
        <w:jc w:val="center"/>
        <w:rPr>
          <w:sz w:val="24"/>
          <w:szCs w:val="24"/>
        </w:rPr>
      </w:pPr>
      <w:r w:rsidRPr="00342766">
        <w:rPr>
          <w:rFonts w:cs="Calibri"/>
          <w:sz w:val="24"/>
          <w:szCs w:val="24"/>
        </w:rPr>
        <w:t xml:space="preserve"> «</w:t>
      </w:r>
      <w:r w:rsidRPr="00342766">
        <w:rPr>
          <w:rFonts w:ascii="Times New Roman" w:hAnsi="Times New Roman" w:cs="Times New Roman"/>
          <w:sz w:val="24"/>
          <w:szCs w:val="24"/>
        </w:rPr>
        <w:t xml:space="preserve">ЛИКВИДАЦИЯ ВЕТХОГО И АВАРИЙНОГО МУНИЦИПАЛЬНОГО ЖИЛИЩНОГО ФОНДА»   </w:t>
      </w:r>
    </w:p>
    <w:tbl>
      <w:tblPr>
        <w:tblW w:w="5000" w:type="pct"/>
        <w:tblInd w:w="212" w:type="dxa"/>
        <w:tblLayout w:type="fixed"/>
        <w:tblCellMar>
          <w:left w:w="70" w:type="dxa"/>
          <w:right w:w="70" w:type="dxa"/>
        </w:tblCellMar>
        <w:tblLook w:val="0000" w:firstRow="0" w:lastRow="0" w:firstColumn="0" w:lastColumn="0" w:noHBand="0" w:noVBand="0"/>
      </w:tblPr>
      <w:tblGrid>
        <w:gridCol w:w="556"/>
        <w:gridCol w:w="3575"/>
        <w:gridCol w:w="1008"/>
        <w:gridCol w:w="923"/>
        <w:gridCol w:w="923"/>
        <w:gridCol w:w="40"/>
        <w:gridCol w:w="874"/>
        <w:gridCol w:w="9"/>
        <w:gridCol w:w="79"/>
        <w:gridCol w:w="825"/>
        <w:gridCol w:w="18"/>
        <w:gridCol w:w="895"/>
        <w:gridCol w:w="27"/>
        <w:gridCol w:w="40"/>
        <w:gridCol w:w="828"/>
        <w:gridCol w:w="21"/>
        <w:gridCol w:w="34"/>
        <w:gridCol w:w="886"/>
        <w:gridCol w:w="21"/>
        <w:gridCol w:w="15"/>
        <w:gridCol w:w="877"/>
        <w:gridCol w:w="993"/>
        <w:gridCol w:w="1809"/>
      </w:tblGrid>
      <w:tr w:rsidR="00B06A02" w:rsidRPr="00342766" w:rsidTr="00884B81">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 п/п</w:t>
            </w:r>
          </w:p>
        </w:tc>
        <w:tc>
          <w:tcPr>
            <w:tcW w:w="1170" w:type="pct"/>
            <w:vMerge w:val="restart"/>
            <w:tcBorders>
              <w:top w:val="single" w:sz="6" w:space="0" w:color="auto"/>
              <w:left w:val="single" w:sz="6" w:space="0" w:color="auto"/>
              <w:right w:val="single" w:sz="6" w:space="0" w:color="auto"/>
            </w:tcBorders>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rPr>
              <w:t>Наименование показателя</w:t>
            </w:r>
          </w:p>
        </w:tc>
        <w:tc>
          <w:tcPr>
            <w:tcW w:w="330" w:type="pct"/>
            <w:vMerge w:val="restart"/>
            <w:tcBorders>
              <w:top w:val="single" w:sz="6" w:space="0" w:color="auto"/>
              <w:left w:val="single" w:sz="6" w:space="0" w:color="auto"/>
              <w:bottom w:val="nil"/>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Ед. изм</w:t>
            </w:r>
            <w:r w:rsidRPr="00342766">
              <w:rPr>
                <w:rFonts w:ascii="Times New Roman" w:hAnsi="Times New Roman" w:cs="Times New Roman"/>
                <w:sz w:val="22"/>
                <w:szCs w:val="22"/>
                <w:lang w:val="en-US"/>
              </w:rPr>
              <w:t>.</w:t>
            </w:r>
          </w:p>
        </w:tc>
        <w:tc>
          <w:tcPr>
            <w:tcW w:w="2401" w:type="pct"/>
            <w:gridSpan w:val="18"/>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Значения показателей</w:t>
            </w:r>
          </w:p>
        </w:tc>
        <w:tc>
          <w:tcPr>
            <w:tcW w:w="325" w:type="pct"/>
            <w:vMerge w:val="restart"/>
            <w:tcBorders>
              <w:top w:val="single" w:sz="6" w:space="0" w:color="auto"/>
              <w:left w:val="single" w:sz="6" w:space="0" w:color="auto"/>
              <w:right w:val="single" w:sz="6" w:space="0" w:color="auto"/>
            </w:tcBorders>
            <w:vAlign w:val="center"/>
          </w:tcPr>
          <w:p w:rsidR="00B06A02" w:rsidRPr="00342766" w:rsidRDefault="00B06A02" w:rsidP="00884B81">
            <w:pPr>
              <w:jc w:val="center"/>
              <w:rPr>
                <w:sz w:val="22"/>
                <w:szCs w:val="22"/>
              </w:rPr>
            </w:pPr>
            <w:r w:rsidRPr="00342766">
              <w:rPr>
                <w:sz w:val="22"/>
                <w:szCs w:val="22"/>
              </w:rPr>
              <w:t xml:space="preserve">Периодичность сбора данных </w:t>
            </w:r>
          </w:p>
        </w:tc>
        <w:tc>
          <w:tcPr>
            <w:tcW w:w="592" w:type="pct"/>
            <w:vMerge w:val="restart"/>
            <w:tcBorders>
              <w:top w:val="single" w:sz="6" w:space="0" w:color="auto"/>
              <w:left w:val="single" w:sz="6" w:space="0" w:color="auto"/>
              <w:right w:val="single" w:sz="6" w:space="0" w:color="auto"/>
            </w:tcBorders>
            <w:vAlign w:val="center"/>
          </w:tcPr>
          <w:p w:rsidR="00B06A02" w:rsidRPr="00342766" w:rsidRDefault="00B06A02" w:rsidP="00884B81">
            <w:pPr>
              <w:jc w:val="center"/>
              <w:rPr>
                <w:sz w:val="22"/>
                <w:szCs w:val="22"/>
              </w:rPr>
            </w:pPr>
            <w:r w:rsidRPr="00342766">
              <w:rPr>
                <w:sz w:val="22"/>
                <w:szCs w:val="22"/>
              </w:rPr>
              <w:t xml:space="preserve">Метод сбора информации </w:t>
            </w:r>
          </w:p>
        </w:tc>
      </w:tr>
      <w:tr w:rsidR="00B06A02" w:rsidRPr="00342766" w:rsidTr="00884B81">
        <w:trPr>
          <w:cantSplit/>
          <w:trHeight w:val="990"/>
          <w:tblHeader/>
        </w:trPr>
        <w:tc>
          <w:tcPr>
            <w:tcW w:w="182" w:type="pct"/>
            <w:vMerge/>
            <w:tcBorders>
              <w:top w:val="nil"/>
              <w:left w:val="single" w:sz="6" w:space="0" w:color="auto"/>
              <w:bottom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p>
        </w:tc>
        <w:tc>
          <w:tcPr>
            <w:tcW w:w="1170" w:type="pct"/>
            <w:vMerge/>
            <w:tcBorders>
              <w:left w:val="single" w:sz="6" w:space="0" w:color="auto"/>
              <w:bottom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p>
        </w:tc>
        <w:tc>
          <w:tcPr>
            <w:tcW w:w="330" w:type="pct"/>
            <w:vMerge/>
            <w:tcBorders>
              <w:top w:val="nil"/>
              <w:left w:val="single" w:sz="6" w:space="0" w:color="auto"/>
              <w:bottom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p>
        </w:tc>
        <w:tc>
          <w:tcPr>
            <w:tcW w:w="302" w:type="pct"/>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jc w:val="center"/>
              <w:rPr>
                <w:sz w:val="22"/>
                <w:szCs w:val="22"/>
              </w:rPr>
            </w:pPr>
            <w:r w:rsidRPr="00342766">
              <w:rPr>
                <w:sz w:val="22"/>
                <w:szCs w:val="22"/>
              </w:rPr>
              <w:t>2014</w:t>
            </w:r>
          </w:p>
          <w:p w:rsidR="00B06A02" w:rsidRPr="00342766" w:rsidRDefault="00B06A02" w:rsidP="00884B81">
            <w:pPr>
              <w:jc w:val="center"/>
              <w:rPr>
                <w:sz w:val="22"/>
                <w:szCs w:val="22"/>
                <w:lang w:val="en-US"/>
              </w:rPr>
            </w:pPr>
            <w:r w:rsidRPr="00342766">
              <w:rPr>
                <w:sz w:val="22"/>
                <w:szCs w:val="22"/>
              </w:rPr>
              <w:t xml:space="preserve"> год</w:t>
            </w:r>
          </w:p>
        </w:tc>
        <w:tc>
          <w:tcPr>
            <w:tcW w:w="302" w:type="pct"/>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jc w:val="center"/>
              <w:rPr>
                <w:sz w:val="22"/>
                <w:szCs w:val="22"/>
              </w:rPr>
            </w:pPr>
            <w:r w:rsidRPr="00342766">
              <w:rPr>
                <w:sz w:val="22"/>
                <w:szCs w:val="22"/>
              </w:rPr>
              <w:t>2015</w:t>
            </w:r>
          </w:p>
          <w:p w:rsidR="00B06A02" w:rsidRPr="00342766" w:rsidRDefault="00B06A02" w:rsidP="00884B81">
            <w:pPr>
              <w:jc w:val="center"/>
              <w:rPr>
                <w:sz w:val="22"/>
                <w:szCs w:val="22"/>
                <w:lang w:val="en-US"/>
              </w:rPr>
            </w:pPr>
            <w:r w:rsidRPr="00342766">
              <w:rPr>
                <w:sz w:val="22"/>
                <w:szCs w:val="22"/>
              </w:rPr>
              <w:t xml:space="preserve"> год</w:t>
            </w:r>
          </w:p>
        </w:tc>
        <w:tc>
          <w:tcPr>
            <w:tcW w:w="302" w:type="pct"/>
            <w:gridSpan w:val="3"/>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jc w:val="center"/>
              <w:rPr>
                <w:sz w:val="22"/>
                <w:szCs w:val="22"/>
              </w:rPr>
            </w:pPr>
            <w:r w:rsidRPr="00342766">
              <w:rPr>
                <w:sz w:val="22"/>
                <w:szCs w:val="22"/>
              </w:rPr>
              <w:t xml:space="preserve">2016 </w:t>
            </w:r>
          </w:p>
          <w:p w:rsidR="00B06A02" w:rsidRPr="00342766" w:rsidRDefault="00B06A02" w:rsidP="00884B81">
            <w:pPr>
              <w:jc w:val="center"/>
              <w:rPr>
                <w:sz w:val="22"/>
                <w:szCs w:val="22"/>
              </w:rPr>
            </w:pPr>
            <w:r w:rsidRPr="00342766">
              <w:rPr>
                <w:sz w:val="22"/>
                <w:szCs w:val="22"/>
              </w:rPr>
              <w:t>год</w:t>
            </w:r>
          </w:p>
        </w:tc>
        <w:tc>
          <w:tcPr>
            <w:tcW w:w="302" w:type="pct"/>
            <w:gridSpan w:val="3"/>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jc w:val="center"/>
              <w:rPr>
                <w:sz w:val="22"/>
                <w:szCs w:val="22"/>
              </w:rPr>
            </w:pPr>
            <w:r w:rsidRPr="00342766">
              <w:rPr>
                <w:sz w:val="22"/>
                <w:szCs w:val="22"/>
              </w:rPr>
              <w:t xml:space="preserve">2017 </w:t>
            </w:r>
          </w:p>
          <w:p w:rsidR="00B06A02" w:rsidRPr="00342766" w:rsidRDefault="00B06A02" w:rsidP="00884B81">
            <w:pPr>
              <w:jc w:val="center"/>
              <w:rPr>
                <w:sz w:val="22"/>
                <w:szCs w:val="22"/>
              </w:rPr>
            </w:pPr>
            <w:r w:rsidRPr="00342766">
              <w:rPr>
                <w:sz w:val="22"/>
                <w:szCs w:val="22"/>
              </w:rPr>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jc w:val="center"/>
              <w:rPr>
                <w:sz w:val="22"/>
                <w:szCs w:val="22"/>
              </w:rPr>
            </w:pPr>
            <w:r w:rsidRPr="00342766">
              <w:rPr>
                <w:sz w:val="22"/>
                <w:szCs w:val="22"/>
              </w:rPr>
              <w:t xml:space="preserve">2018 </w:t>
            </w:r>
          </w:p>
          <w:p w:rsidR="00B06A02" w:rsidRPr="00342766" w:rsidRDefault="00B06A02" w:rsidP="00884B81">
            <w:pPr>
              <w:jc w:val="center"/>
              <w:rPr>
                <w:sz w:val="22"/>
                <w:szCs w:val="22"/>
              </w:rPr>
            </w:pPr>
            <w:r w:rsidRPr="00342766">
              <w:rPr>
                <w:sz w:val="22"/>
                <w:szCs w:val="22"/>
              </w:rPr>
              <w:t>год</w:t>
            </w:r>
          </w:p>
        </w:tc>
        <w:tc>
          <w:tcPr>
            <w:tcW w:w="302" w:type="pct"/>
            <w:gridSpan w:val="4"/>
            <w:tcBorders>
              <w:top w:val="single" w:sz="6" w:space="0" w:color="auto"/>
              <w:left w:val="single" w:sz="6" w:space="0" w:color="auto"/>
              <w:bottom w:val="single" w:sz="6" w:space="0" w:color="auto"/>
              <w:right w:val="single" w:sz="4" w:space="0" w:color="auto"/>
            </w:tcBorders>
            <w:vAlign w:val="center"/>
          </w:tcPr>
          <w:p w:rsidR="00B06A02" w:rsidRPr="00342766" w:rsidRDefault="00B06A02" w:rsidP="00884B81">
            <w:pPr>
              <w:jc w:val="center"/>
              <w:rPr>
                <w:sz w:val="22"/>
                <w:szCs w:val="22"/>
              </w:rPr>
            </w:pPr>
            <w:r w:rsidRPr="00342766">
              <w:rPr>
                <w:sz w:val="22"/>
                <w:szCs w:val="22"/>
              </w:rPr>
              <w:t xml:space="preserve">2019 </w:t>
            </w:r>
          </w:p>
          <w:p w:rsidR="00B06A02" w:rsidRPr="00342766" w:rsidRDefault="00B06A02" w:rsidP="00884B81">
            <w:pPr>
              <w:jc w:val="center"/>
              <w:rPr>
                <w:sz w:val="22"/>
                <w:szCs w:val="22"/>
              </w:rPr>
            </w:pPr>
            <w:r w:rsidRPr="00342766">
              <w:rPr>
                <w:sz w:val="22"/>
                <w:szCs w:val="22"/>
              </w:rPr>
              <w:t>год</w:t>
            </w:r>
          </w:p>
        </w:tc>
        <w:tc>
          <w:tcPr>
            <w:tcW w:w="302" w:type="pct"/>
            <w:gridSpan w:val="3"/>
            <w:tcBorders>
              <w:top w:val="single" w:sz="6" w:space="0" w:color="auto"/>
              <w:left w:val="single" w:sz="4" w:space="0" w:color="auto"/>
              <w:bottom w:val="single" w:sz="6" w:space="0" w:color="auto"/>
              <w:right w:val="single" w:sz="4" w:space="0" w:color="auto"/>
            </w:tcBorders>
            <w:vAlign w:val="center"/>
          </w:tcPr>
          <w:p w:rsidR="00B06A02" w:rsidRPr="00342766" w:rsidRDefault="00B06A02" w:rsidP="00884B81">
            <w:pPr>
              <w:jc w:val="center"/>
              <w:rPr>
                <w:sz w:val="22"/>
                <w:szCs w:val="22"/>
              </w:rPr>
            </w:pPr>
            <w:r w:rsidRPr="00342766">
              <w:rPr>
                <w:sz w:val="22"/>
                <w:szCs w:val="22"/>
              </w:rPr>
              <w:t xml:space="preserve">2020 </w:t>
            </w:r>
          </w:p>
          <w:p w:rsidR="00B06A02" w:rsidRPr="00342766" w:rsidRDefault="00B06A02" w:rsidP="00884B81">
            <w:pPr>
              <w:jc w:val="center"/>
              <w:rPr>
                <w:sz w:val="22"/>
                <w:szCs w:val="22"/>
              </w:rPr>
            </w:pPr>
            <w:r w:rsidRPr="00342766">
              <w:rPr>
                <w:sz w:val="22"/>
                <w:szCs w:val="22"/>
              </w:rPr>
              <w:t>год</w:t>
            </w:r>
          </w:p>
        </w:tc>
        <w:tc>
          <w:tcPr>
            <w:tcW w:w="287" w:type="pct"/>
            <w:tcBorders>
              <w:top w:val="single" w:sz="6" w:space="0" w:color="auto"/>
              <w:left w:val="single" w:sz="4" w:space="0" w:color="auto"/>
              <w:bottom w:val="single" w:sz="6" w:space="0" w:color="auto"/>
              <w:right w:val="single" w:sz="6" w:space="0" w:color="auto"/>
            </w:tcBorders>
            <w:vAlign w:val="center"/>
          </w:tcPr>
          <w:p w:rsidR="00B06A02" w:rsidRPr="00342766" w:rsidRDefault="00B06A02" w:rsidP="00884B81">
            <w:pPr>
              <w:jc w:val="center"/>
              <w:rPr>
                <w:sz w:val="22"/>
                <w:szCs w:val="22"/>
              </w:rPr>
            </w:pPr>
            <w:r w:rsidRPr="00342766">
              <w:rPr>
                <w:sz w:val="22"/>
                <w:szCs w:val="22"/>
              </w:rPr>
              <w:t xml:space="preserve">2021 </w:t>
            </w:r>
          </w:p>
          <w:p w:rsidR="00B06A02" w:rsidRPr="00342766" w:rsidRDefault="00B06A02" w:rsidP="00884B81">
            <w:pPr>
              <w:jc w:val="center"/>
              <w:rPr>
                <w:sz w:val="22"/>
                <w:szCs w:val="22"/>
              </w:rPr>
            </w:pPr>
            <w:r w:rsidRPr="00342766">
              <w:rPr>
                <w:sz w:val="22"/>
                <w:szCs w:val="22"/>
              </w:rPr>
              <w:t>год</w:t>
            </w:r>
          </w:p>
        </w:tc>
        <w:tc>
          <w:tcPr>
            <w:tcW w:w="325" w:type="pct"/>
            <w:vMerge/>
            <w:tcBorders>
              <w:left w:val="single" w:sz="6" w:space="0" w:color="auto"/>
              <w:bottom w:val="single" w:sz="6" w:space="0" w:color="auto"/>
              <w:right w:val="single" w:sz="6" w:space="0" w:color="auto"/>
            </w:tcBorders>
          </w:tcPr>
          <w:p w:rsidR="00B06A02" w:rsidRPr="00342766" w:rsidRDefault="00B06A02" w:rsidP="00884B81">
            <w:pPr>
              <w:jc w:val="center"/>
              <w:rPr>
                <w:sz w:val="22"/>
                <w:szCs w:val="22"/>
              </w:rPr>
            </w:pPr>
          </w:p>
        </w:tc>
        <w:tc>
          <w:tcPr>
            <w:tcW w:w="592" w:type="pct"/>
            <w:vMerge/>
            <w:tcBorders>
              <w:left w:val="single" w:sz="6" w:space="0" w:color="auto"/>
              <w:bottom w:val="single" w:sz="6" w:space="0" w:color="auto"/>
              <w:right w:val="single" w:sz="6" w:space="0" w:color="auto"/>
            </w:tcBorders>
          </w:tcPr>
          <w:p w:rsidR="00B06A02" w:rsidRPr="00342766" w:rsidRDefault="00B06A02" w:rsidP="00884B81">
            <w:pPr>
              <w:jc w:val="center"/>
              <w:rPr>
                <w:sz w:val="22"/>
                <w:szCs w:val="22"/>
              </w:rPr>
            </w:pPr>
          </w:p>
        </w:tc>
      </w:tr>
      <w:tr w:rsidR="00B06A02" w:rsidRPr="00342766" w:rsidTr="00884B81">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1</w:t>
            </w:r>
          </w:p>
        </w:tc>
        <w:tc>
          <w:tcPr>
            <w:tcW w:w="1170"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2</w:t>
            </w:r>
          </w:p>
        </w:tc>
        <w:tc>
          <w:tcPr>
            <w:tcW w:w="330"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3</w:t>
            </w:r>
          </w:p>
        </w:tc>
        <w:tc>
          <w:tcPr>
            <w:tcW w:w="302"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4</w:t>
            </w:r>
          </w:p>
        </w:tc>
        <w:tc>
          <w:tcPr>
            <w:tcW w:w="302"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5</w:t>
            </w:r>
          </w:p>
        </w:tc>
        <w:tc>
          <w:tcPr>
            <w:tcW w:w="302" w:type="pct"/>
            <w:gridSpan w:val="3"/>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6</w:t>
            </w:r>
          </w:p>
        </w:tc>
        <w:tc>
          <w:tcPr>
            <w:tcW w:w="302" w:type="pct"/>
            <w:gridSpan w:val="3"/>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7</w:t>
            </w:r>
          </w:p>
        </w:tc>
        <w:tc>
          <w:tcPr>
            <w:tcW w:w="302" w:type="pct"/>
            <w:gridSpan w:val="2"/>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8</w:t>
            </w:r>
          </w:p>
        </w:tc>
        <w:tc>
          <w:tcPr>
            <w:tcW w:w="302" w:type="pct"/>
            <w:gridSpan w:val="4"/>
            <w:tcBorders>
              <w:top w:val="single" w:sz="6" w:space="0" w:color="auto"/>
              <w:left w:val="single" w:sz="6" w:space="0" w:color="auto"/>
              <w:bottom w:val="single" w:sz="6" w:space="0" w:color="auto"/>
              <w:right w:val="single" w:sz="4"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9</w:t>
            </w:r>
          </w:p>
        </w:tc>
        <w:tc>
          <w:tcPr>
            <w:tcW w:w="302" w:type="pct"/>
            <w:gridSpan w:val="3"/>
            <w:tcBorders>
              <w:top w:val="single" w:sz="6" w:space="0" w:color="auto"/>
              <w:left w:val="single" w:sz="4" w:space="0" w:color="auto"/>
              <w:bottom w:val="single" w:sz="6" w:space="0" w:color="auto"/>
              <w:right w:val="single" w:sz="4" w:space="0" w:color="auto"/>
            </w:tcBorders>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10</w:t>
            </w:r>
          </w:p>
        </w:tc>
        <w:tc>
          <w:tcPr>
            <w:tcW w:w="287" w:type="pct"/>
            <w:tcBorders>
              <w:top w:val="single" w:sz="6" w:space="0" w:color="auto"/>
              <w:left w:val="single" w:sz="4"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rPr>
              <w:t>11</w:t>
            </w:r>
          </w:p>
        </w:tc>
        <w:tc>
          <w:tcPr>
            <w:tcW w:w="325"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12</w:t>
            </w:r>
          </w:p>
        </w:tc>
        <w:tc>
          <w:tcPr>
            <w:tcW w:w="592"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13</w:t>
            </w:r>
          </w:p>
        </w:tc>
      </w:tr>
      <w:tr w:rsidR="00B06A02" w:rsidRPr="00342766" w:rsidTr="00884B81">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 xml:space="preserve">Показатели цели подпрограммы </w:t>
            </w:r>
          </w:p>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Повышение качества условий проживания граждан путем расселения их из аварийного и непригодного для проживания жилищного фонда</w:t>
            </w:r>
          </w:p>
        </w:tc>
      </w:tr>
      <w:tr w:rsidR="00B06A02" w:rsidRPr="00342766" w:rsidTr="00884B81">
        <w:trPr>
          <w:cantSplit/>
          <w:trHeight w:val="282"/>
        </w:trPr>
        <w:tc>
          <w:tcPr>
            <w:tcW w:w="182" w:type="pct"/>
            <w:tcBorders>
              <w:top w:val="single" w:sz="6" w:space="0" w:color="auto"/>
              <w:left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1</w:t>
            </w:r>
          </w:p>
        </w:tc>
        <w:tc>
          <w:tcPr>
            <w:tcW w:w="1170" w:type="pct"/>
            <w:tcBorders>
              <w:top w:val="single" w:sz="6" w:space="0" w:color="auto"/>
              <w:left w:val="single" w:sz="6" w:space="0" w:color="auto"/>
              <w:right w:val="single" w:sz="6" w:space="0" w:color="auto"/>
            </w:tcBorders>
            <w:vAlign w:val="center"/>
          </w:tcPr>
          <w:p w:rsidR="00B06A02" w:rsidRPr="00342766" w:rsidRDefault="00B06A02" w:rsidP="00884B81">
            <w:pPr>
              <w:pStyle w:val="ConsPlusNormal"/>
              <w:widowControl/>
              <w:ind w:firstLine="0"/>
              <w:rPr>
                <w:rFonts w:ascii="Times New Roman" w:hAnsi="Times New Roman" w:cs="Times New Roman"/>
                <w:sz w:val="22"/>
                <w:szCs w:val="22"/>
              </w:rPr>
            </w:pPr>
            <w:r w:rsidRPr="00342766">
              <w:rPr>
                <w:rFonts w:ascii="Times New Roman" w:hAnsi="Times New Roman" w:cs="Times New Roman"/>
                <w:sz w:val="22"/>
                <w:szCs w:val="22"/>
              </w:rPr>
              <w:t>Количество расселенных граждан</w:t>
            </w:r>
          </w:p>
        </w:tc>
        <w:tc>
          <w:tcPr>
            <w:tcW w:w="330" w:type="pct"/>
            <w:tcBorders>
              <w:top w:val="single" w:sz="6" w:space="0" w:color="auto"/>
              <w:left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чел.</w:t>
            </w:r>
          </w:p>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(семей)</w:t>
            </w:r>
          </w:p>
        </w:tc>
        <w:tc>
          <w:tcPr>
            <w:tcW w:w="302" w:type="pct"/>
            <w:tcBorders>
              <w:top w:val="single" w:sz="6" w:space="0" w:color="auto"/>
              <w:left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21(9)</w:t>
            </w:r>
          </w:p>
        </w:tc>
        <w:tc>
          <w:tcPr>
            <w:tcW w:w="302" w:type="pct"/>
            <w:tcBorders>
              <w:top w:val="single" w:sz="6" w:space="0" w:color="auto"/>
              <w:left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3(1)</w:t>
            </w:r>
          </w:p>
        </w:tc>
        <w:tc>
          <w:tcPr>
            <w:tcW w:w="299" w:type="pct"/>
            <w:gridSpan w:val="2"/>
            <w:tcBorders>
              <w:top w:val="single" w:sz="6" w:space="0" w:color="auto"/>
              <w:left w:val="single" w:sz="6" w:space="0" w:color="auto"/>
              <w:right w:val="single" w:sz="6" w:space="0" w:color="auto"/>
            </w:tcBorders>
            <w:vAlign w:val="bottom"/>
          </w:tcPr>
          <w:p w:rsidR="00B06A02" w:rsidRPr="00342766" w:rsidRDefault="00B06A02" w:rsidP="00884B81">
            <w:pPr>
              <w:widowControl w:val="0"/>
              <w:autoSpaceDE w:val="0"/>
              <w:autoSpaceDN w:val="0"/>
              <w:adjustRightInd w:val="0"/>
              <w:jc w:val="center"/>
              <w:rPr>
                <w:sz w:val="22"/>
                <w:szCs w:val="22"/>
              </w:rPr>
            </w:pPr>
            <w:r w:rsidRPr="00342766">
              <w:rPr>
                <w:sz w:val="22"/>
                <w:szCs w:val="22"/>
              </w:rPr>
              <w:t>8(4)</w:t>
            </w:r>
          </w:p>
        </w:tc>
        <w:tc>
          <w:tcPr>
            <w:tcW w:w="299" w:type="pct"/>
            <w:gridSpan w:val="3"/>
            <w:tcBorders>
              <w:top w:val="single" w:sz="6" w:space="0" w:color="auto"/>
              <w:left w:val="single" w:sz="6" w:space="0" w:color="auto"/>
              <w:right w:val="single" w:sz="6" w:space="0" w:color="auto"/>
            </w:tcBorders>
            <w:vAlign w:val="bottom"/>
          </w:tcPr>
          <w:p w:rsidR="00B06A02" w:rsidRPr="00342766" w:rsidRDefault="00B06A02" w:rsidP="00884B81">
            <w:pPr>
              <w:jc w:val="center"/>
              <w:rPr>
                <w:sz w:val="22"/>
                <w:szCs w:val="22"/>
              </w:rPr>
            </w:pPr>
            <w:r w:rsidRPr="00342766">
              <w:rPr>
                <w:sz w:val="22"/>
                <w:szCs w:val="22"/>
              </w:rPr>
              <w:t>48(23)</w:t>
            </w:r>
          </w:p>
        </w:tc>
        <w:tc>
          <w:tcPr>
            <w:tcW w:w="299" w:type="pct"/>
            <w:gridSpan w:val="2"/>
            <w:tcBorders>
              <w:top w:val="single" w:sz="6" w:space="0" w:color="auto"/>
              <w:left w:val="single" w:sz="6" w:space="0" w:color="auto"/>
              <w:right w:val="single" w:sz="6" w:space="0" w:color="auto"/>
            </w:tcBorders>
            <w:vAlign w:val="bottom"/>
          </w:tcPr>
          <w:p w:rsidR="00B06A02" w:rsidRPr="00342766" w:rsidRDefault="00B06A02" w:rsidP="00884B81">
            <w:pPr>
              <w:jc w:val="center"/>
              <w:rPr>
                <w:sz w:val="22"/>
                <w:szCs w:val="22"/>
              </w:rPr>
            </w:pPr>
            <w:r w:rsidRPr="00342766">
              <w:rPr>
                <w:sz w:val="22"/>
                <w:szCs w:val="22"/>
              </w:rPr>
              <w:t>-</w:t>
            </w:r>
          </w:p>
        </w:tc>
        <w:tc>
          <w:tcPr>
            <w:tcW w:w="300" w:type="pct"/>
            <w:gridSpan w:val="4"/>
            <w:tcBorders>
              <w:top w:val="single" w:sz="6" w:space="0" w:color="auto"/>
              <w:left w:val="single" w:sz="6" w:space="0" w:color="auto"/>
              <w:right w:val="single" w:sz="4" w:space="0" w:color="auto"/>
            </w:tcBorders>
            <w:vAlign w:val="bottom"/>
          </w:tcPr>
          <w:p w:rsidR="00B06A02" w:rsidRPr="00342766" w:rsidRDefault="00B06A02" w:rsidP="00884B81">
            <w:pPr>
              <w:jc w:val="center"/>
              <w:rPr>
                <w:sz w:val="22"/>
                <w:szCs w:val="22"/>
              </w:rPr>
            </w:pPr>
            <w:r w:rsidRPr="00342766">
              <w:rPr>
                <w:sz w:val="22"/>
                <w:szCs w:val="22"/>
              </w:rPr>
              <w:t>-</w:t>
            </w:r>
          </w:p>
        </w:tc>
        <w:tc>
          <w:tcPr>
            <w:tcW w:w="301" w:type="pct"/>
            <w:gridSpan w:val="2"/>
            <w:tcBorders>
              <w:top w:val="single" w:sz="6" w:space="0" w:color="auto"/>
              <w:left w:val="single" w:sz="4" w:space="0" w:color="auto"/>
              <w:right w:val="single" w:sz="4" w:space="0" w:color="auto"/>
            </w:tcBorders>
            <w:vAlign w:val="bottom"/>
          </w:tcPr>
          <w:p w:rsidR="00B06A02" w:rsidRPr="00342766" w:rsidRDefault="00B06A02" w:rsidP="00884B81">
            <w:pPr>
              <w:jc w:val="center"/>
              <w:rPr>
                <w:sz w:val="22"/>
                <w:szCs w:val="22"/>
              </w:rPr>
            </w:pPr>
            <w:r w:rsidRPr="00342766">
              <w:rPr>
                <w:sz w:val="22"/>
                <w:szCs w:val="22"/>
              </w:rPr>
              <w:t>9 (4)</w:t>
            </w:r>
          </w:p>
        </w:tc>
        <w:tc>
          <w:tcPr>
            <w:tcW w:w="299" w:type="pct"/>
            <w:gridSpan w:val="3"/>
            <w:tcBorders>
              <w:top w:val="single" w:sz="6" w:space="0" w:color="auto"/>
              <w:left w:val="single" w:sz="4" w:space="0" w:color="auto"/>
              <w:right w:val="single" w:sz="6" w:space="0" w:color="auto"/>
            </w:tcBorders>
            <w:vAlign w:val="bottom"/>
          </w:tcPr>
          <w:p w:rsidR="00B06A02" w:rsidRPr="00342766" w:rsidRDefault="00B06A02" w:rsidP="00884B81">
            <w:pPr>
              <w:jc w:val="center"/>
              <w:rPr>
                <w:sz w:val="22"/>
                <w:szCs w:val="22"/>
              </w:rPr>
            </w:pPr>
            <w:r w:rsidRPr="00342766">
              <w:rPr>
                <w:sz w:val="22"/>
                <w:szCs w:val="22"/>
              </w:rPr>
              <w:t>-</w:t>
            </w:r>
          </w:p>
        </w:tc>
        <w:tc>
          <w:tcPr>
            <w:tcW w:w="325" w:type="pct"/>
            <w:tcBorders>
              <w:top w:val="single" w:sz="6" w:space="0" w:color="auto"/>
              <w:left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квартал</w:t>
            </w:r>
          </w:p>
        </w:tc>
        <w:tc>
          <w:tcPr>
            <w:tcW w:w="592" w:type="pct"/>
            <w:tcBorders>
              <w:top w:val="single" w:sz="6" w:space="0" w:color="auto"/>
              <w:left w:val="single" w:sz="6" w:space="0" w:color="auto"/>
              <w:right w:val="single" w:sz="6" w:space="0" w:color="auto"/>
            </w:tcBorders>
          </w:tcPr>
          <w:p w:rsidR="00B06A02" w:rsidRPr="00342766" w:rsidRDefault="00B06A02" w:rsidP="00884B81">
            <w:pPr>
              <w:pStyle w:val="ConsPlusNormal"/>
              <w:widowControl/>
              <w:ind w:firstLine="0"/>
              <w:rPr>
                <w:rFonts w:ascii="Times New Roman" w:hAnsi="Times New Roman" w:cs="Times New Roman"/>
                <w:sz w:val="22"/>
                <w:szCs w:val="22"/>
              </w:rPr>
            </w:pPr>
            <w:r w:rsidRPr="00342766">
              <w:rPr>
                <w:rFonts w:ascii="Times New Roman" w:hAnsi="Times New Roman" w:cs="Times New Roman"/>
                <w:sz w:val="22"/>
                <w:szCs w:val="22"/>
              </w:rPr>
              <w:t>периодическая отчетность</w:t>
            </w:r>
          </w:p>
        </w:tc>
      </w:tr>
      <w:tr w:rsidR="00B06A02" w:rsidRPr="00342766" w:rsidTr="00884B81">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 xml:space="preserve">Показатели задачи 1 подпрограммы </w:t>
            </w:r>
          </w:p>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Расселение граждан из аварийного или непригодного для проживания жилищного фонда</w:t>
            </w:r>
          </w:p>
        </w:tc>
      </w:tr>
      <w:tr w:rsidR="00B06A02" w:rsidRPr="00342766" w:rsidTr="00884B81">
        <w:trPr>
          <w:cantSplit/>
          <w:trHeight w:val="240"/>
        </w:trPr>
        <w:tc>
          <w:tcPr>
            <w:tcW w:w="182" w:type="pct"/>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1</w:t>
            </w:r>
          </w:p>
        </w:tc>
        <w:tc>
          <w:tcPr>
            <w:tcW w:w="1170"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rPr>
                <w:rFonts w:ascii="Times New Roman" w:hAnsi="Times New Roman" w:cs="Times New Roman"/>
                <w:sz w:val="22"/>
                <w:szCs w:val="22"/>
              </w:rPr>
            </w:pPr>
            <w:r w:rsidRPr="00342766">
              <w:rPr>
                <w:rFonts w:ascii="Times New Roman" w:hAnsi="Times New Roman" w:cs="Times New Roman"/>
                <w:sz w:val="22"/>
                <w:szCs w:val="22"/>
              </w:rPr>
              <w:t xml:space="preserve">Количество расселенных жилых помещений, признанных аварийными или непригодными для проживания </w:t>
            </w:r>
          </w:p>
        </w:tc>
        <w:tc>
          <w:tcPr>
            <w:tcW w:w="330"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ед.</w:t>
            </w:r>
          </w:p>
        </w:tc>
        <w:tc>
          <w:tcPr>
            <w:tcW w:w="302"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6</w:t>
            </w:r>
          </w:p>
        </w:tc>
        <w:tc>
          <w:tcPr>
            <w:tcW w:w="302"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1</w:t>
            </w:r>
          </w:p>
        </w:tc>
        <w:tc>
          <w:tcPr>
            <w:tcW w:w="302" w:type="pct"/>
            <w:gridSpan w:val="3"/>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widowControl w:val="0"/>
              <w:autoSpaceDE w:val="0"/>
              <w:autoSpaceDN w:val="0"/>
              <w:adjustRightInd w:val="0"/>
              <w:jc w:val="center"/>
              <w:rPr>
                <w:sz w:val="22"/>
                <w:szCs w:val="22"/>
              </w:rPr>
            </w:pPr>
            <w:r w:rsidRPr="00342766">
              <w:rPr>
                <w:sz w:val="22"/>
                <w:szCs w:val="22"/>
              </w:rPr>
              <w:t>4</w:t>
            </w:r>
          </w:p>
        </w:tc>
        <w:tc>
          <w:tcPr>
            <w:tcW w:w="302" w:type="pct"/>
            <w:gridSpan w:val="3"/>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widowControl w:val="0"/>
              <w:autoSpaceDE w:val="0"/>
              <w:autoSpaceDN w:val="0"/>
              <w:adjustRightInd w:val="0"/>
              <w:jc w:val="center"/>
              <w:rPr>
                <w:sz w:val="22"/>
                <w:szCs w:val="22"/>
              </w:rPr>
            </w:pPr>
            <w:r w:rsidRPr="00342766">
              <w:rPr>
                <w:sz w:val="22"/>
                <w:szCs w:val="22"/>
              </w:rPr>
              <w:t>23</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c>
          <w:tcPr>
            <w:tcW w:w="302" w:type="pct"/>
            <w:gridSpan w:val="4"/>
            <w:tcBorders>
              <w:top w:val="single" w:sz="6" w:space="0" w:color="auto"/>
              <w:left w:val="single" w:sz="6" w:space="0" w:color="auto"/>
              <w:bottom w:val="single" w:sz="6" w:space="0" w:color="auto"/>
              <w:right w:val="single" w:sz="4"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c>
          <w:tcPr>
            <w:tcW w:w="302" w:type="pct"/>
            <w:gridSpan w:val="3"/>
            <w:tcBorders>
              <w:top w:val="single" w:sz="6" w:space="0" w:color="auto"/>
              <w:left w:val="single" w:sz="4" w:space="0" w:color="auto"/>
              <w:bottom w:val="single" w:sz="6" w:space="0" w:color="auto"/>
              <w:right w:val="single" w:sz="4"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4</w:t>
            </w:r>
          </w:p>
        </w:tc>
        <w:tc>
          <w:tcPr>
            <w:tcW w:w="287" w:type="pct"/>
            <w:tcBorders>
              <w:top w:val="single" w:sz="6" w:space="0" w:color="auto"/>
              <w:left w:val="single" w:sz="4"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c>
          <w:tcPr>
            <w:tcW w:w="325"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квартал</w:t>
            </w:r>
          </w:p>
        </w:tc>
        <w:tc>
          <w:tcPr>
            <w:tcW w:w="592" w:type="pct"/>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pStyle w:val="ConsPlusNormal"/>
              <w:widowControl/>
              <w:ind w:firstLine="0"/>
              <w:rPr>
                <w:rFonts w:ascii="Times New Roman" w:hAnsi="Times New Roman" w:cs="Times New Roman"/>
                <w:sz w:val="22"/>
                <w:szCs w:val="22"/>
              </w:rPr>
            </w:pPr>
            <w:r w:rsidRPr="00342766">
              <w:rPr>
                <w:rFonts w:ascii="Times New Roman" w:hAnsi="Times New Roman" w:cs="Times New Roman"/>
                <w:sz w:val="22"/>
                <w:szCs w:val="22"/>
              </w:rPr>
              <w:t>периодическая отчетность</w:t>
            </w:r>
          </w:p>
        </w:tc>
      </w:tr>
      <w:tr w:rsidR="00B06A02" w:rsidRPr="00342766" w:rsidTr="00884B81">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 xml:space="preserve">Показатели задачи 2 подпрограммы </w:t>
            </w:r>
          </w:p>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Ликвидация  жилищного фонда, признанного аварийным или непригодным для проживания</w:t>
            </w:r>
          </w:p>
        </w:tc>
      </w:tr>
      <w:tr w:rsidR="00B06A02" w:rsidRPr="00342766" w:rsidTr="00884B81">
        <w:trPr>
          <w:cantSplit/>
          <w:trHeight w:val="240"/>
        </w:trPr>
        <w:tc>
          <w:tcPr>
            <w:tcW w:w="182" w:type="pct"/>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2</w:t>
            </w:r>
          </w:p>
        </w:tc>
        <w:tc>
          <w:tcPr>
            <w:tcW w:w="1170"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rPr>
                <w:rFonts w:ascii="Times New Roman" w:hAnsi="Times New Roman" w:cs="Times New Roman"/>
                <w:sz w:val="22"/>
                <w:szCs w:val="22"/>
              </w:rPr>
            </w:pPr>
            <w:r w:rsidRPr="00342766">
              <w:rPr>
                <w:rFonts w:ascii="Times New Roman" w:hAnsi="Times New Roman" w:cs="Times New Roman"/>
                <w:sz w:val="22"/>
                <w:szCs w:val="22"/>
              </w:rPr>
              <w:t>Площадь ликвидированного жилищного фонда</w:t>
            </w:r>
          </w:p>
        </w:tc>
        <w:tc>
          <w:tcPr>
            <w:tcW w:w="330"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кв.м</w:t>
            </w:r>
          </w:p>
        </w:tc>
        <w:tc>
          <w:tcPr>
            <w:tcW w:w="302"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900</w:t>
            </w:r>
          </w:p>
        </w:tc>
        <w:tc>
          <w:tcPr>
            <w:tcW w:w="315" w:type="pct"/>
            <w:gridSpan w:val="2"/>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 xml:space="preserve"> 940</w:t>
            </w:r>
          </w:p>
        </w:tc>
        <w:tc>
          <w:tcPr>
            <w:tcW w:w="315" w:type="pct"/>
            <w:gridSpan w:val="3"/>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1300</w:t>
            </w:r>
          </w:p>
        </w:tc>
        <w:tc>
          <w:tcPr>
            <w:tcW w:w="276" w:type="pct"/>
            <w:gridSpan w:val="2"/>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968,46</w:t>
            </w:r>
          </w:p>
        </w:tc>
        <w:tc>
          <w:tcPr>
            <w:tcW w:w="315" w:type="pct"/>
            <w:gridSpan w:val="3"/>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widowControl w:val="0"/>
              <w:autoSpaceDE w:val="0"/>
              <w:autoSpaceDN w:val="0"/>
              <w:adjustRightInd w:val="0"/>
              <w:jc w:val="center"/>
              <w:rPr>
                <w:rFonts w:cs="Calibri"/>
                <w:sz w:val="22"/>
                <w:szCs w:val="22"/>
              </w:rPr>
            </w:pPr>
            <w:r w:rsidRPr="00342766">
              <w:rPr>
                <w:rFonts w:cs="Calibri"/>
                <w:sz w:val="22"/>
                <w:szCs w:val="22"/>
              </w:rPr>
              <w:t>-</w:t>
            </w:r>
          </w:p>
        </w:tc>
        <w:tc>
          <w:tcPr>
            <w:tcW w:w="271" w:type="pct"/>
            <w:tcBorders>
              <w:top w:val="single" w:sz="6" w:space="0" w:color="auto"/>
              <w:left w:val="single" w:sz="6" w:space="0" w:color="auto"/>
              <w:bottom w:val="single" w:sz="6" w:space="0" w:color="auto"/>
              <w:right w:val="single" w:sz="4" w:space="0" w:color="auto"/>
            </w:tcBorders>
            <w:vAlign w:val="bottom"/>
          </w:tcPr>
          <w:p w:rsidR="00B06A02" w:rsidRPr="00342766" w:rsidRDefault="00B06A02" w:rsidP="00884B81">
            <w:pPr>
              <w:jc w:val="center"/>
              <w:rPr>
                <w:sz w:val="22"/>
                <w:szCs w:val="22"/>
              </w:rPr>
            </w:pPr>
            <w:r w:rsidRPr="00342766">
              <w:rPr>
                <w:rFonts w:cs="Calibri"/>
                <w:sz w:val="22"/>
                <w:szCs w:val="22"/>
              </w:rPr>
              <w:t>-</w:t>
            </w:r>
          </w:p>
        </w:tc>
        <w:tc>
          <w:tcPr>
            <w:tcW w:w="315" w:type="pct"/>
            <w:gridSpan w:val="4"/>
            <w:tcBorders>
              <w:top w:val="single" w:sz="6" w:space="0" w:color="auto"/>
              <w:left w:val="single" w:sz="4" w:space="0" w:color="auto"/>
              <w:bottom w:val="single" w:sz="6" w:space="0" w:color="auto"/>
              <w:right w:val="single" w:sz="4" w:space="0" w:color="auto"/>
            </w:tcBorders>
            <w:vAlign w:val="bottom"/>
          </w:tcPr>
          <w:p w:rsidR="00B06A02" w:rsidRPr="00342766" w:rsidRDefault="00B06A02" w:rsidP="00884B81">
            <w:pPr>
              <w:jc w:val="center"/>
              <w:rPr>
                <w:sz w:val="22"/>
                <w:szCs w:val="22"/>
              </w:rPr>
            </w:pPr>
            <w:r w:rsidRPr="00342766">
              <w:rPr>
                <w:rFonts w:cs="Calibri"/>
                <w:sz w:val="22"/>
                <w:szCs w:val="22"/>
              </w:rPr>
              <w:t>-</w:t>
            </w:r>
          </w:p>
        </w:tc>
        <w:tc>
          <w:tcPr>
            <w:tcW w:w="292" w:type="pct"/>
            <w:gridSpan w:val="2"/>
            <w:tcBorders>
              <w:top w:val="single" w:sz="6" w:space="0" w:color="auto"/>
              <w:left w:val="single" w:sz="4" w:space="0" w:color="auto"/>
              <w:bottom w:val="single" w:sz="6" w:space="0" w:color="auto"/>
              <w:right w:val="single" w:sz="6" w:space="0" w:color="auto"/>
            </w:tcBorders>
            <w:vAlign w:val="bottom"/>
          </w:tcPr>
          <w:p w:rsidR="00B06A02" w:rsidRPr="00342766" w:rsidRDefault="00B06A02" w:rsidP="00884B81">
            <w:pPr>
              <w:jc w:val="center"/>
              <w:rPr>
                <w:sz w:val="22"/>
                <w:szCs w:val="22"/>
              </w:rPr>
            </w:pPr>
            <w:r w:rsidRPr="00342766">
              <w:rPr>
                <w:rFonts w:cs="Calibri"/>
                <w:sz w:val="22"/>
                <w:szCs w:val="22"/>
              </w:rPr>
              <w:t>354,51</w:t>
            </w:r>
          </w:p>
        </w:tc>
        <w:tc>
          <w:tcPr>
            <w:tcW w:w="325"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год</w:t>
            </w:r>
          </w:p>
        </w:tc>
        <w:tc>
          <w:tcPr>
            <w:tcW w:w="592"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rPr>
                <w:rFonts w:ascii="Times New Roman" w:hAnsi="Times New Roman" w:cs="Times New Roman"/>
                <w:sz w:val="22"/>
                <w:szCs w:val="22"/>
              </w:rPr>
            </w:pPr>
            <w:r w:rsidRPr="00342766">
              <w:rPr>
                <w:rFonts w:ascii="Times New Roman" w:hAnsi="Times New Roman" w:cs="Times New Roman"/>
                <w:sz w:val="22"/>
                <w:szCs w:val="22"/>
              </w:rPr>
              <w:t>периодическая отчетность</w:t>
            </w:r>
          </w:p>
        </w:tc>
      </w:tr>
    </w:tbl>
    <w:p w:rsidR="00B06A02" w:rsidRPr="00342766" w:rsidRDefault="00B06A02" w:rsidP="00B06A02">
      <w:pPr>
        <w:autoSpaceDE w:val="0"/>
        <w:autoSpaceDN w:val="0"/>
        <w:adjustRightInd w:val="0"/>
        <w:jc w:val="right"/>
        <w:outlineLvl w:val="1"/>
      </w:pPr>
    </w:p>
    <w:p w:rsidR="00B06A02" w:rsidRPr="00342766" w:rsidRDefault="00B06A02" w:rsidP="00B06A02">
      <w:pPr>
        <w:ind w:firstLine="567"/>
        <w:jc w:val="both"/>
      </w:pPr>
    </w:p>
    <w:p w:rsidR="00B06A02" w:rsidRPr="00342766" w:rsidRDefault="00B06A02" w:rsidP="00B06A02">
      <w:pPr>
        <w:ind w:firstLine="567"/>
        <w:jc w:val="both"/>
      </w:pPr>
    </w:p>
    <w:p w:rsidR="00B06A02" w:rsidRPr="00342766" w:rsidRDefault="00B06A02" w:rsidP="00B06A02">
      <w:pPr>
        <w:ind w:firstLine="567"/>
        <w:jc w:val="both"/>
      </w:pPr>
    </w:p>
    <w:p w:rsidR="00B06A02" w:rsidRPr="00342766" w:rsidRDefault="00B06A02" w:rsidP="00B06A02">
      <w:pPr>
        <w:ind w:firstLine="567"/>
        <w:jc w:val="both"/>
      </w:pPr>
    </w:p>
    <w:p w:rsidR="00B06A02" w:rsidRPr="00342766" w:rsidRDefault="00B06A02" w:rsidP="00B06A02">
      <w:pPr>
        <w:ind w:firstLine="567"/>
        <w:jc w:val="both"/>
      </w:pPr>
    </w:p>
    <w:p w:rsidR="00B06A02" w:rsidRPr="00342766" w:rsidRDefault="00B06A02" w:rsidP="00B06A02">
      <w:pPr>
        <w:ind w:firstLine="567"/>
        <w:jc w:val="both"/>
      </w:pPr>
    </w:p>
    <w:p w:rsidR="00B06A02" w:rsidRPr="00342766" w:rsidRDefault="00B06A02" w:rsidP="00B06A02">
      <w:pPr>
        <w:ind w:firstLine="567"/>
        <w:jc w:val="both"/>
      </w:pPr>
    </w:p>
    <w:p w:rsidR="00B06A02" w:rsidRPr="00342766" w:rsidRDefault="00B06A02" w:rsidP="00B06A02">
      <w:pPr>
        <w:ind w:firstLine="567"/>
        <w:jc w:val="both"/>
      </w:pPr>
    </w:p>
    <w:p w:rsidR="00B06A02" w:rsidRPr="00342766" w:rsidRDefault="00B06A02" w:rsidP="00B06A02">
      <w:pPr>
        <w:ind w:firstLine="567"/>
        <w:jc w:val="both"/>
        <w:sectPr w:rsidR="00B06A02" w:rsidRPr="00342766" w:rsidSect="00360889">
          <w:pgSz w:w="16838" w:h="11906" w:orient="landscape"/>
          <w:pgMar w:top="1134" w:right="851" w:bottom="709" w:left="851" w:header="709" w:footer="709" w:gutter="0"/>
          <w:cols w:space="708"/>
          <w:docGrid w:linePitch="360"/>
        </w:sectPr>
      </w:pPr>
    </w:p>
    <w:p w:rsidR="00B06A02" w:rsidRPr="00342766" w:rsidRDefault="00B06A02" w:rsidP="00B06A02">
      <w:pPr>
        <w:numPr>
          <w:ilvl w:val="0"/>
          <w:numId w:val="12"/>
        </w:numPr>
        <w:jc w:val="center"/>
      </w:pPr>
      <w:r w:rsidRPr="00342766">
        <w:lastRenderedPageBreak/>
        <w:t>СИСТЕМА МЕРОПРИЯТИЙ И РЕСУРСНОЕ ОБЕСПЕЧЕНИЕ ПОДПРОГРАММЫ 1.</w:t>
      </w:r>
    </w:p>
    <w:p w:rsidR="00B06A02" w:rsidRPr="00342766" w:rsidRDefault="00B06A02" w:rsidP="00B06A02">
      <w:pPr>
        <w:ind w:left="720"/>
      </w:pPr>
    </w:p>
    <w:p w:rsidR="00B06A02" w:rsidRPr="00342766" w:rsidRDefault="00B06A02" w:rsidP="00B06A02">
      <w:pPr>
        <w:ind w:firstLine="709"/>
        <w:jc w:val="both"/>
      </w:pPr>
      <w:r w:rsidRPr="00342766">
        <w:t>На реализацию подпрограммы необходимо 47,458 млн. рублей, в том числе:</w:t>
      </w:r>
    </w:p>
    <w:p w:rsidR="00B06A02" w:rsidRPr="00342766" w:rsidRDefault="00B06A02" w:rsidP="00B06A02">
      <w:pPr>
        <w:numPr>
          <w:ilvl w:val="0"/>
          <w:numId w:val="6"/>
        </w:numPr>
        <w:ind w:left="0" w:firstLine="709"/>
        <w:jc w:val="both"/>
      </w:pPr>
      <w:r w:rsidRPr="00342766">
        <w:t>средства Фонда содействия реформирования жилищно-коммунального хозяйства (федеральный бюджет) – 37,710 млн. рублей;</w:t>
      </w:r>
    </w:p>
    <w:p w:rsidR="00B06A02" w:rsidRPr="00342766" w:rsidRDefault="00B06A02" w:rsidP="00B06A02">
      <w:pPr>
        <w:numPr>
          <w:ilvl w:val="0"/>
          <w:numId w:val="6"/>
        </w:numPr>
        <w:ind w:left="0" w:firstLine="709"/>
        <w:jc w:val="both"/>
      </w:pPr>
      <w:r w:rsidRPr="00342766">
        <w:t>средства областного бюджета – 7,247 млн. рублей;</w:t>
      </w:r>
    </w:p>
    <w:p w:rsidR="00B06A02" w:rsidRPr="00342766" w:rsidRDefault="00B06A02" w:rsidP="00B06A02">
      <w:pPr>
        <w:numPr>
          <w:ilvl w:val="0"/>
          <w:numId w:val="6"/>
        </w:numPr>
        <w:ind w:left="0" w:firstLine="709"/>
        <w:jc w:val="both"/>
      </w:pPr>
      <w:r w:rsidRPr="00342766">
        <w:t>средства районного бюджета – 2,501 млн. рублей;</w:t>
      </w:r>
    </w:p>
    <w:p w:rsidR="00B06A02" w:rsidRPr="00342766" w:rsidRDefault="00B06A02" w:rsidP="00B06A02">
      <w:pPr>
        <w:numPr>
          <w:ilvl w:val="0"/>
          <w:numId w:val="6"/>
        </w:numPr>
        <w:ind w:left="0" w:firstLine="709"/>
        <w:jc w:val="both"/>
      </w:pPr>
      <w:r w:rsidRPr="00342766">
        <w:t>средства бюджетов сельских поселений – 0,0 млн. рублей.</w:t>
      </w:r>
    </w:p>
    <w:p w:rsidR="00B06A02" w:rsidRPr="00342766" w:rsidRDefault="00B06A02" w:rsidP="00B06A02">
      <w:pPr>
        <w:ind w:firstLine="709"/>
        <w:jc w:val="both"/>
      </w:pPr>
      <w:r w:rsidRPr="00342766">
        <w:t>В рамках подпрограммы планируется расселить граждан из муниципального жилищного фонда, признанного аварийным или непригодным для проживания.</w:t>
      </w:r>
      <w:r w:rsidRPr="00342766">
        <w:rPr>
          <w:shd w:val="clear" w:color="auto" w:fill="FFFFFF"/>
        </w:rPr>
        <w:t xml:space="preserve"> </w:t>
      </w:r>
    </w:p>
    <w:p w:rsidR="00B06A02" w:rsidRPr="00342766" w:rsidRDefault="00B06A02" w:rsidP="00B06A02">
      <w:pPr>
        <w:ind w:firstLine="709"/>
        <w:jc w:val="both"/>
        <w:rPr>
          <w:shd w:val="clear" w:color="auto" w:fill="FFFFFF"/>
        </w:rPr>
      </w:pPr>
      <w:r w:rsidRPr="00342766">
        <w:t>Софинансирование подпрограммы из Федерального и областного бюджетов в 2016 – 2017 годах осуществлялось в рамках</w:t>
      </w:r>
      <w:r w:rsidRPr="00342766">
        <w:rPr>
          <w:shd w:val="clear" w:color="auto" w:fill="FFFFFF"/>
        </w:rPr>
        <w:t xml:space="preserve"> Региональной адресной программы по переселению граждан из аварийного жилищного фонда в 2013 – 2017 годах, утвержденной распоряжением Администрации Томской области от 06.05.2013 № 362-ра.</w:t>
      </w:r>
    </w:p>
    <w:p w:rsidR="00B06A02" w:rsidRPr="00342766" w:rsidRDefault="00B06A02" w:rsidP="00B06A02">
      <w:pPr>
        <w:ind w:firstLine="709"/>
        <w:jc w:val="both"/>
        <w:rPr>
          <w:shd w:val="clear" w:color="auto" w:fill="FFFFFF"/>
        </w:rPr>
      </w:pPr>
      <w:r w:rsidRPr="00342766">
        <w:rPr>
          <w:shd w:val="clear" w:color="auto" w:fill="FFFFFF"/>
        </w:rPr>
        <w:t xml:space="preserve">Согласно условиям Региональной адресной программы по переселению граждан из аварийного жилищного фонда в 2013 - 2017 годах расселение граждан производилось только из аварийного жилищного фонда, признанного таковым по состоянию на 01.01.2012 года. При этом расселялся не только муниципальный жилищный фонд, а также жилищный фонд, находящийся в частной собственности граждан. Средства бюджета Каргасокского района на расселение жилищного фонда, находящегося в частной собственности граждан, не использовались. </w:t>
      </w:r>
    </w:p>
    <w:p w:rsidR="00B06A02" w:rsidRPr="00342766" w:rsidRDefault="00B06A02" w:rsidP="00B06A02">
      <w:pPr>
        <w:ind w:firstLine="709"/>
        <w:jc w:val="both"/>
        <w:rPr>
          <w:shd w:val="clear" w:color="auto" w:fill="FFFFFF"/>
        </w:rPr>
      </w:pPr>
      <w:r w:rsidRPr="00342766">
        <w:rPr>
          <w:shd w:val="clear" w:color="auto" w:fill="FFFFFF"/>
        </w:rPr>
        <w:t xml:space="preserve">Софинансирование подпрограммы из Областного бюджета в 2020-2021 годах будет осуществлено в рамках Региональной адресной программы по переселению граждан из аварийного жилищного фонда в Томской области, утвержденной распоряжением Администрации Томской области от </w:t>
      </w:r>
      <w:r w:rsidRPr="00342766">
        <w:t>10.04.2019 года № 233-ра.</w:t>
      </w:r>
    </w:p>
    <w:p w:rsidR="00B06A02" w:rsidRPr="00342766" w:rsidRDefault="00B06A02" w:rsidP="00B06A02">
      <w:pPr>
        <w:pStyle w:val="ConsPlusNormal"/>
        <w:ind w:firstLine="709"/>
        <w:jc w:val="both"/>
        <w:rPr>
          <w:sz w:val="24"/>
          <w:szCs w:val="24"/>
        </w:rPr>
      </w:pPr>
      <w:r w:rsidRPr="00342766">
        <w:rPr>
          <w:rFonts w:ascii="Times New Roman" w:hAnsi="Times New Roman" w:cs="Times New Roman"/>
          <w:sz w:val="24"/>
          <w:szCs w:val="24"/>
        </w:rPr>
        <w:t>Перечень основных мероприятий и ресурсное обеспечение подпрограммы 1. приведены в таблице 2.</w:t>
      </w:r>
      <w:r w:rsidRPr="00342766">
        <w:rPr>
          <w:sz w:val="24"/>
          <w:szCs w:val="24"/>
        </w:rPr>
        <w:t xml:space="preserve"> </w:t>
      </w:r>
    </w:p>
    <w:p w:rsidR="00B06A02" w:rsidRPr="00342766" w:rsidRDefault="00B06A02" w:rsidP="00B06A02"/>
    <w:p w:rsidR="00B06A02" w:rsidRPr="00342766" w:rsidRDefault="00B06A02" w:rsidP="00B06A02">
      <w:pPr>
        <w:sectPr w:rsidR="00B06A02" w:rsidRPr="00342766" w:rsidSect="00360889">
          <w:pgSz w:w="11906" w:h="16838"/>
          <w:pgMar w:top="851" w:right="709" w:bottom="851" w:left="1134" w:header="709" w:footer="709" w:gutter="0"/>
          <w:cols w:space="708"/>
          <w:docGrid w:linePitch="360"/>
        </w:sectPr>
      </w:pPr>
      <w:r w:rsidRPr="00342766">
        <w:t xml:space="preserve"> </w:t>
      </w:r>
    </w:p>
    <w:p w:rsidR="00B06A02" w:rsidRPr="00342766" w:rsidRDefault="00B06A02" w:rsidP="00B06A02">
      <w:pPr>
        <w:pStyle w:val="ConsPlusNormal"/>
        <w:ind w:firstLine="567"/>
        <w:jc w:val="right"/>
        <w:rPr>
          <w:rFonts w:ascii="Times New Roman" w:hAnsi="Times New Roman" w:cs="Times New Roman"/>
          <w:sz w:val="24"/>
          <w:szCs w:val="24"/>
        </w:rPr>
      </w:pPr>
      <w:bookmarkStart w:id="4" w:name="Par679"/>
      <w:bookmarkEnd w:id="4"/>
      <w:r w:rsidRPr="00342766">
        <w:rPr>
          <w:rFonts w:ascii="Times New Roman" w:hAnsi="Times New Roman" w:cs="Times New Roman"/>
          <w:sz w:val="24"/>
          <w:szCs w:val="24"/>
        </w:rPr>
        <w:lastRenderedPageBreak/>
        <w:t>Таблица 2</w:t>
      </w:r>
    </w:p>
    <w:p w:rsidR="00B06A02" w:rsidRPr="00342766" w:rsidRDefault="00B06A02" w:rsidP="00B06A02">
      <w:pPr>
        <w:pStyle w:val="ConsPlusNormal"/>
        <w:ind w:firstLine="567"/>
        <w:jc w:val="center"/>
        <w:rPr>
          <w:rFonts w:ascii="Times New Roman" w:hAnsi="Times New Roman" w:cs="Times New Roman"/>
          <w:sz w:val="24"/>
          <w:szCs w:val="24"/>
        </w:rPr>
      </w:pPr>
      <w:r w:rsidRPr="00342766">
        <w:rPr>
          <w:rFonts w:ascii="Times New Roman" w:hAnsi="Times New Roman" w:cs="Times New Roman"/>
          <w:sz w:val="24"/>
          <w:szCs w:val="24"/>
        </w:rPr>
        <w:t>ПЕРЕЧЕНЬ</w:t>
      </w:r>
    </w:p>
    <w:p w:rsidR="00B06A02" w:rsidRPr="00342766" w:rsidRDefault="00B06A02" w:rsidP="00B06A02">
      <w:pPr>
        <w:pStyle w:val="ConsPlusNormal"/>
        <w:ind w:firstLine="567"/>
        <w:jc w:val="center"/>
        <w:rPr>
          <w:rFonts w:ascii="Times New Roman" w:hAnsi="Times New Roman" w:cs="Times New Roman"/>
          <w:sz w:val="24"/>
          <w:szCs w:val="24"/>
        </w:rPr>
      </w:pPr>
      <w:r w:rsidRPr="00342766">
        <w:rPr>
          <w:rFonts w:ascii="Times New Roman" w:hAnsi="Times New Roman" w:cs="Times New Roman"/>
          <w:sz w:val="24"/>
          <w:szCs w:val="24"/>
        </w:rPr>
        <w:t>ОСНОВНЫХ МЕРОПРИЯТИЙ И РЕСУРСНОЕ ОБЕСПЕЧЕНИЕ ПОДПРОГРАММЫ 1.</w:t>
      </w:r>
    </w:p>
    <w:p w:rsidR="00B06A02" w:rsidRPr="00342766" w:rsidRDefault="00B06A02" w:rsidP="00B06A02">
      <w:pPr>
        <w:pStyle w:val="ConsPlusNormal"/>
        <w:ind w:firstLine="567"/>
        <w:jc w:val="center"/>
        <w:rPr>
          <w:rFonts w:ascii="Times New Roman" w:hAnsi="Times New Roman" w:cs="Times New Roman"/>
          <w:sz w:val="24"/>
          <w:szCs w:val="24"/>
        </w:rPr>
      </w:pPr>
      <w:r w:rsidRPr="00342766">
        <w:rPr>
          <w:rFonts w:cs="Calibri"/>
          <w:sz w:val="24"/>
          <w:szCs w:val="24"/>
        </w:rPr>
        <w:t>«</w:t>
      </w:r>
      <w:r w:rsidRPr="00342766">
        <w:rPr>
          <w:rFonts w:ascii="Times New Roman" w:hAnsi="Times New Roman" w:cs="Times New Roman"/>
          <w:sz w:val="24"/>
          <w:szCs w:val="24"/>
        </w:rPr>
        <w:t xml:space="preserve">ЛИКВИДАЦИЯ ВЕТХОГО И АВАРИЙНОГО МУНИЦИПАЛЬНОГО ЖИЛИЩНОГО ФОНДА» </w:t>
      </w:r>
    </w:p>
    <w:tbl>
      <w:tblPr>
        <w:tblW w:w="15167" w:type="dxa"/>
        <w:tblInd w:w="244" w:type="dxa"/>
        <w:tblLayout w:type="fixed"/>
        <w:tblCellMar>
          <w:top w:w="75" w:type="dxa"/>
          <w:left w:w="0" w:type="dxa"/>
          <w:bottom w:w="75" w:type="dxa"/>
          <w:right w:w="0" w:type="dxa"/>
        </w:tblCellMar>
        <w:tblLook w:val="0000" w:firstRow="0" w:lastRow="0" w:firstColumn="0" w:lastColumn="0" w:noHBand="0" w:noVBand="0"/>
      </w:tblPr>
      <w:tblGrid>
        <w:gridCol w:w="2126"/>
        <w:gridCol w:w="1275"/>
        <w:gridCol w:w="1277"/>
        <w:gridCol w:w="1417"/>
        <w:gridCol w:w="1418"/>
        <w:gridCol w:w="1134"/>
        <w:gridCol w:w="1134"/>
        <w:gridCol w:w="1843"/>
        <w:gridCol w:w="2268"/>
        <w:gridCol w:w="1275"/>
      </w:tblGrid>
      <w:tr w:rsidR="00B06A02" w:rsidRPr="00342766" w:rsidTr="00884B81">
        <w:trPr>
          <w:trHeight w:val="238"/>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Срок реализации</w:t>
            </w:r>
          </w:p>
        </w:tc>
        <w:tc>
          <w:tcPr>
            <w:tcW w:w="12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Объем финанси-</w:t>
            </w:r>
          </w:p>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рования</w:t>
            </w:r>
          </w:p>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(тыс. рублей)</w:t>
            </w:r>
          </w:p>
        </w:tc>
        <w:tc>
          <w:tcPr>
            <w:tcW w:w="510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rPr>
              <w:t>Участник/</w:t>
            </w:r>
          </w:p>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06A02" w:rsidRPr="00342766" w:rsidTr="00884B81">
        <w:trPr>
          <w:trHeight w:val="679"/>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2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1"/>
              <w:jc w:val="center"/>
              <w:rPr>
                <w:rFonts w:ascii="Times New Roman" w:hAnsi="Times New Roman" w:cs="Times New Roman"/>
                <w:sz w:val="22"/>
                <w:szCs w:val="22"/>
              </w:rPr>
            </w:pPr>
            <w:r w:rsidRPr="00342766">
              <w:rPr>
                <w:rFonts w:ascii="Times New Roman" w:hAnsi="Times New Roman" w:cs="Times New Roman"/>
                <w:sz w:val="22"/>
                <w:szCs w:val="22"/>
              </w:rPr>
              <w:t>федерального бюджета (по согласованию)</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районный бюджет</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бюджет поселений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r>
      <w:tr w:rsidR="00B06A02" w:rsidRPr="00342766" w:rsidTr="00884B81">
        <w:trPr>
          <w:trHeight w:val="482"/>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2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значения по годам реализации</w:t>
            </w:r>
          </w:p>
        </w:tc>
      </w:tr>
      <w:tr w:rsidR="00B06A02" w:rsidRPr="00342766" w:rsidTr="00884B81">
        <w:trPr>
          <w:trHeight w:val="194"/>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2</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4</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rPr>
              <w:t>1</w:t>
            </w:r>
            <w:r w:rsidRPr="00342766">
              <w:rPr>
                <w:rFonts w:ascii="Times New Roman" w:hAnsi="Times New Roman" w:cs="Times New Roman"/>
                <w:sz w:val="22"/>
                <w:szCs w:val="22"/>
                <w:lang w:val="en-US"/>
              </w:rPr>
              <w:t>0</w:t>
            </w:r>
          </w:p>
        </w:tc>
      </w:tr>
      <w:tr w:rsidR="00B06A02" w:rsidRPr="00342766" w:rsidTr="00884B81">
        <w:trPr>
          <w:trHeight w:val="213"/>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Подпрограмма</w:t>
            </w:r>
            <w:r w:rsidRPr="00342766">
              <w:rPr>
                <w:rFonts w:ascii="Times New Roman" w:hAnsi="Times New Roman" w:cs="Times New Roman"/>
                <w:sz w:val="22"/>
                <w:szCs w:val="22"/>
                <w:lang w:val="en-US"/>
              </w:rPr>
              <w:t xml:space="preserve"> </w:t>
            </w:r>
          </w:p>
        </w:tc>
      </w:tr>
      <w:tr w:rsidR="00B06A02" w:rsidRPr="00342766" w:rsidTr="00884B81">
        <w:trPr>
          <w:trHeight w:val="255"/>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Задача 1 подпрограммы. Расселение граждан из аварийного или непригодного для проживания жилищного фонда</w:t>
            </w:r>
          </w:p>
        </w:tc>
      </w:tr>
      <w:tr w:rsidR="00B06A02" w:rsidRPr="00342766" w:rsidTr="00884B81">
        <w:trPr>
          <w:trHeight w:val="223"/>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Основное мероприятие:</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Расселение граждан из аварийного или непригодного для проживания жилищного фонда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45438,338</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37 710,2</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7 247,55</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480,638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Отдел жизнеобеспечения района Администрации Каргасокского района, 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rPr>
                <w:rFonts w:ascii="Times New Roman" w:hAnsi="Times New Roman" w:cs="Times New Roman"/>
                <w:sz w:val="22"/>
                <w:szCs w:val="22"/>
              </w:rPr>
            </w:pPr>
            <w:r w:rsidRPr="00342766">
              <w:rPr>
                <w:rFonts w:ascii="Times New Roman" w:hAnsi="Times New Roman" w:cs="Times New Roman"/>
                <w:sz w:val="22"/>
                <w:szCs w:val="22"/>
              </w:rPr>
              <w:t>Количество расселенных жилых помещений, признанных аварийными или непригодными для проживания,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38006,9</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37710,2</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296,7</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4</w:t>
            </w:r>
          </w:p>
        </w:tc>
      </w:tr>
      <w:tr w:rsidR="00B06A02" w:rsidRPr="00342766" w:rsidTr="00884B81">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23</w:t>
            </w:r>
          </w:p>
        </w:tc>
      </w:tr>
      <w:tr w:rsidR="00B06A02" w:rsidRPr="00342766" w:rsidTr="00884B81">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480,638</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480,638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r>
      <w:tr w:rsidR="00B06A02" w:rsidRPr="00342766" w:rsidTr="00884B81">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r>
      <w:tr w:rsidR="00B06A02" w:rsidRPr="00342766" w:rsidTr="00884B81">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6950,85</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6950,85</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4</w:t>
            </w:r>
          </w:p>
        </w:tc>
      </w:tr>
      <w:tr w:rsidR="00B06A02" w:rsidRPr="00342766" w:rsidTr="00884B81">
        <w:trPr>
          <w:trHeight w:val="223"/>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r>
      <w:tr w:rsidR="00B06A02" w:rsidRPr="00342766" w:rsidTr="00884B81">
        <w:trPr>
          <w:trHeight w:val="223"/>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Формирование сводного реестра ветхих и аварийных жилых помещений по Каргасокскому </w:t>
            </w:r>
            <w:r w:rsidRPr="00342766">
              <w:rPr>
                <w:rFonts w:ascii="Times New Roman" w:hAnsi="Times New Roman" w:cs="Times New Roman"/>
                <w:sz w:val="22"/>
                <w:szCs w:val="22"/>
              </w:rPr>
              <w:lastRenderedPageBreak/>
              <w:t>району</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lastRenderedPageBreak/>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Отдел жизнеобеспечения района Администрации Каргасокского района, </w:t>
            </w:r>
            <w:r w:rsidRPr="00342766">
              <w:rPr>
                <w:rFonts w:ascii="Times New Roman" w:hAnsi="Times New Roman" w:cs="Times New Roman"/>
                <w:sz w:val="22"/>
                <w:szCs w:val="22"/>
              </w:rPr>
              <w:lastRenderedPageBreak/>
              <w:t>Администрации сельских поселений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rPr>
          <w:trHeight w:val="259"/>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both"/>
              <w:rPr>
                <w:rFonts w:ascii="Times New Roman" w:hAnsi="Times New Roman" w:cs="Times New Roman"/>
                <w:sz w:val="22"/>
                <w:szCs w:val="22"/>
              </w:rPr>
            </w:pPr>
            <w:r w:rsidRPr="00342766">
              <w:rPr>
                <w:rFonts w:ascii="Times New Roman" w:hAnsi="Times New Roman" w:cs="Times New Roman"/>
                <w:sz w:val="22"/>
                <w:szCs w:val="22"/>
              </w:rPr>
              <w:t>Площадь ветхого и аварийного жилищного фонда, кв.м</w:t>
            </w:r>
          </w:p>
          <w:p w:rsidR="00B06A02" w:rsidRPr="00342766" w:rsidRDefault="00B06A02" w:rsidP="00884B81">
            <w:pPr>
              <w:pStyle w:val="ConsPlusNormal"/>
              <w:ind w:firstLine="0"/>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lastRenderedPageBreak/>
              <w:t>22,97</w:t>
            </w:r>
          </w:p>
        </w:tc>
      </w:tr>
      <w:tr w:rsidR="00B06A02" w:rsidRPr="00342766" w:rsidTr="00884B81">
        <w:trPr>
          <w:trHeight w:val="237"/>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21,59</w:t>
            </w:r>
          </w:p>
        </w:tc>
      </w:tr>
      <w:tr w:rsidR="00B06A02" w:rsidRPr="00342766" w:rsidTr="00884B81">
        <w:trPr>
          <w:trHeight w:val="158"/>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20,29</w:t>
            </w:r>
          </w:p>
        </w:tc>
      </w:tr>
      <w:tr w:rsidR="00B06A02" w:rsidRPr="00342766" w:rsidTr="00884B81">
        <w:trPr>
          <w:trHeight w:val="252"/>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19,07</w:t>
            </w:r>
          </w:p>
        </w:tc>
      </w:tr>
      <w:tr w:rsidR="00B06A02" w:rsidRPr="00342766" w:rsidTr="00884B81">
        <w:trPr>
          <w:trHeight w:val="229"/>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21,37</w:t>
            </w:r>
          </w:p>
        </w:tc>
      </w:tr>
      <w:tr w:rsidR="00B06A02" w:rsidRPr="00342766" w:rsidTr="00884B81">
        <w:trPr>
          <w:trHeight w:val="207"/>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16,85</w:t>
            </w:r>
          </w:p>
        </w:tc>
      </w:tr>
      <w:tr w:rsidR="00B06A02" w:rsidRPr="00342766" w:rsidTr="00884B81">
        <w:trPr>
          <w:trHeight w:val="156"/>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both"/>
              <w:rPr>
                <w:rFonts w:ascii="Times New Roman" w:hAnsi="Times New Roman" w:cs="Times New Roman"/>
                <w:sz w:val="22"/>
                <w:szCs w:val="22"/>
              </w:rPr>
            </w:pPr>
            <w:r w:rsidRPr="00342766">
              <w:rPr>
                <w:rFonts w:ascii="Times New Roman" w:hAnsi="Times New Roman" w:cs="Times New Roman"/>
                <w:sz w:val="22"/>
                <w:szCs w:val="22"/>
              </w:rPr>
              <w:t>Мероприятие 2.</w:t>
            </w:r>
          </w:p>
          <w:p w:rsidR="00B06A02" w:rsidRPr="00342766" w:rsidRDefault="00B06A02" w:rsidP="00884B81">
            <w:pPr>
              <w:pStyle w:val="ConsPlusNormal"/>
              <w:ind w:firstLine="0"/>
              <w:jc w:val="both"/>
              <w:rPr>
                <w:rFonts w:ascii="Times New Roman" w:hAnsi="Times New Roman" w:cs="Times New Roman"/>
                <w:sz w:val="22"/>
                <w:szCs w:val="22"/>
              </w:rPr>
            </w:pPr>
            <w:r w:rsidRPr="00342766">
              <w:rPr>
                <w:rFonts w:ascii="Times New Roman" w:hAnsi="Times New Roman" w:cs="Times New Roman"/>
                <w:sz w:val="22"/>
                <w:szCs w:val="22"/>
              </w:rPr>
              <w:t>Отбор сельских поселений Каргасокского района на реализацию мероприятий   подпрограммы 1. «Ликвидация ветхого и аварийного муниципального жилищного фонда»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Отдел жизнеобеспечения района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rPr>
          <w:trHeight w:val="262"/>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both"/>
              <w:rPr>
                <w:rFonts w:ascii="Times New Roman" w:hAnsi="Times New Roman" w:cs="Times New Roman"/>
                <w:sz w:val="22"/>
                <w:szCs w:val="22"/>
              </w:rPr>
            </w:pPr>
            <w:r w:rsidRPr="00342766">
              <w:rPr>
                <w:rFonts w:ascii="Times New Roman" w:hAnsi="Times New Roman" w:cs="Times New Roman"/>
                <w:sz w:val="22"/>
                <w:szCs w:val="22"/>
              </w:rPr>
              <w:t>Количество поселений, отобранных для реализации мероприятий   подпрограммы 1. «Ликвидация ветхого и аварийного муниципального жилищного фонда»,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w:t>
            </w:r>
          </w:p>
        </w:tc>
      </w:tr>
      <w:tr w:rsidR="00B06A02" w:rsidRPr="00342766" w:rsidTr="00884B81">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r>
      <w:tr w:rsidR="00B06A02" w:rsidRPr="00342766" w:rsidTr="00884B81">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46"/>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352"/>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1</w:t>
            </w:r>
          </w:p>
        </w:tc>
      </w:tr>
      <w:tr w:rsidR="00B06A02" w:rsidRPr="00342766" w:rsidTr="00884B81">
        <w:trPr>
          <w:trHeight w:val="259"/>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1</w:t>
            </w:r>
          </w:p>
        </w:tc>
      </w:tr>
      <w:tr w:rsidR="00B06A02" w:rsidRPr="00342766" w:rsidTr="00884B81">
        <w:trPr>
          <w:trHeight w:val="355"/>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3.</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Предоставление иных межбюджетных трансфертов бюджетам сельских поселений из бюджета Каргасокского района на выполнение  мероприятий  подпрограммы 1.«Ликвидация ветхого и аварийного муниципального жилищного фонда»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45438,338</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37 710,2</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7 247,55</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480,638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Отдел жизнеобеспечения района Администрации Каргасокского района</w:t>
            </w:r>
          </w:p>
          <w:p w:rsidR="00B06A02" w:rsidRPr="00342766" w:rsidRDefault="00B06A02" w:rsidP="00884B81">
            <w:pPr>
              <w:pStyle w:val="ConsPlusNormal"/>
              <w:ind w:firstLine="0"/>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rPr>
          <w:trHeight w:val="433"/>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38006,9</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37710,2</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296,7</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both"/>
              <w:rPr>
                <w:rFonts w:ascii="Times New Roman" w:hAnsi="Times New Roman" w:cs="Times New Roman"/>
                <w:bCs/>
                <w:sz w:val="22"/>
                <w:szCs w:val="22"/>
                <w:u w:val="single"/>
              </w:rPr>
            </w:pPr>
            <w:r w:rsidRPr="00342766">
              <w:rPr>
                <w:rFonts w:ascii="Times New Roman" w:hAnsi="Times New Roman" w:cs="Times New Roman"/>
                <w:sz w:val="22"/>
                <w:szCs w:val="22"/>
              </w:rPr>
              <w:t>Площадь приобретенных или реконструированных жилых</w:t>
            </w:r>
            <w:r w:rsidRPr="00342766">
              <w:rPr>
                <w:rFonts w:ascii="Times New Roman" w:hAnsi="Times New Roman" w:cs="Times New Roman"/>
                <w:sz w:val="22"/>
                <w:szCs w:val="22"/>
                <w:u w:val="single"/>
              </w:rPr>
              <w:t xml:space="preserve"> помещений,</w:t>
            </w:r>
            <w:r w:rsidRPr="00342766">
              <w:rPr>
                <w:rFonts w:ascii="Times New Roman" w:hAnsi="Times New Roman" w:cs="Times New Roman"/>
                <w:bCs/>
                <w:sz w:val="22"/>
                <w:szCs w:val="22"/>
                <w:u w:val="single"/>
              </w:rPr>
              <w:t xml:space="preserve"> кв.м</w:t>
            </w:r>
          </w:p>
          <w:p w:rsidR="00B06A02" w:rsidRPr="00342766" w:rsidRDefault="00B06A02" w:rsidP="00884B81">
            <w:pPr>
              <w:pStyle w:val="ConsPlusNormal"/>
              <w:ind w:firstLine="0"/>
              <w:jc w:val="both"/>
              <w:rPr>
                <w:rFonts w:ascii="Times New Roman" w:hAnsi="Times New Roman" w:cs="Times New Roman"/>
                <w:sz w:val="22"/>
                <w:szCs w:val="22"/>
              </w:rPr>
            </w:pPr>
            <w:r w:rsidRPr="00342766">
              <w:rPr>
                <w:rFonts w:ascii="Times New Roman" w:hAnsi="Times New Roman" w:cs="Times New Roman"/>
                <w:bCs/>
                <w:sz w:val="22"/>
                <w:szCs w:val="22"/>
              </w:rPr>
              <w:t>Количество многоквартирных домов, по которым проведено обследование специализированными организациями,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u w:val="single"/>
              </w:rPr>
            </w:pPr>
            <w:r w:rsidRPr="00342766">
              <w:rPr>
                <w:rFonts w:ascii="Times New Roman" w:hAnsi="Times New Roman" w:cs="Times New Roman"/>
                <w:sz w:val="22"/>
                <w:szCs w:val="22"/>
                <w:u w:val="single"/>
              </w:rPr>
              <w:t>450,2</w:t>
            </w:r>
          </w:p>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57"/>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u w:val="single"/>
              </w:rPr>
            </w:pPr>
            <w:r w:rsidRPr="00342766">
              <w:rPr>
                <w:rFonts w:ascii="Times New Roman" w:hAnsi="Times New Roman" w:cs="Times New Roman"/>
                <w:sz w:val="22"/>
                <w:szCs w:val="22"/>
                <w:u w:val="single"/>
              </w:rPr>
              <w:t>588,74</w:t>
            </w:r>
          </w:p>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377"/>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480,638</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480,638</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u w:val="single"/>
              </w:rPr>
            </w:pPr>
            <w:r w:rsidRPr="00342766">
              <w:rPr>
                <w:rFonts w:ascii="Times New Roman" w:hAnsi="Times New Roman" w:cs="Times New Roman"/>
                <w:sz w:val="22"/>
                <w:szCs w:val="22"/>
                <w:u w:val="single"/>
              </w:rPr>
              <w:t>0</w:t>
            </w:r>
          </w:p>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12</w:t>
            </w:r>
          </w:p>
        </w:tc>
      </w:tr>
      <w:tr w:rsidR="00B06A02" w:rsidRPr="00342766" w:rsidTr="00884B81">
        <w:trPr>
          <w:trHeight w:val="385"/>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u w:val="single"/>
              </w:rPr>
            </w:pPr>
            <w:r w:rsidRPr="00342766">
              <w:rPr>
                <w:rFonts w:ascii="Times New Roman" w:hAnsi="Times New Roman" w:cs="Times New Roman"/>
                <w:sz w:val="22"/>
                <w:szCs w:val="22"/>
                <w:u w:val="single"/>
              </w:rPr>
              <w:t>0</w:t>
            </w:r>
          </w:p>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476"/>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6950,85</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6950,85</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u w:val="single"/>
              </w:rPr>
            </w:pPr>
            <w:r w:rsidRPr="00342766">
              <w:rPr>
                <w:rFonts w:ascii="Times New Roman" w:hAnsi="Times New Roman" w:cs="Times New Roman"/>
                <w:sz w:val="22"/>
                <w:szCs w:val="22"/>
                <w:u w:val="single"/>
              </w:rPr>
              <w:t>181,9</w:t>
            </w:r>
          </w:p>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425"/>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u w:val="single"/>
              </w:rPr>
            </w:pPr>
            <w:r w:rsidRPr="00342766">
              <w:rPr>
                <w:rFonts w:ascii="Times New Roman" w:hAnsi="Times New Roman" w:cs="Times New Roman"/>
                <w:sz w:val="22"/>
                <w:szCs w:val="22"/>
                <w:u w:val="single"/>
              </w:rPr>
              <w:t>-</w:t>
            </w:r>
          </w:p>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Задача 2 подпрограммы 1. Ликвидация  жилищного фонда, признанного аварийным или непригодным для проживания</w:t>
            </w:r>
          </w:p>
        </w:tc>
      </w:tr>
      <w:tr w:rsidR="00B06A02" w:rsidRPr="00342766" w:rsidTr="00884B81">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lastRenderedPageBreak/>
              <w:t>Основное мероприятие:</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Ликвидация  жилищного фонда, признанного аварийным или непригодным для проживания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2 020,6</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2 020,6</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Администрации сельских поселений</w:t>
            </w:r>
          </w:p>
        </w:tc>
        <w:tc>
          <w:tcPr>
            <w:tcW w:w="2268" w:type="dxa"/>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Доля ликвидированных жилых помещений в общем количестве жилых помещений, которые планируется ликвидировать,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843"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226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r>
      <w:tr w:rsidR="00B06A02" w:rsidRPr="00342766"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1 520,6</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1 520,6</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46,6</w:t>
            </w:r>
          </w:p>
        </w:tc>
      </w:tr>
      <w:tr w:rsidR="00B06A02" w:rsidRPr="00342766"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r>
      <w:tr w:rsidR="00B06A02" w:rsidRPr="00342766"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r>
      <w:tr w:rsidR="00B06A02" w:rsidRPr="00342766"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r>
      <w:tr w:rsidR="00B06A02" w:rsidRPr="00342766"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500,0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500,0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22,85</w:t>
            </w:r>
          </w:p>
        </w:tc>
      </w:tr>
      <w:tr w:rsidR="00B06A02" w:rsidRPr="00342766" w:rsidTr="00884B81">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w:t>
            </w:r>
          </w:p>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Ликвидация расселенных жилых помещений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2 020,6</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2 020,6</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Администрации сельских поселений</w:t>
            </w: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Количество ликвидированных жилых помещений,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r>
      <w:tr w:rsidR="00B06A02" w:rsidRPr="00342766"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1520,6</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1520,6</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27</w:t>
            </w:r>
          </w:p>
        </w:tc>
      </w:tr>
      <w:tr w:rsidR="00B06A02" w:rsidRPr="00342766"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500,0</w:t>
            </w:r>
          </w:p>
        </w:tc>
        <w:tc>
          <w:tcPr>
            <w:tcW w:w="1417" w:type="dxa"/>
            <w:tcBorders>
              <w:top w:val="nil"/>
              <w:left w:val="nil"/>
              <w:bottom w:val="nil"/>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418" w:type="dxa"/>
            <w:tcBorders>
              <w:top w:val="nil"/>
              <w:left w:val="nil"/>
              <w:bottom w:val="nil"/>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134" w:type="dxa"/>
            <w:tcBorders>
              <w:top w:val="nil"/>
              <w:left w:val="nil"/>
              <w:bottom w:val="nil"/>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500,0</w:t>
            </w:r>
          </w:p>
        </w:tc>
        <w:tc>
          <w:tcPr>
            <w:tcW w:w="1134" w:type="dxa"/>
            <w:tcBorders>
              <w:top w:val="nil"/>
              <w:left w:val="nil"/>
              <w:bottom w:val="nil"/>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8</w:t>
            </w:r>
          </w:p>
        </w:tc>
      </w:tr>
      <w:tr w:rsidR="00B06A02" w:rsidRPr="00342766" w:rsidTr="00884B81">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both"/>
              <w:rPr>
                <w:rFonts w:ascii="Times New Roman" w:hAnsi="Times New Roman" w:cs="Times New Roman"/>
                <w:sz w:val="22"/>
                <w:szCs w:val="22"/>
              </w:rPr>
            </w:pPr>
            <w:r w:rsidRPr="00342766">
              <w:rPr>
                <w:rFonts w:ascii="Times New Roman" w:hAnsi="Times New Roman" w:cs="Times New Roman"/>
                <w:sz w:val="22"/>
                <w:szCs w:val="22"/>
              </w:rPr>
              <w:t xml:space="preserve">Итого по подпрограмме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47 458,99</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37 710,2</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7 247,55</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2 501,238</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r>
      <w:tr w:rsidR="00B06A02" w:rsidRPr="00342766"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38 006,9</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37 710,2</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296,7</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r>
      <w:tr w:rsidR="00B06A02" w:rsidRPr="00342766"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1 520,6</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1 520,6</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r>
      <w:tr w:rsidR="00B06A02" w:rsidRPr="00342766"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480,638</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480,638</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r>
      <w:tr w:rsidR="00B06A02" w:rsidRPr="00342766"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r>
      <w:tr w:rsidR="00B06A02" w:rsidRPr="00342766" w:rsidTr="00884B81">
        <w:tc>
          <w:tcPr>
            <w:tcW w:w="2126"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6 950,85</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418"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6 950,85</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r>
      <w:tr w:rsidR="00B06A02" w:rsidRPr="00342766" w:rsidTr="00884B81">
        <w:tc>
          <w:tcPr>
            <w:tcW w:w="2126"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500,0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418"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500,0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bCs/>
                <w:sz w:val="22"/>
                <w:szCs w:val="22"/>
              </w:rPr>
            </w:pPr>
            <w:r w:rsidRPr="00342766">
              <w:rPr>
                <w:bCs/>
                <w:sz w:val="22"/>
                <w:szCs w:val="22"/>
              </w:rPr>
              <w:t>0,0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r>
    </w:tbl>
    <w:p w:rsidR="00B06A02" w:rsidRPr="00342766" w:rsidRDefault="00B06A02" w:rsidP="00B06A02">
      <w:pPr>
        <w:ind w:firstLine="567"/>
        <w:jc w:val="both"/>
      </w:pPr>
    </w:p>
    <w:p w:rsidR="00B06A02" w:rsidRPr="00342766" w:rsidRDefault="00B06A02" w:rsidP="00B06A02">
      <w:pPr>
        <w:ind w:firstLine="567"/>
        <w:jc w:val="both"/>
        <w:sectPr w:rsidR="00B06A02" w:rsidRPr="00342766" w:rsidSect="00811D22">
          <w:pgSz w:w="16838" w:h="11906" w:orient="landscape"/>
          <w:pgMar w:top="1134" w:right="678" w:bottom="709" w:left="851" w:header="709" w:footer="709" w:gutter="0"/>
          <w:cols w:space="708"/>
          <w:docGrid w:linePitch="360"/>
        </w:sectPr>
      </w:pPr>
    </w:p>
    <w:p w:rsidR="00B06A02" w:rsidRPr="00342766" w:rsidRDefault="00B06A02" w:rsidP="00B06A02">
      <w:pPr>
        <w:ind w:firstLine="567"/>
        <w:jc w:val="center"/>
      </w:pPr>
    </w:p>
    <w:p w:rsidR="00B06A02" w:rsidRPr="00342766" w:rsidRDefault="00B06A02" w:rsidP="00B06A02">
      <w:pPr>
        <w:ind w:firstLine="567"/>
        <w:jc w:val="center"/>
      </w:pPr>
      <w:r w:rsidRPr="00342766">
        <w:t>4.УСЛОВИЯ И ПОРЯДОК СОФИНАНСИРОВАНИЯ ПОДПРОГРАММЫ ИЗ ФЕДЕРАЛЬНОГО БЮДЖЕТА, ОБЛАСТНОГО БЮДЖЕТА И ВНЕБЮДЖЕТНЫХ ИСТОЧНИКОВ</w:t>
      </w:r>
    </w:p>
    <w:p w:rsidR="00B06A02" w:rsidRPr="00342766" w:rsidRDefault="00B06A02" w:rsidP="00B06A02">
      <w:pPr>
        <w:ind w:firstLine="567"/>
        <w:jc w:val="both"/>
      </w:pPr>
    </w:p>
    <w:p w:rsidR="00B06A02" w:rsidRPr="00342766" w:rsidRDefault="00B06A02" w:rsidP="00B06A02">
      <w:pPr>
        <w:pStyle w:val="a5"/>
        <w:ind w:firstLine="567"/>
        <w:jc w:val="both"/>
        <w:rPr>
          <w:rFonts w:ascii="Times New Roman" w:hAnsi="Times New Roman"/>
          <w:sz w:val="24"/>
          <w:szCs w:val="24"/>
          <w:shd w:val="clear" w:color="auto" w:fill="FFFFFF"/>
        </w:rPr>
      </w:pPr>
      <w:r w:rsidRPr="00342766">
        <w:rPr>
          <w:rFonts w:ascii="Times New Roman" w:hAnsi="Times New Roman"/>
          <w:sz w:val="24"/>
          <w:szCs w:val="24"/>
          <w:shd w:val="clear" w:color="auto" w:fill="FFFFFF"/>
        </w:rPr>
        <w:t>Финансирование подпрограммы за счет средств областного или федерального бюджетов  в 2017 году будет производиться в рамках распоряжения Администрации Томской области от 06.05.2013 № 362-ра «Об утверждении Региональной адресной программы по переселению граждан из аварийного жилищного фонда в 2013 – 2017 годах», а также распоряжения Администрации Томской области от 19.04.2019 №233-ра «Об утверждении Региональной адресной программы по переселению граждан из аварийного жилищного фонда Томской области» (далее – Региональной адресной программы) и определено в соответствии с требованиями части 1 статьи 14 Федерального закона от 21 июля 2007 года № 185-ФЗ «О фонде содействия реформированию жилищно-коммунального хозяйства».</w:t>
      </w:r>
    </w:p>
    <w:p w:rsidR="00B06A02" w:rsidRPr="00342766" w:rsidRDefault="00B06A02" w:rsidP="00B06A02">
      <w:pPr>
        <w:pStyle w:val="a5"/>
        <w:ind w:firstLine="567"/>
        <w:jc w:val="both"/>
        <w:rPr>
          <w:rFonts w:ascii="Times New Roman" w:hAnsi="Times New Roman"/>
          <w:sz w:val="24"/>
          <w:szCs w:val="24"/>
          <w:shd w:val="clear" w:color="auto" w:fill="FFFFFF"/>
        </w:rPr>
      </w:pPr>
      <w:r w:rsidRPr="00342766">
        <w:rPr>
          <w:rFonts w:ascii="Times New Roman" w:hAnsi="Times New Roman"/>
          <w:sz w:val="24"/>
          <w:szCs w:val="24"/>
          <w:shd w:val="clear" w:color="auto" w:fill="FFFFFF"/>
        </w:rPr>
        <w:t>Ресурсами, используемыми при реализации Региональной адресной программы, являются:</w:t>
      </w:r>
    </w:p>
    <w:p w:rsidR="00B06A02" w:rsidRPr="00342766" w:rsidRDefault="00B06A02" w:rsidP="00B06A02">
      <w:pPr>
        <w:pStyle w:val="a5"/>
        <w:numPr>
          <w:ilvl w:val="0"/>
          <w:numId w:val="4"/>
        </w:numPr>
        <w:ind w:left="142" w:firstLine="425"/>
        <w:jc w:val="both"/>
        <w:rPr>
          <w:rFonts w:ascii="Times New Roman" w:hAnsi="Times New Roman"/>
          <w:sz w:val="24"/>
          <w:szCs w:val="24"/>
          <w:shd w:val="clear" w:color="auto" w:fill="FFFFFF"/>
        </w:rPr>
      </w:pPr>
      <w:r w:rsidRPr="00342766">
        <w:rPr>
          <w:rFonts w:ascii="Times New Roman" w:hAnsi="Times New Roman"/>
          <w:sz w:val="24"/>
          <w:szCs w:val="24"/>
          <w:shd w:val="clear" w:color="auto" w:fill="FFFFFF"/>
        </w:rPr>
        <w:t>средства Фонда содействия реформированию жилищно-коммунального хозяйства;</w:t>
      </w:r>
    </w:p>
    <w:p w:rsidR="00B06A02" w:rsidRPr="00342766" w:rsidRDefault="00B06A02" w:rsidP="00B06A02">
      <w:pPr>
        <w:pStyle w:val="a5"/>
        <w:numPr>
          <w:ilvl w:val="0"/>
          <w:numId w:val="4"/>
        </w:numPr>
        <w:ind w:left="142" w:firstLine="425"/>
        <w:jc w:val="both"/>
        <w:rPr>
          <w:rFonts w:ascii="Times New Roman" w:hAnsi="Times New Roman"/>
          <w:sz w:val="24"/>
          <w:szCs w:val="24"/>
          <w:shd w:val="clear" w:color="auto" w:fill="FFFFFF"/>
        </w:rPr>
      </w:pPr>
      <w:r w:rsidRPr="00342766">
        <w:rPr>
          <w:rFonts w:ascii="Times New Roman" w:hAnsi="Times New Roman"/>
          <w:sz w:val="24"/>
          <w:szCs w:val="24"/>
          <w:shd w:val="clear" w:color="auto" w:fill="FFFFFF"/>
        </w:rPr>
        <w:t> средства областного бюджета в пределах бюджетных ассигнований, предусмотренные Законом Томской области об областном бюджете на очередной финансовый год и на плановый период.</w:t>
      </w:r>
    </w:p>
    <w:p w:rsidR="00B06A02" w:rsidRPr="00342766" w:rsidRDefault="00B06A02" w:rsidP="00B06A02">
      <w:pPr>
        <w:pStyle w:val="a5"/>
        <w:ind w:firstLine="567"/>
        <w:jc w:val="both"/>
        <w:rPr>
          <w:rFonts w:ascii="Times New Roman" w:hAnsi="Times New Roman"/>
          <w:sz w:val="24"/>
          <w:szCs w:val="24"/>
          <w:shd w:val="clear" w:color="auto" w:fill="FFFFFF"/>
        </w:rPr>
      </w:pPr>
      <w:r w:rsidRPr="00342766">
        <w:rPr>
          <w:rFonts w:ascii="Times New Roman" w:hAnsi="Times New Roman"/>
          <w:sz w:val="24"/>
          <w:szCs w:val="24"/>
          <w:shd w:val="clear" w:color="auto" w:fill="FFFFFF"/>
        </w:rPr>
        <w:t>Субсидии на реализацию мероприятий предоставляются при соблюдении муниципальным образованием «Каргасокский район» условий предоставления субсидий, предусмотренных</w:t>
      </w:r>
      <w:r w:rsidRPr="00342766">
        <w:rPr>
          <w:rFonts w:ascii="Arial" w:hAnsi="Arial" w:cs="Arial"/>
          <w:sz w:val="24"/>
          <w:szCs w:val="24"/>
          <w:shd w:val="clear" w:color="auto" w:fill="FFFFFF"/>
        </w:rPr>
        <w:t xml:space="preserve"> </w:t>
      </w:r>
      <w:r w:rsidRPr="00342766">
        <w:rPr>
          <w:rFonts w:ascii="Times New Roman" w:hAnsi="Times New Roman"/>
          <w:sz w:val="24"/>
          <w:szCs w:val="24"/>
          <w:shd w:val="clear" w:color="auto" w:fill="FFFFFF"/>
        </w:rPr>
        <w:t>Региональной адресной программой.</w:t>
      </w:r>
    </w:p>
    <w:p w:rsidR="00B06A02" w:rsidRPr="00342766" w:rsidRDefault="00B06A02" w:rsidP="00B06A02">
      <w:pPr>
        <w:pStyle w:val="a5"/>
        <w:ind w:firstLine="567"/>
        <w:jc w:val="both"/>
        <w:rPr>
          <w:rFonts w:ascii="Times New Roman" w:hAnsi="Times New Roman"/>
          <w:sz w:val="24"/>
          <w:szCs w:val="24"/>
        </w:rPr>
      </w:pPr>
      <w:r w:rsidRPr="00342766">
        <w:rPr>
          <w:rFonts w:ascii="Times New Roman" w:hAnsi="Times New Roman"/>
          <w:sz w:val="24"/>
          <w:szCs w:val="24"/>
          <w:shd w:val="clear" w:color="auto" w:fill="FFFFFF"/>
        </w:rPr>
        <w:t>Перечисление Субсидии производится в соответствии с подписанным Департаментом архитектуры и строительства Томской области и Администрацией Каргасокского района соглашением на реализацию мероприятий.</w:t>
      </w:r>
    </w:p>
    <w:p w:rsidR="00B06A02" w:rsidRPr="00342766" w:rsidRDefault="00B06A02" w:rsidP="00B06A02">
      <w:pPr>
        <w:pStyle w:val="a5"/>
        <w:ind w:left="6237"/>
        <w:jc w:val="both"/>
        <w:rPr>
          <w:rFonts w:ascii="Times New Roman" w:hAnsi="Times New Roman"/>
          <w:sz w:val="24"/>
          <w:szCs w:val="24"/>
        </w:rPr>
      </w:pPr>
      <w:r w:rsidRPr="00342766">
        <w:rPr>
          <w:rFonts w:ascii="Times New Roman" w:hAnsi="Times New Roman"/>
          <w:sz w:val="24"/>
          <w:szCs w:val="24"/>
        </w:rPr>
        <w:br w:type="page"/>
      </w:r>
      <w:r w:rsidRPr="00342766">
        <w:rPr>
          <w:rFonts w:ascii="Times New Roman" w:hAnsi="Times New Roman"/>
          <w:sz w:val="24"/>
          <w:szCs w:val="24"/>
        </w:rPr>
        <w:lastRenderedPageBreak/>
        <w:t>Приложение 2</w:t>
      </w:r>
    </w:p>
    <w:p w:rsidR="00B06A02" w:rsidRPr="00342766" w:rsidRDefault="00B06A02" w:rsidP="00B06A02">
      <w:pPr>
        <w:pStyle w:val="a5"/>
        <w:ind w:left="6237"/>
        <w:jc w:val="both"/>
        <w:rPr>
          <w:rFonts w:ascii="Times New Roman" w:hAnsi="Times New Roman"/>
          <w:sz w:val="24"/>
          <w:szCs w:val="24"/>
        </w:rPr>
      </w:pPr>
      <w:r w:rsidRPr="00342766">
        <w:rPr>
          <w:rFonts w:ascii="Times New Roman" w:hAnsi="Times New Roman"/>
          <w:sz w:val="24"/>
          <w:szCs w:val="24"/>
        </w:rPr>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B06A02" w:rsidRPr="00342766" w:rsidRDefault="00B06A02" w:rsidP="00B06A02">
      <w:pPr>
        <w:pStyle w:val="a5"/>
        <w:jc w:val="right"/>
        <w:rPr>
          <w:rFonts w:ascii="Times New Roman" w:hAnsi="Times New Roman"/>
          <w:sz w:val="24"/>
          <w:szCs w:val="24"/>
        </w:rPr>
      </w:pPr>
    </w:p>
    <w:p w:rsidR="00B06A02" w:rsidRPr="00342766" w:rsidRDefault="00B06A02" w:rsidP="00B06A02">
      <w:pPr>
        <w:pStyle w:val="3"/>
        <w:jc w:val="center"/>
        <w:rPr>
          <w:sz w:val="24"/>
        </w:rPr>
      </w:pPr>
      <w:bookmarkStart w:id="5" w:name="_Подпрограмма_2._«Чистая"/>
      <w:bookmarkStart w:id="6" w:name="_Toc432489263"/>
      <w:bookmarkStart w:id="7" w:name="Подпрограмма2"/>
      <w:bookmarkEnd w:id="5"/>
      <w:r w:rsidRPr="00342766">
        <w:rPr>
          <w:sz w:val="24"/>
        </w:rPr>
        <w:t>Подпрограмма 2. «Чистая вода Каргасокского района»</w:t>
      </w:r>
      <w:bookmarkEnd w:id="6"/>
    </w:p>
    <w:bookmarkEnd w:id="7"/>
    <w:p w:rsidR="00B06A02" w:rsidRPr="00342766" w:rsidRDefault="00B06A02" w:rsidP="00B06A02">
      <w:pPr>
        <w:pStyle w:val="a5"/>
        <w:jc w:val="right"/>
        <w:rPr>
          <w:rFonts w:ascii="Times New Roman" w:hAnsi="Times New Roman"/>
          <w:sz w:val="24"/>
          <w:szCs w:val="24"/>
        </w:rPr>
      </w:pPr>
    </w:p>
    <w:p w:rsidR="00B06A02" w:rsidRPr="00342766" w:rsidRDefault="00B06A02" w:rsidP="00B06A02">
      <w:pPr>
        <w:pStyle w:val="ConsPlusNormal"/>
        <w:ind w:left="1080" w:firstLine="0"/>
        <w:jc w:val="center"/>
        <w:rPr>
          <w:rFonts w:ascii="Times New Roman" w:hAnsi="Times New Roman" w:cs="Times New Roman"/>
          <w:sz w:val="24"/>
          <w:szCs w:val="24"/>
        </w:rPr>
      </w:pPr>
      <w:r w:rsidRPr="00342766">
        <w:rPr>
          <w:rFonts w:ascii="Times New Roman" w:hAnsi="Times New Roman" w:cs="Times New Roman"/>
          <w:sz w:val="24"/>
          <w:szCs w:val="24"/>
        </w:rPr>
        <w:t>ПАСПОРТ</w:t>
      </w:r>
    </w:p>
    <w:p w:rsidR="00B06A02" w:rsidRPr="00342766" w:rsidRDefault="00B06A02" w:rsidP="00B06A02">
      <w:pPr>
        <w:autoSpaceDE w:val="0"/>
        <w:autoSpaceDN w:val="0"/>
        <w:adjustRightInd w:val="0"/>
        <w:jc w:val="center"/>
      </w:pPr>
      <w:r w:rsidRPr="00342766">
        <w:t>ПОДПРОГРАММЫ 2. «ЧИСТАЯ ВОДА КАРГАСОКСКОГО РАЙОНА»</w:t>
      </w:r>
    </w:p>
    <w:tbl>
      <w:tblPr>
        <w:tblW w:w="9923" w:type="dxa"/>
        <w:tblInd w:w="-40" w:type="dxa"/>
        <w:tblLayout w:type="fixed"/>
        <w:tblCellMar>
          <w:top w:w="75" w:type="dxa"/>
          <w:left w:w="0" w:type="dxa"/>
          <w:bottom w:w="75" w:type="dxa"/>
          <w:right w:w="0" w:type="dxa"/>
        </w:tblCellMar>
        <w:tblLook w:val="0000" w:firstRow="0" w:lastRow="0" w:firstColumn="0" w:lastColumn="0" w:noHBand="0" w:noVBand="0"/>
      </w:tblPr>
      <w:tblGrid>
        <w:gridCol w:w="2122"/>
        <w:gridCol w:w="1700"/>
        <w:gridCol w:w="283"/>
        <w:gridCol w:w="122"/>
        <w:gridCol w:w="729"/>
        <w:gridCol w:w="714"/>
        <w:gridCol w:w="851"/>
        <w:gridCol w:w="866"/>
        <w:gridCol w:w="13"/>
        <w:gridCol w:w="680"/>
        <w:gridCol w:w="709"/>
        <w:gridCol w:w="1134"/>
      </w:tblGrid>
      <w:tr w:rsidR="00B06A02" w:rsidRPr="00342766" w:rsidTr="00884B81">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sz w:val="22"/>
                <w:szCs w:val="22"/>
              </w:rPr>
            </w:pPr>
            <w:r w:rsidRPr="00342766">
              <w:rPr>
                <w:sz w:val="22"/>
                <w:szCs w:val="22"/>
              </w:rPr>
              <w:t xml:space="preserve">Наименование подпрограммы </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sz w:val="22"/>
                <w:szCs w:val="22"/>
              </w:rPr>
            </w:pPr>
            <w:r w:rsidRPr="00342766">
              <w:rPr>
                <w:sz w:val="22"/>
                <w:szCs w:val="22"/>
              </w:rPr>
              <w:t>Чистая вода Каргасокского района</w:t>
            </w:r>
          </w:p>
        </w:tc>
      </w:tr>
      <w:tr w:rsidR="00B06A02" w:rsidRPr="00342766" w:rsidTr="00884B81">
        <w:trPr>
          <w:trHeight w:val="775"/>
        </w:trPr>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sz w:val="22"/>
                <w:szCs w:val="22"/>
              </w:rPr>
            </w:pPr>
            <w:r w:rsidRPr="00342766">
              <w:rPr>
                <w:sz w:val="22"/>
                <w:szCs w:val="22"/>
              </w:rPr>
              <w:t>Сроки (этапы) реализации подпрограммы</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r w:rsidRPr="00342766">
              <w:rPr>
                <w:sz w:val="22"/>
                <w:szCs w:val="22"/>
              </w:rPr>
              <w:t>2016-2021г.г.</w:t>
            </w:r>
          </w:p>
        </w:tc>
      </w:tr>
      <w:tr w:rsidR="00B06A02" w:rsidRPr="00342766" w:rsidTr="00884B81">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sz w:val="22"/>
                <w:szCs w:val="22"/>
              </w:rPr>
            </w:pPr>
            <w:r w:rsidRPr="00342766">
              <w:rPr>
                <w:sz w:val="22"/>
                <w:szCs w:val="22"/>
              </w:rPr>
              <w:t>Куратор подпрограммы</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r w:rsidRPr="00342766">
              <w:rPr>
                <w:sz w:val="22"/>
                <w:szCs w:val="22"/>
              </w:rPr>
              <w:t>Заместитель Главы Каргасокского района по вопросам жизнеобеспечения района – начальник отдела жизнеобеспечения района</w:t>
            </w:r>
          </w:p>
        </w:tc>
      </w:tr>
      <w:tr w:rsidR="00B06A02" w:rsidRPr="00342766" w:rsidTr="00884B81">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sz w:val="22"/>
                <w:szCs w:val="22"/>
              </w:rPr>
            </w:pPr>
            <w:r w:rsidRPr="00342766">
              <w:rPr>
                <w:sz w:val="22"/>
                <w:szCs w:val="22"/>
              </w:rPr>
              <w:t xml:space="preserve">Ответственный исполнитель подпрограммы </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r w:rsidRPr="00342766">
              <w:rPr>
                <w:sz w:val="22"/>
                <w:szCs w:val="22"/>
              </w:rPr>
              <w:t>Отдел жизнеобеспечения района Администрации Каргасокского района;</w:t>
            </w:r>
          </w:p>
        </w:tc>
      </w:tr>
      <w:tr w:rsidR="00B06A02" w:rsidRPr="00342766" w:rsidTr="00884B81">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sz w:val="22"/>
                <w:szCs w:val="22"/>
              </w:rPr>
            </w:pPr>
            <w:r w:rsidRPr="00342766">
              <w:rPr>
                <w:sz w:val="22"/>
                <w:szCs w:val="22"/>
              </w:rPr>
              <w:t>Соисполнители подпрограммы</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r w:rsidRPr="00342766">
              <w:rPr>
                <w:sz w:val="22"/>
                <w:szCs w:val="22"/>
              </w:rPr>
              <w:t>МКУ «Управление жилищно-коммунального хозяйства и капитального строительства муниципального образования «Каргасокский район»</w:t>
            </w:r>
          </w:p>
        </w:tc>
      </w:tr>
      <w:tr w:rsidR="00B06A02" w:rsidRPr="00342766" w:rsidTr="00884B81">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sz w:val="22"/>
                <w:szCs w:val="22"/>
              </w:rPr>
            </w:pPr>
            <w:r w:rsidRPr="00342766">
              <w:rPr>
                <w:sz w:val="22"/>
                <w:szCs w:val="22"/>
              </w:rPr>
              <w:t>Участники подпрограммы</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jc w:val="both"/>
              <w:rPr>
                <w:sz w:val="22"/>
                <w:szCs w:val="22"/>
              </w:rPr>
            </w:pPr>
            <w:r w:rsidRPr="00342766">
              <w:rPr>
                <w:sz w:val="22"/>
                <w:szCs w:val="22"/>
              </w:rPr>
              <w:t>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 Администрация Каргасокского сельского поселения, МУП «Каргасокский ТВК»</w:t>
            </w:r>
          </w:p>
        </w:tc>
      </w:tr>
      <w:tr w:rsidR="00B06A02" w:rsidRPr="00342766" w:rsidTr="00884B81">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sz w:val="22"/>
                <w:szCs w:val="22"/>
              </w:rPr>
            </w:pPr>
            <w:r w:rsidRPr="00342766">
              <w:rPr>
                <w:sz w:val="22"/>
                <w:szCs w:val="22"/>
              </w:rPr>
              <w:t>Цель подпрограммы</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a5"/>
              <w:jc w:val="both"/>
              <w:rPr>
                <w:rFonts w:ascii="Times New Roman" w:hAnsi="Times New Roman"/>
              </w:rPr>
            </w:pPr>
            <w:r w:rsidRPr="00342766">
              <w:rPr>
                <w:rFonts w:ascii="Times New Roman" w:hAnsi="Times New Roman"/>
              </w:rPr>
              <w:t>Обеспечение населения Каргасокского района чистой водой и надежными системами водоотведения</w:t>
            </w:r>
          </w:p>
        </w:tc>
      </w:tr>
      <w:tr w:rsidR="00B06A02" w:rsidRPr="00342766" w:rsidTr="00884B81">
        <w:tc>
          <w:tcPr>
            <w:tcW w:w="21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sz w:val="22"/>
                <w:szCs w:val="22"/>
              </w:rPr>
            </w:pPr>
            <w:r w:rsidRPr="00342766">
              <w:rPr>
                <w:sz w:val="22"/>
                <w:szCs w:val="22"/>
              </w:rPr>
              <w:t>Показатели цели подпрограммы и их значения (с детализацией по годам реализации)</w:t>
            </w:r>
          </w:p>
        </w:tc>
        <w:tc>
          <w:tcPr>
            <w:tcW w:w="21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Показатели цели</w:t>
            </w:r>
          </w:p>
        </w:tc>
        <w:tc>
          <w:tcPr>
            <w:tcW w:w="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2015 год</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2016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2017 год</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2018 год</w:t>
            </w:r>
          </w:p>
        </w:tc>
        <w:tc>
          <w:tcPr>
            <w:tcW w:w="680"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2019 год</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2021 год</w:t>
            </w:r>
          </w:p>
        </w:tc>
      </w:tr>
      <w:tr w:rsidR="00B06A02" w:rsidRPr="00342766" w:rsidTr="00884B81">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p>
        </w:tc>
        <w:tc>
          <w:tcPr>
            <w:tcW w:w="21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r w:rsidRPr="00342766">
              <w:rPr>
                <w:sz w:val="22"/>
                <w:szCs w:val="22"/>
              </w:rPr>
              <w:t>1. Обеспеченность населения Каргасокского района чистой водой в общем объеме населения Каргасокского района, %</w:t>
            </w:r>
          </w:p>
        </w:tc>
        <w:tc>
          <w:tcPr>
            <w:tcW w:w="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65,7</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65,7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65,7</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81,88</w:t>
            </w:r>
          </w:p>
        </w:tc>
        <w:tc>
          <w:tcPr>
            <w:tcW w:w="680"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81,88</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jc w:val="center"/>
              <w:rPr>
                <w:sz w:val="22"/>
                <w:szCs w:val="22"/>
              </w:rPr>
            </w:pPr>
            <w:r w:rsidRPr="00342766">
              <w:rPr>
                <w:sz w:val="22"/>
                <w:szCs w:val="22"/>
              </w:rPr>
              <w:t>81,88</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jc w:val="center"/>
              <w:rPr>
                <w:sz w:val="22"/>
                <w:szCs w:val="22"/>
              </w:rPr>
            </w:pPr>
            <w:r w:rsidRPr="00342766">
              <w:rPr>
                <w:sz w:val="22"/>
                <w:szCs w:val="22"/>
              </w:rPr>
              <w:t>81,88</w:t>
            </w:r>
          </w:p>
        </w:tc>
      </w:tr>
      <w:tr w:rsidR="00B06A02" w:rsidRPr="00342766" w:rsidTr="00884B81">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p>
        </w:tc>
        <w:tc>
          <w:tcPr>
            <w:tcW w:w="210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r w:rsidRPr="00342766">
              <w:rPr>
                <w:sz w:val="22"/>
                <w:szCs w:val="22"/>
              </w:rPr>
              <w:t>2. Количество сточных вод, сбрасываемых населением на рельеф, тыс. м</w:t>
            </w:r>
            <w:r w:rsidRPr="00342766">
              <w:rPr>
                <w:sz w:val="22"/>
                <w:szCs w:val="22"/>
                <w:vertAlign w:val="superscript"/>
              </w:rPr>
              <w:t>3</w:t>
            </w:r>
            <w:r w:rsidRPr="00342766">
              <w:rPr>
                <w:sz w:val="22"/>
                <w:szCs w:val="22"/>
              </w:rPr>
              <w:t>/год</w:t>
            </w:r>
          </w:p>
        </w:tc>
        <w:tc>
          <w:tcPr>
            <w:tcW w:w="7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98</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98</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98</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98</w:t>
            </w:r>
          </w:p>
        </w:tc>
        <w:tc>
          <w:tcPr>
            <w:tcW w:w="680"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98</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98</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98</w:t>
            </w:r>
          </w:p>
        </w:tc>
      </w:tr>
      <w:tr w:rsidR="00B06A02" w:rsidRPr="00342766" w:rsidTr="00884B81">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r w:rsidRPr="00342766">
              <w:rPr>
                <w:sz w:val="22"/>
                <w:szCs w:val="22"/>
              </w:rPr>
              <w:t>Задачи подпрограммы</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a5"/>
              <w:jc w:val="both"/>
              <w:rPr>
                <w:rFonts w:ascii="Times New Roman" w:hAnsi="Times New Roman"/>
              </w:rPr>
            </w:pPr>
            <w:r w:rsidRPr="00342766">
              <w:rPr>
                <w:rFonts w:ascii="Times New Roman" w:hAnsi="Times New Roman"/>
              </w:rPr>
              <w:t>1. Развитие системы водоснабжения.</w:t>
            </w:r>
          </w:p>
          <w:p w:rsidR="00B06A02" w:rsidRPr="00342766" w:rsidRDefault="00B06A02" w:rsidP="00884B81">
            <w:pPr>
              <w:widowControl w:val="0"/>
              <w:autoSpaceDE w:val="0"/>
              <w:autoSpaceDN w:val="0"/>
              <w:adjustRightInd w:val="0"/>
              <w:rPr>
                <w:sz w:val="22"/>
                <w:szCs w:val="22"/>
              </w:rPr>
            </w:pPr>
            <w:r w:rsidRPr="00342766">
              <w:rPr>
                <w:sz w:val="22"/>
                <w:szCs w:val="22"/>
              </w:rPr>
              <w:t xml:space="preserve">2. Повышение технического уровня и надежности функционирования систем </w:t>
            </w:r>
            <w:r w:rsidRPr="00342766">
              <w:rPr>
                <w:sz w:val="22"/>
                <w:szCs w:val="22"/>
              </w:rPr>
              <w:lastRenderedPageBreak/>
              <w:t>водоотведения.</w:t>
            </w:r>
          </w:p>
        </w:tc>
      </w:tr>
      <w:tr w:rsidR="00B06A02" w:rsidRPr="00342766" w:rsidTr="00884B81">
        <w:tc>
          <w:tcPr>
            <w:tcW w:w="212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sz w:val="22"/>
                <w:szCs w:val="22"/>
              </w:rPr>
            </w:pPr>
            <w:r w:rsidRPr="00342766">
              <w:rPr>
                <w:sz w:val="22"/>
                <w:szCs w:val="22"/>
              </w:rPr>
              <w:lastRenderedPageBreak/>
              <w:t>Показатели задач Программы и их значения (с детализацией по годам реализации)</w:t>
            </w:r>
          </w:p>
        </w:tc>
        <w:tc>
          <w:tcPr>
            <w:tcW w:w="1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Показатели задач</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2015 год</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2016 год</w:t>
            </w:r>
          </w:p>
        </w:tc>
        <w:tc>
          <w:tcPr>
            <w:tcW w:w="851"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2017 год</w:t>
            </w:r>
          </w:p>
        </w:tc>
        <w:tc>
          <w:tcPr>
            <w:tcW w:w="866"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2018 год</w:t>
            </w:r>
          </w:p>
        </w:tc>
        <w:tc>
          <w:tcPr>
            <w:tcW w:w="693" w:type="dxa"/>
            <w:gridSpan w:val="2"/>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2019 год</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2021 год</w:t>
            </w:r>
          </w:p>
        </w:tc>
      </w:tr>
      <w:tr w:rsidR="00B06A02" w:rsidRPr="00342766" w:rsidTr="00884B81">
        <w:tc>
          <w:tcPr>
            <w:tcW w:w="212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r w:rsidRPr="00342766">
              <w:rPr>
                <w:sz w:val="22"/>
                <w:szCs w:val="22"/>
              </w:rPr>
              <w:t>Задача 1. Развитие системы водоснабжения.</w:t>
            </w:r>
          </w:p>
        </w:tc>
      </w:tr>
      <w:tr w:rsidR="00B06A02" w:rsidRPr="00342766" w:rsidTr="00884B81">
        <w:tc>
          <w:tcPr>
            <w:tcW w:w="212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p>
        </w:tc>
        <w:tc>
          <w:tcPr>
            <w:tcW w:w="1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r w:rsidRPr="00342766">
              <w:rPr>
                <w:sz w:val="22"/>
                <w:szCs w:val="22"/>
              </w:rPr>
              <w:t>Протяженность построенных (реконструированных) либо отремонтированных водопроводных сетей, км</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w:t>
            </w:r>
          </w:p>
        </w:tc>
        <w:tc>
          <w:tcPr>
            <w:tcW w:w="866"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w:t>
            </w:r>
          </w:p>
        </w:tc>
        <w:tc>
          <w:tcPr>
            <w:tcW w:w="693" w:type="dxa"/>
            <w:gridSpan w:val="2"/>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13,8</w:t>
            </w:r>
          </w:p>
        </w:tc>
      </w:tr>
      <w:tr w:rsidR="00B06A02" w:rsidRPr="00342766" w:rsidTr="00884B81">
        <w:tc>
          <w:tcPr>
            <w:tcW w:w="212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p>
        </w:tc>
        <w:tc>
          <w:tcPr>
            <w:tcW w:w="1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r w:rsidRPr="00342766">
              <w:rPr>
                <w:sz w:val="22"/>
                <w:szCs w:val="22"/>
              </w:rPr>
              <w:t>Мощность построенных станций водоподготовки, м</w:t>
            </w:r>
            <w:r w:rsidRPr="00342766">
              <w:rPr>
                <w:sz w:val="22"/>
                <w:szCs w:val="22"/>
                <w:vertAlign w:val="superscript"/>
              </w:rPr>
              <w:t>3</w:t>
            </w:r>
            <w:r w:rsidRPr="00342766">
              <w:rPr>
                <w:sz w:val="22"/>
                <w:szCs w:val="22"/>
              </w:rPr>
              <w:t>/час.</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c>
          <w:tcPr>
            <w:tcW w:w="866"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1,5</w:t>
            </w:r>
          </w:p>
        </w:tc>
        <w:tc>
          <w:tcPr>
            <w:tcW w:w="693" w:type="dxa"/>
            <w:gridSpan w:val="2"/>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p>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p w:rsidR="00B06A02" w:rsidRPr="00342766" w:rsidRDefault="00B06A02" w:rsidP="00884B81">
            <w:pPr>
              <w:pStyle w:val="ConsPlusNormal"/>
              <w:widowControl/>
              <w:ind w:firstLine="0"/>
              <w:jc w:val="center"/>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18</w:t>
            </w:r>
          </w:p>
        </w:tc>
      </w:tr>
      <w:tr w:rsidR="00B06A02" w:rsidRPr="00342766" w:rsidTr="00884B81">
        <w:tc>
          <w:tcPr>
            <w:tcW w:w="212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r w:rsidRPr="00342766">
              <w:rPr>
                <w:sz w:val="22"/>
                <w:szCs w:val="22"/>
              </w:rPr>
              <w:t>Задача 2. Повышение технического уровня и надежности функционирования систем водоотведения.</w:t>
            </w:r>
          </w:p>
        </w:tc>
      </w:tr>
      <w:tr w:rsidR="00B06A02" w:rsidRPr="00342766" w:rsidTr="00884B81">
        <w:tc>
          <w:tcPr>
            <w:tcW w:w="212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p>
        </w:tc>
        <w:tc>
          <w:tcPr>
            <w:tcW w:w="1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r w:rsidRPr="00342766">
              <w:rPr>
                <w:sz w:val="22"/>
                <w:szCs w:val="22"/>
              </w:rPr>
              <w:t>Доля сточных вод очищенных до нормативного значения в общем объеме сточных вод, пропущенных через очистные сооружения, %</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56,4</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56,4</w:t>
            </w:r>
          </w:p>
        </w:tc>
        <w:tc>
          <w:tcPr>
            <w:tcW w:w="851"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56,4</w:t>
            </w:r>
          </w:p>
        </w:tc>
        <w:tc>
          <w:tcPr>
            <w:tcW w:w="866"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56,4</w:t>
            </w:r>
          </w:p>
        </w:tc>
        <w:tc>
          <w:tcPr>
            <w:tcW w:w="693" w:type="dxa"/>
            <w:gridSpan w:val="2"/>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56,4</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56,4</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56,4</w:t>
            </w:r>
          </w:p>
        </w:tc>
      </w:tr>
      <w:tr w:rsidR="00B06A02" w:rsidRPr="00342766" w:rsidTr="00884B81">
        <w:tc>
          <w:tcPr>
            <w:tcW w:w="21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r w:rsidRPr="00342766">
              <w:rPr>
                <w:sz w:val="22"/>
                <w:szCs w:val="22"/>
              </w:rPr>
              <w:t xml:space="preserve">Ведомственные целевые программы, входящие в состав подпрограммы (далее - ВЦП) </w:t>
            </w:r>
          </w:p>
        </w:tc>
        <w:tc>
          <w:tcPr>
            <w:tcW w:w="780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r w:rsidRPr="00342766">
              <w:rPr>
                <w:sz w:val="22"/>
                <w:szCs w:val="22"/>
              </w:rPr>
              <w:t>Отсутствуют</w:t>
            </w:r>
          </w:p>
        </w:tc>
      </w:tr>
      <w:tr w:rsidR="00B06A02" w:rsidRPr="00342766" w:rsidTr="00884B81">
        <w:tc>
          <w:tcPr>
            <w:tcW w:w="21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r w:rsidRPr="00342766">
              <w:rPr>
                <w:sz w:val="22"/>
                <w:szCs w:val="22"/>
              </w:rPr>
              <w:t>Объемы и источники финансирования подпрограммы (с детализацией по годам реализации подпрограммы) тыс. руб.</w:t>
            </w: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Источники</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Всего</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2016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2017 год</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2018 год</w:t>
            </w:r>
          </w:p>
        </w:tc>
        <w:tc>
          <w:tcPr>
            <w:tcW w:w="680"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2019 год</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2020 год</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2021 год</w:t>
            </w:r>
          </w:p>
        </w:tc>
      </w:tr>
      <w:tr w:rsidR="00B06A02" w:rsidRPr="00342766" w:rsidTr="00884B81">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sz w:val="22"/>
                <w:szCs w:val="22"/>
              </w:rPr>
            </w:pPr>
            <w:r w:rsidRPr="00342766">
              <w:rPr>
                <w:sz w:val="22"/>
                <w:szCs w:val="22"/>
              </w:rPr>
              <w:t>Федеральный бюджет</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0"/>
                <w:szCs w:val="20"/>
              </w:rPr>
            </w:pPr>
            <w:r w:rsidRPr="00342766">
              <w:rPr>
                <w:sz w:val="20"/>
                <w:szCs w:val="20"/>
              </w:rPr>
              <w:t>160360,7</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680"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160360,7</w:t>
            </w:r>
          </w:p>
        </w:tc>
      </w:tr>
      <w:tr w:rsidR="00B06A02" w:rsidRPr="00342766" w:rsidTr="00884B81">
        <w:trPr>
          <w:trHeight w:val="598"/>
        </w:trPr>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sz w:val="22"/>
                <w:szCs w:val="22"/>
              </w:rPr>
            </w:pPr>
            <w:r w:rsidRPr="00342766">
              <w:rPr>
                <w:sz w:val="22"/>
                <w:szCs w:val="22"/>
              </w:rPr>
              <w:t>Областной бюджет</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0"/>
                <w:szCs w:val="20"/>
              </w:rPr>
            </w:pPr>
            <w:r w:rsidRPr="00342766">
              <w:rPr>
                <w:sz w:val="20"/>
                <w:szCs w:val="20"/>
              </w:rPr>
              <w:t>3795,6</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680"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jc w:val="center"/>
              <w:rPr>
                <w:sz w:val="22"/>
                <w:szCs w:val="22"/>
              </w:rPr>
            </w:pPr>
            <w:r w:rsidRPr="00342766">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3795,6</w:t>
            </w:r>
          </w:p>
        </w:tc>
      </w:tr>
      <w:tr w:rsidR="00B06A02" w:rsidRPr="00342766" w:rsidTr="00884B81">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sz w:val="22"/>
                <w:szCs w:val="22"/>
              </w:rPr>
            </w:pPr>
            <w:r w:rsidRPr="00342766">
              <w:rPr>
                <w:sz w:val="22"/>
                <w:szCs w:val="22"/>
              </w:rPr>
              <w:t>Местные бюджеты</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0"/>
                <w:szCs w:val="20"/>
              </w:rPr>
            </w:pPr>
            <w:r w:rsidRPr="00342766">
              <w:rPr>
                <w:sz w:val="20"/>
                <w:szCs w:val="20"/>
              </w:rPr>
              <w:t>4621,359</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7,159</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680"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jc w:val="center"/>
              <w:rPr>
                <w:sz w:val="22"/>
                <w:szCs w:val="22"/>
              </w:rPr>
            </w:pPr>
            <w:r w:rsidRPr="00342766">
              <w:rPr>
                <w:sz w:val="22"/>
                <w:szCs w:val="22"/>
              </w:rPr>
              <w:t>2550,00</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2064,2</w:t>
            </w:r>
          </w:p>
        </w:tc>
      </w:tr>
      <w:tr w:rsidR="00B06A02" w:rsidRPr="00342766" w:rsidTr="00884B81">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sz w:val="22"/>
                <w:szCs w:val="22"/>
              </w:rPr>
            </w:pPr>
            <w:r w:rsidRPr="00342766">
              <w:rPr>
                <w:sz w:val="22"/>
                <w:szCs w:val="22"/>
              </w:rPr>
              <w:t>Внебюджетные источники</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0"/>
                <w:szCs w:val="20"/>
              </w:rPr>
            </w:pPr>
            <w:r w:rsidRPr="00342766">
              <w:rPr>
                <w:sz w:val="20"/>
                <w:szCs w:val="20"/>
              </w:rPr>
              <w:t>0</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680"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jc w:val="center"/>
              <w:rPr>
                <w:sz w:val="22"/>
                <w:szCs w:val="22"/>
              </w:rPr>
            </w:pPr>
            <w:r w:rsidRPr="00342766">
              <w:rPr>
                <w:sz w:val="22"/>
                <w:szCs w:val="22"/>
              </w:rPr>
              <w:t>0</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r>
      <w:tr w:rsidR="00B06A02" w:rsidRPr="00342766" w:rsidTr="00884B81">
        <w:tc>
          <w:tcPr>
            <w:tcW w:w="212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widowControl w:val="0"/>
              <w:autoSpaceDE w:val="0"/>
              <w:autoSpaceDN w:val="0"/>
              <w:adjustRightInd w:val="0"/>
              <w:rPr>
                <w:sz w:val="22"/>
                <w:szCs w:val="22"/>
              </w:rPr>
            </w:pPr>
          </w:p>
        </w:tc>
        <w:tc>
          <w:tcPr>
            <w:tcW w:w="17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rPr>
                <w:sz w:val="22"/>
                <w:szCs w:val="22"/>
              </w:rPr>
            </w:pPr>
            <w:r w:rsidRPr="00342766">
              <w:rPr>
                <w:sz w:val="22"/>
                <w:szCs w:val="22"/>
              </w:rPr>
              <w:t>Всего по источникам</w:t>
            </w:r>
          </w:p>
        </w:tc>
        <w:tc>
          <w:tcPr>
            <w:tcW w:w="113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0"/>
                <w:szCs w:val="20"/>
              </w:rPr>
            </w:pPr>
            <w:r w:rsidRPr="00342766">
              <w:rPr>
                <w:sz w:val="20"/>
                <w:szCs w:val="20"/>
              </w:rPr>
              <w:t>168777,659</w:t>
            </w:r>
          </w:p>
        </w:tc>
        <w:tc>
          <w:tcPr>
            <w:tcW w:w="7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7,159</w:t>
            </w:r>
          </w:p>
        </w:tc>
        <w:tc>
          <w:tcPr>
            <w:tcW w:w="87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680"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jc w:val="center"/>
              <w:rPr>
                <w:sz w:val="22"/>
                <w:szCs w:val="22"/>
              </w:rPr>
            </w:pPr>
            <w:r w:rsidRPr="00342766">
              <w:rPr>
                <w:sz w:val="22"/>
                <w:szCs w:val="22"/>
              </w:rPr>
              <w:t>2550,00</w:t>
            </w:r>
          </w:p>
        </w:tc>
        <w:tc>
          <w:tcPr>
            <w:tcW w:w="1134" w:type="dxa"/>
            <w:tcBorders>
              <w:top w:val="single" w:sz="4" w:space="0" w:color="auto"/>
              <w:left w:val="single" w:sz="4" w:space="0" w:color="auto"/>
              <w:bottom w:val="single" w:sz="4" w:space="0" w:color="auto"/>
              <w:right w:val="single" w:sz="4" w:space="0" w:color="auto"/>
            </w:tcBorders>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166220,5</w:t>
            </w:r>
          </w:p>
        </w:tc>
      </w:tr>
    </w:tbl>
    <w:p w:rsidR="00B06A02" w:rsidRPr="00342766" w:rsidRDefault="00B06A02" w:rsidP="00B06A02">
      <w:pPr>
        <w:pStyle w:val="ae"/>
        <w:ind w:left="1080"/>
      </w:pPr>
    </w:p>
    <w:p w:rsidR="00B06A02" w:rsidRPr="00342766" w:rsidRDefault="00B06A02" w:rsidP="00B06A02">
      <w:pPr>
        <w:ind w:left="720"/>
        <w:jc w:val="center"/>
      </w:pPr>
      <w:r w:rsidRPr="00342766">
        <w:t>1.ХАРАКТЕРИСТИКА ТЕКУЩЕГО СОСТОЯНИЯ СФЕРЫ РЕАЛИЗАЦИИ ПОДПРОГРАММЫ 2.</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lastRenderedPageBreak/>
        <w:t>1.1. Характеристика.</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Объектом регулирования Подпрограммы являются объекты водопроводно-канализационного хозяйства муниципального образования «Каргасокский район». Сферой реализации Подпрограммы является водоснабжение, водоотведение и очистка сточных вод.</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Особенностью водопотребления в Каргасокском районе является использование для питьевого водоснабжения подземных вод. Подземные воды достаточно защищены от поверхностного загрязнения слабопроницаемыми глинистыми отложениями. Однако по качеству они не отвечают требованиям СанПиН 2.1.4.1074-01 «Питьевая вода. Гигиенические требования к качеству воды централизованных систем питьевого водоснабжения. Контроль качества». В подземных водах наблюдается превышающее предельно-допустимые концентрации содержание железа в 17,33 раз, аммиака в 1,1 раз. Протяженность водопроводных сетей в Каргасокском районе по состоянию на 01.01.2015 года составила 95,07 км, нуждающихся в замене (ветхих) 3,2 км. Таким образом, доля ветхих сетей в 2014 году составила 3,4%. Обеспеченность населения Каргасокского района чистой водой в общем объеме населения Каргасокского района составляет 65,7 %.</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Протяженность водопроводных сетей за последние 3 года менялась следующим образом: 2012 г. – 91,543 км, 2013 г. – 95,712 км, 2014 г. – 95,070 км. В 2014 году введено в эксплуатацию 26,458 км водопровода в с.Новый Васюган, строительство водопровода проводилось не в рамках программных мероприятий. В рамках ранее действующей муниципальной программы «Чистая вода Каргасокского района» на 2014-2017 годы в 2014 году были проведены проектно-изыскательские работы на строительство станции водоподготовки и сетей водоснабжения в с.Средний Васюган.</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Установленная пропускная способность канализационных очистных сооружений в с.Каргасок составляет 700 м3/сут. На очистных сооружениях предусмотрена биологическая очистка сточных вод в аэротенках (2 шт.). Так как в сточных водах, поступающих на канализационные очистные сооружения, очень малый объем горячей воды и этого недостаточно для нормальной работы аэротенков руководством эксплуатирующей организации принято решение использовать аэротенки как сооружения механической очитки (отстойники). При этом сооружения эксплуатируются в половину установленной мощности (350м3/сут.) Несмотря на строительство сооружений дополнительной очистки сточных вод (фитополе) в очищенных сточных водах наблюдается превышение таких показателей как сухой остаток в 1,5 раза, БПКполн. в 9 раз, железа в 5 раз, фенолов в 40 раз, нефтепродуктов в 48 раз. Протяженность уличной канализационной сети в Каргасокском районе по состоянию на 01.01.2015 года составила 7,41 км, нуждающейся в замене (ветхой) 0,1 км. Обеспеченность населения централизованной канализацией составляет 4,1 %.</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1.2. Основные проблемы.</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Основными проблемами в сфере реализации настоящей Подпрограммы является недостаточная санитарная надежность систем водоснабжения, изношенность разводящих систем водопроводных сетей, их высокая аварийность, крайне низкая обеспеченность канализацией приводят к вторичному загрязнению питьевой воды, создающему угрозу для здоровья населения.</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Необходимость решения проблемы программно-целевым методом возникла ввиду отсутствия у Администраций сельских поселений района финансовых возможностей.</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Других Подпрограмм, направленных на решение вопросов по развитию и реконструкции систем водоснабжения и водоотведения в муниципальном образовании «Каргасокский район» в настоящий момент не существует.</w:t>
      </w:r>
    </w:p>
    <w:p w:rsidR="00B06A02" w:rsidRPr="00342766" w:rsidRDefault="00B06A02" w:rsidP="00B06A02">
      <w:pPr>
        <w:pStyle w:val="a5"/>
        <w:ind w:firstLine="709"/>
        <w:rPr>
          <w:rFonts w:ascii="Times New Roman" w:hAnsi="Times New Roman"/>
          <w:sz w:val="24"/>
          <w:szCs w:val="24"/>
        </w:rPr>
      </w:pPr>
      <w:r w:rsidRPr="00342766">
        <w:rPr>
          <w:rFonts w:ascii="Times New Roman" w:hAnsi="Times New Roman"/>
          <w:sz w:val="24"/>
          <w:szCs w:val="24"/>
        </w:rPr>
        <w:t>1.3. Прогноз развития.</w:t>
      </w:r>
    </w:p>
    <w:p w:rsidR="00B06A02" w:rsidRPr="00342766" w:rsidRDefault="00B06A02" w:rsidP="00B06A02">
      <w:pPr>
        <w:ind w:firstLine="709"/>
        <w:jc w:val="both"/>
      </w:pPr>
      <w:r w:rsidRPr="00342766">
        <w:t xml:space="preserve">Цели и задачи социально-экономического развития Каргасокского района определены в Стратегии социально-экономического развития муниципального образования «Каргасокский район до 2025 года», которая утверждена решением Думы Каргасокского района от 25.02.2016 № 40. Стратегическая цель социально-экономического развития Каргасокского района - Обеспечить высокое качество жизни населения Каргасокского </w:t>
      </w:r>
      <w:r w:rsidRPr="00342766">
        <w:lastRenderedPageBreak/>
        <w:t>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Одна из целей Стратегии -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Конкретные условия проживания населения во многом определяются эффективностью деятельности местной власти по организации представления широкого спектра услуг, прежде всего в сфере жилищно-коммунального хозяйства.</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Пути реализации приоритета:</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 повышение качества и расширение перечня основных, наиболее востребованных услуг жилищно-коммунальной сферы;</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 обеспечение жителей района качественной питьевой водой.</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Экологическая эффективность Подпрограммы выражается в снижении уровня загрязнения окружающей природной среды и улучшении экологической обстановки в районе за счет снижения сбросов сточных вод от населения на рельеф.</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 xml:space="preserve">Развитие района невозможно без развития инфраструктуры </w:t>
      </w:r>
      <w:r w:rsidRPr="00342766">
        <w:rPr>
          <w:rFonts w:ascii="Times New Roman" w:hAnsi="Times New Roman"/>
          <w:bCs/>
          <w:sz w:val="24"/>
          <w:szCs w:val="24"/>
        </w:rPr>
        <w:t>и улучшения качества жилищно-коммунальных услуг.</w:t>
      </w:r>
    </w:p>
    <w:p w:rsidR="00B06A02" w:rsidRPr="00342766" w:rsidRDefault="00B06A02" w:rsidP="00B06A02">
      <w:pPr>
        <w:pStyle w:val="a5"/>
        <w:ind w:left="720" w:firstLine="426"/>
        <w:rPr>
          <w:rFonts w:ascii="Times New Roman" w:hAnsi="Times New Roman"/>
          <w:sz w:val="24"/>
          <w:szCs w:val="24"/>
        </w:rPr>
      </w:pPr>
    </w:p>
    <w:p w:rsidR="00B06A02" w:rsidRPr="00342766" w:rsidRDefault="00B06A02" w:rsidP="00B06A02">
      <w:pPr>
        <w:pStyle w:val="a5"/>
        <w:jc w:val="center"/>
        <w:rPr>
          <w:rFonts w:ascii="Times New Roman" w:hAnsi="Times New Roman"/>
          <w:sz w:val="24"/>
          <w:szCs w:val="24"/>
        </w:rPr>
      </w:pPr>
      <w:r w:rsidRPr="00342766">
        <w:rPr>
          <w:rFonts w:ascii="Times New Roman" w:hAnsi="Times New Roman"/>
          <w:sz w:val="24"/>
          <w:szCs w:val="24"/>
        </w:rPr>
        <w:t>2.ЦЕЛИ И ЗАДАЧИ ПОДПРОГРАММЫ 2, СРОКИ И ЭТАПЫ ЕЕ РЕАЛИЗАЦИИ, ЦЕЛЕВЫЕ ПОКАЗАТЕЛИ РЕЗУЛЬТАТИВНОСТИ РЕАЛИЗАЦИИ ПОДПРОГРАММЫ 2.</w:t>
      </w:r>
    </w:p>
    <w:p w:rsidR="00B06A02" w:rsidRPr="00342766" w:rsidRDefault="00B06A02" w:rsidP="00B06A02">
      <w:pPr>
        <w:pStyle w:val="a5"/>
        <w:ind w:firstLine="567"/>
        <w:jc w:val="both"/>
        <w:rPr>
          <w:rFonts w:ascii="Times New Roman" w:hAnsi="Times New Roman"/>
          <w:sz w:val="24"/>
          <w:szCs w:val="24"/>
        </w:rPr>
      </w:pPr>
    </w:p>
    <w:p w:rsidR="00B06A02" w:rsidRPr="00342766" w:rsidRDefault="00B06A02" w:rsidP="00B06A02">
      <w:pPr>
        <w:pStyle w:val="a5"/>
        <w:ind w:firstLine="709"/>
        <w:rPr>
          <w:rFonts w:ascii="Times New Roman" w:hAnsi="Times New Roman"/>
          <w:sz w:val="24"/>
          <w:szCs w:val="24"/>
        </w:rPr>
      </w:pPr>
      <w:r w:rsidRPr="00342766">
        <w:rPr>
          <w:rFonts w:ascii="Times New Roman" w:hAnsi="Times New Roman"/>
          <w:sz w:val="24"/>
          <w:szCs w:val="24"/>
        </w:rPr>
        <w:t>Целью настоящей Подпрограммы является Обеспечение населения Каргасокского района чистой водой и надежными системами водоотведения.</w:t>
      </w:r>
    </w:p>
    <w:p w:rsidR="00B06A02" w:rsidRPr="00342766" w:rsidRDefault="00B06A02" w:rsidP="00B06A02">
      <w:pPr>
        <w:pStyle w:val="a5"/>
        <w:ind w:firstLine="709"/>
        <w:rPr>
          <w:rFonts w:ascii="Times New Roman" w:hAnsi="Times New Roman"/>
          <w:sz w:val="24"/>
          <w:szCs w:val="24"/>
        </w:rPr>
      </w:pPr>
      <w:r w:rsidRPr="00342766">
        <w:rPr>
          <w:rFonts w:ascii="Times New Roman" w:hAnsi="Times New Roman"/>
          <w:sz w:val="24"/>
          <w:szCs w:val="24"/>
        </w:rPr>
        <w:t>Достижение поставленной цели обеспечивается за счет решения следующих задач Подпрограммы:</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1. Развитие системы водоснабжения.</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2. Повышение технического уровня и надежности функционирования систем водоотведения.</w:t>
      </w:r>
    </w:p>
    <w:p w:rsidR="00B06A02" w:rsidRPr="00342766" w:rsidRDefault="00B06A02" w:rsidP="00B06A02">
      <w:pPr>
        <w:ind w:firstLine="709"/>
        <w:jc w:val="both"/>
      </w:pPr>
      <w:r w:rsidRPr="00342766">
        <w:t>Цель и задачи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до 2025 года.</w:t>
      </w:r>
    </w:p>
    <w:p w:rsidR="00B06A02" w:rsidRPr="00342766" w:rsidRDefault="00B06A02" w:rsidP="00B06A02">
      <w:pPr>
        <w:pStyle w:val="a5"/>
        <w:ind w:firstLine="709"/>
        <w:jc w:val="both"/>
        <w:rPr>
          <w:rFonts w:ascii="Times New Roman" w:hAnsi="Times New Roman"/>
          <w:sz w:val="24"/>
          <w:szCs w:val="24"/>
        </w:rPr>
      </w:pPr>
      <w:r w:rsidRPr="00342766">
        <w:rPr>
          <w:rFonts w:ascii="Times New Roman" w:hAnsi="Times New Roman"/>
          <w:sz w:val="24"/>
          <w:szCs w:val="24"/>
        </w:rPr>
        <w:t>Срок реализации подпрограммы – 2016 – 2021 годы (этапы не предусмотрены).</w:t>
      </w:r>
    </w:p>
    <w:p w:rsidR="00B06A02" w:rsidRPr="00342766" w:rsidRDefault="00B06A02" w:rsidP="00B06A02">
      <w:pPr>
        <w:pStyle w:val="a5"/>
        <w:ind w:firstLine="709"/>
        <w:jc w:val="both"/>
        <w:rPr>
          <w:rFonts w:ascii="Times New Roman" w:hAnsi="Times New Roman"/>
          <w:sz w:val="24"/>
          <w:szCs w:val="24"/>
          <w:shd w:val="clear" w:color="auto" w:fill="FFFFFF"/>
        </w:rPr>
      </w:pPr>
      <w:r w:rsidRPr="00342766">
        <w:rPr>
          <w:rFonts w:ascii="Times New Roman" w:hAnsi="Times New Roman"/>
          <w:sz w:val="24"/>
          <w:szCs w:val="24"/>
        </w:rPr>
        <w:t>Целевые показатели результативности подпрограммы: обеспеченность населения Каргасокского района чистой водой в общем объеме населения Каргасокского района, количество сточных вод, сбрасываемых населением на рельеф, протяженность построенных (реконструированных) либо отремонтированных водопроводных сетей, мощность построенных станций водоподготовки, доля сточных вод очищенных до нормативного значения в общем объеме сточных вод, пропущенных через очистные сооружения. Сведения о составе и значениях целевых показателей результативности подпрограммы 2 приведены в таблице 1.</w:t>
      </w:r>
    </w:p>
    <w:p w:rsidR="00B06A02" w:rsidRPr="00342766" w:rsidRDefault="00B06A02" w:rsidP="00B06A02">
      <w:pPr>
        <w:sectPr w:rsidR="00B06A02" w:rsidRPr="00342766" w:rsidSect="00477871">
          <w:pgSz w:w="11906" w:h="16838"/>
          <w:pgMar w:top="1134" w:right="567" w:bottom="1134" w:left="1701" w:header="709" w:footer="709" w:gutter="0"/>
          <w:cols w:space="708"/>
          <w:docGrid w:linePitch="360"/>
        </w:sectPr>
      </w:pPr>
    </w:p>
    <w:p w:rsidR="00B06A02" w:rsidRPr="00342766" w:rsidRDefault="00B06A02" w:rsidP="00B06A02">
      <w:pPr>
        <w:jc w:val="right"/>
      </w:pPr>
      <w:r w:rsidRPr="00342766">
        <w:lastRenderedPageBreak/>
        <w:t>Таблица 1</w:t>
      </w:r>
    </w:p>
    <w:p w:rsidR="00B06A02" w:rsidRPr="00342766" w:rsidRDefault="00B06A02" w:rsidP="00B06A02">
      <w:pPr>
        <w:pStyle w:val="ConsPlusNormal"/>
        <w:jc w:val="center"/>
        <w:rPr>
          <w:rFonts w:ascii="Times New Roman" w:hAnsi="Times New Roman" w:cs="Times New Roman"/>
          <w:sz w:val="24"/>
          <w:szCs w:val="24"/>
        </w:rPr>
      </w:pPr>
      <w:r w:rsidRPr="00342766">
        <w:rPr>
          <w:rFonts w:ascii="Times New Roman" w:hAnsi="Times New Roman" w:cs="Times New Roman"/>
          <w:sz w:val="24"/>
          <w:szCs w:val="24"/>
        </w:rPr>
        <w:t>СВЕДЕНИЯ</w:t>
      </w:r>
    </w:p>
    <w:p w:rsidR="00B06A02" w:rsidRPr="00342766" w:rsidRDefault="00B06A02" w:rsidP="00B06A02">
      <w:pPr>
        <w:pStyle w:val="ConsPlusNormal"/>
        <w:jc w:val="center"/>
        <w:rPr>
          <w:rFonts w:ascii="Times New Roman" w:hAnsi="Times New Roman" w:cs="Times New Roman"/>
          <w:sz w:val="24"/>
          <w:szCs w:val="24"/>
        </w:rPr>
      </w:pPr>
      <w:r w:rsidRPr="00342766">
        <w:rPr>
          <w:rFonts w:ascii="Times New Roman" w:hAnsi="Times New Roman" w:cs="Times New Roman"/>
          <w:sz w:val="24"/>
          <w:szCs w:val="24"/>
        </w:rPr>
        <w:t>О СОСТАВЕ И ЗНАЧЕНИЯХ ЦЕЛЕВЫХ ПОКАЗАТЕЛЕЙ</w:t>
      </w:r>
    </w:p>
    <w:p w:rsidR="00B06A02" w:rsidRPr="00342766" w:rsidRDefault="00B06A02" w:rsidP="00B06A02">
      <w:pPr>
        <w:pStyle w:val="ConsPlusNormal"/>
        <w:jc w:val="center"/>
        <w:rPr>
          <w:rFonts w:ascii="Times New Roman" w:hAnsi="Times New Roman" w:cs="Times New Roman"/>
          <w:sz w:val="24"/>
          <w:szCs w:val="24"/>
        </w:rPr>
      </w:pPr>
      <w:r w:rsidRPr="00342766">
        <w:rPr>
          <w:rFonts w:ascii="Times New Roman" w:hAnsi="Times New Roman" w:cs="Times New Roman"/>
          <w:sz w:val="24"/>
          <w:szCs w:val="24"/>
        </w:rPr>
        <w:t>РЕЗУЛЬТАТИВНОСТИ ПОДПРОГРАММЫ 2.</w:t>
      </w:r>
    </w:p>
    <w:p w:rsidR="00B06A02" w:rsidRPr="00342766" w:rsidRDefault="00B06A02" w:rsidP="00B06A02">
      <w:pPr>
        <w:autoSpaceDE w:val="0"/>
        <w:autoSpaceDN w:val="0"/>
        <w:adjustRightInd w:val="0"/>
        <w:jc w:val="right"/>
        <w:outlineLvl w:val="1"/>
      </w:pPr>
    </w:p>
    <w:tbl>
      <w:tblPr>
        <w:tblW w:w="4966" w:type="pct"/>
        <w:tblInd w:w="212" w:type="dxa"/>
        <w:tblLayout w:type="fixed"/>
        <w:tblCellMar>
          <w:left w:w="70" w:type="dxa"/>
          <w:right w:w="70" w:type="dxa"/>
        </w:tblCellMar>
        <w:tblLook w:val="0000" w:firstRow="0" w:lastRow="0" w:firstColumn="0" w:lastColumn="0" w:noHBand="0" w:noVBand="0"/>
      </w:tblPr>
      <w:tblGrid>
        <w:gridCol w:w="568"/>
        <w:gridCol w:w="3403"/>
        <w:gridCol w:w="1261"/>
        <w:gridCol w:w="943"/>
        <w:gridCol w:w="912"/>
        <w:gridCol w:w="992"/>
        <w:gridCol w:w="906"/>
        <w:gridCol w:w="19"/>
        <w:gridCol w:w="918"/>
        <w:gridCol w:w="853"/>
        <w:gridCol w:w="80"/>
        <w:gridCol w:w="1057"/>
        <w:gridCol w:w="887"/>
        <w:gridCol w:w="1168"/>
        <w:gridCol w:w="1487"/>
      </w:tblGrid>
      <w:tr w:rsidR="00B06A02" w:rsidRPr="00342766" w:rsidTr="00884B81">
        <w:trPr>
          <w:cantSplit/>
          <w:trHeight w:val="315"/>
          <w:tblHeader/>
        </w:trPr>
        <w:tc>
          <w:tcPr>
            <w:tcW w:w="184" w:type="pct"/>
            <w:vMerge w:val="restart"/>
            <w:tcBorders>
              <w:top w:val="single" w:sz="6" w:space="0" w:color="auto"/>
              <w:left w:val="single" w:sz="6" w:space="0" w:color="auto"/>
              <w:bottom w:val="nil"/>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 п/п</w:t>
            </w:r>
          </w:p>
        </w:tc>
        <w:tc>
          <w:tcPr>
            <w:tcW w:w="1101" w:type="pct"/>
            <w:vMerge w:val="restart"/>
            <w:tcBorders>
              <w:top w:val="single" w:sz="6" w:space="0" w:color="auto"/>
              <w:left w:val="single" w:sz="6" w:space="0" w:color="auto"/>
              <w:right w:val="single" w:sz="6" w:space="0" w:color="auto"/>
            </w:tcBorders>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rPr>
              <w:t>Наименование показателя</w:t>
            </w:r>
          </w:p>
        </w:tc>
        <w:tc>
          <w:tcPr>
            <w:tcW w:w="408" w:type="pct"/>
            <w:vMerge w:val="restart"/>
            <w:tcBorders>
              <w:top w:val="single" w:sz="6" w:space="0" w:color="auto"/>
              <w:left w:val="single" w:sz="6" w:space="0" w:color="auto"/>
              <w:bottom w:val="nil"/>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Ед. изм</w:t>
            </w:r>
            <w:r w:rsidRPr="00342766">
              <w:rPr>
                <w:rFonts w:ascii="Times New Roman" w:hAnsi="Times New Roman" w:cs="Times New Roman"/>
                <w:sz w:val="22"/>
                <w:szCs w:val="22"/>
                <w:lang w:val="en-US"/>
              </w:rPr>
              <w:t>.</w:t>
            </w:r>
          </w:p>
        </w:tc>
        <w:tc>
          <w:tcPr>
            <w:tcW w:w="2448" w:type="pct"/>
            <w:gridSpan w:val="10"/>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Значения показателей</w:t>
            </w:r>
          </w:p>
        </w:tc>
        <w:tc>
          <w:tcPr>
            <w:tcW w:w="378" w:type="pct"/>
            <w:vMerge w:val="restart"/>
            <w:tcBorders>
              <w:top w:val="single" w:sz="6" w:space="0" w:color="auto"/>
              <w:left w:val="single" w:sz="6" w:space="0" w:color="auto"/>
              <w:right w:val="single" w:sz="6" w:space="0" w:color="auto"/>
            </w:tcBorders>
            <w:vAlign w:val="center"/>
          </w:tcPr>
          <w:p w:rsidR="00B06A02" w:rsidRPr="00342766" w:rsidRDefault="00B06A02" w:rsidP="00884B81">
            <w:pPr>
              <w:jc w:val="center"/>
              <w:rPr>
                <w:sz w:val="22"/>
                <w:szCs w:val="22"/>
              </w:rPr>
            </w:pPr>
            <w:r w:rsidRPr="00342766">
              <w:rPr>
                <w:sz w:val="22"/>
                <w:szCs w:val="22"/>
              </w:rPr>
              <w:t>Периодичность сбора данных</w:t>
            </w:r>
          </w:p>
        </w:tc>
        <w:tc>
          <w:tcPr>
            <w:tcW w:w="481" w:type="pct"/>
            <w:vMerge w:val="restart"/>
            <w:tcBorders>
              <w:top w:val="single" w:sz="6" w:space="0" w:color="auto"/>
              <w:left w:val="single" w:sz="6" w:space="0" w:color="auto"/>
              <w:right w:val="single" w:sz="6" w:space="0" w:color="auto"/>
            </w:tcBorders>
            <w:vAlign w:val="center"/>
          </w:tcPr>
          <w:p w:rsidR="00B06A02" w:rsidRPr="00342766" w:rsidRDefault="00B06A02" w:rsidP="00884B81">
            <w:pPr>
              <w:jc w:val="center"/>
              <w:rPr>
                <w:sz w:val="22"/>
                <w:szCs w:val="22"/>
              </w:rPr>
            </w:pPr>
            <w:r w:rsidRPr="00342766">
              <w:rPr>
                <w:sz w:val="22"/>
                <w:szCs w:val="22"/>
              </w:rPr>
              <w:t xml:space="preserve">Метод сбора информации </w:t>
            </w:r>
          </w:p>
        </w:tc>
      </w:tr>
      <w:tr w:rsidR="00B06A02" w:rsidRPr="00342766" w:rsidTr="00884B81">
        <w:trPr>
          <w:cantSplit/>
          <w:trHeight w:val="990"/>
          <w:tblHeader/>
        </w:trPr>
        <w:tc>
          <w:tcPr>
            <w:tcW w:w="184" w:type="pct"/>
            <w:vMerge/>
            <w:tcBorders>
              <w:top w:val="nil"/>
              <w:left w:val="single" w:sz="6" w:space="0" w:color="auto"/>
              <w:bottom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p>
        </w:tc>
        <w:tc>
          <w:tcPr>
            <w:tcW w:w="1101" w:type="pct"/>
            <w:vMerge/>
            <w:tcBorders>
              <w:left w:val="single" w:sz="6" w:space="0" w:color="auto"/>
              <w:bottom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p>
        </w:tc>
        <w:tc>
          <w:tcPr>
            <w:tcW w:w="408" w:type="pct"/>
            <w:vMerge/>
            <w:tcBorders>
              <w:top w:val="nil"/>
              <w:left w:val="single" w:sz="6" w:space="0" w:color="auto"/>
              <w:bottom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p>
        </w:tc>
        <w:tc>
          <w:tcPr>
            <w:tcW w:w="305" w:type="pct"/>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jc w:val="center"/>
              <w:rPr>
                <w:sz w:val="22"/>
                <w:szCs w:val="22"/>
              </w:rPr>
            </w:pPr>
            <w:r w:rsidRPr="00342766">
              <w:rPr>
                <w:sz w:val="22"/>
                <w:szCs w:val="22"/>
              </w:rPr>
              <w:t>2014</w:t>
            </w:r>
          </w:p>
          <w:p w:rsidR="00B06A02" w:rsidRPr="00342766" w:rsidRDefault="00B06A02" w:rsidP="00884B81">
            <w:pPr>
              <w:jc w:val="center"/>
              <w:rPr>
                <w:sz w:val="22"/>
                <w:szCs w:val="22"/>
                <w:lang w:val="en-US"/>
              </w:rPr>
            </w:pPr>
            <w:r w:rsidRPr="00342766">
              <w:rPr>
                <w:sz w:val="22"/>
                <w:szCs w:val="22"/>
              </w:rPr>
              <w:t>год</w:t>
            </w:r>
          </w:p>
        </w:tc>
        <w:tc>
          <w:tcPr>
            <w:tcW w:w="295" w:type="pct"/>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jc w:val="center"/>
              <w:rPr>
                <w:sz w:val="22"/>
                <w:szCs w:val="22"/>
              </w:rPr>
            </w:pPr>
            <w:r w:rsidRPr="00342766">
              <w:rPr>
                <w:sz w:val="22"/>
                <w:szCs w:val="22"/>
              </w:rPr>
              <w:t>2015</w:t>
            </w:r>
          </w:p>
          <w:p w:rsidR="00B06A02" w:rsidRPr="00342766" w:rsidRDefault="00B06A02" w:rsidP="00884B81">
            <w:pPr>
              <w:jc w:val="center"/>
              <w:rPr>
                <w:sz w:val="22"/>
                <w:szCs w:val="22"/>
                <w:lang w:val="en-US"/>
              </w:rPr>
            </w:pPr>
            <w:r w:rsidRPr="00342766">
              <w:rPr>
                <w:sz w:val="22"/>
                <w:szCs w:val="22"/>
              </w:rPr>
              <w:t>год</w:t>
            </w:r>
          </w:p>
        </w:tc>
        <w:tc>
          <w:tcPr>
            <w:tcW w:w="321" w:type="pct"/>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jc w:val="center"/>
              <w:rPr>
                <w:sz w:val="22"/>
                <w:szCs w:val="22"/>
              </w:rPr>
            </w:pPr>
            <w:r w:rsidRPr="00342766">
              <w:rPr>
                <w:sz w:val="22"/>
                <w:szCs w:val="22"/>
              </w:rPr>
              <w:t>2016</w:t>
            </w:r>
          </w:p>
          <w:p w:rsidR="00B06A02" w:rsidRPr="00342766" w:rsidRDefault="00B06A02" w:rsidP="00884B81">
            <w:pPr>
              <w:jc w:val="center"/>
              <w:rPr>
                <w:sz w:val="22"/>
                <w:szCs w:val="22"/>
              </w:rPr>
            </w:pPr>
            <w:r w:rsidRPr="00342766">
              <w:rPr>
                <w:sz w:val="22"/>
                <w:szCs w:val="22"/>
              </w:rPr>
              <w:t>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jc w:val="center"/>
              <w:rPr>
                <w:sz w:val="22"/>
                <w:szCs w:val="22"/>
              </w:rPr>
            </w:pPr>
            <w:r w:rsidRPr="00342766">
              <w:rPr>
                <w:sz w:val="22"/>
                <w:szCs w:val="22"/>
              </w:rPr>
              <w:t>2017</w:t>
            </w:r>
          </w:p>
          <w:p w:rsidR="00B06A02" w:rsidRPr="00342766" w:rsidRDefault="00B06A02" w:rsidP="00884B81">
            <w:pPr>
              <w:jc w:val="center"/>
              <w:rPr>
                <w:sz w:val="22"/>
                <w:szCs w:val="22"/>
              </w:rPr>
            </w:pPr>
            <w:r w:rsidRPr="00342766">
              <w:rPr>
                <w:sz w:val="22"/>
                <w:szCs w:val="22"/>
              </w:rPr>
              <w:t>год</w:t>
            </w:r>
          </w:p>
        </w:tc>
        <w:tc>
          <w:tcPr>
            <w:tcW w:w="297" w:type="pct"/>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jc w:val="center"/>
              <w:rPr>
                <w:sz w:val="22"/>
                <w:szCs w:val="22"/>
              </w:rPr>
            </w:pPr>
            <w:r w:rsidRPr="00342766">
              <w:rPr>
                <w:sz w:val="22"/>
                <w:szCs w:val="22"/>
              </w:rPr>
              <w:t>2018</w:t>
            </w:r>
          </w:p>
          <w:p w:rsidR="00B06A02" w:rsidRPr="00342766" w:rsidRDefault="00B06A02" w:rsidP="00884B81">
            <w:pPr>
              <w:jc w:val="center"/>
              <w:rPr>
                <w:sz w:val="22"/>
                <w:szCs w:val="22"/>
              </w:rPr>
            </w:pPr>
            <w:r w:rsidRPr="00342766">
              <w:rPr>
                <w:sz w:val="22"/>
                <w:szCs w:val="22"/>
              </w:rPr>
              <w:t>год</w:t>
            </w:r>
          </w:p>
        </w:tc>
        <w:tc>
          <w:tcPr>
            <w:tcW w:w="276" w:type="pct"/>
            <w:tcBorders>
              <w:top w:val="single" w:sz="6" w:space="0" w:color="auto"/>
              <w:left w:val="single" w:sz="6" w:space="0" w:color="auto"/>
              <w:bottom w:val="single" w:sz="6" w:space="0" w:color="auto"/>
              <w:right w:val="single" w:sz="4" w:space="0" w:color="auto"/>
            </w:tcBorders>
            <w:vAlign w:val="center"/>
          </w:tcPr>
          <w:p w:rsidR="00B06A02" w:rsidRPr="00342766" w:rsidRDefault="00B06A02" w:rsidP="00884B81">
            <w:pPr>
              <w:jc w:val="center"/>
              <w:rPr>
                <w:sz w:val="22"/>
                <w:szCs w:val="22"/>
              </w:rPr>
            </w:pPr>
            <w:r w:rsidRPr="00342766">
              <w:rPr>
                <w:sz w:val="22"/>
                <w:szCs w:val="22"/>
              </w:rPr>
              <w:t>2019</w:t>
            </w:r>
          </w:p>
          <w:p w:rsidR="00B06A02" w:rsidRPr="00342766" w:rsidRDefault="00B06A02" w:rsidP="00884B81">
            <w:pPr>
              <w:jc w:val="center"/>
              <w:rPr>
                <w:sz w:val="22"/>
                <w:szCs w:val="22"/>
              </w:rPr>
            </w:pPr>
            <w:r w:rsidRPr="00342766">
              <w:rPr>
                <w:sz w:val="22"/>
                <w:szCs w:val="22"/>
              </w:rPr>
              <w:t>год</w:t>
            </w:r>
          </w:p>
        </w:tc>
        <w:tc>
          <w:tcPr>
            <w:tcW w:w="368" w:type="pct"/>
            <w:gridSpan w:val="2"/>
            <w:tcBorders>
              <w:top w:val="single" w:sz="6" w:space="0" w:color="auto"/>
              <w:left w:val="single" w:sz="4" w:space="0" w:color="auto"/>
              <w:bottom w:val="single" w:sz="6" w:space="0" w:color="auto"/>
              <w:right w:val="single" w:sz="4" w:space="0" w:color="auto"/>
            </w:tcBorders>
            <w:vAlign w:val="center"/>
          </w:tcPr>
          <w:p w:rsidR="00B06A02" w:rsidRPr="00342766" w:rsidRDefault="00B06A02" w:rsidP="00884B81">
            <w:pPr>
              <w:jc w:val="center"/>
              <w:rPr>
                <w:sz w:val="22"/>
                <w:szCs w:val="22"/>
              </w:rPr>
            </w:pPr>
            <w:r w:rsidRPr="00342766">
              <w:rPr>
                <w:sz w:val="22"/>
                <w:szCs w:val="22"/>
              </w:rPr>
              <w:t>2020</w:t>
            </w:r>
          </w:p>
          <w:p w:rsidR="00B06A02" w:rsidRPr="00342766" w:rsidRDefault="00B06A02" w:rsidP="00884B81">
            <w:pPr>
              <w:jc w:val="center"/>
              <w:rPr>
                <w:sz w:val="22"/>
                <w:szCs w:val="22"/>
              </w:rPr>
            </w:pPr>
            <w:r w:rsidRPr="00342766">
              <w:rPr>
                <w:sz w:val="22"/>
                <w:szCs w:val="22"/>
              </w:rPr>
              <w:t>год</w:t>
            </w:r>
          </w:p>
        </w:tc>
        <w:tc>
          <w:tcPr>
            <w:tcW w:w="287" w:type="pct"/>
            <w:tcBorders>
              <w:top w:val="single" w:sz="6" w:space="0" w:color="auto"/>
              <w:left w:val="single" w:sz="4" w:space="0" w:color="auto"/>
              <w:bottom w:val="single" w:sz="6" w:space="0" w:color="auto"/>
              <w:right w:val="single" w:sz="6" w:space="0" w:color="auto"/>
            </w:tcBorders>
            <w:vAlign w:val="center"/>
          </w:tcPr>
          <w:p w:rsidR="00B06A02" w:rsidRPr="00342766" w:rsidRDefault="00B06A02" w:rsidP="00884B81">
            <w:pPr>
              <w:jc w:val="center"/>
              <w:rPr>
                <w:sz w:val="22"/>
                <w:szCs w:val="22"/>
              </w:rPr>
            </w:pPr>
            <w:r w:rsidRPr="00342766">
              <w:rPr>
                <w:sz w:val="22"/>
                <w:szCs w:val="22"/>
              </w:rPr>
              <w:t>2021</w:t>
            </w:r>
          </w:p>
          <w:p w:rsidR="00B06A02" w:rsidRPr="00342766" w:rsidRDefault="00B06A02" w:rsidP="00884B81">
            <w:pPr>
              <w:jc w:val="center"/>
              <w:rPr>
                <w:sz w:val="22"/>
                <w:szCs w:val="22"/>
              </w:rPr>
            </w:pPr>
            <w:r w:rsidRPr="00342766">
              <w:rPr>
                <w:sz w:val="22"/>
                <w:szCs w:val="22"/>
              </w:rPr>
              <w:t>год</w:t>
            </w:r>
          </w:p>
        </w:tc>
        <w:tc>
          <w:tcPr>
            <w:tcW w:w="378" w:type="pct"/>
            <w:vMerge/>
            <w:tcBorders>
              <w:left w:val="single" w:sz="6" w:space="0" w:color="auto"/>
              <w:bottom w:val="single" w:sz="6" w:space="0" w:color="auto"/>
              <w:right w:val="single" w:sz="6" w:space="0" w:color="auto"/>
            </w:tcBorders>
          </w:tcPr>
          <w:p w:rsidR="00B06A02" w:rsidRPr="00342766" w:rsidRDefault="00B06A02" w:rsidP="00884B81">
            <w:pPr>
              <w:jc w:val="center"/>
              <w:rPr>
                <w:sz w:val="22"/>
                <w:szCs w:val="22"/>
              </w:rPr>
            </w:pPr>
          </w:p>
        </w:tc>
        <w:tc>
          <w:tcPr>
            <w:tcW w:w="481" w:type="pct"/>
            <w:vMerge/>
            <w:tcBorders>
              <w:left w:val="single" w:sz="6" w:space="0" w:color="auto"/>
              <w:bottom w:val="single" w:sz="6" w:space="0" w:color="auto"/>
              <w:right w:val="single" w:sz="6" w:space="0" w:color="auto"/>
            </w:tcBorders>
          </w:tcPr>
          <w:p w:rsidR="00B06A02" w:rsidRPr="00342766" w:rsidRDefault="00B06A02" w:rsidP="00884B81">
            <w:pPr>
              <w:jc w:val="center"/>
              <w:rPr>
                <w:sz w:val="22"/>
                <w:szCs w:val="22"/>
              </w:rPr>
            </w:pPr>
          </w:p>
        </w:tc>
      </w:tr>
      <w:tr w:rsidR="00B06A02" w:rsidRPr="00342766" w:rsidTr="00884B81">
        <w:trPr>
          <w:cantSplit/>
          <w:trHeight w:val="240"/>
          <w:tblHeader/>
        </w:trPr>
        <w:tc>
          <w:tcPr>
            <w:tcW w:w="184"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1</w:t>
            </w:r>
          </w:p>
        </w:tc>
        <w:tc>
          <w:tcPr>
            <w:tcW w:w="1101"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2</w:t>
            </w:r>
          </w:p>
        </w:tc>
        <w:tc>
          <w:tcPr>
            <w:tcW w:w="408"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3</w:t>
            </w:r>
          </w:p>
        </w:tc>
        <w:tc>
          <w:tcPr>
            <w:tcW w:w="305"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4</w:t>
            </w:r>
          </w:p>
        </w:tc>
        <w:tc>
          <w:tcPr>
            <w:tcW w:w="295"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5</w:t>
            </w:r>
          </w:p>
        </w:tc>
        <w:tc>
          <w:tcPr>
            <w:tcW w:w="321"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6</w:t>
            </w:r>
          </w:p>
        </w:tc>
        <w:tc>
          <w:tcPr>
            <w:tcW w:w="299" w:type="pct"/>
            <w:gridSpan w:val="2"/>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7</w:t>
            </w:r>
          </w:p>
        </w:tc>
        <w:tc>
          <w:tcPr>
            <w:tcW w:w="297"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8</w:t>
            </w:r>
          </w:p>
        </w:tc>
        <w:tc>
          <w:tcPr>
            <w:tcW w:w="276" w:type="pct"/>
            <w:tcBorders>
              <w:top w:val="single" w:sz="6" w:space="0" w:color="auto"/>
              <w:left w:val="single" w:sz="6" w:space="0" w:color="auto"/>
              <w:bottom w:val="single" w:sz="6" w:space="0" w:color="auto"/>
              <w:right w:val="single" w:sz="4"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9</w:t>
            </w:r>
          </w:p>
        </w:tc>
        <w:tc>
          <w:tcPr>
            <w:tcW w:w="368" w:type="pct"/>
            <w:gridSpan w:val="2"/>
            <w:tcBorders>
              <w:top w:val="single" w:sz="6" w:space="0" w:color="auto"/>
              <w:left w:val="single" w:sz="4" w:space="0" w:color="auto"/>
              <w:bottom w:val="single" w:sz="6" w:space="0" w:color="auto"/>
              <w:right w:val="single" w:sz="4" w:space="0" w:color="auto"/>
            </w:tcBorders>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10</w:t>
            </w:r>
          </w:p>
        </w:tc>
        <w:tc>
          <w:tcPr>
            <w:tcW w:w="287" w:type="pct"/>
            <w:tcBorders>
              <w:top w:val="single" w:sz="6" w:space="0" w:color="auto"/>
              <w:left w:val="single" w:sz="4"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rPr>
              <w:t>11</w:t>
            </w:r>
          </w:p>
        </w:tc>
        <w:tc>
          <w:tcPr>
            <w:tcW w:w="378"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12</w:t>
            </w:r>
          </w:p>
        </w:tc>
        <w:tc>
          <w:tcPr>
            <w:tcW w:w="481"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13</w:t>
            </w:r>
          </w:p>
        </w:tc>
      </w:tr>
      <w:tr w:rsidR="00B06A02" w:rsidRPr="00342766"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Показатели цели подпрограммы 2</w:t>
            </w:r>
          </w:p>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Обеспечение населения Каргасокского района чистой водой и надежными системами водоотведения</w:t>
            </w:r>
          </w:p>
        </w:tc>
      </w:tr>
      <w:tr w:rsidR="00B06A02" w:rsidRPr="00342766" w:rsidTr="00884B81">
        <w:trPr>
          <w:cantSplit/>
          <w:trHeight w:val="282"/>
        </w:trPr>
        <w:tc>
          <w:tcPr>
            <w:tcW w:w="184" w:type="pct"/>
            <w:tcBorders>
              <w:top w:val="single" w:sz="6" w:space="0" w:color="auto"/>
              <w:left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1</w:t>
            </w:r>
          </w:p>
        </w:tc>
        <w:tc>
          <w:tcPr>
            <w:tcW w:w="1101" w:type="pct"/>
            <w:tcBorders>
              <w:top w:val="single" w:sz="6" w:space="0" w:color="auto"/>
              <w:left w:val="single" w:sz="6" w:space="0" w:color="auto"/>
              <w:right w:val="single" w:sz="6" w:space="0" w:color="auto"/>
            </w:tcBorders>
            <w:vAlign w:val="center"/>
          </w:tcPr>
          <w:p w:rsidR="00B06A02" w:rsidRPr="00342766" w:rsidRDefault="00B06A02" w:rsidP="00884B81">
            <w:pPr>
              <w:pStyle w:val="ConsPlusNormal"/>
              <w:widowControl/>
              <w:ind w:firstLine="0"/>
              <w:rPr>
                <w:rFonts w:ascii="Times New Roman" w:hAnsi="Times New Roman" w:cs="Times New Roman"/>
                <w:sz w:val="22"/>
                <w:szCs w:val="22"/>
              </w:rPr>
            </w:pPr>
            <w:r w:rsidRPr="00342766">
              <w:rPr>
                <w:rFonts w:ascii="Times New Roman" w:hAnsi="Times New Roman" w:cs="Times New Roman"/>
                <w:sz w:val="22"/>
                <w:szCs w:val="22"/>
              </w:rPr>
              <w:t>Обеспеченность населения Каргасокского района чистой водой в общем объеме населения Каргасокского района.</w:t>
            </w:r>
          </w:p>
        </w:tc>
        <w:tc>
          <w:tcPr>
            <w:tcW w:w="408" w:type="pct"/>
            <w:tcBorders>
              <w:top w:val="single" w:sz="6" w:space="0" w:color="auto"/>
              <w:left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c>
          <w:tcPr>
            <w:tcW w:w="305" w:type="pct"/>
            <w:tcBorders>
              <w:top w:val="single" w:sz="6" w:space="0" w:color="auto"/>
              <w:left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65,7</w:t>
            </w:r>
          </w:p>
        </w:tc>
        <w:tc>
          <w:tcPr>
            <w:tcW w:w="295" w:type="pct"/>
            <w:tcBorders>
              <w:top w:val="single" w:sz="6" w:space="0" w:color="auto"/>
              <w:left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65,7</w:t>
            </w:r>
          </w:p>
        </w:tc>
        <w:tc>
          <w:tcPr>
            <w:tcW w:w="321" w:type="pct"/>
            <w:tcBorders>
              <w:top w:val="single" w:sz="6" w:space="0" w:color="auto"/>
              <w:left w:val="single" w:sz="6" w:space="0" w:color="auto"/>
              <w:right w:val="single" w:sz="6" w:space="0" w:color="auto"/>
            </w:tcBorders>
            <w:vAlign w:val="bottom"/>
          </w:tcPr>
          <w:p w:rsidR="00B06A02" w:rsidRPr="00342766" w:rsidRDefault="00B06A02" w:rsidP="00884B81">
            <w:pPr>
              <w:widowControl w:val="0"/>
              <w:autoSpaceDE w:val="0"/>
              <w:autoSpaceDN w:val="0"/>
              <w:adjustRightInd w:val="0"/>
              <w:jc w:val="center"/>
              <w:rPr>
                <w:sz w:val="22"/>
                <w:szCs w:val="22"/>
              </w:rPr>
            </w:pPr>
            <w:r w:rsidRPr="00342766">
              <w:rPr>
                <w:sz w:val="22"/>
                <w:szCs w:val="22"/>
              </w:rPr>
              <w:t>65,7</w:t>
            </w:r>
          </w:p>
        </w:tc>
        <w:tc>
          <w:tcPr>
            <w:tcW w:w="293" w:type="pct"/>
            <w:tcBorders>
              <w:top w:val="single" w:sz="6" w:space="0" w:color="auto"/>
              <w:left w:val="single" w:sz="6" w:space="0" w:color="auto"/>
              <w:right w:val="single" w:sz="6" w:space="0" w:color="auto"/>
            </w:tcBorders>
            <w:vAlign w:val="bottom"/>
          </w:tcPr>
          <w:p w:rsidR="00B06A02" w:rsidRPr="00342766" w:rsidRDefault="00B06A02" w:rsidP="00884B81">
            <w:pPr>
              <w:widowControl w:val="0"/>
              <w:autoSpaceDE w:val="0"/>
              <w:autoSpaceDN w:val="0"/>
              <w:adjustRightInd w:val="0"/>
              <w:jc w:val="center"/>
              <w:rPr>
                <w:sz w:val="22"/>
                <w:szCs w:val="22"/>
              </w:rPr>
            </w:pPr>
            <w:r w:rsidRPr="00342766">
              <w:rPr>
                <w:sz w:val="22"/>
                <w:szCs w:val="22"/>
              </w:rPr>
              <w:t>65,7</w:t>
            </w:r>
          </w:p>
        </w:tc>
        <w:tc>
          <w:tcPr>
            <w:tcW w:w="303" w:type="pct"/>
            <w:gridSpan w:val="2"/>
            <w:tcBorders>
              <w:top w:val="single" w:sz="6" w:space="0" w:color="auto"/>
              <w:left w:val="single" w:sz="6" w:space="0" w:color="auto"/>
              <w:right w:val="single" w:sz="6" w:space="0" w:color="auto"/>
            </w:tcBorders>
            <w:vAlign w:val="bottom"/>
          </w:tcPr>
          <w:p w:rsidR="00B06A02" w:rsidRPr="00342766" w:rsidRDefault="00B06A02" w:rsidP="00884B81">
            <w:pPr>
              <w:widowControl w:val="0"/>
              <w:autoSpaceDE w:val="0"/>
              <w:autoSpaceDN w:val="0"/>
              <w:adjustRightInd w:val="0"/>
              <w:jc w:val="center"/>
              <w:rPr>
                <w:sz w:val="22"/>
                <w:szCs w:val="22"/>
              </w:rPr>
            </w:pPr>
            <w:r w:rsidRPr="00342766">
              <w:rPr>
                <w:sz w:val="22"/>
                <w:szCs w:val="22"/>
              </w:rPr>
              <w:t>81,88</w:t>
            </w:r>
          </w:p>
        </w:tc>
        <w:tc>
          <w:tcPr>
            <w:tcW w:w="302" w:type="pct"/>
            <w:gridSpan w:val="2"/>
            <w:tcBorders>
              <w:top w:val="single" w:sz="6" w:space="0" w:color="auto"/>
              <w:left w:val="single" w:sz="6" w:space="0" w:color="auto"/>
              <w:right w:val="single" w:sz="4" w:space="0" w:color="auto"/>
            </w:tcBorders>
            <w:vAlign w:val="bottom"/>
          </w:tcPr>
          <w:p w:rsidR="00B06A02" w:rsidRPr="00342766" w:rsidRDefault="00B06A02" w:rsidP="00884B81">
            <w:pPr>
              <w:jc w:val="center"/>
              <w:rPr>
                <w:sz w:val="22"/>
                <w:szCs w:val="22"/>
              </w:rPr>
            </w:pPr>
            <w:r w:rsidRPr="00342766">
              <w:rPr>
                <w:sz w:val="22"/>
                <w:szCs w:val="22"/>
              </w:rPr>
              <w:t>81,88</w:t>
            </w:r>
          </w:p>
        </w:tc>
        <w:tc>
          <w:tcPr>
            <w:tcW w:w="342" w:type="pct"/>
            <w:tcBorders>
              <w:top w:val="single" w:sz="6" w:space="0" w:color="auto"/>
              <w:left w:val="single" w:sz="4" w:space="0" w:color="auto"/>
              <w:right w:val="single" w:sz="4" w:space="0" w:color="auto"/>
            </w:tcBorders>
            <w:vAlign w:val="bottom"/>
          </w:tcPr>
          <w:p w:rsidR="00B06A02" w:rsidRPr="00342766" w:rsidRDefault="00B06A02" w:rsidP="00884B81">
            <w:pPr>
              <w:jc w:val="center"/>
              <w:rPr>
                <w:sz w:val="22"/>
                <w:szCs w:val="22"/>
              </w:rPr>
            </w:pPr>
            <w:r w:rsidRPr="00342766">
              <w:rPr>
                <w:sz w:val="22"/>
                <w:szCs w:val="22"/>
              </w:rPr>
              <w:t>81,88</w:t>
            </w:r>
          </w:p>
        </w:tc>
        <w:tc>
          <w:tcPr>
            <w:tcW w:w="287" w:type="pct"/>
            <w:tcBorders>
              <w:top w:val="single" w:sz="6" w:space="0" w:color="auto"/>
              <w:left w:val="single" w:sz="4" w:space="0" w:color="auto"/>
              <w:right w:val="single" w:sz="6" w:space="0" w:color="auto"/>
            </w:tcBorders>
            <w:vAlign w:val="bottom"/>
          </w:tcPr>
          <w:p w:rsidR="00B06A02" w:rsidRPr="00342766" w:rsidRDefault="00B06A02" w:rsidP="00884B81">
            <w:pPr>
              <w:jc w:val="center"/>
              <w:rPr>
                <w:sz w:val="22"/>
                <w:szCs w:val="22"/>
              </w:rPr>
            </w:pPr>
            <w:r w:rsidRPr="00342766">
              <w:rPr>
                <w:sz w:val="22"/>
                <w:szCs w:val="22"/>
              </w:rPr>
              <w:t>81,88</w:t>
            </w:r>
          </w:p>
        </w:tc>
        <w:tc>
          <w:tcPr>
            <w:tcW w:w="378" w:type="pct"/>
            <w:tcBorders>
              <w:top w:val="single" w:sz="6" w:space="0" w:color="auto"/>
              <w:left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квартал</w:t>
            </w:r>
          </w:p>
        </w:tc>
        <w:tc>
          <w:tcPr>
            <w:tcW w:w="481" w:type="pct"/>
            <w:tcBorders>
              <w:top w:val="single" w:sz="6" w:space="0" w:color="auto"/>
              <w:left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периодическая отчетность</w:t>
            </w:r>
          </w:p>
        </w:tc>
      </w:tr>
      <w:tr w:rsidR="00B06A02" w:rsidRPr="00342766" w:rsidTr="00884B81">
        <w:trPr>
          <w:cantSplit/>
          <w:trHeight w:val="282"/>
        </w:trPr>
        <w:tc>
          <w:tcPr>
            <w:tcW w:w="184" w:type="pct"/>
            <w:tcBorders>
              <w:top w:val="single" w:sz="6" w:space="0" w:color="auto"/>
              <w:left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2</w:t>
            </w:r>
          </w:p>
        </w:tc>
        <w:tc>
          <w:tcPr>
            <w:tcW w:w="1101" w:type="pct"/>
            <w:tcBorders>
              <w:top w:val="single" w:sz="6" w:space="0" w:color="auto"/>
              <w:left w:val="single" w:sz="6" w:space="0" w:color="auto"/>
              <w:right w:val="single" w:sz="6" w:space="0" w:color="auto"/>
            </w:tcBorders>
          </w:tcPr>
          <w:p w:rsidR="00B06A02" w:rsidRPr="00342766" w:rsidRDefault="00B06A02" w:rsidP="00884B81">
            <w:pPr>
              <w:widowControl w:val="0"/>
              <w:autoSpaceDE w:val="0"/>
              <w:autoSpaceDN w:val="0"/>
              <w:adjustRightInd w:val="0"/>
              <w:rPr>
                <w:sz w:val="22"/>
                <w:szCs w:val="22"/>
              </w:rPr>
            </w:pPr>
            <w:r w:rsidRPr="00342766">
              <w:rPr>
                <w:sz w:val="22"/>
                <w:szCs w:val="22"/>
              </w:rPr>
              <w:t>Количество сточных вод, сбрасываемых населением на рельеф</w:t>
            </w:r>
          </w:p>
        </w:tc>
        <w:tc>
          <w:tcPr>
            <w:tcW w:w="408" w:type="pct"/>
            <w:tcBorders>
              <w:top w:val="single" w:sz="6" w:space="0" w:color="auto"/>
              <w:left w:val="single" w:sz="6" w:space="0" w:color="auto"/>
              <w:right w:val="single" w:sz="6" w:space="0" w:color="auto"/>
            </w:tcBorders>
            <w:vAlign w:val="bottom"/>
          </w:tcPr>
          <w:p w:rsidR="00B06A02" w:rsidRPr="00342766" w:rsidRDefault="00B06A02" w:rsidP="00884B81">
            <w:pPr>
              <w:widowControl w:val="0"/>
              <w:autoSpaceDE w:val="0"/>
              <w:autoSpaceDN w:val="0"/>
              <w:adjustRightInd w:val="0"/>
              <w:jc w:val="center"/>
              <w:rPr>
                <w:sz w:val="22"/>
                <w:szCs w:val="22"/>
              </w:rPr>
            </w:pPr>
            <w:r w:rsidRPr="00342766">
              <w:rPr>
                <w:sz w:val="22"/>
                <w:szCs w:val="22"/>
              </w:rPr>
              <w:t>тыс.м</w:t>
            </w:r>
            <w:r w:rsidRPr="00342766">
              <w:rPr>
                <w:sz w:val="22"/>
                <w:szCs w:val="22"/>
                <w:vertAlign w:val="superscript"/>
              </w:rPr>
              <w:t>3</w:t>
            </w:r>
            <w:r w:rsidRPr="00342766">
              <w:rPr>
                <w:sz w:val="22"/>
                <w:szCs w:val="22"/>
              </w:rPr>
              <w:t>/год</w:t>
            </w:r>
          </w:p>
        </w:tc>
        <w:tc>
          <w:tcPr>
            <w:tcW w:w="305" w:type="pct"/>
            <w:tcBorders>
              <w:top w:val="single" w:sz="6" w:space="0" w:color="auto"/>
              <w:left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98</w:t>
            </w:r>
          </w:p>
        </w:tc>
        <w:tc>
          <w:tcPr>
            <w:tcW w:w="295" w:type="pct"/>
            <w:tcBorders>
              <w:top w:val="single" w:sz="6" w:space="0" w:color="auto"/>
              <w:left w:val="single" w:sz="6" w:space="0" w:color="auto"/>
              <w:right w:val="single" w:sz="6" w:space="0" w:color="auto"/>
            </w:tcBorders>
            <w:vAlign w:val="bottom"/>
          </w:tcPr>
          <w:p w:rsidR="00B06A02" w:rsidRPr="00342766" w:rsidRDefault="00B06A02" w:rsidP="00884B81">
            <w:pPr>
              <w:widowControl w:val="0"/>
              <w:autoSpaceDE w:val="0"/>
              <w:autoSpaceDN w:val="0"/>
              <w:adjustRightInd w:val="0"/>
              <w:jc w:val="center"/>
              <w:rPr>
                <w:sz w:val="22"/>
                <w:szCs w:val="22"/>
              </w:rPr>
            </w:pPr>
            <w:r w:rsidRPr="00342766">
              <w:rPr>
                <w:sz w:val="22"/>
                <w:szCs w:val="22"/>
              </w:rPr>
              <w:t>98</w:t>
            </w:r>
          </w:p>
        </w:tc>
        <w:tc>
          <w:tcPr>
            <w:tcW w:w="321" w:type="pct"/>
            <w:tcBorders>
              <w:top w:val="single" w:sz="6" w:space="0" w:color="auto"/>
              <w:left w:val="single" w:sz="6" w:space="0" w:color="auto"/>
              <w:right w:val="single" w:sz="6" w:space="0" w:color="auto"/>
            </w:tcBorders>
            <w:vAlign w:val="bottom"/>
          </w:tcPr>
          <w:p w:rsidR="00B06A02" w:rsidRPr="00342766" w:rsidRDefault="00B06A02" w:rsidP="00884B81">
            <w:pPr>
              <w:widowControl w:val="0"/>
              <w:autoSpaceDE w:val="0"/>
              <w:autoSpaceDN w:val="0"/>
              <w:adjustRightInd w:val="0"/>
              <w:jc w:val="center"/>
              <w:rPr>
                <w:sz w:val="22"/>
                <w:szCs w:val="22"/>
              </w:rPr>
            </w:pPr>
            <w:r w:rsidRPr="00342766">
              <w:rPr>
                <w:sz w:val="22"/>
                <w:szCs w:val="22"/>
              </w:rPr>
              <w:t>98</w:t>
            </w:r>
          </w:p>
        </w:tc>
        <w:tc>
          <w:tcPr>
            <w:tcW w:w="293" w:type="pct"/>
            <w:tcBorders>
              <w:top w:val="single" w:sz="6" w:space="0" w:color="auto"/>
              <w:left w:val="single" w:sz="6" w:space="0" w:color="auto"/>
              <w:right w:val="single" w:sz="6" w:space="0" w:color="auto"/>
            </w:tcBorders>
            <w:vAlign w:val="bottom"/>
          </w:tcPr>
          <w:p w:rsidR="00B06A02" w:rsidRPr="00342766" w:rsidRDefault="00B06A02" w:rsidP="00884B81">
            <w:pPr>
              <w:widowControl w:val="0"/>
              <w:autoSpaceDE w:val="0"/>
              <w:autoSpaceDN w:val="0"/>
              <w:adjustRightInd w:val="0"/>
              <w:jc w:val="center"/>
              <w:rPr>
                <w:sz w:val="22"/>
                <w:szCs w:val="22"/>
              </w:rPr>
            </w:pPr>
            <w:r w:rsidRPr="00342766">
              <w:rPr>
                <w:sz w:val="22"/>
                <w:szCs w:val="22"/>
              </w:rPr>
              <w:t>98</w:t>
            </w:r>
          </w:p>
        </w:tc>
        <w:tc>
          <w:tcPr>
            <w:tcW w:w="303" w:type="pct"/>
            <w:gridSpan w:val="2"/>
            <w:tcBorders>
              <w:top w:val="single" w:sz="6" w:space="0" w:color="auto"/>
              <w:left w:val="single" w:sz="6" w:space="0" w:color="auto"/>
              <w:right w:val="single" w:sz="6" w:space="0" w:color="auto"/>
            </w:tcBorders>
            <w:vAlign w:val="bottom"/>
          </w:tcPr>
          <w:p w:rsidR="00B06A02" w:rsidRPr="00342766" w:rsidRDefault="00B06A02" w:rsidP="00884B81">
            <w:pPr>
              <w:widowControl w:val="0"/>
              <w:autoSpaceDE w:val="0"/>
              <w:autoSpaceDN w:val="0"/>
              <w:adjustRightInd w:val="0"/>
              <w:jc w:val="center"/>
              <w:rPr>
                <w:sz w:val="22"/>
                <w:szCs w:val="22"/>
              </w:rPr>
            </w:pPr>
            <w:r w:rsidRPr="00342766">
              <w:rPr>
                <w:sz w:val="22"/>
                <w:szCs w:val="22"/>
              </w:rPr>
              <w:t>98</w:t>
            </w:r>
          </w:p>
        </w:tc>
        <w:tc>
          <w:tcPr>
            <w:tcW w:w="302" w:type="pct"/>
            <w:gridSpan w:val="2"/>
            <w:tcBorders>
              <w:top w:val="single" w:sz="6" w:space="0" w:color="auto"/>
              <w:left w:val="single" w:sz="6" w:space="0" w:color="auto"/>
              <w:right w:val="single" w:sz="4" w:space="0" w:color="auto"/>
            </w:tcBorders>
            <w:vAlign w:val="bottom"/>
          </w:tcPr>
          <w:p w:rsidR="00B06A02" w:rsidRPr="00342766" w:rsidRDefault="00B06A02" w:rsidP="00884B81">
            <w:pPr>
              <w:widowControl w:val="0"/>
              <w:autoSpaceDE w:val="0"/>
              <w:autoSpaceDN w:val="0"/>
              <w:adjustRightInd w:val="0"/>
              <w:jc w:val="center"/>
              <w:rPr>
                <w:sz w:val="22"/>
                <w:szCs w:val="22"/>
              </w:rPr>
            </w:pPr>
            <w:r w:rsidRPr="00342766">
              <w:rPr>
                <w:sz w:val="22"/>
                <w:szCs w:val="22"/>
              </w:rPr>
              <w:t>98</w:t>
            </w:r>
          </w:p>
        </w:tc>
        <w:tc>
          <w:tcPr>
            <w:tcW w:w="342" w:type="pct"/>
            <w:tcBorders>
              <w:top w:val="single" w:sz="6" w:space="0" w:color="auto"/>
              <w:left w:val="single" w:sz="4" w:space="0" w:color="auto"/>
              <w:right w:val="single" w:sz="4" w:space="0" w:color="auto"/>
            </w:tcBorders>
            <w:vAlign w:val="bottom"/>
          </w:tcPr>
          <w:p w:rsidR="00B06A02" w:rsidRPr="00342766" w:rsidRDefault="00B06A02" w:rsidP="00884B81">
            <w:pPr>
              <w:widowControl w:val="0"/>
              <w:autoSpaceDE w:val="0"/>
              <w:autoSpaceDN w:val="0"/>
              <w:adjustRightInd w:val="0"/>
              <w:jc w:val="center"/>
              <w:rPr>
                <w:sz w:val="22"/>
                <w:szCs w:val="22"/>
              </w:rPr>
            </w:pPr>
            <w:r w:rsidRPr="00342766">
              <w:rPr>
                <w:sz w:val="22"/>
                <w:szCs w:val="22"/>
              </w:rPr>
              <w:t>98</w:t>
            </w:r>
          </w:p>
        </w:tc>
        <w:tc>
          <w:tcPr>
            <w:tcW w:w="287" w:type="pct"/>
            <w:tcBorders>
              <w:top w:val="single" w:sz="6" w:space="0" w:color="auto"/>
              <w:left w:val="single" w:sz="4" w:space="0" w:color="auto"/>
              <w:right w:val="single" w:sz="6" w:space="0" w:color="auto"/>
            </w:tcBorders>
            <w:vAlign w:val="bottom"/>
          </w:tcPr>
          <w:p w:rsidR="00B06A02" w:rsidRPr="00342766" w:rsidRDefault="00B06A02" w:rsidP="00884B81">
            <w:pPr>
              <w:widowControl w:val="0"/>
              <w:autoSpaceDE w:val="0"/>
              <w:autoSpaceDN w:val="0"/>
              <w:adjustRightInd w:val="0"/>
              <w:jc w:val="center"/>
              <w:rPr>
                <w:sz w:val="22"/>
                <w:szCs w:val="22"/>
              </w:rPr>
            </w:pPr>
            <w:r w:rsidRPr="00342766">
              <w:rPr>
                <w:sz w:val="22"/>
                <w:szCs w:val="22"/>
              </w:rPr>
              <w:t>98</w:t>
            </w:r>
          </w:p>
        </w:tc>
        <w:tc>
          <w:tcPr>
            <w:tcW w:w="378" w:type="pct"/>
            <w:tcBorders>
              <w:top w:val="single" w:sz="6" w:space="0" w:color="auto"/>
              <w:left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квартал</w:t>
            </w:r>
          </w:p>
        </w:tc>
        <w:tc>
          <w:tcPr>
            <w:tcW w:w="481" w:type="pct"/>
            <w:tcBorders>
              <w:top w:val="single" w:sz="6" w:space="0" w:color="auto"/>
              <w:left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периодическая отчетность</w:t>
            </w:r>
          </w:p>
        </w:tc>
      </w:tr>
      <w:tr w:rsidR="00B06A02" w:rsidRPr="00342766"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Показатели задачи 1 подпрограммы 2</w:t>
            </w:r>
          </w:p>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Развитие системы водоснабжения</w:t>
            </w:r>
          </w:p>
        </w:tc>
      </w:tr>
      <w:tr w:rsidR="00B06A02" w:rsidRPr="00342766" w:rsidTr="00884B81">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1</w:t>
            </w:r>
          </w:p>
        </w:tc>
        <w:tc>
          <w:tcPr>
            <w:tcW w:w="1101"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rPr>
                <w:rFonts w:ascii="Times New Roman" w:hAnsi="Times New Roman" w:cs="Times New Roman"/>
                <w:sz w:val="22"/>
                <w:szCs w:val="22"/>
              </w:rPr>
            </w:pPr>
            <w:r w:rsidRPr="00342766">
              <w:rPr>
                <w:rFonts w:ascii="Times New Roman" w:hAnsi="Times New Roman" w:cs="Times New Roman"/>
                <w:sz w:val="22"/>
                <w:szCs w:val="22"/>
              </w:rPr>
              <w:t>Протяженность построенных (реконструированных) либо отремонтированных водопроводных сетей.</w:t>
            </w:r>
          </w:p>
        </w:tc>
        <w:tc>
          <w:tcPr>
            <w:tcW w:w="408"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км</w:t>
            </w:r>
          </w:p>
        </w:tc>
        <w:tc>
          <w:tcPr>
            <w:tcW w:w="305"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c>
          <w:tcPr>
            <w:tcW w:w="295"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c>
          <w:tcPr>
            <w:tcW w:w="321"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c>
          <w:tcPr>
            <w:tcW w:w="297"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c>
          <w:tcPr>
            <w:tcW w:w="276" w:type="pct"/>
            <w:tcBorders>
              <w:top w:val="single" w:sz="6" w:space="0" w:color="auto"/>
              <w:left w:val="single" w:sz="6" w:space="0" w:color="auto"/>
              <w:bottom w:val="single" w:sz="6" w:space="0" w:color="auto"/>
              <w:right w:val="single" w:sz="4"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c>
          <w:tcPr>
            <w:tcW w:w="368" w:type="pct"/>
            <w:gridSpan w:val="2"/>
            <w:tcBorders>
              <w:top w:val="single" w:sz="6" w:space="0" w:color="auto"/>
              <w:left w:val="single" w:sz="4" w:space="0" w:color="auto"/>
              <w:bottom w:val="single" w:sz="6" w:space="0" w:color="auto"/>
              <w:right w:val="single" w:sz="4"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c>
          <w:tcPr>
            <w:tcW w:w="287" w:type="pct"/>
            <w:tcBorders>
              <w:top w:val="single" w:sz="6" w:space="0" w:color="auto"/>
              <w:left w:val="single" w:sz="4"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13,8</w:t>
            </w:r>
          </w:p>
        </w:tc>
        <w:tc>
          <w:tcPr>
            <w:tcW w:w="378"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квартал</w:t>
            </w:r>
          </w:p>
        </w:tc>
        <w:tc>
          <w:tcPr>
            <w:tcW w:w="481"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периодическая отчетность</w:t>
            </w:r>
          </w:p>
        </w:tc>
      </w:tr>
      <w:tr w:rsidR="00B06A02" w:rsidRPr="00342766" w:rsidTr="00884B81">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2</w:t>
            </w:r>
          </w:p>
        </w:tc>
        <w:tc>
          <w:tcPr>
            <w:tcW w:w="1101" w:type="pct"/>
            <w:tcBorders>
              <w:top w:val="single" w:sz="6" w:space="0" w:color="auto"/>
              <w:left w:val="single" w:sz="6" w:space="0" w:color="auto"/>
              <w:bottom w:val="single" w:sz="6" w:space="0" w:color="auto"/>
              <w:right w:val="single" w:sz="6" w:space="0" w:color="auto"/>
            </w:tcBorders>
          </w:tcPr>
          <w:p w:rsidR="00B06A02" w:rsidRPr="00342766" w:rsidRDefault="00B06A02" w:rsidP="00884B81">
            <w:pPr>
              <w:pStyle w:val="ConsPlusNormal"/>
              <w:widowControl/>
              <w:ind w:firstLine="0"/>
              <w:rPr>
                <w:rFonts w:ascii="Times New Roman" w:hAnsi="Times New Roman" w:cs="Times New Roman"/>
                <w:sz w:val="22"/>
                <w:szCs w:val="22"/>
              </w:rPr>
            </w:pPr>
            <w:r w:rsidRPr="00342766">
              <w:rPr>
                <w:rFonts w:ascii="Times New Roman" w:hAnsi="Times New Roman" w:cs="Times New Roman"/>
                <w:sz w:val="22"/>
                <w:szCs w:val="22"/>
              </w:rPr>
              <w:t>Мощность построенных станций водоподготовки.</w:t>
            </w:r>
          </w:p>
        </w:tc>
        <w:tc>
          <w:tcPr>
            <w:tcW w:w="408"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vertAlign w:val="subscript"/>
              </w:rPr>
            </w:pPr>
            <w:r w:rsidRPr="00342766">
              <w:rPr>
                <w:rFonts w:ascii="Times New Roman" w:hAnsi="Times New Roman" w:cs="Times New Roman"/>
                <w:sz w:val="22"/>
                <w:szCs w:val="22"/>
              </w:rPr>
              <w:t>м</w:t>
            </w:r>
            <w:r w:rsidRPr="00342766">
              <w:rPr>
                <w:rFonts w:ascii="Times New Roman" w:hAnsi="Times New Roman" w:cs="Times New Roman"/>
                <w:sz w:val="22"/>
                <w:szCs w:val="22"/>
                <w:vertAlign w:val="superscript"/>
              </w:rPr>
              <w:t>3</w:t>
            </w:r>
            <w:r w:rsidRPr="00342766">
              <w:rPr>
                <w:rFonts w:ascii="Times New Roman" w:hAnsi="Times New Roman" w:cs="Times New Roman"/>
                <w:sz w:val="22"/>
                <w:szCs w:val="22"/>
                <w:vertAlign w:val="subscript"/>
              </w:rPr>
              <w:t xml:space="preserve"> </w:t>
            </w:r>
            <w:r w:rsidRPr="00342766">
              <w:rPr>
                <w:rFonts w:ascii="Times New Roman" w:hAnsi="Times New Roman" w:cs="Times New Roman"/>
                <w:sz w:val="22"/>
                <w:szCs w:val="22"/>
              </w:rPr>
              <w:t>/ час</w:t>
            </w:r>
          </w:p>
        </w:tc>
        <w:tc>
          <w:tcPr>
            <w:tcW w:w="305"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c>
          <w:tcPr>
            <w:tcW w:w="295"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c>
          <w:tcPr>
            <w:tcW w:w="321"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c>
          <w:tcPr>
            <w:tcW w:w="297"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1,5</w:t>
            </w:r>
          </w:p>
        </w:tc>
        <w:tc>
          <w:tcPr>
            <w:tcW w:w="276" w:type="pct"/>
            <w:tcBorders>
              <w:top w:val="single" w:sz="6" w:space="0" w:color="auto"/>
              <w:left w:val="single" w:sz="6" w:space="0" w:color="auto"/>
              <w:bottom w:val="single" w:sz="6" w:space="0" w:color="auto"/>
              <w:right w:val="single" w:sz="4"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c>
          <w:tcPr>
            <w:tcW w:w="368" w:type="pct"/>
            <w:gridSpan w:val="2"/>
            <w:tcBorders>
              <w:top w:val="single" w:sz="6" w:space="0" w:color="auto"/>
              <w:left w:val="single" w:sz="4" w:space="0" w:color="auto"/>
              <w:bottom w:val="single" w:sz="6" w:space="0" w:color="auto"/>
              <w:right w:val="single" w:sz="4"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0</w:t>
            </w:r>
          </w:p>
        </w:tc>
        <w:tc>
          <w:tcPr>
            <w:tcW w:w="287" w:type="pct"/>
            <w:tcBorders>
              <w:top w:val="single" w:sz="6" w:space="0" w:color="auto"/>
              <w:left w:val="single" w:sz="4"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18</w:t>
            </w:r>
          </w:p>
        </w:tc>
        <w:tc>
          <w:tcPr>
            <w:tcW w:w="378"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квартал</w:t>
            </w:r>
          </w:p>
        </w:tc>
        <w:tc>
          <w:tcPr>
            <w:tcW w:w="481"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периодическая отчетность</w:t>
            </w:r>
          </w:p>
        </w:tc>
      </w:tr>
      <w:tr w:rsidR="00B06A02" w:rsidRPr="00342766" w:rsidTr="00884B81">
        <w:trPr>
          <w:cantSplit/>
          <w:trHeight w:val="240"/>
        </w:trPr>
        <w:tc>
          <w:tcPr>
            <w:tcW w:w="5000" w:type="pct"/>
            <w:gridSpan w:val="15"/>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Показатели задачи 2 подпрограммы 2</w:t>
            </w:r>
          </w:p>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Повышение технического уровня и надежности функционирования систем водоотведения</w:t>
            </w:r>
          </w:p>
        </w:tc>
      </w:tr>
      <w:tr w:rsidR="00B06A02" w:rsidRPr="00342766" w:rsidTr="00884B81">
        <w:trPr>
          <w:cantSplit/>
          <w:trHeight w:val="240"/>
        </w:trPr>
        <w:tc>
          <w:tcPr>
            <w:tcW w:w="184" w:type="pct"/>
            <w:tcBorders>
              <w:top w:val="single" w:sz="6" w:space="0" w:color="auto"/>
              <w:left w:val="single" w:sz="6" w:space="0" w:color="auto"/>
              <w:bottom w:val="single" w:sz="6" w:space="0" w:color="auto"/>
              <w:right w:val="single" w:sz="6" w:space="0" w:color="auto"/>
            </w:tcBorders>
            <w:vAlign w:val="center"/>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1</w:t>
            </w:r>
          </w:p>
        </w:tc>
        <w:tc>
          <w:tcPr>
            <w:tcW w:w="1101"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rPr>
                <w:rFonts w:ascii="Times New Roman" w:hAnsi="Times New Roman" w:cs="Times New Roman"/>
                <w:sz w:val="22"/>
                <w:szCs w:val="22"/>
              </w:rPr>
            </w:pPr>
            <w:r w:rsidRPr="00342766">
              <w:rPr>
                <w:rFonts w:ascii="Times New Roman" w:hAnsi="Times New Roman" w:cs="Times New Roman"/>
                <w:sz w:val="22"/>
                <w:szCs w:val="22"/>
              </w:rPr>
              <w:t>Доля сточных вод очищенных до нормативного значения в общем объеме сточных вод, пропущенных через очистные сооружения</w:t>
            </w:r>
          </w:p>
        </w:tc>
        <w:tc>
          <w:tcPr>
            <w:tcW w:w="408"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c>
          <w:tcPr>
            <w:tcW w:w="305"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56,4</w:t>
            </w:r>
          </w:p>
        </w:tc>
        <w:tc>
          <w:tcPr>
            <w:tcW w:w="295"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56,4</w:t>
            </w:r>
          </w:p>
        </w:tc>
        <w:tc>
          <w:tcPr>
            <w:tcW w:w="321"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56,4</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56,4</w:t>
            </w:r>
          </w:p>
        </w:tc>
        <w:tc>
          <w:tcPr>
            <w:tcW w:w="297"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56,4</w:t>
            </w:r>
          </w:p>
        </w:tc>
        <w:tc>
          <w:tcPr>
            <w:tcW w:w="276" w:type="pct"/>
            <w:tcBorders>
              <w:top w:val="single" w:sz="6" w:space="0" w:color="auto"/>
              <w:left w:val="single" w:sz="6" w:space="0" w:color="auto"/>
              <w:bottom w:val="single" w:sz="6" w:space="0" w:color="auto"/>
              <w:right w:val="single" w:sz="4"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56,4</w:t>
            </w:r>
          </w:p>
        </w:tc>
        <w:tc>
          <w:tcPr>
            <w:tcW w:w="368" w:type="pct"/>
            <w:gridSpan w:val="2"/>
            <w:tcBorders>
              <w:top w:val="single" w:sz="6" w:space="0" w:color="auto"/>
              <w:left w:val="single" w:sz="4" w:space="0" w:color="auto"/>
              <w:bottom w:val="single" w:sz="6" w:space="0" w:color="auto"/>
              <w:right w:val="single" w:sz="4"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56,4</w:t>
            </w:r>
          </w:p>
        </w:tc>
        <w:tc>
          <w:tcPr>
            <w:tcW w:w="287" w:type="pct"/>
            <w:tcBorders>
              <w:top w:val="single" w:sz="6" w:space="0" w:color="auto"/>
              <w:left w:val="single" w:sz="4"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56,4</w:t>
            </w:r>
          </w:p>
        </w:tc>
        <w:tc>
          <w:tcPr>
            <w:tcW w:w="378"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квартал</w:t>
            </w:r>
          </w:p>
        </w:tc>
        <w:tc>
          <w:tcPr>
            <w:tcW w:w="481" w:type="pct"/>
            <w:tcBorders>
              <w:top w:val="single" w:sz="6" w:space="0" w:color="auto"/>
              <w:left w:val="single" w:sz="6" w:space="0" w:color="auto"/>
              <w:bottom w:val="single" w:sz="6" w:space="0" w:color="auto"/>
              <w:right w:val="single" w:sz="6" w:space="0" w:color="auto"/>
            </w:tcBorders>
            <w:vAlign w:val="bottom"/>
          </w:tcPr>
          <w:p w:rsidR="00B06A02" w:rsidRPr="00342766" w:rsidRDefault="00B06A02" w:rsidP="00884B81">
            <w:pPr>
              <w:pStyle w:val="ConsPlusNormal"/>
              <w:widowControl/>
              <w:ind w:firstLine="0"/>
              <w:jc w:val="center"/>
              <w:rPr>
                <w:rFonts w:ascii="Times New Roman" w:hAnsi="Times New Roman" w:cs="Times New Roman"/>
                <w:sz w:val="22"/>
                <w:szCs w:val="22"/>
              </w:rPr>
            </w:pPr>
            <w:r w:rsidRPr="00342766">
              <w:rPr>
                <w:rFonts w:ascii="Times New Roman" w:hAnsi="Times New Roman" w:cs="Times New Roman"/>
                <w:sz w:val="22"/>
                <w:szCs w:val="22"/>
              </w:rPr>
              <w:t>периодическая отчетность</w:t>
            </w:r>
          </w:p>
        </w:tc>
      </w:tr>
    </w:tbl>
    <w:p w:rsidR="00B06A02" w:rsidRPr="00342766" w:rsidRDefault="00B06A02" w:rsidP="00B06A02">
      <w:pPr>
        <w:sectPr w:rsidR="00B06A02" w:rsidRPr="00342766" w:rsidSect="003F077A">
          <w:pgSz w:w="16838" w:h="11906" w:orient="landscape"/>
          <w:pgMar w:top="709" w:right="567" w:bottom="707" w:left="851" w:header="708" w:footer="708" w:gutter="0"/>
          <w:cols w:space="708"/>
          <w:docGrid w:linePitch="360"/>
        </w:sectPr>
      </w:pPr>
    </w:p>
    <w:p w:rsidR="00B06A02" w:rsidRPr="00342766" w:rsidRDefault="00B06A02" w:rsidP="00B06A02">
      <w:pPr>
        <w:jc w:val="center"/>
      </w:pPr>
      <w:r w:rsidRPr="00342766">
        <w:lastRenderedPageBreak/>
        <w:t>3.СИСТЕМА МЕРОПРИЯТИЙ И РЕСУРСНОЕ ОБЕСПЕЧЕНИЕ ПОДПРОГРАММЫ 2.</w:t>
      </w:r>
    </w:p>
    <w:p w:rsidR="00B06A02" w:rsidRPr="00342766" w:rsidRDefault="00B06A02" w:rsidP="00B06A02">
      <w:pPr>
        <w:ind w:firstLine="709"/>
        <w:jc w:val="both"/>
      </w:pPr>
      <w:r w:rsidRPr="00342766">
        <w:t>На реализацию подпрограммы необходимо – 168 777,659 тыс. рублей, в том числе:</w:t>
      </w:r>
    </w:p>
    <w:p w:rsidR="00B06A02" w:rsidRPr="00342766" w:rsidRDefault="00B06A02" w:rsidP="00B06A02">
      <w:pPr>
        <w:pStyle w:val="ae"/>
        <w:numPr>
          <w:ilvl w:val="0"/>
          <w:numId w:val="7"/>
        </w:numPr>
        <w:ind w:left="0" w:firstLine="709"/>
        <w:jc w:val="both"/>
      </w:pPr>
      <w:r w:rsidRPr="00342766">
        <w:t>средства федерального бюджета – 160 360,7 рублей;</w:t>
      </w:r>
    </w:p>
    <w:p w:rsidR="00B06A02" w:rsidRPr="00342766" w:rsidRDefault="00B06A02" w:rsidP="00B06A02">
      <w:pPr>
        <w:pStyle w:val="ae"/>
        <w:numPr>
          <w:ilvl w:val="0"/>
          <w:numId w:val="7"/>
        </w:numPr>
        <w:ind w:left="0" w:firstLine="709"/>
        <w:jc w:val="both"/>
      </w:pPr>
      <w:r w:rsidRPr="00342766">
        <w:t>средства областного бюджет – 3 795,6 тыс. рублей;</w:t>
      </w:r>
    </w:p>
    <w:p w:rsidR="00B06A02" w:rsidRPr="00342766" w:rsidRDefault="00B06A02" w:rsidP="00B06A02">
      <w:pPr>
        <w:pStyle w:val="ae"/>
        <w:numPr>
          <w:ilvl w:val="0"/>
          <w:numId w:val="7"/>
        </w:numPr>
        <w:ind w:left="0" w:firstLine="709"/>
        <w:jc w:val="both"/>
      </w:pPr>
      <w:r w:rsidRPr="00342766">
        <w:t>средства районного бюджета – 4 621,359 тыс. рублей;</w:t>
      </w:r>
    </w:p>
    <w:p w:rsidR="00B06A02" w:rsidRPr="00342766" w:rsidRDefault="00B06A02" w:rsidP="00B06A02">
      <w:pPr>
        <w:pStyle w:val="ae"/>
        <w:numPr>
          <w:ilvl w:val="0"/>
          <w:numId w:val="7"/>
        </w:numPr>
        <w:ind w:left="0" w:firstLine="709"/>
        <w:jc w:val="both"/>
      </w:pPr>
      <w:r w:rsidRPr="00342766">
        <w:t>внебюджетные средства – 0 рублей.</w:t>
      </w:r>
    </w:p>
    <w:p w:rsidR="00B06A02" w:rsidRPr="00342766" w:rsidRDefault="00B06A02" w:rsidP="00B06A02">
      <w:pPr>
        <w:pStyle w:val="ae"/>
        <w:ind w:left="0" w:firstLine="709"/>
        <w:jc w:val="both"/>
      </w:pPr>
      <w:r w:rsidRPr="00342766">
        <w:t>В рамках подпрограммы планируется построить новые объекты водоснабжения, а также повысить технический уровень и надежность функционирования систем водоотведения.</w:t>
      </w:r>
    </w:p>
    <w:p w:rsidR="00B06A02" w:rsidRPr="00342766" w:rsidRDefault="00B06A02" w:rsidP="00B06A02">
      <w:pPr>
        <w:pStyle w:val="a5"/>
        <w:ind w:firstLine="709"/>
        <w:jc w:val="both"/>
        <w:rPr>
          <w:rFonts w:ascii="Times New Roman" w:hAnsi="Times New Roman"/>
          <w:sz w:val="24"/>
          <w:szCs w:val="24"/>
          <w:shd w:val="clear" w:color="auto" w:fill="FFFFFF"/>
        </w:rPr>
      </w:pPr>
      <w:r w:rsidRPr="00342766">
        <w:rPr>
          <w:rFonts w:ascii="Times New Roman" w:hAnsi="Times New Roman"/>
          <w:sz w:val="24"/>
          <w:szCs w:val="24"/>
          <w:shd w:val="clear" w:color="auto" w:fill="FFFFFF"/>
        </w:rPr>
        <w:t>Финансирование подпрограммы за счет средств областного бюджета будет производиться в рамках Постановления Администрации Томской области от 09.12.2014 № 474а «Об утверждении государственной программы «Развитие коммунальной и коммуникационной инфраструктуры в Томской области» (по согласованию).</w:t>
      </w:r>
    </w:p>
    <w:p w:rsidR="00B06A02" w:rsidRPr="00342766" w:rsidRDefault="00B06A02" w:rsidP="00B06A02">
      <w:pPr>
        <w:pStyle w:val="a5"/>
        <w:ind w:firstLine="709"/>
        <w:jc w:val="both"/>
        <w:rPr>
          <w:rFonts w:ascii="Times New Roman" w:hAnsi="Times New Roman"/>
          <w:sz w:val="24"/>
          <w:szCs w:val="24"/>
          <w:shd w:val="clear" w:color="auto" w:fill="FFFFFF"/>
        </w:rPr>
      </w:pPr>
      <w:r w:rsidRPr="00342766">
        <w:rPr>
          <w:rFonts w:ascii="Times New Roman" w:hAnsi="Times New Roman"/>
          <w:sz w:val="24"/>
          <w:szCs w:val="24"/>
          <w:shd w:val="clear" w:color="auto" w:fill="FFFFFF"/>
        </w:rPr>
        <w:t>Ресурсами, используемыми при реализации Подпрограммы 2, будут являться:</w:t>
      </w:r>
    </w:p>
    <w:p w:rsidR="00B06A02" w:rsidRPr="00342766" w:rsidRDefault="00B06A02" w:rsidP="00B06A02">
      <w:pPr>
        <w:pStyle w:val="a5"/>
        <w:ind w:firstLine="709"/>
        <w:jc w:val="both"/>
        <w:rPr>
          <w:rFonts w:ascii="Times New Roman" w:hAnsi="Times New Roman"/>
          <w:sz w:val="24"/>
          <w:szCs w:val="24"/>
          <w:shd w:val="clear" w:color="auto" w:fill="FFFFFF"/>
        </w:rPr>
      </w:pPr>
      <w:r w:rsidRPr="00342766">
        <w:rPr>
          <w:rFonts w:ascii="Times New Roman" w:hAnsi="Times New Roman"/>
          <w:sz w:val="24"/>
          <w:szCs w:val="24"/>
          <w:shd w:val="clear" w:color="auto" w:fill="FFFFFF"/>
        </w:rPr>
        <w:t>1)Средства областного бюджета в пределах бюджетных ассигнований, предусмотренные Законом Томской области об областном бюджете на очередной финансовый год и на плановый период.</w:t>
      </w:r>
    </w:p>
    <w:p w:rsidR="00B06A02" w:rsidRPr="00342766" w:rsidRDefault="00B06A02" w:rsidP="00B06A02">
      <w:pPr>
        <w:pStyle w:val="a5"/>
        <w:ind w:firstLine="709"/>
        <w:jc w:val="both"/>
        <w:rPr>
          <w:rFonts w:ascii="Times New Roman" w:hAnsi="Times New Roman"/>
          <w:sz w:val="24"/>
          <w:szCs w:val="24"/>
          <w:shd w:val="clear" w:color="auto" w:fill="FFFFFF"/>
        </w:rPr>
      </w:pPr>
      <w:r w:rsidRPr="00342766">
        <w:rPr>
          <w:rFonts w:ascii="Times New Roman" w:hAnsi="Times New Roman"/>
          <w:sz w:val="24"/>
          <w:szCs w:val="24"/>
          <w:shd w:val="clear" w:color="auto" w:fill="FFFFFF"/>
        </w:rPr>
        <w:t>2)Средства бюджета муниципального образования «Каргасокский район».</w:t>
      </w:r>
    </w:p>
    <w:p w:rsidR="00B06A02" w:rsidRPr="00342766" w:rsidRDefault="00B06A02" w:rsidP="00B06A02">
      <w:pPr>
        <w:pStyle w:val="a5"/>
        <w:ind w:firstLine="709"/>
        <w:jc w:val="both"/>
        <w:rPr>
          <w:rFonts w:ascii="Times New Roman" w:hAnsi="Times New Roman"/>
          <w:sz w:val="24"/>
          <w:szCs w:val="24"/>
          <w:shd w:val="clear" w:color="auto" w:fill="FFFFFF"/>
        </w:rPr>
      </w:pPr>
      <w:r w:rsidRPr="00342766">
        <w:rPr>
          <w:rFonts w:ascii="Times New Roman" w:hAnsi="Times New Roman"/>
          <w:sz w:val="24"/>
          <w:szCs w:val="24"/>
          <w:shd w:val="clear" w:color="auto" w:fill="FFFFFF"/>
        </w:rPr>
        <w:t>Перечень основных мероприятий и ресурсное обеспечение подпрограммы 2 приведены в таблице 2.</w:t>
      </w:r>
    </w:p>
    <w:p w:rsidR="00B06A02" w:rsidRPr="00342766" w:rsidRDefault="00B06A02" w:rsidP="00B06A02">
      <w:pPr>
        <w:pStyle w:val="a5"/>
        <w:ind w:left="567"/>
        <w:jc w:val="both"/>
        <w:rPr>
          <w:rFonts w:ascii="Times New Roman" w:hAnsi="Times New Roman"/>
          <w:sz w:val="24"/>
          <w:szCs w:val="24"/>
          <w:shd w:val="clear" w:color="auto" w:fill="FFFFFF"/>
        </w:rPr>
      </w:pPr>
    </w:p>
    <w:p w:rsidR="00B06A02" w:rsidRPr="00342766" w:rsidRDefault="00B06A02" w:rsidP="00B06A02">
      <w:pPr>
        <w:pStyle w:val="ae"/>
        <w:ind w:left="0" w:firstLine="567"/>
        <w:jc w:val="both"/>
        <w:sectPr w:rsidR="00B06A02" w:rsidRPr="00342766" w:rsidSect="003F077A">
          <w:pgSz w:w="11906" w:h="16838"/>
          <w:pgMar w:top="567" w:right="707" w:bottom="851" w:left="1276" w:header="708" w:footer="708" w:gutter="0"/>
          <w:cols w:space="708"/>
          <w:docGrid w:linePitch="360"/>
        </w:sectPr>
      </w:pPr>
    </w:p>
    <w:p w:rsidR="00B06A02" w:rsidRPr="00342766" w:rsidRDefault="00B06A02" w:rsidP="00B06A02">
      <w:pPr>
        <w:jc w:val="right"/>
      </w:pPr>
      <w:r w:rsidRPr="00342766">
        <w:lastRenderedPageBreak/>
        <w:t>Таблица 2</w:t>
      </w:r>
    </w:p>
    <w:p w:rsidR="00B06A02" w:rsidRPr="00342766" w:rsidRDefault="00B06A02" w:rsidP="00B06A02">
      <w:pPr>
        <w:pStyle w:val="ConsPlusNormal"/>
        <w:ind w:firstLine="567"/>
        <w:jc w:val="center"/>
        <w:rPr>
          <w:rFonts w:ascii="Times New Roman" w:hAnsi="Times New Roman" w:cs="Times New Roman"/>
          <w:sz w:val="24"/>
          <w:szCs w:val="24"/>
        </w:rPr>
      </w:pPr>
      <w:r w:rsidRPr="00342766">
        <w:rPr>
          <w:rFonts w:ascii="Times New Roman" w:hAnsi="Times New Roman" w:cs="Times New Roman"/>
          <w:sz w:val="24"/>
          <w:szCs w:val="24"/>
        </w:rPr>
        <w:t>ПЕРЕЧЕНЬ</w:t>
      </w:r>
    </w:p>
    <w:p w:rsidR="00B06A02" w:rsidRPr="00342766" w:rsidRDefault="00B06A02" w:rsidP="00B06A02">
      <w:pPr>
        <w:pStyle w:val="ConsPlusNormal"/>
        <w:ind w:firstLine="0"/>
        <w:jc w:val="center"/>
        <w:rPr>
          <w:rFonts w:ascii="Times New Roman" w:hAnsi="Times New Roman" w:cs="Times New Roman"/>
          <w:sz w:val="24"/>
          <w:szCs w:val="24"/>
        </w:rPr>
      </w:pPr>
      <w:r w:rsidRPr="00342766">
        <w:rPr>
          <w:rFonts w:ascii="Times New Roman" w:hAnsi="Times New Roman" w:cs="Times New Roman"/>
          <w:sz w:val="24"/>
          <w:szCs w:val="24"/>
        </w:rPr>
        <w:t>ОСНОВНЫХ МЕРОПРИЯТИЙ И РЕСУРСНОЕ ОБЕСПЕЧЕНИЕ ПОДПРОГРАММЫ 2.</w:t>
      </w:r>
    </w:p>
    <w:tbl>
      <w:tblPr>
        <w:tblW w:w="15593" w:type="dxa"/>
        <w:tblInd w:w="-40" w:type="dxa"/>
        <w:tblLayout w:type="fixed"/>
        <w:tblCellMar>
          <w:top w:w="75" w:type="dxa"/>
          <w:left w:w="0" w:type="dxa"/>
          <w:bottom w:w="75" w:type="dxa"/>
          <w:right w:w="0" w:type="dxa"/>
        </w:tblCellMar>
        <w:tblLook w:val="0000" w:firstRow="0" w:lastRow="0" w:firstColumn="0" w:lastColumn="0" w:noHBand="0" w:noVBand="0"/>
      </w:tblPr>
      <w:tblGrid>
        <w:gridCol w:w="2123"/>
        <w:gridCol w:w="1279"/>
        <w:gridCol w:w="1275"/>
        <w:gridCol w:w="1560"/>
        <w:gridCol w:w="1560"/>
        <w:gridCol w:w="1133"/>
        <w:gridCol w:w="140"/>
        <w:gridCol w:w="994"/>
        <w:gridCol w:w="2127"/>
        <w:gridCol w:w="1842"/>
        <w:gridCol w:w="1560"/>
      </w:tblGrid>
      <w:tr w:rsidR="00B06A02" w:rsidRPr="00342766" w:rsidTr="00884B81">
        <w:trPr>
          <w:trHeight w:val="238"/>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27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Срок реализации</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Объем финансирования</w:t>
            </w:r>
          </w:p>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(тыс. рублей)</w:t>
            </w:r>
          </w:p>
        </w:tc>
        <w:tc>
          <w:tcPr>
            <w:tcW w:w="538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 том числе за счет средств</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rPr>
              <w:t>Участник/</w:t>
            </w:r>
          </w:p>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участники мероприятия</w:t>
            </w:r>
          </w:p>
        </w:tc>
        <w:tc>
          <w:tcPr>
            <w:tcW w:w="340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06A02" w:rsidRPr="00342766" w:rsidTr="00884B81">
        <w:trPr>
          <w:trHeight w:val="679"/>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2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1"/>
              <w:jc w:val="center"/>
              <w:rPr>
                <w:rFonts w:ascii="Times New Roman" w:hAnsi="Times New Roman" w:cs="Times New Roman"/>
                <w:sz w:val="22"/>
                <w:szCs w:val="22"/>
              </w:rPr>
            </w:pPr>
            <w:r w:rsidRPr="00342766">
              <w:rPr>
                <w:rFonts w:ascii="Times New Roman" w:hAnsi="Times New Roman" w:cs="Times New Roman"/>
                <w:sz w:val="22"/>
                <w:szCs w:val="22"/>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областного бюджета (по согласованию)</w:t>
            </w:r>
          </w:p>
        </w:tc>
        <w:tc>
          <w:tcPr>
            <w:tcW w:w="11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местного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внебюджетных источников (по согласованию)</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340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r>
      <w:tr w:rsidR="00B06A02" w:rsidRPr="00342766" w:rsidTr="00884B81">
        <w:trPr>
          <w:trHeight w:val="566"/>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27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1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наименование и единица измерения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значения по годам реализации</w:t>
            </w:r>
          </w:p>
        </w:tc>
      </w:tr>
      <w:tr w:rsidR="00B06A02" w:rsidRPr="00342766" w:rsidTr="00884B81">
        <w:trPr>
          <w:trHeight w:val="194"/>
        </w:trPr>
        <w:tc>
          <w:tcPr>
            <w:tcW w:w="2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1</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2</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5</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7</w:t>
            </w:r>
          </w:p>
        </w:tc>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8</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rPr>
              <w:t>1</w:t>
            </w:r>
            <w:r w:rsidRPr="00342766">
              <w:rPr>
                <w:rFonts w:ascii="Times New Roman" w:hAnsi="Times New Roman" w:cs="Times New Roman"/>
                <w:sz w:val="22"/>
                <w:szCs w:val="22"/>
                <w:lang w:val="en-US"/>
              </w:rPr>
              <w:t>0</w:t>
            </w:r>
          </w:p>
        </w:tc>
      </w:tr>
      <w:tr w:rsidR="00B06A02" w:rsidRPr="00342766" w:rsidTr="00884B81">
        <w:trPr>
          <w:trHeight w:val="213"/>
        </w:trPr>
        <w:tc>
          <w:tcPr>
            <w:tcW w:w="155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Подпрограмма 2. Чистая вода Каргасокского района</w:t>
            </w:r>
          </w:p>
        </w:tc>
      </w:tr>
      <w:tr w:rsidR="00B06A02" w:rsidRPr="00342766" w:rsidTr="00884B81">
        <w:trPr>
          <w:trHeight w:val="255"/>
        </w:trPr>
        <w:tc>
          <w:tcPr>
            <w:tcW w:w="155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Задача 1 подпрограммы Развитие системы водоснабжения</w:t>
            </w:r>
          </w:p>
        </w:tc>
      </w:tr>
      <w:tr w:rsidR="00B06A02" w:rsidRPr="00342766" w:rsidTr="00884B81">
        <w:trPr>
          <w:trHeight w:val="31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Основное мероприятие: Строительство объектов водоснабжения</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42766" w:rsidRDefault="00B06A02" w:rsidP="00884B81">
            <w:pPr>
              <w:jc w:val="center"/>
              <w:rPr>
                <w:color w:val="000000"/>
                <w:sz w:val="22"/>
                <w:szCs w:val="22"/>
              </w:rPr>
            </w:pPr>
            <w:r w:rsidRPr="00342766">
              <w:rPr>
                <w:color w:val="000000"/>
                <w:sz w:val="22"/>
                <w:szCs w:val="22"/>
              </w:rPr>
              <w:t>168777,659</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42766" w:rsidRDefault="00B06A02" w:rsidP="00884B81">
            <w:pPr>
              <w:jc w:val="center"/>
              <w:rPr>
                <w:color w:val="000000"/>
                <w:sz w:val="22"/>
                <w:szCs w:val="22"/>
              </w:rPr>
            </w:pPr>
            <w:r w:rsidRPr="00342766">
              <w:rPr>
                <w:color w:val="000000"/>
                <w:sz w:val="22"/>
                <w:szCs w:val="22"/>
              </w:rPr>
              <w:t>160360,7</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42766" w:rsidRDefault="00B06A02" w:rsidP="00884B81">
            <w:pPr>
              <w:jc w:val="center"/>
              <w:rPr>
                <w:color w:val="000000"/>
                <w:sz w:val="22"/>
                <w:szCs w:val="22"/>
              </w:rPr>
            </w:pPr>
            <w:r w:rsidRPr="00342766">
              <w:rPr>
                <w:color w:val="000000"/>
                <w:sz w:val="22"/>
                <w:szCs w:val="22"/>
              </w:rPr>
              <w:t>3795,6</w:t>
            </w:r>
          </w:p>
        </w:tc>
        <w:tc>
          <w:tcPr>
            <w:tcW w:w="113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42766" w:rsidRDefault="00B06A02" w:rsidP="00884B81">
            <w:pPr>
              <w:jc w:val="center"/>
              <w:rPr>
                <w:color w:val="000000"/>
                <w:sz w:val="22"/>
                <w:szCs w:val="22"/>
              </w:rPr>
            </w:pPr>
            <w:r w:rsidRPr="00342766">
              <w:rPr>
                <w:color w:val="000000"/>
                <w:sz w:val="22"/>
                <w:szCs w:val="22"/>
              </w:rPr>
              <w:t>4621,359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Доля населения, обеспеченного питьевой водой нормативного качества в общем объеме населения, обеспеченного питьевой водой,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90,0</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65,7</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81,88</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81,88</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2550,0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2550,0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81,88</w:t>
            </w:r>
          </w:p>
        </w:tc>
      </w:tr>
      <w:tr w:rsidR="00B06A02" w:rsidRPr="00342766" w:rsidTr="00884B81">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42766" w:rsidRDefault="00B06A02" w:rsidP="00884B81">
            <w:pPr>
              <w:jc w:val="center"/>
              <w:rPr>
                <w:color w:val="000000"/>
                <w:sz w:val="22"/>
                <w:szCs w:val="22"/>
              </w:rPr>
            </w:pPr>
            <w:r w:rsidRPr="00342766">
              <w:rPr>
                <w:color w:val="000000"/>
                <w:sz w:val="22"/>
                <w:szCs w:val="22"/>
              </w:rPr>
              <w:t>166220,5</w:t>
            </w:r>
          </w:p>
        </w:tc>
        <w:tc>
          <w:tcPr>
            <w:tcW w:w="1560" w:type="dxa"/>
            <w:tcBorders>
              <w:top w:val="single" w:sz="4" w:space="0" w:color="auto"/>
              <w:left w:val="nil"/>
              <w:bottom w:val="nil"/>
              <w:right w:val="single" w:sz="4" w:space="0" w:color="auto"/>
            </w:tcBorders>
            <w:shd w:val="clear" w:color="auto" w:fill="auto"/>
            <w:tcMar>
              <w:top w:w="62" w:type="dxa"/>
              <w:left w:w="102" w:type="dxa"/>
              <w:bottom w:w="102" w:type="dxa"/>
              <w:right w:w="62" w:type="dxa"/>
            </w:tcMar>
            <w:vAlign w:val="center"/>
          </w:tcPr>
          <w:p w:rsidR="00B06A02" w:rsidRPr="00342766" w:rsidRDefault="00B06A02" w:rsidP="00884B81">
            <w:pPr>
              <w:jc w:val="center"/>
              <w:rPr>
                <w:color w:val="000000"/>
                <w:sz w:val="22"/>
                <w:szCs w:val="22"/>
              </w:rPr>
            </w:pPr>
            <w:r w:rsidRPr="00342766">
              <w:rPr>
                <w:color w:val="000000"/>
                <w:sz w:val="22"/>
                <w:szCs w:val="22"/>
              </w:rPr>
              <w:t>160360,7</w:t>
            </w:r>
          </w:p>
        </w:tc>
        <w:tc>
          <w:tcPr>
            <w:tcW w:w="1560" w:type="dxa"/>
            <w:tcBorders>
              <w:top w:val="single" w:sz="4" w:space="0" w:color="auto"/>
              <w:left w:val="nil"/>
              <w:bottom w:val="nil"/>
              <w:right w:val="single" w:sz="4" w:space="0" w:color="auto"/>
            </w:tcBorders>
            <w:shd w:val="clear" w:color="auto" w:fill="auto"/>
            <w:tcMar>
              <w:top w:w="62" w:type="dxa"/>
              <w:left w:w="102" w:type="dxa"/>
              <w:bottom w:w="102" w:type="dxa"/>
              <w:right w:w="62" w:type="dxa"/>
            </w:tcMar>
            <w:vAlign w:val="center"/>
          </w:tcPr>
          <w:p w:rsidR="00B06A02" w:rsidRPr="00342766" w:rsidRDefault="00B06A02" w:rsidP="00884B81">
            <w:pPr>
              <w:jc w:val="center"/>
              <w:rPr>
                <w:color w:val="000000"/>
                <w:sz w:val="22"/>
                <w:szCs w:val="22"/>
              </w:rPr>
            </w:pPr>
            <w:r w:rsidRPr="00342766">
              <w:rPr>
                <w:color w:val="000000"/>
                <w:sz w:val="22"/>
                <w:szCs w:val="22"/>
              </w:rPr>
              <w:t>3795,6</w:t>
            </w:r>
          </w:p>
        </w:tc>
        <w:tc>
          <w:tcPr>
            <w:tcW w:w="1133" w:type="dxa"/>
            <w:tcBorders>
              <w:top w:val="single" w:sz="4" w:space="0" w:color="auto"/>
              <w:left w:val="nil"/>
              <w:bottom w:val="nil"/>
              <w:right w:val="single" w:sz="4" w:space="0" w:color="auto"/>
            </w:tcBorders>
            <w:shd w:val="clear" w:color="auto" w:fill="auto"/>
            <w:tcMar>
              <w:top w:w="62" w:type="dxa"/>
              <w:left w:w="102" w:type="dxa"/>
              <w:bottom w:w="102" w:type="dxa"/>
              <w:right w:w="62" w:type="dxa"/>
            </w:tcMar>
            <w:vAlign w:val="center"/>
          </w:tcPr>
          <w:p w:rsidR="00B06A02" w:rsidRPr="00342766" w:rsidRDefault="00B06A02" w:rsidP="00884B81">
            <w:pPr>
              <w:jc w:val="center"/>
              <w:rPr>
                <w:color w:val="000000"/>
                <w:sz w:val="22"/>
                <w:szCs w:val="22"/>
              </w:rPr>
            </w:pPr>
            <w:r w:rsidRPr="00342766">
              <w:rPr>
                <w:color w:val="000000"/>
                <w:sz w:val="22"/>
                <w:szCs w:val="22"/>
              </w:rPr>
              <w:t>2064,2</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81,88</w:t>
            </w:r>
          </w:p>
        </w:tc>
      </w:tr>
      <w:tr w:rsidR="00B06A02" w:rsidRPr="00342766" w:rsidTr="00884B81">
        <w:trPr>
          <w:trHeight w:val="28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Мероприятие 1. </w:t>
            </w:r>
            <w:r w:rsidRPr="00342766">
              <w:rPr>
                <w:rFonts w:ascii="Times New Roman" w:hAnsi="Times New Roman" w:cs="Times New Roman"/>
                <w:sz w:val="22"/>
                <w:szCs w:val="22"/>
              </w:rPr>
              <w:lastRenderedPageBreak/>
              <w:t>Разработка проектно-сметной документации на строительство станций водоподготовки в с.Новоюгино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 xml:space="preserve">МКУ «Управление </w:t>
            </w:r>
            <w:r w:rsidRPr="00342766">
              <w:rPr>
                <w:rFonts w:ascii="Times New Roman" w:hAnsi="Times New Roman" w:cs="Times New Roman"/>
                <w:sz w:val="22"/>
                <w:szCs w:val="22"/>
              </w:rPr>
              <w:lastRenderedPageBreak/>
              <w:t>жилищно-коммунального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lastRenderedPageBreak/>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2. Разработка проектно-сметной документации на строительство станций водоподготовки в с.Сосновка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3. Разработка проектно-сметной документации на строительство станций водоподготовки в с.Тымск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Мероприятие 4. Разработка </w:t>
            </w:r>
            <w:r w:rsidRPr="00342766">
              <w:rPr>
                <w:rFonts w:ascii="Times New Roman" w:hAnsi="Times New Roman" w:cs="Times New Roman"/>
                <w:sz w:val="22"/>
                <w:szCs w:val="22"/>
              </w:rPr>
              <w:lastRenderedPageBreak/>
              <w:t>проектно-сметной документации на строительство станций водоподготовки в с.Бондарка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МКУ «Управление жилищно-</w:t>
            </w:r>
            <w:r w:rsidRPr="00342766">
              <w:rPr>
                <w:rFonts w:ascii="Times New Roman" w:hAnsi="Times New Roman" w:cs="Times New Roman"/>
                <w:sz w:val="22"/>
                <w:szCs w:val="22"/>
              </w:rPr>
              <w:lastRenderedPageBreak/>
              <w:t>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lastRenderedPageBreak/>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 xml:space="preserve">Количество </w:t>
            </w:r>
            <w:r w:rsidRPr="00342766">
              <w:rPr>
                <w:rFonts w:ascii="Times New Roman" w:hAnsi="Times New Roman" w:cs="Times New Roman"/>
                <w:sz w:val="22"/>
                <w:szCs w:val="22"/>
              </w:rPr>
              <w:lastRenderedPageBreak/>
              <w:t>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lastRenderedPageBreak/>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5. Разработка проектно-сметной документации на строительство станций водоподготовки в с.Пятый км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6. Разработка проектно-сметной документации на строительство водопроводных сетей в с.Новоюгино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X</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Мероприятие 7. Разработка проектно-сметной документации на </w:t>
            </w:r>
            <w:r w:rsidRPr="00342766">
              <w:rPr>
                <w:rFonts w:ascii="Times New Roman" w:hAnsi="Times New Roman" w:cs="Times New Roman"/>
                <w:sz w:val="22"/>
                <w:szCs w:val="22"/>
              </w:rPr>
              <w:lastRenderedPageBreak/>
              <w:t>реконструкцию сетей водоснабжения в с.Каргасок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 xml:space="preserve">МКУ «Управление жилищно-коммунального хозяйства и </w:t>
            </w:r>
            <w:r w:rsidRPr="00342766">
              <w:rPr>
                <w:rFonts w:ascii="Times New Roman" w:hAnsi="Times New Roman" w:cs="Times New Roman"/>
                <w:sz w:val="22"/>
                <w:szCs w:val="22"/>
              </w:rPr>
              <w:lastRenderedPageBreak/>
              <w:t>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lastRenderedPageBreak/>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X</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 xml:space="preserve">Количество разработанной </w:t>
            </w:r>
            <w:r w:rsidRPr="00342766">
              <w:rPr>
                <w:rFonts w:ascii="Times New Roman" w:hAnsi="Times New Roman" w:cs="Times New Roman"/>
                <w:sz w:val="22"/>
                <w:szCs w:val="22"/>
              </w:rPr>
              <w:lastRenderedPageBreak/>
              <w:t>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lastRenderedPageBreak/>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8. Разработка проектно-сметной документации на строительство водопроводных сетей в с.Сосновка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X</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9. Разработка проектно-сметной документации на строительство водопроводных сетей в с.Тымск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X</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Мероприятие 10. Разработка проектно-сметной документации на реконструкцию сетей </w:t>
            </w:r>
            <w:r w:rsidRPr="00342766">
              <w:rPr>
                <w:rFonts w:ascii="Times New Roman" w:hAnsi="Times New Roman" w:cs="Times New Roman"/>
                <w:sz w:val="22"/>
                <w:szCs w:val="22"/>
              </w:rPr>
              <w:lastRenderedPageBreak/>
              <w:t>водоснабжения в с.Вертикос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1150,0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1150,0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 xml:space="preserve">МКУ «Управление жилищно-коммунального хозяйства и капитального строительства» </w:t>
            </w:r>
            <w:r w:rsidRPr="00342766">
              <w:rPr>
                <w:rFonts w:ascii="Times New Roman" w:hAnsi="Times New Roman" w:cs="Times New Roman"/>
                <w:sz w:val="22"/>
                <w:szCs w:val="22"/>
              </w:rPr>
              <w:lastRenderedPageBreak/>
              <w:t>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lastRenderedPageBreak/>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X</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 xml:space="preserve">Количество разработанной проектно-сметной </w:t>
            </w:r>
            <w:r w:rsidRPr="00342766">
              <w:rPr>
                <w:rFonts w:ascii="Times New Roman" w:hAnsi="Times New Roman" w:cs="Times New Roman"/>
                <w:sz w:val="22"/>
                <w:szCs w:val="22"/>
              </w:rPr>
              <w:lastRenderedPageBreak/>
              <w:t>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lastRenderedPageBreak/>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1150,0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1150,0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1</w:t>
            </w:r>
          </w:p>
        </w:tc>
      </w:tr>
      <w:tr w:rsidR="00B06A02" w:rsidRPr="00342766" w:rsidTr="00884B81">
        <w:trPr>
          <w:trHeight w:val="223"/>
        </w:trPr>
        <w:tc>
          <w:tcPr>
            <w:tcW w:w="212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11. Разработка проектно-сметной документации на строительство водопроводных сетей в с.Пятый км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X</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Количество 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101"/>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450"/>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12. Станция водоподготовки производительностью 18 м³/час. по ул. Трудовой, 1б в с. Средний Васюган Каргасокского района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58827,9</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57063,0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1350,6</w:t>
            </w:r>
          </w:p>
        </w:tc>
        <w:tc>
          <w:tcPr>
            <w:tcW w:w="113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414,3</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rPr>
          <w:trHeight w:val="259"/>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nil"/>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560" w:type="dxa"/>
            <w:tcBorders>
              <w:top w:val="nil"/>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560"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133"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40"/>
              <w:jc w:val="center"/>
              <w:rPr>
                <w:rFonts w:ascii="Times New Roman" w:hAnsi="Times New Roman" w:cs="Times New Roman"/>
                <w:sz w:val="22"/>
                <w:szCs w:val="22"/>
                <w:vertAlign w:val="superscript"/>
              </w:rPr>
            </w:pPr>
            <w:r w:rsidRPr="00342766">
              <w:rPr>
                <w:rFonts w:ascii="Times New Roman" w:hAnsi="Times New Roman" w:cs="Times New Roman"/>
                <w:sz w:val="22"/>
                <w:szCs w:val="22"/>
              </w:rPr>
              <w:t>Мощность станции водоподготовки, м</w:t>
            </w:r>
            <w:r w:rsidRPr="00342766">
              <w:rPr>
                <w:rFonts w:ascii="Times New Roman" w:hAnsi="Times New Roman" w:cs="Times New Roman"/>
                <w:sz w:val="22"/>
                <w:szCs w:val="22"/>
                <w:vertAlign w:val="superscript"/>
              </w:rPr>
              <w:t>3</w:t>
            </w:r>
          </w:p>
          <w:p w:rsidR="00B06A02" w:rsidRPr="00342766" w:rsidRDefault="00B06A02" w:rsidP="00884B81">
            <w:pPr>
              <w:pStyle w:val="ConsPlusNormal"/>
              <w:ind w:firstLine="4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37"/>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nil"/>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560" w:type="dxa"/>
            <w:tcBorders>
              <w:top w:val="nil"/>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560"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133"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158"/>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nil"/>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560" w:type="dxa"/>
            <w:tcBorders>
              <w:top w:val="nil"/>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560"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133"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31"/>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nil"/>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560" w:type="dxa"/>
            <w:tcBorders>
              <w:top w:val="nil"/>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560"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133"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29"/>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nil"/>
              <w:left w:val="single" w:sz="4" w:space="0" w:color="auto"/>
              <w:bottom w:val="single" w:sz="4" w:space="0" w:color="auto"/>
              <w:right w:val="nil"/>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560" w:type="dxa"/>
            <w:tcBorders>
              <w:top w:val="nil"/>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560"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133"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07"/>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nil"/>
              <w:left w:val="single" w:sz="4" w:space="0" w:color="auto"/>
              <w:bottom w:val="nil"/>
              <w:right w:val="nil"/>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58827,9</w:t>
            </w:r>
          </w:p>
        </w:tc>
        <w:tc>
          <w:tcPr>
            <w:tcW w:w="1560" w:type="dxa"/>
            <w:tcBorders>
              <w:top w:val="nil"/>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57063,0</w:t>
            </w:r>
          </w:p>
        </w:tc>
        <w:tc>
          <w:tcPr>
            <w:tcW w:w="1560"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1350,6</w:t>
            </w:r>
          </w:p>
        </w:tc>
        <w:tc>
          <w:tcPr>
            <w:tcW w:w="1133" w:type="dxa"/>
            <w:tcBorders>
              <w:top w:val="nil"/>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342766" w:rsidRDefault="00B06A02" w:rsidP="00884B81">
            <w:pPr>
              <w:jc w:val="center"/>
              <w:rPr>
                <w:color w:val="000000"/>
                <w:sz w:val="22"/>
                <w:szCs w:val="22"/>
              </w:rPr>
            </w:pPr>
            <w:r w:rsidRPr="00342766">
              <w:rPr>
                <w:color w:val="000000"/>
                <w:sz w:val="22"/>
                <w:szCs w:val="22"/>
              </w:rPr>
              <w:t>414,3</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18</w:t>
            </w:r>
          </w:p>
        </w:tc>
      </w:tr>
      <w:tr w:rsidR="00B06A02" w:rsidRPr="00342766" w:rsidTr="00884B81">
        <w:trPr>
          <w:trHeight w:val="207"/>
        </w:trPr>
        <w:tc>
          <w:tcPr>
            <w:tcW w:w="2123"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both"/>
              <w:rPr>
                <w:rFonts w:ascii="Times New Roman" w:hAnsi="Times New Roman" w:cs="Times New Roman"/>
                <w:sz w:val="22"/>
                <w:szCs w:val="22"/>
              </w:rPr>
            </w:pPr>
            <w:r w:rsidRPr="00342766">
              <w:rPr>
                <w:rFonts w:ascii="Times New Roman" w:hAnsi="Times New Roman" w:cs="Times New Roman"/>
                <w:sz w:val="22"/>
                <w:szCs w:val="22"/>
              </w:rPr>
              <w:t>Мероприятие 13. Сети водоснабжения в с.Средний Васюган</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5" w:type="dxa"/>
            <w:tcBorders>
              <w:top w:val="single" w:sz="4" w:space="0" w:color="auto"/>
              <w:left w:val="single" w:sz="4" w:space="0" w:color="auto"/>
              <w:bottom w:val="nil"/>
              <w:right w:val="nil"/>
            </w:tcBorders>
            <w:shd w:val="clear" w:color="auto" w:fill="auto"/>
            <w:tcMar>
              <w:top w:w="62" w:type="dxa"/>
              <w:left w:w="102" w:type="dxa"/>
              <w:bottom w:w="102" w:type="dxa"/>
              <w:right w:w="62" w:type="dxa"/>
            </w:tcMar>
            <w:vAlign w:val="center"/>
          </w:tcPr>
          <w:p w:rsidR="00B06A02" w:rsidRPr="00342766" w:rsidRDefault="00B06A02" w:rsidP="00884B81">
            <w:pPr>
              <w:jc w:val="center"/>
              <w:rPr>
                <w:color w:val="000000"/>
                <w:sz w:val="22"/>
                <w:szCs w:val="22"/>
              </w:rPr>
            </w:pPr>
            <w:r w:rsidRPr="00342766">
              <w:rPr>
                <w:color w:val="000000"/>
                <w:sz w:val="22"/>
                <w:szCs w:val="22"/>
              </w:rPr>
              <w:t>106492,6</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42766" w:rsidRDefault="00B06A02" w:rsidP="00884B81">
            <w:pPr>
              <w:jc w:val="center"/>
              <w:rPr>
                <w:color w:val="000000"/>
                <w:sz w:val="22"/>
                <w:szCs w:val="22"/>
              </w:rPr>
            </w:pPr>
            <w:r w:rsidRPr="00342766">
              <w:rPr>
                <w:color w:val="000000"/>
                <w:sz w:val="22"/>
                <w:szCs w:val="22"/>
              </w:rPr>
              <w:t>103297,7</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42766" w:rsidRDefault="00B06A02" w:rsidP="00884B81">
            <w:pPr>
              <w:jc w:val="center"/>
              <w:rPr>
                <w:color w:val="000000"/>
                <w:sz w:val="22"/>
                <w:szCs w:val="22"/>
              </w:rPr>
            </w:pPr>
            <w:r w:rsidRPr="00342766">
              <w:rPr>
                <w:color w:val="000000"/>
                <w:sz w:val="22"/>
                <w:szCs w:val="22"/>
              </w:rPr>
              <w:t>2445,0</w:t>
            </w:r>
          </w:p>
        </w:tc>
        <w:tc>
          <w:tcPr>
            <w:tcW w:w="113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42766" w:rsidRDefault="00B06A02" w:rsidP="00884B81">
            <w:pPr>
              <w:jc w:val="center"/>
              <w:rPr>
                <w:color w:val="000000"/>
                <w:sz w:val="22"/>
                <w:szCs w:val="22"/>
              </w:rPr>
            </w:pPr>
            <w:r w:rsidRPr="00342766">
              <w:rPr>
                <w:color w:val="000000"/>
                <w:sz w:val="22"/>
                <w:szCs w:val="22"/>
              </w:rPr>
              <w:t>749,9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 xml:space="preserve">МКУ «Управление жилищно-коммунального хозяйства и </w:t>
            </w:r>
            <w:r w:rsidRPr="00342766">
              <w:rPr>
                <w:rFonts w:ascii="Times New Roman" w:hAnsi="Times New Roman" w:cs="Times New Roman"/>
                <w:sz w:val="22"/>
                <w:szCs w:val="22"/>
              </w:rPr>
              <w:lastRenderedPageBreak/>
              <w:t>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13"/>
              <w:jc w:val="center"/>
              <w:rPr>
                <w:rFonts w:ascii="Times New Roman" w:hAnsi="Times New Roman" w:cs="Times New Roman"/>
                <w:sz w:val="22"/>
                <w:szCs w:val="22"/>
              </w:rPr>
            </w:pPr>
            <w:r w:rsidRPr="00342766">
              <w:rPr>
                <w:rFonts w:ascii="Times New Roman" w:hAnsi="Times New Roman" w:cs="Times New Roman"/>
                <w:sz w:val="22"/>
                <w:szCs w:val="22"/>
              </w:rPr>
              <w:lastRenderedPageBreak/>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rPr>
          <w:trHeight w:val="207"/>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 xml:space="preserve"> Протяженность построенных </w:t>
            </w:r>
            <w:r w:rsidRPr="00342766">
              <w:rPr>
                <w:rFonts w:ascii="Times New Roman" w:hAnsi="Times New Roman" w:cs="Times New Roman"/>
                <w:sz w:val="22"/>
                <w:szCs w:val="22"/>
              </w:rPr>
              <w:lastRenderedPageBreak/>
              <w:t>сетей, км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lastRenderedPageBreak/>
              <w:t>-</w:t>
            </w:r>
          </w:p>
        </w:tc>
      </w:tr>
      <w:tr w:rsidR="00B06A02" w:rsidRPr="00342766" w:rsidTr="00884B81">
        <w:trPr>
          <w:trHeight w:val="207"/>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159"/>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339"/>
        </w:trPr>
        <w:tc>
          <w:tcPr>
            <w:tcW w:w="2123" w:type="dxa"/>
            <w:vMerge/>
            <w:tcBorders>
              <w:left w:val="single" w:sz="4" w:space="0" w:color="auto"/>
              <w:bottom w:val="nil"/>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nil"/>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07"/>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406"/>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nil"/>
              <w:right w:val="nil"/>
            </w:tcBorders>
            <w:shd w:val="clear" w:color="auto" w:fill="auto"/>
            <w:tcMar>
              <w:top w:w="62" w:type="dxa"/>
              <w:left w:w="102" w:type="dxa"/>
              <w:bottom w:w="102" w:type="dxa"/>
              <w:right w:w="62" w:type="dxa"/>
            </w:tcMar>
            <w:vAlign w:val="center"/>
          </w:tcPr>
          <w:p w:rsidR="00B06A02" w:rsidRPr="00342766" w:rsidRDefault="00B06A02" w:rsidP="00884B81">
            <w:pPr>
              <w:jc w:val="center"/>
              <w:rPr>
                <w:color w:val="000000"/>
                <w:sz w:val="22"/>
                <w:szCs w:val="22"/>
              </w:rPr>
            </w:pPr>
            <w:r w:rsidRPr="00342766">
              <w:rPr>
                <w:color w:val="000000"/>
                <w:sz w:val="22"/>
                <w:szCs w:val="22"/>
              </w:rPr>
              <w:t>106492,6</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42766" w:rsidRDefault="00B06A02" w:rsidP="00884B81">
            <w:pPr>
              <w:jc w:val="center"/>
              <w:rPr>
                <w:color w:val="000000"/>
                <w:sz w:val="22"/>
                <w:szCs w:val="22"/>
              </w:rPr>
            </w:pPr>
            <w:r w:rsidRPr="00342766">
              <w:rPr>
                <w:color w:val="000000"/>
                <w:sz w:val="22"/>
                <w:szCs w:val="22"/>
              </w:rPr>
              <w:t>103297,7</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42766" w:rsidRDefault="00B06A02" w:rsidP="00884B81">
            <w:pPr>
              <w:jc w:val="center"/>
              <w:rPr>
                <w:color w:val="000000"/>
                <w:sz w:val="22"/>
                <w:szCs w:val="22"/>
              </w:rPr>
            </w:pPr>
            <w:r w:rsidRPr="00342766">
              <w:rPr>
                <w:color w:val="000000"/>
                <w:sz w:val="22"/>
                <w:szCs w:val="22"/>
              </w:rPr>
              <w:t>2445,0</w:t>
            </w:r>
          </w:p>
        </w:tc>
        <w:tc>
          <w:tcPr>
            <w:tcW w:w="1133"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06A02" w:rsidRPr="00342766" w:rsidRDefault="00B06A02" w:rsidP="00884B81">
            <w:pPr>
              <w:jc w:val="center"/>
              <w:rPr>
                <w:color w:val="000000"/>
                <w:sz w:val="22"/>
                <w:szCs w:val="22"/>
              </w:rPr>
            </w:pPr>
            <w:r w:rsidRPr="00342766">
              <w:rPr>
                <w:color w:val="000000"/>
                <w:sz w:val="22"/>
                <w:szCs w:val="22"/>
              </w:rPr>
              <w:t>749,9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13,8</w:t>
            </w:r>
          </w:p>
        </w:tc>
      </w:tr>
      <w:tr w:rsidR="00B06A02" w:rsidRPr="00342766" w:rsidTr="00884B81">
        <w:trPr>
          <w:trHeight w:val="156"/>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both"/>
              <w:rPr>
                <w:rFonts w:ascii="Times New Roman" w:hAnsi="Times New Roman" w:cs="Times New Roman"/>
                <w:sz w:val="22"/>
                <w:szCs w:val="22"/>
              </w:rPr>
            </w:pPr>
            <w:r w:rsidRPr="00342766">
              <w:rPr>
                <w:rFonts w:ascii="Times New Roman" w:hAnsi="Times New Roman" w:cs="Times New Roman"/>
                <w:sz w:val="22"/>
                <w:szCs w:val="22"/>
              </w:rPr>
              <w:t>Мероприятие 14. Реконструкция сетей водоснабжения в с.Каргасок Томской области</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X</w:t>
            </w:r>
          </w:p>
        </w:tc>
      </w:tr>
      <w:tr w:rsidR="00B06A02" w:rsidRPr="00342766" w:rsidTr="00884B81">
        <w:trPr>
          <w:trHeight w:val="262"/>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Протяженность реконструированных сетей, км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361"/>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361"/>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w:t>
            </w:r>
          </w:p>
        </w:tc>
      </w:tr>
      <w:tr w:rsidR="00B06A02" w:rsidRPr="00342766" w:rsidTr="00884B81">
        <w:trPr>
          <w:trHeight w:val="246"/>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w:t>
            </w:r>
          </w:p>
        </w:tc>
      </w:tr>
      <w:tr w:rsidR="00B06A02" w:rsidRPr="00342766" w:rsidTr="00884B81">
        <w:trPr>
          <w:trHeight w:val="352"/>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widowControl w:val="0"/>
              <w:autoSpaceDE w:val="0"/>
              <w:autoSpaceDN w:val="0"/>
              <w:adjustRightInd w:val="0"/>
              <w:jc w:val="center"/>
              <w:rPr>
                <w:sz w:val="22"/>
                <w:szCs w:val="22"/>
              </w:rPr>
            </w:pPr>
            <w:r w:rsidRPr="00342766">
              <w:rPr>
                <w:sz w:val="22"/>
                <w:szCs w:val="22"/>
              </w:rPr>
              <w:t>-</w:t>
            </w:r>
          </w:p>
        </w:tc>
      </w:tr>
      <w:tr w:rsidR="00B06A02" w:rsidRPr="00342766" w:rsidTr="00884B81">
        <w:trPr>
          <w:trHeight w:val="25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355"/>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15. Строительство станции водоподготовки с.Сосновка</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Администрация Сосновского сельского поселения,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rPr>
          <w:trHeight w:val="433"/>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Мощность станции водоподготовки, м3/час</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57"/>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7,159</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left="324"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377"/>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r w:rsidRPr="00342766">
              <w:rPr>
                <w:rFonts w:ascii="Times New Roman" w:hAnsi="Times New Roman" w:cs="Times New Roman"/>
                <w:sz w:val="22"/>
                <w:szCs w:val="22"/>
              </w:rPr>
              <w:t>1,5</w:t>
            </w:r>
          </w:p>
        </w:tc>
      </w:tr>
      <w:tr w:rsidR="00B06A02" w:rsidRPr="00342766" w:rsidTr="00884B81">
        <w:trPr>
          <w:trHeight w:val="371"/>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tabs>
                <w:tab w:val="left" w:pos="465"/>
              </w:tabs>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37"/>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both"/>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left="324"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388"/>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16. Строительство станции водоподготовки и водопроводных сетей в с.Тымск Каргасокского района Томской области</w:t>
            </w: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38"/>
              <w:jc w:val="center"/>
              <w:rPr>
                <w:rFonts w:ascii="Times New Roman" w:hAnsi="Times New Roman" w:cs="Times New Roman"/>
                <w:sz w:val="22"/>
                <w:szCs w:val="22"/>
              </w:rPr>
            </w:pPr>
            <w:r w:rsidRPr="00342766">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rPr>
          <w:trHeight w:val="410"/>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38"/>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1.Мощность станции водоподготовки, м3</w:t>
            </w:r>
          </w:p>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 Протяженность построенных сетей, км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37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38"/>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397"/>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38"/>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391"/>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38"/>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39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38"/>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338"/>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38"/>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03"/>
        </w:trPr>
        <w:tc>
          <w:tcPr>
            <w:tcW w:w="212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Мероприятие 17. Содержание локальных станций очистки воды в населенных пунктах Каргасокского района Томской области, электроснабжение которых осуществляется от дизельных электростанций</w:t>
            </w: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1700,0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1700,0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38"/>
              <w:jc w:val="center"/>
              <w:rPr>
                <w:rFonts w:ascii="Times New Roman" w:hAnsi="Times New Roman" w:cs="Times New Roman"/>
                <w:sz w:val="22"/>
                <w:szCs w:val="22"/>
              </w:rPr>
            </w:pPr>
            <w:r w:rsidRPr="00342766">
              <w:rPr>
                <w:rFonts w:ascii="Times New Roman" w:hAnsi="Times New Roman" w:cs="Times New Roman"/>
                <w:sz w:val="22"/>
                <w:szCs w:val="22"/>
              </w:rPr>
              <w:t>Администрации сельских поселений,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rPr>
          <w:trHeight w:val="311"/>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38"/>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Количество станций, получателей субсидии,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left="720" w:firstLine="0"/>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38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38"/>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30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38"/>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89"/>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38"/>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48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800,0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800,0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38"/>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tabs>
                <w:tab w:val="left" w:pos="465"/>
              </w:tabs>
              <w:rPr>
                <w:rFonts w:ascii="Times New Roman" w:hAnsi="Times New Roman" w:cs="Times New Roman"/>
                <w:sz w:val="22"/>
                <w:szCs w:val="22"/>
              </w:rPr>
            </w:pPr>
            <w:r w:rsidRPr="00342766">
              <w:rPr>
                <w:rFonts w:ascii="Times New Roman" w:hAnsi="Times New Roman" w:cs="Times New Roman"/>
                <w:sz w:val="22"/>
                <w:szCs w:val="22"/>
              </w:rPr>
              <w:t>6</w:t>
            </w:r>
          </w:p>
        </w:tc>
      </w:tr>
      <w:tr w:rsidR="00B06A02" w:rsidRPr="00342766" w:rsidTr="00884B81">
        <w:trPr>
          <w:trHeight w:val="397"/>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900,0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900,0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38"/>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6</w:t>
            </w:r>
          </w:p>
        </w:tc>
      </w:tr>
      <w:tr w:rsidR="00B06A02" w:rsidRPr="00342766" w:rsidTr="00884B81">
        <w:trPr>
          <w:trHeight w:val="287"/>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Мероприятие 18. Капитальный </w:t>
            </w:r>
            <w:r w:rsidRPr="00342766">
              <w:rPr>
                <w:rFonts w:ascii="Times New Roman" w:hAnsi="Times New Roman" w:cs="Times New Roman"/>
                <w:sz w:val="22"/>
                <w:szCs w:val="22"/>
              </w:rPr>
              <w:lastRenderedPageBreak/>
              <w:t>ремонт водозаборной скважины в селе Тымск Каргасокского района Томской области</w:t>
            </w: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lastRenderedPageBreak/>
              <w:t>всего</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38"/>
              <w:jc w:val="center"/>
              <w:rPr>
                <w:rFonts w:ascii="Times New Roman" w:hAnsi="Times New Roman" w:cs="Times New Roman"/>
                <w:sz w:val="22"/>
                <w:szCs w:val="22"/>
              </w:rPr>
            </w:pPr>
            <w:r w:rsidRPr="00342766">
              <w:rPr>
                <w:rFonts w:ascii="Times New Roman" w:hAnsi="Times New Roman" w:cs="Times New Roman"/>
                <w:sz w:val="22"/>
                <w:szCs w:val="22"/>
              </w:rPr>
              <w:t xml:space="preserve">Администрация Тымского сельского </w:t>
            </w:r>
            <w:r w:rsidRPr="00342766">
              <w:rPr>
                <w:rFonts w:ascii="Times New Roman" w:hAnsi="Times New Roman" w:cs="Times New Roman"/>
                <w:sz w:val="22"/>
                <w:szCs w:val="22"/>
              </w:rPr>
              <w:lastRenderedPageBreak/>
              <w:t>поселения,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lastRenderedPageBreak/>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rPr>
          <w:trHeight w:val="235"/>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 xml:space="preserve">Количество </w:t>
            </w:r>
            <w:r w:rsidRPr="00342766">
              <w:rPr>
                <w:rFonts w:ascii="Times New Roman" w:hAnsi="Times New Roman" w:cs="Times New Roman"/>
                <w:sz w:val="22"/>
                <w:szCs w:val="22"/>
              </w:rPr>
              <w:lastRenderedPageBreak/>
              <w:t>отремонтированных скважин,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rPr>
                <w:rFonts w:ascii="Times New Roman" w:hAnsi="Times New Roman" w:cs="Times New Roman"/>
                <w:sz w:val="22"/>
                <w:szCs w:val="22"/>
              </w:rPr>
            </w:pPr>
            <w:r w:rsidRPr="00342766">
              <w:rPr>
                <w:rFonts w:ascii="Times New Roman" w:hAnsi="Times New Roman" w:cs="Times New Roman"/>
                <w:sz w:val="22"/>
                <w:szCs w:val="22"/>
              </w:rPr>
              <w:lastRenderedPageBreak/>
              <w:t>-</w:t>
            </w:r>
          </w:p>
        </w:tc>
      </w:tr>
      <w:tr w:rsidR="00B06A02" w:rsidRPr="00342766" w:rsidTr="00884B81">
        <w:trPr>
          <w:trHeight w:val="425"/>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339"/>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324"/>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425"/>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600,0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600,0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tabs>
                <w:tab w:val="left" w:pos="324"/>
              </w:tabs>
              <w:ind w:left="40" w:firstLine="0"/>
              <w:jc w:val="center"/>
              <w:rPr>
                <w:rFonts w:ascii="Times New Roman" w:hAnsi="Times New Roman" w:cs="Times New Roman"/>
                <w:sz w:val="22"/>
                <w:szCs w:val="22"/>
              </w:rPr>
            </w:pPr>
            <w:r w:rsidRPr="00342766">
              <w:rPr>
                <w:rFonts w:ascii="Times New Roman" w:hAnsi="Times New Roman" w:cs="Times New Roman"/>
                <w:sz w:val="22"/>
                <w:szCs w:val="22"/>
              </w:rPr>
              <w:t>1</w:t>
            </w:r>
          </w:p>
        </w:tc>
      </w:tr>
      <w:tr w:rsidR="00B06A02" w:rsidRPr="00342766" w:rsidTr="00884B81">
        <w:trPr>
          <w:trHeight w:val="425"/>
        </w:trPr>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134" w:type="dxa"/>
            <w:gridSpan w:val="2"/>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155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widowControl/>
              <w:ind w:firstLine="0"/>
              <w:rPr>
                <w:rFonts w:ascii="Times New Roman" w:hAnsi="Times New Roman" w:cs="Times New Roman"/>
                <w:sz w:val="22"/>
                <w:szCs w:val="22"/>
              </w:rPr>
            </w:pPr>
            <w:r w:rsidRPr="00342766">
              <w:rPr>
                <w:rFonts w:ascii="Times New Roman" w:hAnsi="Times New Roman" w:cs="Times New Roman"/>
                <w:sz w:val="22"/>
                <w:szCs w:val="22"/>
              </w:rPr>
              <w:t>Задача 2 подпрограммы Повышение технического уровня и надежности функционирования систем водоотведения</w:t>
            </w:r>
          </w:p>
        </w:tc>
      </w:tr>
      <w:tr w:rsidR="00B06A02" w:rsidRPr="00342766" w:rsidTr="00884B81">
        <w:trPr>
          <w:trHeight w:val="308"/>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Основное мероприятие: Повышение технического уровня и надежности функционирования систем водоотведения</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Администрация Каргасокского сельского поселения, МУП «Каргасокский ТВК», 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185E6E">
        <w:trPr>
          <w:trHeight w:val="215"/>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Доля сточных вод очищенных до нормативного значения в общем объеме сточных вод, пропущенных через очистные сооружения, %</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31014A" w:rsidP="00185E6E">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56,4</w:t>
            </w:r>
          </w:p>
        </w:tc>
      </w:tr>
      <w:tr w:rsidR="0031014A" w:rsidRPr="00342766" w:rsidTr="00185E6E">
        <w:trPr>
          <w:trHeight w:val="249"/>
        </w:trPr>
        <w:tc>
          <w:tcPr>
            <w:tcW w:w="2123" w:type="dxa"/>
            <w:vMerge/>
            <w:tcBorders>
              <w:left w:val="single" w:sz="4" w:space="0" w:color="auto"/>
              <w:right w:val="single" w:sz="4" w:space="0" w:color="auto"/>
            </w:tcBorders>
            <w:tcMar>
              <w:top w:w="62" w:type="dxa"/>
              <w:left w:w="102" w:type="dxa"/>
              <w:bottom w:w="102" w:type="dxa"/>
              <w:right w:w="62" w:type="dxa"/>
            </w:tcMar>
          </w:tcPr>
          <w:p w:rsidR="0031014A" w:rsidRPr="00342766" w:rsidRDefault="0031014A" w:rsidP="0031014A">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1014A" w:rsidRPr="00342766" w:rsidRDefault="0031014A" w:rsidP="0031014A">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185E6E">
            <w:pPr>
              <w:jc w:val="center"/>
            </w:pPr>
            <w:r w:rsidRPr="00342766">
              <w:rPr>
                <w:sz w:val="22"/>
                <w:szCs w:val="22"/>
              </w:rPr>
              <w:t>56,4</w:t>
            </w:r>
          </w:p>
        </w:tc>
      </w:tr>
      <w:tr w:rsidR="0031014A" w:rsidRPr="00342766" w:rsidTr="00185E6E">
        <w:trPr>
          <w:trHeight w:val="271"/>
        </w:trPr>
        <w:tc>
          <w:tcPr>
            <w:tcW w:w="2123" w:type="dxa"/>
            <w:vMerge/>
            <w:tcBorders>
              <w:left w:val="single" w:sz="4" w:space="0" w:color="auto"/>
              <w:right w:val="single" w:sz="4" w:space="0" w:color="auto"/>
            </w:tcBorders>
            <w:tcMar>
              <w:top w:w="62" w:type="dxa"/>
              <w:left w:w="102" w:type="dxa"/>
              <w:bottom w:w="102" w:type="dxa"/>
              <w:right w:w="62" w:type="dxa"/>
            </w:tcMar>
          </w:tcPr>
          <w:p w:rsidR="0031014A" w:rsidRPr="00342766" w:rsidRDefault="0031014A" w:rsidP="0031014A">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1014A" w:rsidRPr="00342766" w:rsidRDefault="0031014A" w:rsidP="0031014A">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185E6E">
            <w:pPr>
              <w:jc w:val="center"/>
            </w:pPr>
            <w:r w:rsidRPr="00342766">
              <w:rPr>
                <w:sz w:val="22"/>
                <w:szCs w:val="22"/>
              </w:rPr>
              <w:t>56,4</w:t>
            </w:r>
          </w:p>
        </w:tc>
      </w:tr>
      <w:tr w:rsidR="0031014A" w:rsidRPr="00342766" w:rsidTr="00185E6E">
        <w:trPr>
          <w:trHeight w:val="344"/>
        </w:trPr>
        <w:tc>
          <w:tcPr>
            <w:tcW w:w="2123" w:type="dxa"/>
            <w:vMerge/>
            <w:tcBorders>
              <w:left w:val="single" w:sz="4" w:space="0" w:color="auto"/>
              <w:right w:val="single" w:sz="4" w:space="0" w:color="auto"/>
            </w:tcBorders>
            <w:tcMar>
              <w:top w:w="62" w:type="dxa"/>
              <w:left w:w="102" w:type="dxa"/>
              <w:bottom w:w="102" w:type="dxa"/>
              <w:right w:w="62" w:type="dxa"/>
            </w:tcMar>
          </w:tcPr>
          <w:p w:rsidR="0031014A" w:rsidRPr="00342766" w:rsidRDefault="0031014A" w:rsidP="0031014A">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1014A" w:rsidRPr="00342766" w:rsidRDefault="0031014A" w:rsidP="0031014A">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185E6E">
            <w:pPr>
              <w:jc w:val="center"/>
            </w:pPr>
            <w:r w:rsidRPr="00342766">
              <w:rPr>
                <w:sz w:val="22"/>
                <w:szCs w:val="22"/>
              </w:rPr>
              <w:t>56,4</w:t>
            </w:r>
          </w:p>
        </w:tc>
      </w:tr>
      <w:tr w:rsidR="0031014A" w:rsidRPr="00342766" w:rsidTr="00185E6E">
        <w:trPr>
          <w:trHeight w:val="373"/>
        </w:trPr>
        <w:tc>
          <w:tcPr>
            <w:tcW w:w="2123" w:type="dxa"/>
            <w:vMerge/>
            <w:tcBorders>
              <w:left w:val="single" w:sz="4" w:space="0" w:color="auto"/>
              <w:right w:val="single" w:sz="4" w:space="0" w:color="auto"/>
            </w:tcBorders>
            <w:tcMar>
              <w:top w:w="62" w:type="dxa"/>
              <w:left w:w="102" w:type="dxa"/>
              <w:bottom w:w="102" w:type="dxa"/>
              <w:right w:w="62" w:type="dxa"/>
            </w:tcMar>
          </w:tcPr>
          <w:p w:rsidR="0031014A" w:rsidRPr="00342766" w:rsidRDefault="0031014A" w:rsidP="0031014A">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1014A" w:rsidRPr="00342766" w:rsidRDefault="0031014A" w:rsidP="0031014A">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1014A" w:rsidRPr="00342766" w:rsidRDefault="0031014A" w:rsidP="0031014A">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1014A" w:rsidRPr="00342766" w:rsidRDefault="0031014A" w:rsidP="0031014A">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31014A" w:rsidRPr="00342766" w:rsidRDefault="0031014A" w:rsidP="0031014A">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1014A" w:rsidRPr="00342766" w:rsidRDefault="0031014A" w:rsidP="0031014A">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185E6E">
            <w:pPr>
              <w:jc w:val="center"/>
            </w:pPr>
            <w:r w:rsidRPr="00342766">
              <w:rPr>
                <w:sz w:val="22"/>
                <w:szCs w:val="22"/>
              </w:rPr>
              <w:t>56,4</w:t>
            </w:r>
          </w:p>
        </w:tc>
      </w:tr>
      <w:tr w:rsidR="0031014A" w:rsidRPr="00342766" w:rsidTr="00185E6E">
        <w:trPr>
          <w:trHeight w:val="506"/>
        </w:trPr>
        <w:tc>
          <w:tcPr>
            <w:tcW w:w="2123" w:type="dxa"/>
            <w:vMerge/>
            <w:tcBorders>
              <w:left w:val="single" w:sz="4" w:space="0" w:color="auto"/>
              <w:right w:val="single" w:sz="4" w:space="0" w:color="auto"/>
            </w:tcBorders>
            <w:tcMar>
              <w:top w:w="62" w:type="dxa"/>
              <w:left w:w="102" w:type="dxa"/>
              <w:bottom w:w="102" w:type="dxa"/>
              <w:right w:w="62" w:type="dxa"/>
            </w:tcMar>
          </w:tcPr>
          <w:p w:rsidR="0031014A" w:rsidRPr="00342766" w:rsidRDefault="0031014A" w:rsidP="0031014A">
            <w:pPr>
              <w:pStyle w:val="ConsPlusNormal"/>
              <w:ind w:firstLine="0"/>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31014A" w:rsidRPr="00342766" w:rsidRDefault="0031014A" w:rsidP="0031014A">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31014A">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31014A" w:rsidRPr="00342766" w:rsidRDefault="0031014A" w:rsidP="00185E6E">
            <w:pPr>
              <w:jc w:val="center"/>
            </w:pPr>
            <w:r w:rsidRPr="00342766">
              <w:rPr>
                <w:sz w:val="22"/>
                <w:szCs w:val="22"/>
              </w:rPr>
              <w:t>56,4</w:t>
            </w:r>
          </w:p>
        </w:tc>
      </w:tr>
      <w:tr w:rsidR="00B06A02" w:rsidRPr="00342766" w:rsidTr="00884B81">
        <w:trPr>
          <w:trHeight w:val="297"/>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 xml:space="preserve">Мероприятие 1. Разработка </w:t>
            </w:r>
            <w:r w:rsidRPr="00342766">
              <w:rPr>
                <w:rFonts w:ascii="Times New Roman" w:hAnsi="Times New Roman" w:cs="Times New Roman"/>
                <w:sz w:val="22"/>
                <w:szCs w:val="22"/>
              </w:rPr>
              <w:lastRenderedPageBreak/>
              <w:t>проектно-сметной документации на объекты водоотведения</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lastRenderedPageBreak/>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МКУ «Управление жилищно-</w:t>
            </w:r>
            <w:r w:rsidRPr="00342766">
              <w:rPr>
                <w:rFonts w:ascii="Times New Roman" w:hAnsi="Times New Roman" w:cs="Times New Roman"/>
                <w:sz w:val="22"/>
                <w:szCs w:val="22"/>
              </w:rPr>
              <w:lastRenderedPageBreak/>
              <w:t>коммунального хозяйства и капитального строительства» муниципального образования «Каргасокский район»</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lastRenderedPageBreak/>
              <w:t>Х</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Х</w:t>
            </w:r>
          </w:p>
        </w:tc>
      </w:tr>
      <w:tr w:rsidR="00B06A02" w:rsidRPr="00342766" w:rsidTr="00884B81">
        <w:trPr>
          <w:trHeight w:val="247"/>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 xml:space="preserve">Количество </w:t>
            </w:r>
            <w:r w:rsidRPr="00342766">
              <w:rPr>
                <w:rFonts w:ascii="Times New Roman" w:hAnsi="Times New Roman" w:cs="Times New Roman"/>
                <w:sz w:val="22"/>
                <w:szCs w:val="22"/>
              </w:rPr>
              <w:lastRenderedPageBreak/>
              <w:t>разработанной проектно-сметной документации, ед.</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lastRenderedPageBreak/>
              <w:t>-</w:t>
            </w:r>
          </w:p>
        </w:tc>
      </w:tr>
      <w:tr w:rsidR="00B06A02" w:rsidRPr="00342766" w:rsidTr="00884B81">
        <w:trPr>
          <w:trHeight w:val="225"/>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259"/>
        </w:trPr>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40"/>
              <w:jc w:val="both"/>
              <w:rPr>
                <w:rFonts w:ascii="Times New Roman" w:hAnsi="Times New Roman" w:cs="Times New Roman"/>
                <w:sz w:val="22"/>
                <w:szCs w:val="22"/>
              </w:rPr>
            </w:pPr>
            <w:r w:rsidRPr="00342766">
              <w:rPr>
                <w:rFonts w:ascii="Times New Roman" w:hAnsi="Times New Roman" w:cs="Times New Roman"/>
                <w:sz w:val="22"/>
                <w:szCs w:val="22"/>
              </w:rPr>
              <w:t>Мероприятие 2. Строительство новых канализационных очистных сооружений в с.Каргасок</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жизнеобеспечения района Администрации Каргасокского района</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lang w:val="en-US"/>
              </w:rPr>
            </w:pPr>
            <w:r w:rsidRPr="00342766">
              <w:rPr>
                <w:rFonts w:ascii="Times New Roman" w:hAnsi="Times New Roman" w:cs="Times New Roman"/>
                <w:sz w:val="22"/>
                <w:szCs w:val="22"/>
                <w:lang w:val="en-US"/>
              </w:rPr>
              <w:t>X</w:t>
            </w:r>
          </w:p>
        </w:tc>
      </w:tr>
      <w:tr w:rsidR="00B06A02" w:rsidRPr="00342766"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Мощность построенных очистных сооружений, м</w:t>
            </w:r>
            <w:r w:rsidRPr="00342766">
              <w:rPr>
                <w:rFonts w:ascii="Times New Roman" w:hAnsi="Times New Roman" w:cs="Times New Roman"/>
                <w:sz w:val="22"/>
                <w:szCs w:val="22"/>
                <w:vertAlign w:val="superscript"/>
              </w:rPr>
              <w:t>3</w:t>
            </w:r>
            <w:r w:rsidRPr="00342766">
              <w:rPr>
                <w:rFonts w:ascii="Times New Roman" w:hAnsi="Times New Roman" w:cs="Times New Roman"/>
                <w:sz w:val="22"/>
                <w:szCs w:val="22"/>
              </w:rPr>
              <w:t>/сут.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val="restart"/>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both"/>
              <w:rPr>
                <w:rFonts w:ascii="Times New Roman" w:hAnsi="Times New Roman" w:cs="Times New Roman"/>
                <w:sz w:val="22"/>
                <w:szCs w:val="22"/>
              </w:rPr>
            </w:pPr>
            <w:r w:rsidRPr="00342766">
              <w:rPr>
                <w:rFonts w:ascii="Times New Roman" w:hAnsi="Times New Roman" w:cs="Times New Roman"/>
                <w:sz w:val="22"/>
                <w:szCs w:val="22"/>
              </w:rPr>
              <w:t>Мероприятие 3. Техническое перевооружение действующих канализационных очистных сооружений в с.Каргасок</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Администрация Каргасокского сельского поселения, МУП «Каргасокский ТВК»</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lang w:val="en-US"/>
              </w:rPr>
              <w:t>X</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lang w:val="en-US"/>
              </w:rPr>
              <w:t>X</w:t>
            </w:r>
          </w:p>
        </w:tc>
      </w:tr>
      <w:tr w:rsidR="00B06A02" w:rsidRPr="00342766"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Увеличение мощности действующих очистных сооружений до мощности, установленной проектно-сметной документацией, м</w:t>
            </w:r>
            <w:r w:rsidRPr="00342766">
              <w:rPr>
                <w:rFonts w:ascii="Times New Roman" w:hAnsi="Times New Roman" w:cs="Times New Roman"/>
                <w:sz w:val="22"/>
                <w:szCs w:val="22"/>
                <w:vertAlign w:val="superscript"/>
              </w:rPr>
              <w:t>3</w:t>
            </w:r>
            <w:r w:rsidRPr="00342766">
              <w:rPr>
                <w:rFonts w:ascii="Times New Roman" w:hAnsi="Times New Roman" w:cs="Times New Roman"/>
                <w:sz w:val="22"/>
                <w:szCs w:val="22"/>
              </w:rPr>
              <w:t>/сут.</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rPr>
          <w:trHeight w:val="315"/>
        </w:trPr>
        <w:tc>
          <w:tcPr>
            <w:tcW w:w="212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both"/>
              <w:rPr>
                <w:rFonts w:ascii="Times New Roman" w:hAnsi="Times New Roman" w:cs="Times New Roman"/>
                <w:sz w:val="22"/>
                <w:szCs w:val="22"/>
              </w:rPr>
            </w:pPr>
            <w:r w:rsidRPr="00342766">
              <w:rPr>
                <w:rFonts w:ascii="Times New Roman" w:hAnsi="Times New Roman" w:cs="Times New Roman"/>
                <w:sz w:val="22"/>
                <w:szCs w:val="22"/>
              </w:rPr>
              <w:lastRenderedPageBreak/>
              <w:t>Итого по подпрограмме</w:t>
            </w: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всего</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168 777,659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160360,7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3795,6</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4621,359</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2016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2017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7,159</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7,159</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2018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2019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342766" w:rsidTr="00884B81">
        <w:tc>
          <w:tcPr>
            <w:tcW w:w="2123"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2020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2550,0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0,0</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jc w:val="center"/>
              <w:rPr>
                <w:sz w:val="22"/>
                <w:szCs w:val="22"/>
              </w:rPr>
            </w:pPr>
            <w:r w:rsidRPr="00342766">
              <w:rPr>
                <w:sz w:val="22"/>
                <w:szCs w:val="22"/>
              </w:rPr>
              <w:t>2550,0</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r w:rsidR="00B06A02" w:rsidRPr="00227379" w:rsidTr="00884B81">
        <w:tc>
          <w:tcPr>
            <w:tcW w:w="212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jc w:val="both"/>
              <w:rPr>
                <w:rFonts w:ascii="Times New Roman" w:hAnsi="Times New Roman" w:cs="Times New Roman"/>
                <w:sz w:val="22"/>
                <w:szCs w:val="22"/>
              </w:rPr>
            </w:pPr>
          </w:p>
        </w:tc>
        <w:tc>
          <w:tcPr>
            <w:tcW w:w="127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pStyle w:val="ConsPlusNormal"/>
              <w:ind w:firstLine="0"/>
              <w:rPr>
                <w:rFonts w:ascii="Times New Roman" w:hAnsi="Times New Roman" w:cs="Times New Roman"/>
                <w:sz w:val="22"/>
                <w:szCs w:val="22"/>
              </w:rPr>
            </w:pPr>
            <w:r w:rsidRPr="00342766">
              <w:rPr>
                <w:rFonts w:ascii="Times New Roman" w:hAnsi="Times New Roman" w:cs="Times New Roman"/>
                <w:sz w:val="22"/>
                <w:szCs w:val="22"/>
              </w:rPr>
              <w:t>2021 год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166220,5</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160360,7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3795,6</w:t>
            </w:r>
          </w:p>
        </w:tc>
        <w:tc>
          <w:tcPr>
            <w:tcW w:w="127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2064,2</w:t>
            </w:r>
          </w:p>
        </w:tc>
        <w:tc>
          <w:tcPr>
            <w:tcW w:w="9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42766" w:rsidRDefault="00B06A02" w:rsidP="00884B81">
            <w:pPr>
              <w:jc w:val="center"/>
              <w:rPr>
                <w:sz w:val="22"/>
                <w:szCs w:val="22"/>
              </w:rPr>
            </w:pPr>
            <w:r w:rsidRPr="00342766">
              <w:rPr>
                <w:sz w:val="22"/>
                <w:szCs w:val="22"/>
              </w:rPr>
              <w:t>0,0</w:t>
            </w:r>
          </w:p>
        </w:tc>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rPr>
                <w:rFonts w:ascii="Times New Roman" w:hAnsi="Times New Roman" w:cs="Times New Roman"/>
                <w:sz w:val="22"/>
                <w:szCs w:val="22"/>
              </w:rPr>
            </w:pP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42766" w:rsidRDefault="00B06A02" w:rsidP="00884B81">
            <w:pPr>
              <w:pStyle w:val="ConsPlusNormal"/>
              <w:ind w:firstLine="0"/>
              <w:jc w:val="center"/>
              <w:rPr>
                <w:rFonts w:ascii="Times New Roman" w:hAnsi="Times New Roman"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r w:rsidRPr="00342766">
              <w:rPr>
                <w:rFonts w:ascii="Times New Roman" w:hAnsi="Times New Roman" w:cs="Times New Roman"/>
                <w:sz w:val="22"/>
                <w:szCs w:val="22"/>
              </w:rPr>
              <w:t>-</w:t>
            </w:r>
          </w:p>
        </w:tc>
      </w:tr>
    </w:tbl>
    <w:p w:rsidR="00B06A02" w:rsidRPr="00227379" w:rsidRDefault="00B06A02" w:rsidP="00B06A02">
      <w:pPr>
        <w:autoSpaceDE w:val="0"/>
        <w:autoSpaceDN w:val="0"/>
        <w:adjustRightInd w:val="0"/>
        <w:ind w:left="6237"/>
        <w:jc w:val="both"/>
      </w:pPr>
    </w:p>
    <w:p w:rsidR="00B06A02" w:rsidRPr="00227379" w:rsidRDefault="00B06A02" w:rsidP="00B06A02">
      <w:pPr>
        <w:autoSpaceDE w:val="0"/>
        <w:autoSpaceDN w:val="0"/>
        <w:adjustRightInd w:val="0"/>
        <w:ind w:left="6237"/>
        <w:jc w:val="both"/>
        <w:sectPr w:rsidR="00B06A02" w:rsidRPr="00227379" w:rsidSect="00811D22">
          <w:pgSz w:w="16838" w:h="11906" w:orient="landscape"/>
          <w:pgMar w:top="1276" w:right="567" w:bottom="851" w:left="851" w:header="709" w:footer="709" w:gutter="0"/>
          <w:cols w:space="708"/>
          <w:docGrid w:linePitch="360"/>
        </w:sectPr>
      </w:pPr>
    </w:p>
    <w:p w:rsidR="00B06A02" w:rsidRPr="00227379" w:rsidRDefault="00B06A02" w:rsidP="00B06A02">
      <w:pPr>
        <w:autoSpaceDE w:val="0"/>
        <w:autoSpaceDN w:val="0"/>
        <w:adjustRightInd w:val="0"/>
        <w:ind w:left="6237"/>
        <w:jc w:val="both"/>
      </w:pPr>
      <w:r w:rsidRPr="00227379">
        <w:lastRenderedPageBreak/>
        <w:t>Приложение 3</w:t>
      </w:r>
    </w:p>
    <w:p w:rsidR="00B06A02" w:rsidRPr="00227379" w:rsidRDefault="00B06A02" w:rsidP="00B06A02">
      <w:pPr>
        <w:autoSpaceDE w:val="0"/>
        <w:autoSpaceDN w:val="0"/>
        <w:adjustRightInd w:val="0"/>
        <w:ind w:left="6237"/>
        <w:jc w:val="both"/>
      </w:pPr>
      <w:r w:rsidRPr="00227379">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B06A02" w:rsidRPr="00227379" w:rsidRDefault="00B06A02" w:rsidP="00B06A02">
      <w:pPr>
        <w:pStyle w:val="3"/>
        <w:jc w:val="center"/>
        <w:rPr>
          <w:sz w:val="24"/>
        </w:rPr>
      </w:pPr>
      <w:bookmarkStart w:id="8" w:name="_Toc432489264"/>
      <w:bookmarkStart w:id="9" w:name="Подпрограмма3"/>
    </w:p>
    <w:p w:rsidR="00B06A02" w:rsidRPr="00227379" w:rsidRDefault="00B06A02" w:rsidP="00B06A02">
      <w:pPr>
        <w:pStyle w:val="3"/>
        <w:jc w:val="center"/>
        <w:rPr>
          <w:sz w:val="24"/>
        </w:rPr>
      </w:pPr>
      <w:r w:rsidRPr="00227379">
        <w:rPr>
          <w:sz w:val="24"/>
        </w:rPr>
        <w:t>Подпрограмма 3. «Устойчивое развитие сельских территорий Каргасокского района»</w:t>
      </w:r>
      <w:bookmarkEnd w:id="8"/>
    </w:p>
    <w:bookmarkEnd w:id="9"/>
    <w:p w:rsidR="00B06A02" w:rsidRPr="00227379" w:rsidRDefault="00B06A02" w:rsidP="00B06A02">
      <w:pPr>
        <w:pStyle w:val="ConsPlusNormal"/>
        <w:jc w:val="center"/>
        <w:rPr>
          <w:rFonts w:ascii="Times New Roman" w:hAnsi="Times New Roman" w:cs="Times New Roman"/>
          <w:sz w:val="24"/>
          <w:szCs w:val="24"/>
        </w:rPr>
      </w:pPr>
    </w:p>
    <w:p w:rsidR="00B06A02" w:rsidRPr="00227379" w:rsidRDefault="00B06A02" w:rsidP="00B06A02">
      <w:pPr>
        <w:pStyle w:val="ConsPlusNormal"/>
        <w:jc w:val="center"/>
        <w:rPr>
          <w:rFonts w:ascii="Times New Roman" w:hAnsi="Times New Roman" w:cs="Times New Roman"/>
          <w:sz w:val="24"/>
          <w:szCs w:val="24"/>
        </w:rPr>
      </w:pPr>
      <w:r w:rsidRPr="00227379">
        <w:rPr>
          <w:rFonts w:ascii="Times New Roman" w:hAnsi="Times New Roman" w:cs="Times New Roman"/>
          <w:sz w:val="24"/>
          <w:szCs w:val="24"/>
        </w:rPr>
        <w:t>ПАСПОРТ ПОДПРОГРАММЫ 3.</w:t>
      </w:r>
    </w:p>
    <w:p w:rsidR="00B06A02" w:rsidRPr="00227379" w:rsidRDefault="00B06A02" w:rsidP="00B06A02">
      <w:pPr>
        <w:pStyle w:val="ConsPlusNormal"/>
        <w:ind w:firstLine="0"/>
        <w:jc w:val="center"/>
        <w:rPr>
          <w:rFonts w:ascii="Times New Roman" w:hAnsi="Times New Roman" w:cs="Times New Roman"/>
          <w:sz w:val="24"/>
          <w:szCs w:val="24"/>
        </w:rPr>
      </w:pPr>
      <w:r w:rsidRPr="00227379">
        <w:rPr>
          <w:rFonts w:ascii="Times New Roman" w:hAnsi="Times New Roman" w:cs="Times New Roman"/>
          <w:sz w:val="24"/>
          <w:szCs w:val="24"/>
        </w:rPr>
        <w:t>«УСТОЙЧИВОЕ РАЗВИТИЕ СЕЛЬСКИХ ТЕРРИТОРИЙ КАРГАСОКСКОГО РАЙОНА»</w:t>
      </w:r>
    </w:p>
    <w:tbl>
      <w:tblPr>
        <w:tblW w:w="9781"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1275"/>
        <w:gridCol w:w="993"/>
        <w:gridCol w:w="708"/>
        <w:gridCol w:w="142"/>
        <w:gridCol w:w="567"/>
        <w:gridCol w:w="60"/>
        <w:gridCol w:w="365"/>
        <w:gridCol w:w="284"/>
        <w:gridCol w:w="19"/>
        <w:gridCol w:w="690"/>
        <w:gridCol w:w="647"/>
        <w:gridCol w:w="61"/>
        <w:gridCol w:w="607"/>
        <w:gridCol w:w="102"/>
        <w:gridCol w:w="567"/>
      </w:tblGrid>
      <w:tr w:rsidR="00B06A02" w:rsidRPr="00227379" w:rsidTr="00884B81">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 xml:space="preserve">Наименование подпрограммы </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rPr>
                <w:sz w:val="22"/>
                <w:szCs w:val="22"/>
              </w:rPr>
            </w:pPr>
            <w:r w:rsidRPr="00227379">
              <w:rPr>
                <w:sz w:val="22"/>
                <w:szCs w:val="22"/>
              </w:rPr>
              <w:t>Устойчивое развитие сельских территорий Каргасокского района</w:t>
            </w:r>
          </w:p>
        </w:tc>
      </w:tr>
      <w:tr w:rsidR="00B06A02" w:rsidRPr="00227379" w:rsidTr="00884B81">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Сроки (этапы) реализации подпрограммы</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2016 - 2021 годы</w:t>
            </w:r>
          </w:p>
        </w:tc>
      </w:tr>
      <w:tr w:rsidR="00B06A02" w:rsidRPr="00337AF7" w:rsidTr="00884B81">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Куратор подпрограммы</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jc w:val="both"/>
              <w:rPr>
                <w:sz w:val="22"/>
                <w:szCs w:val="22"/>
              </w:rPr>
            </w:pPr>
            <w:r w:rsidRPr="00337AF7">
              <w:rPr>
                <w:sz w:val="22"/>
                <w:szCs w:val="22"/>
              </w:rPr>
              <w:t>Заместитель Главы Каргасокского района по вопросам жизнеобеспечения района- начальник отдела жизнеобеспечения района;</w:t>
            </w:r>
          </w:p>
          <w:p w:rsidR="00B06A02" w:rsidRPr="00337AF7" w:rsidRDefault="00B06A02" w:rsidP="00884B81">
            <w:pPr>
              <w:widowControl w:val="0"/>
              <w:autoSpaceDE w:val="0"/>
              <w:autoSpaceDN w:val="0"/>
              <w:adjustRightInd w:val="0"/>
              <w:jc w:val="both"/>
              <w:rPr>
                <w:sz w:val="22"/>
                <w:szCs w:val="22"/>
              </w:rPr>
            </w:pPr>
            <w:r w:rsidRPr="00337AF7">
              <w:rPr>
                <w:sz w:val="22"/>
                <w:szCs w:val="22"/>
              </w:rPr>
              <w:t>Заместитель Главы Каргасокского района по социальным вопросам – начальник отдела по социальной  работе</w:t>
            </w:r>
          </w:p>
        </w:tc>
      </w:tr>
      <w:tr w:rsidR="00B06A02" w:rsidRPr="00337AF7" w:rsidTr="00884B81">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 xml:space="preserve">Ответственный исполнитель подпрограммы </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rPr>
                <w:sz w:val="22"/>
                <w:szCs w:val="22"/>
              </w:rPr>
            </w:pPr>
            <w:r w:rsidRPr="00337AF7">
              <w:rPr>
                <w:sz w:val="22"/>
                <w:szCs w:val="22"/>
              </w:rPr>
              <w:t>Отдел жизнеобеспечения района Администрации Каргасокского района</w:t>
            </w:r>
          </w:p>
        </w:tc>
      </w:tr>
      <w:tr w:rsidR="00B06A02" w:rsidRPr="00337AF7" w:rsidTr="00884B81">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Соисполнители подпрограммы</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МКУ «Управление жилищно-коммунального хозяйства и капитального строительства» муниципального образования «Каргасокский район»</w:t>
            </w:r>
          </w:p>
        </w:tc>
      </w:tr>
      <w:tr w:rsidR="00B06A02" w:rsidRPr="00337AF7" w:rsidTr="00884B81">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Участники подпрограммы</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Отдел жизнеобеспечения района Администрации Каргасокского района</w:t>
            </w:r>
          </w:p>
          <w:p w:rsidR="00B06A02" w:rsidRPr="00337AF7" w:rsidRDefault="00B06A02" w:rsidP="00884B81">
            <w:pPr>
              <w:widowControl w:val="0"/>
              <w:autoSpaceDE w:val="0"/>
              <w:autoSpaceDN w:val="0"/>
              <w:adjustRightInd w:val="0"/>
              <w:rPr>
                <w:sz w:val="22"/>
                <w:szCs w:val="22"/>
              </w:rPr>
            </w:pPr>
            <w:r w:rsidRPr="00337AF7">
              <w:rPr>
                <w:sz w:val="22"/>
                <w:szCs w:val="22"/>
              </w:rPr>
              <w:t>МКУ «Управление жилищно-коммунального хозяйства и капитального строительства» муниципального образования «Каргасокский район»</w:t>
            </w:r>
          </w:p>
          <w:p w:rsidR="00B06A02" w:rsidRPr="00337AF7" w:rsidRDefault="00B06A02" w:rsidP="00884B81">
            <w:pPr>
              <w:widowControl w:val="0"/>
              <w:autoSpaceDE w:val="0"/>
              <w:autoSpaceDN w:val="0"/>
              <w:adjustRightInd w:val="0"/>
              <w:rPr>
                <w:sz w:val="22"/>
                <w:szCs w:val="22"/>
              </w:rPr>
            </w:pPr>
            <w:r w:rsidRPr="00337AF7">
              <w:rPr>
                <w:sz w:val="22"/>
                <w:szCs w:val="22"/>
              </w:rPr>
              <w:t>Отдел культуры Администрации Каргасокского района</w:t>
            </w:r>
          </w:p>
          <w:p w:rsidR="00B06A02" w:rsidRPr="00337AF7" w:rsidRDefault="00B06A02" w:rsidP="00884B81">
            <w:pPr>
              <w:widowControl w:val="0"/>
              <w:autoSpaceDE w:val="0"/>
              <w:autoSpaceDN w:val="0"/>
              <w:adjustRightInd w:val="0"/>
              <w:rPr>
                <w:sz w:val="22"/>
                <w:szCs w:val="22"/>
              </w:rPr>
            </w:pPr>
            <w:r w:rsidRPr="00337AF7">
              <w:rPr>
                <w:sz w:val="22"/>
                <w:szCs w:val="22"/>
              </w:rPr>
              <w:t>Управление образования, опеки и попечительства муниципального образования «Каргасокский район</w:t>
            </w:r>
          </w:p>
          <w:p w:rsidR="00B06A02" w:rsidRPr="00337AF7" w:rsidRDefault="00B06A02" w:rsidP="00884B81">
            <w:pPr>
              <w:widowControl w:val="0"/>
              <w:autoSpaceDE w:val="0"/>
              <w:autoSpaceDN w:val="0"/>
              <w:adjustRightInd w:val="0"/>
              <w:rPr>
                <w:sz w:val="22"/>
                <w:szCs w:val="22"/>
              </w:rPr>
            </w:pPr>
            <w:r w:rsidRPr="00337AF7">
              <w:rPr>
                <w:sz w:val="22"/>
                <w:szCs w:val="22"/>
              </w:rPr>
              <w:t>Департамент по социально-экономическому развитию села Томской области</w:t>
            </w:r>
          </w:p>
        </w:tc>
      </w:tr>
      <w:tr w:rsidR="00B06A02" w:rsidRPr="00337AF7" w:rsidTr="00884B81">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Цель подпрограммы</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jc w:val="both"/>
              <w:rPr>
                <w:sz w:val="22"/>
                <w:szCs w:val="22"/>
              </w:rPr>
            </w:pPr>
            <w:r w:rsidRPr="00337AF7">
              <w:rPr>
                <w:sz w:val="22"/>
                <w:szCs w:val="22"/>
              </w:rPr>
              <w:t xml:space="preserve"> Улучшение качества жизни сельского населения, в том числе молодых семей и молодых специалистов</w:t>
            </w:r>
          </w:p>
        </w:tc>
      </w:tr>
      <w:tr w:rsidR="00B06A02" w:rsidRPr="00337AF7" w:rsidTr="00884B81">
        <w:trPr>
          <w:trHeight w:val="1104"/>
        </w:trPr>
        <w:tc>
          <w:tcPr>
            <w:tcW w:w="269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Показатели цели подпрограммы и их значения (с детализацией по годам реализации)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Показатели целей</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2015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2016 год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2018 год</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 xml:space="preserve">2019 </w:t>
            </w:r>
          </w:p>
          <w:p w:rsidR="00B06A02" w:rsidRPr="00337AF7" w:rsidRDefault="00B06A02" w:rsidP="00884B81">
            <w:pPr>
              <w:widowControl w:val="0"/>
              <w:autoSpaceDE w:val="0"/>
              <w:autoSpaceDN w:val="0"/>
              <w:adjustRightInd w:val="0"/>
              <w:jc w:val="center"/>
              <w:rPr>
                <w:sz w:val="22"/>
                <w:szCs w:val="22"/>
              </w:rPr>
            </w:pPr>
            <w:r w:rsidRPr="00337AF7">
              <w:rPr>
                <w:sz w:val="22"/>
                <w:szCs w:val="22"/>
              </w:rPr>
              <w:t>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2020</w:t>
            </w:r>
          </w:p>
          <w:p w:rsidR="00B06A02" w:rsidRPr="00337AF7" w:rsidRDefault="00B06A02" w:rsidP="00884B81">
            <w:pPr>
              <w:widowControl w:val="0"/>
              <w:autoSpaceDE w:val="0"/>
              <w:autoSpaceDN w:val="0"/>
              <w:adjustRightInd w:val="0"/>
              <w:jc w:val="center"/>
              <w:rPr>
                <w:sz w:val="22"/>
                <w:szCs w:val="22"/>
              </w:rPr>
            </w:pPr>
            <w:r w:rsidRPr="00337AF7">
              <w:rPr>
                <w:sz w:val="22"/>
                <w:szCs w:val="22"/>
              </w:rPr>
              <w:t>год</w:t>
            </w:r>
          </w:p>
        </w:tc>
        <w:tc>
          <w:tcPr>
            <w:tcW w:w="567" w:type="dxa"/>
            <w:tcBorders>
              <w:top w:val="single" w:sz="4" w:space="0" w:color="auto"/>
              <w:left w:val="single" w:sz="4" w:space="0" w:color="auto"/>
              <w:bottom w:val="single" w:sz="4" w:space="0" w:color="auto"/>
              <w:right w:val="single" w:sz="4" w:space="0" w:color="auto"/>
            </w:tcBorders>
            <w:vAlign w:val="center"/>
          </w:tcPr>
          <w:p w:rsidR="00B06A02" w:rsidRPr="00337AF7" w:rsidRDefault="00B06A02" w:rsidP="00884B81">
            <w:pPr>
              <w:jc w:val="center"/>
              <w:rPr>
                <w:sz w:val="22"/>
                <w:szCs w:val="22"/>
              </w:rPr>
            </w:pPr>
            <w:r w:rsidRPr="00337AF7">
              <w:rPr>
                <w:sz w:val="22"/>
                <w:szCs w:val="22"/>
              </w:rPr>
              <w:t>2021 год</w:t>
            </w:r>
          </w:p>
        </w:tc>
      </w:tr>
      <w:tr w:rsidR="00B06A02" w:rsidRPr="00337AF7" w:rsidTr="00884B81">
        <w:trPr>
          <w:trHeight w:val="1121"/>
        </w:trPr>
        <w:tc>
          <w:tcPr>
            <w:tcW w:w="2694" w:type="dxa"/>
            <w:vMerge/>
            <w:tcBorders>
              <w:left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Количество реализованных инвестиционных проектов, ед.</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6</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1</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jc w:val="center"/>
              <w:rPr>
                <w:sz w:val="22"/>
                <w:szCs w:val="22"/>
              </w:rPr>
            </w:pPr>
            <w:r w:rsidRPr="00337AF7">
              <w:rPr>
                <w:sz w:val="22"/>
                <w:szCs w:val="22"/>
              </w:rPr>
              <w:t>-</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B06A02" w:rsidRPr="00337AF7" w:rsidRDefault="00B06A02" w:rsidP="00884B81">
            <w:pPr>
              <w:jc w:val="center"/>
              <w:rPr>
                <w:sz w:val="22"/>
                <w:szCs w:val="22"/>
              </w:rPr>
            </w:pPr>
            <w:r w:rsidRPr="00337AF7">
              <w:rPr>
                <w:sz w:val="22"/>
                <w:szCs w:val="22"/>
              </w:rPr>
              <w:t>-</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06A02" w:rsidRPr="00337AF7" w:rsidRDefault="00B06A02" w:rsidP="00884B81">
            <w:pPr>
              <w:jc w:val="center"/>
              <w:rPr>
                <w:sz w:val="22"/>
                <w:szCs w:val="22"/>
              </w:rPr>
            </w:pPr>
            <w:r w:rsidRPr="00337AF7">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bottom"/>
          </w:tcPr>
          <w:p w:rsidR="00B06A02" w:rsidRPr="00337AF7" w:rsidRDefault="00B06A02" w:rsidP="00884B81">
            <w:pPr>
              <w:jc w:val="center"/>
              <w:rPr>
                <w:sz w:val="22"/>
                <w:szCs w:val="22"/>
              </w:rPr>
            </w:pPr>
            <w:r w:rsidRPr="00337AF7">
              <w:rPr>
                <w:sz w:val="22"/>
                <w:szCs w:val="22"/>
              </w:rPr>
              <w:t>-</w:t>
            </w:r>
          </w:p>
        </w:tc>
      </w:tr>
      <w:tr w:rsidR="00B06A02" w:rsidRPr="00337AF7" w:rsidTr="00884B81">
        <w:trPr>
          <w:trHeight w:val="402"/>
        </w:trPr>
        <w:tc>
          <w:tcPr>
            <w:tcW w:w="269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 xml:space="preserve">Количество семей, улучшивших жилищные условия в рамках подпрограммы, семей </w:t>
            </w:r>
            <w:r w:rsidRPr="00337AF7">
              <w:rPr>
                <w:sz w:val="22"/>
                <w:szCs w:val="22"/>
              </w:rPr>
              <w:lastRenderedPageBreak/>
              <w:t>(человек)</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widowControl w:val="0"/>
              <w:autoSpaceDE w:val="0"/>
              <w:autoSpaceDN w:val="0"/>
              <w:adjustRightInd w:val="0"/>
              <w:jc w:val="center"/>
              <w:rPr>
                <w:sz w:val="22"/>
                <w:szCs w:val="22"/>
              </w:rPr>
            </w:pPr>
            <w:r w:rsidRPr="00337AF7">
              <w:rPr>
                <w:sz w:val="22"/>
                <w:szCs w:val="22"/>
              </w:rPr>
              <w:lastRenderedPageBreak/>
              <w:t>1</w:t>
            </w:r>
          </w:p>
          <w:p w:rsidR="00B06A02" w:rsidRPr="00337AF7" w:rsidRDefault="00B06A02" w:rsidP="00884B81">
            <w:pPr>
              <w:widowControl w:val="0"/>
              <w:autoSpaceDE w:val="0"/>
              <w:autoSpaceDN w:val="0"/>
              <w:adjustRightInd w:val="0"/>
              <w:jc w:val="center"/>
              <w:rPr>
                <w:sz w:val="22"/>
                <w:szCs w:val="22"/>
              </w:rPr>
            </w:pPr>
            <w:r w:rsidRPr="00337AF7">
              <w:rPr>
                <w:sz w:val="22"/>
                <w:szCs w:val="22"/>
              </w:rPr>
              <w:t>(2)</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 xml:space="preserve">2 </w:t>
            </w:r>
          </w:p>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(3)</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4 (13)</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4 (13)</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 xml:space="preserve">7 </w:t>
            </w:r>
          </w:p>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(18)</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 xml:space="preserve">3 </w:t>
            </w:r>
          </w:p>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(11)</w:t>
            </w:r>
          </w:p>
        </w:tc>
        <w:tc>
          <w:tcPr>
            <w:tcW w:w="567" w:type="dxa"/>
            <w:tcBorders>
              <w:top w:val="single" w:sz="4" w:space="0" w:color="auto"/>
              <w:left w:val="single" w:sz="4" w:space="0" w:color="auto"/>
              <w:bottom w:val="single" w:sz="4" w:space="0" w:color="auto"/>
              <w:right w:val="single" w:sz="4"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1(2)</w:t>
            </w:r>
          </w:p>
        </w:tc>
      </w:tr>
      <w:tr w:rsidR="00B06A02" w:rsidRPr="00337AF7" w:rsidTr="00884B81">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Задачи подпрограммы</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jc w:val="both"/>
              <w:rPr>
                <w:sz w:val="22"/>
                <w:szCs w:val="22"/>
              </w:rPr>
            </w:pPr>
            <w:r w:rsidRPr="00337AF7">
              <w:rPr>
                <w:sz w:val="22"/>
                <w:szCs w:val="22"/>
              </w:rPr>
              <w:t>Задача 1. Развитие социальной и инженерной инфраструктуры.</w:t>
            </w:r>
          </w:p>
          <w:p w:rsidR="00B06A02" w:rsidRPr="00337AF7" w:rsidRDefault="00B06A02" w:rsidP="00884B81">
            <w:pPr>
              <w:widowControl w:val="0"/>
              <w:autoSpaceDE w:val="0"/>
              <w:autoSpaceDN w:val="0"/>
              <w:adjustRightInd w:val="0"/>
              <w:jc w:val="both"/>
              <w:rPr>
                <w:sz w:val="22"/>
                <w:szCs w:val="22"/>
              </w:rPr>
            </w:pPr>
            <w:r w:rsidRPr="00337AF7">
              <w:rPr>
                <w:sz w:val="22"/>
                <w:szCs w:val="22"/>
              </w:rPr>
              <w:t>Задача 2. Предоставление государственной поддержки на улучшение жилищных условий гражданам, в том числе молодым семьям и молодым специалистам.</w:t>
            </w:r>
          </w:p>
        </w:tc>
      </w:tr>
      <w:tr w:rsidR="00B06A02" w:rsidRPr="00337AF7" w:rsidTr="00884B81">
        <w:trPr>
          <w:trHeight w:val="757"/>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Показатели задач подпрограммы и их значения (с детализацией по годам реализации)</w:t>
            </w: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Показатели задач</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2015 год</w:t>
            </w:r>
          </w:p>
        </w:tc>
        <w:tc>
          <w:tcPr>
            <w:tcW w:w="6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2016</w:t>
            </w:r>
          </w:p>
          <w:p w:rsidR="00B06A02" w:rsidRPr="00337AF7" w:rsidRDefault="00B06A02" w:rsidP="00884B81">
            <w:pPr>
              <w:widowControl w:val="0"/>
              <w:autoSpaceDE w:val="0"/>
              <w:autoSpaceDN w:val="0"/>
              <w:adjustRightInd w:val="0"/>
              <w:jc w:val="center"/>
              <w:rPr>
                <w:sz w:val="22"/>
                <w:szCs w:val="22"/>
              </w:rPr>
            </w:pPr>
            <w:r w:rsidRPr="00337AF7">
              <w:rPr>
                <w:sz w:val="22"/>
                <w:szCs w:val="22"/>
              </w:rPr>
              <w:t>год</w:t>
            </w:r>
          </w:p>
        </w:tc>
        <w:tc>
          <w:tcPr>
            <w:tcW w:w="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2017</w:t>
            </w:r>
          </w:p>
          <w:p w:rsidR="00B06A02" w:rsidRPr="00337AF7" w:rsidRDefault="00B06A02" w:rsidP="00884B81">
            <w:pPr>
              <w:widowControl w:val="0"/>
              <w:autoSpaceDE w:val="0"/>
              <w:autoSpaceDN w:val="0"/>
              <w:adjustRightInd w:val="0"/>
              <w:jc w:val="center"/>
              <w:rPr>
                <w:sz w:val="22"/>
                <w:szCs w:val="22"/>
              </w:rPr>
            </w:pPr>
            <w:r w:rsidRPr="00337AF7">
              <w:rPr>
                <w:sz w:val="22"/>
                <w:szCs w:val="22"/>
              </w:rPr>
              <w:t>год</w:t>
            </w: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2018 год</w:t>
            </w:r>
          </w:p>
        </w:tc>
        <w:tc>
          <w:tcPr>
            <w:tcW w:w="647" w:type="dxa"/>
            <w:tcBorders>
              <w:top w:val="single" w:sz="4" w:space="0" w:color="auto"/>
              <w:left w:val="single" w:sz="4" w:space="0" w:color="auto"/>
              <w:bottom w:val="single" w:sz="4" w:space="0" w:color="auto"/>
              <w:right w:val="single" w:sz="4" w:space="0" w:color="auto"/>
            </w:tcBorders>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2019 год</w:t>
            </w:r>
          </w:p>
        </w:tc>
        <w:tc>
          <w:tcPr>
            <w:tcW w:w="668" w:type="dxa"/>
            <w:gridSpan w:val="2"/>
            <w:tcBorders>
              <w:top w:val="single" w:sz="4" w:space="0" w:color="auto"/>
              <w:left w:val="single" w:sz="4" w:space="0" w:color="auto"/>
              <w:bottom w:val="single" w:sz="4" w:space="0" w:color="auto"/>
              <w:right w:val="single" w:sz="4" w:space="0" w:color="auto"/>
            </w:tcBorders>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2020</w:t>
            </w:r>
          </w:p>
          <w:p w:rsidR="00B06A02" w:rsidRPr="00337AF7" w:rsidRDefault="00B06A02" w:rsidP="00884B81">
            <w:pPr>
              <w:widowControl w:val="0"/>
              <w:autoSpaceDE w:val="0"/>
              <w:autoSpaceDN w:val="0"/>
              <w:adjustRightInd w:val="0"/>
              <w:jc w:val="center"/>
              <w:rPr>
                <w:sz w:val="22"/>
                <w:szCs w:val="22"/>
              </w:rPr>
            </w:pPr>
            <w:r w:rsidRPr="00337AF7">
              <w:rPr>
                <w:sz w:val="22"/>
                <w:szCs w:val="22"/>
              </w:rPr>
              <w:t>год</w:t>
            </w:r>
          </w:p>
        </w:tc>
        <w:tc>
          <w:tcPr>
            <w:tcW w:w="669" w:type="dxa"/>
            <w:gridSpan w:val="2"/>
            <w:tcBorders>
              <w:top w:val="single" w:sz="4" w:space="0" w:color="auto"/>
              <w:left w:val="single" w:sz="4" w:space="0" w:color="auto"/>
              <w:bottom w:val="single" w:sz="4" w:space="0" w:color="auto"/>
              <w:right w:val="single" w:sz="4" w:space="0" w:color="auto"/>
            </w:tcBorders>
            <w:vAlign w:val="center"/>
          </w:tcPr>
          <w:p w:rsidR="00B06A02" w:rsidRPr="00337AF7" w:rsidRDefault="00B06A02" w:rsidP="00884B81">
            <w:pPr>
              <w:jc w:val="center"/>
              <w:rPr>
                <w:sz w:val="22"/>
                <w:szCs w:val="22"/>
              </w:rPr>
            </w:pPr>
            <w:r w:rsidRPr="00337AF7">
              <w:rPr>
                <w:sz w:val="22"/>
                <w:szCs w:val="22"/>
              </w:rPr>
              <w:t>2021 год</w:t>
            </w:r>
          </w:p>
        </w:tc>
      </w:tr>
      <w:tr w:rsidR="00B06A02" w:rsidRPr="00337AF7" w:rsidTr="00884B81">
        <w:trPr>
          <w:trHeight w:val="227"/>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Задача 1. Развитие социальной и инженерной инфраструктуры.</w:t>
            </w:r>
          </w:p>
        </w:tc>
      </w:tr>
      <w:tr w:rsidR="00B06A02" w:rsidRPr="00337AF7" w:rsidTr="00884B8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Ввод в эксплуатацию объектов социальной инфраструктуры, ед.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1</w:t>
            </w:r>
          </w:p>
        </w:tc>
        <w:tc>
          <w:tcPr>
            <w:tcW w:w="6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647" w:type="dxa"/>
            <w:tcBorders>
              <w:top w:val="single" w:sz="4" w:space="0" w:color="auto"/>
              <w:left w:val="single" w:sz="4" w:space="0" w:color="auto"/>
              <w:bottom w:val="single" w:sz="4" w:space="0" w:color="auto"/>
              <w:right w:val="single" w:sz="4"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668" w:type="dxa"/>
            <w:gridSpan w:val="2"/>
            <w:tcBorders>
              <w:top w:val="single" w:sz="4" w:space="0" w:color="auto"/>
              <w:left w:val="single" w:sz="4" w:space="0" w:color="auto"/>
              <w:bottom w:val="single" w:sz="4" w:space="0" w:color="auto"/>
              <w:right w:val="single" w:sz="4"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669" w:type="dxa"/>
            <w:gridSpan w:val="2"/>
            <w:tcBorders>
              <w:top w:val="single" w:sz="4" w:space="0" w:color="auto"/>
              <w:left w:val="single" w:sz="4" w:space="0" w:color="auto"/>
              <w:bottom w:val="single" w:sz="4" w:space="0" w:color="auto"/>
              <w:right w:val="single" w:sz="4"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r>
      <w:tr w:rsidR="00B06A02" w:rsidRPr="00337AF7" w:rsidTr="00884B8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Ввод в эксплуатацию объектов инженерной инфраструктуры, ед.</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5</w:t>
            </w:r>
          </w:p>
        </w:tc>
        <w:tc>
          <w:tcPr>
            <w:tcW w:w="6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1</w:t>
            </w: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647" w:type="dxa"/>
            <w:tcBorders>
              <w:top w:val="single" w:sz="4" w:space="0" w:color="auto"/>
              <w:left w:val="single" w:sz="4" w:space="0" w:color="auto"/>
              <w:bottom w:val="single" w:sz="4" w:space="0" w:color="auto"/>
              <w:right w:val="single" w:sz="4"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668" w:type="dxa"/>
            <w:gridSpan w:val="2"/>
            <w:tcBorders>
              <w:top w:val="single" w:sz="4" w:space="0" w:color="auto"/>
              <w:left w:val="single" w:sz="4" w:space="0" w:color="auto"/>
              <w:bottom w:val="single" w:sz="4" w:space="0" w:color="auto"/>
              <w:right w:val="single" w:sz="4"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669" w:type="dxa"/>
            <w:gridSpan w:val="2"/>
            <w:tcBorders>
              <w:top w:val="single" w:sz="4" w:space="0" w:color="auto"/>
              <w:left w:val="single" w:sz="4" w:space="0" w:color="auto"/>
              <w:bottom w:val="single" w:sz="4" w:space="0" w:color="auto"/>
              <w:right w:val="single" w:sz="4"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r>
      <w:tr w:rsidR="00B06A02" w:rsidRPr="00337AF7" w:rsidTr="00884B81">
        <w:trPr>
          <w:trHeight w:val="764"/>
        </w:trPr>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Задача 2. Предоставление государственной поддержки на улучшение жилищных условий гражданам, в том числе молодым семьям и молодым специалистам</w:t>
            </w:r>
          </w:p>
        </w:tc>
      </w:tr>
      <w:tr w:rsidR="00B06A02" w:rsidRPr="00337AF7" w:rsidTr="00884B8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p>
        </w:tc>
        <w:tc>
          <w:tcPr>
            <w:tcW w:w="226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Количество семей, которым предоставлена государственная поддержка</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widowControl w:val="0"/>
              <w:autoSpaceDE w:val="0"/>
              <w:autoSpaceDN w:val="0"/>
              <w:adjustRightInd w:val="0"/>
              <w:jc w:val="center"/>
              <w:rPr>
                <w:sz w:val="22"/>
                <w:szCs w:val="22"/>
              </w:rPr>
            </w:pPr>
            <w:r w:rsidRPr="00337AF7">
              <w:rPr>
                <w:sz w:val="22"/>
                <w:szCs w:val="22"/>
              </w:rPr>
              <w:t>1</w:t>
            </w:r>
          </w:p>
        </w:tc>
        <w:tc>
          <w:tcPr>
            <w:tcW w:w="62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widowControl w:val="0"/>
              <w:autoSpaceDE w:val="0"/>
              <w:autoSpaceDN w:val="0"/>
              <w:adjustRightInd w:val="0"/>
              <w:jc w:val="center"/>
              <w:rPr>
                <w:sz w:val="22"/>
                <w:szCs w:val="22"/>
              </w:rPr>
            </w:pPr>
            <w:r w:rsidRPr="00337AF7">
              <w:rPr>
                <w:sz w:val="22"/>
                <w:szCs w:val="22"/>
              </w:rPr>
              <w:t>2</w:t>
            </w:r>
          </w:p>
        </w:tc>
        <w:tc>
          <w:tcPr>
            <w:tcW w:w="66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widowControl w:val="0"/>
              <w:autoSpaceDE w:val="0"/>
              <w:autoSpaceDN w:val="0"/>
              <w:adjustRightInd w:val="0"/>
              <w:jc w:val="center"/>
              <w:rPr>
                <w:sz w:val="22"/>
                <w:szCs w:val="22"/>
              </w:rPr>
            </w:pPr>
            <w:r w:rsidRPr="00337AF7">
              <w:rPr>
                <w:sz w:val="22"/>
                <w:szCs w:val="22"/>
              </w:rPr>
              <w:t>4</w:t>
            </w:r>
          </w:p>
        </w:tc>
        <w:tc>
          <w:tcPr>
            <w:tcW w:w="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337AF7" w:rsidRDefault="00B06A02" w:rsidP="00884B81">
            <w:pPr>
              <w:widowControl w:val="0"/>
              <w:autoSpaceDE w:val="0"/>
              <w:autoSpaceDN w:val="0"/>
              <w:adjustRightInd w:val="0"/>
              <w:jc w:val="center"/>
              <w:rPr>
                <w:sz w:val="22"/>
                <w:szCs w:val="22"/>
              </w:rPr>
            </w:pPr>
            <w:r w:rsidRPr="00337AF7">
              <w:rPr>
                <w:sz w:val="22"/>
                <w:szCs w:val="22"/>
              </w:rPr>
              <w:t>4</w:t>
            </w:r>
          </w:p>
        </w:tc>
        <w:tc>
          <w:tcPr>
            <w:tcW w:w="647" w:type="dxa"/>
            <w:tcBorders>
              <w:top w:val="single" w:sz="4" w:space="0" w:color="auto"/>
              <w:left w:val="single" w:sz="4" w:space="0" w:color="auto"/>
              <w:bottom w:val="single" w:sz="4" w:space="0" w:color="auto"/>
              <w:right w:val="single" w:sz="4" w:space="0" w:color="auto"/>
            </w:tcBorders>
            <w:vAlign w:val="bottom"/>
          </w:tcPr>
          <w:p w:rsidR="00B06A02" w:rsidRPr="00337AF7" w:rsidRDefault="00B06A02" w:rsidP="00884B81">
            <w:pPr>
              <w:widowControl w:val="0"/>
              <w:autoSpaceDE w:val="0"/>
              <w:autoSpaceDN w:val="0"/>
              <w:adjustRightInd w:val="0"/>
              <w:jc w:val="center"/>
              <w:rPr>
                <w:sz w:val="22"/>
                <w:szCs w:val="22"/>
              </w:rPr>
            </w:pPr>
            <w:r w:rsidRPr="00337AF7">
              <w:rPr>
                <w:sz w:val="22"/>
                <w:szCs w:val="22"/>
              </w:rPr>
              <w:t>7</w:t>
            </w:r>
          </w:p>
        </w:tc>
        <w:tc>
          <w:tcPr>
            <w:tcW w:w="668" w:type="dxa"/>
            <w:gridSpan w:val="2"/>
            <w:tcBorders>
              <w:top w:val="single" w:sz="4" w:space="0" w:color="auto"/>
              <w:left w:val="single" w:sz="4" w:space="0" w:color="auto"/>
              <w:bottom w:val="single" w:sz="4" w:space="0" w:color="auto"/>
              <w:right w:val="single" w:sz="4" w:space="0" w:color="auto"/>
            </w:tcBorders>
            <w:vAlign w:val="bottom"/>
          </w:tcPr>
          <w:p w:rsidR="00B06A02" w:rsidRPr="00337AF7" w:rsidRDefault="00B06A02" w:rsidP="00884B81">
            <w:pPr>
              <w:widowControl w:val="0"/>
              <w:autoSpaceDE w:val="0"/>
              <w:autoSpaceDN w:val="0"/>
              <w:adjustRightInd w:val="0"/>
              <w:jc w:val="center"/>
              <w:rPr>
                <w:sz w:val="22"/>
                <w:szCs w:val="22"/>
              </w:rPr>
            </w:pPr>
            <w:r w:rsidRPr="00337AF7">
              <w:rPr>
                <w:sz w:val="22"/>
                <w:szCs w:val="22"/>
              </w:rPr>
              <w:t>3</w:t>
            </w:r>
          </w:p>
        </w:tc>
        <w:tc>
          <w:tcPr>
            <w:tcW w:w="669" w:type="dxa"/>
            <w:gridSpan w:val="2"/>
            <w:tcBorders>
              <w:top w:val="single" w:sz="4" w:space="0" w:color="auto"/>
              <w:left w:val="single" w:sz="4" w:space="0" w:color="auto"/>
              <w:bottom w:val="single" w:sz="4" w:space="0" w:color="auto"/>
              <w:right w:val="single" w:sz="4" w:space="0" w:color="auto"/>
            </w:tcBorders>
            <w:vAlign w:val="bottom"/>
          </w:tcPr>
          <w:p w:rsidR="00B06A02" w:rsidRPr="00337AF7" w:rsidRDefault="00B06A02" w:rsidP="00884B81">
            <w:pPr>
              <w:widowControl w:val="0"/>
              <w:autoSpaceDE w:val="0"/>
              <w:autoSpaceDN w:val="0"/>
              <w:adjustRightInd w:val="0"/>
              <w:jc w:val="center"/>
              <w:rPr>
                <w:sz w:val="22"/>
                <w:szCs w:val="22"/>
              </w:rPr>
            </w:pPr>
            <w:r w:rsidRPr="00337AF7">
              <w:rPr>
                <w:sz w:val="22"/>
                <w:szCs w:val="22"/>
              </w:rPr>
              <w:t>1</w:t>
            </w:r>
          </w:p>
        </w:tc>
      </w:tr>
      <w:tr w:rsidR="00B06A02" w:rsidRPr="00337AF7" w:rsidTr="00884B81">
        <w:trPr>
          <w:trHeight w:val="1028"/>
        </w:trPr>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 xml:space="preserve">Ведомственные целевые программы, входящие в состав подпрограммы (далее - ВЦП) </w:t>
            </w:r>
          </w:p>
        </w:tc>
        <w:tc>
          <w:tcPr>
            <w:tcW w:w="7087"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rPr>
                <w:sz w:val="22"/>
                <w:szCs w:val="22"/>
              </w:rPr>
            </w:pPr>
            <w:r w:rsidRPr="00337AF7">
              <w:rPr>
                <w:sz w:val="22"/>
                <w:szCs w:val="22"/>
              </w:rPr>
              <w:t>Отсутствуют</w:t>
            </w:r>
          </w:p>
        </w:tc>
      </w:tr>
      <w:tr w:rsidR="00B06A02" w:rsidRPr="00337AF7" w:rsidTr="00884B81">
        <w:trPr>
          <w:trHeight w:val="623"/>
        </w:trPr>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r w:rsidRPr="00337AF7">
              <w:rPr>
                <w:sz w:val="22"/>
                <w:szCs w:val="22"/>
              </w:rPr>
              <w:t>Объемы и источники финансирования подпрограммы (с детализацией по годам реализации подпрограммы) тыс. руб.</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Источники</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Всего</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2016 год</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 xml:space="preserve">2017 </w:t>
            </w:r>
          </w:p>
          <w:p w:rsidR="00B06A02" w:rsidRPr="00337AF7" w:rsidRDefault="00B06A02" w:rsidP="00884B81">
            <w:pPr>
              <w:widowControl w:val="0"/>
              <w:autoSpaceDE w:val="0"/>
              <w:autoSpaceDN w:val="0"/>
              <w:adjustRightInd w:val="0"/>
              <w:jc w:val="center"/>
              <w:rPr>
                <w:sz w:val="22"/>
                <w:szCs w:val="22"/>
              </w:rPr>
            </w:pPr>
            <w:r w:rsidRPr="00337AF7">
              <w:rPr>
                <w:sz w:val="22"/>
                <w:szCs w:val="22"/>
              </w:rPr>
              <w:t>год</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2018</w:t>
            </w:r>
          </w:p>
          <w:p w:rsidR="00B06A02" w:rsidRPr="00337AF7" w:rsidRDefault="00B06A02" w:rsidP="00884B81">
            <w:pPr>
              <w:widowControl w:val="0"/>
              <w:autoSpaceDE w:val="0"/>
              <w:autoSpaceDN w:val="0"/>
              <w:adjustRightInd w:val="0"/>
              <w:jc w:val="center"/>
              <w:rPr>
                <w:sz w:val="22"/>
                <w:szCs w:val="22"/>
              </w:rPr>
            </w:pPr>
            <w:r w:rsidRPr="00337AF7">
              <w:rPr>
                <w:sz w:val="22"/>
                <w:szCs w:val="22"/>
              </w:rPr>
              <w:t xml:space="preserve"> год</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2019</w:t>
            </w:r>
          </w:p>
          <w:p w:rsidR="00B06A02" w:rsidRPr="00337AF7" w:rsidRDefault="00B06A02" w:rsidP="00884B81">
            <w:pPr>
              <w:widowControl w:val="0"/>
              <w:autoSpaceDE w:val="0"/>
              <w:autoSpaceDN w:val="0"/>
              <w:adjustRightInd w:val="0"/>
              <w:jc w:val="center"/>
              <w:rPr>
                <w:sz w:val="22"/>
                <w:szCs w:val="22"/>
              </w:rPr>
            </w:pPr>
            <w:r w:rsidRPr="00337AF7">
              <w:rPr>
                <w:sz w:val="22"/>
                <w:szCs w:val="22"/>
              </w:rPr>
              <w:t xml:space="preserve"> год</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06A02" w:rsidRPr="00337AF7" w:rsidRDefault="00B06A02" w:rsidP="00884B81">
            <w:pPr>
              <w:widowControl w:val="0"/>
              <w:autoSpaceDE w:val="0"/>
              <w:autoSpaceDN w:val="0"/>
              <w:adjustRightInd w:val="0"/>
              <w:jc w:val="center"/>
              <w:rPr>
                <w:sz w:val="22"/>
                <w:szCs w:val="22"/>
              </w:rPr>
            </w:pPr>
            <w:r w:rsidRPr="00337AF7">
              <w:rPr>
                <w:sz w:val="22"/>
                <w:szCs w:val="22"/>
              </w:rPr>
              <w:t>2020</w:t>
            </w:r>
          </w:p>
          <w:p w:rsidR="00B06A02" w:rsidRPr="00337AF7" w:rsidRDefault="00B06A02" w:rsidP="00884B81">
            <w:pPr>
              <w:widowControl w:val="0"/>
              <w:autoSpaceDE w:val="0"/>
              <w:autoSpaceDN w:val="0"/>
              <w:adjustRightInd w:val="0"/>
              <w:jc w:val="center"/>
              <w:rPr>
                <w:sz w:val="22"/>
                <w:szCs w:val="22"/>
              </w:rPr>
            </w:pPr>
            <w:r w:rsidRPr="00337AF7">
              <w:rPr>
                <w:sz w:val="22"/>
                <w:szCs w:val="22"/>
              </w:rPr>
              <w:t>год</w:t>
            </w:r>
          </w:p>
        </w:tc>
        <w:tc>
          <w:tcPr>
            <w:tcW w:w="567" w:type="dxa"/>
            <w:tcBorders>
              <w:top w:val="single" w:sz="4" w:space="0" w:color="auto"/>
              <w:left w:val="single" w:sz="4" w:space="0" w:color="auto"/>
              <w:bottom w:val="single" w:sz="4" w:space="0" w:color="auto"/>
              <w:right w:val="single" w:sz="4" w:space="0" w:color="auto"/>
            </w:tcBorders>
            <w:vAlign w:val="center"/>
          </w:tcPr>
          <w:p w:rsidR="00B06A02" w:rsidRPr="00337AF7" w:rsidRDefault="00B06A02" w:rsidP="00884B81">
            <w:pPr>
              <w:jc w:val="center"/>
              <w:rPr>
                <w:sz w:val="22"/>
                <w:szCs w:val="22"/>
              </w:rPr>
            </w:pPr>
            <w:r w:rsidRPr="00337AF7">
              <w:rPr>
                <w:sz w:val="22"/>
                <w:szCs w:val="22"/>
              </w:rPr>
              <w:t xml:space="preserve">2021 </w:t>
            </w:r>
          </w:p>
          <w:p w:rsidR="00B06A02" w:rsidRPr="00337AF7" w:rsidRDefault="00B06A02" w:rsidP="00884B81">
            <w:pPr>
              <w:jc w:val="center"/>
              <w:rPr>
                <w:sz w:val="22"/>
                <w:szCs w:val="22"/>
              </w:rPr>
            </w:pPr>
            <w:r w:rsidRPr="00337AF7">
              <w:rPr>
                <w:sz w:val="22"/>
                <w:szCs w:val="22"/>
              </w:rPr>
              <w:t>год</w:t>
            </w:r>
          </w:p>
        </w:tc>
      </w:tr>
      <w:tr w:rsidR="00B06A02" w:rsidRPr="00337AF7" w:rsidTr="00884B8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rPr>
                <w:sz w:val="22"/>
                <w:szCs w:val="22"/>
              </w:rPr>
            </w:pPr>
            <w:r w:rsidRPr="00337AF7">
              <w:rPr>
                <w:sz w:val="22"/>
                <w:szCs w:val="22"/>
              </w:rPr>
              <w:t xml:space="preserve">Федеральный бюджет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0"/>
                <w:szCs w:val="20"/>
              </w:rPr>
            </w:pPr>
            <w:r w:rsidRPr="0081625D">
              <w:rPr>
                <w:bCs/>
                <w:sz w:val="20"/>
                <w:szCs w:val="20"/>
              </w:rPr>
              <w:t>14801,8</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7059,77</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4353,77</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548,152</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2390,4</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356,0</w:t>
            </w:r>
          </w:p>
        </w:tc>
        <w:tc>
          <w:tcPr>
            <w:tcW w:w="567" w:type="dxa"/>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93,7</w:t>
            </w:r>
          </w:p>
        </w:tc>
      </w:tr>
      <w:tr w:rsidR="00B06A02" w:rsidRPr="00337AF7" w:rsidTr="00884B8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rPr>
                <w:sz w:val="22"/>
                <w:szCs w:val="22"/>
              </w:rPr>
            </w:pPr>
            <w:r w:rsidRPr="00337AF7">
              <w:rPr>
                <w:sz w:val="22"/>
                <w:szCs w:val="22"/>
              </w:rPr>
              <w:t xml:space="preserve">Областной бюджет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0"/>
                <w:szCs w:val="20"/>
              </w:rPr>
            </w:pPr>
            <w:r w:rsidRPr="0081625D">
              <w:rPr>
                <w:bCs/>
                <w:sz w:val="20"/>
                <w:szCs w:val="20"/>
              </w:rPr>
              <w:t>11586,7</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2833,51</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6127,23</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1131,469</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489,6</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790,4</w:t>
            </w:r>
          </w:p>
        </w:tc>
        <w:tc>
          <w:tcPr>
            <w:tcW w:w="567" w:type="dxa"/>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214,5</w:t>
            </w:r>
          </w:p>
        </w:tc>
      </w:tr>
      <w:tr w:rsidR="00B06A02" w:rsidRPr="00337AF7" w:rsidTr="00884B8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rPr>
                <w:sz w:val="22"/>
                <w:szCs w:val="22"/>
              </w:rPr>
            </w:pPr>
            <w:r w:rsidRPr="00337AF7">
              <w:rPr>
                <w:sz w:val="22"/>
                <w:szCs w:val="22"/>
              </w:rPr>
              <w:t xml:space="preserve">Местный бюджет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0"/>
                <w:szCs w:val="20"/>
              </w:rPr>
            </w:pPr>
            <w:r w:rsidRPr="0081625D">
              <w:rPr>
                <w:bCs/>
                <w:sz w:val="20"/>
                <w:szCs w:val="20"/>
              </w:rPr>
              <w:t>10625,6</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864,60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7067,8</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720,000</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844,2</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500,0</w:t>
            </w:r>
          </w:p>
        </w:tc>
        <w:tc>
          <w:tcPr>
            <w:tcW w:w="567" w:type="dxa"/>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629,0</w:t>
            </w:r>
          </w:p>
        </w:tc>
      </w:tr>
      <w:tr w:rsidR="00B06A02" w:rsidRPr="00337AF7" w:rsidTr="00884B8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rPr>
                <w:sz w:val="22"/>
                <w:szCs w:val="22"/>
              </w:rPr>
            </w:pPr>
            <w:r w:rsidRPr="00337AF7">
              <w:rPr>
                <w:sz w:val="22"/>
                <w:szCs w:val="22"/>
              </w:rPr>
              <w:t xml:space="preserve">Внебюджетные источники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0"/>
                <w:szCs w:val="20"/>
              </w:rPr>
            </w:pPr>
            <w:r w:rsidRPr="0081625D">
              <w:rPr>
                <w:bCs/>
                <w:sz w:val="20"/>
                <w:szCs w:val="20"/>
              </w:rPr>
              <w:t>22815,0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1889,90</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4634,1</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6082,326</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6772,0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 xml:space="preserve">3436,7 </w:t>
            </w:r>
          </w:p>
        </w:tc>
        <w:tc>
          <w:tcPr>
            <w:tcW w:w="567" w:type="dxa"/>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0</w:t>
            </w:r>
          </w:p>
        </w:tc>
      </w:tr>
      <w:tr w:rsidR="00B06A02" w:rsidRPr="00227379" w:rsidTr="00884B81">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337AF7" w:rsidRDefault="00B06A02" w:rsidP="00884B81">
            <w:pPr>
              <w:widowControl w:val="0"/>
              <w:autoSpaceDE w:val="0"/>
              <w:autoSpaceDN w:val="0"/>
              <w:adjustRightInd w:val="0"/>
              <w:rPr>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337AF7" w:rsidRDefault="00B06A02" w:rsidP="00884B81">
            <w:pPr>
              <w:widowControl w:val="0"/>
              <w:autoSpaceDE w:val="0"/>
              <w:autoSpaceDN w:val="0"/>
              <w:adjustRightInd w:val="0"/>
              <w:rPr>
                <w:sz w:val="22"/>
                <w:szCs w:val="22"/>
              </w:rPr>
            </w:pPr>
            <w:r w:rsidRPr="00337AF7">
              <w:rPr>
                <w:sz w:val="22"/>
                <w:szCs w:val="22"/>
              </w:rPr>
              <w:t xml:space="preserve">Всего по источникам </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0"/>
                <w:szCs w:val="20"/>
              </w:rPr>
            </w:pPr>
            <w:r w:rsidRPr="0081625D">
              <w:rPr>
                <w:bCs/>
                <w:sz w:val="20"/>
                <w:szCs w:val="20"/>
              </w:rPr>
              <w:t>59829,1</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0"/>
                <w:szCs w:val="20"/>
              </w:rPr>
            </w:pPr>
            <w:r w:rsidRPr="0081625D">
              <w:rPr>
                <w:sz w:val="20"/>
                <w:szCs w:val="20"/>
              </w:rPr>
              <w:t>12647,78</w:t>
            </w:r>
          </w:p>
        </w:tc>
        <w:tc>
          <w:tcPr>
            <w:tcW w:w="9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rPr>
                <w:sz w:val="20"/>
                <w:szCs w:val="20"/>
              </w:rPr>
            </w:pPr>
            <w:r w:rsidRPr="0081625D">
              <w:rPr>
                <w:sz w:val="20"/>
                <w:szCs w:val="20"/>
              </w:rPr>
              <w:t>22182,9</w:t>
            </w:r>
          </w:p>
        </w:tc>
        <w:tc>
          <w:tcPr>
            <w:tcW w:w="9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8481,947</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10496,2</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jc w:val="center"/>
              <w:rPr>
                <w:sz w:val="20"/>
                <w:szCs w:val="20"/>
              </w:rPr>
            </w:pPr>
            <w:r w:rsidRPr="0081625D">
              <w:rPr>
                <w:bCs/>
                <w:sz w:val="20"/>
                <w:szCs w:val="20"/>
              </w:rPr>
              <w:t xml:space="preserve">5083,1 </w:t>
            </w:r>
          </w:p>
        </w:tc>
        <w:tc>
          <w:tcPr>
            <w:tcW w:w="567" w:type="dxa"/>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sz w:val="20"/>
                <w:szCs w:val="20"/>
              </w:rPr>
            </w:pPr>
            <w:r w:rsidRPr="0081625D">
              <w:rPr>
                <w:sz w:val="20"/>
                <w:szCs w:val="20"/>
              </w:rPr>
              <w:t>937,2</w:t>
            </w:r>
          </w:p>
        </w:tc>
      </w:tr>
    </w:tbl>
    <w:p w:rsidR="00B06A02" w:rsidRPr="00227379" w:rsidRDefault="00B06A02" w:rsidP="00B06A02">
      <w:pPr>
        <w:ind w:firstLine="567"/>
        <w:jc w:val="both"/>
      </w:pPr>
    </w:p>
    <w:p w:rsidR="00B06A02" w:rsidRPr="00227379" w:rsidRDefault="00B06A02" w:rsidP="00B06A02">
      <w:pPr>
        <w:jc w:val="center"/>
      </w:pPr>
      <w:r w:rsidRPr="00227379">
        <w:t>1.ХАРАКТЕРИСТИКА ТЕКУЩЕГО СОСТОЯНИЯ СФЕРЫ РЕАЛИЗАЦИИ ПОДПРОГРАММЫ 3.</w:t>
      </w:r>
    </w:p>
    <w:p w:rsidR="00B06A02" w:rsidRPr="00227379" w:rsidRDefault="00B06A02" w:rsidP="00B06A02">
      <w:pPr>
        <w:jc w:val="center"/>
      </w:pPr>
    </w:p>
    <w:p w:rsidR="00B06A02" w:rsidRPr="00227379" w:rsidRDefault="00B06A02" w:rsidP="00B06A02">
      <w:pPr>
        <w:pStyle w:val="a5"/>
        <w:ind w:firstLine="709"/>
        <w:jc w:val="both"/>
        <w:rPr>
          <w:rFonts w:ascii="Times New Roman" w:hAnsi="Times New Roman"/>
          <w:sz w:val="24"/>
          <w:szCs w:val="24"/>
        </w:rPr>
      </w:pPr>
      <w:r w:rsidRPr="00227379">
        <w:rPr>
          <w:rFonts w:ascii="Times New Roman" w:hAnsi="Times New Roman"/>
          <w:sz w:val="24"/>
          <w:szCs w:val="24"/>
        </w:rPr>
        <w:lastRenderedPageBreak/>
        <w:t xml:space="preserve">Основной причиной исторически сложившейся неблагоприятной ситуации в комплексном развитии территории Каргасокского района являются отсутствие круглогодичной транспортной доступности между населенными пунктами и высокий уровень затратности комплексного развития территорий в связи с низкой плотностью населения (степенью населенности территории). Это приводит к обезлюдиванию и запустению территорий. Этому способствует также крайне низкий уровень комфортности проживания в сельской местности. В основной части жилищного фонда Каргасокского района нет коммунальных удобств. Отсутствует комплекс необходимого технологического оборудования для улучшения качества воды. Водопроводом оборудовано 59,7% жилищного фонда (58,8% в 2013 году), газопроводом 36,1% (34,3% в 2013 году). </w:t>
      </w:r>
    </w:p>
    <w:p w:rsidR="00B06A02" w:rsidRPr="00227379" w:rsidRDefault="00B06A02" w:rsidP="00B06A02">
      <w:pPr>
        <w:pStyle w:val="a5"/>
        <w:ind w:firstLine="709"/>
        <w:jc w:val="both"/>
        <w:rPr>
          <w:rFonts w:ascii="Times New Roman" w:hAnsi="Times New Roman"/>
          <w:sz w:val="24"/>
          <w:szCs w:val="24"/>
        </w:rPr>
      </w:pPr>
      <w:r w:rsidRPr="00227379">
        <w:rPr>
          <w:rFonts w:ascii="Times New Roman" w:hAnsi="Times New Roman"/>
          <w:sz w:val="24"/>
          <w:szCs w:val="24"/>
        </w:rPr>
        <w:t>Актуальной проблемой остается удовлетворение потребности населения в получении дошкольных образовательных услуг: в очереди на получение мест в детские сады числится 404 ребенка, в 2013 году числилось 398 детей. Отмечается превышение норматива численности детей в группах (в среднем на 22%), что негативно отражается на качестве образовательных услуг и обслуживании детей. Дошкольным образованием охвачено 64 % от общего количества детей в возрасте от 1 до 7 лет.</w:t>
      </w:r>
    </w:p>
    <w:p w:rsidR="00B06A02" w:rsidRPr="00227379" w:rsidRDefault="00B06A02" w:rsidP="00B06A02">
      <w:pPr>
        <w:pStyle w:val="a5"/>
        <w:ind w:firstLine="709"/>
        <w:jc w:val="both"/>
        <w:rPr>
          <w:rFonts w:ascii="Times New Roman" w:hAnsi="Times New Roman"/>
          <w:sz w:val="24"/>
          <w:szCs w:val="24"/>
        </w:rPr>
      </w:pPr>
      <w:r w:rsidRPr="00227379">
        <w:rPr>
          <w:rFonts w:ascii="Times New Roman" w:hAnsi="Times New Roman"/>
          <w:sz w:val="24"/>
          <w:szCs w:val="24"/>
        </w:rPr>
        <w:t>Показатель охвата детей в возрасте 7 – 18 лет общим образованием составляет 99,7 %. Современным требованиям обучения, в общем количестве муниципальных общеобразовательных учреждений, соответствует 71,97% муниципальных общеобразовательных учреждений. Одним из приоритетов национальной политики Российской Федерации является обеспечение комфортных безопасных условий проведения образовательного процесса.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в 2014 году составила 35%.</w:t>
      </w:r>
    </w:p>
    <w:p w:rsidR="00B06A02" w:rsidRPr="00227379" w:rsidRDefault="00B06A02" w:rsidP="00B06A02">
      <w:pPr>
        <w:pStyle w:val="a5"/>
        <w:ind w:firstLine="709"/>
        <w:jc w:val="both"/>
        <w:rPr>
          <w:rFonts w:ascii="Times New Roman" w:hAnsi="Times New Roman"/>
          <w:sz w:val="24"/>
          <w:szCs w:val="24"/>
        </w:rPr>
      </w:pPr>
      <w:r w:rsidRPr="00227379">
        <w:rPr>
          <w:rFonts w:ascii="Times New Roman" w:hAnsi="Times New Roman"/>
          <w:sz w:val="24"/>
          <w:szCs w:val="24"/>
        </w:rPr>
        <w:t>Обеспеченность сельского населения врачами меньше в 1,3 раза по сравнению с городским населением.</w:t>
      </w:r>
    </w:p>
    <w:p w:rsidR="00B06A02" w:rsidRPr="00227379" w:rsidRDefault="00B06A02" w:rsidP="00B06A02">
      <w:pPr>
        <w:pStyle w:val="a5"/>
        <w:ind w:firstLine="709"/>
        <w:jc w:val="both"/>
        <w:rPr>
          <w:rFonts w:ascii="Times New Roman" w:hAnsi="Times New Roman"/>
          <w:sz w:val="24"/>
          <w:szCs w:val="24"/>
        </w:rPr>
      </w:pPr>
      <w:r w:rsidRPr="00227379">
        <w:rPr>
          <w:rFonts w:ascii="Times New Roman" w:hAnsi="Times New Roman"/>
          <w:sz w:val="24"/>
          <w:szCs w:val="24"/>
        </w:rPr>
        <w:t>Современное состояние материально-технической базы учреждений культуры характеризуется высокой степенью изношенностью зданий, оборудования, внутренних инженерных коммуникаций.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в 2014 году составила 9,76%, в 2013 году – 14,71%.</w:t>
      </w:r>
    </w:p>
    <w:p w:rsidR="00B06A02" w:rsidRPr="00227379" w:rsidRDefault="00B06A02" w:rsidP="00B06A02">
      <w:pPr>
        <w:pStyle w:val="a5"/>
        <w:ind w:firstLine="709"/>
        <w:jc w:val="both"/>
        <w:rPr>
          <w:rFonts w:ascii="Times New Roman" w:hAnsi="Times New Roman"/>
          <w:sz w:val="24"/>
          <w:szCs w:val="24"/>
        </w:rPr>
      </w:pPr>
      <w:r w:rsidRPr="00227379">
        <w:rPr>
          <w:rFonts w:ascii="Times New Roman" w:hAnsi="Times New Roman"/>
          <w:sz w:val="24"/>
          <w:szCs w:val="24"/>
        </w:rPr>
        <w:t>С каждым годом увеличивается количество людей, занимающихся физкультурой и спортом. Это связано с работой инструкторов по спорту в поселениях района, оснащением сельских поселений спортивным инвентарем и оборудованием, а также возросшей популярностью у населения ежегодно проводимыми спортивно-массовыми мероприятиями. Численность занимающихся в детско-юношеских спортивных школах в 2014 году составила 433 человека, в 2013 году 419 человек. Обеспеченность плоскостными сооружениями в 2014 году составила 1,3 кв.м на 1 проживающего,  обеспеченность спортивными залами 0,2 кв.м.</w:t>
      </w:r>
    </w:p>
    <w:p w:rsidR="00B06A02" w:rsidRPr="00227379" w:rsidRDefault="00B06A02" w:rsidP="00B06A02">
      <w:pPr>
        <w:pStyle w:val="a5"/>
        <w:ind w:firstLine="709"/>
        <w:jc w:val="both"/>
        <w:rPr>
          <w:rFonts w:ascii="Times New Roman" w:hAnsi="Times New Roman"/>
          <w:sz w:val="24"/>
          <w:szCs w:val="24"/>
        </w:rPr>
      </w:pPr>
      <w:r w:rsidRPr="00227379">
        <w:rPr>
          <w:rFonts w:ascii="Times New Roman" w:hAnsi="Times New Roman"/>
          <w:sz w:val="24"/>
          <w:szCs w:val="24"/>
        </w:rPr>
        <w:t>Наиболее остро стоит вопрос по обеспечению жильем молодых специалистов и граждан, работающих в учреждениях социальной сферы.</w:t>
      </w:r>
      <w:r w:rsidRPr="00227379">
        <w:rPr>
          <w:sz w:val="24"/>
          <w:szCs w:val="24"/>
        </w:rPr>
        <w:t xml:space="preserve"> </w:t>
      </w:r>
      <w:r w:rsidRPr="00227379">
        <w:rPr>
          <w:rFonts w:ascii="Times New Roman" w:hAnsi="Times New Roman"/>
          <w:sz w:val="24"/>
          <w:szCs w:val="24"/>
        </w:rPr>
        <w:t>С 2015 года начата реализация муниципальной программы «Устойчивое развитие сельских территорий Каргасокского района до 2020 года».</w:t>
      </w:r>
      <w:r w:rsidRPr="00227379">
        <w:rPr>
          <w:sz w:val="24"/>
          <w:szCs w:val="24"/>
        </w:rPr>
        <w:t xml:space="preserve"> </w:t>
      </w:r>
      <w:r w:rsidRPr="00227379">
        <w:rPr>
          <w:rFonts w:ascii="Times New Roman" w:hAnsi="Times New Roman"/>
          <w:sz w:val="24"/>
          <w:szCs w:val="24"/>
        </w:rPr>
        <w:t>В 2015 году господдержка предоставлена 1 молодой семье (молодому специалисту в области образования). В результате реализации мероприятия участником программы приобретено жилое помещение общей площадью 68,7 кв.м.</w:t>
      </w:r>
    </w:p>
    <w:p w:rsidR="00B06A02" w:rsidRPr="00227379" w:rsidRDefault="00B06A02" w:rsidP="00B06A02">
      <w:pPr>
        <w:pStyle w:val="a5"/>
        <w:ind w:firstLine="709"/>
        <w:jc w:val="both"/>
        <w:rPr>
          <w:rFonts w:ascii="Times New Roman" w:hAnsi="Times New Roman"/>
          <w:sz w:val="24"/>
          <w:szCs w:val="24"/>
        </w:rPr>
      </w:pPr>
      <w:r w:rsidRPr="00227379">
        <w:rPr>
          <w:rFonts w:ascii="Times New Roman" w:hAnsi="Times New Roman"/>
          <w:sz w:val="24"/>
          <w:szCs w:val="24"/>
        </w:rPr>
        <w:t>Необходимость разработки и реализации подпрограммы обусловлена:</w:t>
      </w:r>
    </w:p>
    <w:p w:rsidR="00B06A02" w:rsidRPr="00227379" w:rsidRDefault="00B06A02" w:rsidP="00B06A02">
      <w:pPr>
        <w:pStyle w:val="a5"/>
        <w:ind w:firstLine="709"/>
        <w:jc w:val="both"/>
        <w:rPr>
          <w:rFonts w:ascii="Times New Roman" w:hAnsi="Times New Roman"/>
          <w:sz w:val="24"/>
          <w:szCs w:val="24"/>
        </w:rPr>
      </w:pPr>
      <w:r w:rsidRPr="00227379">
        <w:rPr>
          <w:rFonts w:ascii="Times New Roman" w:hAnsi="Times New Roman"/>
          <w:sz w:val="24"/>
          <w:szCs w:val="24"/>
        </w:rPr>
        <w:t>социально-политической остротой проблемы;</w:t>
      </w:r>
    </w:p>
    <w:p w:rsidR="00B06A02" w:rsidRPr="00227379" w:rsidRDefault="00B06A02" w:rsidP="00B06A02">
      <w:pPr>
        <w:pStyle w:val="a5"/>
        <w:ind w:firstLine="709"/>
        <w:jc w:val="both"/>
        <w:rPr>
          <w:rFonts w:ascii="Times New Roman" w:hAnsi="Times New Roman"/>
          <w:sz w:val="24"/>
          <w:szCs w:val="24"/>
        </w:rPr>
      </w:pPr>
      <w:r w:rsidRPr="00227379">
        <w:rPr>
          <w:rFonts w:ascii="Times New Roman" w:hAnsi="Times New Roman"/>
          <w:sz w:val="24"/>
          <w:szCs w:val="24"/>
        </w:rPr>
        <w:t>2)потребностью формирования базовых условий социального комфорта для закрепления на селе трудовых ресурсов;</w:t>
      </w:r>
    </w:p>
    <w:p w:rsidR="00B06A02" w:rsidRPr="00227379" w:rsidRDefault="00B06A02" w:rsidP="00B06A02">
      <w:pPr>
        <w:pStyle w:val="a5"/>
        <w:ind w:firstLine="709"/>
        <w:jc w:val="both"/>
        <w:rPr>
          <w:rFonts w:ascii="Times New Roman" w:hAnsi="Times New Roman"/>
          <w:sz w:val="24"/>
          <w:szCs w:val="24"/>
        </w:rPr>
      </w:pPr>
      <w:r w:rsidRPr="00227379">
        <w:rPr>
          <w:rFonts w:ascii="Times New Roman" w:hAnsi="Times New Roman"/>
          <w:sz w:val="24"/>
          <w:szCs w:val="24"/>
        </w:rPr>
        <w:t>3)необходимостью обеспечения устойчивого развития сельских территорий.</w:t>
      </w:r>
    </w:p>
    <w:p w:rsidR="00B06A02" w:rsidRPr="00227379" w:rsidRDefault="00B06A02" w:rsidP="00B06A02">
      <w:pPr>
        <w:pStyle w:val="a5"/>
        <w:ind w:firstLine="709"/>
        <w:jc w:val="both"/>
        <w:rPr>
          <w:rFonts w:ascii="Times New Roman" w:hAnsi="Times New Roman"/>
          <w:sz w:val="24"/>
          <w:szCs w:val="24"/>
        </w:rPr>
      </w:pPr>
      <w:r w:rsidRPr="00227379">
        <w:rPr>
          <w:rFonts w:ascii="Times New Roman" w:hAnsi="Times New Roman"/>
          <w:sz w:val="24"/>
          <w:szCs w:val="24"/>
        </w:rPr>
        <w:lastRenderedPageBreak/>
        <w:t>Настоящая подпрограмма разработана в рамках постановления Правительства Российской Федерации от 15.07.2013 №598 «О федеральной целевой программе «Устойчивое развитие сельских территорий на 2014 – 2017 годы и на период до 2020 года», постановления Администрации Томской области от 06.12.2013 №520а «Об утверждении государственной программы Томской области «Устойчивое развитие сельских территорий Томской области до 2020 года», а также с учетом приоритетов и задач, предусмотренных Стратегией социально-экономического развития муниципального образования «Каргасокский  район» до 2025 года.</w:t>
      </w:r>
    </w:p>
    <w:p w:rsidR="00B06A02" w:rsidRPr="00227379" w:rsidRDefault="00B06A02" w:rsidP="00B06A02">
      <w:pPr>
        <w:pStyle w:val="a5"/>
        <w:ind w:firstLine="567"/>
        <w:jc w:val="both"/>
        <w:rPr>
          <w:rFonts w:ascii="Times New Roman" w:hAnsi="Times New Roman"/>
          <w:sz w:val="24"/>
          <w:szCs w:val="24"/>
        </w:rPr>
      </w:pPr>
    </w:p>
    <w:p w:rsidR="00B06A02" w:rsidRPr="00227379" w:rsidRDefault="00B06A02" w:rsidP="00B06A02">
      <w:pPr>
        <w:pStyle w:val="a5"/>
        <w:ind w:firstLine="567"/>
        <w:jc w:val="center"/>
        <w:rPr>
          <w:rFonts w:ascii="Times New Roman" w:hAnsi="Times New Roman"/>
          <w:sz w:val="24"/>
          <w:szCs w:val="24"/>
        </w:rPr>
      </w:pPr>
      <w:r w:rsidRPr="00227379">
        <w:rPr>
          <w:rFonts w:ascii="Times New Roman" w:hAnsi="Times New Roman"/>
          <w:sz w:val="24"/>
          <w:szCs w:val="24"/>
        </w:rPr>
        <w:t xml:space="preserve">2.ЦЕЛИ И ЗАДАЧИ ПОДПРОГРАММЫ 3, СРОКИ И ЭТАПЫ ЕЕ РЕАЛИЗАЦИИ, ЦЕЛЕВЫЕ ПОКАЗАТЕЛИ РЕЗУЛЬТАТИВНОСТИ РЕАЛИЗАЦИИ ПОДПРОГРАММЫ </w:t>
      </w:r>
    </w:p>
    <w:p w:rsidR="00B06A02" w:rsidRPr="00227379" w:rsidRDefault="00B06A02" w:rsidP="00B06A02">
      <w:pPr>
        <w:pStyle w:val="a5"/>
        <w:ind w:firstLine="567"/>
        <w:jc w:val="both"/>
        <w:rPr>
          <w:rFonts w:ascii="Times New Roman" w:hAnsi="Times New Roman"/>
          <w:sz w:val="24"/>
          <w:szCs w:val="24"/>
        </w:rPr>
      </w:pPr>
    </w:p>
    <w:p w:rsidR="00B06A02" w:rsidRPr="00227379" w:rsidRDefault="00B06A02" w:rsidP="00B06A02">
      <w:pPr>
        <w:ind w:firstLine="709"/>
        <w:jc w:val="both"/>
      </w:pPr>
      <w:r w:rsidRPr="00227379">
        <w:t>Цель настоящей подпрограммы:</w:t>
      </w:r>
    </w:p>
    <w:p w:rsidR="00B06A02" w:rsidRPr="00227379" w:rsidRDefault="00B06A02" w:rsidP="00B06A02">
      <w:pPr>
        <w:widowControl w:val="0"/>
        <w:autoSpaceDE w:val="0"/>
        <w:autoSpaceDN w:val="0"/>
        <w:adjustRightInd w:val="0"/>
        <w:ind w:firstLine="709"/>
        <w:jc w:val="both"/>
      </w:pPr>
      <w:r w:rsidRPr="00227379">
        <w:t>Улучшение качества жизни сельского населения, в том числе молодых семей и молодых специалистов.</w:t>
      </w:r>
    </w:p>
    <w:p w:rsidR="00B06A02" w:rsidRPr="00227379" w:rsidRDefault="00B06A02" w:rsidP="00B06A02">
      <w:pPr>
        <w:widowControl w:val="0"/>
        <w:autoSpaceDE w:val="0"/>
        <w:autoSpaceDN w:val="0"/>
        <w:adjustRightInd w:val="0"/>
        <w:ind w:firstLine="709"/>
        <w:jc w:val="both"/>
      </w:pPr>
      <w:r w:rsidRPr="00227379">
        <w:t>Достижение цели обеспечивается за счет решения следующих задач подпрограммы:</w:t>
      </w:r>
    </w:p>
    <w:p w:rsidR="00B06A02" w:rsidRPr="00227379" w:rsidRDefault="00B06A02" w:rsidP="00B06A02">
      <w:pPr>
        <w:widowControl w:val="0"/>
        <w:autoSpaceDE w:val="0"/>
        <w:autoSpaceDN w:val="0"/>
        <w:adjustRightInd w:val="0"/>
        <w:ind w:firstLine="709"/>
        <w:jc w:val="both"/>
      </w:pPr>
      <w:r w:rsidRPr="00227379">
        <w:rPr>
          <w:rFonts w:cs="Calibri"/>
        </w:rPr>
        <w:t>Задача 1.</w:t>
      </w:r>
      <w:r w:rsidRPr="00227379">
        <w:t xml:space="preserve"> Развитие социальной и инженерной инфраструктуры.</w:t>
      </w:r>
    </w:p>
    <w:p w:rsidR="00B06A02" w:rsidRPr="00227379" w:rsidRDefault="00B06A02" w:rsidP="00B06A02">
      <w:pPr>
        <w:ind w:firstLine="709"/>
        <w:jc w:val="both"/>
      </w:pPr>
      <w:r w:rsidRPr="00227379">
        <w:rPr>
          <w:rFonts w:cs="Calibri"/>
        </w:rPr>
        <w:t>Задача 2.</w:t>
      </w:r>
      <w:r w:rsidRPr="00227379">
        <w:t xml:space="preserve"> Предоставление государственной поддержки на улучшение жилищных условий гражданам, в том числе молодым семьям и молодым специалистам.</w:t>
      </w:r>
    </w:p>
    <w:p w:rsidR="00B06A02" w:rsidRPr="00227379" w:rsidRDefault="00B06A02" w:rsidP="00B06A02">
      <w:pPr>
        <w:ind w:firstLine="709"/>
        <w:jc w:val="both"/>
      </w:pPr>
      <w:r w:rsidRPr="00227379">
        <w:t>Указанные выше цель и задачи подпрограммы соответствуют целям и задачам Стратегии социально-экономического развития муниципального образования «Каргасокский район» до 2025 года.</w:t>
      </w:r>
    </w:p>
    <w:p w:rsidR="00B06A02" w:rsidRPr="00227379" w:rsidRDefault="00B06A02" w:rsidP="00B06A02">
      <w:pPr>
        <w:ind w:firstLine="709"/>
        <w:jc w:val="both"/>
      </w:pPr>
      <w:r w:rsidRPr="00227379">
        <w:t>Срок реализации подпрограммы – 2016 – 2021 годы, этапы не предусмотрены.</w:t>
      </w:r>
    </w:p>
    <w:p w:rsidR="00B06A02" w:rsidRPr="00227379" w:rsidRDefault="00B06A02" w:rsidP="00B06A02">
      <w:pPr>
        <w:ind w:firstLine="709"/>
        <w:jc w:val="both"/>
      </w:pPr>
      <w:r w:rsidRPr="00227379">
        <w:t>Целевые показатели результативности настоящей подпрограммы: количество реализованных инвестиционных проектов, количество семей, улучшивших жилищные условия в рамках подпрограмм, ввод в эксплуатацию объектов социальной инфраструктуры, количество семей, которым предоставлена государственная поддержка.</w:t>
      </w:r>
    </w:p>
    <w:p w:rsidR="00B06A02" w:rsidRPr="00227379" w:rsidRDefault="00B06A02" w:rsidP="00B06A02">
      <w:pPr>
        <w:pStyle w:val="ConsPlusNormal"/>
        <w:ind w:firstLine="709"/>
        <w:jc w:val="both"/>
        <w:rPr>
          <w:sz w:val="24"/>
          <w:szCs w:val="24"/>
        </w:rPr>
      </w:pPr>
      <w:r w:rsidRPr="00227379">
        <w:rPr>
          <w:rFonts w:ascii="Times New Roman" w:hAnsi="Times New Roman" w:cs="Times New Roman"/>
          <w:sz w:val="24"/>
          <w:szCs w:val="24"/>
        </w:rPr>
        <w:t>Сведения о составе и значениях целевых показателей результативности подпрограммы приведены в таблице 1.</w:t>
      </w:r>
    </w:p>
    <w:p w:rsidR="00B06A02" w:rsidRPr="00227379" w:rsidRDefault="00B06A02" w:rsidP="00B06A02">
      <w:pPr>
        <w:ind w:firstLine="567"/>
        <w:jc w:val="both"/>
        <w:sectPr w:rsidR="00B06A02" w:rsidRPr="00227379" w:rsidSect="00811D22">
          <w:pgSz w:w="11906" w:h="16838"/>
          <w:pgMar w:top="567" w:right="851" w:bottom="851" w:left="1701" w:header="709" w:footer="709" w:gutter="0"/>
          <w:cols w:space="708"/>
          <w:docGrid w:linePitch="360"/>
        </w:sectPr>
      </w:pPr>
    </w:p>
    <w:p w:rsidR="00B06A02" w:rsidRPr="00227379" w:rsidRDefault="00B06A02" w:rsidP="00B06A02">
      <w:pPr>
        <w:pStyle w:val="ConsPlusNormal"/>
        <w:jc w:val="right"/>
        <w:rPr>
          <w:rFonts w:ascii="Times New Roman" w:hAnsi="Times New Roman" w:cs="Times New Roman"/>
          <w:sz w:val="24"/>
          <w:szCs w:val="24"/>
        </w:rPr>
      </w:pPr>
      <w:r w:rsidRPr="00227379">
        <w:rPr>
          <w:rFonts w:ascii="Times New Roman" w:hAnsi="Times New Roman" w:cs="Times New Roman"/>
          <w:sz w:val="24"/>
          <w:szCs w:val="24"/>
        </w:rPr>
        <w:lastRenderedPageBreak/>
        <w:t>Таблица 1</w:t>
      </w:r>
    </w:p>
    <w:p w:rsidR="00B06A02" w:rsidRPr="00227379" w:rsidRDefault="00B06A02" w:rsidP="00B06A02">
      <w:pPr>
        <w:pStyle w:val="ConsPlusNormal"/>
        <w:jc w:val="center"/>
        <w:rPr>
          <w:rFonts w:ascii="Times New Roman" w:hAnsi="Times New Roman" w:cs="Times New Roman"/>
          <w:sz w:val="24"/>
          <w:szCs w:val="24"/>
        </w:rPr>
      </w:pPr>
      <w:r w:rsidRPr="00227379">
        <w:rPr>
          <w:rFonts w:ascii="Times New Roman" w:hAnsi="Times New Roman" w:cs="Times New Roman"/>
          <w:sz w:val="24"/>
          <w:szCs w:val="24"/>
        </w:rPr>
        <w:t>СВЕДЕНИЯ</w:t>
      </w:r>
    </w:p>
    <w:p w:rsidR="00B06A02" w:rsidRPr="00337AF7" w:rsidRDefault="00B06A02" w:rsidP="00B06A02">
      <w:pPr>
        <w:pStyle w:val="ConsPlusNormal"/>
        <w:jc w:val="center"/>
        <w:rPr>
          <w:rFonts w:ascii="Times New Roman" w:hAnsi="Times New Roman" w:cs="Times New Roman"/>
          <w:sz w:val="24"/>
          <w:szCs w:val="24"/>
        </w:rPr>
      </w:pPr>
      <w:r w:rsidRPr="00227379">
        <w:rPr>
          <w:rFonts w:ascii="Times New Roman" w:hAnsi="Times New Roman" w:cs="Times New Roman"/>
          <w:sz w:val="24"/>
          <w:szCs w:val="24"/>
        </w:rPr>
        <w:t xml:space="preserve">О СОСТАВЕ И ЗНАЧЕНИЯХ </w:t>
      </w:r>
      <w:r w:rsidRPr="00337AF7">
        <w:rPr>
          <w:rFonts w:ascii="Times New Roman" w:hAnsi="Times New Roman" w:cs="Times New Roman"/>
          <w:sz w:val="24"/>
          <w:szCs w:val="24"/>
        </w:rPr>
        <w:t>ЦЕЛЕВЫХ ПОКАЗАТЕЛЕЙ РЕЗУЛЬТАТИВНОСТИ ПОДПРОГРАММЫ 3.</w:t>
      </w:r>
    </w:p>
    <w:p w:rsidR="00B06A02" w:rsidRPr="00337AF7" w:rsidRDefault="00B06A02" w:rsidP="00B06A02">
      <w:pPr>
        <w:pStyle w:val="ConsPlusNormal"/>
        <w:ind w:firstLine="0"/>
        <w:jc w:val="center"/>
        <w:rPr>
          <w:sz w:val="24"/>
          <w:szCs w:val="24"/>
        </w:rPr>
      </w:pPr>
      <w:r w:rsidRPr="00337AF7">
        <w:rPr>
          <w:rFonts w:ascii="Times New Roman" w:hAnsi="Times New Roman" w:cs="Times New Roman"/>
          <w:sz w:val="24"/>
          <w:szCs w:val="24"/>
        </w:rPr>
        <w:t>«УСТОЙЧИВОЕ РАЗВИТИЕ СЕЛЬСКИХ ТЕРРИТОРИЙ КАРГАСОКСКОГО РАЙОНА»</w:t>
      </w:r>
      <w:r w:rsidRPr="00337AF7">
        <w:rPr>
          <w:rFonts w:cs="Calibri"/>
          <w:sz w:val="24"/>
          <w:szCs w:val="24"/>
        </w:rPr>
        <w:t xml:space="preserve">  </w:t>
      </w:r>
      <w:r w:rsidRPr="00337AF7">
        <w:rPr>
          <w:rFonts w:ascii="Times New Roman" w:hAnsi="Times New Roman" w:cs="Times New Roman"/>
          <w:sz w:val="24"/>
          <w:szCs w:val="24"/>
        </w:rPr>
        <w:t xml:space="preserve">   </w:t>
      </w:r>
    </w:p>
    <w:tbl>
      <w:tblPr>
        <w:tblW w:w="5058" w:type="pct"/>
        <w:tblInd w:w="212" w:type="dxa"/>
        <w:tblLayout w:type="fixed"/>
        <w:tblCellMar>
          <w:left w:w="70" w:type="dxa"/>
          <w:right w:w="70" w:type="dxa"/>
        </w:tblCellMar>
        <w:tblLook w:val="0000" w:firstRow="0" w:lastRow="0" w:firstColumn="0" w:lastColumn="0" w:noHBand="0" w:noVBand="0"/>
      </w:tblPr>
      <w:tblGrid>
        <w:gridCol w:w="547"/>
        <w:gridCol w:w="3280"/>
        <w:gridCol w:w="1217"/>
        <w:gridCol w:w="907"/>
        <w:gridCol w:w="907"/>
        <w:gridCol w:w="39"/>
        <w:gridCol w:w="858"/>
        <w:gridCol w:w="9"/>
        <w:gridCol w:w="79"/>
        <w:gridCol w:w="810"/>
        <w:gridCol w:w="18"/>
        <w:gridCol w:w="880"/>
        <w:gridCol w:w="27"/>
        <w:gridCol w:w="39"/>
        <w:gridCol w:w="813"/>
        <w:gridCol w:w="21"/>
        <w:gridCol w:w="33"/>
        <w:gridCol w:w="871"/>
        <w:gridCol w:w="21"/>
        <w:gridCol w:w="15"/>
        <w:gridCol w:w="928"/>
        <w:gridCol w:w="1125"/>
        <w:gridCol w:w="1723"/>
      </w:tblGrid>
      <w:tr w:rsidR="00B06A02" w:rsidRPr="00337AF7" w:rsidTr="00884B81">
        <w:trPr>
          <w:cantSplit/>
          <w:trHeight w:val="315"/>
          <w:tblHeader/>
        </w:trPr>
        <w:tc>
          <w:tcPr>
            <w:tcW w:w="180" w:type="pct"/>
            <w:vMerge w:val="restart"/>
            <w:tcBorders>
              <w:top w:val="single" w:sz="6" w:space="0" w:color="auto"/>
              <w:left w:val="single" w:sz="6" w:space="0" w:color="auto"/>
              <w:bottom w:val="nil"/>
              <w:right w:val="single" w:sz="6" w:space="0" w:color="auto"/>
            </w:tcBorders>
            <w:vAlign w:val="center"/>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 п/п</w:t>
            </w:r>
          </w:p>
        </w:tc>
        <w:tc>
          <w:tcPr>
            <w:tcW w:w="1081" w:type="pct"/>
            <w:vMerge w:val="restart"/>
            <w:tcBorders>
              <w:top w:val="single" w:sz="6" w:space="0" w:color="auto"/>
              <w:left w:val="single" w:sz="6" w:space="0" w:color="auto"/>
              <w:right w:val="single" w:sz="6" w:space="0" w:color="auto"/>
            </w:tcBorders>
            <w:vAlign w:val="center"/>
          </w:tcPr>
          <w:p w:rsidR="00B06A02" w:rsidRPr="00337AF7" w:rsidRDefault="00B06A02" w:rsidP="00884B81">
            <w:pPr>
              <w:pStyle w:val="ConsPlusNormal"/>
              <w:ind w:firstLine="0"/>
              <w:jc w:val="center"/>
              <w:rPr>
                <w:rFonts w:ascii="Times New Roman" w:hAnsi="Times New Roman" w:cs="Times New Roman"/>
                <w:sz w:val="22"/>
                <w:szCs w:val="22"/>
                <w:lang w:val="en-US"/>
              </w:rPr>
            </w:pPr>
            <w:r w:rsidRPr="00337AF7">
              <w:rPr>
                <w:rFonts w:ascii="Times New Roman" w:hAnsi="Times New Roman" w:cs="Times New Roman"/>
                <w:sz w:val="22"/>
                <w:szCs w:val="22"/>
              </w:rPr>
              <w:t>Наименование показателя</w:t>
            </w:r>
          </w:p>
        </w:tc>
        <w:tc>
          <w:tcPr>
            <w:tcW w:w="401" w:type="pct"/>
            <w:vMerge w:val="restart"/>
            <w:tcBorders>
              <w:top w:val="single" w:sz="6" w:space="0" w:color="auto"/>
              <w:left w:val="single" w:sz="6" w:space="0" w:color="auto"/>
              <w:bottom w:val="nil"/>
              <w:right w:val="single" w:sz="6" w:space="0" w:color="auto"/>
            </w:tcBorders>
            <w:vAlign w:val="center"/>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Ед. изм</w:t>
            </w:r>
            <w:r w:rsidRPr="00337AF7">
              <w:rPr>
                <w:rFonts w:ascii="Times New Roman" w:hAnsi="Times New Roman" w:cs="Times New Roman"/>
                <w:sz w:val="22"/>
                <w:szCs w:val="22"/>
                <w:lang w:val="en-US"/>
              </w:rPr>
              <w:t>.</w:t>
            </w:r>
          </w:p>
        </w:tc>
        <w:tc>
          <w:tcPr>
            <w:tcW w:w="2398" w:type="pct"/>
            <w:gridSpan w:val="18"/>
            <w:tcBorders>
              <w:top w:val="single" w:sz="6" w:space="0" w:color="auto"/>
              <w:left w:val="single" w:sz="6" w:space="0" w:color="auto"/>
              <w:bottom w:val="single" w:sz="6" w:space="0" w:color="auto"/>
              <w:right w:val="single" w:sz="6" w:space="0" w:color="auto"/>
            </w:tcBorders>
            <w:vAlign w:val="center"/>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Значения показателей</w:t>
            </w:r>
          </w:p>
        </w:tc>
        <w:tc>
          <w:tcPr>
            <w:tcW w:w="371" w:type="pct"/>
            <w:vMerge w:val="restart"/>
            <w:tcBorders>
              <w:top w:val="single" w:sz="6" w:space="0" w:color="auto"/>
              <w:left w:val="single" w:sz="6" w:space="0" w:color="auto"/>
              <w:right w:val="single" w:sz="6" w:space="0" w:color="auto"/>
            </w:tcBorders>
            <w:vAlign w:val="center"/>
          </w:tcPr>
          <w:p w:rsidR="00B06A02" w:rsidRPr="00337AF7" w:rsidRDefault="00B06A02" w:rsidP="00884B81">
            <w:pPr>
              <w:jc w:val="center"/>
              <w:rPr>
                <w:sz w:val="22"/>
                <w:szCs w:val="22"/>
              </w:rPr>
            </w:pPr>
            <w:r w:rsidRPr="00337AF7">
              <w:rPr>
                <w:sz w:val="22"/>
                <w:szCs w:val="22"/>
              </w:rPr>
              <w:t xml:space="preserve">Периодичность сбора данных </w:t>
            </w:r>
          </w:p>
        </w:tc>
        <w:tc>
          <w:tcPr>
            <w:tcW w:w="568" w:type="pct"/>
            <w:vMerge w:val="restart"/>
            <w:tcBorders>
              <w:top w:val="single" w:sz="6" w:space="0" w:color="auto"/>
              <w:left w:val="single" w:sz="6" w:space="0" w:color="auto"/>
              <w:right w:val="single" w:sz="6" w:space="0" w:color="auto"/>
            </w:tcBorders>
            <w:vAlign w:val="center"/>
          </w:tcPr>
          <w:p w:rsidR="00B06A02" w:rsidRPr="00337AF7" w:rsidRDefault="00B06A02" w:rsidP="00884B81">
            <w:pPr>
              <w:jc w:val="center"/>
              <w:rPr>
                <w:sz w:val="22"/>
                <w:szCs w:val="22"/>
              </w:rPr>
            </w:pPr>
            <w:r w:rsidRPr="00337AF7">
              <w:rPr>
                <w:sz w:val="22"/>
                <w:szCs w:val="22"/>
              </w:rPr>
              <w:t xml:space="preserve">Метод сбора информации </w:t>
            </w:r>
          </w:p>
        </w:tc>
      </w:tr>
      <w:tr w:rsidR="00B06A02" w:rsidRPr="00337AF7" w:rsidTr="00884B81">
        <w:trPr>
          <w:cantSplit/>
          <w:trHeight w:val="990"/>
          <w:tblHeader/>
        </w:trPr>
        <w:tc>
          <w:tcPr>
            <w:tcW w:w="180" w:type="pct"/>
            <w:vMerge/>
            <w:tcBorders>
              <w:top w:val="nil"/>
              <w:left w:val="single" w:sz="6" w:space="0" w:color="auto"/>
              <w:bottom w:val="single" w:sz="6" w:space="0" w:color="auto"/>
              <w:right w:val="single" w:sz="6" w:space="0" w:color="auto"/>
            </w:tcBorders>
            <w:vAlign w:val="center"/>
          </w:tcPr>
          <w:p w:rsidR="00B06A02" w:rsidRPr="00337AF7" w:rsidRDefault="00B06A02" w:rsidP="00884B81">
            <w:pPr>
              <w:pStyle w:val="ConsPlusNormal"/>
              <w:widowControl/>
              <w:ind w:firstLine="0"/>
              <w:jc w:val="center"/>
              <w:rPr>
                <w:rFonts w:ascii="Times New Roman" w:hAnsi="Times New Roman" w:cs="Times New Roman"/>
                <w:sz w:val="22"/>
                <w:szCs w:val="22"/>
              </w:rPr>
            </w:pPr>
          </w:p>
        </w:tc>
        <w:tc>
          <w:tcPr>
            <w:tcW w:w="1081" w:type="pct"/>
            <w:vMerge/>
            <w:tcBorders>
              <w:left w:val="single" w:sz="6" w:space="0" w:color="auto"/>
              <w:bottom w:val="single" w:sz="6" w:space="0" w:color="auto"/>
              <w:right w:val="single" w:sz="6" w:space="0" w:color="auto"/>
            </w:tcBorders>
            <w:vAlign w:val="center"/>
          </w:tcPr>
          <w:p w:rsidR="00B06A02" w:rsidRPr="00337AF7" w:rsidRDefault="00B06A02" w:rsidP="00884B81">
            <w:pPr>
              <w:pStyle w:val="ConsPlusNormal"/>
              <w:widowControl/>
              <w:ind w:firstLine="0"/>
              <w:jc w:val="center"/>
              <w:rPr>
                <w:rFonts w:ascii="Times New Roman" w:hAnsi="Times New Roman" w:cs="Times New Roman"/>
                <w:sz w:val="22"/>
                <w:szCs w:val="22"/>
              </w:rPr>
            </w:pPr>
          </w:p>
        </w:tc>
        <w:tc>
          <w:tcPr>
            <w:tcW w:w="401" w:type="pct"/>
            <w:vMerge/>
            <w:tcBorders>
              <w:top w:val="nil"/>
              <w:left w:val="single" w:sz="6" w:space="0" w:color="auto"/>
              <w:bottom w:val="single" w:sz="6" w:space="0" w:color="auto"/>
              <w:right w:val="single" w:sz="6" w:space="0" w:color="auto"/>
            </w:tcBorders>
            <w:vAlign w:val="center"/>
          </w:tcPr>
          <w:p w:rsidR="00B06A02" w:rsidRPr="00337AF7" w:rsidRDefault="00B06A02" w:rsidP="00884B81">
            <w:pPr>
              <w:pStyle w:val="ConsPlusNormal"/>
              <w:widowControl/>
              <w:ind w:firstLine="0"/>
              <w:jc w:val="center"/>
              <w:rPr>
                <w:rFonts w:ascii="Times New Roman" w:hAnsi="Times New Roman" w:cs="Times New Roman"/>
                <w:sz w:val="22"/>
                <w:szCs w:val="22"/>
              </w:rPr>
            </w:pPr>
          </w:p>
        </w:tc>
        <w:tc>
          <w:tcPr>
            <w:tcW w:w="299" w:type="pct"/>
            <w:tcBorders>
              <w:top w:val="single" w:sz="6" w:space="0" w:color="auto"/>
              <w:left w:val="single" w:sz="6" w:space="0" w:color="auto"/>
              <w:bottom w:val="single" w:sz="6" w:space="0" w:color="auto"/>
              <w:right w:val="single" w:sz="6" w:space="0" w:color="auto"/>
            </w:tcBorders>
            <w:vAlign w:val="center"/>
          </w:tcPr>
          <w:p w:rsidR="00B06A02" w:rsidRPr="00337AF7" w:rsidRDefault="00B06A02" w:rsidP="00884B81">
            <w:pPr>
              <w:jc w:val="center"/>
              <w:rPr>
                <w:sz w:val="22"/>
                <w:szCs w:val="22"/>
              </w:rPr>
            </w:pPr>
            <w:r w:rsidRPr="00337AF7">
              <w:rPr>
                <w:sz w:val="22"/>
                <w:szCs w:val="22"/>
              </w:rPr>
              <w:t>2014</w:t>
            </w:r>
          </w:p>
          <w:p w:rsidR="00B06A02" w:rsidRPr="00337AF7" w:rsidRDefault="00B06A02" w:rsidP="00884B81">
            <w:pPr>
              <w:jc w:val="center"/>
              <w:rPr>
                <w:sz w:val="22"/>
                <w:szCs w:val="22"/>
                <w:lang w:val="en-US"/>
              </w:rPr>
            </w:pPr>
            <w:r w:rsidRPr="00337AF7">
              <w:rPr>
                <w:sz w:val="22"/>
                <w:szCs w:val="22"/>
              </w:rPr>
              <w:t xml:space="preserve"> год</w:t>
            </w:r>
          </w:p>
        </w:tc>
        <w:tc>
          <w:tcPr>
            <w:tcW w:w="299" w:type="pct"/>
            <w:tcBorders>
              <w:top w:val="single" w:sz="6" w:space="0" w:color="auto"/>
              <w:left w:val="single" w:sz="6" w:space="0" w:color="auto"/>
              <w:bottom w:val="single" w:sz="6" w:space="0" w:color="auto"/>
              <w:right w:val="single" w:sz="6" w:space="0" w:color="auto"/>
            </w:tcBorders>
            <w:vAlign w:val="center"/>
          </w:tcPr>
          <w:p w:rsidR="00B06A02" w:rsidRPr="00337AF7" w:rsidRDefault="00B06A02" w:rsidP="00884B81">
            <w:pPr>
              <w:jc w:val="center"/>
              <w:rPr>
                <w:sz w:val="22"/>
                <w:szCs w:val="22"/>
              </w:rPr>
            </w:pPr>
            <w:r w:rsidRPr="00337AF7">
              <w:rPr>
                <w:sz w:val="22"/>
                <w:szCs w:val="22"/>
              </w:rPr>
              <w:t>2015</w:t>
            </w:r>
          </w:p>
          <w:p w:rsidR="00B06A02" w:rsidRPr="00337AF7" w:rsidRDefault="00B06A02" w:rsidP="00884B81">
            <w:pPr>
              <w:jc w:val="center"/>
              <w:rPr>
                <w:sz w:val="22"/>
                <w:szCs w:val="22"/>
                <w:lang w:val="en-US"/>
              </w:rPr>
            </w:pPr>
            <w:r w:rsidRPr="00337AF7">
              <w:rPr>
                <w:sz w:val="22"/>
                <w:szCs w:val="22"/>
              </w:rPr>
              <w:t xml:space="preserve"> год</w:t>
            </w:r>
          </w:p>
        </w:tc>
        <w:tc>
          <w:tcPr>
            <w:tcW w:w="299" w:type="pct"/>
            <w:gridSpan w:val="3"/>
            <w:tcBorders>
              <w:top w:val="single" w:sz="6" w:space="0" w:color="auto"/>
              <w:left w:val="single" w:sz="6" w:space="0" w:color="auto"/>
              <w:bottom w:val="single" w:sz="6" w:space="0" w:color="auto"/>
              <w:right w:val="single" w:sz="6" w:space="0" w:color="auto"/>
            </w:tcBorders>
            <w:vAlign w:val="center"/>
          </w:tcPr>
          <w:p w:rsidR="00B06A02" w:rsidRPr="00337AF7" w:rsidRDefault="00B06A02" w:rsidP="00884B81">
            <w:pPr>
              <w:jc w:val="center"/>
              <w:rPr>
                <w:sz w:val="22"/>
                <w:szCs w:val="22"/>
              </w:rPr>
            </w:pPr>
            <w:r w:rsidRPr="00337AF7">
              <w:rPr>
                <w:sz w:val="22"/>
                <w:szCs w:val="22"/>
              </w:rPr>
              <w:t xml:space="preserve">2016 </w:t>
            </w:r>
          </w:p>
          <w:p w:rsidR="00B06A02" w:rsidRPr="00337AF7" w:rsidRDefault="00B06A02" w:rsidP="00884B81">
            <w:pPr>
              <w:jc w:val="center"/>
              <w:rPr>
                <w:sz w:val="22"/>
                <w:szCs w:val="22"/>
              </w:rPr>
            </w:pPr>
            <w:r w:rsidRPr="00337AF7">
              <w:rPr>
                <w:sz w:val="22"/>
                <w:szCs w:val="22"/>
              </w:rPr>
              <w:t>год</w:t>
            </w:r>
          </w:p>
        </w:tc>
        <w:tc>
          <w:tcPr>
            <w:tcW w:w="299" w:type="pct"/>
            <w:gridSpan w:val="3"/>
            <w:tcBorders>
              <w:top w:val="single" w:sz="6" w:space="0" w:color="auto"/>
              <w:left w:val="single" w:sz="6" w:space="0" w:color="auto"/>
              <w:bottom w:val="single" w:sz="6" w:space="0" w:color="auto"/>
              <w:right w:val="single" w:sz="6" w:space="0" w:color="auto"/>
            </w:tcBorders>
            <w:vAlign w:val="center"/>
          </w:tcPr>
          <w:p w:rsidR="00B06A02" w:rsidRPr="00337AF7" w:rsidRDefault="00B06A02" w:rsidP="00884B81">
            <w:pPr>
              <w:jc w:val="center"/>
              <w:rPr>
                <w:sz w:val="22"/>
                <w:szCs w:val="22"/>
              </w:rPr>
            </w:pPr>
            <w:r w:rsidRPr="00337AF7">
              <w:rPr>
                <w:sz w:val="22"/>
                <w:szCs w:val="22"/>
              </w:rPr>
              <w:t xml:space="preserve">2017 </w:t>
            </w:r>
          </w:p>
          <w:p w:rsidR="00B06A02" w:rsidRPr="00337AF7" w:rsidRDefault="00B06A02" w:rsidP="00884B81">
            <w:pPr>
              <w:jc w:val="center"/>
              <w:rPr>
                <w:sz w:val="22"/>
                <w:szCs w:val="22"/>
              </w:rPr>
            </w:pPr>
            <w:r w:rsidRPr="00337AF7">
              <w:rPr>
                <w:sz w:val="22"/>
                <w:szCs w:val="22"/>
              </w:rPr>
              <w:t>год</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B06A02" w:rsidRPr="00337AF7" w:rsidRDefault="00B06A02" w:rsidP="00884B81">
            <w:pPr>
              <w:jc w:val="center"/>
              <w:rPr>
                <w:sz w:val="22"/>
                <w:szCs w:val="22"/>
              </w:rPr>
            </w:pPr>
            <w:r w:rsidRPr="00337AF7">
              <w:rPr>
                <w:sz w:val="22"/>
                <w:szCs w:val="22"/>
              </w:rPr>
              <w:t xml:space="preserve">2018 </w:t>
            </w:r>
          </w:p>
          <w:p w:rsidR="00B06A02" w:rsidRPr="00337AF7" w:rsidRDefault="00B06A02" w:rsidP="00884B81">
            <w:pPr>
              <w:jc w:val="center"/>
              <w:rPr>
                <w:sz w:val="22"/>
                <w:szCs w:val="22"/>
              </w:rPr>
            </w:pPr>
            <w:r w:rsidRPr="00337AF7">
              <w:rPr>
                <w:sz w:val="22"/>
                <w:szCs w:val="22"/>
              </w:rPr>
              <w:t>год</w:t>
            </w:r>
          </w:p>
        </w:tc>
        <w:tc>
          <w:tcPr>
            <w:tcW w:w="299" w:type="pct"/>
            <w:gridSpan w:val="4"/>
            <w:tcBorders>
              <w:top w:val="single" w:sz="6" w:space="0" w:color="auto"/>
              <w:left w:val="single" w:sz="6" w:space="0" w:color="auto"/>
              <w:bottom w:val="single" w:sz="6" w:space="0" w:color="auto"/>
              <w:right w:val="single" w:sz="4" w:space="0" w:color="auto"/>
            </w:tcBorders>
            <w:vAlign w:val="center"/>
          </w:tcPr>
          <w:p w:rsidR="00B06A02" w:rsidRPr="00337AF7" w:rsidRDefault="00B06A02" w:rsidP="00884B81">
            <w:pPr>
              <w:jc w:val="center"/>
              <w:rPr>
                <w:sz w:val="22"/>
                <w:szCs w:val="22"/>
              </w:rPr>
            </w:pPr>
            <w:r w:rsidRPr="00337AF7">
              <w:rPr>
                <w:sz w:val="22"/>
                <w:szCs w:val="22"/>
              </w:rPr>
              <w:t xml:space="preserve">2019 </w:t>
            </w:r>
          </w:p>
          <w:p w:rsidR="00B06A02" w:rsidRPr="00337AF7" w:rsidRDefault="00B06A02" w:rsidP="00884B81">
            <w:pPr>
              <w:jc w:val="center"/>
              <w:rPr>
                <w:sz w:val="22"/>
                <w:szCs w:val="22"/>
              </w:rPr>
            </w:pPr>
            <w:r w:rsidRPr="00337AF7">
              <w:rPr>
                <w:sz w:val="22"/>
                <w:szCs w:val="22"/>
              </w:rPr>
              <w:t>год</w:t>
            </w:r>
          </w:p>
        </w:tc>
        <w:tc>
          <w:tcPr>
            <w:tcW w:w="299" w:type="pct"/>
            <w:gridSpan w:val="3"/>
            <w:tcBorders>
              <w:top w:val="single" w:sz="6" w:space="0" w:color="auto"/>
              <w:left w:val="single" w:sz="4" w:space="0" w:color="auto"/>
              <w:bottom w:val="single" w:sz="6" w:space="0" w:color="auto"/>
              <w:right w:val="single" w:sz="4" w:space="0" w:color="auto"/>
            </w:tcBorders>
            <w:vAlign w:val="center"/>
          </w:tcPr>
          <w:p w:rsidR="00B06A02" w:rsidRPr="00337AF7" w:rsidRDefault="00B06A02" w:rsidP="00884B81">
            <w:pPr>
              <w:jc w:val="center"/>
              <w:rPr>
                <w:sz w:val="22"/>
                <w:szCs w:val="22"/>
              </w:rPr>
            </w:pPr>
            <w:r w:rsidRPr="00337AF7">
              <w:rPr>
                <w:sz w:val="22"/>
                <w:szCs w:val="22"/>
              </w:rPr>
              <w:t xml:space="preserve">2020 </w:t>
            </w:r>
          </w:p>
          <w:p w:rsidR="00B06A02" w:rsidRPr="00337AF7" w:rsidRDefault="00B06A02" w:rsidP="00884B81">
            <w:pPr>
              <w:jc w:val="center"/>
              <w:rPr>
                <w:sz w:val="22"/>
                <w:szCs w:val="22"/>
              </w:rPr>
            </w:pPr>
            <w:r w:rsidRPr="00337AF7">
              <w:rPr>
                <w:sz w:val="22"/>
                <w:szCs w:val="22"/>
              </w:rPr>
              <w:t>год</w:t>
            </w:r>
          </w:p>
        </w:tc>
        <w:tc>
          <w:tcPr>
            <w:tcW w:w="306" w:type="pct"/>
            <w:tcBorders>
              <w:top w:val="single" w:sz="6" w:space="0" w:color="auto"/>
              <w:left w:val="single" w:sz="4" w:space="0" w:color="auto"/>
              <w:bottom w:val="single" w:sz="6" w:space="0" w:color="auto"/>
              <w:right w:val="single" w:sz="6" w:space="0" w:color="auto"/>
            </w:tcBorders>
            <w:vAlign w:val="center"/>
          </w:tcPr>
          <w:p w:rsidR="00B06A02" w:rsidRPr="00337AF7" w:rsidRDefault="00B06A02" w:rsidP="00884B81">
            <w:pPr>
              <w:jc w:val="center"/>
              <w:rPr>
                <w:sz w:val="22"/>
                <w:szCs w:val="22"/>
              </w:rPr>
            </w:pPr>
            <w:r w:rsidRPr="00337AF7">
              <w:rPr>
                <w:sz w:val="22"/>
                <w:szCs w:val="22"/>
              </w:rPr>
              <w:t xml:space="preserve">2021 </w:t>
            </w:r>
          </w:p>
          <w:p w:rsidR="00B06A02" w:rsidRPr="00337AF7" w:rsidRDefault="00B06A02" w:rsidP="00884B81">
            <w:pPr>
              <w:jc w:val="center"/>
              <w:rPr>
                <w:sz w:val="22"/>
                <w:szCs w:val="22"/>
              </w:rPr>
            </w:pPr>
            <w:r w:rsidRPr="00337AF7">
              <w:rPr>
                <w:sz w:val="22"/>
                <w:szCs w:val="22"/>
              </w:rPr>
              <w:t>год</w:t>
            </w:r>
          </w:p>
        </w:tc>
        <w:tc>
          <w:tcPr>
            <w:tcW w:w="371" w:type="pct"/>
            <w:vMerge/>
            <w:tcBorders>
              <w:left w:val="single" w:sz="6" w:space="0" w:color="auto"/>
              <w:bottom w:val="single" w:sz="6" w:space="0" w:color="auto"/>
              <w:right w:val="single" w:sz="6" w:space="0" w:color="auto"/>
            </w:tcBorders>
          </w:tcPr>
          <w:p w:rsidR="00B06A02" w:rsidRPr="00337AF7" w:rsidRDefault="00B06A02" w:rsidP="00884B81">
            <w:pPr>
              <w:jc w:val="center"/>
              <w:rPr>
                <w:sz w:val="22"/>
                <w:szCs w:val="22"/>
              </w:rPr>
            </w:pPr>
          </w:p>
        </w:tc>
        <w:tc>
          <w:tcPr>
            <w:tcW w:w="568" w:type="pct"/>
            <w:vMerge/>
            <w:tcBorders>
              <w:left w:val="single" w:sz="6" w:space="0" w:color="auto"/>
              <w:bottom w:val="single" w:sz="6" w:space="0" w:color="auto"/>
              <w:right w:val="single" w:sz="6" w:space="0" w:color="auto"/>
            </w:tcBorders>
          </w:tcPr>
          <w:p w:rsidR="00B06A02" w:rsidRPr="00337AF7" w:rsidRDefault="00B06A02" w:rsidP="00884B81">
            <w:pPr>
              <w:jc w:val="center"/>
              <w:rPr>
                <w:sz w:val="22"/>
                <w:szCs w:val="22"/>
              </w:rPr>
            </w:pPr>
          </w:p>
        </w:tc>
      </w:tr>
      <w:tr w:rsidR="00B06A02" w:rsidRPr="00337AF7" w:rsidTr="00884B81">
        <w:trPr>
          <w:cantSplit/>
          <w:trHeight w:val="240"/>
          <w:tblHeader/>
        </w:trPr>
        <w:tc>
          <w:tcPr>
            <w:tcW w:w="180" w:type="pct"/>
            <w:tcBorders>
              <w:top w:val="single" w:sz="6" w:space="0" w:color="auto"/>
              <w:left w:val="single" w:sz="6" w:space="0" w:color="auto"/>
              <w:bottom w:val="single" w:sz="6" w:space="0" w:color="auto"/>
              <w:right w:val="single" w:sz="6" w:space="0" w:color="auto"/>
            </w:tcBorders>
          </w:tcPr>
          <w:p w:rsidR="00B06A02" w:rsidRPr="00337AF7" w:rsidRDefault="00B06A02" w:rsidP="00884B81">
            <w:pPr>
              <w:pStyle w:val="ConsPlusNormal"/>
              <w:widowControl/>
              <w:ind w:firstLine="0"/>
              <w:jc w:val="center"/>
              <w:rPr>
                <w:rFonts w:ascii="Times New Roman" w:hAnsi="Times New Roman" w:cs="Times New Roman"/>
                <w:sz w:val="22"/>
                <w:szCs w:val="22"/>
                <w:lang w:val="en-US"/>
              </w:rPr>
            </w:pPr>
            <w:r w:rsidRPr="00337AF7">
              <w:rPr>
                <w:rFonts w:ascii="Times New Roman" w:hAnsi="Times New Roman" w:cs="Times New Roman"/>
                <w:sz w:val="22"/>
                <w:szCs w:val="22"/>
                <w:lang w:val="en-US"/>
              </w:rPr>
              <w:t>1</w:t>
            </w:r>
          </w:p>
        </w:tc>
        <w:tc>
          <w:tcPr>
            <w:tcW w:w="1081" w:type="pct"/>
            <w:tcBorders>
              <w:top w:val="single" w:sz="6" w:space="0" w:color="auto"/>
              <w:left w:val="single" w:sz="6" w:space="0" w:color="auto"/>
              <w:bottom w:val="single" w:sz="6" w:space="0" w:color="auto"/>
              <w:right w:val="single" w:sz="6" w:space="0" w:color="auto"/>
            </w:tcBorders>
          </w:tcPr>
          <w:p w:rsidR="00B06A02" w:rsidRPr="00337AF7" w:rsidRDefault="00B06A02" w:rsidP="00884B81">
            <w:pPr>
              <w:pStyle w:val="ConsPlusNormal"/>
              <w:widowControl/>
              <w:ind w:firstLine="0"/>
              <w:jc w:val="center"/>
              <w:rPr>
                <w:rFonts w:ascii="Times New Roman" w:hAnsi="Times New Roman" w:cs="Times New Roman"/>
                <w:sz w:val="22"/>
                <w:szCs w:val="22"/>
                <w:lang w:val="en-US"/>
              </w:rPr>
            </w:pPr>
            <w:r w:rsidRPr="00337AF7">
              <w:rPr>
                <w:rFonts w:ascii="Times New Roman" w:hAnsi="Times New Roman" w:cs="Times New Roman"/>
                <w:sz w:val="22"/>
                <w:szCs w:val="22"/>
                <w:lang w:val="en-US"/>
              </w:rPr>
              <w:t>2</w:t>
            </w:r>
          </w:p>
        </w:tc>
        <w:tc>
          <w:tcPr>
            <w:tcW w:w="401" w:type="pct"/>
            <w:tcBorders>
              <w:top w:val="single" w:sz="6" w:space="0" w:color="auto"/>
              <w:left w:val="single" w:sz="6" w:space="0" w:color="auto"/>
              <w:bottom w:val="single" w:sz="6" w:space="0" w:color="auto"/>
              <w:right w:val="single" w:sz="6" w:space="0" w:color="auto"/>
            </w:tcBorders>
          </w:tcPr>
          <w:p w:rsidR="00B06A02" w:rsidRPr="00337AF7" w:rsidRDefault="00B06A02" w:rsidP="00884B81">
            <w:pPr>
              <w:pStyle w:val="ConsPlusNormal"/>
              <w:widowControl/>
              <w:ind w:firstLine="0"/>
              <w:jc w:val="center"/>
              <w:rPr>
                <w:rFonts w:ascii="Times New Roman" w:hAnsi="Times New Roman" w:cs="Times New Roman"/>
                <w:sz w:val="22"/>
                <w:szCs w:val="22"/>
                <w:lang w:val="en-US"/>
              </w:rPr>
            </w:pPr>
            <w:r w:rsidRPr="00337AF7">
              <w:rPr>
                <w:rFonts w:ascii="Times New Roman" w:hAnsi="Times New Roman" w:cs="Times New Roman"/>
                <w:sz w:val="22"/>
                <w:szCs w:val="22"/>
                <w:lang w:val="en-US"/>
              </w:rPr>
              <w:t>3</w:t>
            </w:r>
          </w:p>
        </w:tc>
        <w:tc>
          <w:tcPr>
            <w:tcW w:w="299" w:type="pct"/>
            <w:tcBorders>
              <w:top w:val="single" w:sz="6" w:space="0" w:color="auto"/>
              <w:left w:val="single" w:sz="6" w:space="0" w:color="auto"/>
              <w:bottom w:val="single" w:sz="6" w:space="0" w:color="auto"/>
              <w:right w:val="single" w:sz="6" w:space="0" w:color="auto"/>
            </w:tcBorders>
          </w:tcPr>
          <w:p w:rsidR="00B06A02" w:rsidRPr="00337AF7" w:rsidRDefault="00B06A02" w:rsidP="00884B81">
            <w:pPr>
              <w:pStyle w:val="ConsPlusNormal"/>
              <w:widowControl/>
              <w:ind w:firstLine="0"/>
              <w:jc w:val="center"/>
              <w:rPr>
                <w:rFonts w:ascii="Times New Roman" w:hAnsi="Times New Roman" w:cs="Times New Roman"/>
                <w:sz w:val="22"/>
                <w:szCs w:val="22"/>
                <w:lang w:val="en-US"/>
              </w:rPr>
            </w:pPr>
            <w:r w:rsidRPr="00337AF7">
              <w:rPr>
                <w:rFonts w:ascii="Times New Roman" w:hAnsi="Times New Roman" w:cs="Times New Roman"/>
                <w:sz w:val="22"/>
                <w:szCs w:val="22"/>
                <w:lang w:val="en-US"/>
              </w:rPr>
              <w:t>4</w:t>
            </w:r>
          </w:p>
        </w:tc>
        <w:tc>
          <w:tcPr>
            <w:tcW w:w="299" w:type="pct"/>
            <w:tcBorders>
              <w:top w:val="single" w:sz="6" w:space="0" w:color="auto"/>
              <w:left w:val="single" w:sz="6" w:space="0" w:color="auto"/>
              <w:bottom w:val="single" w:sz="6" w:space="0" w:color="auto"/>
              <w:right w:val="single" w:sz="6" w:space="0" w:color="auto"/>
            </w:tcBorders>
          </w:tcPr>
          <w:p w:rsidR="00B06A02" w:rsidRPr="00337AF7" w:rsidRDefault="00B06A02" w:rsidP="00884B81">
            <w:pPr>
              <w:pStyle w:val="ConsPlusNormal"/>
              <w:widowControl/>
              <w:ind w:firstLine="0"/>
              <w:jc w:val="center"/>
              <w:rPr>
                <w:rFonts w:ascii="Times New Roman" w:hAnsi="Times New Roman" w:cs="Times New Roman"/>
                <w:sz w:val="22"/>
                <w:szCs w:val="22"/>
                <w:lang w:val="en-US"/>
              </w:rPr>
            </w:pPr>
            <w:r w:rsidRPr="00337AF7">
              <w:rPr>
                <w:rFonts w:ascii="Times New Roman" w:hAnsi="Times New Roman" w:cs="Times New Roman"/>
                <w:sz w:val="22"/>
                <w:szCs w:val="22"/>
                <w:lang w:val="en-US"/>
              </w:rPr>
              <w:t>5</w:t>
            </w:r>
          </w:p>
        </w:tc>
        <w:tc>
          <w:tcPr>
            <w:tcW w:w="299" w:type="pct"/>
            <w:gridSpan w:val="3"/>
            <w:tcBorders>
              <w:top w:val="single" w:sz="6" w:space="0" w:color="auto"/>
              <w:left w:val="single" w:sz="6" w:space="0" w:color="auto"/>
              <w:bottom w:val="single" w:sz="6" w:space="0" w:color="auto"/>
              <w:right w:val="single" w:sz="6" w:space="0" w:color="auto"/>
            </w:tcBorders>
          </w:tcPr>
          <w:p w:rsidR="00B06A02" w:rsidRPr="00337AF7" w:rsidRDefault="00B06A02" w:rsidP="00884B81">
            <w:pPr>
              <w:pStyle w:val="ConsPlusNormal"/>
              <w:widowControl/>
              <w:ind w:firstLine="0"/>
              <w:jc w:val="center"/>
              <w:rPr>
                <w:rFonts w:ascii="Times New Roman" w:hAnsi="Times New Roman" w:cs="Times New Roman"/>
                <w:sz w:val="22"/>
                <w:szCs w:val="22"/>
                <w:lang w:val="en-US"/>
              </w:rPr>
            </w:pPr>
            <w:r w:rsidRPr="00337AF7">
              <w:rPr>
                <w:rFonts w:ascii="Times New Roman" w:hAnsi="Times New Roman" w:cs="Times New Roman"/>
                <w:sz w:val="22"/>
                <w:szCs w:val="22"/>
                <w:lang w:val="en-US"/>
              </w:rPr>
              <w:t>6</w:t>
            </w:r>
          </w:p>
        </w:tc>
        <w:tc>
          <w:tcPr>
            <w:tcW w:w="299" w:type="pct"/>
            <w:gridSpan w:val="3"/>
            <w:tcBorders>
              <w:top w:val="single" w:sz="6" w:space="0" w:color="auto"/>
              <w:left w:val="single" w:sz="6" w:space="0" w:color="auto"/>
              <w:bottom w:val="single" w:sz="6" w:space="0" w:color="auto"/>
              <w:right w:val="single" w:sz="6" w:space="0" w:color="auto"/>
            </w:tcBorders>
          </w:tcPr>
          <w:p w:rsidR="00B06A02" w:rsidRPr="00337AF7" w:rsidRDefault="00B06A02" w:rsidP="00884B81">
            <w:pPr>
              <w:pStyle w:val="ConsPlusNormal"/>
              <w:widowControl/>
              <w:ind w:firstLine="0"/>
              <w:jc w:val="center"/>
              <w:rPr>
                <w:rFonts w:ascii="Times New Roman" w:hAnsi="Times New Roman" w:cs="Times New Roman"/>
                <w:sz w:val="22"/>
                <w:szCs w:val="22"/>
                <w:lang w:val="en-US"/>
              </w:rPr>
            </w:pPr>
            <w:r w:rsidRPr="00337AF7">
              <w:rPr>
                <w:rFonts w:ascii="Times New Roman" w:hAnsi="Times New Roman" w:cs="Times New Roman"/>
                <w:sz w:val="22"/>
                <w:szCs w:val="22"/>
                <w:lang w:val="en-US"/>
              </w:rPr>
              <w:t>7</w:t>
            </w:r>
          </w:p>
        </w:tc>
        <w:tc>
          <w:tcPr>
            <w:tcW w:w="299" w:type="pct"/>
            <w:gridSpan w:val="2"/>
            <w:tcBorders>
              <w:top w:val="single" w:sz="6" w:space="0" w:color="auto"/>
              <w:left w:val="single" w:sz="6" w:space="0" w:color="auto"/>
              <w:bottom w:val="single" w:sz="6" w:space="0" w:color="auto"/>
              <w:right w:val="single" w:sz="6" w:space="0" w:color="auto"/>
            </w:tcBorders>
          </w:tcPr>
          <w:p w:rsidR="00B06A02" w:rsidRPr="00337AF7" w:rsidRDefault="00B06A02" w:rsidP="00884B81">
            <w:pPr>
              <w:pStyle w:val="ConsPlusNormal"/>
              <w:widowControl/>
              <w:ind w:firstLine="0"/>
              <w:jc w:val="center"/>
              <w:rPr>
                <w:rFonts w:ascii="Times New Roman" w:hAnsi="Times New Roman" w:cs="Times New Roman"/>
                <w:sz w:val="22"/>
                <w:szCs w:val="22"/>
                <w:lang w:val="en-US"/>
              </w:rPr>
            </w:pPr>
            <w:r w:rsidRPr="00337AF7">
              <w:rPr>
                <w:rFonts w:ascii="Times New Roman" w:hAnsi="Times New Roman" w:cs="Times New Roman"/>
                <w:sz w:val="22"/>
                <w:szCs w:val="22"/>
                <w:lang w:val="en-US"/>
              </w:rPr>
              <w:t>8</w:t>
            </w:r>
          </w:p>
        </w:tc>
        <w:tc>
          <w:tcPr>
            <w:tcW w:w="299" w:type="pct"/>
            <w:gridSpan w:val="4"/>
            <w:tcBorders>
              <w:top w:val="single" w:sz="6" w:space="0" w:color="auto"/>
              <w:left w:val="single" w:sz="6" w:space="0" w:color="auto"/>
              <w:bottom w:val="single" w:sz="6" w:space="0" w:color="auto"/>
              <w:right w:val="single" w:sz="4" w:space="0" w:color="auto"/>
            </w:tcBorders>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9</w:t>
            </w:r>
          </w:p>
        </w:tc>
        <w:tc>
          <w:tcPr>
            <w:tcW w:w="299" w:type="pct"/>
            <w:gridSpan w:val="3"/>
            <w:tcBorders>
              <w:top w:val="single" w:sz="6" w:space="0" w:color="auto"/>
              <w:left w:val="single" w:sz="4" w:space="0" w:color="auto"/>
              <w:bottom w:val="single" w:sz="6" w:space="0" w:color="auto"/>
              <w:right w:val="single" w:sz="4" w:space="0" w:color="auto"/>
            </w:tcBorders>
            <w:vAlign w:val="center"/>
          </w:tcPr>
          <w:p w:rsidR="00B06A02" w:rsidRPr="00337AF7" w:rsidRDefault="00B06A02" w:rsidP="00884B81">
            <w:pPr>
              <w:pStyle w:val="ConsPlusNormal"/>
              <w:ind w:firstLine="0"/>
              <w:jc w:val="center"/>
              <w:rPr>
                <w:rFonts w:ascii="Times New Roman" w:hAnsi="Times New Roman" w:cs="Times New Roman"/>
                <w:sz w:val="22"/>
                <w:szCs w:val="22"/>
              </w:rPr>
            </w:pPr>
            <w:r w:rsidRPr="00337AF7">
              <w:rPr>
                <w:rFonts w:ascii="Times New Roman" w:hAnsi="Times New Roman" w:cs="Times New Roman"/>
                <w:sz w:val="22"/>
                <w:szCs w:val="22"/>
              </w:rPr>
              <w:t>10</w:t>
            </w:r>
          </w:p>
        </w:tc>
        <w:tc>
          <w:tcPr>
            <w:tcW w:w="306" w:type="pct"/>
            <w:tcBorders>
              <w:top w:val="single" w:sz="6" w:space="0" w:color="auto"/>
              <w:left w:val="single" w:sz="4" w:space="0" w:color="auto"/>
              <w:bottom w:val="single" w:sz="6" w:space="0" w:color="auto"/>
              <w:right w:val="single" w:sz="6" w:space="0" w:color="auto"/>
            </w:tcBorders>
          </w:tcPr>
          <w:p w:rsidR="00B06A02" w:rsidRPr="00337AF7" w:rsidRDefault="00B06A02" w:rsidP="00884B81">
            <w:pPr>
              <w:pStyle w:val="ConsPlusNormal"/>
              <w:widowControl/>
              <w:ind w:firstLine="0"/>
              <w:jc w:val="center"/>
              <w:rPr>
                <w:rFonts w:ascii="Times New Roman" w:hAnsi="Times New Roman" w:cs="Times New Roman"/>
                <w:sz w:val="22"/>
                <w:szCs w:val="22"/>
                <w:lang w:val="en-US"/>
              </w:rPr>
            </w:pPr>
            <w:r w:rsidRPr="00337AF7">
              <w:rPr>
                <w:rFonts w:ascii="Times New Roman" w:hAnsi="Times New Roman" w:cs="Times New Roman"/>
                <w:sz w:val="22"/>
                <w:szCs w:val="22"/>
              </w:rPr>
              <w:t>11</w:t>
            </w:r>
          </w:p>
        </w:tc>
        <w:tc>
          <w:tcPr>
            <w:tcW w:w="371" w:type="pct"/>
            <w:tcBorders>
              <w:top w:val="single" w:sz="6" w:space="0" w:color="auto"/>
              <w:left w:val="single" w:sz="6" w:space="0" w:color="auto"/>
              <w:bottom w:val="single" w:sz="6" w:space="0" w:color="auto"/>
              <w:right w:val="single" w:sz="6" w:space="0" w:color="auto"/>
            </w:tcBorders>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12</w:t>
            </w:r>
          </w:p>
        </w:tc>
        <w:tc>
          <w:tcPr>
            <w:tcW w:w="568" w:type="pct"/>
            <w:tcBorders>
              <w:top w:val="single" w:sz="6" w:space="0" w:color="auto"/>
              <w:left w:val="single" w:sz="6" w:space="0" w:color="auto"/>
              <w:bottom w:val="single" w:sz="6" w:space="0" w:color="auto"/>
              <w:right w:val="single" w:sz="6" w:space="0" w:color="auto"/>
            </w:tcBorders>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13</w:t>
            </w:r>
          </w:p>
        </w:tc>
      </w:tr>
      <w:tr w:rsidR="00B06A02" w:rsidRPr="00337AF7" w:rsidTr="00884B81">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Показатели цели подпрограммы 3.</w:t>
            </w:r>
          </w:p>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Улучшение качества жизни сельского населения, в том числе молодых семей и молодых специалистов</w:t>
            </w:r>
          </w:p>
        </w:tc>
      </w:tr>
      <w:tr w:rsidR="00B06A02" w:rsidRPr="00337AF7" w:rsidTr="00884B81">
        <w:trPr>
          <w:cantSplit/>
          <w:trHeight w:val="282"/>
        </w:trPr>
        <w:tc>
          <w:tcPr>
            <w:tcW w:w="180" w:type="pct"/>
            <w:tcBorders>
              <w:top w:val="single" w:sz="6" w:space="0" w:color="auto"/>
              <w:left w:val="single" w:sz="6" w:space="0" w:color="auto"/>
              <w:right w:val="single" w:sz="6" w:space="0" w:color="auto"/>
            </w:tcBorders>
            <w:vAlign w:val="center"/>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1</w:t>
            </w:r>
          </w:p>
        </w:tc>
        <w:tc>
          <w:tcPr>
            <w:tcW w:w="1081" w:type="pct"/>
            <w:tcBorders>
              <w:top w:val="single" w:sz="6" w:space="0" w:color="auto"/>
              <w:left w:val="single" w:sz="6" w:space="0" w:color="auto"/>
              <w:right w:val="single" w:sz="6" w:space="0" w:color="auto"/>
            </w:tcBorders>
            <w:vAlign w:val="center"/>
          </w:tcPr>
          <w:p w:rsidR="00B06A02" w:rsidRPr="00337AF7" w:rsidRDefault="00B06A02" w:rsidP="00884B81">
            <w:pPr>
              <w:pStyle w:val="ConsPlusNormal"/>
              <w:widowControl/>
              <w:ind w:firstLine="0"/>
              <w:rPr>
                <w:rFonts w:ascii="Times New Roman" w:hAnsi="Times New Roman" w:cs="Times New Roman"/>
                <w:sz w:val="22"/>
                <w:szCs w:val="22"/>
              </w:rPr>
            </w:pPr>
            <w:r w:rsidRPr="00337AF7">
              <w:rPr>
                <w:rFonts w:ascii="Times New Roman" w:hAnsi="Times New Roman" w:cs="Times New Roman"/>
                <w:sz w:val="22"/>
                <w:szCs w:val="22"/>
              </w:rPr>
              <w:t>Количество реализованных инвестиционных проектов, ед.</w:t>
            </w:r>
          </w:p>
        </w:tc>
        <w:tc>
          <w:tcPr>
            <w:tcW w:w="401" w:type="pct"/>
            <w:tcBorders>
              <w:top w:val="single" w:sz="6" w:space="0" w:color="auto"/>
              <w:left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ед.</w:t>
            </w:r>
          </w:p>
        </w:tc>
        <w:tc>
          <w:tcPr>
            <w:tcW w:w="299" w:type="pct"/>
            <w:tcBorders>
              <w:top w:val="single" w:sz="6" w:space="0" w:color="auto"/>
              <w:left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2</w:t>
            </w:r>
          </w:p>
        </w:tc>
        <w:tc>
          <w:tcPr>
            <w:tcW w:w="299" w:type="pct"/>
            <w:tcBorders>
              <w:top w:val="single" w:sz="6" w:space="0" w:color="auto"/>
              <w:left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6</w:t>
            </w:r>
          </w:p>
        </w:tc>
        <w:tc>
          <w:tcPr>
            <w:tcW w:w="296" w:type="pct"/>
            <w:gridSpan w:val="2"/>
            <w:tcBorders>
              <w:top w:val="single" w:sz="6" w:space="0" w:color="auto"/>
              <w:left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296" w:type="pct"/>
            <w:gridSpan w:val="3"/>
            <w:tcBorders>
              <w:top w:val="single" w:sz="6" w:space="0" w:color="auto"/>
              <w:left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1</w:t>
            </w:r>
          </w:p>
        </w:tc>
        <w:tc>
          <w:tcPr>
            <w:tcW w:w="296" w:type="pct"/>
            <w:gridSpan w:val="2"/>
            <w:tcBorders>
              <w:top w:val="single" w:sz="6" w:space="0" w:color="auto"/>
              <w:left w:val="single" w:sz="6" w:space="0" w:color="auto"/>
              <w:right w:val="single" w:sz="6" w:space="0" w:color="auto"/>
            </w:tcBorders>
            <w:vAlign w:val="bottom"/>
          </w:tcPr>
          <w:p w:rsidR="00B06A02" w:rsidRPr="00337AF7" w:rsidRDefault="00B06A02" w:rsidP="00884B81">
            <w:pPr>
              <w:jc w:val="center"/>
              <w:rPr>
                <w:sz w:val="22"/>
                <w:szCs w:val="22"/>
              </w:rPr>
            </w:pPr>
            <w:r w:rsidRPr="00337AF7">
              <w:rPr>
                <w:sz w:val="22"/>
                <w:szCs w:val="22"/>
              </w:rPr>
              <w:t>-</w:t>
            </w:r>
          </w:p>
        </w:tc>
        <w:tc>
          <w:tcPr>
            <w:tcW w:w="297" w:type="pct"/>
            <w:gridSpan w:val="4"/>
            <w:tcBorders>
              <w:top w:val="single" w:sz="6" w:space="0" w:color="auto"/>
              <w:left w:val="single" w:sz="6" w:space="0" w:color="auto"/>
              <w:right w:val="single" w:sz="4" w:space="0" w:color="auto"/>
            </w:tcBorders>
            <w:vAlign w:val="bottom"/>
          </w:tcPr>
          <w:p w:rsidR="00B06A02" w:rsidRPr="00337AF7" w:rsidRDefault="00B06A02" w:rsidP="00884B81">
            <w:pPr>
              <w:jc w:val="center"/>
              <w:rPr>
                <w:sz w:val="22"/>
                <w:szCs w:val="22"/>
              </w:rPr>
            </w:pPr>
            <w:r w:rsidRPr="00337AF7">
              <w:rPr>
                <w:sz w:val="22"/>
                <w:szCs w:val="22"/>
              </w:rPr>
              <w:t>-</w:t>
            </w:r>
          </w:p>
        </w:tc>
        <w:tc>
          <w:tcPr>
            <w:tcW w:w="298" w:type="pct"/>
            <w:gridSpan w:val="2"/>
            <w:tcBorders>
              <w:top w:val="single" w:sz="6" w:space="0" w:color="auto"/>
              <w:left w:val="single" w:sz="4" w:space="0" w:color="auto"/>
              <w:right w:val="single" w:sz="4" w:space="0" w:color="auto"/>
            </w:tcBorders>
            <w:shd w:val="clear" w:color="auto" w:fill="FFFFFF"/>
            <w:vAlign w:val="bottom"/>
          </w:tcPr>
          <w:p w:rsidR="00B06A02" w:rsidRPr="00337AF7" w:rsidRDefault="00B06A02" w:rsidP="00884B81">
            <w:pPr>
              <w:jc w:val="center"/>
              <w:rPr>
                <w:sz w:val="22"/>
                <w:szCs w:val="22"/>
              </w:rPr>
            </w:pPr>
            <w:r w:rsidRPr="00337AF7">
              <w:rPr>
                <w:sz w:val="22"/>
                <w:szCs w:val="22"/>
              </w:rPr>
              <w:t>-</w:t>
            </w:r>
          </w:p>
        </w:tc>
        <w:tc>
          <w:tcPr>
            <w:tcW w:w="318" w:type="pct"/>
            <w:gridSpan w:val="3"/>
            <w:tcBorders>
              <w:top w:val="single" w:sz="6" w:space="0" w:color="auto"/>
              <w:left w:val="single" w:sz="4" w:space="0" w:color="auto"/>
              <w:right w:val="single" w:sz="6" w:space="0" w:color="auto"/>
            </w:tcBorders>
            <w:shd w:val="clear" w:color="auto" w:fill="FFFFFF"/>
            <w:vAlign w:val="bottom"/>
          </w:tcPr>
          <w:p w:rsidR="00B06A02" w:rsidRPr="00337AF7" w:rsidRDefault="00B06A02" w:rsidP="00884B81">
            <w:pPr>
              <w:jc w:val="center"/>
              <w:rPr>
                <w:sz w:val="22"/>
                <w:szCs w:val="22"/>
              </w:rPr>
            </w:pPr>
            <w:r w:rsidRPr="00337AF7">
              <w:rPr>
                <w:sz w:val="22"/>
                <w:szCs w:val="22"/>
              </w:rPr>
              <w:t>-</w:t>
            </w:r>
          </w:p>
        </w:tc>
        <w:tc>
          <w:tcPr>
            <w:tcW w:w="371" w:type="pct"/>
            <w:tcBorders>
              <w:top w:val="single" w:sz="6" w:space="0" w:color="auto"/>
              <w:left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квартал</w:t>
            </w:r>
          </w:p>
        </w:tc>
        <w:tc>
          <w:tcPr>
            <w:tcW w:w="568" w:type="pct"/>
            <w:tcBorders>
              <w:top w:val="single" w:sz="6" w:space="0" w:color="auto"/>
              <w:left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периодическая отчетность</w:t>
            </w:r>
          </w:p>
        </w:tc>
      </w:tr>
      <w:tr w:rsidR="00B06A02" w:rsidRPr="00337AF7" w:rsidTr="00884B81">
        <w:trPr>
          <w:cantSplit/>
          <w:trHeight w:val="282"/>
        </w:trPr>
        <w:tc>
          <w:tcPr>
            <w:tcW w:w="180" w:type="pct"/>
            <w:tcBorders>
              <w:top w:val="single" w:sz="6" w:space="0" w:color="auto"/>
              <w:left w:val="single" w:sz="6" w:space="0" w:color="auto"/>
              <w:right w:val="single" w:sz="6" w:space="0" w:color="auto"/>
            </w:tcBorders>
            <w:vAlign w:val="center"/>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2</w:t>
            </w:r>
          </w:p>
        </w:tc>
        <w:tc>
          <w:tcPr>
            <w:tcW w:w="1081" w:type="pct"/>
            <w:tcBorders>
              <w:top w:val="single" w:sz="6" w:space="0" w:color="auto"/>
              <w:left w:val="single" w:sz="6" w:space="0" w:color="auto"/>
              <w:right w:val="single" w:sz="6" w:space="0" w:color="auto"/>
            </w:tcBorders>
            <w:vAlign w:val="bottom"/>
          </w:tcPr>
          <w:p w:rsidR="00B06A02" w:rsidRPr="00337AF7" w:rsidRDefault="00B06A02" w:rsidP="00884B81">
            <w:pPr>
              <w:pStyle w:val="ConsPlusNormal"/>
              <w:widowControl/>
              <w:ind w:firstLine="0"/>
              <w:rPr>
                <w:rFonts w:ascii="Times New Roman" w:hAnsi="Times New Roman" w:cs="Times New Roman"/>
                <w:sz w:val="22"/>
                <w:szCs w:val="22"/>
              </w:rPr>
            </w:pPr>
            <w:r w:rsidRPr="00337AF7">
              <w:rPr>
                <w:rFonts w:ascii="Times New Roman" w:hAnsi="Times New Roman" w:cs="Times New Roman"/>
                <w:sz w:val="22"/>
                <w:szCs w:val="22"/>
              </w:rPr>
              <w:t>Количество семей, улучшивших жилищные условия в рамках подпрограммы</w:t>
            </w:r>
          </w:p>
        </w:tc>
        <w:tc>
          <w:tcPr>
            <w:tcW w:w="401" w:type="pct"/>
            <w:tcBorders>
              <w:top w:val="single" w:sz="6" w:space="0" w:color="auto"/>
              <w:left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семей (человек)</w:t>
            </w:r>
          </w:p>
        </w:tc>
        <w:tc>
          <w:tcPr>
            <w:tcW w:w="299" w:type="pct"/>
            <w:tcBorders>
              <w:top w:val="single" w:sz="6" w:space="0" w:color="auto"/>
              <w:left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299" w:type="pct"/>
            <w:tcBorders>
              <w:top w:val="single" w:sz="6" w:space="0" w:color="auto"/>
              <w:left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1 (2)</w:t>
            </w:r>
          </w:p>
        </w:tc>
        <w:tc>
          <w:tcPr>
            <w:tcW w:w="296" w:type="pct"/>
            <w:gridSpan w:val="2"/>
            <w:tcBorders>
              <w:top w:val="single" w:sz="6" w:space="0" w:color="auto"/>
              <w:left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2 (3)</w:t>
            </w:r>
          </w:p>
        </w:tc>
        <w:tc>
          <w:tcPr>
            <w:tcW w:w="296" w:type="pct"/>
            <w:gridSpan w:val="3"/>
            <w:tcBorders>
              <w:top w:val="single" w:sz="6" w:space="0" w:color="auto"/>
              <w:left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4 (13)</w:t>
            </w:r>
          </w:p>
        </w:tc>
        <w:tc>
          <w:tcPr>
            <w:tcW w:w="296" w:type="pct"/>
            <w:gridSpan w:val="2"/>
            <w:tcBorders>
              <w:top w:val="single" w:sz="6" w:space="0" w:color="auto"/>
              <w:left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4 (13)</w:t>
            </w:r>
          </w:p>
        </w:tc>
        <w:tc>
          <w:tcPr>
            <w:tcW w:w="297" w:type="pct"/>
            <w:gridSpan w:val="4"/>
            <w:tcBorders>
              <w:top w:val="single" w:sz="6" w:space="0" w:color="auto"/>
              <w:left w:val="single" w:sz="6" w:space="0" w:color="auto"/>
              <w:right w:val="single" w:sz="4"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7 (18)</w:t>
            </w:r>
          </w:p>
        </w:tc>
        <w:tc>
          <w:tcPr>
            <w:tcW w:w="298" w:type="pct"/>
            <w:gridSpan w:val="2"/>
            <w:tcBorders>
              <w:top w:val="single" w:sz="6" w:space="0" w:color="auto"/>
              <w:left w:val="single" w:sz="4" w:space="0" w:color="auto"/>
              <w:right w:val="single" w:sz="4"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3(11)</w:t>
            </w:r>
          </w:p>
        </w:tc>
        <w:tc>
          <w:tcPr>
            <w:tcW w:w="318" w:type="pct"/>
            <w:gridSpan w:val="3"/>
            <w:tcBorders>
              <w:top w:val="single" w:sz="6" w:space="0" w:color="auto"/>
              <w:left w:val="single" w:sz="4"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1(2)</w:t>
            </w:r>
          </w:p>
        </w:tc>
        <w:tc>
          <w:tcPr>
            <w:tcW w:w="371" w:type="pct"/>
            <w:tcBorders>
              <w:top w:val="single" w:sz="6" w:space="0" w:color="auto"/>
              <w:left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квартал</w:t>
            </w:r>
          </w:p>
        </w:tc>
        <w:tc>
          <w:tcPr>
            <w:tcW w:w="568" w:type="pct"/>
            <w:tcBorders>
              <w:top w:val="single" w:sz="6" w:space="0" w:color="auto"/>
              <w:left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периодическая отчетность</w:t>
            </w:r>
          </w:p>
        </w:tc>
      </w:tr>
      <w:tr w:rsidR="00B06A02" w:rsidRPr="00337AF7" w:rsidTr="00884B81">
        <w:trPr>
          <w:cantSplit/>
          <w:trHeight w:val="562"/>
        </w:trPr>
        <w:tc>
          <w:tcPr>
            <w:tcW w:w="5000" w:type="pct"/>
            <w:gridSpan w:val="23"/>
            <w:tcBorders>
              <w:top w:val="single" w:sz="6" w:space="0" w:color="auto"/>
              <w:left w:val="single" w:sz="6" w:space="0" w:color="auto"/>
              <w:bottom w:val="single" w:sz="6" w:space="0" w:color="auto"/>
              <w:right w:val="single" w:sz="6" w:space="0" w:color="auto"/>
            </w:tcBorders>
            <w:vAlign w:val="center"/>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Показатели задачи 1 подпрограммы 3.</w:t>
            </w:r>
          </w:p>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Развитие социальной и инженерной инфраструктуры</w:t>
            </w:r>
          </w:p>
        </w:tc>
      </w:tr>
      <w:tr w:rsidR="00B06A02" w:rsidRPr="00337AF7" w:rsidTr="00884B81">
        <w:trPr>
          <w:cantSplit/>
          <w:trHeight w:val="240"/>
        </w:trPr>
        <w:tc>
          <w:tcPr>
            <w:tcW w:w="180" w:type="pct"/>
            <w:tcBorders>
              <w:top w:val="single" w:sz="6" w:space="0" w:color="auto"/>
              <w:left w:val="single" w:sz="6" w:space="0" w:color="auto"/>
              <w:bottom w:val="single" w:sz="6" w:space="0" w:color="auto"/>
              <w:right w:val="single" w:sz="6" w:space="0" w:color="auto"/>
            </w:tcBorders>
            <w:vAlign w:val="center"/>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1</w:t>
            </w:r>
          </w:p>
        </w:tc>
        <w:tc>
          <w:tcPr>
            <w:tcW w:w="1081" w:type="pct"/>
            <w:tcBorders>
              <w:top w:val="single" w:sz="6" w:space="0" w:color="auto"/>
              <w:left w:val="single" w:sz="6" w:space="0" w:color="auto"/>
              <w:bottom w:val="single" w:sz="6" w:space="0" w:color="auto"/>
              <w:right w:val="single" w:sz="6" w:space="0" w:color="auto"/>
            </w:tcBorders>
          </w:tcPr>
          <w:p w:rsidR="00B06A02" w:rsidRPr="00337AF7" w:rsidRDefault="00B06A02" w:rsidP="00884B81">
            <w:pPr>
              <w:pStyle w:val="ConsPlusNormal"/>
              <w:widowControl/>
              <w:ind w:firstLine="0"/>
              <w:rPr>
                <w:rFonts w:ascii="Times New Roman" w:hAnsi="Times New Roman" w:cs="Times New Roman"/>
                <w:sz w:val="22"/>
                <w:szCs w:val="22"/>
              </w:rPr>
            </w:pPr>
            <w:r w:rsidRPr="00337AF7">
              <w:rPr>
                <w:rFonts w:ascii="Times New Roman" w:hAnsi="Times New Roman" w:cs="Times New Roman"/>
                <w:sz w:val="22"/>
                <w:szCs w:val="22"/>
              </w:rPr>
              <w:t>Ввод в эксплуатацию объектов социальной инфраструктуры</w:t>
            </w:r>
          </w:p>
        </w:tc>
        <w:tc>
          <w:tcPr>
            <w:tcW w:w="401" w:type="pct"/>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ед.</w:t>
            </w:r>
          </w:p>
        </w:tc>
        <w:tc>
          <w:tcPr>
            <w:tcW w:w="299" w:type="pct"/>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299" w:type="pct"/>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1</w:t>
            </w:r>
          </w:p>
        </w:tc>
        <w:tc>
          <w:tcPr>
            <w:tcW w:w="299" w:type="pct"/>
            <w:gridSpan w:val="3"/>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299" w:type="pct"/>
            <w:gridSpan w:val="3"/>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299" w:type="pct"/>
            <w:gridSpan w:val="4"/>
            <w:tcBorders>
              <w:top w:val="single" w:sz="6" w:space="0" w:color="auto"/>
              <w:left w:val="single" w:sz="6" w:space="0" w:color="auto"/>
              <w:bottom w:val="single" w:sz="6" w:space="0" w:color="auto"/>
              <w:right w:val="single" w:sz="4"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299" w:type="pct"/>
            <w:gridSpan w:val="3"/>
            <w:tcBorders>
              <w:top w:val="single" w:sz="6" w:space="0" w:color="auto"/>
              <w:left w:val="single" w:sz="4" w:space="0" w:color="auto"/>
              <w:bottom w:val="single" w:sz="6" w:space="0" w:color="auto"/>
              <w:right w:val="single" w:sz="4"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306" w:type="pct"/>
            <w:tcBorders>
              <w:top w:val="single" w:sz="6" w:space="0" w:color="auto"/>
              <w:left w:val="single" w:sz="4"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371" w:type="pct"/>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квартал</w:t>
            </w:r>
          </w:p>
        </w:tc>
        <w:tc>
          <w:tcPr>
            <w:tcW w:w="568" w:type="pct"/>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периодическая отчетность</w:t>
            </w:r>
          </w:p>
        </w:tc>
      </w:tr>
      <w:tr w:rsidR="00B06A02" w:rsidRPr="00337AF7" w:rsidTr="00884B81">
        <w:trPr>
          <w:cantSplit/>
          <w:trHeight w:val="240"/>
        </w:trPr>
        <w:tc>
          <w:tcPr>
            <w:tcW w:w="180" w:type="pct"/>
            <w:tcBorders>
              <w:top w:val="single" w:sz="6" w:space="0" w:color="auto"/>
              <w:left w:val="single" w:sz="6" w:space="0" w:color="auto"/>
              <w:bottom w:val="single" w:sz="6" w:space="0" w:color="auto"/>
              <w:right w:val="single" w:sz="6" w:space="0" w:color="auto"/>
            </w:tcBorders>
            <w:vAlign w:val="center"/>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2</w:t>
            </w:r>
          </w:p>
        </w:tc>
        <w:tc>
          <w:tcPr>
            <w:tcW w:w="1081" w:type="pct"/>
            <w:tcBorders>
              <w:top w:val="single" w:sz="6" w:space="0" w:color="auto"/>
              <w:left w:val="single" w:sz="6" w:space="0" w:color="auto"/>
              <w:bottom w:val="single" w:sz="6" w:space="0" w:color="auto"/>
              <w:right w:val="single" w:sz="6" w:space="0" w:color="auto"/>
            </w:tcBorders>
          </w:tcPr>
          <w:p w:rsidR="00B06A02" w:rsidRPr="00337AF7" w:rsidRDefault="00B06A02" w:rsidP="00884B81">
            <w:pPr>
              <w:pStyle w:val="ConsPlusNormal"/>
              <w:widowControl/>
              <w:ind w:firstLine="0"/>
              <w:rPr>
                <w:rFonts w:ascii="Times New Roman" w:hAnsi="Times New Roman" w:cs="Times New Roman"/>
                <w:sz w:val="22"/>
                <w:szCs w:val="22"/>
              </w:rPr>
            </w:pPr>
            <w:r w:rsidRPr="00337AF7">
              <w:rPr>
                <w:rFonts w:ascii="Times New Roman" w:hAnsi="Times New Roman" w:cs="Times New Roman"/>
                <w:sz w:val="22"/>
                <w:szCs w:val="22"/>
              </w:rPr>
              <w:t>Ввод в эксплуатацию объектов инженерной инфраструктуры</w:t>
            </w:r>
          </w:p>
        </w:tc>
        <w:tc>
          <w:tcPr>
            <w:tcW w:w="401" w:type="pct"/>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ед.</w:t>
            </w:r>
          </w:p>
        </w:tc>
        <w:tc>
          <w:tcPr>
            <w:tcW w:w="299" w:type="pct"/>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2</w:t>
            </w:r>
          </w:p>
        </w:tc>
        <w:tc>
          <w:tcPr>
            <w:tcW w:w="299" w:type="pct"/>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5</w:t>
            </w:r>
          </w:p>
        </w:tc>
        <w:tc>
          <w:tcPr>
            <w:tcW w:w="299" w:type="pct"/>
            <w:gridSpan w:val="3"/>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299" w:type="pct"/>
            <w:gridSpan w:val="3"/>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1</w:t>
            </w:r>
          </w:p>
        </w:tc>
        <w:tc>
          <w:tcPr>
            <w:tcW w:w="299" w:type="pct"/>
            <w:gridSpan w:val="2"/>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299" w:type="pct"/>
            <w:gridSpan w:val="4"/>
            <w:tcBorders>
              <w:top w:val="single" w:sz="6" w:space="0" w:color="auto"/>
              <w:left w:val="single" w:sz="6" w:space="0" w:color="auto"/>
              <w:bottom w:val="single" w:sz="6" w:space="0" w:color="auto"/>
              <w:right w:val="single" w:sz="4"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299" w:type="pct"/>
            <w:gridSpan w:val="3"/>
            <w:tcBorders>
              <w:top w:val="single" w:sz="6" w:space="0" w:color="auto"/>
              <w:left w:val="single" w:sz="4" w:space="0" w:color="auto"/>
              <w:bottom w:val="single" w:sz="6" w:space="0" w:color="auto"/>
              <w:right w:val="single" w:sz="4"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306" w:type="pct"/>
            <w:tcBorders>
              <w:top w:val="single" w:sz="6" w:space="0" w:color="auto"/>
              <w:left w:val="single" w:sz="4"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371" w:type="pct"/>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квартал</w:t>
            </w:r>
          </w:p>
        </w:tc>
        <w:tc>
          <w:tcPr>
            <w:tcW w:w="568" w:type="pct"/>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периодическая отчетность</w:t>
            </w:r>
          </w:p>
        </w:tc>
      </w:tr>
      <w:tr w:rsidR="00B06A02" w:rsidRPr="00337AF7" w:rsidTr="00884B81">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Показатели задачи 2 подпрограммы 3.</w:t>
            </w:r>
          </w:p>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 xml:space="preserve">Предоставление государственной поддержки на улучшение жилищных условий гражданам, </w:t>
            </w:r>
          </w:p>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в том числе молодым семьям и молодым специалистам</w:t>
            </w:r>
          </w:p>
        </w:tc>
      </w:tr>
      <w:tr w:rsidR="00B06A02" w:rsidRPr="00337AF7" w:rsidTr="00884B81">
        <w:trPr>
          <w:cantSplit/>
          <w:trHeight w:val="240"/>
        </w:trPr>
        <w:tc>
          <w:tcPr>
            <w:tcW w:w="180" w:type="pct"/>
            <w:tcBorders>
              <w:top w:val="single" w:sz="6" w:space="0" w:color="auto"/>
              <w:left w:val="single" w:sz="6" w:space="0" w:color="auto"/>
              <w:bottom w:val="single" w:sz="6" w:space="0" w:color="auto"/>
              <w:right w:val="single" w:sz="6" w:space="0" w:color="auto"/>
            </w:tcBorders>
            <w:vAlign w:val="center"/>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1</w:t>
            </w:r>
          </w:p>
        </w:tc>
        <w:tc>
          <w:tcPr>
            <w:tcW w:w="1081" w:type="pct"/>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rPr>
                <w:rFonts w:ascii="Times New Roman" w:hAnsi="Times New Roman" w:cs="Times New Roman"/>
                <w:sz w:val="22"/>
                <w:szCs w:val="22"/>
              </w:rPr>
            </w:pPr>
            <w:r w:rsidRPr="00337AF7">
              <w:rPr>
                <w:rFonts w:ascii="Times New Roman" w:hAnsi="Times New Roman" w:cs="Times New Roman"/>
                <w:sz w:val="22"/>
                <w:szCs w:val="22"/>
              </w:rPr>
              <w:t>Количество семей, которым предоставлена государственная поддержка</w:t>
            </w:r>
          </w:p>
        </w:tc>
        <w:tc>
          <w:tcPr>
            <w:tcW w:w="401" w:type="pct"/>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семей</w:t>
            </w:r>
          </w:p>
        </w:tc>
        <w:tc>
          <w:tcPr>
            <w:tcW w:w="299" w:type="pct"/>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w:t>
            </w:r>
          </w:p>
        </w:tc>
        <w:tc>
          <w:tcPr>
            <w:tcW w:w="312" w:type="pct"/>
            <w:gridSpan w:val="2"/>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1</w:t>
            </w:r>
          </w:p>
        </w:tc>
        <w:tc>
          <w:tcPr>
            <w:tcW w:w="312" w:type="pct"/>
            <w:gridSpan w:val="3"/>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2</w:t>
            </w:r>
          </w:p>
        </w:tc>
        <w:tc>
          <w:tcPr>
            <w:tcW w:w="273" w:type="pct"/>
            <w:gridSpan w:val="2"/>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jc w:val="center"/>
              <w:rPr>
                <w:sz w:val="22"/>
                <w:szCs w:val="22"/>
              </w:rPr>
            </w:pPr>
            <w:r w:rsidRPr="00337AF7">
              <w:rPr>
                <w:sz w:val="22"/>
                <w:szCs w:val="22"/>
              </w:rPr>
              <w:t>4</w:t>
            </w:r>
          </w:p>
        </w:tc>
        <w:tc>
          <w:tcPr>
            <w:tcW w:w="312" w:type="pct"/>
            <w:gridSpan w:val="3"/>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jc w:val="center"/>
              <w:rPr>
                <w:sz w:val="22"/>
                <w:szCs w:val="22"/>
              </w:rPr>
            </w:pPr>
            <w:r w:rsidRPr="00337AF7">
              <w:rPr>
                <w:sz w:val="22"/>
                <w:szCs w:val="22"/>
              </w:rPr>
              <w:t>4</w:t>
            </w:r>
          </w:p>
        </w:tc>
        <w:tc>
          <w:tcPr>
            <w:tcW w:w="268" w:type="pct"/>
            <w:tcBorders>
              <w:top w:val="single" w:sz="6" w:space="0" w:color="auto"/>
              <w:left w:val="single" w:sz="6" w:space="0" w:color="auto"/>
              <w:bottom w:val="single" w:sz="6" w:space="0" w:color="auto"/>
              <w:right w:val="single" w:sz="4" w:space="0" w:color="auto"/>
            </w:tcBorders>
            <w:vAlign w:val="bottom"/>
          </w:tcPr>
          <w:p w:rsidR="00B06A02" w:rsidRPr="00337AF7" w:rsidRDefault="00B06A02" w:rsidP="00884B81">
            <w:pPr>
              <w:jc w:val="center"/>
              <w:rPr>
                <w:sz w:val="22"/>
                <w:szCs w:val="22"/>
              </w:rPr>
            </w:pPr>
            <w:r w:rsidRPr="00337AF7">
              <w:rPr>
                <w:sz w:val="22"/>
                <w:szCs w:val="22"/>
              </w:rPr>
              <w:t>7</w:t>
            </w:r>
          </w:p>
        </w:tc>
        <w:tc>
          <w:tcPr>
            <w:tcW w:w="312" w:type="pct"/>
            <w:gridSpan w:val="4"/>
            <w:tcBorders>
              <w:top w:val="single" w:sz="6" w:space="0" w:color="auto"/>
              <w:left w:val="single" w:sz="4" w:space="0" w:color="auto"/>
              <w:bottom w:val="single" w:sz="6" w:space="0" w:color="auto"/>
              <w:right w:val="single" w:sz="4" w:space="0" w:color="auto"/>
            </w:tcBorders>
            <w:vAlign w:val="bottom"/>
          </w:tcPr>
          <w:p w:rsidR="00B06A02" w:rsidRPr="00337AF7" w:rsidRDefault="00B06A02" w:rsidP="00884B81">
            <w:pPr>
              <w:jc w:val="center"/>
              <w:rPr>
                <w:sz w:val="22"/>
                <w:szCs w:val="22"/>
              </w:rPr>
            </w:pPr>
            <w:r w:rsidRPr="00337AF7">
              <w:rPr>
                <w:sz w:val="22"/>
                <w:szCs w:val="22"/>
              </w:rPr>
              <w:t>3</w:t>
            </w:r>
          </w:p>
        </w:tc>
        <w:tc>
          <w:tcPr>
            <w:tcW w:w="311" w:type="pct"/>
            <w:gridSpan w:val="2"/>
            <w:tcBorders>
              <w:top w:val="single" w:sz="6" w:space="0" w:color="auto"/>
              <w:left w:val="single" w:sz="4" w:space="0" w:color="auto"/>
              <w:bottom w:val="single" w:sz="6" w:space="0" w:color="auto"/>
              <w:right w:val="single" w:sz="6" w:space="0" w:color="auto"/>
            </w:tcBorders>
            <w:vAlign w:val="bottom"/>
          </w:tcPr>
          <w:p w:rsidR="00B06A02" w:rsidRPr="00337AF7" w:rsidRDefault="00B06A02" w:rsidP="00884B81">
            <w:pPr>
              <w:jc w:val="center"/>
              <w:rPr>
                <w:sz w:val="22"/>
                <w:szCs w:val="22"/>
              </w:rPr>
            </w:pPr>
            <w:r w:rsidRPr="00337AF7">
              <w:rPr>
                <w:sz w:val="22"/>
                <w:szCs w:val="22"/>
              </w:rPr>
              <w:t>1</w:t>
            </w:r>
          </w:p>
        </w:tc>
        <w:tc>
          <w:tcPr>
            <w:tcW w:w="371" w:type="pct"/>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квартал</w:t>
            </w:r>
          </w:p>
        </w:tc>
        <w:tc>
          <w:tcPr>
            <w:tcW w:w="568" w:type="pct"/>
            <w:tcBorders>
              <w:top w:val="single" w:sz="6" w:space="0" w:color="auto"/>
              <w:left w:val="single" w:sz="6" w:space="0" w:color="auto"/>
              <w:bottom w:val="single" w:sz="6" w:space="0" w:color="auto"/>
              <w:right w:val="single" w:sz="6" w:space="0" w:color="auto"/>
            </w:tcBorders>
            <w:vAlign w:val="bottom"/>
          </w:tcPr>
          <w:p w:rsidR="00B06A02" w:rsidRPr="00337AF7" w:rsidRDefault="00B06A02" w:rsidP="00884B81">
            <w:pPr>
              <w:pStyle w:val="ConsPlusNormal"/>
              <w:widowControl/>
              <w:ind w:firstLine="0"/>
              <w:jc w:val="center"/>
              <w:rPr>
                <w:rFonts w:ascii="Times New Roman" w:hAnsi="Times New Roman" w:cs="Times New Roman"/>
                <w:sz w:val="22"/>
                <w:szCs w:val="22"/>
              </w:rPr>
            </w:pPr>
            <w:r w:rsidRPr="00337AF7">
              <w:rPr>
                <w:rFonts w:ascii="Times New Roman" w:hAnsi="Times New Roman" w:cs="Times New Roman"/>
                <w:sz w:val="22"/>
                <w:szCs w:val="22"/>
              </w:rPr>
              <w:t>периодическая отчетность</w:t>
            </w:r>
          </w:p>
        </w:tc>
      </w:tr>
    </w:tbl>
    <w:p w:rsidR="00B06A02" w:rsidRPr="00337AF7" w:rsidRDefault="00B06A02" w:rsidP="00B06A02">
      <w:pPr>
        <w:ind w:firstLine="567"/>
        <w:jc w:val="both"/>
        <w:sectPr w:rsidR="00B06A02" w:rsidRPr="00337AF7" w:rsidSect="00360889">
          <w:pgSz w:w="16838" w:h="11906" w:orient="landscape"/>
          <w:pgMar w:top="1701" w:right="1134" w:bottom="851" w:left="851" w:header="709" w:footer="709" w:gutter="0"/>
          <w:cols w:space="708"/>
          <w:docGrid w:linePitch="360"/>
        </w:sectPr>
      </w:pPr>
    </w:p>
    <w:p w:rsidR="00B06A02" w:rsidRPr="00337AF7" w:rsidRDefault="00B06A02" w:rsidP="00B06A02">
      <w:pPr>
        <w:ind w:firstLine="567"/>
        <w:jc w:val="center"/>
      </w:pPr>
      <w:r w:rsidRPr="00337AF7">
        <w:lastRenderedPageBreak/>
        <w:t>3.СИСТЕМА МЕРОПРИЯТИЙ И РЕСУРСНОЕ ОБЕСПЕЧЕНИЕ ПОДПРОГРАММЫ 3.</w:t>
      </w:r>
    </w:p>
    <w:p w:rsidR="00B06A02" w:rsidRPr="00337AF7" w:rsidRDefault="00B06A02" w:rsidP="00B06A02">
      <w:pPr>
        <w:ind w:firstLine="709"/>
        <w:jc w:val="both"/>
      </w:pPr>
      <w:r w:rsidRPr="00337AF7">
        <w:t>На реализацию подпрограммы необходимо 59,8 млн. рублей, в том числе:</w:t>
      </w:r>
    </w:p>
    <w:p w:rsidR="00B06A02" w:rsidRPr="00337AF7" w:rsidRDefault="00B06A02" w:rsidP="00B06A02">
      <w:pPr>
        <w:ind w:firstLine="709"/>
        <w:jc w:val="both"/>
      </w:pPr>
      <w:r w:rsidRPr="00337AF7">
        <w:t>1)средства федерального бюджета – 14,8 млн. рублей;</w:t>
      </w:r>
    </w:p>
    <w:p w:rsidR="00B06A02" w:rsidRPr="00337AF7" w:rsidRDefault="00B06A02" w:rsidP="00B06A02">
      <w:pPr>
        <w:ind w:firstLine="709"/>
        <w:jc w:val="both"/>
      </w:pPr>
      <w:r w:rsidRPr="00337AF7">
        <w:t>2)средства областного бюджета – 11,6 млн. рублей;</w:t>
      </w:r>
    </w:p>
    <w:p w:rsidR="00B06A02" w:rsidRPr="00337AF7" w:rsidRDefault="00B06A02" w:rsidP="00B06A02">
      <w:pPr>
        <w:ind w:firstLine="709"/>
        <w:jc w:val="both"/>
      </w:pPr>
      <w:r w:rsidRPr="00337AF7">
        <w:t>3)средства районного бюджета – 10,6 млн. рублей;</w:t>
      </w:r>
    </w:p>
    <w:p w:rsidR="00B06A02" w:rsidRPr="00337AF7" w:rsidRDefault="00B06A02" w:rsidP="00B06A02">
      <w:pPr>
        <w:ind w:firstLine="709"/>
        <w:jc w:val="both"/>
      </w:pPr>
      <w:r w:rsidRPr="00337AF7">
        <w:t>4)внебюджетные средства – 22,8 млн. рублей.</w:t>
      </w:r>
    </w:p>
    <w:p w:rsidR="00B06A02" w:rsidRPr="00337AF7" w:rsidRDefault="00B06A02" w:rsidP="00B06A02">
      <w:pPr>
        <w:ind w:firstLine="709"/>
        <w:jc w:val="both"/>
      </w:pPr>
      <w:r w:rsidRPr="00337AF7">
        <w:t xml:space="preserve">Выделение средств районного бюджета на реализацию мероприятий подпрограммы осуществляется только при условии софинансирования за счет средств областного и (или) федерального бюджетов. </w:t>
      </w:r>
    </w:p>
    <w:p w:rsidR="00B06A02" w:rsidRPr="00337AF7" w:rsidRDefault="00B06A02" w:rsidP="00B06A02">
      <w:pPr>
        <w:ind w:firstLine="709"/>
        <w:jc w:val="both"/>
      </w:pPr>
      <w:r w:rsidRPr="00337AF7">
        <w:t>В рамках программы планируется строительство (реконструкция) объектов коммунальной и социальной инфраструктуры, а также предоставление гражданам государственной поддержки на приобретение</w:t>
      </w:r>
    </w:p>
    <w:p w:rsidR="00B06A02" w:rsidRPr="00337AF7" w:rsidRDefault="00B06A02" w:rsidP="00B06A02">
      <w:pPr>
        <w:ind w:firstLine="709"/>
        <w:jc w:val="both"/>
      </w:pPr>
      <w:r w:rsidRPr="00337AF7">
        <w:t>(строительства) жилья.</w:t>
      </w:r>
    </w:p>
    <w:p w:rsidR="00B06A02" w:rsidRPr="00227379" w:rsidRDefault="00B06A02" w:rsidP="00B06A02">
      <w:pPr>
        <w:pStyle w:val="ConsPlusNormal"/>
        <w:ind w:firstLine="709"/>
        <w:jc w:val="both"/>
        <w:rPr>
          <w:rFonts w:ascii="Times New Roman" w:hAnsi="Times New Roman" w:cs="Times New Roman"/>
          <w:sz w:val="24"/>
          <w:szCs w:val="24"/>
        </w:rPr>
      </w:pPr>
      <w:r w:rsidRPr="00337AF7">
        <w:rPr>
          <w:rFonts w:ascii="Times New Roman" w:hAnsi="Times New Roman" w:cs="Times New Roman"/>
          <w:sz w:val="24"/>
          <w:szCs w:val="24"/>
        </w:rPr>
        <w:t>Перечень основных мероприятий и ресурсное обеспечение подпрограммы 3. приведены в таблице 2.</w:t>
      </w:r>
    </w:p>
    <w:p w:rsidR="00B06A02" w:rsidRPr="00227379" w:rsidRDefault="00B06A02" w:rsidP="00B06A02">
      <w:pPr>
        <w:pStyle w:val="ConsPlusNormal"/>
        <w:ind w:firstLine="709"/>
        <w:jc w:val="both"/>
        <w:rPr>
          <w:rFonts w:ascii="Times New Roman" w:hAnsi="Times New Roman" w:cs="Times New Roman"/>
          <w:sz w:val="24"/>
          <w:szCs w:val="24"/>
        </w:rPr>
        <w:sectPr w:rsidR="00B06A02" w:rsidRPr="00227379" w:rsidSect="00360889">
          <w:pgSz w:w="11906" w:h="16838"/>
          <w:pgMar w:top="1134" w:right="851" w:bottom="851" w:left="1701" w:header="709" w:footer="709" w:gutter="0"/>
          <w:cols w:space="708"/>
          <w:docGrid w:linePitch="360"/>
        </w:sectPr>
      </w:pPr>
    </w:p>
    <w:p w:rsidR="00B06A02" w:rsidRPr="00227379" w:rsidRDefault="00B06A02" w:rsidP="00B06A02">
      <w:pPr>
        <w:pStyle w:val="ConsPlusNormal"/>
        <w:ind w:firstLine="567"/>
        <w:jc w:val="right"/>
        <w:rPr>
          <w:rFonts w:ascii="Times New Roman" w:hAnsi="Times New Roman" w:cs="Times New Roman"/>
          <w:sz w:val="24"/>
          <w:szCs w:val="24"/>
        </w:rPr>
      </w:pPr>
      <w:r w:rsidRPr="00227379">
        <w:rPr>
          <w:rFonts w:ascii="Times New Roman" w:hAnsi="Times New Roman" w:cs="Times New Roman"/>
          <w:sz w:val="24"/>
          <w:szCs w:val="24"/>
        </w:rPr>
        <w:lastRenderedPageBreak/>
        <w:t>Таблица 2</w:t>
      </w:r>
    </w:p>
    <w:p w:rsidR="00B06A02" w:rsidRPr="00227379" w:rsidRDefault="00B06A02" w:rsidP="00B06A02">
      <w:pPr>
        <w:pStyle w:val="ConsPlusNormal"/>
        <w:ind w:firstLine="567"/>
        <w:jc w:val="center"/>
        <w:rPr>
          <w:rFonts w:ascii="Times New Roman" w:hAnsi="Times New Roman" w:cs="Times New Roman"/>
          <w:sz w:val="24"/>
          <w:szCs w:val="24"/>
        </w:rPr>
      </w:pPr>
      <w:r w:rsidRPr="00227379">
        <w:rPr>
          <w:rFonts w:ascii="Times New Roman" w:hAnsi="Times New Roman" w:cs="Times New Roman"/>
          <w:sz w:val="24"/>
          <w:szCs w:val="24"/>
        </w:rPr>
        <w:t>ПЕРЕЧЕНЬ</w:t>
      </w:r>
    </w:p>
    <w:p w:rsidR="00B06A02" w:rsidRPr="00227379" w:rsidRDefault="00B06A02" w:rsidP="00B06A02">
      <w:pPr>
        <w:pStyle w:val="ConsPlusNormal"/>
        <w:ind w:firstLine="567"/>
        <w:jc w:val="center"/>
        <w:rPr>
          <w:rFonts w:ascii="Times New Roman" w:hAnsi="Times New Roman" w:cs="Times New Roman"/>
          <w:sz w:val="24"/>
          <w:szCs w:val="24"/>
        </w:rPr>
      </w:pPr>
      <w:r w:rsidRPr="00227379">
        <w:rPr>
          <w:rFonts w:ascii="Times New Roman" w:hAnsi="Times New Roman" w:cs="Times New Roman"/>
          <w:sz w:val="24"/>
          <w:szCs w:val="24"/>
        </w:rPr>
        <w:t>ОСНОВНЫХ МЕРОПРИЯТИЙ И РЕСУРСНОЕ ОБЕСПЕЧЕНИЕ ПОДПРОГРАММЫ 3.</w:t>
      </w:r>
    </w:p>
    <w:p w:rsidR="00B06A02" w:rsidRPr="00227379" w:rsidRDefault="00B06A02" w:rsidP="00B06A02">
      <w:pPr>
        <w:pStyle w:val="ConsPlusNormal"/>
        <w:ind w:firstLine="0"/>
        <w:jc w:val="center"/>
        <w:rPr>
          <w:rFonts w:ascii="Times New Roman" w:hAnsi="Times New Roman" w:cs="Times New Roman"/>
          <w:sz w:val="24"/>
          <w:szCs w:val="24"/>
        </w:rPr>
      </w:pPr>
      <w:r w:rsidRPr="00227379">
        <w:rPr>
          <w:rFonts w:ascii="Times New Roman" w:hAnsi="Times New Roman" w:cs="Times New Roman"/>
          <w:sz w:val="24"/>
          <w:szCs w:val="24"/>
        </w:rPr>
        <w:t>«УСТОЙЧИВОЕ РАЗВИТИЕ СЕЛЬСКИХ ТЕРРИТОРИЙ КАРГАСОКСКОГО РАЙОНА»</w:t>
      </w:r>
      <w:r w:rsidRPr="00227379">
        <w:rPr>
          <w:rFonts w:cs="Calibri"/>
          <w:sz w:val="24"/>
          <w:szCs w:val="24"/>
        </w:rPr>
        <w:t xml:space="preserve"> </w:t>
      </w:r>
    </w:p>
    <w:tbl>
      <w:tblPr>
        <w:tblW w:w="15448" w:type="dxa"/>
        <w:tblInd w:w="244" w:type="dxa"/>
        <w:tblLayout w:type="fixed"/>
        <w:tblCellMar>
          <w:top w:w="75" w:type="dxa"/>
          <w:left w:w="0" w:type="dxa"/>
          <w:bottom w:w="75" w:type="dxa"/>
          <w:right w:w="0" w:type="dxa"/>
        </w:tblCellMar>
        <w:tblLook w:val="0000" w:firstRow="0" w:lastRow="0" w:firstColumn="0" w:lastColumn="0" w:noHBand="0" w:noVBand="0"/>
      </w:tblPr>
      <w:tblGrid>
        <w:gridCol w:w="2121"/>
        <w:gridCol w:w="1139"/>
        <w:gridCol w:w="1418"/>
        <w:gridCol w:w="1420"/>
        <w:gridCol w:w="1415"/>
        <w:gridCol w:w="1276"/>
        <w:gridCol w:w="1134"/>
        <w:gridCol w:w="141"/>
        <w:gridCol w:w="1842"/>
        <w:gridCol w:w="2267"/>
        <w:gridCol w:w="1275"/>
      </w:tblGrid>
      <w:tr w:rsidR="00B06A02" w:rsidRPr="00227379" w:rsidTr="00884B81">
        <w:trPr>
          <w:trHeight w:val="238"/>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13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Срок реализации</w:t>
            </w:r>
          </w:p>
        </w:tc>
        <w:tc>
          <w:tcPr>
            <w:tcW w:w="14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Объем финанси-</w:t>
            </w:r>
          </w:p>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рования</w:t>
            </w:r>
          </w:p>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(тыс. рублей)</w:t>
            </w:r>
          </w:p>
        </w:tc>
        <w:tc>
          <w:tcPr>
            <w:tcW w:w="524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 том числе за счет средств</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rPr>
              <w:t>Участник/</w:t>
            </w:r>
          </w:p>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участник мероприятия</w:t>
            </w:r>
          </w:p>
        </w:tc>
        <w:tc>
          <w:tcPr>
            <w:tcW w:w="354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06A02" w:rsidRPr="00227379" w:rsidTr="00884B81">
        <w:trPr>
          <w:trHeight w:val="679"/>
        </w:trPr>
        <w:tc>
          <w:tcPr>
            <w:tcW w:w="21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13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4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41"/>
              <w:jc w:val="center"/>
              <w:rPr>
                <w:rFonts w:ascii="Times New Roman" w:hAnsi="Times New Roman" w:cs="Times New Roman"/>
                <w:sz w:val="22"/>
                <w:szCs w:val="22"/>
              </w:rPr>
            </w:pPr>
            <w:r w:rsidRPr="00227379">
              <w:rPr>
                <w:rFonts w:ascii="Times New Roman" w:hAnsi="Times New Roman" w:cs="Times New Roman"/>
                <w:sz w:val="22"/>
                <w:szCs w:val="22"/>
              </w:rPr>
              <w:t>федерального бюджета (по согласованию)</w:t>
            </w:r>
          </w:p>
        </w:tc>
        <w:tc>
          <w:tcPr>
            <w:tcW w:w="141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t>областного бюджета (по согласованию)</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местного бюджета</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t>внебюджетных источников (по согласованию)</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3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r>
      <w:tr w:rsidR="00B06A02" w:rsidRPr="00227379" w:rsidTr="00884B81">
        <w:trPr>
          <w:trHeight w:val="482"/>
        </w:trPr>
        <w:tc>
          <w:tcPr>
            <w:tcW w:w="21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13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4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41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значения по годам реализации</w:t>
            </w:r>
          </w:p>
        </w:tc>
      </w:tr>
      <w:tr w:rsidR="00B06A02" w:rsidRPr="00227379" w:rsidTr="00884B81">
        <w:trPr>
          <w:trHeight w:val="194"/>
        </w:trPr>
        <w:tc>
          <w:tcPr>
            <w:tcW w:w="2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1</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2</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3</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4</w:t>
            </w:r>
          </w:p>
        </w:tc>
        <w:tc>
          <w:tcPr>
            <w:tcW w:w="1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7</w:t>
            </w:r>
          </w:p>
        </w:tc>
        <w:tc>
          <w:tcPr>
            <w:tcW w:w="198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8</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rPr>
              <w:t>1</w:t>
            </w:r>
            <w:r w:rsidRPr="00227379">
              <w:rPr>
                <w:rFonts w:ascii="Times New Roman" w:hAnsi="Times New Roman" w:cs="Times New Roman"/>
                <w:sz w:val="22"/>
                <w:szCs w:val="22"/>
                <w:lang w:val="en-US"/>
              </w:rPr>
              <w:t>0</w:t>
            </w:r>
          </w:p>
        </w:tc>
      </w:tr>
      <w:tr w:rsidR="00B06A02" w:rsidRPr="00227379" w:rsidTr="00884B81">
        <w:trPr>
          <w:trHeight w:val="213"/>
        </w:trPr>
        <w:tc>
          <w:tcPr>
            <w:tcW w:w="1544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Подпрограмма</w:t>
            </w:r>
            <w:r w:rsidRPr="00227379">
              <w:rPr>
                <w:rFonts w:ascii="Times New Roman" w:hAnsi="Times New Roman" w:cs="Times New Roman"/>
                <w:sz w:val="22"/>
                <w:szCs w:val="22"/>
                <w:lang w:val="en-US"/>
              </w:rPr>
              <w:t xml:space="preserve"> </w:t>
            </w:r>
            <w:r w:rsidRPr="00227379">
              <w:rPr>
                <w:rFonts w:ascii="Times New Roman" w:hAnsi="Times New Roman" w:cs="Times New Roman"/>
                <w:sz w:val="22"/>
                <w:szCs w:val="22"/>
              </w:rPr>
              <w:t>3.</w:t>
            </w:r>
          </w:p>
        </w:tc>
      </w:tr>
      <w:tr w:rsidR="00B06A02" w:rsidRPr="00227379" w:rsidTr="00884B81">
        <w:trPr>
          <w:trHeight w:val="255"/>
        </w:trPr>
        <w:tc>
          <w:tcPr>
            <w:tcW w:w="1544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Задача 1 подпрограммы. Развитие социальной и инженерной инфраструктуры</w:t>
            </w:r>
          </w:p>
        </w:tc>
      </w:tr>
      <w:tr w:rsidR="00B06A02" w:rsidRPr="00227379" w:rsidTr="00884B81">
        <w:trPr>
          <w:trHeight w:val="682"/>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Основное мероприятие:</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Строительство  объектов социальной и инженерной инфраструктуры</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25 015,4</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10 375,1</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7 741,1</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6 899,2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 xml:space="preserve">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w:t>
            </w:r>
            <w:r w:rsidRPr="00227379">
              <w:rPr>
                <w:rFonts w:ascii="Times New Roman" w:hAnsi="Times New Roman" w:cs="Times New Roman"/>
                <w:sz w:val="22"/>
                <w:szCs w:val="22"/>
              </w:rPr>
              <w:lastRenderedPageBreak/>
              <w:t>«Каргасокский район, Отдел культуры Администрации Каргасокского района</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9 947,8</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6 783,2</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2 500,0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664,6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rPr>
                <w:rFonts w:ascii="Times New Roman" w:hAnsi="Times New Roman" w:cs="Times New Roman"/>
                <w:sz w:val="22"/>
                <w:szCs w:val="22"/>
              </w:rPr>
            </w:pPr>
            <w:r w:rsidRPr="00227379">
              <w:rPr>
                <w:rFonts w:ascii="Times New Roman" w:hAnsi="Times New Roman" w:cs="Times New Roman"/>
                <w:sz w:val="22"/>
                <w:szCs w:val="22"/>
              </w:rPr>
              <w:t>Количество введенных в эксплуатацию объектов,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15 067,6</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3 591,9</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5 241,1</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6 234,6</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1</w:t>
            </w:r>
          </w:p>
        </w:tc>
      </w:tr>
      <w:tr w:rsidR="00B06A02" w:rsidRPr="00227379" w:rsidTr="00884B81">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682"/>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90"/>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185E6E" w:rsidP="00884B8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r>
      <w:tr w:rsidR="00B06A02" w:rsidRPr="00227379" w:rsidTr="00884B81">
        <w:trPr>
          <w:trHeight w:val="223"/>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1.</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Изготовление проектно-сметной документации на объекты капитального строительства муниципальной собственности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 xml:space="preserve">МКУ «Управление жилищно-коммунального хозяйства и капитального строительства» муниципального образования «Каргасокский район» </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rPr>
                <w:rFonts w:ascii="Times New Roman" w:hAnsi="Times New Roman" w:cs="Times New Roman"/>
                <w:sz w:val="22"/>
                <w:szCs w:val="22"/>
              </w:rPr>
            </w:pPr>
            <w:r w:rsidRPr="00227379">
              <w:rPr>
                <w:rFonts w:ascii="Times New Roman" w:hAnsi="Times New Roman" w:cs="Times New Roman"/>
                <w:sz w:val="22"/>
                <w:szCs w:val="22"/>
              </w:rPr>
              <w:t>Количество разработанной проектно-сметной документации,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223"/>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223"/>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2.</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Сети водоснабжения в с.Средний Васюган</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259"/>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Протяженность построенных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70"/>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158"/>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275"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252"/>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229"/>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207"/>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13,8</w:t>
            </w:r>
          </w:p>
        </w:tc>
      </w:tr>
      <w:tr w:rsidR="00B06A02" w:rsidRPr="00227379" w:rsidTr="00884B81">
        <w:trPr>
          <w:trHeight w:val="207"/>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3.</w:t>
            </w:r>
          </w:p>
          <w:p w:rsidR="00B06A02" w:rsidRPr="00227379" w:rsidRDefault="00B06A02" w:rsidP="00884B81">
            <w:pPr>
              <w:pStyle w:val="ConsPlusNormal"/>
              <w:ind w:firstLine="0"/>
              <w:jc w:val="both"/>
              <w:rPr>
                <w:rFonts w:ascii="Times New Roman" w:hAnsi="Times New Roman" w:cs="Times New Roman"/>
                <w:sz w:val="22"/>
                <w:szCs w:val="22"/>
              </w:rPr>
            </w:pPr>
            <w:r w:rsidRPr="00227379">
              <w:rPr>
                <w:rFonts w:ascii="Times New Roman" w:hAnsi="Times New Roman" w:cs="Times New Roman"/>
                <w:sz w:val="22"/>
                <w:szCs w:val="22"/>
              </w:rPr>
              <w:t xml:space="preserve">Строительство станции водоподготовки и водопроводных сетей в с.Новоюгино </w:t>
            </w:r>
            <w:r w:rsidRPr="00227379">
              <w:rPr>
                <w:rFonts w:ascii="Times New Roman" w:hAnsi="Times New Roman" w:cs="Times New Roman"/>
                <w:sz w:val="22"/>
                <w:szCs w:val="22"/>
              </w:rPr>
              <w:lastRenderedPageBreak/>
              <w:t>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lastRenderedPageBreak/>
              <w:t>всего</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 xml:space="preserve">МКУ «Управление жилищно-коммунального хозяйства и капитального строительства» </w:t>
            </w:r>
            <w:r w:rsidRPr="00227379">
              <w:rPr>
                <w:rFonts w:ascii="Times New Roman" w:hAnsi="Times New Roman" w:cs="Times New Roman"/>
                <w:sz w:val="22"/>
                <w:szCs w:val="22"/>
              </w:rPr>
              <w:lastRenderedPageBreak/>
              <w:t>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lastRenderedPageBreak/>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207"/>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1.Мощность станции водоподготовки, м3</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 xml:space="preserve">2. Протяженность построенных сетей, </w:t>
            </w:r>
            <w:r w:rsidRPr="00227379">
              <w:rPr>
                <w:rFonts w:ascii="Times New Roman" w:hAnsi="Times New Roman" w:cs="Times New Roman"/>
                <w:sz w:val="22"/>
                <w:szCs w:val="22"/>
              </w:rPr>
              <w:lastRenderedPageBreak/>
              <w:t>км</w:t>
            </w:r>
          </w:p>
          <w:p w:rsidR="00B06A02" w:rsidRPr="00227379" w:rsidRDefault="00B06A02" w:rsidP="00884B81">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lastRenderedPageBreak/>
              <w:t>-</w:t>
            </w:r>
          </w:p>
        </w:tc>
      </w:tr>
      <w:tr w:rsidR="00B06A02" w:rsidRPr="00227379" w:rsidTr="00884B81">
        <w:trPr>
          <w:trHeight w:val="207"/>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159"/>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795"/>
        </w:trPr>
        <w:tc>
          <w:tcPr>
            <w:tcW w:w="2121" w:type="dxa"/>
            <w:vMerge/>
            <w:tcBorders>
              <w:left w:val="single" w:sz="4" w:space="0" w:color="auto"/>
              <w:bottom w:val="nil"/>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nil"/>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207"/>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207"/>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156"/>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4.</w:t>
            </w:r>
          </w:p>
          <w:p w:rsidR="00B06A02" w:rsidRPr="00227379" w:rsidRDefault="00B06A02" w:rsidP="00884B81">
            <w:pPr>
              <w:pStyle w:val="ConsPlusNormal"/>
              <w:ind w:firstLine="0"/>
              <w:jc w:val="both"/>
              <w:rPr>
                <w:rFonts w:ascii="Times New Roman" w:hAnsi="Times New Roman" w:cs="Times New Roman"/>
                <w:sz w:val="22"/>
                <w:szCs w:val="22"/>
              </w:rPr>
            </w:pPr>
            <w:r w:rsidRPr="00227379">
              <w:rPr>
                <w:rFonts w:ascii="Times New Roman" w:hAnsi="Times New Roman" w:cs="Times New Roman"/>
                <w:sz w:val="22"/>
                <w:szCs w:val="22"/>
              </w:rPr>
              <w:t>Реконструкция сетей водоснабжения в с.Каргасок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262"/>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both"/>
              <w:rPr>
                <w:rFonts w:ascii="Times New Roman" w:hAnsi="Times New Roman" w:cs="Times New Roman"/>
                <w:sz w:val="22"/>
                <w:szCs w:val="22"/>
              </w:rPr>
            </w:pPr>
            <w:r w:rsidRPr="00227379">
              <w:rPr>
                <w:rFonts w:ascii="Times New Roman" w:hAnsi="Times New Roman" w:cs="Times New Roman"/>
                <w:sz w:val="22"/>
                <w:szCs w:val="22"/>
              </w:rPr>
              <w:t>Протяженность реконструированных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361"/>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361"/>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w:t>
            </w:r>
          </w:p>
        </w:tc>
      </w:tr>
      <w:tr w:rsidR="00B06A02" w:rsidRPr="00227379" w:rsidTr="00884B81">
        <w:trPr>
          <w:trHeight w:val="246"/>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w:t>
            </w:r>
          </w:p>
        </w:tc>
      </w:tr>
      <w:tr w:rsidR="00B06A02" w:rsidRPr="00227379" w:rsidTr="00884B81">
        <w:trPr>
          <w:trHeight w:val="352"/>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w:t>
            </w:r>
          </w:p>
        </w:tc>
      </w:tr>
      <w:tr w:rsidR="00B06A02" w:rsidRPr="00227379" w:rsidTr="00884B81">
        <w:trPr>
          <w:trHeight w:val="259"/>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35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5.</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Строительство водопроводных сетей в с.Сосновка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433"/>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pStyle w:val="ConsPlusNormal"/>
              <w:ind w:firstLine="0"/>
              <w:jc w:val="both"/>
              <w:rPr>
                <w:rFonts w:ascii="Times New Roman" w:hAnsi="Times New Roman" w:cs="Times New Roman"/>
                <w:sz w:val="22"/>
                <w:szCs w:val="22"/>
              </w:rPr>
            </w:pPr>
            <w:r w:rsidRPr="00227379">
              <w:rPr>
                <w:rFonts w:ascii="Times New Roman" w:hAnsi="Times New Roman" w:cs="Times New Roman"/>
                <w:sz w:val="22"/>
                <w:szCs w:val="22"/>
              </w:rPr>
              <w:t>Протяженность построенных сетей, км</w:t>
            </w:r>
          </w:p>
          <w:p w:rsidR="00B06A02" w:rsidRPr="00227379"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257"/>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377"/>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38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p w:rsidR="00B06A02" w:rsidRPr="00227379" w:rsidRDefault="00B06A02" w:rsidP="00884B81">
            <w:pPr>
              <w:pStyle w:val="ConsPlusNormal"/>
              <w:ind w:firstLine="0"/>
              <w:jc w:val="center"/>
              <w:rPr>
                <w:rFonts w:ascii="Times New Roman" w:hAnsi="Times New Roman" w:cs="Times New Roman"/>
                <w:b/>
                <w:sz w:val="22"/>
                <w:szCs w:val="22"/>
              </w:rPr>
            </w:pPr>
            <w:r w:rsidRPr="00227379">
              <w:rPr>
                <w:rFonts w:ascii="Times New Roman" w:hAnsi="Times New Roman" w:cs="Times New Roman"/>
                <w:b/>
                <w:sz w:val="22"/>
                <w:szCs w:val="22"/>
              </w:rPr>
              <w:t>-</w:t>
            </w:r>
          </w:p>
        </w:tc>
      </w:tr>
      <w:tr w:rsidR="00B06A02" w:rsidRPr="00227379" w:rsidTr="00884B81">
        <w:trPr>
          <w:trHeight w:val="476"/>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59"/>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6.</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Строительство станции водоподготовки и водопроводных сетей в с.Тымск Каргасокского района Томской области</w:t>
            </w: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39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1.Мощность станции водоподготовки, м3</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2. Протяженность построенных сетей, км</w:t>
            </w:r>
          </w:p>
          <w:p w:rsidR="00B06A02" w:rsidRPr="00227379"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43"/>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7.</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Строительство станции водоподготовки с артезианской скважиной и водопроводных сетей в с.Бондарка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 xml:space="preserve"> 0</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both"/>
              <w:rPr>
                <w:rFonts w:ascii="Times New Roman" w:hAnsi="Times New Roman" w:cs="Times New Roman"/>
                <w:sz w:val="22"/>
                <w:szCs w:val="22"/>
              </w:rPr>
            </w:pPr>
            <w:r w:rsidRPr="00227379">
              <w:rPr>
                <w:rFonts w:ascii="Times New Roman" w:hAnsi="Times New Roman" w:cs="Times New Roman"/>
                <w:sz w:val="22"/>
                <w:szCs w:val="22"/>
              </w:rPr>
              <w:t>1.Мощность станции водоподготовки, м3</w:t>
            </w:r>
          </w:p>
          <w:p w:rsidR="00B06A02" w:rsidRPr="00227379" w:rsidRDefault="00B06A02" w:rsidP="00884B81">
            <w:pPr>
              <w:pStyle w:val="ConsPlusNormal"/>
              <w:ind w:firstLine="0"/>
              <w:jc w:val="both"/>
              <w:rPr>
                <w:rFonts w:ascii="Times New Roman" w:hAnsi="Times New Roman" w:cs="Times New Roman"/>
                <w:sz w:val="22"/>
                <w:szCs w:val="22"/>
              </w:rPr>
            </w:pPr>
            <w:r w:rsidRPr="00227379">
              <w:rPr>
                <w:rFonts w:ascii="Times New Roman" w:hAnsi="Times New Roman" w:cs="Times New Roman"/>
                <w:sz w:val="22"/>
                <w:szCs w:val="22"/>
              </w:rPr>
              <w:t>2. Протяженность построенных сетей, км</w:t>
            </w:r>
          </w:p>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 xml:space="preserve"> 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 xml:space="preserve">-  </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8.</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Строительство станции водоподготовки с артезианской скважиной и водопроводных сетей в с.Пятый км Каргасокского района Томской области</w:t>
            </w: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both"/>
              <w:rPr>
                <w:rFonts w:ascii="Times New Roman" w:hAnsi="Times New Roman" w:cs="Times New Roman"/>
                <w:sz w:val="22"/>
                <w:szCs w:val="22"/>
              </w:rPr>
            </w:pPr>
            <w:r w:rsidRPr="00227379">
              <w:rPr>
                <w:rFonts w:ascii="Times New Roman" w:hAnsi="Times New Roman" w:cs="Times New Roman"/>
                <w:sz w:val="22"/>
                <w:szCs w:val="22"/>
              </w:rPr>
              <w:t>1.Мощность станции водоподготовки, м3</w:t>
            </w:r>
          </w:p>
          <w:p w:rsidR="00B06A02" w:rsidRPr="00227379" w:rsidRDefault="00B06A02" w:rsidP="00884B81">
            <w:pPr>
              <w:pStyle w:val="ConsPlusNormal"/>
              <w:ind w:firstLine="0"/>
              <w:jc w:val="both"/>
              <w:rPr>
                <w:rFonts w:ascii="Times New Roman" w:hAnsi="Times New Roman" w:cs="Times New Roman"/>
                <w:sz w:val="22"/>
                <w:szCs w:val="22"/>
              </w:rPr>
            </w:pPr>
            <w:r w:rsidRPr="00227379">
              <w:rPr>
                <w:rFonts w:ascii="Times New Roman" w:hAnsi="Times New Roman" w:cs="Times New Roman"/>
                <w:sz w:val="22"/>
                <w:szCs w:val="22"/>
              </w:rPr>
              <w:t>2. Протяженность построенных сетей, км</w:t>
            </w:r>
          </w:p>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 xml:space="preserve">-  </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9.</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Газоснабжение мкр.ЦРБ в границах ул.Кирова-ул.Восточная, пер.Южный-ул.Школьная</w:t>
            </w: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25 015,4</w:t>
            </w:r>
          </w:p>
        </w:tc>
        <w:tc>
          <w:tcPr>
            <w:tcW w:w="1420" w:type="dxa"/>
            <w:tcBorders>
              <w:top w:val="single" w:sz="4" w:space="0" w:color="auto"/>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10 375,1</w:t>
            </w:r>
          </w:p>
        </w:tc>
        <w:tc>
          <w:tcPr>
            <w:tcW w:w="1415" w:type="dxa"/>
            <w:tcBorders>
              <w:top w:val="single" w:sz="4" w:space="0" w:color="auto"/>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7 741,1</w:t>
            </w:r>
          </w:p>
        </w:tc>
        <w:tc>
          <w:tcPr>
            <w:tcW w:w="1276" w:type="dxa"/>
            <w:tcBorders>
              <w:top w:val="single" w:sz="4" w:space="0" w:color="auto"/>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6 899,2</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9 947,8</w:t>
            </w:r>
          </w:p>
        </w:tc>
        <w:tc>
          <w:tcPr>
            <w:tcW w:w="14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6 783,2</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2500,0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664,6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Протяженность построенных газораспределительных сетей, км</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15 067,6</w:t>
            </w:r>
          </w:p>
        </w:tc>
        <w:tc>
          <w:tcPr>
            <w:tcW w:w="1420"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3 591,9</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5 241,1</w:t>
            </w:r>
          </w:p>
        </w:tc>
        <w:tc>
          <w:tcPr>
            <w:tcW w:w="1276" w:type="dxa"/>
            <w:tcBorders>
              <w:top w:val="nil"/>
              <w:left w:val="nil"/>
              <w:bottom w:val="single" w:sz="4" w:space="0" w:color="auto"/>
              <w:right w:val="single" w:sz="4" w:space="0" w:color="auto"/>
            </w:tcBorders>
            <w:shd w:val="clear" w:color="000000" w:fill="FFFFFF"/>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6 234,6</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13,8</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10.</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Расширение существующих сетей газоснабжения в с.Каргасок</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Протяженность построенных газораспределительных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11.</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Газификация с.Вертикос (заключительный этап)</w:t>
            </w: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Протяженность построенных газораспределительных сетей, км</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12.</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Газификация с.Пятый км</w:t>
            </w: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Протяженность построенных газораспределительных сетей, км</w:t>
            </w: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13.</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Строительство СОШ на 80 уч-ся в п.Молодежный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 </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 xml:space="preserve">Число введенных ученических мест, </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14.</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Строительство детского сада на 120 мест в с.Каргасок</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 xml:space="preserve">Число введенных мест дошкольного образования, </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15.</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Реконструкция музея народов Севера в с.Каргасок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 xml:space="preserve">Обеспечение сельского населения учреждениями культуры, количество экспонатов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16.</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Реконструкция культурно-досугового центра Средневасю-ганского сельского поселения</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17.</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Строительство центра культуры в с.Павлово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both"/>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51"/>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18.</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Строительство дома культуры в с.Новоюгино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19.</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Строительство дома культуры в с.Староюгино Каргасокского района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Отдел культуры Администрации Каргасокского района</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Обеспечение сельского населения учреждениями культуры, мест</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20 .</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Строительство спорткомплекса в с.Каргасок Томской области на 103 чел/смена</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 xml:space="preserve">Площадь построенных спортивных сооружений, кв.м </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b/>
                <w:sz w:val="22"/>
                <w:szCs w:val="22"/>
              </w:rPr>
            </w:pPr>
            <w:r w:rsidRPr="00227379">
              <w:rPr>
                <w:rFonts w:ascii="Times New Roman" w:hAnsi="Times New Roman" w:cs="Times New Roman"/>
                <w:b/>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b/>
                <w:sz w:val="22"/>
                <w:szCs w:val="22"/>
              </w:rPr>
            </w:pPr>
            <w:r w:rsidRPr="00227379">
              <w:rPr>
                <w:rFonts w:ascii="Times New Roman" w:hAnsi="Times New Roman" w:cs="Times New Roman"/>
                <w:b/>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21.</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Строительство бассейна с.Каргасок Томской области</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Площадь построенных спортивных сооружений, кв.м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single" w:sz="4" w:space="0" w:color="auto"/>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Мероприятие 22.</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Строительство комплексных спортивных  площадок (10 шт.)</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 Управление образования, опеки и попечительства 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val="restart"/>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Площадь построенных спортивных сооружений, кв.м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418"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20"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415"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276" w:type="dxa"/>
            <w:tcBorders>
              <w:top w:val="nil"/>
              <w:left w:val="nil"/>
              <w:bottom w:val="nil"/>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val="restart"/>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Мероприятие 23.</w:t>
            </w:r>
          </w:p>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Реализация проекта комплексного обустройства площадки под компактную жилищную застройку в с.Каргасок -мкр.Радужный</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983" w:type="dxa"/>
            <w:gridSpan w:val="2"/>
            <w:vMerge w:val="restart"/>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МКУ «Управление жилищно-коммунального хозяйства и капитального строительства» муниципального образования «Каргасокский район»</w:t>
            </w: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Протяженность электрических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Протяженность газовых сетей,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Протяженность дорог, км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sz w:val="22"/>
                <w:szCs w:val="22"/>
              </w:rPr>
              <w:t>-</w:t>
            </w:r>
          </w:p>
        </w:tc>
      </w:tr>
      <w:tr w:rsidR="00B06A02" w:rsidRPr="00227379" w:rsidTr="00884B81">
        <w:trPr>
          <w:trHeight w:val="425"/>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2020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983" w:type="dxa"/>
            <w:gridSpan w:val="2"/>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rPr>
          <w:trHeight w:val="425"/>
        </w:trPr>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2021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983" w:type="dxa"/>
            <w:gridSpan w:val="2"/>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w:t>
            </w:r>
          </w:p>
        </w:tc>
      </w:tr>
      <w:tr w:rsidR="00B06A02" w:rsidRPr="00227379" w:rsidTr="00884B81">
        <w:tc>
          <w:tcPr>
            <w:tcW w:w="15448"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widowControl/>
              <w:ind w:firstLine="0"/>
              <w:rPr>
                <w:rFonts w:ascii="Times New Roman" w:hAnsi="Times New Roman" w:cs="Times New Roman"/>
                <w:sz w:val="22"/>
                <w:szCs w:val="22"/>
              </w:rPr>
            </w:pPr>
            <w:r w:rsidRPr="0081625D">
              <w:rPr>
                <w:rFonts w:ascii="Times New Roman" w:hAnsi="Times New Roman" w:cs="Times New Roman"/>
                <w:sz w:val="22"/>
                <w:szCs w:val="22"/>
              </w:rPr>
              <w:t>Задача 2 подпрограммы. Предоставление государственной поддержки на улучшение жилищных условий гражданам,  в том числе молодым семьям и молодым специалистам</w:t>
            </w:r>
          </w:p>
        </w:tc>
      </w:tr>
      <w:tr w:rsidR="00B06A02" w:rsidRPr="00227379" w:rsidTr="00884B81">
        <w:trPr>
          <w:trHeight w:val="311"/>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sz w:val="22"/>
                <w:szCs w:val="22"/>
              </w:rPr>
            </w:pPr>
            <w:r w:rsidRPr="0081625D">
              <w:rPr>
                <w:color w:val="000000"/>
                <w:sz w:val="22"/>
                <w:szCs w:val="22"/>
              </w:rPr>
              <w:t>34 813,706</w:t>
            </w:r>
          </w:p>
        </w:tc>
        <w:tc>
          <w:tcPr>
            <w:tcW w:w="142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sz w:val="22"/>
                <w:szCs w:val="22"/>
              </w:rPr>
            </w:pPr>
            <w:r w:rsidRPr="0081625D">
              <w:rPr>
                <w:color w:val="000000"/>
                <w:sz w:val="22"/>
                <w:szCs w:val="22"/>
              </w:rPr>
              <w:t>4 426,676</w:t>
            </w:r>
          </w:p>
        </w:tc>
        <w:tc>
          <w:tcPr>
            <w:tcW w:w="1415"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sz w:val="22"/>
                <w:szCs w:val="22"/>
              </w:rPr>
            </w:pPr>
            <w:r w:rsidRPr="0081625D">
              <w:rPr>
                <w:color w:val="000000"/>
                <w:sz w:val="22"/>
                <w:szCs w:val="22"/>
              </w:rPr>
              <w:t>3 845,606</w:t>
            </w:r>
          </w:p>
        </w:tc>
        <w:tc>
          <w:tcPr>
            <w:tcW w:w="1276"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sz w:val="22"/>
                <w:szCs w:val="22"/>
              </w:rPr>
            </w:pPr>
            <w:r w:rsidRPr="0081625D">
              <w:rPr>
                <w:color w:val="000000"/>
                <w:sz w:val="22"/>
                <w:szCs w:val="22"/>
              </w:rPr>
              <w:t>3 726,383</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22 815,041</w:t>
            </w:r>
          </w:p>
        </w:tc>
        <w:tc>
          <w:tcPr>
            <w:tcW w:w="1842" w:type="dxa"/>
            <w:vMerge w:val="restart"/>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Департамент по социально-экономическому развитию села Томской области, Отдел жизнеобеспечения района Администрации Каргасокского района</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2 700,0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276,6</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333,5</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1 889,9</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Количество семей, которым предоставлена государственная поддержка, семей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w:t>
            </w:r>
          </w:p>
        </w:tc>
      </w:tr>
      <w:tr w:rsidR="00B06A02" w:rsidRPr="00227379" w:rsidTr="00884B81">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7 115,3</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761,9</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886,1</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833,2</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4 634,1</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4</w:t>
            </w:r>
          </w:p>
        </w:tc>
      </w:tr>
      <w:tr w:rsidR="00B06A02" w:rsidRPr="00227379" w:rsidTr="00884B81">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8481,947</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548,152</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1131,469</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720,000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6 082,326</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4</w:t>
            </w:r>
          </w:p>
        </w:tc>
      </w:tr>
      <w:tr w:rsidR="00B06A02" w:rsidRPr="00227379" w:rsidTr="00884B81">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2019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10496,200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2390,402</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489,600</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844,183</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6772,0</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7</w:t>
            </w:r>
          </w:p>
        </w:tc>
      </w:tr>
      <w:tr w:rsidR="00B06A02" w:rsidRPr="00227379" w:rsidTr="00884B81">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5 083,1</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356,0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790,4</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500,0</w:t>
            </w:r>
          </w:p>
        </w:tc>
        <w:tc>
          <w:tcPr>
            <w:tcW w:w="127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3 436,7</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3</w:t>
            </w:r>
          </w:p>
        </w:tc>
      </w:tr>
      <w:tr w:rsidR="00B06A02" w:rsidRPr="00227379" w:rsidTr="00884B81">
        <w:trPr>
          <w:trHeight w:val="311"/>
        </w:trPr>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2021 год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rPr>
            </w:pPr>
            <w:r w:rsidRPr="0081625D">
              <w:rPr>
                <w:color w:val="000000"/>
              </w:rPr>
              <w:t>937,2</w:t>
            </w:r>
          </w:p>
        </w:tc>
        <w:tc>
          <w:tcPr>
            <w:tcW w:w="142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rPr>
            </w:pPr>
            <w:r w:rsidRPr="0081625D">
              <w:rPr>
                <w:color w:val="000000"/>
              </w:rPr>
              <w:t>93,7</w:t>
            </w:r>
          </w:p>
        </w:tc>
        <w:tc>
          <w:tcPr>
            <w:tcW w:w="1415"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rPr>
            </w:pPr>
            <w:r w:rsidRPr="0081625D">
              <w:rPr>
                <w:color w:val="000000"/>
              </w:rPr>
              <w:t>214,5</w:t>
            </w:r>
          </w:p>
        </w:tc>
        <w:tc>
          <w:tcPr>
            <w:tcW w:w="1276"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rPr>
            </w:pPr>
            <w:r w:rsidRPr="0081625D">
              <w:rPr>
                <w:color w:val="000000"/>
              </w:rPr>
              <w:t>629,0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w:t>
            </w:r>
          </w:p>
        </w:tc>
      </w:tr>
      <w:tr w:rsidR="00B06A02" w:rsidRPr="00227379" w:rsidTr="00884B81">
        <w:trPr>
          <w:trHeight w:val="311"/>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Мероприятие 1.</w:t>
            </w:r>
          </w:p>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Приобретение (строительство) жилых помещений</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sz w:val="22"/>
                <w:szCs w:val="22"/>
              </w:rPr>
            </w:pPr>
            <w:r w:rsidRPr="0081625D">
              <w:rPr>
                <w:color w:val="000000"/>
                <w:sz w:val="22"/>
                <w:szCs w:val="22"/>
              </w:rPr>
              <w:t>34 684,7</w:t>
            </w:r>
          </w:p>
        </w:tc>
        <w:tc>
          <w:tcPr>
            <w:tcW w:w="142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sz w:val="22"/>
                <w:szCs w:val="22"/>
              </w:rPr>
            </w:pPr>
            <w:r w:rsidRPr="0081625D">
              <w:rPr>
                <w:color w:val="000000"/>
                <w:sz w:val="22"/>
                <w:szCs w:val="22"/>
              </w:rPr>
              <w:t>4 426,676</w:t>
            </w:r>
          </w:p>
        </w:tc>
        <w:tc>
          <w:tcPr>
            <w:tcW w:w="1415"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sz w:val="22"/>
                <w:szCs w:val="22"/>
              </w:rPr>
            </w:pPr>
            <w:r w:rsidRPr="0081625D">
              <w:rPr>
                <w:color w:val="000000"/>
                <w:sz w:val="22"/>
                <w:szCs w:val="22"/>
              </w:rPr>
              <w:t>3 845,606</w:t>
            </w:r>
          </w:p>
        </w:tc>
        <w:tc>
          <w:tcPr>
            <w:tcW w:w="1276"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sz w:val="22"/>
                <w:szCs w:val="22"/>
              </w:rPr>
            </w:pPr>
            <w:r w:rsidRPr="0081625D">
              <w:rPr>
                <w:color w:val="000000"/>
                <w:sz w:val="22"/>
                <w:szCs w:val="22"/>
              </w:rPr>
              <w:t>3 597,383</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22 815,041</w:t>
            </w:r>
          </w:p>
        </w:tc>
        <w:tc>
          <w:tcPr>
            <w:tcW w:w="184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 xml:space="preserve">Департамент по социально-экономическому развитию села Томской области, Отдел жизнеобеспечения района Администрации Каргасокского района </w:t>
            </w:r>
          </w:p>
        </w:tc>
        <w:tc>
          <w:tcPr>
            <w:tcW w:w="2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2 700,0</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276,6</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333,5</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sz w:val="22"/>
                <w:szCs w:val="22"/>
              </w:rPr>
            </w:pPr>
            <w:r w:rsidRPr="0081625D">
              <w:rPr>
                <w:sz w:val="22"/>
                <w:szCs w:val="22"/>
              </w:rPr>
              <w:t>1 889,9</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rPr>
                <w:rFonts w:ascii="Times New Roman" w:hAnsi="Times New Roman" w:cs="Times New Roman"/>
                <w:sz w:val="22"/>
                <w:szCs w:val="22"/>
              </w:rPr>
            </w:pPr>
          </w:p>
        </w:tc>
        <w:tc>
          <w:tcPr>
            <w:tcW w:w="226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Площадь приобретенного (построенного) жилья, кв.м</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101,1</w:t>
            </w:r>
          </w:p>
        </w:tc>
      </w:tr>
      <w:tr w:rsidR="00B06A02" w:rsidRPr="0022737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7 115,3</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761,9</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886,1</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833,2</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sz w:val="22"/>
                <w:szCs w:val="22"/>
              </w:rPr>
            </w:pPr>
            <w:r w:rsidRPr="0081625D">
              <w:rPr>
                <w:sz w:val="22"/>
                <w:szCs w:val="22"/>
              </w:rPr>
              <w:t>4 634,1</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 xml:space="preserve">314 </w:t>
            </w:r>
          </w:p>
        </w:tc>
      </w:tr>
      <w:tr w:rsidR="00B06A02" w:rsidRPr="0022737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8481,947</w:t>
            </w:r>
          </w:p>
        </w:tc>
        <w:tc>
          <w:tcPr>
            <w:tcW w:w="142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548,152</w:t>
            </w:r>
          </w:p>
        </w:tc>
        <w:tc>
          <w:tcPr>
            <w:tcW w:w="1415"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1131,469</w:t>
            </w:r>
          </w:p>
        </w:tc>
        <w:tc>
          <w:tcPr>
            <w:tcW w:w="1276"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720,000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sz w:val="22"/>
                <w:szCs w:val="22"/>
              </w:rPr>
            </w:pPr>
            <w:r w:rsidRPr="0081625D">
              <w:rPr>
                <w:sz w:val="22"/>
                <w:szCs w:val="22"/>
              </w:rPr>
              <w:t>6 082,326</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270</w:t>
            </w:r>
          </w:p>
        </w:tc>
      </w:tr>
      <w:tr w:rsidR="00B06A02" w:rsidRPr="0022737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2019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10496,200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2390,402</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489,600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844,183</w:t>
            </w:r>
          </w:p>
        </w:tc>
        <w:tc>
          <w:tcPr>
            <w:tcW w:w="127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sz w:val="22"/>
                <w:szCs w:val="22"/>
              </w:rPr>
            </w:pPr>
            <w:r w:rsidRPr="0081625D">
              <w:rPr>
                <w:sz w:val="22"/>
                <w:szCs w:val="22"/>
              </w:rPr>
              <w:t>6772,015</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397,2</w:t>
            </w:r>
          </w:p>
        </w:tc>
      </w:tr>
      <w:tr w:rsidR="00B06A02" w:rsidRPr="0081625D"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5 083,1</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356,0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790,4</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500,0</w:t>
            </w:r>
          </w:p>
        </w:tc>
        <w:tc>
          <w:tcPr>
            <w:tcW w:w="127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3 436,7</w:t>
            </w:r>
          </w:p>
        </w:tc>
        <w:tc>
          <w:tcPr>
            <w:tcW w:w="1842"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rPr>
                <w:rFonts w:ascii="Times New Roman" w:hAnsi="Times New Roman" w:cs="Times New Roman"/>
                <w:sz w:val="22"/>
                <w:szCs w:val="22"/>
              </w:rPr>
            </w:pPr>
          </w:p>
        </w:tc>
        <w:tc>
          <w:tcPr>
            <w:tcW w:w="2267"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137,01</w:t>
            </w:r>
          </w:p>
        </w:tc>
      </w:tr>
      <w:tr w:rsidR="00B06A02" w:rsidRPr="0081625D" w:rsidTr="00884B81">
        <w:tc>
          <w:tcPr>
            <w:tcW w:w="2121"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2021 год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rPr>
            </w:pPr>
            <w:r w:rsidRPr="0081625D">
              <w:rPr>
                <w:color w:val="000000"/>
              </w:rPr>
              <w:t>808,2</w:t>
            </w:r>
          </w:p>
        </w:tc>
        <w:tc>
          <w:tcPr>
            <w:tcW w:w="142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rPr>
            </w:pPr>
            <w:r w:rsidRPr="0081625D">
              <w:rPr>
                <w:color w:val="000000"/>
              </w:rPr>
              <w:t>93,7</w:t>
            </w:r>
          </w:p>
        </w:tc>
        <w:tc>
          <w:tcPr>
            <w:tcW w:w="1415"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rPr>
            </w:pPr>
            <w:r w:rsidRPr="0081625D">
              <w:rPr>
                <w:color w:val="000000"/>
              </w:rPr>
              <w:t>214,5</w:t>
            </w:r>
          </w:p>
        </w:tc>
        <w:tc>
          <w:tcPr>
            <w:tcW w:w="1276"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rPr>
            </w:pPr>
            <w:r w:rsidRPr="0081625D">
              <w:rPr>
                <w:color w:val="000000"/>
              </w:rPr>
              <w:t>500,0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84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rPr>
                <w:rFonts w:ascii="Times New Roman" w:hAnsi="Times New Roman" w:cs="Times New Roman"/>
                <w:sz w:val="22"/>
                <w:szCs w:val="22"/>
              </w:rPr>
            </w:pPr>
          </w:p>
        </w:tc>
        <w:tc>
          <w:tcPr>
            <w:tcW w:w="22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42</w:t>
            </w:r>
          </w:p>
        </w:tc>
      </w:tr>
      <w:tr w:rsidR="00B06A02" w:rsidRPr="00227379" w:rsidTr="00884B81">
        <w:trPr>
          <w:trHeight w:val="327"/>
        </w:trPr>
        <w:tc>
          <w:tcPr>
            <w:tcW w:w="212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jc w:val="both"/>
              <w:rPr>
                <w:rFonts w:ascii="Times New Roman" w:hAnsi="Times New Roman" w:cs="Times New Roman"/>
                <w:sz w:val="22"/>
                <w:szCs w:val="22"/>
              </w:rPr>
            </w:pPr>
            <w:r w:rsidRPr="0081625D">
              <w:rPr>
                <w:rFonts w:ascii="Times New Roman" w:hAnsi="Times New Roman" w:cs="Times New Roman"/>
                <w:sz w:val="22"/>
                <w:szCs w:val="22"/>
              </w:rPr>
              <w:t>Итого по подпрограмме</w:t>
            </w: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всего</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B06A02" w:rsidRPr="0081625D" w:rsidRDefault="00B06A02" w:rsidP="00884B81">
            <w:pPr>
              <w:jc w:val="center"/>
              <w:rPr>
                <w:bCs/>
                <w:color w:val="000000"/>
                <w:sz w:val="22"/>
                <w:szCs w:val="22"/>
              </w:rPr>
            </w:pPr>
            <w:r w:rsidRPr="0081625D">
              <w:rPr>
                <w:bCs/>
                <w:color w:val="000000"/>
                <w:sz w:val="22"/>
                <w:szCs w:val="22"/>
              </w:rPr>
              <w:t>59 829,106</w:t>
            </w:r>
          </w:p>
        </w:tc>
        <w:tc>
          <w:tcPr>
            <w:tcW w:w="142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B06A02" w:rsidRPr="0081625D" w:rsidRDefault="00B06A02" w:rsidP="00884B81">
            <w:pPr>
              <w:jc w:val="center"/>
              <w:rPr>
                <w:bCs/>
                <w:color w:val="000000"/>
                <w:sz w:val="22"/>
                <w:szCs w:val="22"/>
              </w:rPr>
            </w:pPr>
            <w:r w:rsidRPr="0081625D">
              <w:rPr>
                <w:bCs/>
                <w:color w:val="000000"/>
                <w:sz w:val="22"/>
                <w:szCs w:val="22"/>
              </w:rPr>
              <w:t>14 801,776</w:t>
            </w:r>
          </w:p>
        </w:tc>
        <w:tc>
          <w:tcPr>
            <w:tcW w:w="1415"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B06A02" w:rsidRPr="0081625D" w:rsidRDefault="00B06A02" w:rsidP="00884B81">
            <w:pPr>
              <w:jc w:val="center"/>
              <w:rPr>
                <w:bCs/>
                <w:color w:val="000000"/>
                <w:sz w:val="22"/>
                <w:szCs w:val="22"/>
              </w:rPr>
            </w:pPr>
            <w:r w:rsidRPr="0081625D">
              <w:rPr>
                <w:bCs/>
                <w:color w:val="000000"/>
                <w:sz w:val="22"/>
                <w:szCs w:val="22"/>
              </w:rPr>
              <w:t>11 586,706</w:t>
            </w:r>
          </w:p>
        </w:tc>
        <w:tc>
          <w:tcPr>
            <w:tcW w:w="1276"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tcPr>
          <w:p w:rsidR="00B06A02" w:rsidRPr="0081625D" w:rsidRDefault="00B06A02" w:rsidP="00337AF7">
            <w:pPr>
              <w:jc w:val="center"/>
              <w:rPr>
                <w:bCs/>
                <w:color w:val="000000"/>
                <w:sz w:val="22"/>
                <w:szCs w:val="22"/>
              </w:rPr>
            </w:pPr>
            <w:r w:rsidRPr="0081625D">
              <w:rPr>
                <w:bCs/>
                <w:color w:val="000000"/>
                <w:sz w:val="22"/>
                <w:szCs w:val="22"/>
              </w:rPr>
              <w:t>10</w:t>
            </w:r>
            <w:r w:rsidR="00337AF7" w:rsidRPr="0081625D">
              <w:rPr>
                <w:bCs/>
                <w:color w:val="000000"/>
                <w:sz w:val="22"/>
                <w:szCs w:val="22"/>
              </w:rPr>
              <w:t> 625,</w:t>
            </w:r>
            <w:r w:rsidR="0081625D" w:rsidRPr="0081625D">
              <w:rPr>
                <w:bCs/>
                <w:color w:val="000000"/>
                <w:sz w:val="22"/>
                <w:szCs w:val="22"/>
              </w:rPr>
              <w:t>583</w:t>
            </w:r>
          </w:p>
        </w:tc>
        <w:tc>
          <w:tcPr>
            <w:tcW w:w="12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22 815,041</w:t>
            </w:r>
          </w:p>
        </w:tc>
        <w:tc>
          <w:tcPr>
            <w:tcW w:w="1842"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rPr>
                <w:rFonts w:ascii="Times New Roman" w:hAnsi="Times New Roman" w:cs="Times New Roman"/>
                <w:sz w:val="22"/>
                <w:szCs w:val="22"/>
              </w:rPr>
            </w:pPr>
          </w:p>
        </w:tc>
        <w:tc>
          <w:tcPr>
            <w:tcW w:w="2267"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2016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12 647,775</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7 059,766</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2 833,509</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864,600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1 889,90</w:t>
            </w:r>
          </w:p>
        </w:tc>
        <w:tc>
          <w:tcPr>
            <w:tcW w:w="1842"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rPr>
                <w:rFonts w:ascii="Times New Roman" w:hAnsi="Times New Roman" w:cs="Times New Roman"/>
                <w:sz w:val="22"/>
                <w:szCs w:val="22"/>
              </w:rPr>
            </w:pPr>
          </w:p>
        </w:tc>
        <w:tc>
          <w:tcPr>
            <w:tcW w:w="2267"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2017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22 182,897</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4 353,769</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6 127,228</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7 067,800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4 634,10</w:t>
            </w:r>
          </w:p>
        </w:tc>
        <w:tc>
          <w:tcPr>
            <w:tcW w:w="1842"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rPr>
                <w:rFonts w:ascii="Times New Roman" w:hAnsi="Times New Roman" w:cs="Times New Roman"/>
                <w:sz w:val="22"/>
                <w:szCs w:val="22"/>
              </w:rPr>
            </w:pPr>
          </w:p>
        </w:tc>
        <w:tc>
          <w:tcPr>
            <w:tcW w:w="2267"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2018 год</w:t>
            </w:r>
          </w:p>
        </w:tc>
        <w:tc>
          <w:tcPr>
            <w:tcW w:w="141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8 481,947</w:t>
            </w:r>
          </w:p>
        </w:tc>
        <w:tc>
          <w:tcPr>
            <w:tcW w:w="1420" w:type="dxa"/>
            <w:tcBorders>
              <w:top w:val="nil"/>
              <w:left w:val="nil"/>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548,152</w:t>
            </w:r>
          </w:p>
        </w:tc>
        <w:tc>
          <w:tcPr>
            <w:tcW w:w="1415" w:type="dxa"/>
            <w:tcBorders>
              <w:top w:val="nil"/>
              <w:left w:val="nil"/>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1 131,469</w:t>
            </w:r>
          </w:p>
        </w:tc>
        <w:tc>
          <w:tcPr>
            <w:tcW w:w="1276" w:type="dxa"/>
            <w:tcBorders>
              <w:top w:val="nil"/>
              <w:left w:val="nil"/>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720,000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6 082,326</w:t>
            </w:r>
          </w:p>
        </w:tc>
        <w:tc>
          <w:tcPr>
            <w:tcW w:w="1842"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rPr>
                <w:rFonts w:ascii="Times New Roman" w:hAnsi="Times New Roman" w:cs="Times New Roman"/>
                <w:sz w:val="22"/>
                <w:szCs w:val="22"/>
              </w:rPr>
            </w:pPr>
          </w:p>
        </w:tc>
        <w:tc>
          <w:tcPr>
            <w:tcW w:w="2267"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2019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10 496,200</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2 390,402</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489,600</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844,183</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6 772,015</w:t>
            </w:r>
          </w:p>
        </w:tc>
        <w:tc>
          <w:tcPr>
            <w:tcW w:w="1842"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rPr>
                <w:rFonts w:ascii="Times New Roman" w:hAnsi="Times New Roman" w:cs="Times New Roman"/>
                <w:sz w:val="22"/>
                <w:szCs w:val="22"/>
              </w:rPr>
            </w:pPr>
          </w:p>
        </w:tc>
        <w:tc>
          <w:tcPr>
            <w:tcW w:w="2267"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c>
          <w:tcPr>
            <w:tcW w:w="2121"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2020 год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5 083,1</w:t>
            </w:r>
          </w:p>
        </w:tc>
        <w:tc>
          <w:tcPr>
            <w:tcW w:w="142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356,0</w:t>
            </w:r>
          </w:p>
        </w:tc>
        <w:tc>
          <w:tcPr>
            <w:tcW w:w="1415"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790,4</w:t>
            </w:r>
          </w:p>
        </w:tc>
        <w:tc>
          <w:tcPr>
            <w:tcW w:w="1276"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500,0</w:t>
            </w:r>
          </w:p>
        </w:tc>
        <w:tc>
          <w:tcPr>
            <w:tcW w:w="1275" w:type="dxa"/>
            <w:gridSpan w:val="2"/>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3 436,7</w:t>
            </w:r>
          </w:p>
        </w:tc>
        <w:tc>
          <w:tcPr>
            <w:tcW w:w="1842"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rPr>
                <w:rFonts w:ascii="Times New Roman" w:hAnsi="Times New Roman" w:cs="Times New Roman"/>
                <w:sz w:val="22"/>
                <w:szCs w:val="22"/>
              </w:rPr>
            </w:pPr>
          </w:p>
        </w:tc>
        <w:tc>
          <w:tcPr>
            <w:tcW w:w="2267"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c>
          <w:tcPr>
            <w:tcW w:w="2121"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both"/>
              <w:rPr>
                <w:rFonts w:ascii="Times New Roman" w:hAnsi="Times New Roman" w:cs="Times New Roman"/>
                <w:sz w:val="22"/>
                <w:szCs w:val="22"/>
              </w:rPr>
            </w:pPr>
          </w:p>
        </w:tc>
        <w:tc>
          <w:tcPr>
            <w:tcW w:w="11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2021 год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rPr>
            </w:pPr>
            <w:r w:rsidRPr="0081625D">
              <w:rPr>
                <w:color w:val="000000"/>
              </w:rPr>
              <w:t>937,2</w:t>
            </w:r>
          </w:p>
        </w:tc>
        <w:tc>
          <w:tcPr>
            <w:tcW w:w="142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rPr>
            </w:pPr>
            <w:r w:rsidRPr="0081625D">
              <w:rPr>
                <w:color w:val="000000"/>
              </w:rPr>
              <w:t>93,7</w:t>
            </w:r>
          </w:p>
        </w:tc>
        <w:tc>
          <w:tcPr>
            <w:tcW w:w="1415"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rPr>
            </w:pPr>
            <w:r w:rsidRPr="0081625D">
              <w:rPr>
                <w:color w:val="000000"/>
              </w:rPr>
              <w:t>214,5</w:t>
            </w:r>
          </w:p>
        </w:tc>
        <w:tc>
          <w:tcPr>
            <w:tcW w:w="1276"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06A02" w:rsidRPr="0081625D" w:rsidRDefault="00B06A02" w:rsidP="00884B81">
            <w:pPr>
              <w:jc w:val="center"/>
              <w:rPr>
                <w:color w:val="000000"/>
              </w:rPr>
            </w:pPr>
            <w:r w:rsidRPr="0081625D">
              <w:rPr>
                <w:color w:val="000000"/>
              </w:rPr>
              <w:t>629,0</w:t>
            </w:r>
          </w:p>
        </w:tc>
        <w:tc>
          <w:tcPr>
            <w:tcW w:w="1275"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bCs/>
                <w:sz w:val="22"/>
                <w:szCs w:val="22"/>
              </w:rPr>
            </w:pPr>
            <w:r w:rsidRPr="0081625D">
              <w:rPr>
                <w:bCs/>
                <w:sz w:val="22"/>
                <w:szCs w:val="22"/>
              </w:rPr>
              <w:t>0,00</w:t>
            </w:r>
          </w:p>
        </w:tc>
        <w:tc>
          <w:tcPr>
            <w:tcW w:w="1842"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rPr>
                <w:rFonts w:ascii="Times New Roman" w:hAnsi="Times New Roman" w:cs="Times New Roman"/>
                <w:sz w:val="22"/>
                <w:szCs w:val="22"/>
              </w:rPr>
            </w:pPr>
          </w:p>
        </w:tc>
        <w:tc>
          <w:tcPr>
            <w:tcW w:w="2267"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bl>
    <w:p w:rsidR="00B06A02" w:rsidRPr="00227379" w:rsidRDefault="00B06A02" w:rsidP="00B06A02">
      <w:pPr>
        <w:sectPr w:rsidR="00B06A02" w:rsidRPr="00227379" w:rsidSect="00360889">
          <w:pgSz w:w="16838" w:h="11906" w:orient="landscape"/>
          <w:pgMar w:top="1276" w:right="1134" w:bottom="851" w:left="851" w:header="709" w:footer="709" w:gutter="0"/>
          <w:cols w:space="708"/>
          <w:docGrid w:linePitch="360"/>
        </w:sectPr>
      </w:pPr>
    </w:p>
    <w:p w:rsidR="00B06A02" w:rsidRPr="00227379" w:rsidRDefault="00B06A02" w:rsidP="00B06A02">
      <w:pPr>
        <w:ind w:firstLine="567"/>
        <w:jc w:val="center"/>
      </w:pPr>
      <w:r w:rsidRPr="00227379">
        <w:t>4.УСЛОВИЯ И ПОРЯДОК СОФИНАНСИРОВАНИЯ ПОДПРОГРАММЫ ИЗ ФЕДЕРАЛЬНОГО БЮДЖЕТА, ОБЛАСТНОГО БЮДЖЕТА И ВНЕБЮДЖЕТНЫХ ИСТОЧНИКОВ</w:t>
      </w:r>
    </w:p>
    <w:p w:rsidR="00B06A02" w:rsidRPr="00227379" w:rsidRDefault="00B06A02" w:rsidP="00B06A02">
      <w:pPr>
        <w:ind w:firstLine="567"/>
        <w:jc w:val="both"/>
      </w:pPr>
    </w:p>
    <w:p w:rsidR="00B06A02" w:rsidRPr="00227379" w:rsidRDefault="00B06A02" w:rsidP="00B06A02">
      <w:pPr>
        <w:autoSpaceDE w:val="0"/>
        <w:autoSpaceDN w:val="0"/>
        <w:adjustRightInd w:val="0"/>
        <w:ind w:firstLine="709"/>
        <w:jc w:val="both"/>
        <w:rPr>
          <w:lang w:eastAsia="en-US"/>
        </w:rPr>
      </w:pPr>
      <w:r w:rsidRPr="00227379">
        <w:rPr>
          <w:shd w:val="clear" w:color="auto" w:fill="FFFFFF"/>
        </w:rPr>
        <w:t xml:space="preserve">Софинансирование подпрограммы за счет средств областного или федерального бюджетов  в 2016 -2019 годах производилось в рамках </w:t>
      </w:r>
      <w:r w:rsidRPr="00227379">
        <w:rPr>
          <w:lang w:eastAsia="en-US"/>
        </w:rPr>
        <w:t>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15.07.2013 № 598 и подпрограммы «Устойчивое развитие сельских территорий Томской области до 2020 года» государственной программы «Развитие сельского хозяйства и регулируемых рынков в Томской области», утвержденной постановлением Администрации Томской области от 12.12.2014 № 485а.</w:t>
      </w:r>
    </w:p>
    <w:p w:rsidR="00B06A02" w:rsidRPr="00227379" w:rsidRDefault="00B06A02" w:rsidP="00B06A02">
      <w:pPr>
        <w:autoSpaceDE w:val="0"/>
        <w:autoSpaceDN w:val="0"/>
        <w:adjustRightInd w:val="0"/>
        <w:ind w:firstLine="709"/>
        <w:jc w:val="both"/>
        <w:rPr>
          <w:lang w:eastAsia="en-US"/>
        </w:rPr>
      </w:pPr>
      <w:r w:rsidRPr="00227379">
        <w:rPr>
          <w:shd w:val="clear" w:color="auto" w:fill="FFFFFF"/>
        </w:rPr>
        <w:t>Софинансирование подпрограммы за счет средств областного или федерального бюджетов в 2020 – 2021 годах будет производиться в рамках</w:t>
      </w:r>
      <w:r w:rsidRPr="00227379">
        <w:t xml:space="preserve"> </w:t>
      </w:r>
      <w:r w:rsidRPr="00227379">
        <w:rPr>
          <w:shd w:val="clear" w:color="auto" w:fill="FFFFFF"/>
        </w:rPr>
        <w:t xml:space="preserve">постановления Правительства РФ от 31.05.2019 N 696 (ред. от 17.10.2019)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и </w:t>
      </w:r>
      <w:r w:rsidRPr="00227379">
        <w:t>постановления от 27 сентября 2019 г. N 358а «Об утверждении государственной программы "Комплексное развитие сельских территорий Томской области".</w:t>
      </w:r>
    </w:p>
    <w:p w:rsidR="00B06A02" w:rsidRPr="00227379" w:rsidRDefault="00B06A02" w:rsidP="00B06A02">
      <w:pPr>
        <w:autoSpaceDE w:val="0"/>
        <w:autoSpaceDN w:val="0"/>
        <w:adjustRightInd w:val="0"/>
        <w:ind w:firstLine="709"/>
        <w:jc w:val="both"/>
        <w:rPr>
          <w:lang w:eastAsia="en-US"/>
        </w:rPr>
      </w:pPr>
      <w:r w:rsidRPr="00227379">
        <w:rPr>
          <w:lang w:eastAsia="en-US"/>
        </w:rPr>
        <w:t>Порядок и условия предоставления и распределения субсидий из областного бюджета бюджетам муниципальных образований Томской области на реализацию мероприятий, в рамках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15.07.2013 № 598, подпрограммы «Устойчивое развитие сельских территорий Томской области до 2020 года» государственной программы «Развитие сельского хозяйства и регулируемых рынков в Томской области», утвержденной постановлением Администрации Томской области от 12.12.2014 № 485а установлены постановлением Администрации Томской области от 08.06.2015 № 202а.</w:t>
      </w:r>
    </w:p>
    <w:p w:rsidR="00B06A02" w:rsidRPr="00227379" w:rsidRDefault="00B06A02" w:rsidP="00B06A02">
      <w:pPr>
        <w:autoSpaceDE w:val="0"/>
        <w:autoSpaceDN w:val="0"/>
        <w:adjustRightInd w:val="0"/>
        <w:ind w:firstLine="709"/>
        <w:jc w:val="both"/>
        <w:rPr>
          <w:lang w:eastAsia="en-US"/>
        </w:rPr>
      </w:pPr>
      <w:r w:rsidRPr="00227379">
        <w:rPr>
          <w:lang w:eastAsia="en-US"/>
        </w:rPr>
        <w:t>Субсидии</w:t>
      </w:r>
      <w:r w:rsidRPr="00227379">
        <w:rPr>
          <w:shd w:val="clear" w:color="auto" w:fill="FFFFFF"/>
        </w:rPr>
        <w:t xml:space="preserve"> на реализацию мероприятий предоставляются при соблюдении муниципальным образованием «Каргасокский район» условий предоставления субсидий, предусмотренных</w:t>
      </w:r>
      <w:r w:rsidRPr="00227379">
        <w:rPr>
          <w:rFonts w:ascii="Arial" w:hAnsi="Arial" w:cs="Arial"/>
          <w:shd w:val="clear" w:color="auto" w:fill="FFFFFF"/>
        </w:rPr>
        <w:t xml:space="preserve"> </w:t>
      </w:r>
      <w:r w:rsidRPr="00227379">
        <w:rPr>
          <w:lang w:eastAsia="en-US"/>
        </w:rPr>
        <w:t xml:space="preserve">соглашениями на реализацию мероприятий, заключаемыми между </w:t>
      </w:r>
      <w:r w:rsidRPr="00227379">
        <w:rPr>
          <w:shd w:val="clear" w:color="auto" w:fill="FFFFFF"/>
        </w:rPr>
        <w:t>Департаментом по социально-экономическому развитию села Томской области и Администрацией Каргасокского района.</w:t>
      </w:r>
    </w:p>
    <w:p w:rsidR="00B06A02" w:rsidRPr="00227379" w:rsidRDefault="00B06A02" w:rsidP="00B06A02">
      <w:pPr>
        <w:autoSpaceDE w:val="0"/>
        <w:autoSpaceDN w:val="0"/>
        <w:adjustRightInd w:val="0"/>
        <w:ind w:firstLine="709"/>
        <w:jc w:val="both"/>
        <w:rPr>
          <w:shd w:val="clear" w:color="auto" w:fill="FFFFFF"/>
        </w:rPr>
      </w:pPr>
      <w:r w:rsidRPr="00227379">
        <w:t>Объемы привлекаемых в рамках указанной подпрограммы средств внебюджетных источников зависят от объемов привлеченных средств федерального и областного бюджетов.</w:t>
      </w:r>
    </w:p>
    <w:p w:rsidR="00B06A02" w:rsidRPr="0081625D" w:rsidRDefault="00B06A02" w:rsidP="00B06A02">
      <w:pPr>
        <w:autoSpaceDE w:val="0"/>
        <w:autoSpaceDN w:val="0"/>
        <w:adjustRightInd w:val="0"/>
        <w:ind w:left="5954"/>
        <w:jc w:val="both"/>
      </w:pPr>
      <w:r w:rsidRPr="00227379">
        <w:br w:type="page"/>
      </w:r>
      <w:r w:rsidRPr="0081625D">
        <w:t>Приложение 4</w:t>
      </w:r>
    </w:p>
    <w:p w:rsidR="00B06A02" w:rsidRPr="0081625D" w:rsidRDefault="00B06A02" w:rsidP="00B06A02">
      <w:pPr>
        <w:autoSpaceDE w:val="0"/>
        <w:autoSpaceDN w:val="0"/>
        <w:adjustRightInd w:val="0"/>
        <w:ind w:left="5954"/>
        <w:jc w:val="both"/>
      </w:pPr>
      <w:r w:rsidRPr="0081625D">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B06A02" w:rsidRPr="0081625D" w:rsidRDefault="00B06A02" w:rsidP="00B06A02">
      <w:pPr>
        <w:autoSpaceDE w:val="0"/>
        <w:autoSpaceDN w:val="0"/>
        <w:adjustRightInd w:val="0"/>
        <w:ind w:firstLine="540"/>
        <w:jc w:val="right"/>
      </w:pPr>
    </w:p>
    <w:p w:rsidR="00B06A02" w:rsidRPr="0081625D" w:rsidRDefault="00B06A02" w:rsidP="00B06A02">
      <w:pPr>
        <w:pStyle w:val="3"/>
        <w:jc w:val="center"/>
        <w:rPr>
          <w:sz w:val="24"/>
        </w:rPr>
      </w:pPr>
      <w:bookmarkStart w:id="10" w:name="_Toc432489265"/>
      <w:bookmarkStart w:id="11" w:name="Подпрограмма4"/>
      <w:r w:rsidRPr="0081625D">
        <w:rPr>
          <w:sz w:val="24"/>
        </w:rPr>
        <w:t>Подпрограмма 4. «Обеспечение жильем молодых семей в Каргасокском районе</w:t>
      </w:r>
      <w:bookmarkEnd w:id="10"/>
      <w:r w:rsidRPr="0081625D">
        <w:rPr>
          <w:sz w:val="24"/>
        </w:rPr>
        <w:t>»</w:t>
      </w:r>
    </w:p>
    <w:bookmarkEnd w:id="11"/>
    <w:p w:rsidR="00B06A02" w:rsidRPr="0081625D" w:rsidRDefault="00B06A02" w:rsidP="00B06A02">
      <w:pPr>
        <w:autoSpaceDE w:val="0"/>
        <w:autoSpaceDN w:val="0"/>
        <w:adjustRightInd w:val="0"/>
        <w:ind w:firstLine="540"/>
        <w:jc w:val="right"/>
      </w:pPr>
    </w:p>
    <w:p w:rsidR="00B06A02" w:rsidRPr="0081625D" w:rsidRDefault="00B06A02" w:rsidP="00B06A02">
      <w:pPr>
        <w:pStyle w:val="ConsPlusNormal"/>
        <w:jc w:val="center"/>
        <w:rPr>
          <w:rFonts w:ascii="Times New Roman" w:hAnsi="Times New Roman" w:cs="Times New Roman"/>
          <w:sz w:val="24"/>
          <w:szCs w:val="24"/>
        </w:rPr>
      </w:pPr>
      <w:r w:rsidRPr="0081625D">
        <w:rPr>
          <w:rFonts w:ascii="Times New Roman" w:hAnsi="Times New Roman" w:cs="Times New Roman"/>
          <w:sz w:val="24"/>
          <w:szCs w:val="24"/>
        </w:rPr>
        <w:t>ПАСПОРТ</w:t>
      </w:r>
    </w:p>
    <w:p w:rsidR="00B06A02" w:rsidRPr="0081625D" w:rsidRDefault="00B06A02" w:rsidP="00B06A02">
      <w:pPr>
        <w:pStyle w:val="ConsPlusNormal"/>
        <w:jc w:val="center"/>
        <w:rPr>
          <w:rFonts w:ascii="Times New Roman" w:hAnsi="Times New Roman" w:cs="Times New Roman"/>
          <w:sz w:val="24"/>
          <w:szCs w:val="24"/>
        </w:rPr>
      </w:pPr>
      <w:r w:rsidRPr="0081625D">
        <w:rPr>
          <w:rFonts w:ascii="Times New Roman" w:hAnsi="Times New Roman" w:cs="Times New Roman"/>
          <w:sz w:val="24"/>
          <w:szCs w:val="24"/>
        </w:rPr>
        <w:t>ПОДПРОГРАММЫ 4. «ОБЕСПЕЧЕНИЕ ЖИЛЬЕМ МОЛОДЫХ СЕМЕЙ В КАРГАСОКСКОМ РАЙОНЕ»</w:t>
      </w:r>
    </w:p>
    <w:tbl>
      <w:tblPr>
        <w:tblW w:w="10065" w:type="dxa"/>
        <w:tblInd w:w="102" w:type="dxa"/>
        <w:tblLayout w:type="fixed"/>
        <w:tblCellMar>
          <w:top w:w="75" w:type="dxa"/>
          <w:left w:w="0" w:type="dxa"/>
          <w:bottom w:w="75" w:type="dxa"/>
          <w:right w:w="0" w:type="dxa"/>
        </w:tblCellMar>
        <w:tblLook w:val="0000" w:firstRow="0" w:lastRow="0" w:firstColumn="0" w:lastColumn="0" w:noHBand="0" w:noVBand="0"/>
      </w:tblPr>
      <w:tblGrid>
        <w:gridCol w:w="2694"/>
        <w:gridCol w:w="1653"/>
        <w:gridCol w:w="283"/>
        <w:gridCol w:w="709"/>
        <w:gridCol w:w="851"/>
        <w:gridCol w:w="141"/>
        <w:gridCol w:w="567"/>
        <w:gridCol w:w="142"/>
        <w:gridCol w:w="567"/>
        <w:gridCol w:w="142"/>
        <w:gridCol w:w="411"/>
        <w:gridCol w:w="156"/>
        <w:gridCol w:w="637"/>
        <w:gridCol w:w="213"/>
        <w:gridCol w:w="899"/>
      </w:tblGrid>
      <w:tr w:rsidR="00B06A02" w:rsidRPr="0081625D" w:rsidTr="00D839B8">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r w:rsidRPr="0081625D">
              <w:rPr>
                <w:sz w:val="22"/>
                <w:szCs w:val="22"/>
              </w:rPr>
              <w:t xml:space="preserve">Наименование подпрограммы </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rPr>
                <w:sz w:val="22"/>
                <w:szCs w:val="22"/>
              </w:rPr>
            </w:pPr>
            <w:r w:rsidRPr="0081625D">
              <w:rPr>
                <w:sz w:val="22"/>
                <w:szCs w:val="22"/>
              </w:rPr>
              <w:t>Обеспечение жильем молодых семей в Каргасокском районе (далее - подпрограмма)</w:t>
            </w:r>
          </w:p>
        </w:tc>
      </w:tr>
      <w:tr w:rsidR="00B06A02" w:rsidRPr="0081625D" w:rsidTr="00D839B8">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r w:rsidRPr="0081625D">
              <w:rPr>
                <w:sz w:val="22"/>
                <w:szCs w:val="22"/>
              </w:rPr>
              <w:t>Сроки (этапы) реализации подпрограммы</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rPr>
                <w:sz w:val="22"/>
                <w:szCs w:val="22"/>
              </w:rPr>
            </w:pPr>
            <w:r w:rsidRPr="0081625D">
              <w:rPr>
                <w:sz w:val="22"/>
                <w:szCs w:val="22"/>
              </w:rPr>
              <w:t>2016-2021 годы</w:t>
            </w:r>
          </w:p>
        </w:tc>
      </w:tr>
      <w:tr w:rsidR="00B06A02" w:rsidRPr="0081625D" w:rsidTr="00D839B8">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r w:rsidRPr="0081625D">
              <w:rPr>
                <w:sz w:val="22"/>
                <w:szCs w:val="22"/>
              </w:rPr>
              <w:t>Куратор подпрограммы</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r w:rsidRPr="0081625D">
              <w:rPr>
                <w:sz w:val="22"/>
                <w:szCs w:val="22"/>
              </w:rPr>
              <w:t>Заместитель Главы Каргасокского района по социальным вопросам- начальник отдела по социальным вопросам</w:t>
            </w:r>
          </w:p>
        </w:tc>
      </w:tr>
      <w:tr w:rsidR="00B06A02" w:rsidRPr="0081625D" w:rsidTr="00D839B8">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r w:rsidRPr="0081625D">
              <w:rPr>
                <w:sz w:val="22"/>
                <w:szCs w:val="22"/>
              </w:rPr>
              <w:t xml:space="preserve">Ответственный исполнитель подпрограммы </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rPr>
                <w:sz w:val="22"/>
                <w:szCs w:val="22"/>
              </w:rPr>
            </w:pPr>
            <w:r w:rsidRPr="0081625D">
              <w:rPr>
                <w:sz w:val="22"/>
                <w:szCs w:val="22"/>
              </w:rPr>
              <w:t>Отдел жизнеобеспечения района Администрации Каргасокского района</w:t>
            </w:r>
          </w:p>
        </w:tc>
      </w:tr>
      <w:tr w:rsidR="00B06A02" w:rsidRPr="0081625D" w:rsidTr="00D839B8">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r w:rsidRPr="0081625D">
              <w:rPr>
                <w:sz w:val="22"/>
                <w:szCs w:val="22"/>
              </w:rPr>
              <w:t>Соисполнители подпрограммы</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rPr>
                <w:sz w:val="22"/>
                <w:szCs w:val="22"/>
              </w:rPr>
            </w:pPr>
          </w:p>
        </w:tc>
      </w:tr>
      <w:tr w:rsidR="00B06A02" w:rsidRPr="0081625D" w:rsidTr="00D839B8">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r w:rsidRPr="0081625D">
              <w:rPr>
                <w:sz w:val="22"/>
                <w:szCs w:val="22"/>
              </w:rPr>
              <w:t>Участники подпрограммы</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rPr>
                <w:sz w:val="22"/>
                <w:szCs w:val="22"/>
              </w:rPr>
            </w:pPr>
            <w:r w:rsidRPr="0081625D">
              <w:rPr>
                <w:sz w:val="22"/>
                <w:szCs w:val="22"/>
              </w:rPr>
              <w:t>Отдел жизнеобеспечения района Администрации Каргасокского района</w:t>
            </w:r>
          </w:p>
        </w:tc>
      </w:tr>
      <w:tr w:rsidR="00B06A02" w:rsidRPr="0081625D" w:rsidTr="00D839B8">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r w:rsidRPr="0081625D">
              <w:rPr>
                <w:sz w:val="22"/>
                <w:szCs w:val="22"/>
              </w:rPr>
              <w:t>Цель подпрограммы</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r w:rsidRPr="0081625D">
              <w:rPr>
                <w:sz w:val="22"/>
                <w:szCs w:val="22"/>
              </w:rPr>
              <w:t xml:space="preserve">Улучшение жилищных условий молодых семей в Каргасокском районе </w:t>
            </w:r>
          </w:p>
        </w:tc>
      </w:tr>
      <w:tr w:rsidR="00B06A02" w:rsidRPr="0081625D" w:rsidTr="00D839B8">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r w:rsidRPr="0081625D">
              <w:rPr>
                <w:sz w:val="22"/>
                <w:szCs w:val="22"/>
              </w:rPr>
              <w:t>Показатели цели подпрограммы и их значения (с детализацией по годам реализации)</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jc w:val="center"/>
              <w:rPr>
                <w:sz w:val="22"/>
                <w:szCs w:val="22"/>
              </w:rPr>
            </w:pPr>
            <w:r w:rsidRPr="0081625D">
              <w:rPr>
                <w:sz w:val="22"/>
                <w:szCs w:val="22"/>
              </w:rPr>
              <w:t>Показатели цели</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jc w:val="center"/>
              <w:rPr>
                <w:sz w:val="22"/>
                <w:szCs w:val="22"/>
              </w:rPr>
            </w:pPr>
            <w:r w:rsidRPr="0081625D">
              <w:rPr>
                <w:sz w:val="22"/>
                <w:szCs w:val="22"/>
              </w:rPr>
              <w:t>2015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jc w:val="center"/>
              <w:rPr>
                <w:sz w:val="22"/>
                <w:szCs w:val="22"/>
              </w:rPr>
            </w:pPr>
            <w:r w:rsidRPr="0081625D">
              <w:rPr>
                <w:sz w:val="22"/>
                <w:szCs w:val="22"/>
              </w:rPr>
              <w:t>2016 год</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jc w:val="center"/>
              <w:rPr>
                <w:sz w:val="22"/>
                <w:szCs w:val="22"/>
              </w:rPr>
            </w:pPr>
            <w:r w:rsidRPr="0081625D">
              <w:rPr>
                <w:sz w:val="22"/>
                <w:szCs w:val="22"/>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jc w:val="center"/>
              <w:rPr>
                <w:sz w:val="22"/>
                <w:szCs w:val="22"/>
              </w:rPr>
            </w:pPr>
            <w:r w:rsidRPr="0081625D">
              <w:rPr>
                <w:sz w:val="22"/>
                <w:szCs w:val="22"/>
              </w:rPr>
              <w:t>2018 год</w:t>
            </w:r>
          </w:p>
        </w:tc>
        <w:tc>
          <w:tcPr>
            <w:tcW w:w="553" w:type="dxa"/>
            <w:gridSpan w:val="2"/>
            <w:tcBorders>
              <w:top w:val="single" w:sz="4" w:space="0" w:color="auto"/>
              <w:left w:val="single" w:sz="4" w:space="0" w:color="auto"/>
              <w:bottom w:val="single" w:sz="4" w:space="0" w:color="auto"/>
              <w:right w:val="single" w:sz="4" w:space="0" w:color="auto"/>
            </w:tcBorders>
          </w:tcPr>
          <w:p w:rsidR="00B06A02" w:rsidRPr="0081625D" w:rsidRDefault="00B06A02" w:rsidP="00884B81">
            <w:pPr>
              <w:widowControl w:val="0"/>
              <w:autoSpaceDE w:val="0"/>
              <w:autoSpaceDN w:val="0"/>
              <w:adjustRightInd w:val="0"/>
              <w:jc w:val="center"/>
              <w:rPr>
                <w:sz w:val="22"/>
                <w:szCs w:val="22"/>
              </w:rPr>
            </w:pPr>
            <w:r w:rsidRPr="0081625D">
              <w:rPr>
                <w:sz w:val="22"/>
                <w:szCs w:val="22"/>
              </w:rPr>
              <w:t>2019 год</w:t>
            </w:r>
          </w:p>
        </w:tc>
        <w:tc>
          <w:tcPr>
            <w:tcW w:w="793" w:type="dxa"/>
            <w:gridSpan w:val="2"/>
            <w:tcBorders>
              <w:top w:val="single" w:sz="4" w:space="0" w:color="auto"/>
              <w:left w:val="single" w:sz="4" w:space="0" w:color="auto"/>
              <w:bottom w:val="single" w:sz="4" w:space="0" w:color="auto"/>
              <w:right w:val="single" w:sz="4" w:space="0" w:color="auto"/>
            </w:tcBorders>
          </w:tcPr>
          <w:p w:rsidR="00B06A02" w:rsidRPr="0081625D" w:rsidRDefault="00B06A02" w:rsidP="00884B81">
            <w:pPr>
              <w:widowControl w:val="0"/>
              <w:autoSpaceDE w:val="0"/>
              <w:autoSpaceDN w:val="0"/>
              <w:adjustRightInd w:val="0"/>
              <w:jc w:val="center"/>
              <w:rPr>
                <w:sz w:val="22"/>
                <w:szCs w:val="22"/>
              </w:rPr>
            </w:pPr>
            <w:r w:rsidRPr="0081625D">
              <w:rPr>
                <w:sz w:val="22"/>
                <w:szCs w:val="22"/>
              </w:rPr>
              <w:t>2020 год</w:t>
            </w:r>
          </w:p>
        </w:tc>
        <w:tc>
          <w:tcPr>
            <w:tcW w:w="1112" w:type="dxa"/>
            <w:gridSpan w:val="2"/>
            <w:tcBorders>
              <w:top w:val="single" w:sz="4" w:space="0" w:color="auto"/>
              <w:left w:val="single" w:sz="4" w:space="0" w:color="auto"/>
              <w:bottom w:val="single" w:sz="4" w:space="0" w:color="auto"/>
              <w:right w:val="single" w:sz="4" w:space="0" w:color="auto"/>
            </w:tcBorders>
          </w:tcPr>
          <w:p w:rsidR="00B06A02" w:rsidRPr="0081625D" w:rsidRDefault="00B06A02" w:rsidP="00884B81">
            <w:pPr>
              <w:widowControl w:val="0"/>
              <w:autoSpaceDE w:val="0"/>
              <w:autoSpaceDN w:val="0"/>
              <w:adjustRightInd w:val="0"/>
              <w:jc w:val="center"/>
              <w:rPr>
                <w:sz w:val="22"/>
                <w:szCs w:val="22"/>
              </w:rPr>
            </w:pPr>
            <w:r w:rsidRPr="0081625D">
              <w:rPr>
                <w:sz w:val="22"/>
                <w:szCs w:val="22"/>
              </w:rPr>
              <w:t>2021 год</w:t>
            </w:r>
          </w:p>
        </w:tc>
      </w:tr>
      <w:tr w:rsidR="00B06A02" w:rsidRPr="0081625D" w:rsidTr="00D839B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r w:rsidRPr="0081625D">
              <w:rPr>
                <w:sz w:val="22"/>
                <w:szCs w:val="22"/>
              </w:rPr>
              <w:t xml:space="preserve">Количество молодых семей, улучшивших жилищные условия, семей. </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jc w:val="center"/>
              <w:rPr>
                <w:sz w:val="22"/>
                <w:szCs w:val="22"/>
              </w:rPr>
            </w:pPr>
            <w:r w:rsidRPr="0081625D">
              <w:rPr>
                <w:sz w:val="22"/>
                <w:szCs w:val="22"/>
              </w:rPr>
              <w:t>6</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jc w:val="center"/>
              <w:rPr>
                <w:sz w:val="22"/>
                <w:szCs w:val="22"/>
              </w:rPr>
            </w:pPr>
            <w:r w:rsidRPr="0081625D">
              <w:rPr>
                <w:sz w:val="22"/>
                <w:szCs w:val="22"/>
              </w:rPr>
              <w:t>14</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7</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4</w:t>
            </w:r>
          </w:p>
        </w:tc>
        <w:tc>
          <w:tcPr>
            <w:tcW w:w="553" w:type="dxa"/>
            <w:gridSpan w:val="2"/>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jc w:val="center"/>
              <w:rPr>
                <w:sz w:val="22"/>
                <w:szCs w:val="22"/>
              </w:rPr>
            </w:pPr>
            <w:r w:rsidRPr="0081625D">
              <w:rPr>
                <w:sz w:val="22"/>
                <w:szCs w:val="22"/>
              </w:rPr>
              <w:t>6</w:t>
            </w:r>
          </w:p>
        </w:tc>
        <w:tc>
          <w:tcPr>
            <w:tcW w:w="793" w:type="dxa"/>
            <w:gridSpan w:val="2"/>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jc w:val="center"/>
              <w:rPr>
                <w:sz w:val="22"/>
                <w:szCs w:val="22"/>
              </w:rPr>
            </w:pPr>
            <w:r w:rsidRPr="0081625D">
              <w:rPr>
                <w:sz w:val="22"/>
                <w:szCs w:val="22"/>
              </w:rPr>
              <w:t>4</w:t>
            </w:r>
          </w:p>
        </w:tc>
        <w:tc>
          <w:tcPr>
            <w:tcW w:w="1112" w:type="dxa"/>
            <w:gridSpan w:val="2"/>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jc w:val="center"/>
              <w:rPr>
                <w:sz w:val="22"/>
                <w:szCs w:val="22"/>
              </w:rPr>
            </w:pPr>
            <w:r w:rsidRPr="0081625D">
              <w:rPr>
                <w:sz w:val="22"/>
                <w:szCs w:val="22"/>
              </w:rPr>
              <w:t>4</w:t>
            </w:r>
          </w:p>
        </w:tc>
      </w:tr>
      <w:tr w:rsidR="00B06A02" w:rsidRPr="0081625D" w:rsidTr="00D839B8">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r w:rsidRPr="0081625D">
              <w:rPr>
                <w:sz w:val="22"/>
                <w:szCs w:val="22"/>
              </w:rPr>
              <w:t>Задачи подпрограммы</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rPr>
                <w:sz w:val="22"/>
                <w:szCs w:val="22"/>
              </w:rPr>
            </w:pPr>
            <w:r w:rsidRPr="0081625D">
              <w:rPr>
                <w:sz w:val="22"/>
                <w:szCs w:val="22"/>
              </w:rPr>
              <w:t>Обеспечение жильем молодых семей в Каргасокском районе</w:t>
            </w:r>
          </w:p>
        </w:tc>
      </w:tr>
      <w:tr w:rsidR="00B06A02" w:rsidRPr="0081625D" w:rsidTr="00D839B8">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r w:rsidRPr="0081625D">
              <w:rPr>
                <w:sz w:val="22"/>
                <w:szCs w:val="22"/>
              </w:rPr>
              <w:t>Показатели задач подпрограммы и их значения (с детализацией по годам реализации)</w:t>
            </w:r>
          </w:p>
        </w:tc>
        <w:tc>
          <w:tcPr>
            <w:tcW w:w="19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jc w:val="center"/>
              <w:rPr>
                <w:sz w:val="22"/>
                <w:szCs w:val="22"/>
              </w:rPr>
            </w:pPr>
            <w:r w:rsidRPr="0081625D">
              <w:rPr>
                <w:sz w:val="22"/>
                <w:szCs w:val="22"/>
              </w:rPr>
              <w:t>Показатели задач</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jc w:val="center"/>
              <w:rPr>
                <w:sz w:val="22"/>
                <w:szCs w:val="22"/>
              </w:rPr>
            </w:pPr>
            <w:r w:rsidRPr="0081625D">
              <w:rPr>
                <w:sz w:val="22"/>
                <w:szCs w:val="22"/>
              </w:rPr>
              <w:t>2015</w:t>
            </w:r>
          </w:p>
          <w:p w:rsidR="00B06A02" w:rsidRPr="0081625D" w:rsidRDefault="00B06A02" w:rsidP="00884B81">
            <w:pPr>
              <w:widowControl w:val="0"/>
              <w:autoSpaceDE w:val="0"/>
              <w:autoSpaceDN w:val="0"/>
              <w:adjustRightInd w:val="0"/>
              <w:jc w:val="center"/>
              <w:rPr>
                <w:sz w:val="22"/>
                <w:szCs w:val="22"/>
              </w:rPr>
            </w:pPr>
            <w:r w:rsidRPr="0081625D">
              <w:rPr>
                <w:sz w:val="22"/>
                <w:szCs w:val="22"/>
              </w:rPr>
              <w:t>год</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jc w:val="center"/>
              <w:rPr>
                <w:sz w:val="22"/>
                <w:szCs w:val="22"/>
              </w:rPr>
            </w:pPr>
            <w:r w:rsidRPr="0081625D">
              <w:rPr>
                <w:sz w:val="22"/>
                <w:szCs w:val="22"/>
              </w:rPr>
              <w:t>2016</w:t>
            </w:r>
          </w:p>
          <w:p w:rsidR="00B06A02" w:rsidRPr="0081625D" w:rsidRDefault="00B06A02" w:rsidP="00884B81">
            <w:pPr>
              <w:widowControl w:val="0"/>
              <w:autoSpaceDE w:val="0"/>
              <w:autoSpaceDN w:val="0"/>
              <w:adjustRightInd w:val="0"/>
              <w:jc w:val="center"/>
              <w:rPr>
                <w:sz w:val="22"/>
                <w:szCs w:val="22"/>
              </w:rPr>
            </w:pPr>
            <w:r w:rsidRPr="0081625D">
              <w:rPr>
                <w:sz w:val="22"/>
                <w:szCs w:val="22"/>
              </w:rPr>
              <w:t>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jc w:val="center"/>
              <w:rPr>
                <w:sz w:val="22"/>
                <w:szCs w:val="22"/>
              </w:rPr>
            </w:pPr>
            <w:r w:rsidRPr="0081625D">
              <w:rPr>
                <w:sz w:val="22"/>
                <w:szCs w:val="22"/>
              </w:rPr>
              <w:t>2017</w:t>
            </w:r>
          </w:p>
          <w:p w:rsidR="00B06A02" w:rsidRPr="0081625D" w:rsidRDefault="00B06A02" w:rsidP="00884B81">
            <w:pPr>
              <w:widowControl w:val="0"/>
              <w:autoSpaceDE w:val="0"/>
              <w:autoSpaceDN w:val="0"/>
              <w:adjustRightInd w:val="0"/>
              <w:jc w:val="center"/>
              <w:rPr>
                <w:sz w:val="22"/>
                <w:szCs w:val="22"/>
              </w:rPr>
            </w:pPr>
            <w:r w:rsidRPr="0081625D">
              <w:rPr>
                <w:sz w:val="22"/>
                <w:szCs w:val="22"/>
              </w:rPr>
              <w:t>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jc w:val="center"/>
              <w:rPr>
                <w:sz w:val="22"/>
                <w:szCs w:val="22"/>
              </w:rPr>
            </w:pPr>
            <w:r w:rsidRPr="0081625D">
              <w:rPr>
                <w:sz w:val="22"/>
                <w:szCs w:val="22"/>
              </w:rPr>
              <w:t>2018 год</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widowControl w:val="0"/>
              <w:autoSpaceDE w:val="0"/>
              <w:autoSpaceDN w:val="0"/>
              <w:adjustRightInd w:val="0"/>
              <w:jc w:val="center"/>
              <w:rPr>
                <w:sz w:val="22"/>
                <w:szCs w:val="22"/>
              </w:rPr>
            </w:pPr>
            <w:r w:rsidRPr="0081625D">
              <w:rPr>
                <w:sz w:val="22"/>
                <w:szCs w:val="22"/>
              </w:rPr>
              <w:t>2019 год</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widowControl w:val="0"/>
              <w:autoSpaceDE w:val="0"/>
              <w:autoSpaceDN w:val="0"/>
              <w:adjustRightInd w:val="0"/>
              <w:jc w:val="center"/>
              <w:rPr>
                <w:sz w:val="22"/>
                <w:szCs w:val="22"/>
              </w:rPr>
            </w:pPr>
            <w:r w:rsidRPr="0081625D">
              <w:rPr>
                <w:sz w:val="22"/>
                <w:szCs w:val="22"/>
              </w:rPr>
              <w:t>2020</w:t>
            </w:r>
          </w:p>
          <w:p w:rsidR="00B06A02" w:rsidRPr="0081625D" w:rsidRDefault="00B06A02" w:rsidP="00884B81">
            <w:pPr>
              <w:widowControl w:val="0"/>
              <w:autoSpaceDE w:val="0"/>
              <w:autoSpaceDN w:val="0"/>
              <w:adjustRightInd w:val="0"/>
              <w:jc w:val="center"/>
              <w:rPr>
                <w:sz w:val="22"/>
                <w:szCs w:val="22"/>
              </w:rPr>
            </w:pPr>
            <w:r w:rsidRPr="0081625D">
              <w:rPr>
                <w:sz w:val="22"/>
                <w:szCs w:val="22"/>
              </w:rPr>
              <w:t>год</w:t>
            </w:r>
          </w:p>
        </w:tc>
        <w:tc>
          <w:tcPr>
            <w:tcW w:w="899" w:type="dxa"/>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widowControl w:val="0"/>
              <w:autoSpaceDE w:val="0"/>
              <w:autoSpaceDN w:val="0"/>
              <w:adjustRightInd w:val="0"/>
              <w:jc w:val="center"/>
              <w:rPr>
                <w:sz w:val="22"/>
                <w:szCs w:val="22"/>
              </w:rPr>
            </w:pPr>
            <w:r w:rsidRPr="0081625D">
              <w:rPr>
                <w:sz w:val="22"/>
                <w:szCs w:val="22"/>
              </w:rPr>
              <w:t>2021 год</w:t>
            </w:r>
          </w:p>
        </w:tc>
      </w:tr>
      <w:tr w:rsidR="00B06A02" w:rsidRPr="0081625D" w:rsidTr="00D839B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p>
        </w:tc>
        <w:tc>
          <w:tcPr>
            <w:tcW w:w="193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r w:rsidRPr="0081625D">
              <w:rPr>
                <w:sz w:val="22"/>
                <w:szCs w:val="22"/>
              </w:rPr>
              <w:t>Площадь приобретенного (построенного) жилья, кв.м.</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jc w:val="center"/>
              <w:rPr>
                <w:sz w:val="22"/>
                <w:szCs w:val="22"/>
              </w:rPr>
            </w:pPr>
            <w:r w:rsidRPr="0081625D">
              <w:rPr>
                <w:sz w:val="22"/>
                <w:szCs w:val="22"/>
              </w:rPr>
              <w:t>429,6</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1084,7</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541,2</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288,3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jc w:val="center"/>
              <w:rPr>
                <w:sz w:val="22"/>
                <w:szCs w:val="22"/>
              </w:rPr>
            </w:pPr>
            <w:r w:rsidRPr="0081625D">
              <w:rPr>
                <w:sz w:val="22"/>
                <w:szCs w:val="22"/>
              </w:rPr>
              <w:t>350,1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jc w:val="center"/>
              <w:rPr>
                <w:sz w:val="22"/>
                <w:szCs w:val="22"/>
              </w:rPr>
            </w:pPr>
            <w:r w:rsidRPr="0081625D">
              <w:rPr>
                <w:sz w:val="22"/>
                <w:szCs w:val="22"/>
              </w:rPr>
              <w:t>327,0</w:t>
            </w:r>
          </w:p>
        </w:tc>
        <w:tc>
          <w:tcPr>
            <w:tcW w:w="899" w:type="dxa"/>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jc w:val="center"/>
              <w:rPr>
                <w:sz w:val="22"/>
                <w:szCs w:val="22"/>
              </w:rPr>
            </w:pPr>
            <w:r w:rsidRPr="0081625D">
              <w:rPr>
                <w:sz w:val="22"/>
                <w:szCs w:val="22"/>
              </w:rPr>
              <w:t>228,0</w:t>
            </w:r>
          </w:p>
        </w:tc>
      </w:tr>
      <w:tr w:rsidR="00B06A02" w:rsidRPr="0081625D" w:rsidTr="00D839B8">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r w:rsidRPr="0081625D">
              <w:rPr>
                <w:sz w:val="22"/>
                <w:szCs w:val="22"/>
              </w:rPr>
              <w:t xml:space="preserve">Ведомственные целевые программы, входящие в состав подпрограммы (далее - ВЦП) </w:t>
            </w:r>
          </w:p>
        </w:tc>
        <w:tc>
          <w:tcPr>
            <w:tcW w:w="737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rPr>
                <w:sz w:val="22"/>
                <w:szCs w:val="22"/>
              </w:rPr>
            </w:pPr>
            <w:r w:rsidRPr="0081625D">
              <w:rPr>
                <w:sz w:val="22"/>
                <w:szCs w:val="22"/>
              </w:rPr>
              <w:t>Отсутствуют</w:t>
            </w:r>
          </w:p>
        </w:tc>
      </w:tr>
      <w:tr w:rsidR="00B06A02" w:rsidRPr="0081625D" w:rsidTr="00D839B8">
        <w:tc>
          <w:tcPr>
            <w:tcW w:w="26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r w:rsidRPr="0081625D">
              <w:rPr>
                <w:sz w:val="22"/>
                <w:szCs w:val="22"/>
              </w:rPr>
              <w:t>Объемы и источники финансирования подпрограммы (с детализацией по годам реализации подпрограммы) руб.</w:t>
            </w: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jc w:val="center"/>
              <w:rPr>
                <w:sz w:val="22"/>
                <w:szCs w:val="22"/>
              </w:rPr>
            </w:pPr>
            <w:r w:rsidRPr="0081625D">
              <w:rPr>
                <w:sz w:val="22"/>
                <w:szCs w:val="22"/>
              </w:rPr>
              <w:t>Источники</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sz w:val="22"/>
                <w:szCs w:val="22"/>
              </w:rPr>
            </w:pPr>
            <w:r w:rsidRPr="0081625D">
              <w:rPr>
                <w:sz w:val="22"/>
                <w:szCs w:val="22"/>
              </w:rPr>
              <w:t>Всего</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sz w:val="22"/>
                <w:szCs w:val="22"/>
              </w:rPr>
            </w:pPr>
            <w:r w:rsidRPr="0081625D">
              <w:rPr>
                <w:sz w:val="22"/>
                <w:szCs w:val="22"/>
              </w:rPr>
              <w:t>2016 год</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sz w:val="22"/>
                <w:szCs w:val="22"/>
              </w:rPr>
            </w:pPr>
            <w:r w:rsidRPr="0081625D">
              <w:rPr>
                <w:sz w:val="22"/>
                <w:szCs w:val="22"/>
              </w:rPr>
              <w:t>2017 год</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sz w:val="22"/>
                <w:szCs w:val="22"/>
              </w:rPr>
            </w:pPr>
            <w:r w:rsidRPr="0081625D">
              <w:rPr>
                <w:sz w:val="22"/>
                <w:szCs w:val="22"/>
              </w:rPr>
              <w:t>2018 год</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sz w:val="22"/>
                <w:szCs w:val="22"/>
              </w:rPr>
            </w:pPr>
            <w:r w:rsidRPr="0081625D">
              <w:rPr>
                <w:sz w:val="22"/>
                <w:szCs w:val="22"/>
              </w:rPr>
              <w:t xml:space="preserve">2019 </w:t>
            </w:r>
          </w:p>
          <w:p w:rsidR="00B06A02" w:rsidRPr="0081625D" w:rsidRDefault="00B06A02" w:rsidP="00884B81">
            <w:pPr>
              <w:widowControl w:val="0"/>
              <w:autoSpaceDE w:val="0"/>
              <w:autoSpaceDN w:val="0"/>
              <w:adjustRightInd w:val="0"/>
              <w:jc w:val="center"/>
              <w:rPr>
                <w:sz w:val="22"/>
                <w:szCs w:val="22"/>
              </w:rPr>
            </w:pPr>
            <w:r w:rsidRPr="0081625D">
              <w:rPr>
                <w:sz w:val="22"/>
                <w:szCs w:val="22"/>
              </w:rPr>
              <w:t>год</w:t>
            </w:r>
          </w:p>
        </w:tc>
        <w:tc>
          <w:tcPr>
            <w:tcW w:w="850"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sz w:val="22"/>
                <w:szCs w:val="22"/>
              </w:rPr>
            </w:pPr>
            <w:r w:rsidRPr="0081625D">
              <w:rPr>
                <w:sz w:val="22"/>
                <w:szCs w:val="22"/>
              </w:rPr>
              <w:t>2020</w:t>
            </w:r>
          </w:p>
          <w:p w:rsidR="00B06A02" w:rsidRPr="0081625D" w:rsidRDefault="00B06A02" w:rsidP="00884B81">
            <w:pPr>
              <w:widowControl w:val="0"/>
              <w:autoSpaceDE w:val="0"/>
              <w:autoSpaceDN w:val="0"/>
              <w:adjustRightInd w:val="0"/>
              <w:jc w:val="center"/>
              <w:rPr>
                <w:sz w:val="22"/>
                <w:szCs w:val="22"/>
              </w:rPr>
            </w:pPr>
            <w:r w:rsidRPr="0081625D">
              <w:rPr>
                <w:sz w:val="22"/>
                <w:szCs w:val="22"/>
              </w:rPr>
              <w:t>год</w:t>
            </w:r>
          </w:p>
        </w:tc>
        <w:tc>
          <w:tcPr>
            <w:tcW w:w="899" w:type="dxa"/>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jc w:val="center"/>
              <w:rPr>
                <w:sz w:val="22"/>
                <w:szCs w:val="22"/>
              </w:rPr>
            </w:pPr>
            <w:r w:rsidRPr="0081625D">
              <w:rPr>
                <w:sz w:val="22"/>
                <w:szCs w:val="22"/>
              </w:rPr>
              <w:t>2021</w:t>
            </w:r>
          </w:p>
          <w:p w:rsidR="00B06A02" w:rsidRPr="0081625D" w:rsidRDefault="00B06A02" w:rsidP="00884B81">
            <w:pPr>
              <w:jc w:val="center"/>
              <w:rPr>
                <w:sz w:val="22"/>
                <w:szCs w:val="22"/>
              </w:rPr>
            </w:pPr>
            <w:r w:rsidRPr="0081625D">
              <w:rPr>
                <w:sz w:val="22"/>
                <w:szCs w:val="22"/>
              </w:rPr>
              <w:t>год</w:t>
            </w:r>
          </w:p>
        </w:tc>
      </w:tr>
      <w:tr w:rsidR="00B06A02" w:rsidRPr="0081625D" w:rsidTr="00D839B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rPr>
                <w:sz w:val="22"/>
                <w:szCs w:val="22"/>
              </w:rPr>
            </w:pPr>
            <w:r w:rsidRPr="0081625D">
              <w:rPr>
                <w:sz w:val="22"/>
                <w:szCs w:val="22"/>
              </w:rPr>
              <w:t>Федеральный бюджет, 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06A02" w:rsidRPr="0081625D" w:rsidRDefault="00B23E79" w:rsidP="00884B81">
            <w:pPr>
              <w:widowControl w:val="0"/>
              <w:autoSpaceDE w:val="0"/>
              <w:autoSpaceDN w:val="0"/>
              <w:adjustRightInd w:val="0"/>
              <w:ind w:hanging="101"/>
              <w:jc w:val="center"/>
              <w:rPr>
                <w:sz w:val="22"/>
                <w:szCs w:val="22"/>
              </w:rPr>
            </w:pPr>
            <w:r>
              <w:rPr>
                <w:sz w:val="22"/>
                <w:szCs w:val="22"/>
              </w:rPr>
              <w:t>3801,81</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1115,17</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808,9</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374,0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385,84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595,4</w:t>
            </w:r>
          </w:p>
        </w:tc>
        <w:tc>
          <w:tcPr>
            <w:tcW w:w="899" w:type="dxa"/>
            <w:tcBorders>
              <w:top w:val="single" w:sz="4" w:space="0" w:color="auto"/>
              <w:left w:val="single" w:sz="4" w:space="0" w:color="auto"/>
              <w:bottom w:val="single" w:sz="4" w:space="0" w:color="auto"/>
              <w:right w:val="single" w:sz="4" w:space="0" w:color="auto"/>
            </w:tcBorders>
            <w:vAlign w:val="center"/>
          </w:tcPr>
          <w:p w:rsidR="00B06A02" w:rsidRPr="0081625D" w:rsidRDefault="00D839B8" w:rsidP="00884B81">
            <w:pPr>
              <w:widowControl w:val="0"/>
              <w:autoSpaceDE w:val="0"/>
              <w:autoSpaceDN w:val="0"/>
              <w:adjustRightInd w:val="0"/>
              <w:ind w:hanging="101"/>
              <w:jc w:val="center"/>
              <w:rPr>
                <w:sz w:val="22"/>
                <w:szCs w:val="22"/>
              </w:rPr>
            </w:pPr>
            <w:r>
              <w:rPr>
                <w:sz w:val="22"/>
                <w:szCs w:val="22"/>
              </w:rPr>
              <w:t>522,50</w:t>
            </w:r>
          </w:p>
        </w:tc>
      </w:tr>
      <w:tr w:rsidR="00B06A02" w:rsidRPr="0081625D" w:rsidTr="00D839B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rPr>
                <w:sz w:val="22"/>
                <w:szCs w:val="22"/>
              </w:rPr>
            </w:pPr>
            <w:r w:rsidRPr="0081625D">
              <w:rPr>
                <w:sz w:val="22"/>
                <w:szCs w:val="22"/>
              </w:rPr>
              <w:t>Областной бюджет, 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06A02" w:rsidRPr="0081625D" w:rsidRDefault="00B23E79" w:rsidP="00884B81">
            <w:pPr>
              <w:widowControl w:val="0"/>
              <w:autoSpaceDE w:val="0"/>
              <w:autoSpaceDN w:val="0"/>
              <w:adjustRightInd w:val="0"/>
              <w:ind w:hanging="101"/>
              <w:jc w:val="center"/>
              <w:rPr>
                <w:sz w:val="22"/>
                <w:szCs w:val="22"/>
              </w:rPr>
            </w:pPr>
            <w:r>
              <w:rPr>
                <w:sz w:val="22"/>
                <w:szCs w:val="22"/>
              </w:rPr>
              <w:t>4684,10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1475,8</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632,4</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1000,0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692,00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632,2</w:t>
            </w:r>
          </w:p>
        </w:tc>
        <w:tc>
          <w:tcPr>
            <w:tcW w:w="899" w:type="dxa"/>
            <w:tcBorders>
              <w:top w:val="single" w:sz="4" w:space="0" w:color="auto"/>
              <w:left w:val="single" w:sz="4" w:space="0" w:color="auto"/>
              <w:bottom w:val="single" w:sz="4" w:space="0" w:color="auto"/>
              <w:right w:val="single" w:sz="4" w:space="0" w:color="auto"/>
            </w:tcBorders>
            <w:vAlign w:val="center"/>
          </w:tcPr>
          <w:p w:rsidR="00B06A02" w:rsidRPr="0081625D" w:rsidRDefault="00D839B8" w:rsidP="00884B81">
            <w:pPr>
              <w:widowControl w:val="0"/>
              <w:autoSpaceDE w:val="0"/>
              <w:autoSpaceDN w:val="0"/>
              <w:adjustRightInd w:val="0"/>
              <w:ind w:hanging="101"/>
              <w:jc w:val="center"/>
              <w:rPr>
                <w:sz w:val="22"/>
                <w:szCs w:val="22"/>
              </w:rPr>
            </w:pPr>
            <w:r>
              <w:rPr>
                <w:sz w:val="22"/>
                <w:szCs w:val="22"/>
              </w:rPr>
              <w:t>251,70</w:t>
            </w:r>
          </w:p>
        </w:tc>
      </w:tr>
      <w:tr w:rsidR="00B06A02" w:rsidRPr="0081625D" w:rsidTr="00D839B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rPr>
                <w:sz w:val="22"/>
                <w:szCs w:val="22"/>
              </w:rPr>
            </w:pPr>
            <w:r w:rsidRPr="0081625D">
              <w:rPr>
                <w:sz w:val="22"/>
                <w:szCs w:val="22"/>
              </w:rPr>
              <w:t>Местные бюджеты, тыс. руб.</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6392,12</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2402,8</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1245,0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692,40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919,68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632,2</w:t>
            </w:r>
          </w:p>
        </w:tc>
        <w:tc>
          <w:tcPr>
            <w:tcW w:w="899" w:type="dxa"/>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500,0</w:t>
            </w:r>
          </w:p>
        </w:tc>
      </w:tr>
      <w:tr w:rsidR="00B06A02" w:rsidRPr="0081625D" w:rsidTr="00D839B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rPr>
                <w:sz w:val="22"/>
                <w:szCs w:val="22"/>
              </w:rPr>
            </w:pPr>
            <w:r w:rsidRPr="0081625D">
              <w:rPr>
                <w:sz w:val="22"/>
                <w:szCs w:val="22"/>
              </w:rPr>
              <w:t>Внебюджетные источники, тыс. руб.</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0</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0</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0</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0</w:t>
            </w:r>
          </w:p>
        </w:tc>
        <w:tc>
          <w:tcPr>
            <w:tcW w:w="899" w:type="dxa"/>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widowControl w:val="0"/>
              <w:autoSpaceDE w:val="0"/>
              <w:autoSpaceDN w:val="0"/>
              <w:adjustRightInd w:val="0"/>
              <w:ind w:hanging="101"/>
              <w:jc w:val="center"/>
              <w:rPr>
                <w:sz w:val="22"/>
                <w:szCs w:val="22"/>
              </w:rPr>
            </w:pPr>
            <w:r w:rsidRPr="0081625D">
              <w:rPr>
                <w:sz w:val="22"/>
                <w:szCs w:val="22"/>
              </w:rPr>
              <w:t>0</w:t>
            </w:r>
          </w:p>
        </w:tc>
      </w:tr>
      <w:tr w:rsidR="00B06A02" w:rsidRPr="0081625D" w:rsidTr="00D839B8">
        <w:tc>
          <w:tcPr>
            <w:tcW w:w="26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sz w:val="22"/>
                <w:szCs w:val="22"/>
              </w:rPr>
            </w:pPr>
          </w:p>
        </w:tc>
        <w:tc>
          <w:tcPr>
            <w:tcW w:w="16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rPr>
                <w:sz w:val="22"/>
                <w:szCs w:val="22"/>
              </w:rPr>
            </w:pPr>
            <w:r w:rsidRPr="0081625D">
              <w:rPr>
                <w:sz w:val="22"/>
                <w:szCs w:val="22"/>
              </w:rPr>
              <w:t>Всего по источникам, тыс. руб.</w:t>
            </w:r>
          </w:p>
        </w:tc>
        <w:tc>
          <w:tcPr>
            <w:tcW w:w="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23E79" w:rsidP="00884B81">
            <w:pPr>
              <w:jc w:val="center"/>
              <w:rPr>
                <w:sz w:val="22"/>
                <w:szCs w:val="22"/>
              </w:rPr>
            </w:pPr>
            <w:r>
              <w:rPr>
                <w:sz w:val="22"/>
                <w:szCs w:val="22"/>
              </w:rPr>
              <w:t>14878,03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ind w:hanging="101"/>
              <w:jc w:val="center"/>
              <w:rPr>
                <w:sz w:val="22"/>
                <w:szCs w:val="22"/>
              </w:rPr>
            </w:pPr>
            <w:r w:rsidRPr="0081625D">
              <w:rPr>
                <w:sz w:val="22"/>
                <w:szCs w:val="22"/>
              </w:rPr>
              <w:t>4993,8</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ind w:hanging="101"/>
              <w:jc w:val="center"/>
              <w:rPr>
                <w:sz w:val="22"/>
                <w:szCs w:val="22"/>
              </w:rPr>
            </w:pPr>
            <w:r w:rsidRPr="0081625D">
              <w:rPr>
                <w:sz w:val="22"/>
                <w:szCs w:val="22"/>
              </w:rPr>
              <w:t>2686,3</w:t>
            </w:r>
          </w:p>
        </w:tc>
        <w:tc>
          <w:tcPr>
            <w:tcW w:w="7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ind w:hanging="101"/>
              <w:jc w:val="center"/>
              <w:rPr>
                <w:sz w:val="22"/>
                <w:szCs w:val="22"/>
              </w:rPr>
            </w:pPr>
            <w:r w:rsidRPr="0081625D">
              <w:rPr>
                <w:sz w:val="22"/>
                <w:szCs w:val="22"/>
              </w:rPr>
              <w:t>2066,4</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ind w:hanging="101"/>
              <w:jc w:val="right"/>
              <w:rPr>
                <w:sz w:val="22"/>
                <w:szCs w:val="22"/>
              </w:rPr>
            </w:pPr>
            <w:r w:rsidRPr="0081625D">
              <w:rPr>
                <w:sz w:val="22"/>
                <w:szCs w:val="22"/>
              </w:rPr>
              <w:t>1997,52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ind w:hanging="101"/>
              <w:jc w:val="center"/>
              <w:rPr>
                <w:sz w:val="22"/>
                <w:szCs w:val="22"/>
              </w:rPr>
            </w:pPr>
            <w:r w:rsidRPr="0081625D">
              <w:rPr>
                <w:sz w:val="22"/>
                <w:szCs w:val="22"/>
              </w:rPr>
              <w:t>1859,8</w:t>
            </w:r>
          </w:p>
        </w:tc>
        <w:tc>
          <w:tcPr>
            <w:tcW w:w="899" w:type="dxa"/>
            <w:tcBorders>
              <w:top w:val="single" w:sz="4" w:space="0" w:color="auto"/>
              <w:left w:val="single" w:sz="4" w:space="0" w:color="auto"/>
              <w:bottom w:val="single" w:sz="4" w:space="0" w:color="auto"/>
              <w:right w:val="single" w:sz="4" w:space="0" w:color="auto"/>
            </w:tcBorders>
            <w:vAlign w:val="center"/>
          </w:tcPr>
          <w:p w:rsidR="00B06A02" w:rsidRPr="0081625D" w:rsidRDefault="00D839B8" w:rsidP="00884B81">
            <w:pPr>
              <w:ind w:hanging="101"/>
              <w:jc w:val="center"/>
              <w:rPr>
                <w:sz w:val="22"/>
                <w:szCs w:val="22"/>
              </w:rPr>
            </w:pPr>
            <w:r>
              <w:rPr>
                <w:sz w:val="22"/>
                <w:szCs w:val="22"/>
              </w:rPr>
              <w:t>1274,20</w:t>
            </w:r>
          </w:p>
        </w:tc>
      </w:tr>
    </w:tbl>
    <w:p w:rsidR="00B06A02" w:rsidRPr="0081625D" w:rsidRDefault="00B06A02" w:rsidP="00B06A02">
      <w:pPr>
        <w:ind w:firstLine="567"/>
        <w:jc w:val="both"/>
      </w:pPr>
    </w:p>
    <w:p w:rsidR="00B06A02" w:rsidRPr="0081625D" w:rsidRDefault="00B06A02" w:rsidP="00B06A02">
      <w:pPr>
        <w:jc w:val="center"/>
      </w:pPr>
      <w:bookmarkStart w:id="12" w:name="Par2333"/>
      <w:bookmarkEnd w:id="12"/>
      <w:r w:rsidRPr="0081625D">
        <w:t>1. Характеристика текущего состояния сферы</w:t>
      </w:r>
    </w:p>
    <w:p w:rsidR="00B06A02" w:rsidRPr="0081625D" w:rsidRDefault="00B06A02" w:rsidP="00B06A02">
      <w:pPr>
        <w:jc w:val="center"/>
      </w:pPr>
      <w:r w:rsidRPr="0081625D">
        <w:t>реализации подпрограммы 4</w:t>
      </w:r>
    </w:p>
    <w:p w:rsidR="00B06A02" w:rsidRPr="0081625D" w:rsidRDefault="00B06A02" w:rsidP="00B06A02">
      <w:pPr>
        <w:widowControl w:val="0"/>
        <w:autoSpaceDE w:val="0"/>
        <w:autoSpaceDN w:val="0"/>
        <w:adjustRightInd w:val="0"/>
        <w:jc w:val="both"/>
      </w:pPr>
    </w:p>
    <w:p w:rsidR="00B06A02" w:rsidRPr="0081625D" w:rsidRDefault="00B06A02" w:rsidP="00B06A02">
      <w:pPr>
        <w:ind w:firstLine="709"/>
        <w:jc w:val="both"/>
      </w:pPr>
      <w:r w:rsidRPr="0081625D">
        <w:t>Поддержка молодых семей в улучшении жилищных условий является важнейшим направлением жилищной и демографической политики Каргасокского района.</w:t>
      </w:r>
    </w:p>
    <w:p w:rsidR="00B06A02" w:rsidRPr="0081625D" w:rsidRDefault="00B06A02" w:rsidP="00B06A02">
      <w:pPr>
        <w:widowControl w:val="0"/>
        <w:autoSpaceDE w:val="0"/>
        <w:autoSpaceDN w:val="0"/>
        <w:adjustRightInd w:val="0"/>
        <w:ind w:firstLine="709"/>
        <w:jc w:val="both"/>
      </w:pPr>
      <w:r w:rsidRPr="0081625D">
        <w:t>Необходимость государственной поддержки молодых семей в решении жилищной проблемы обусловлена низкой доступностью жилья и схем ипотечного жилищного кредитования в связи с отсутствием у молодых семей накоплений на оплату первоначального взноса.</w:t>
      </w:r>
    </w:p>
    <w:p w:rsidR="00B06A02" w:rsidRPr="0081625D" w:rsidRDefault="00B06A02" w:rsidP="00B06A02">
      <w:pPr>
        <w:widowControl w:val="0"/>
        <w:autoSpaceDE w:val="0"/>
        <w:autoSpaceDN w:val="0"/>
        <w:adjustRightInd w:val="0"/>
        <w:ind w:firstLine="709"/>
        <w:jc w:val="both"/>
      </w:pPr>
      <w:r w:rsidRPr="0081625D">
        <w:t>В то же время молодые люди в возрасте до 35 лет находятся в наиболее активном в карьерном плане трудоспособном возрасте. Многие молодые семьи при отсутствии собственных денежных накоплений имеют достаточный для получения ипотечного жилищного кредита уровень доходов.</w:t>
      </w:r>
    </w:p>
    <w:p w:rsidR="00B06A02" w:rsidRPr="0081625D" w:rsidRDefault="00B06A02" w:rsidP="00B06A02">
      <w:pPr>
        <w:widowControl w:val="0"/>
        <w:autoSpaceDE w:val="0"/>
        <w:autoSpaceDN w:val="0"/>
        <w:adjustRightInd w:val="0"/>
        <w:ind w:firstLine="709"/>
        <w:jc w:val="both"/>
      </w:pPr>
      <w:r w:rsidRPr="0081625D">
        <w:t>Возможность решения жилищной проблемы создаст для молодежи стимул к повышению качества трудовой деятельности, уровня квалификации в целях роста заработной платы и позволит сформировать экономически активную часть населения.</w:t>
      </w:r>
    </w:p>
    <w:p w:rsidR="00B06A02" w:rsidRPr="0081625D" w:rsidRDefault="00B06A02" w:rsidP="00B06A02">
      <w:pPr>
        <w:widowControl w:val="0"/>
        <w:autoSpaceDE w:val="0"/>
        <w:autoSpaceDN w:val="0"/>
        <w:adjustRightInd w:val="0"/>
        <w:ind w:firstLine="709"/>
        <w:jc w:val="both"/>
      </w:pPr>
      <w:r w:rsidRPr="0081625D">
        <w:t>Такая помощь со стороны государства станет основой стабильных условий жизни для наиболее инициативной части населения, обеспечит привлечение денежных ресурсов в жилищное строительство, а также повлияет на улучшение демографической ситуации.</w:t>
      </w:r>
    </w:p>
    <w:p w:rsidR="00B06A02" w:rsidRPr="0081625D" w:rsidRDefault="00B06A02" w:rsidP="00B06A02">
      <w:pPr>
        <w:widowControl w:val="0"/>
        <w:autoSpaceDE w:val="0"/>
        <w:autoSpaceDN w:val="0"/>
        <w:adjustRightInd w:val="0"/>
        <w:ind w:firstLine="709"/>
        <w:jc w:val="both"/>
      </w:pPr>
      <w:r w:rsidRPr="0081625D">
        <w:t>Реализация мероприятий подпрограммы 4 позволит обеспечить:</w:t>
      </w:r>
    </w:p>
    <w:p w:rsidR="00B06A02" w:rsidRPr="0081625D" w:rsidRDefault="00B06A02" w:rsidP="00B06A02">
      <w:pPr>
        <w:widowControl w:val="0"/>
        <w:autoSpaceDE w:val="0"/>
        <w:autoSpaceDN w:val="0"/>
        <w:adjustRightInd w:val="0"/>
        <w:ind w:firstLine="709"/>
        <w:jc w:val="both"/>
      </w:pPr>
      <w:r w:rsidRPr="0081625D">
        <w:t>1. Привлечение в жилищную сферу дополнительных финансовых средств кредитных и других организаций, предоставляющих кредиты и займы на приобретение или строительство жилья, а также собственных средств граждан.</w:t>
      </w:r>
    </w:p>
    <w:p w:rsidR="00B06A02" w:rsidRPr="0081625D" w:rsidRDefault="00B06A02" w:rsidP="00B06A02">
      <w:pPr>
        <w:widowControl w:val="0"/>
        <w:autoSpaceDE w:val="0"/>
        <w:autoSpaceDN w:val="0"/>
        <w:adjustRightInd w:val="0"/>
        <w:ind w:firstLine="709"/>
        <w:jc w:val="both"/>
      </w:pPr>
      <w:r w:rsidRPr="0081625D">
        <w:t>2. Развитие системы ипотечного жилищного кредитования.</w:t>
      </w:r>
    </w:p>
    <w:p w:rsidR="00B06A02" w:rsidRPr="0081625D" w:rsidRDefault="00B06A02" w:rsidP="00B06A02">
      <w:pPr>
        <w:widowControl w:val="0"/>
        <w:autoSpaceDE w:val="0"/>
        <w:autoSpaceDN w:val="0"/>
        <w:adjustRightInd w:val="0"/>
        <w:ind w:firstLine="709"/>
        <w:jc w:val="both"/>
      </w:pPr>
      <w:r w:rsidRPr="0081625D">
        <w:t>3. Создание условий для повышения уровня обеспеченности жильем молодых семей.</w:t>
      </w:r>
    </w:p>
    <w:p w:rsidR="00B06A02" w:rsidRPr="0081625D" w:rsidRDefault="00B06A02" w:rsidP="00B06A02">
      <w:pPr>
        <w:widowControl w:val="0"/>
        <w:autoSpaceDE w:val="0"/>
        <w:autoSpaceDN w:val="0"/>
        <w:adjustRightInd w:val="0"/>
        <w:ind w:firstLine="709"/>
        <w:jc w:val="both"/>
      </w:pPr>
      <w:r w:rsidRPr="0081625D">
        <w:t>4. Развитие и закрепление положительных демографических тенденций в районе.</w:t>
      </w:r>
    </w:p>
    <w:p w:rsidR="00B06A02" w:rsidRPr="0081625D" w:rsidRDefault="00B06A02" w:rsidP="00B06A02">
      <w:pPr>
        <w:widowControl w:val="0"/>
        <w:autoSpaceDE w:val="0"/>
        <w:autoSpaceDN w:val="0"/>
        <w:adjustRightInd w:val="0"/>
        <w:ind w:firstLine="709"/>
        <w:jc w:val="both"/>
      </w:pPr>
      <w:r w:rsidRPr="0081625D">
        <w:t>5. Укрепление семейных отношений и снижение уровня социальной напряженности в обществе.</w:t>
      </w:r>
    </w:p>
    <w:p w:rsidR="00B06A02" w:rsidRPr="0081625D" w:rsidRDefault="00B06A02" w:rsidP="00B06A02">
      <w:pPr>
        <w:widowControl w:val="0"/>
        <w:autoSpaceDE w:val="0"/>
        <w:autoSpaceDN w:val="0"/>
        <w:adjustRightInd w:val="0"/>
        <w:ind w:firstLine="709"/>
        <w:jc w:val="both"/>
      </w:pPr>
      <w:r w:rsidRPr="0081625D">
        <w:t>6. Создание условий для формирования активной жизненной позиции молодежи.</w:t>
      </w:r>
    </w:p>
    <w:p w:rsidR="00B06A02" w:rsidRPr="0081625D" w:rsidRDefault="00B06A02" w:rsidP="00B06A02">
      <w:pPr>
        <w:ind w:firstLine="709"/>
        <w:jc w:val="both"/>
      </w:pPr>
      <w:r w:rsidRPr="0081625D">
        <w:t>Для улучшения жилищных условий молодых семей в Каргасокском районе, действует муниципальная программа «Обеспечение жильем молодых семей в Каргасокском районе на 2011-2015 годы». В рамках реализации муниципальной программы «</w:t>
      </w:r>
      <w:hyperlink r:id="rId15" w:history="1">
        <w:r w:rsidRPr="0081625D">
          <w:rPr>
            <w:rStyle w:val="af2"/>
            <w:color w:val="auto"/>
            <w:u w:val="none"/>
          </w:rPr>
          <w:t>Обеспечение жильём молодых семей в Каргасокском районе на 2011-2015 годы»</w:t>
        </w:r>
      </w:hyperlink>
      <w:r w:rsidRPr="0081625D">
        <w:t xml:space="preserve"> достигнуты следующие результаты мероприятий: </w:t>
      </w:r>
    </w:p>
    <w:p w:rsidR="00B06A02" w:rsidRPr="0081625D" w:rsidRDefault="00B06A02" w:rsidP="00B06A02">
      <w:pPr>
        <w:ind w:firstLine="709"/>
        <w:jc w:val="both"/>
      </w:pPr>
      <w:r w:rsidRPr="0081625D">
        <w:t>-число семей, улучшавших жилищные условия 26 семей, в том числе: в 2011 году – 2 семьи, в 2012 году – 6 семей, в 2013 году – 10 семей, в 2010 году – 8 семей;</w:t>
      </w:r>
    </w:p>
    <w:p w:rsidR="00B06A02" w:rsidRPr="0081625D" w:rsidRDefault="00B06A02" w:rsidP="00B06A02">
      <w:pPr>
        <w:ind w:firstLine="709"/>
        <w:jc w:val="both"/>
      </w:pPr>
      <w:r w:rsidRPr="0081625D">
        <w:t>- площадь приобретенного (построенного) жилья 1501,3 кв.м., в том числе: в 2011 году – 116,3 кв.м., в 2012 году – 303,4 кв.м., в 2013 году – 497,8 кв.м., в 2014 году – 583,8 кв.м.</w:t>
      </w:r>
    </w:p>
    <w:p w:rsidR="00B06A02" w:rsidRPr="0081625D" w:rsidRDefault="00B06A02" w:rsidP="00B06A02">
      <w:pPr>
        <w:pStyle w:val="a5"/>
        <w:ind w:firstLine="709"/>
        <w:jc w:val="both"/>
        <w:rPr>
          <w:rFonts w:ascii="Times New Roman" w:hAnsi="Times New Roman"/>
          <w:sz w:val="24"/>
          <w:szCs w:val="24"/>
        </w:rPr>
      </w:pPr>
      <w:r w:rsidRPr="0081625D">
        <w:rPr>
          <w:rFonts w:ascii="Times New Roman" w:hAnsi="Times New Roman"/>
          <w:sz w:val="24"/>
          <w:szCs w:val="24"/>
        </w:rPr>
        <w:t>Подпрограмма разработана в целях реализации Указа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постановления Администрации Томской области от 12.12.2014 № 490а «Об утверждении государственной программы «Обеспечение доступности жилья и улучшения качества жилищных условий населения Томской области», а также с учетом приоритетов и задач, предусмотренных Стратегией социально-экономического развития муниципального образования  Каргасокский  район до 2025 г., утвержденной решением Думы Каргасокского района от 25.02.2016 № 40.</w:t>
      </w:r>
    </w:p>
    <w:p w:rsidR="00B06A02" w:rsidRPr="0081625D" w:rsidRDefault="00B06A02" w:rsidP="00B06A02">
      <w:pPr>
        <w:widowControl w:val="0"/>
        <w:autoSpaceDE w:val="0"/>
        <w:autoSpaceDN w:val="0"/>
        <w:adjustRightInd w:val="0"/>
        <w:jc w:val="both"/>
        <w:rPr>
          <w:rFonts w:ascii="Calibri" w:hAnsi="Calibri" w:cs="Calibri"/>
        </w:rPr>
      </w:pPr>
    </w:p>
    <w:p w:rsidR="00B06A02" w:rsidRPr="0081625D" w:rsidRDefault="00B06A02" w:rsidP="00B06A02">
      <w:pPr>
        <w:jc w:val="center"/>
      </w:pPr>
      <w:bookmarkStart w:id="13" w:name="Par2352"/>
      <w:bookmarkEnd w:id="13"/>
      <w:r w:rsidRPr="0081625D">
        <w:t>2. Цель и задачи подпрограммы 4, срок и этапы ее реализации,</w:t>
      </w:r>
    </w:p>
    <w:p w:rsidR="00B06A02" w:rsidRPr="0081625D" w:rsidRDefault="00B06A02" w:rsidP="00B06A02">
      <w:pPr>
        <w:jc w:val="center"/>
      </w:pPr>
      <w:r w:rsidRPr="0081625D">
        <w:t>целевые показатели результативности реализации подпрограммы 4</w:t>
      </w:r>
    </w:p>
    <w:p w:rsidR="00B06A02" w:rsidRPr="0081625D" w:rsidRDefault="00B06A02" w:rsidP="00B06A02">
      <w:pPr>
        <w:widowControl w:val="0"/>
        <w:autoSpaceDE w:val="0"/>
        <w:autoSpaceDN w:val="0"/>
        <w:adjustRightInd w:val="0"/>
        <w:jc w:val="both"/>
      </w:pPr>
    </w:p>
    <w:p w:rsidR="00B06A02" w:rsidRPr="0081625D" w:rsidRDefault="00B06A02" w:rsidP="00B06A02">
      <w:pPr>
        <w:ind w:firstLine="709"/>
        <w:jc w:val="both"/>
      </w:pPr>
      <w:r w:rsidRPr="0081625D">
        <w:t>Цель подпрограммы 4 - улучшение жилищных условий молодых семей в Каргасокском районе.</w:t>
      </w:r>
    </w:p>
    <w:p w:rsidR="00B06A02" w:rsidRPr="0081625D" w:rsidRDefault="00B06A02" w:rsidP="00B06A02">
      <w:pPr>
        <w:ind w:firstLine="709"/>
        <w:jc w:val="both"/>
      </w:pPr>
      <w:r w:rsidRPr="0081625D">
        <w:t>Достижение цели обеспечивается за счет выполнения следующей задачи:</w:t>
      </w:r>
    </w:p>
    <w:p w:rsidR="00B06A02" w:rsidRPr="0081625D" w:rsidRDefault="00B06A02" w:rsidP="00B06A02">
      <w:pPr>
        <w:widowControl w:val="0"/>
        <w:autoSpaceDE w:val="0"/>
        <w:autoSpaceDN w:val="0"/>
        <w:adjustRightInd w:val="0"/>
        <w:ind w:firstLine="709"/>
        <w:jc w:val="both"/>
      </w:pPr>
      <w:r w:rsidRPr="0081625D">
        <w:t>Обеспечение жильем молодых семей в Каргасокском районе.</w:t>
      </w:r>
    </w:p>
    <w:p w:rsidR="00B06A02" w:rsidRPr="0081625D" w:rsidRDefault="00B06A02" w:rsidP="00B06A02">
      <w:pPr>
        <w:ind w:firstLine="709"/>
        <w:jc w:val="both"/>
      </w:pPr>
      <w:r w:rsidRPr="0081625D">
        <w:t>Указанные выше цель и задача подпрограммы соответствуют целям и задачам социально-экономического развития муниципального образования «Каргасокский район», определенным Стратегией социально-экономического развития муниципального образования «Каргасокский район» до 2025 года.</w:t>
      </w:r>
    </w:p>
    <w:p w:rsidR="00B06A02" w:rsidRPr="0081625D" w:rsidRDefault="00B06A02" w:rsidP="00B06A02">
      <w:pPr>
        <w:ind w:firstLine="709"/>
        <w:jc w:val="both"/>
      </w:pPr>
      <w:r w:rsidRPr="0081625D">
        <w:t>Срок реализации подпрограммы – 2016 – 2020 годы, этапы не предусмотрены.</w:t>
      </w:r>
    </w:p>
    <w:p w:rsidR="00B06A02" w:rsidRPr="0081625D" w:rsidRDefault="00B06A02" w:rsidP="00B06A02">
      <w:pPr>
        <w:pStyle w:val="a5"/>
        <w:ind w:firstLine="709"/>
        <w:jc w:val="both"/>
        <w:rPr>
          <w:rFonts w:ascii="Times New Roman" w:hAnsi="Times New Roman"/>
          <w:sz w:val="24"/>
          <w:szCs w:val="24"/>
        </w:rPr>
      </w:pPr>
      <w:r w:rsidRPr="0081625D">
        <w:rPr>
          <w:rFonts w:ascii="Times New Roman" w:hAnsi="Times New Roman"/>
          <w:sz w:val="24"/>
          <w:szCs w:val="24"/>
        </w:rPr>
        <w:t>В качестве целевых показателей, определяющих эффективность реализации Подпрограммы, приняты следующие ожидаемые значения показателей:</w:t>
      </w:r>
    </w:p>
    <w:p w:rsidR="00B06A02" w:rsidRPr="0081625D" w:rsidRDefault="00B06A02" w:rsidP="00B06A02">
      <w:pPr>
        <w:pStyle w:val="a5"/>
        <w:ind w:firstLine="709"/>
        <w:jc w:val="both"/>
        <w:rPr>
          <w:rFonts w:ascii="Times New Roman" w:hAnsi="Times New Roman"/>
          <w:sz w:val="24"/>
          <w:szCs w:val="24"/>
        </w:rPr>
      </w:pPr>
      <w:r w:rsidRPr="0081625D">
        <w:rPr>
          <w:rFonts w:ascii="Times New Roman" w:hAnsi="Times New Roman"/>
          <w:sz w:val="24"/>
          <w:szCs w:val="24"/>
        </w:rPr>
        <w:t>- количество молодых семей, улучшивших жилищные условия, семей;</w:t>
      </w:r>
    </w:p>
    <w:p w:rsidR="00B06A02" w:rsidRPr="0081625D" w:rsidRDefault="00B06A02" w:rsidP="00B06A02">
      <w:pPr>
        <w:pStyle w:val="a5"/>
        <w:ind w:right="-427" w:firstLine="709"/>
        <w:jc w:val="both"/>
        <w:rPr>
          <w:rFonts w:ascii="Times New Roman" w:hAnsi="Times New Roman"/>
          <w:sz w:val="24"/>
          <w:szCs w:val="24"/>
        </w:rPr>
      </w:pPr>
      <w:r w:rsidRPr="0081625D">
        <w:rPr>
          <w:rFonts w:ascii="Times New Roman" w:hAnsi="Times New Roman"/>
          <w:sz w:val="24"/>
          <w:szCs w:val="24"/>
        </w:rPr>
        <w:t>- площадь приобретенного (построенного) жилья, кв.м.</w:t>
      </w:r>
    </w:p>
    <w:p w:rsidR="00B06A02" w:rsidRPr="0081625D" w:rsidRDefault="00B06A02" w:rsidP="00B06A02">
      <w:pPr>
        <w:ind w:firstLine="709"/>
        <w:jc w:val="both"/>
      </w:pPr>
      <w:r w:rsidRPr="0081625D">
        <w:t>Сведения о составе значениях целевых показателей результативности подпрограммы приведены в таблице 1.</w:t>
      </w:r>
    </w:p>
    <w:p w:rsidR="00B06A02" w:rsidRPr="0081625D" w:rsidRDefault="00B06A02" w:rsidP="00B06A02">
      <w:pPr>
        <w:ind w:firstLine="567"/>
        <w:jc w:val="both"/>
      </w:pPr>
    </w:p>
    <w:p w:rsidR="00B06A02" w:rsidRPr="0081625D" w:rsidRDefault="00B06A02" w:rsidP="00B06A02">
      <w:pPr>
        <w:ind w:firstLine="567"/>
        <w:jc w:val="center"/>
      </w:pPr>
      <w:r w:rsidRPr="0081625D">
        <w:t>3. Система мероприятий и ресурсное обеспечение подпрограммы 4.</w:t>
      </w:r>
    </w:p>
    <w:p w:rsidR="00B06A02" w:rsidRPr="0081625D" w:rsidRDefault="00B06A02" w:rsidP="00B06A02">
      <w:pPr>
        <w:ind w:firstLine="567"/>
        <w:jc w:val="both"/>
      </w:pPr>
    </w:p>
    <w:p w:rsidR="00B06A02" w:rsidRPr="0081625D" w:rsidRDefault="00B06A02" w:rsidP="00B06A02">
      <w:pPr>
        <w:ind w:firstLine="709"/>
        <w:jc w:val="both"/>
      </w:pPr>
      <w:r w:rsidRPr="0081625D">
        <w:t>На реализацию подпрограммы необходимо 14,</w:t>
      </w:r>
      <w:r w:rsidR="00B23E79">
        <w:t>9</w:t>
      </w:r>
      <w:r w:rsidRPr="0081625D">
        <w:t xml:space="preserve"> млн. рублей, в том числе:</w:t>
      </w:r>
    </w:p>
    <w:p w:rsidR="00B06A02" w:rsidRPr="0081625D" w:rsidRDefault="00B06A02" w:rsidP="00B06A02">
      <w:pPr>
        <w:pStyle w:val="ae"/>
        <w:ind w:left="0" w:firstLine="709"/>
        <w:jc w:val="both"/>
      </w:pPr>
      <w:r w:rsidRPr="0081625D">
        <w:t>1) средства федерального бюджета 3,</w:t>
      </w:r>
      <w:r w:rsidR="00B23E79">
        <w:t>8</w:t>
      </w:r>
      <w:r w:rsidRPr="0081625D">
        <w:t xml:space="preserve"> млн. рублей;</w:t>
      </w:r>
    </w:p>
    <w:p w:rsidR="00B06A02" w:rsidRPr="0081625D" w:rsidRDefault="00B06A02" w:rsidP="00B06A02">
      <w:pPr>
        <w:pStyle w:val="ae"/>
        <w:ind w:left="0" w:firstLine="709"/>
        <w:jc w:val="both"/>
      </w:pPr>
      <w:r w:rsidRPr="0081625D">
        <w:t>2) средства областного бюджета 4,</w:t>
      </w:r>
      <w:r w:rsidR="00B23E79">
        <w:t>7</w:t>
      </w:r>
      <w:r w:rsidRPr="0081625D">
        <w:t xml:space="preserve"> млн. рублей;</w:t>
      </w:r>
    </w:p>
    <w:p w:rsidR="00B06A02" w:rsidRPr="0081625D" w:rsidRDefault="00B06A02" w:rsidP="00B06A02">
      <w:pPr>
        <w:pStyle w:val="ae"/>
        <w:ind w:left="0" w:firstLine="709"/>
        <w:jc w:val="both"/>
      </w:pPr>
      <w:r w:rsidRPr="0081625D">
        <w:t>3) средства районного бюджета 6,4 млн. рублей;</w:t>
      </w:r>
    </w:p>
    <w:p w:rsidR="00B06A02" w:rsidRPr="0081625D" w:rsidRDefault="00B06A02" w:rsidP="00B06A02">
      <w:pPr>
        <w:pStyle w:val="ae"/>
        <w:ind w:left="0" w:firstLine="709"/>
        <w:jc w:val="both"/>
      </w:pPr>
      <w:r w:rsidRPr="0081625D">
        <w:t>4) внебюджетные средства 0 млн. рублей.</w:t>
      </w:r>
    </w:p>
    <w:p w:rsidR="00B06A02" w:rsidRPr="0081625D" w:rsidRDefault="00B06A02" w:rsidP="00B06A02">
      <w:pPr>
        <w:ind w:firstLine="709"/>
        <w:jc w:val="both"/>
      </w:pPr>
      <w:r w:rsidRPr="0081625D">
        <w:t xml:space="preserve">Выделение средств районного бюджета на реализацию мероприятий подпрограммы осуществляется только при условии софинансирования за счет средств областного и (или) федерального бюджетов. </w:t>
      </w:r>
    </w:p>
    <w:p w:rsidR="00B06A02" w:rsidRPr="0081625D" w:rsidRDefault="00B06A02" w:rsidP="00B06A02">
      <w:pPr>
        <w:ind w:firstLine="709"/>
        <w:jc w:val="both"/>
      </w:pPr>
      <w:r w:rsidRPr="0081625D">
        <w:t>Перечень основных мероприятий и ресурсное обеспечение подпрограммы приведены в таблице 2.</w:t>
      </w:r>
    </w:p>
    <w:p w:rsidR="00B06A02" w:rsidRPr="0081625D" w:rsidRDefault="00B06A02" w:rsidP="00B06A02">
      <w:pPr>
        <w:autoSpaceDE w:val="0"/>
        <w:autoSpaceDN w:val="0"/>
        <w:adjustRightInd w:val="0"/>
        <w:ind w:firstLine="709"/>
        <w:jc w:val="both"/>
      </w:pPr>
      <w:r w:rsidRPr="0081625D">
        <w:rPr>
          <w:shd w:val="clear" w:color="auto" w:fill="FFFFFF"/>
        </w:rPr>
        <w:t xml:space="preserve">Финансирование подпрограммы за счет средств областного и федерального бюджетов, а также </w:t>
      </w:r>
      <w:r w:rsidRPr="0081625D">
        <w:rPr>
          <w:lang w:eastAsia="en-US"/>
        </w:rPr>
        <w:t>порядок и условия предоставления и распределения субсидий из областного бюджета бюджетам муниципальных образований Томской области на реализацию мероприятий</w:t>
      </w:r>
      <w:r w:rsidRPr="0081625D">
        <w:rPr>
          <w:shd w:val="clear" w:color="auto" w:fill="FFFFFF"/>
        </w:rPr>
        <w:t xml:space="preserve">  в период 2016 – 2019 годов производилось в рамках </w:t>
      </w:r>
      <w:r w:rsidRPr="0081625D">
        <w:t>федеральной целевой программы "Жилище" на 2015 - 2020 годы, утвержденной Постановлением Правительства Российской Федерации от 17.12.2010 N 1050 "О федеральной целевой программе "Жилище" на 2015 - 2020 годы"</w:t>
      </w:r>
      <w:r w:rsidRPr="0081625D">
        <w:rPr>
          <w:lang w:eastAsia="en-US"/>
        </w:rPr>
        <w:t xml:space="preserve"> и </w:t>
      </w:r>
      <w:r w:rsidRPr="0081625D">
        <w:t>государственной программы «Обеспечение доступности жилья и улучшения качества жилищных условий населения Томской области»</w:t>
      </w:r>
      <w:r w:rsidRPr="0081625D">
        <w:rPr>
          <w:lang w:eastAsia="en-US"/>
        </w:rPr>
        <w:t xml:space="preserve">, утвержденной постановлением Администрации Томской области от </w:t>
      </w:r>
      <w:r w:rsidRPr="0081625D">
        <w:t>12.12.2014 № 490а. В 2020-2021 годы финансирование подпрограммы за счет средств областного и федерального бюджетов будет осуществляться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 N 1710, а также подпрограммы "Обеспечение жильем молодых семей в Томской области" государственной программы "Обеспечение доступности жилья и улучшение качества жилищных условий населения Томской области", утвержденной постановлением Администрации Томской области от 12.12.2014 N 490а.</w:t>
      </w:r>
    </w:p>
    <w:p w:rsidR="00B06A02" w:rsidRPr="0081625D" w:rsidRDefault="00B06A02" w:rsidP="00B06A02">
      <w:pPr>
        <w:autoSpaceDE w:val="0"/>
        <w:autoSpaceDN w:val="0"/>
        <w:adjustRightInd w:val="0"/>
        <w:ind w:firstLine="709"/>
        <w:jc w:val="both"/>
      </w:pPr>
      <w:r w:rsidRPr="0081625D">
        <w:t>Механизмы реализации и управления подпрограммы 4, определены в соответствии с требованиями федеральной целевой программы "Жилище" на 2015 - 2020 годы, утвержденной Постановлением Правительства Российской Федерации от 17.12.2010 N 1050 "О федеральной целевой программе "Жилище" на 2015 - 2020 годы"</w:t>
      </w:r>
      <w:r w:rsidRPr="0081625D">
        <w:rPr>
          <w:lang w:eastAsia="en-US"/>
        </w:rPr>
        <w:t xml:space="preserve"> и требованиями </w:t>
      </w:r>
      <w:r w:rsidRPr="0081625D">
        <w:t>государственной программы «Обеспечение доступности жилья и улучшения качества жилищных условий населения Томской области»</w:t>
      </w:r>
      <w:r w:rsidRPr="0081625D">
        <w:rPr>
          <w:lang w:eastAsia="en-US"/>
        </w:rPr>
        <w:t xml:space="preserve">, утвержденной постановлением Администрации Томской области от </w:t>
      </w:r>
      <w:r w:rsidRPr="0081625D">
        <w:t xml:space="preserve">12.12.2014 № 490а. </w:t>
      </w:r>
    </w:p>
    <w:p w:rsidR="00B06A02" w:rsidRPr="0081625D" w:rsidRDefault="00B06A02" w:rsidP="00B06A02">
      <w:pPr>
        <w:autoSpaceDE w:val="0"/>
        <w:autoSpaceDN w:val="0"/>
        <w:adjustRightInd w:val="0"/>
        <w:ind w:firstLine="709"/>
        <w:jc w:val="both"/>
        <w:rPr>
          <w:shd w:val="clear" w:color="auto" w:fill="FFFFFF"/>
        </w:rPr>
      </w:pPr>
      <w:r w:rsidRPr="0081625D">
        <w:rPr>
          <w:shd w:val="clear" w:color="auto" w:fill="FFFFFF"/>
        </w:rPr>
        <w:t>Социальные выплаты предоставляются в соответствии с подписанным Департаментом архитектуры и строительства Томской области и Администрацией Каргасокского района соглашением на реализацию мероприятий.</w:t>
      </w:r>
    </w:p>
    <w:p w:rsidR="00B06A02" w:rsidRPr="0081625D" w:rsidRDefault="00B06A02" w:rsidP="00B06A02">
      <w:pPr>
        <w:pStyle w:val="a5"/>
        <w:ind w:right="-427" w:firstLine="709"/>
        <w:jc w:val="both"/>
        <w:rPr>
          <w:rFonts w:ascii="Times New Roman" w:hAnsi="Times New Roman"/>
          <w:sz w:val="24"/>
          <w:szCs w:val="24"/>
        </w:rPr>
      </w:pPr>
      <w:r w:rsidRPr="0081625D">
        <w:rPr>
          <w:rFonts w:ascii="Times New Roman" w:hAnsi="Times New Roman"/>
          <w:sz w:val="24"/>
          <w:szCs w:val="24"/>
        </w:rPr>
        <w:t>В рамках Подпрограммы планируется реализация основного мероприятия:</w:t>
      </w:r>
    </w:p>
    <w:p w:rsidR="00B06A02" w:rsidRPr="0081625D" w:rsidRDefault="00B06A02" w:rsidP="00B06A02">
      <w:pPr>
        <w:autoSpaceDE w:val="0"/>
        <w:autoSpaceDN w:val="0"/>
        <w:adjustRightInd w:val="0"/>
        <w:ind w:firstLine="709"/>
        <w:jc w:val="both"/>
        <w:rPr>
          <w:shd w:val="clear" w:color="auto" w:fill="FFFFFF"/>
        </w:rPr>
      </w:pPr>
      <w:r w:rsidRPr="0081625D">
        <w:t>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 Реализация мероприятия по данному направлению позволит улучшить жилищные условия молодых семей путем предоставления социальных выплат на приобретение жилых помещений или объекта индивидуального жилищного строительства.</w:t>
      </w:r>
    </w:p>
    <w:p w:rsidR="00B06A02" w:rsidRPr="0081625D" w:rsidRDefault="00B06A02" w:rsidP="00B06A02">
      <w:pPr>
        <w:autoSpaceDE w:val="0"/>
        <w:autoSpaceDN w:val="0"/>
        <w:adjustRightInd w:val="0"/>
        <w:ind w:firstLine="567"/>
        <w:jc w:val="both"/>
        <w:rPr>
          <w:shd w:val="clear" w:color="auto" w:fill="FFFFFF"/>
        </w:rPr>
      </w:pPr>
    </w:p>
    <w:p w:rsidR="00B06A02" w:rsidRPr="0081625D" w:rsidRDefault="00B06A02" w:rsidP="00B06A02">
      <w:pPr>
        <w:ind w:firstLine="567"/>
        <w:jc w:val="both"/>
        <w:sectPr w:rsidR="00B06A02" w:rsidRPr="0081625D" w:rsidSect="00477871">
          <w:pgSz w:w="11906" w:h="16838"/>
          <w:pgMar w:top="1134" w:right="567" w:bottom="1134" w:left="1701" w:header="709" w:footer="709" w:gutter="0"/>
          <w:cols w:space="708"/>
          <w:docGrid w:linePitch="360"/>
        </w:sectPr>
      </w:pPr>
    </w:p>
    <w:p w:rsidR="00B06A02" w:rsidRPr="0081625D" w:rsidRDefault="00B06A02" w:rsidP="00B06A02">
      <w:pPr>
        <w:pStyle w:val="ConsPlusNormal"/>
        <w:jc w:val="right"/>
        <w:rPr>
          <w:rFonts w:ascii="Times New Roman" w:hAnsi="Times New Roman" w:cs="Times New Roman"/>
          <w:sz w:val="24"/>
          <w:szCs w:val="24"/>
        </w:rPr>
      </w:pPr>
      <w:r w:rsidRPr="0081625D">
        <w:rPr>
          <w:rFonts w:ascii="Times New Roman" w:hAnsi="Times New Roman" w:cs="Times New Roman"/>
          <w:sz w:val="24"/>
          <w:szCs w:val="24"/>
        </w:rPr>
        <w:t>Таблица 1</w:t>
      </w:r>
    </w:p>
    <w:p w:rsidR="00B06A02" w:rsidRPr="0081625D" w:rsidRDefault="00B06A02" w:rsidP="00B06A02">
      <w:pPr>
        <w:pStyle w:val="ConsPlusNormal"/>
        <w:jc w:val="center"/>
        <w:rPr>
          <w:rFonts w:ascii="Times New Roman" w:hAnsi="Times New Roman" w:cs="Times New Roman"/>
          <w:sz w:val="24"/>
          <w:szCs w:val="24"/>
        </w:rPr>
      </w:pPr>
      <w:r w:rsidRPr="0081625D">
        <w:rPr>
          <w:rFonts w:ascii="Times New Roman" w:hAnsi="Times New Roman" w:cs="Times New Roman"/>
          <w:sz w:val="24"/>
          <w:szCs w:val="24"/>
        </w:rPr>
        <w:t>СВЕДЕНИЯ</w:t>
      </w:r>
    </w:p>
    <w:p w:rsidR="00B06A02" w:rsidRPr="0081625D" w:rsidRDefault="00B06A02" w:rsidP="00B06A02">
      <w:pPr>
        <w:pStyle w:val="ConsPlusNormal"/>
        <w:jc w:val="center"/>
        <w:rPr>
          <w:rFonts w:ascii="Times New Roman" w:hAnsi="Times New Roman" w:cs="Times New Roman"/>
          <w:sz w:val="24"/>
          <w:szCs w:val="24"/>
        </w:rPr>
      </w:pPr>
      <w:r w:rsidRPr="0081625D">
        <w:rPr>
          <w:rFonts w:ascii="Times New Roman" w:hAnsi="Times New Roman" w:cs="Times New Roman"/>
          <w:sz w:val="24"/>
          <w:szCs w:val="24"/>
        </w:rPr>
        <w:t>О СОСТАВЕ И ЗНАЧЕНИЯХ ЦЕЛЕВЫХ ПОКАЗАТЕЛЕЙ РЕЗУЛЬТАТИВНОСТИ ПОДПРОГРАММЫ 4.</w:t>
      </w:r>
    </w:p>
    <w:p w:rsidR="00B06A02" w:rsidRPr="0081625D" w:rsidRDefault="00B06A02" w:rsidP="00B06A02">
      <w:pPr>
        <w:pStyle w:val="ConsPlusNormal"/>
        <w:jc w:val="center"/>
        <w:rPr>
          <w:sz w:val="24"/>
          <w:szCs w:val="24"/>
        </w:rPr>
      </w:pPr>
      <w:r w:rsidRPr="0081625D">
        <w:rPr>
          <w:rFonts w:ascii="Times New Roman" w:hAnsi="Times New Roman" w:cs="Times New Roman"/>
          <w:sz w:val="24"/>
          <w:szCs w:val="24"/>
        </w:rPr>
        <w:t>«ОБЕСПЕЧЕНИЕ ЖИЛЬЕМ МОЛОДЫХ СЕМЕЙ В КАРГАСОКСКОМ РАЙОНЕ»</w:t>
      </w:r>
    </w:p>
    <w:tbl>
      <w:tblPr>
        <w:tblW w:w="4911" w:type="pct"/>
        <w:tblInd w:w="212" w:type="dxa"/>
        <w:tblLayout w:type="fixed"/>
        <w:tblCellMar>
          <w:left w:w="70" w:type="dxa"/>
          <w:right w:w="70" w:type="dxa"/>
        </w:tblCellMar>
        <w:tblLook w:val="0000" w:firstRow="0" w:lastRow="0" w:firstColumn="0" w:lastColumn="0" w:noHBand="0" w:noVBand="0"/>
      </w:tblPr>
      <w:tblGrid>
        <w:gridCol w:w="543"/>
        <w:gridCol w:w="3253"/>
        <w:gridCol w:w="1207"/>
        <w:gridCol w:w="900"/>
        <w:gridCol w:w="900"/>
        <w:gridCol w:w="37"/>
        <w:gridCol w:w="854"/>
        <w:gridCol w:w="9"/>
        <w:gridCol w:w="74"/>
        <w:gridCol w:w="805"/>
        <w:gridCol w:w="21"/>
        <w:gridCol w:w="870"/>
        <w:gridCol w:w="31"/>
        <w:gridCol w:w="37"/>
        <w:gridCol w:w="802"/>
        <w:gridCol w:w="18"/>
        <w:gridCol w:w="40"/>
        <w:gridCol w:w="858"/>
        <w:gridCol w:w="21"/>
        <w:gridCol w:w="21"/>
        <w:gridCol w:w="925"/>
        <w:gridCol w:w="1115"/>
        <w:gridCol w:w="1972"/>
      </w:tblGrid>
      <w:tr w:rsidR="00B06A02" w:rsidRPr="0081625D" w:rsidTr="00884B81">
        <w:trPr>
          <w:cantSplit/>
          <w:trHeight w:val="315"/>
          <w:tblHeader/>
        </w:trPr>
        <w:tc>
          <w:tcPr>
            <w:tcW w:w="177" w:type="pct"/>
            <w:vMerge w:val="restart"/>
            <w:tcBorders>
              <w:top w:val="single" w:sz="6" w:space="0" w:color="auto"/>
              <w:left w:val="single" w:sz="6" w:space="0" w:color="auto"/>
              <w:bottom w:val="nil"/>
              <w:right w:val="single" w:sz="6" w:space="0" w:color="auto"/>
            </w:tcBorders>
            <w:vAlign w:val="center"/>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 п/п</w:t>
            </w:r>
          </w:p>
        </w:tc>
        <w:tc>
          <w:tcPr>
            <w:tcW w:w="1062" w:type="pct"/>
            <w:vMerge w:val="restart"/>
            <w:tcBorders>
              <w:top w:val="single" w:sz="6" w:space="0" w:color="auto"/>
              <w:left w:val="single" w:sz="6" w:space="0" w:color="auto"/>
              <w:right w:val="single" w:sz="6" w:space="0" w:color="auto"/>
            </w:tcBorders>
            <w:vAlign w:val="center"/>
          </w:tcPr>
          <w:p w:rsidR="00B06A02" w:rsidRPr="0081625D" w:rsidRDefault="00B06A02" w:rsidP="00884B81">
            <w:pPr>
              <w:pStyle w:val="ConsPlusNorma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rPr>
              <w:t>Наименование показателя</w:t>
            </w:r>
          </w:p>
        </w:tc>
        <w:tc>
          <w:tcPr>
            <w:tcW w:w="394" w:type="pct"/>
            <w:vMerge w:val="restart"/>
            <w:tcBorders>
              <w:top w:val="single" w:sz="6" w:space="0" w:color="auto"/>
              <w:left w:val="single" w:sz="6" w:space="0" w:color="auto"/>
              <w:bottom w:val="nil"/>
              <w:right w:val="single" w:sz="6" w:space="0" w:color="auto"/>
            </w:tcBorders>
            <w:vAlign w:val="center"/>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Ед. изм</w:t>
            </w:r>
            <w:r w:rsidRPr="0081625D">
              <w:rPr>
                <w:rFonts w:ascii="Times New Roman" w:hAnsi="Times New Roman" w:cs="Times New Roman"/>
                <w:sz w:val="22"/>
                <w:szCs w:val="22"/>
                <w:lang w:val="en-US"/>
              </w:rPr>
              <w:t>.</w:t>
            </w:r>
          </w:p>
        </w:tc>
        <w:tc>
          <w:tcPr>
            <w:tcW w:w="2357" w:type="pct"/>
            <w:gridSpan w:val="18"/>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Значения показателей</w:t>
            </w:r>
          </w:p>
        </w:tc>
        <w:tc>
          <w:tcPr>
            <w:tcW w:w="364" w:type="pct"/>
            <w:vMerge w:val="restart"/>
            <w:tcBorders>
              <w:top w:val="single" w:sz="6" w:space="0" w:color="auto"/>
              <w:left w:val="single" w:sz="6" w:space="0" w:color="auto"/>
              <w:right w:val="single" w:sz="6" w:space="0" w:color="auto"/>
            </w:tcBorders>
            <w:vAlign w:val="center"/>
          </w:tcPr>
          <w:p w:rsidR="00B06A02" w:rsidRPr="0081625D" w:rsidRDefault="00B06A02" w:rsidP="00884B81">
            <w:pPr>
              <w:jc w:val="center"/>
              <w:rPr>
                <w:sz w:val="22"/>
                <w:szCs w:val="22"/>
              </w:rPr>
            </w:pPr>
            <w:r w:rsidRPr="0081625D">
              <w:rPr>
                <w:sz w:val="22"/>
                <w:szCs w:val="22"/>
              </w:rPr>
              <w:t xml:space="preserve">Периодичность сбора данных </w:t>
            </w:r>
          </w:p>
        </w:tc>
        <w:tc>
          <w:tcPr>
            <w:tcW w:w="646" w:type="pct"/>
            <w:vMerge w:val="restart"/>
            <w:tcBorders>
              <w:top w:val="single" w:sz="6" w:space="0" w:color="auto"/>
              <w:left w:val="single" w:sz="6" w:space="0" w:color="auto"/>
              <w:right w:val="single" w:sz="6" w:space="0" w:color="auto"/>
            </w:tcBorders>
            <w:vAlign w:val="center"/>
          </w:tcPr>
          <w:p w:rsidR="00B06A02" w:rsidRPr="0081625D" w:rsidRDefault="00B06A02" w:rsidP="00884B81">
            <w:pPr>
              <w:jc w:val="center"/>
              <w:rPr>
                <w:sz w:val="22"/>
                <w:szCs w:val="22"/>
              </w:rPr>
            </w:pPr>
            <w:r w:rsidRPr="0081625D">
              <w:rPr>
                <w:sz w:val="22"/>
                <w:szCs w:val="22"/>
              </w:rPr>
              <w:t xml:space="preserve">Метод сбора информации </w:t>
            </w:r>
          </w:p>
        </w:tc>
      </w:tr>
      <w:tr w:rsidR="00B06A02" w:rsidRPr="0081625D" w:rsidTr="00884B81">
        <w:trPr>
          <w:cantSplit/>
          <w:trHeight w:val="990"/>
          <w:tblHeader/>
        </w:trPr>
        <w:tc>
          <w:tcPr>
            <w:tcW w:w="177" w:type="pct"/>
            <w:vMerge/>
            <w:tcBorders>
              <w:top w:val="nil"/>
              <w:left w:val="single" w:sz="6" w:space="0" w:color="auto"/>
              <w:bottom w:val="single" w:sz="6" w:space="0" w:color="auto"/>
              <w:right w:val="single" w:sz="6" w:space="0" w:color="auto"/>
            </w:tcBorders>
            <w:vAlign w:val="center"/>
          </w:tcPr>
          <w:p w:rsidR="00B06A02" w:rsidRPr="0081625D" w:rsidRDefault="00B06A02" w:rsidP="00884B81">
            <w:pPr>
              <w:pStyle w:val="ConsPlusNormal"/>
              <w:widowControl/>
              <w:ind w:firstLine="0"/>
              <w:jc w:val="center"/>
              <w:rPr>
                <w:rFonts w:ascii="Times New Roman" w:hAnsi="Times New Roman" w:cs="Times New Roman"/>
                <w:sz w:val="22"/>
                <w:szCs w:val="22"/>
              </w:rPr>
            </w:pPr>
          </w:p>
        </w:tc>
        <w:tc>
          <w:tcPr>
            <w:tcW w:w="1062" w:type="pct"/>
            <w:vMerge/>
            <w:tcBorders>
              <w:left w:val="single" w:sz="6" w:space="0" w:color="auto"/>
              <w:bottom w:val="single" w:sz="6" w:space="0" w:color="auto"/>
              <w:right w:val="single" w:sz="6" w:space="0" w:color="auto"/>
            </w:tcBorders>
            <w:vAlign w:val="center"/>
          </w:tcPr>
          <w:p w:rsidR="00B06A02" w:rsidRPr="0081625D" w:rsidRDefault="00B06A02" w:rsidP="00884B81">
            <w:pPr>
              <w:pStyle w:val="ConsPlusNormal"/>
              <w:widowControl/>
              <w:ind w:firstLine="0"/>
              <w:jc w:val="center"/>
              <w:rPr>
                <w:rFonts w:ascii="Times New Roman" w:hAnsi="Times New Roman" w:cs="Times New Roman"/>
                <w:sz w:val="22"/>
                <w:szCs w:val="22"/>
              </w:rPr>
            </w:pPr>
          </w:p>
        </w:tc>
        <w:tc>
          <w:tcPr>
            <w:tcW w:w="394" w:type="pct"/>
            <w:vMerge/>
            <w:tcBorders>
              <w:top w:val="nil"/>
              <w:left w:val="single" w:sz="6" w:space="0" w:color="auto"/>
              <w:bottom w:val="single" w:sz="6" w:space="0" w:color="auto"/>
              <w:right w:val="single" w:sz="6" w:space="0" w:color="auto"/>
            </w:tcBorders>
            <w:vAlign w:val="center"/>
          </w:tcPr>
          <w:p w:rsidR="00B06A02" w:rsidRPr="0081625D" w:rsidRDefault="00B06A02" w:rsidP="00884B81">
            <w:pPr>
              <w:pStyle w:val="ConsPlusNormal"/>
              <w:widowControl/>
              <w:ind w:firstLine="0"/>
              <w:jc w:val="center"/>
              <w:rPr>
                <w:rFonts w:ascii="Times New Roman" w:hAnsi="Times New Roman" w:cs="Times New Roman"/>
                <w:sz w:val="22"/>
                <w:szCs w:val="22"/>
              </w:rPr>
            </w:pPr>
          </w:p>
        </w:tc>
        <w:tc>
          <w:tcPr>
            <w:tcW w:w="294"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jc w:val="center"/>
              <w:rPr>
                <w:sz w:val="22"/>
                <w:szCs w:val="22"/>
              </w:rPr>
            </w:pPr>
            <w:r w:rsidRPr="0081625D">
              <w:rPr>
                <w:sz w:val="22"/>
                <w:szCs w:val="22"/>
              </w:rPr>
              <w:t>2014</w:t>
            </w:r>
          </w:p>
          <w:p w:rsidR="00B06A02" w:rsidRPr="0081625D" w:rsidRDefault="00B06A02" w:rsidP="00884B81">
            <w:pPr>
              <w:jc w:val="center"/>
              <w:rPr>
                <w:sz w:val="22"/>
                <w:szCs w:val="22"/>
                <w:lang w:val="en-US"/>
              </w:rPr>
            </w:pPr>
            <w:r w:rsidRPr="0081625D">
              <w:rPr>
                <w:sz w:val="22"/>
                <w:szCs w:val="22"/>
              </w:rPr>
              <w:t xml:space="preserve"> год</w:t>
            </w:r>
          </w:p>
        </w:tc>
        <w:tc>
          <w:tcPr>
            <w:tcW w:w="294"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jc w:val="center"/>
              <w:rPr>
                <w:sz w:val="22"/>
                <w:szCs w:val="22"/>
              </w:rPr>
            </w:pPr>
            <w:r w:rsidRPr="0081625D">
              <w:rPr>
                <w:sz w:val="22"/>
                <w:szCs w:val="22"/>
              </w:rPr>
              <w:t>2015</w:t>
            </w:r>
          </w:p>
          <w:p w:rsidR="00B06A02" w:rsidRPr="0081625D" w:rsidRDefault="00B06A02" w:rsidP="00884B81">
            <w:pPr>
              <w:jc w:val="center"/>
              <w:rPr>
                <w:sz w:val="22"/>
                <w:szCs w:val="22"/>
                <w:lang w:val="en-US"/>
              </w:rPr>
            </w:pPr>
            <w:r w:rsidRPr="0081625D">
              <w:rPr>
                <w:sz w:val="22"/>
                <w:szCs w:val="22"/>
              </w:rPr>
              <w:t xml:space="preserve"> год</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jc w:val="center"/>
              <w:rPr>
                <w:sz w:val="22"/>
                <w:szCs w:val="22"/>
              </w:rPr>
            </w:pPr>
            <w:r w:rsidRPr="0081625D">
              <w:rPr>
                <w:sz w:val="22"/>
                <w:szCs w:val="22"/>
              </w:rPr>
              <w:t xml:space="preserve">2016 </w:t>
            </w:r>
          </w:p>
          <w:p w:rsidR="00B06A02" w:rsidRPr="0081625D" w:rsidRDefault="00B06A02" w:rsidP="00884B81">
            <w:pPr>
              <w:jc w:val="center"/>
              <w:rPr>
                <w:sz w:val="22"/>
                <w:szCs w:val="22"/>
              </w:rPr>
            </w:pPr>
            <w:r w:rsidRPr="0081625D">
              <w:rPr>
                <w:sz w:val="22"/>
                <w:szCs w:val="22"/>
              </w:rPr>
              <w:t>год</w:t>
            </w:r>
          </w:p>
        </w:tc>
        <w:tc>
          <w:tcPr>
            <w:tcW w:w="294" w:type="pct"/>
            <w:gridSpan w:val="3"/>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jc w:val="center"/>
              <w:rPr>
                <w:sz w:val="22"/>
                <w:szCs w:val="22"/>
              </w:rPr>
            </w:pPr>
            <w:r w:rsidRPr="0081625D">
              <w:rPr>
                <w:sz w:val="22"/>
                <w:szCs w:val="22"/>
              </w:rPr>
              <w:t xml:space="preserve">2017 </w:t>
            </w:r>
          </w:p>
          <w:p w:rsidR="00B06A02" w:rsidRPr="0081625D" w:rsidRDefault="00B06A02" w:rsidP="00884B81">
            <w:pPr>
              <w:jc w:val="center"/>
              <w:rPr>
                <w:sz w:val="22"/>
                <w:szCs w:val="22"/>
              </w:rPr>
            </w:pPr>
            <w:r w:rsidRPr="0081625D">
              <w:rPr>
                <w:sz w:val="22"/>
                <w:szCs w:val="22"/>
              </w:rPr>
              <w:t>год</w:t>
            </w:r>
          </w:p>
        </w:tc>
        <w:tc>
          <w:tcPr>
            <w:tcW w:w="294" w:type="pct"/>
            <w:gridSpan w:val="2"/>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jc w:val="center"/>
              <w:rPr>
                <w:sz w:val="22"/>
                <w:szCs w:val="22"/>
              </w:rPr>
            </w:pPr>
            <w:r w:rsidRPr="0081625D">
              <w:rPr>
                <w:sz w:val="22"/>
                <w:szCs w:val="22"/>
              </w:rPr>
              <w:t xml:space="preserve">2018 </w:t>
            </w:r>
          </w:p>
          <w:p w:rsidR="00B06A02" w:rsidRPr="0081625D" w:rsidRDefault="00B06A02" w:rsidP="00884B81">
            <w:pPr>
              <w:jc w:val="center"/>
              <w:rPr>
                <w:sz w:val="22"/>
                <w:szCs w:val="22"/>
              </w:rPr>
            </w:pPr>
            <w:r w:rsidRPr="0081625D">
              <w:rPr>
                <w:sz w:val="22"/>
                <w:szCs w:val="22"/>
              </w:rPr>
              <w:t>год</w:t>
            </w:r>
          </w:p>
        </w:tc>
        <w:tc>
          <w:tcPr>
            <w:tcW w:w="293" w:type="pct"/>
            <w:gridSpan w:val="4"/>
            <w:tcBorders>
              <w:top w:val="single" w:sz="6" w:space="0" w:color="auto"/>
              <w:left w:val="single" w:sz="6" w:space="0" w:color="auto"/>
              <w:bottom w:val="single" w:sz="6" w:space="0" w:color="auto"/>
              <w:right w:val="single" w:sz="4" w:space="0" w:color="auto"/>
            </w:tcBorders>
            <w:vAlign w:val="center"/>
          </w:tcPr>
          <w:p w:rsidR="00B06A02" w:rsidRPr="0081625D" w:rsidRDefault="00B06A02" w:rsidP="00884B81">
            <w:pPr>
              <w:jc w:val="center"/>
              <w:rPr>
                <w:sz w:val="22"/>
                <w:szCs w:val="22"/>
              </w:rPr>
            </w:pPr>
            <w:r w:rsidRPr="0081625D">
              <w:rPr>
                <w:sz w:val="22"/>
                <w:szCs w:val="22"/>
              </w:rPr>
              <w:t xml:space="preserve">2019 </w:t>
            </w:r>
          </w:p>
          <w:p w:rsidR="00B06A02" w:rsidRPr="0081625D" w:rsidRDefault="00B06A02" w:rsidP="00884B81">
            <w:pPr>
              <w:jc w:val="center"/>
              <w:rPr>
                <w:sz w:val="22"/>
                <w:szCs w:val="22"/>
              </w:rPr>
            </w:pPr>
            <w:r w:rsidRPr="0081625D">
              <w:rPr>
                <w:sz w:val="22"/>
                <w:szCs w:val="22"/>
              </w:rPr>
              <w:t>год</w:t>
            </w:r>
          </w:p>
        </w:tc>
        <w:tc>
          <w:tcPr>
            <w:tcW w:w="294" w:type="pct"/>
            <w:gridSpan w:val="3"/>
            <w:tcBorders>
              <w:top w:val="single" w:sz="6" w:space="0" w:color="auto"/>
              <w:left w:val="single" w:sz="4" w:space="0" w:color="auto"/>
              <w:bottom w:val="single" w:sz="6" w:space="0" w:color="auto"/>
              <w:right w:val="single" w:sz="4" w:space="0" w:color="auto"/>
            </w:tcBorders>
            <w:vAlign w:val="center"/>
          </w:tcPr>
          <w:p w:rsidR="00B06A02" w:rsidRPr="0081625D" w:rsidRDefault="00B06A02" w:rsidP="00884B81">
            <w:pPr>
              <w:jc w:val="center"/>
              <w:rPr>
                <w:sz w:val="22"/>
                <w:szCs w:val="22"/>
              </w:rPr>
            </w:pPr>
            <w:r w:rsidRPr="0081625D">
              <w:rPr>
                <w:sz w:val="22"/>
                <w:szCs w:val="22"/>
              </w:rPr>
              <w:t xml:space="preserve">2020 </w:t>
            </w:r>
          </w:p>
          <w:p w:rsidR="00B06A02" w:rsidRPr="0081625D" w:rsidRDefault="00B06A02" w:rsidP="00884B81">
            <w:pPr>
              <w:jc w:val="center"/>
              <w:rPr>
                <w:sz w:val="22"/>
                <w:szCs w:val="22"/>
              </w:rPr>
            </w:pPr>
            <w:r w:rsidRPr="0081625D">
              <w:rPr>
                <w:sz w:val="22"/>
                <w:szCs w:val="22"/>
              </w:rPr>
              <w:t>год</w:t>
            </w:r>
          </w:p>
        </w:tc>
        <w:tc>
          <w:tcPr>
            <w:tcW w:w="302" w:type="pct"/>
            <w:tcBorders>
              <w:top w:val="single" w:sz="6" w:space="0" w:color="auto"/>
              <w:left w:val="single" w:sz="4" w:space="0" w:color="auto"/>
              <w:bottom w:val="single" w:sz="6" w:space="0" w:color="auto"/>
              <w:right w:val="single" w:sz="6" w:space="0" w:color="auto"/>
            </w:tcBorders>
            <w:vAlign w:val="center"/>
          </w:tcPr>
          <w:p w:rsidR="00B06A02" w:rsidRPr="0081625D" w:rsidRDefault="00B06A02" w:rsidP="00884B81">
            <w:pPr>
              <w:jc w:val="center"/>
              <w:rPr>
                <w:sz w:val="22"/>
                <w:szCs w:val="22"/>
              </w:rPr>
            </w:pPr>
            <w:r w:rsidRPr="0081625D">
              <w:rPr>
                <w:sz w:val="22"/>
                <w:szCs w:val="22"/>
              </w:rPr>
              <w:t xml:space="preserve">2021 </w:t>
            </w:r>
          </w:p>
          <w:p w:rsidR="00B06A02" w:rsidRPr="0081625D" w:rsidRDefault="00B06A02" w:rsidP="00884B81">
            <w:pPr>
              <w:jc w:val="center"/>
              <w:rPr>
                <w:sz w:val="22"/>
                <w:szCs w:val="22"/>
              </w:rPr>
            </w:pPr>
            <w:r w:rsidRPr="0081625D">
              <w:rPr>
                <w:sz w:val="22"/>
                <w:szCs w:val="22"/>
              </w:rPr>
              <w:t>год</w:t>
            </w:r>
          </w:p>
        </w:tc>
        <w:tc>
          <w:tcPr>
            <w:tcW w:w="364" w:type="pct"/>
            <w:vMerge/>
            <w:tcBorders>
              <w:left w:val="single" w:sz="6" w:space="0" w:color="auto"/>
              <w:bottom w:val="single" w:sz="6" w:space="0" w:color="auto"/>
              <w:right w:val="single" w:sz="6" w:space="0" w:color="auto"/>
            </w:tcBorders>
          </w:tcPr>
          <w:p w:rsidR="00B06A02" w:rsidRPr="0081625D" w:rsidRDefault="00B06A02" w:rsidP="00884B81">
            <w:pPr>
              <w:jc w:val="center"/>
              <w:rPr>
                <w:sz w:val="22"/>
                <w:szCs w:val="22"/>
              </w:rPr>
            </w:pPr>
          </w:p>
        </w:tc>
        <w:tc>
          <w:tcPr>
            <w:tcW w:w="646" w:type="pct"/>
            <w:vMerge/>
            <w:tcBorders>
              <w:left w:val="single" w:sz="6" w:space="0" w:color="auto"/>
              <w:bottom w:val="single" w:sz="6" w:space="0" w:color="auto"/>
              <w:right w:val="single" w:sz="6" w:space="0" w:color="auto"/>
            </w:tcBorders>
          </w:tcPr>
          <w:p w:rsidR="00B06A02" w:rsidRPr="0081625D" w:rsidRDefault="00B06A02" w:rsidP="00884B81">
            <w:pPr>
              <w:jc w:val="center"/>
              <w:rPr>
                <w:sz w:val="22"/>
                <w:szCs w:val="22"/>
              </w:rPr>
            </w:pPr>
          </w:p>
        </w:tc>
      </w:tr>
      <w:tr w:rsidR="00B06A02" w:rsidRPr="0081625D" w:rsidTr="00884B81">
        <w:trPr>
          <w:cantSplit/>
          <w:trHeight w:val="240"/>
          <w:tblHeader/>
        </w:trPr>
        <w:tc>
          <w:tcPr>
            <w:tcW w:w="177" w:type="pct"/>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ConsPlusNormal"/>
              <w:widowContro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lang w:val="en-US"/>
              </w:rPr>
              <w:t>1</w:t>
            </w:r>
          </w:p>
        </w:tc>
        <w:tc>
          <w:tcPr>
            <w:tcW w:w="1062" w:type="pct"/>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ConsPlusNormal"/>
              <w:widowContro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lang w:val="en-US"/>
              </w:rPr>
              <w:t>2</w:t>
            </w:r>
          </w:p>
        </w:tc>
        <w:tc>
          <w:tcPr>
            <w:tcW w:w="394" w:type="pct"/>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ConsPlusNormal"/>
              <w:widowContro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lang w:val="en-US"/>
              </w:rPr>
              <w:t>3</w:t>
            </w:r>
          </w:p>
        </w:tc>
        <w:tc>
          <w:tcPr>
            <w:tcW w:w="294" w:type="pct"/>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ConsPlusNormal"/>
              <w:widowContro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lang w:val="en-US"/>
              </w:rPr>
              <w:t>4</w:t>
            </w:r>
          </w:p>
        </w:tc>
        <w:tc>
          <w:tcPr>
            <w:tcW w:w="294" w:type="pct"/>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ConsPlusNormal"/>
              <w:widowContro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lang w:val="en-US"/>
              </w:rPr>
              <w:t>5</w:t>
            </w:r>
          </w:p>
        </w:tc>
        <w:tc>
          <w:tcPr>
            <w:tcW w:w="294" w:type="pct"/>
            <w:gridSpan w:val="3"/>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ConsPlusNormal"/>
              <w:widowContro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lang w:val="en-US"/>
              </w:rPr>
              <w:t>6</w:t>
            </w:r>
          </w:p>
        </w:tc>
        <w:tc>
          <w:tcPr>
            <w:tcW w:w="294" w:type="pct"/>
            <w:gridSpan w:val="3"/>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ConsPlusNormal"/>
              <w:widowContro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lang w:val="en-US"/>
              </w:rPr>
              <w:t>7</w:t>
            </w:r>
          </w:p>
        </w:tc>
        <w:tc>
          <w:tcPr>
            <w:tcW w:w="294" w:type="pct"/>
            <w:gridSpan w:val="2"/>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ConsPlusNormal"/>
              <w:widowContro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lang w:val="en-US"/>
              </w:rPr>
              <w:t>8</w:t>
            </w:r>
          </w:p>
        </w:tc>
        <w:tc>
          <w:tcPr>
            <w:tcW w:w="293" w:type="pct"/>
            <w:gridSpan w:val="4"/>
            <w:tcBorders>
              <w:top w:val="single" w:sz="6" w:space="0" w:color="auto"/>
              <w:left w:val="single" w:sz="6" w:space="0" w:color="auto"/>
              <w:bottom w:val="single" w:sz="6" w:space="0" w:color="auto"/>
              <w:right w:val="single" w:sz="4" w:space="0" w:color="auto"/>
            </w:tcBorders>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9</w:t>
            </w:r>
          </w:p>
        </w:tc>
        <w:tc>
          <w:tcPr>
            <w:tcW w:w="294" w:type="pct"/>
            <w:gridSpan w:val="3"/>
            <w:tcBorders>
              <w:top w:val="single" w:sz="6" w:space="0" w:color="auto"/>
              <w:left w:val="single" w:sz="4" w:space="0" w:color="auto"/>
              <w:bottom w:val="single" w:sz="6" w:space="0" w:color="auto"/>
              <w:right w:val="single" w:sz="4" w:space="0" w:color="auto"/>
            </w:tcBorders>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10</w:t>
            </w:r>
          </w:p>
        </w:tc>
        <w:tc>
          <w:tcPr>
            <w:tcW w:w="302" w:type="pct"/>
            <w:tcBorders>
              <w:top w:val="single" w:sz="6" w:space="0" w:color="auto"/>
              <w:left w:val="single" w:sz="4" w:space="0" w:color="auto"/>
              <w:bottom w:val="single" w:sz="6" w:space="0" w:color="auto"/>
              <w:right w:val="single" w:sz="6" w:space="0" w:color="auto"/>
            </w:tcBorders>
          </w:tcPr>
          <w:p w:rsidR="00B06A02" w:rsidRPr="0081625D" w:rsidRDefault="00B06A02" w:rsidP="00884B81">
            <w:pPr>
              <w:pStyle w:val="ConsPlusNormal"/>
              <w:widowContro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rPr>
              <w:t>11</w:t>
            </w:r>
          </w:p>
        </w:tc>
        <w:tc>
          <w:tcPr>
            <w:tcW w:w="364" w:type="pct"/>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12</w:t>
            </w:r>
          </w:p>
        </w:tc>
        <w:tc>
          <w:tcPr>
            <w:tcW w:w="646" w:type="pct"/>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13</w:t>
            </w:r>
          </w:p>
        </w:tc>
      </w:tr>
      <w:tr w:rsidR="00B06A02" w:rsidRPr="0081625D" w:rsidTr="00884B81">
        <w:trPr>
          <w:cantSplit/>
          <w:trHeight w:val="240"/>
        </w:trPr>
        <w:tc>
          <w:tcPr>
            <w:tcW w:w="5000" w:type="pct"/>
            <w:gridSpan w:val="23"/>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Показатели цели подпрограммы 4.</w:t>
            </w:r>
          </w:p>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Улучшение жилищных условий молодых семей в Каргасокском районе</w:t>
            </w:r>
          </w:p>
        </w:tc>
      </w:tr>
      <w:tr w:rsidR="00B06A02" w:rsidRPr="0081625D" w:rsidTr="00884B81">
        <w:trPr>
          <w:cantSplit/>
          <w:trHeight w:val="282"/>
        </w:trPr>
        <w:tc>
          <w:tcPr>
            <w:tcW w:w="177" w:type="pct"/>
            <w:tcBorders>
              <w:top w:val="single" w:sz="6" w:space="0" w:color="auto"/>
              <w:left w:val="single" w:sz="6" w:space="0" w:color="auto"/>
              <w:right w:val="single" w:sz="6" w:space="0" w:color="auto"/>
            </w:tcBorders>
            <w:vAlign w:val="center"/>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1</w:t>
            </w:r>
          </w:p>
        </w:tc>
        <w:tc>
          <w:tcPr>
            <w:tcW w:w="1062" w:type="pct"/>
            <w:tcBorders>
              <w:top w:val="single" w:sz="6" w:space="0" w:color="auto"/>
              <w:left w:val="single" w:sz="6" w:space="0" w:color="auto"/>
              <w:right w:val="single" w:sz="6" w:space="0" w:color="auto"/>
            </w:tcBorders>
            <w:vAlign w:val="bottom"/>
          </w:tcPr>
          <w:p w:rsidR="00B06A02" w:rsidRPr="0081625D" w:rsidRDefault="00B06A02" w:rsidP="00884B81">
            <w:pPr>
              <w:pStyle w:val="ConsPlusNormal"/>
              <w:widowControl/>
              <w:ind w:firstLine="0"/>
              <w:rPr>
                <w:rFonts w:ascii="Times New Roman" w:hAnsi="Times New Roman" w:cs="Times New Roman"/>
                <w:sz w:val="22"/>
                <w:szCs w:val="22"/>
              </w:rPr>
            </w:pPr>
            <w:r w:rsidRPr="0081625D">
              <w:rPr>
                <w:rFonts w:ascii="Times New Roman" w:hAnsi="Times New Roman" w:cs="Times New Roman"/>
                <w:sz w:val="22"/>
                <w:szCs w:val="22"/>
              </w:rPr>
              <w:t>Количество молодых семей, улучшивших жилищные условия</w:t>
            </w:r>
          </w:p>
        </w:tc>
        <w:tc>
          <w:tcPr>
            <w:tcW w:w="394" w:type="pct"/>
            <w:tcBorders>
              <w:top w:val="single" w:sz="6" w:space="0" w:color="auto"/>
              <w:left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 xml:space="preserve">семей </w:t>
            </w:r>
          </w:p>
        </w:tc>
        <w:tc>
          <w:tcPr>
            <w:tcW w:w="294" w:type="pct"/>
            <w:tcBorders>
              <w:top w:val="single" w:sz="6" w:space="0" w:color="auto"/>
              <w:left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8</w:t>
            </w:r>
          </w:p>
        </w:tc>
        <w:tc>
          <w:tcPr>
            <w:tcW w:w="294" w:type="pct"/>
            <w:tcBorders>
              <w:top w:val="single" w:sz="6" w:space="0" w:color="auto"/>
              <w:left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6</w:t>
            </w:r>
          </w:p>
        </w:tc>
        <w:tc>
          <w:tcPr>
            <w:tcW w:w="291" w:type="pct"/>
            <w:gridSpan w:val="2"/>
            <w:tcBorders>
              <w:top w:val="single" w:sz="6" w:space="0" w:color="auto"/>
              <w:left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14</w:t>
            </w:r>
          </w:p>
        </w:tc>
        <w:tc>
          <w:tcPr>
            <w:tcW w:w="290" w:type="pct"/>
            <w:gridSpan w:val="3"/>
            <w:tcBorders>
              <w:top w:val="single" w:sz="6" w:space="0" w:color="auto"/>
              <w:left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7</w:t>
            </w:r>
          </w:p>
        </w:tc>
        <w:tc>
          <w:tcPr>
            <w:tcW w:w="291" w:type="pct"/>
            <w:gridSpan w:val="2"/>
            <w:tcBorders>
              <w:top w:val="single" w:sz="6" w:space="0" w:color="auto"/>
              <w:left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4</w:t>
            </w:r>
          </w:p>
        </w:tc>
        <w:tc>
          <w:tcPr>
            <w:tcW w:w="290" w:type="pct"/>
            <w:gridSpan w:val="4"/>
            <w:tcBorders>
              <w:top w:val="single" w:sz="6" w:space="0" w:color="auto"/>
              <w:left w:val="single" w:sz="6" w:space="0" w:color="auto"/>
              <w:right w:val="single" w:sz="4"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6</w:t>
            </w:r>
          </w:p>
        </w:tc>
        <w:tc>
          <w:tcPr>
            <w:tcW w:w="293" w:type="pct"/>
            <w:gridSpan w:val="2"/>
            <w:tcBorders>
              <w:top w:val="single" w:sz="6" w:space="0" w:color="auto"/>
              <w:left w:val="single" w:sz="4" w:space="0" w:color="auto"/>
              <w:right w:val="single" w:sz="4"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4</w:t>
            </w:r>
          </w:p>
        </w:tc>
        <w:tc>
          <w:tcPr>
            <w:tcW w:w="316" w:type="pct"/>
            <w:gridSpan w:val="3"/>
            <w:tcBorders>
              <w:top w:val="single" w:sz="6" w:space="0" w:color="auto"/>
              <w:left w:val="single" w:sz="4"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4</w:t>
            </w:r>
          </w:p>
        </w:tc>
        <w:tc>
          <w:tcPr>
            <w:tcW w:w="364" w:type="pct"/>
            <w:tcBorders>
              <w:top w:val="single" w:sz="6" w:space="0" w:color="auto"/>
              <w:left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квартал</w:t>
            </w:r>
          </w:p>
        </w:tc>
        <w:tc>
          <w:tcPr>
            <w:tcW w:w="646" w:type="pct"/>
            <w:tcBorders>
              <w:top w:val="single" w:sz="6" w:space="0" w:color="auto"/>
              <w:left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периодическая отчетность</w:t>
            </w:r>
          </w:p>
        </w:tc>
      </w:tr>
      <w:tr w:rsidR="00B06A02" w:rsidRPr="0081625D" w:rsidTr="00884B81">
        <w:trPr>
          <w:cantSplit/>
          <w:trHeight w:val="240"/>
        </w:trPr>
        <w:tc>
          <w:tcPr>
            <w:tcW w:w="5000" w:type="pct"/>
            <w:gridSpan w:val="23"/>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Показатели задачи 1 подпрограммы 4.</w:t>
            </w:r>
          </w:p>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Обеспечение жильем молодых семей в Каргасокском районе</w:t>
            </w:r>
          </w:p>
        </w:tc>
      </w:tr>
      <w:tr w:rsidR="00B06A02" w:rsidRPr="0081625D" w:rsidTr="00884B81">
        <w:trPr>
          <w:cantSplit/>
          <w:trHeight w:val="240"/>
        </w:trPr>
        <w:tc>
          <w:tcPr>
            <w:tcW w:w="177" w:type="pct"/>
            <w:tcBorders>
              <w:top w:val="single" w:sz="6" w:space="0" w:color="auto"/>
              <w:left w:val="single" w:sz="6" w:space="0" w:color="auto"/>
              <w:bottom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1</w:t>
            </w:r>
          </w:p>
        </w:tc>
        <w:tc>
          <w:tcPr>
            <w:tcW w:w="1062" w:type="pct"/>
            <w:tcBorders>
              <w:top w:val="single" w:sz="6" w:space="0" w:color="auto"/>
              <w:left w:val="single" w:sz="6" w:space="0" w:color="auto"/>
              <w:bottom w:val="single" w:sz="6" w:space="0" w:color="auto"/>
              <w:right w:val="single" w:sz="6" w:space="0" w:color="auto"/>
            </w:tcBorders>
            <w:vAlign w:val="bottom"/>
          </w:tcPr>
          <w:p w:rsidR="00B06A02" w:rsidRPr="0081625D" w:rsidRDefault="00B06A02" w:rsidP="00884B81">
            <w:pPr>
              <w:pStyle w:val="ConsPlusNormal"/>
              <w:widowControl/>
              <w:ind w:firstLine="0"/>
              <w:rPr>
                <w:rFonts w:ascii="Times New Roman" w:hAnsi="Times New Roman" w:cs="Times New Roman"/>
                <w:sz w:val="22"/>
                <w:szCs w:val="22"/>
              </w:rPr>
            </w:pPr>
            <w:r w:rsidRPr="0081625D">
              <w:rPr>
                <w:rFonts w:ascii="Times New Roman" w:hAnsi="Times New Roman" w:cs="Times New Roman"/>
                <w:sz w:val="22"/>
                <w:szCs w:val="22"/>
              </w:rPr>
              <w:t>Площадь приобретенного (построенного) жилья</w:t>
            </w:r>
          </w:p>
        </w:tc>
        <w:tc>
          <w:tcPr>
            <w:tcW w:w="394" w:type="pct"/>
            <w:tcBorders>
              <w:top w:val="single" w:sz="6" w:space="0" w:color="auto"/>
              <w:left w:val="single" w:sz="6" w:space="0" w:color="auto"/>
              <w:bottom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кв.м</w:t>
            </w:r>
          </w:p>
        </w:tc>
        <w:tc>
          <w:tcPr>
            <w:tcW w:w="294" w:type="pct"/>
            <w:tcBorders>
              <w:top w:val="single" w:sz="6" w:space="0" w:color="auto"/>
              <w:left w:val="single" w:sz="6" w:space="0" w:color="auto"/>
              <w:bottom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583,8</w:t>
            </w:r>
          </w:p>
        </w:tc>
        <w:tc>
          <w:tcPr>
            <w:tcW w:w="306" w:type="pct"/>
            <w:gridSpan w:val="2"/>
            <w:tcBorders>
              <w:top w:val="single" w:sz="6" w:space="0" w:color="auto"/>
              <w:left w:val="single" w:sz="6" w:space="0" w:color="auto"/>
              <w:bottom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429,6</w:t>
            </w:r>
          </w:p>
        </w:tc>
        <w:tc>
          <w:tcPr>
            <w:tcW w:w="306" w:type="pct"/>
            <w:gridSpan w:val="3"/>
            <w:tcBorders>
              <w:top w:val="single" w:sz="6" w:space="0" w:color="auto"/>
              <w:left w:val="single" w:sz="6" w:space="0" w:color="auto"/>
              <w:bottom w:val="single" w:sz="6" w:space="0" w:color="auto"/>
              <w:right w:val="single" w:sz="6" w:space="0" w:color="auto"/>
            </w:tcBorders>
            <w:vAlign w:val="bottom"/>
          </w:tcPr>
          <w:p w:rsidR="00B06A02" w:rsidRPr="0081625D" w:rsidRDefault="00B06A02" w:rsidP="00884B81">
            <w:pPr>
              <w:jc w:val="center"/>
              <w:rPr>
                <w:sz w:val="22"/>
                <w:szCs w:val="22"/>
              </w:rPr>
            </w:pPr>
            <w:r w:rsidRPr="0081625D">
              <w:rPr>
                <w:sz w:val="22"/>
                <w:szCs w:val="22"/>
              </w:rPr>
              <w:t>1084,7</w:t>
            </w:r>
          </w:p>
        </w:tc>
        <w:tc>
          <w:tcPr>
            <w:tcW w:w="269" w:type="pct"/>
            <w:gridSpan w:val="2"/>
            <w:tcBorders>
              <w:top w:val="single" w:sz="6" w:space="0" w:color="auto"/>
              <w:left w:val="single" w:sz="6" w:space="0" w:color="auto"/>
              <w:bottom w:val="single" w:sz="6" w:space="0" w:color="auto"/>
              <w:right w:val="single" w:sz="6" w:space="0" w:color="auto"/>
            </w:tcBorders>
            <w:vAlign w:val="bottom"/>
          </w:tcPr>
          <w:p w:rsidR="00B06A02" w:rsidRPr="0081625D" w:rsidRDefault="00B06A02" w:rsidP="00884B81">
            <w:pPr>
              <w:jc w:val="center"/>
              <w:rPr>
                <w:sz w:val="22"/>
                <w:szCs w:val="22"/>
              </w:rPr>
            </w:pPr>
            <w:r w:rsidRPr="0081625D">
              <w:rPr>
                <w:sz w:val="22"/>
                <w:szCs w:val="22"/>
              </w:rPr>
              <w:t>541,2</w:t>
            </w:r>
          </w:p>
        </w:tc>
        <w:tc>
          <w:tcPr>
            <w:tcW w:w="306" w:type="pct"/>
            <w:gridSpan w:val="3"/>
            <w:tcBorders>
              <w:top w:val="single" w:sz="6" w:space="0" w:color="auto"/>
              <w:left w:val="single" w:sz="6" w:space="0" w:color="auto"/>
              <w:bottom w:val="single" w:sz="6" w:space="0" w:color="auto"/>
              <w:right w:val="single" w:sz="6" w:space="0" w:color="auto"/>
            </w:tcBorders>
            <w:vAlign w:val="bottom"/>
          </w:tcPr>
          <w:p w:rsidR="00B06A02" w:rsidRPr="0081625D" w:rsidRDefault="00B06A02" w:rsidP="00884B81">
            <w:pPr>
              <w:jc w:val="center"/>
              <w:rPr>
                <w:sz w:val="22"/>
                <w:szCs w:val="22"/>
              </w:rPr>
            </w:pPr>
            <w:r w:rsidRPr="0081625D">
              <w:rPr>
                <w:sz w:val="22"/>
                <w:szCs w:val="22"/>
              </w:rPr>
              <w:t>288,3</w:t>
            </w:r>
          </w:p>
        </w:tc>
        <w:tc>
          <w:tcPr>
            <w:tcW w:w="262" w:type="pct"/>
            <w:tcBorders>
              <w:top w:val="single" w:sz="6" w:space="0" w:color="auto"/>
              <w:left w:val="single" w:sz="6" w:space="0" w:color="auto"/>
              <w:bottom w:val="single" w:sz="6" w:space="0" w:color="auto"/>
              <w:right w:val="single" w:sz="4" w:space="0" w:color="auto"/>
            </w:tcBorders>
            <w:vAlign w:val="bottom"/>
          </w:tcPr>
          <w:p w:rsidR="00B06A02" w:rsidRPr="0081625D" w:rsidRDefault="00B06A02" w:rsidP="00884B81">
            <w:pPr>
              <w:jc w:val="center"/>
              <w:rPr>
                <w:sz w:val="22"/>
                <w:szCs w:val="22"/>
              </w:rPr>
            </w:pPr>
            <w:r w:rsidRPr="0081625D">
              <w:rPr>
                <w:sz w:val="22"/>
                <w:szCs w:val="22"/>
              </w:rPr>
              <w:t>350,1</w:t>
            </w:r>
          </w:p>
        </w:tc>
        <w:tc>
          <w:tcPr>
            <w:tcW w:w="306" w:type="pct"/>
            <w:gridSpan w:val="4"/>
            <w:tcBorders>
              <w:top w:val="single" w:sz="6" w:space="0" w:color="auto"/>
              <w:left w:val="single" w:sz="4" w:space="0" w:color="auto"/>
              <w:bottom w:val="single" w:sz="6" w:space="0" w:color="auto"/>
              <w:right w:val="single" w:sz="4" w:space="0" w:color="auto"/>
            </w:tcBorders>
            <w:vAlign w:val="bottom"/>
          </w:tcPr>
          <w:p w:rsidR="00B06A02" w:rsidRPr="0081625D" w:rsidRDefault="00B06A02" w:rsidP="00884B81">
            <w:pPr>
              <w:jc w:val="center"/>
              <w:rPr>
                <w:sz w:val="22"/>
                <w:szCs w:val="22"/>
              </w:rPr>
            </w:pPr>
            <w:r w:rsidRPr="0081625D">
              <w:rPr>
                <w:sz w:val="22"/>
                <w:szCs w:val="22"/>
              </w:rPr>
              <w:t>327,0</w:t>
            </w:r>
          </w:p>
        </w:tc>
        <w:tc>
          <w:tcPr>
            <w:tcW w:w="307" w:type="pct"/>
            <w:gridSpan w:val="2"/>
            <w:tcBorders>
              <w:top w:val="single" w:sz="6" w:space="0" w:color="auto"/>
              <w:left w:val="single" w:sz="4" w:space="0" w:color="auto"/>
              <w:bottom w:val="single" w:sz="6" w:space="0" w:color="auto"/>
              <w:right w:val="single" w:sz="6" w:space="0" w:color="auto"/>
            </w:tcBorders>
            <w:vAlign w:val="bottom"/>
          </w:tcPr>
          <w:p w:rsidR="00B06A02" w:rsidRPr="0081625D" w:rsidRDefault="00B06A02" w:rsidP="00884B81">
            <w:pPr>
              <w:jc w:val="center"/>
              <w:rPr>
                <w:sz w:val="22"/>
                <w:szCs w:val="22"/>
              </w:rPr>
            </w:pPr>
            <w:r w:rsidRPr="0081625D">
              <w:rPr>
                <w:sz w:val="22"/>
                <w:szCs w:val="22"/>
              </w:rPr>
              <w:t>228,0</w:t>
            </w:r>
          </w:p>
        </w:tc>
        <w:tc>
          <w:tcPr>
            <w:tcW w:w="364" w:type="pct"/>
            <w:tcBorders>
              <w:top w:val="single" w:sz="6" w:space="0" w:color="auto"/>
              <w:left w:val="single" w:sz="6" w:space="0" w:color="auto"/>
              <w:bottom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квартал</w:t>
            </w:r>
          </w:p>
        </w:tc>
        <w:tc>
          <w:tcPr>
            <w:tcW w:w="646" w:type="pct"/>
            <w:tcBorders>
              <w:top w:val="single" w:sz="6" w:space="0" w:color="auto"/>
              <w:left w:val="single" w:sz="6" w:space="0" w:color="auto"/>
              <w:bottom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периодическая отчетность</w:t>
            </w:r>
          </w:p>
        </w:tc>
      </w:tr>
    </w:tbl>
    <w:p w:rsidR="00B06A02" w:rsidRPr="0081625D" w:rsidRDefault="00B06A02" w:rsidP="00B06A02">
      <w:pPr>
        <w:autoSpaceDE w:val="0"/>
        <w:autoSpaceDN w:val="0"/>
        <w:adjustRightInd w:val="0"/>
        <w:jc w:val="right"/>
        <w:outlineLvl w:val="1"/>
      </w:pPr>
    </w:p>
    <w:p w:rsidR="00B06A02" w:rsidRPr="0081625D" w:rsidRDefault="00B06A02" w:rsidP="00B06A02">
      <w:pPr>
        <w:ind w:firstLine="567"/>
        <w:jc w:val="both"/>
      </w:pPr>
    </w:p>
    <w:p w:rsidR="00B06A02" w:rsidRPr="0081625D" w:rsidRDefault="00B06A02" w:rsidP="00B06A02">
      <w:pPr>
        <w:pStyle w:val="ConsPlusNormal"/>
        <w:ind w:firstLine="567"/>
        <w:jc w:val="center"/>
        <w:rPr>
          <w:rFonts w:ascii="Times New Roman" w:hAnsi="Times New Roman" w:cs="Times New Roman"/>
          <w:sz w:val="24"/>
          <w:szCs w:val="24"/>
        </w:rPr>
      </w:pPr>
    </w:p>
    <w:p w:rsidR="00B06A02" w:rsidRPr="0081625D" w:rsidRDefault="00B06A02" w:rsidP="00B06A02">
      <w:pPr>
        <w:pStyle w:val="ConsPlusNormal"/>
        <w:ind w:firstLine="567"/>
        <w:jc w:val="right"/>
        <w:rPr>
          <w:rFonts w:ascii="Times New Roman" w:hAnsi="Times New Roman" w:cs="Times New Roman"/>
          <w:sz w:val="24"/>
          <w:szCs w:val="24"/>
        </w:rPr>
      </w:pPr>
      <w:r w:rsidRPr="0081625D">
        <w:rPr>
          <w:rFonts w:ascii="Times New Roman" w:hAnsi="Times New Roman" w:cs="Times New Roman"/>
          <w:sz w:val="24"/>
          <w:szCs w:val="24"/>
        </w:rPr>
        <w:br w:type="page"/>
        <w:t>Таблица 2</w:t>
      </w:r>
    </w:p>
    <w:p w:rsidR="00B06A02" w:rsidRPr="0081625D" w:rsidRDefault="00B06A02" w:rsidP="00B06A02">
      <w:pPr>
        <w:pStyle w:val="ConsPlusNormal"/>
        <w:ind w:firstLine="567"/>
        <w:jc w:val="center"/>
        <w:rPr>
          <w:rFonts w:ascii="Times New Roman" w:hAnsi="Times New Roman" w:cs="Times New Roman"/>
          <w:sz w:val="24"/>
          <w:szCs w:val="24"/>
        </w:rPr>
      </w:pPr>
      <w:r w:rsidRPr="0081625D">
        <w:rPr>
          <w:rFonts w:ascii="Times New Roman" w:hAnsi="Times New Roman" w:cs="Times New Roman"/>
          <w:sz w:val="24"/>
          <w:szCs w:val="24"/>
        </w:rPr>
        <w:t>ПЕРЕЧЕНЬ</w:t>
      </w:r>
    </w:p>
    <w:p w:rsidR="00B06A02" w:rsidRPr="0081625D" w:rsidRDefault="00B06A02" w:rsidP="00B06A02">
      <w:pPr>
        <w:pStyle w:val="ConsPlusNormal"/>
        <w:ind w:firstLine="567"/>
        <w:jc w:val="center"/>
        <w:rPr>
          <w:rFonts w:ascii="Times New Roman" w:hAnsi="Times New Roman" w:cs="Times New Roman"/>
          <w:sz w:val="24"/>
          <w:szCs w:val="24"/>
        </w:rPr>
      </w:pPr>
      <w:r w:rsidRPr="0081625D">
        <w:rPr>
          <w:rFonts w:ascii="Times New Roman" w:hAnsi="Times New Roman" w:cs="Times New Roman"/>
          <w:sz w:val="24"/>
          <w:szCs w:val="24"/>
        </w:rPr>
        <w:t>ОСНОВНЫХ МЕРОПРИЯТИЙ И РЕСУРСНОЕ ОБЕСПЕЧЕНИЕ ПОДПРОГРАММЫ 4.</w:t>
      </w:r>
    </w:p>
    <w:p w:rsidR="00B06A02" w:rsidRPr="0081625D" w:rsidRDefault="00B06A02" w:rsidP="00B06A02">
      <w:pPr>
        <w:pStyle w:val="ConsPlusNormal"/>
        <w:ind w:firstLine="567"/>
        <w:jc w:val="center"/>
        <w:rPr>
          <w:rFonts w:ascii="Times New Roman" w:hAnsi="Times New Roman" w:cs="Times New Roman"/>
          <w:sz w:val="24"/>
          <w:szCs w:val="24"/>
        </w:rPr>
      </w:pPr>
      <w:r w:rsidRPr="0081625D">
        <w:rPr>
          <w:rFonts w:ascii="Times New Roman" w:hAnsi="Times New Roman" w:cs="Times New Roman"/>
          <w:sz w:val="24"/>
          <w:szCs w:val="24"/>
        </w:rPr>
        <w:t>«ОБЕСПЕЧЕНИЕ ЖИЛЬЕМ МОЛОДЫХ СЕМЕЙ В КАРГАСОКСКОМ РАЙОНЕ»</w:t>
      </w:r>
      <w:r w:rsidRPr="0081625D">
        <w:rPr>
          <w:rFonts w:cs="Calibri"/>
          <w:sz w:val="24"/>
          <w:szCs w:val="24"/>
        </w:rPr>
        <w:t xml:space="preserve"> </w:t>
      </w:r>
    </w:p>
    <w:tbl>
      <w:tblPr>
        <w:tblpPr w:leftFromText="180" w:rightFromText="180" w:vertAnchor="text" w:tblpY="1"/>
        <w:tblOverlap w:val="never"/>
        <w:tblW w:w="15451" w:type="dxa"/>
        <w:tblLayout w:type="fixed"/>
        <w:tblCellMar>
          <w:top w:w="75" w:type="dxa"/>
          <w:left w:w="0" w:type="dxa"/>
          <w:bottom w:w="75" w:type="dxa"/>
          <w:right w:w="0" w:type="dxa"/>
        </w:tblCellMar>
        <w:tblLook w:val="0000" w:firstRow="0" w:lastRow="0" w:firstColumn="0" w:lastColumn="0" w:noHBand="0" w:noVBand="0"/>
      </w:tblPr>
      <w:tblGrid>
        <w:gridCol w:w="2126"/>
        <w:gridCol w:w="1275"/>
        <w:gridCol w:w="1134"/>
        <w:gridCol w:w="1560"/>
        <w:gridCol w:w="1560"/>
        <w:gridCol w:w="1417"/>
        <w:gridCol w:w="992"/>
        <w:gridCol w:w="1560"/>
        <w:gridCol w:w="2268"/>
        <w:gridCol w:w="1559"/>
      </w:tblGrid>
      <w:tr w:rsidR="00B06A02" w:rsidRPr="0081625D" w:rsidTr="00884B81">
        <w:trPr>
          <w:trHeight w:val="238"/>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Объем финанси-</w:t>
            </w:r>
          </w:p>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рования</w:t>
            </w:r>
          </w:p>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(тыс. рублей)</w:t>
            </w:r>
          </w:p>
        </w:tc>
        <w:tc>
          <w:tcPr>
            <w:tcW w:w="552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В том числе за счет средств</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rPr>
              <w:t>Участник/</w:t>
            </w:r>
          </w:p>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участник мероприятия</w:t>
            </w:r>
          </w:p>
        </w:tc>
        <w:tc>
          <w:tcPr>
            <w:tcW w:w="382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13"/>
              <w:jc w:val="center"/>
              <w:rPr>
                <w:rFonts w:ascii="Times New Roman" w:hAnsi="Times New Roman" w:cs="Times New Roman"/>
                <w:sz w:val="22"/>
                <w:szCs w:val="22"/>
              </w:rPr>
            </w:pPr>
            <w:r w:rsidRPr="0081625D">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06A02" w:rsidRPr="0081625D" w:rsidTr="00884B81">
        <w:trPr>
          <w:trHeight w:val="679"/>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41"/>
              <w:jc w:val="center"/>
              <w:rPr>
                <w:rFonts w:ascii="Times New Roman" w:hAnsi="Times New Roman" w:cs="Times New Roman"/>
                <w:sz w:val="22"/>
                <w:szCs w:val="22"/>
              </w:rPr>
            </w:pPr>
            <w:r w:rsidRPr="0081625D">
              <w:rPr>
                <w:rFonts w:ascii="Times New Roman" w:hAnsi="Times New Roman" w:cs="Times New Roman"/>
                <w:sz w:val="22"/>
                <w:szCs w:val="22"/>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13"/>
              <w:jc w:val="center"/>
              <w:rPr>
                <w:rFonts w:ascii="Times New Roman" w:hAnsi="Times New Roman" w:cs="Times New Roman"/>
                <w:sz w:val="22"/>
                <w:szCs w:val="22"/>
              </w:rPr>
            </w:pPr>
            <w:r w:rsidRPr="0081625D">
              <w:rPr>
                <w:rFonts w:ascii="Times New Roman" w:hAnsi="Times New Roman" w:cs="Times New Roman"/>
                <w:sz w:val="22"/>
                <w:szCs w:val="22"/>
              </w:rPr>
              <w:t>областного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местного бюджета</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13"/>
              <w:jc w:val="center"/>
              <w:rPr>
                <w:rFonts w:ascii="Times New Roman" w:hAnsi="Times New Roman" w:cs="Times New Roman"/>
                <w:sz w:val="22"/>
                <w:szCs w:val="22"/>
              </w:rPr>
            </w:pPr>
            <w:r w:rsidRPr="0081625D">
              <w:rPr>
                <w:rFonts w:ascii="Times New Roman" w:hAnsi="Times New Roman" w:cs="Times New Roman"/>
                <w:sz w:val="22"/>
                <w:szCs w:val="22"/>
              </w:rPr>
              <w:t>внебюджетных источников (по согласованию)</w:t>
            </w: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382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r>
      <w:tr w:rsidR="00B06A02" w:rsidRPr="0081625D" w:rsidTr="00884B81">
        <w:trPr>
          <w:trHeight w:val="482"/>
        </w:trPr>
        <w:tc>
          <w:tcPr>
            <w:tcW w:w="21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13"/>
              <w:jc w:val="center"/>
              <w:rPr>
                <w:rFonts w:ascii="Times New Roman" w:hAnsi="Times New Roman" w:cs="Times New Roman"/>
                <w:sz w:val="22"/>
                <w:szCs w:val="22"/>
              </w:rPr>
            </w:pPr>
            <w:r w:rsidRPr="0081625D">
              <w:rPr>
                <w:rFonts w:ascii="Times New Roman" w:hAnsi="Times New Roman" w:cs="Times New Roman"/>
                <w:sz w:val="22"/>
                <w:szCs w:val="22"/>
              </w:rPr>
              <w:t>наименование и единица измерения</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значения по годам реализации</w:t>
            </w:r>
          </w:p>
        </w:tc>
      </w:tr>
      <w:tr w:rsidR="00B06A02" w:rsidRPr="0081625D" w:rsidTr="00884B81">
        <w:trPr>
          <w:trHeight w:val="194"/>
        </w:trPr>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lang w:val="en-US"/>
              </w:rPr>
              <w:t>1</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lang w:val="en-US"/>
              </w:rPr>
              <w:t>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lang w:val="en-US"/>
              </w:rP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lang w:val="en-US"/>
              </w:rPr>
              <w:t>7</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lang w:val="en-US"/>
              </w:rPr>
              <w:t>9</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lang w:val="en-US"/>
              </w:rPr>
            </w:pPr>
            <w:r w:rsidRPr="0081625D">
              <w:rPr>
                <w:rFonts w:ascii="Times New Roman" w:hAnsi="Times New Roman" w:cs="Times New Roman"/>
                <w:sz w:val="22"/>
                <w:szCs w:val="22"/>
              </w:rPr>
              <w:t>1</w:t>
            </w:r>
            <w:r w:rsidRPr="0081625D">
              <w:rPr>
                <w:rFonts w:ascii="Times New Roman" w:hAnsi="Times New Roman" w:cs="Times New Roman"/>
                <w:sz w:val="22"/>
                <w:szCs w:val="22"/>
                <w:lang w:val="en-US"/>
              </w:rPr>
              <w:t>0</w:t>
            </w:r>
          </w:p>
        </w:tc>
      </w:tr>
      <w:tr w:rsidR="00B06A02" w:rsidRPr="0081625D" w:rsidTr="00884B81">
        <w:trPr>
          <w:trHeight w:val="213"/>
        </w:trPr>
        <w:tc>
          <w:tcPr>
            <w:tcW w:w="1545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Подпрограмма</w:t>
            </w:r>
            <w:r w:rsidRPr="0081625D">
              <w:rPr>
                <w:rFonts w:ascii="Times New Roman" w:hAnsi="Times New Roman" w:cs="Times New Roman"/>
                <w:sz w:val="22"/>
                <w:szCs w:val="22"/>
                <w:lang w:val="en-US"/>
              </w:rPr>
              <w:t xml:space="preserve"> </w:t>
            </w:r>
            <w:r w:rsidRPr="0081625D">
              <w:rPr>
                <w:rFonts w:ascii="Times New Roman" w:hAnsi="Times New Roman" w:cs="Times New Roman"/>
                <w:sz w:val="22"/>
                <w:szCs w:val="22"/>
              </w:rPr>
              <w:t>4</w:t>
            </w:r>
          </w:p>
        </w:tc>
      </w:tr>
      <w:tr w:rsidR="00B06A02" w:rsidRPr="0081625D" w:rsidTr="00884B81">
        <w:trPr>
          <w:trHeight w:val="255"/>
        </w:trPr>
        <w:tc>
          <w:tcPr>
            <w:tcW w:w="15451"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Задача 1. Обеспечение жильем молодых семей в Каргасокском районе</w:t>
            </w:r>
          </w:p>
        </w:tc>
      </w:tr>
      <w:tr w:rsidR="00B23E79" w:rsidRPr="0081625D" w:rsidTr="00B36B10">
        <w:trPr>
          <w:trHeight w:val="223"/>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3E79" w:rsidRPr="0081625D" w:rsidRDefault="00B23E79" w:rsidP="00B23E79">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Основное мероприятие.</w:t>
            </w:r>
          </w:p>
          <w:p w:rsidR="00B23E79" w:rsidRPr="0081625D" w:rsidRDefault="00B23E79" w:rsidP="00B23E79">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23E79" w:rsidRPr="0081625D" w:rsidRDefault="00B23E79" w:rsidP="00B23E79">
            <w:pPr>
              <w:jc w:val="center"/>
              <w:rPr>
                <w:sz w:val="22"/>
                <w:szCs w:val="22"/>
              </w:rPr>
            </w:pPr>
            <w:r w:rsidRPr="0081625D">
              <w:rPr>
                <w:sz w:val="22"/>
                <w:szCs w:val="22"/>
              </w:rPr>
              <w:t>14</w:t>
            </w:r>
            <w:r>
              <w:rPr>
                <w:sz w:val="22"/>
                <w:szCs w:val="22"/>
              </w:rPr>
              <w:t> 878,03</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Default="00B23E79" w:rsidP="00B23E79">
            <w:pPr>
              <w:jc w:val="center"/>
              <w:rPr>
                <w:color w:val="000000"/>
                <w:sz w:val="22"/>
                <w:szCs w:val="22"/>
              </w:rPr>
            </w:pPr>
            <w:r>
              <w:rPr>
                <w:color w:val="000000"/>
                <w:sz w:val="22"/>
                <w:szCs w:val="22"/>
              </w:rPr>
              <w:t>3801,81</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Default="00B23E79" w:rsidP="00B23E79">
            <w:pPr>
              <w:jc w:val="center"/>
              <w:rPr>
                <w:color w:val="000000"/>
                <w:sz w:val="22"/>
                <w:szCs w:val="22"/>
              </w:rPr>
            </w:pPr>
            <w:r>
              <w:rPr>
                <w:color w:val="000000"/>
                <w:sz w:val="22"/>
                <w:szCs w:val="22"/>
              </w:rPr>
              <w:t>4684,10</w:t>
            </w:r>
          </w:p>
        </w:tc>
        <w:tc>
          <w:tcPr>
            <w:tcW w:w="1417"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Default="00B23E79" w:rsidP="00B23E79">
            <w:pPr>
              <w:jc w:val="center"/>
              <w:rPr>
                <w:color w:val="000000"/>
                <w:sz w:val="22"/>
                <w:szCs w:val="22"/>
              </w:rPr>
            </w:pPr>
            <w:r>
              <w:rPr>
                <w:color w:val="000000"/>
                <w:sz w:val="22"/>
                <w:szCs w:val="22"/>
              </w:rPr>
              <w:t>6392,12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jc w:val="center"/>
              <w:rPr>
                <w:sz w:val="22"/>
                <w:szCs w:val="22"/>
              </w:rPr>
            </w:pPr>
            <w:r w:rsidRPr="0081625D">
              <w:rPr>
                <w:sz w:val="22"/>
                <w:szCs w:val="22"/>
              </w:rPr>
              <w:t>0</w:t>
            </w:r>
          </w:p>
        </w:tc>
        <w:tc>
          <w:tcPr>
            <w:tcW w:w="1560"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Отдел жизнеобеспечения района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pStyle w:val="ConsPlusNormal"/>
              <w:ind w:firstLine="13"/>
              <w:jc w:val="center"/>
              <w:rPr>
                <w:rFonts w:ascii="Times New Roman" w:hAnsi="Times New Roman" w:cs="Times New Roman"/>
                <w:sz w:val="22"/>
                <w:szCs w:val="22"/>
              </w:rPr>
            </w:pPr>
            <w:r w:rsidRPr="0081625D">
              <w:rPr>
                <w:rFonts w:ascii="Times New Roman" w:hAnsi="Times New Roman" w:cs="Times New Roman"/>
                <w:sz w:val="22"/>
                <w:szCs w:val="22"/>
              </w:rPr>
              <w:t>Х</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Х</w:t>
            </w:r>
          </w:p>
        </w:tc>
      </w:tr>
      <w:tr w:rsidR="00B06A02" w:rsidRPr="0081625D" w:rsidTr="00884B81">
        <w:trPr>
          <w:trHeight w:val="259"/>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2016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4 993,80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1 115,17</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1 475,80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2 402,84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560"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both"/>
              <w:rPr>
                <w:rFonts w:ascii="Times New Roman" w:hAnsi="Times New Roman" w:cs="Times New Roman"/>
                <w:sz w:val="22"/>
                <w:szCs w:val="22"/>
              </w:rPr>
            </w:pPr>
            <w:r w:rsidRPr="0081625D">
              <w:rPr>
                <w:rFonts w:ascii="Times New Roman" w:hAnsi="Times New Roman" w:cs="Times New Roman"/>
                <w:sz w:val="22"/>
                <w:szCs w:val="22"/>
              </w:rPr>
              <w:t>Доля семей, получивших социальную выплату в текущем году, от общего списка участников подпрограммы, %.</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66,6</w:t>
            </w:r>
          </w:p>
        </w:tc>
      </w:tr>
      <w:tr w:rsidR="00B06A02" w:rsidRPr="0081625D" w:rsidTr="00884B81">
        <w:trPr>
          <w:trHeight w:val="237"/>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2017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2 686,30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808,90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632,40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1 245,00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560"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sz w:val="22"/>
                <w:szCs w:val="22"/>
              </w:rPr>
            </w:pPr>
            <w:r w:rsidRPr="0081625D">
              <w:rPr>
                <w:sz w:val="22"/>
                <w:szCs w:val="22"/>
              </w:rPr>
              <w:t>38,8</w:t>
            </w:r>
          </w:p>
        </w:tc>
      </w:tr>
      <w:tr w:rsidR="00B06A02" w:rsidRPr="0081625D" w:rsidTr="00884B81">
        <w:trPr>
          <w:trHeight w:val="158"/>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2018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2 066,40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374,00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1 000,00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692,40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560"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sz w:val="22"/>
                <w:szCs w:val="22"/>
              </w:rPr>
            </w:pPr>
            <w:r w:rsidRPr="0081625D">
              <w:rPr>
                <w:sz w:val="22"/>
                <w:szCs w:val="22"/>
              </w:rPr>
              <w:t>33,3</w:t>
            </w:r>
          </w:p>
        </w:tc>
      </w:tr>
      <w:tr w:rsidR="00B06A02" w:rsidRPr="0081625D" w:rsidTr="00884B81">
        <w:trPr>
          <w:trHeight w:val="252"/>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2019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1 997,52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385,84</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692,00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919,68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560"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sz w:val="22"/>
                <w:szCs w:val="22"/>
              </w:rPr>
            </w:pPr>
            <w:r w:rsidRPr="0081625D">
              <w:rPr>
                <w:sz w:val="22"/>
                <w:szCs w:val="22"/>
              </w:rPr>
              <w:t>30</w:t>
            </w:r>
          </w:p>
        </w:tc>
      </w:tr>
      <w:tr w:rsidR="00B06A02" w:rsidRPr="0081625D" w:rsidTr="00884B81">
        <w:trPr>
          <w:trHeight w:val="229"/>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1859,80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595,40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632,20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632,20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560"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sz w:val="22"/>
                <w:szCs w:val="22"/>
              </w:rPr>
            </w:pPr>
            <w:r w:rsidRPr="0081625D">
              <w:rPr>
                <w:sz w:val="22"/>
                <w:szCs w:val="22"/>
              </w:rPr>
              <w:t>30</w:t>
            </w:r>
          </w:p>
        </w:tc>
      </w:tr>
      <w:tr w:rsidR="00B23E79" w:rsidRPr="0081625D" w:rsidTr="00B23E79">
        <w:trPr>
          <w:trHeight w:val="207"/>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3E79" w:rsidRPr="0081625D" w:rsidRDefault="00B23E79" w:rsidP="00B23E79">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B23E79" w:rsidRDefault="00B23E79" w:rsidP="00B23E79">
            <w:pPr>
              <w:jc w:val="center"/>
              <w:rPr>
                <w:color w:val="000000"/>
                <w:sz w:val="22"/>
                <w:szCs w:val="22"/>
              </w:rPr>
            </w:pPr>
            <w:r>
              <w:rPr>
                <w:color w:val="000000"/>
                <w:sz w:val="22"/>
                <w:szCs w:val="22"/>
              </w:rPr>
              <w:t>1274,20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23E79" w:rsidRDefault="00B23E79" w:rsidP="00B23E79">
            <w:pPr>
              <w:jc w:val="center"/>
              <w:rPr>
                <w:color w:val="000000"/>
                <w:sz w:val="22"/>
                <w:szCs w:val="22"/>
              </w:rPr>
            </w:pPr>
            <w:r>
              <w:rPr>
                <w:color w:val="000000"/>
                <w:sz w:val="22"/>
                <w:szCs w:val="22"/>
              </w:rPr>
              <w:t>522,50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23E79" w:rsidRDefault="00B23E79" w:rsidP="00B23E79">
            <w:pPr>
              <w:jc w:val="center"/>
              <w:rPr>
                <w:color w:val="000000"/>
                <w:sz w:val="22"/>
                <w:szCs w:val="22"/>
              </w:rPr>
            </w:pPr>
            <w:r>
              <w:rPr>
                <w:color w:val="000000"/>
                <w:sz w:val="22"/>
                <w:szCs w:val="22"/>
              </w:rPr>
              <w:t>251,70</w:t>
            </w:r>
          </w:p>
        </w:tc>
        <w:tc>
          <w:tcPr>
            <w:tcW w:w="1417"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center"/>
          </w:tcPr>
          <w:p w:rsidR="00B23E79" w:rsidRDefault="00B23E79" w:rsidP="00B23E79">
            <w:pPr>
              <w:jc w:val="center"/>
              <w:rPr>
                <w:color w:val="000000"/>
                <w:sz w:val="22"/>
                <w:szCs w:val="22"/>
              </w:rPr>
            </w:pPr>
            <w:r>
              <w:rPr>
                <w:color w:val="000000"/>
                <w:sz w:val="22"/>
                <w:szCs w:val="22"/>
              </w:rPr>
              <w:t>500,00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jc w:val="center"/>
              <w:rPr>
                <w:sz w:val="22"/>
                <w:szCs w:val="22"/>
              </w:rPr>
            </w:pPr>
            <w:r w:rsidRPr="0081625D">
              <w:rPr>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3E79" w:rsidRPr="0081625D" w:rsidRDefault="00B23E79" w:rsidP="00B23E79">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3E79" w:rsidRPr="0081625D" w:rsidRDefault="00B23E79" w:rsidP="00B23E79">
            <w:pPr>
              <w:jc w:val="center"/>
              <w:rPr>
                <w:sz w:val="22"/>
                <w:szCs w:val="22"/>
              </w:rPr>
            </w:pPr>
            <w:r w:rsidRPr="0081625D">
              <w:rPr>
                <w:sz w:val="22"/>
                <w:szCs w:val="22"/>
              </w:rPr>
              <w:t>30</w:t>
            </w:r>
          </w:p>
        </w:tc>
      </w:tr>
      <w:tr w:rsidR="00B23E79" w:rsidRPr="0081625D" w:rsidTr="00B36B10">
        <w:trPr>
          <w:trHeight w:val="156"/>
        </w:trPr>
        <w:tc>
          <w:tcPr>
            <w:tcW w:w="212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23E79" w:rsidRPr="0081625D" w:rsidRDefault="00B23E79" w:rsidP="00B23E79">
            <w:pPr>
              <w:pStyle w:val="ConsPlusNormal"/>
              <w:ind w:firstLine="0"/>
              <w:jc w:val="both"/>
              <w:rPr>
                <w:rFonts w:ascii="Times New Roman" w:hAnsi="Times New Roman" w:cs="Times New Roman"/>
                <w:sz w:val="22"/>
                <w:szCs w:val="22"/>
              </w:rPr>
            </w:pPr>
            <w:r w:rsidRPr="0081625D">
              <w:rPr>
                <w:rFonts w:ascii="Times New Roman" w:hAnsi="Times New Roman" w:cs="Times New Roman"/>
                <w:sz w:val="22"/>
                <w:szCs w:val="22"/>
              </w:rPr>
              <w:t>Мероприятие 1.</w:t>
            </w:r>
          </w:p>
          <w:p w:rsidR="00B23E79" w:rsidRPr="0081625D" w:rsidRDefault="00B23E79" w:rsidP="00B23E79">
            <w:pPr>
              <w:pStyle w:val="ConsPlusNormal"/>
              <w:ind w:firstLine="0"/>
              <w:jc w:val="both"/>
              <w:rPr>
                <w:rFonts w:ascii="Times New Roman" w:hAnsi="Times New Roman" w:cs="Times New Roman"/>
                <w:sz w:val="22"/>
                <w:szCs w:val="22"/>
              </w:rPr>
            </w:pPr>
            <w:r w:rsidRPr="0081625D">
              <w:rPr>
                <w:rFonts w:ascii="Times New Roman" w:hAnsi="Times New Roman" w:cs="Times New Roman"/>
                <w:sz w:val="22"/>
                <w:szCs w:val="22"/>
              </w:rPr>
              <w:t>Предоставление молодым семьям социальных выплат на приобретение жилых помещений или объекта индивидуального жилищного строительства</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23E79" w:rsidRPr="0081625D" w:rsidRDefault="00B23E79" w:rsidP="00B23E79">
            <w:pPr>
              <w:jc w:val="center"/>
              <w:rPr>
                <w:sz w:val="22"/>
                <w:szCs w:val="22"/>
              </w:rPr>
            </w:pPr>
            <w:r w:rsidRPr="0081625D">
              <w:rPr>
                <w:sz w:val="22"/>
                <w:szCs w:val="22"/>
              </w:rPr>
              <w:t>14</w:t>
            </w:r>
            <w:r>
              <w:rPr>
                <w:sz w:val="22"/>
                <w:szCs w:val="22"/>
              </w:rPr>
              <w:t> 878,03</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Default="00B23E79" w:rsidP="00B23E79">
            <w:pPr>
              <w:jc w:val="center"/>
              <w:rPr>
                <w:color w:val="000000"/>
                <w:sz w:val="22"/>
                <w:szCs w:val="22"/>
              </w:rPr>
            </w:pPr>
            <w:r>
              <w:rPr>
                <w:color w:val="000000"/>
                <w:sz w:val="22"/>
                <w:szCs w:val="22"/>
              </w:rPr>
              <w:t>3801,81</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Default="00B23E79" w:rsidP="00B23E79">
            <w:pPr>
              <w:jc w:val="center"/>
              <w:rPr>
                <w:color w:val="000000"/>
                <w:sz w:val="22"/>
                <w:szCs w:val="22"/>
              </w:rPr>
            </w:pPr>
            <w:r>
              <w:rPr>
                <w:color w:val="000000"/>
                <w:sz w:val="22"/>
                <w:szCs w:val="22"/>
              </w:rPr>
              <w:t>4684,10</w:t>
            </w:r>
          </w:p>
        </w:tc>
        <w:tc>
          <w:tcPr>
            <w:tcW w:w="1417"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Default="00B23E79" w:rsidP="00B23E79">
            <w:pPr>
              <w:jc w:val="center"/>
              <w:rPr>
                <w:color w:val="000000"/>
                <w:sz w:val="22"/>
                <w:szCs w:val="22"/>
              </w:rPr>
            </w:pPr>
            <w:r>
              <w:rPr>
                <w:color w:val="000000"/>
                <w:sz w:val="22"/>
                <w:szCs w:val="22"/>
              </w:rPr>
              <w:t>6392,12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jc w:val="center"/>
              <w:rPr>
                <w:sz w:val="22"/>
                <w:szCs w:val="22"/>
              </w:rPr>
            </w:pPr>
            <w:r w:rsidRPr="0081625D">
              <w:rPr>
                <w:sz w:val="22"/>
                <w:szCs w:val="22"/>
              </w:rPr>
              <w:t>0</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Отдел  жизнеобеспечения района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Х</w:t>
            </w:r>
          </w:p>
        </w:tc>
      </w:tr>
      <w:tr w:rsidR="00B06A02" w:rsidRPr="0081625D" w:rsidTr="00884B81">
        <w:trPr>
          <w:trHeight w:val="262"/>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2016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4 993,80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1 115,17</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1 475,80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2 402,84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both"/>
              <w:rPr>
                <w:rFonts w:ascii="Times New Roman" w:hAnsi="Times New Roman" w:cs="Times New Roman"/>
                <w:sz w:val="22"/>
                <w:szCs w:val="22"/>
              </w:rPr>
            </w:pPr>
            <w:r w:rsidRPr="0081625D">
              <w:rPr>
                <w:rFonts w:ascii="Times New Roman" w:hAnsi="Times New Roman" w:cs="Times New Roman"/>
                <w:sz w:val="22"/>
                <w:szCs w:val="22"/>
              </w:rPr>
              <w:t>Количество человек улучшивших жилищные условия, чел.</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48</w:t>
            </w:r>
          </w:p>
        </w:tc>
      </w:tr>
      <w:tr w:rsidR="00B06A02" w:rsidRPr="0081625D" w:rsidTr="00884B81">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2017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2 686,30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808,90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632,40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1 245,00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26</w:t>
            </w:r>
          </w:p>
        </w:tc>
      </w:tr>
      <w:tr w:rsidR="00B06A02" w:rsidRPr="0081625D" w:rsidTr="00884B81">
        <w:trPr>
          <w:trHeight w:val="361"/>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2018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2 066,40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374,00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1 000,00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692,40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sz w:val="22"/>
                <w:szCs w:val="22"/>
              </w:rPr>
            </w:pPr>
            <w:r w:rsidRPr="0081625D">
              <w:rPr>
                <w:sz w:val="22"/>
                <w:szCs w:val="22"/>
              </w:rPr>
              <w:t>20</w:t>
            </w:r>
          </w:p>
        </w:tc>
      </w:tr>
      <w:tr w:rsidR="00B06A02" w:rsidRPr="0081625D" w:rsidTr="00884B81">
        <w:trPr>
          <w:trHeight w:val="246"/>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2019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1 997,52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385,84</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692,00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919,68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sz w:val="22"/>
                <w:szCs w:val="22"/>
              </w:rPr>
            </w:pPr>
            <w:r w:rsidRPr="0081625D">
              <w:rPr>
                <w:sz w:val="22"/>
                <w:szCs w:val="22"/>
              </w:rPr>
              <w:t>19</w:t>
            </w:r>
          </w:p>
        </w:tc>
      </w:tr>
      <w:tr w:rsidR="00B06A02" w:rsidRPr="0081625D" w:rsidTr="00884B81">
        <w:trPr>
          <w:trHeight w:val="352"/>
        </w:trPr>
        <w:tc>
          <w:tcPr>
            <w:tcW w:w="2126" w:type="dxa"/>
            <w:vMerge/>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1859,80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595,40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632,20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632,20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sz w:val="22"/>
                <w:szCs w:val="22"/>
              </w:rPr>
            </w:pPr>
            <w:r w:rsidRPr="0081625D">
              <w:rPr>
                <w:sz w:val="22"/>
                <w:szCs w:val="22"/>
              </w:rPr>
              <w:t>18</w:t>
            </w:r>
          </w:p>
        </w:tc>
      </w:tr>
      <w:tr w:rsidR="00B23E79" w:rsidRPr="0081625D" w:rsidTr="00B36B10">
        <w:trPr>
          <w:trHeight w:val="259"/>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3E79" w:rsidRPr="0081625D" w:rsidRDefault="00B23E79" w:rsidP="00B23E7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Default="00B23E79" w:rsidP="00B23E79">
            <w:pPr>
              <w:jc w:val="center"/>
              <w:rPr>
                <w:color w:val="000000"/>
                <w:sz w:val="22"/>
                <w:szCs w:val="22"/>
              </w:rPr>
            </w:pPr>
            <w:r>
              <w:rPr>
                <w:color w:val="000000"/>
                <w:sz w:val="22"/>
                <w:szCs w:val="22"/>
              </w:rPr>
              <w:t>1274,20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Default="00B23E79" w:rsidP="00B23E79">
            <w:pPr>
              <w:jc w:val="center"/>
              <w:rPr>
                <w:color w:val="000000"/>
                <w:sz w:val="22"/>
                <w:szCs w:val="22"/>
              </w:rPr>
            </w:pPr>
            <w:r>
              <w:rPr>
                <w:color w:val="000000"/>
                <w:sz w:val="22"/>
                <w:szCs w:val="22"/>
              </w:rPr>
              <w:t>522,50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Default="00B23E79" w:rsidP="00B23E79">
            <w:pPr>
              <w:jc w:val="center"/>
              <w:rPr>
                <w:color w:val="000000"/>
                <w:sz w:val="22"/>
                <w:szCs w:val="22"/>
              </w:rPr>
            </w:pPr>
            <w:r>
              <w:rPr>
                <w:color w:val="000000"/>
                <w:sz w:val="22"/>
                <w:szCs w:val="22"/>
              </w:rPr>
              <w:t>251,70</w:t>
            </w:r>
          </w:p>
        </w:tc>
        <w:tc>
          <w:tcPr>
            <w:tcW w:w="1417"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Default="00B23E79" w:rsidP="00B23E79">
            <w:pPr>
              <w:jc w:val="center"/>
              <w:rPr>
                <w:color w:val="000000"/>
                <w:sz w:val="22"/>
                <w:szCs w:val="22"/>
              </w:rPr>
            </w:pPr>
            <w:r>
              <w:rPr>
                <w:color w:val="000000"/>
                <w:sz w:val="22"/>
                <w:szCs w:val="22"/>
              </w:rPr>
              <w:t>500,00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jc w:val="center"/>
              <w:rPr>
                <w:sz w:val="22"/>
                <w:szCs w:val="22"/>
              </w:rPr>
            </w:pPr>
            <w:r w:rsidRPr="0081625D">
              <w:rPr>
                <w:sz w:val="22"/>
                <w:szCs w:val="22"/>
              </w:rPr>
              <w:t>0</w:t>
            </w:r>
          </w:p>
        </w:tc>
        <w:tc>
          <w:tcPr>
            <w:tcW w:w="1560"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pStyle w:val="ConsPlusNormal"/>
              <w:jc w:val="center"/>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3E79" w:rsidRPr="0081625D" w:rsidRDefault="00B23E79" w:rsidP="00B23E79">
            <w:pPr>
              <w:jc w:val="center"/>
              <w:rPr>
                <w:sz w:val="22"/>
                <w:szCs w:val="22"/>
              </w:rPr>
            </w:pPr>
            <w:r w:rsidRPr="0081625D">
              <w:rPr>
                <w:sz w:val="22"/>
                <w:szCs w:val="22"/>
              </w:rPr>
              <w:t>12</w:t>
            </w:r>
          </w:p>
        </w:tc>
      </w:tr>
      <w:tr w:rsidR="00B23E79" w:rsidRPr="0081625D" w:rsidTr="00B36B10">
        <w:trPr>
          <w:trHeight w:val="425"/>
        </w:trPr>
        <w:tc>
          <w:tcPr>
            <w:tcW w:w="21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23E79" w:rsidRPr="0081625D" w:rsidRDefault="00B23E79" w:rsidP="00B23E79">
            <w:pPr>
              <w:pStyle w:val="ConsPlusNormal"/>
              <w:ind w:firstLine="0"/>
              <w:jc w:val="both"/>
              <w:rPr>
                <w:rFonts w:ascii="Times New Roman" w:hAnsi="Times New Roman" w:cs="Times New Roman"/>
                <w:sz w:val="22"/>
                <w:szCs w:val="22"/>
              </w:rPr>
            </w:pPr>
            <w:r w:rsidRPr="0081625D">
              <w:rPr>
                <w:rFonts w:ascii="Times New Roman" w:hAnsi="Times New Roman" w:cs="Times New Roman"/>
                <w:sz w:val="22"/>
                <w:szCs w:val="22"/>
              </w:rPr>
              <w:t>Итого по подпрограмме</w:t>
            </w:r>
          </w:p>
          <w:p w:rsidR="00B23E79" w:rsidRPr="0081625D" w:rsidRDefault="00B23E79" w:rsidP="00B23E79">
            <w:pPr>
              <w:pStyle w:val="ConsPlusNormal"/>
              <w:ind w:firstLine="0"/>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всего</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23E79" w:rsidRPr="0081625D" w:rsidRDefault="00B23E79" w:rsidP="00B23E79">
            <w:pPr>
              <w:jc w:val="center"/>
              <w:rPr>
                <w:sz w:val="22"/>
                <w:szCs w:val="22"/>
              </w:rPr>
            </w:pPr>
            <w:r w:rsidRPr="0081625D">
              <w:rPr>
                <w:sz w:val="22"/>
                <w:szCs w:val="22"/>
              </w:rPr>
              <w:t>14</w:t>
            </w:r>
            <w:r>
              <w:rPr>
                <w:sz w:val="22"/>
                <w:szCs w:val="22"/>
              </w:rPr>
              <w:t> 878,03</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Default="00B23E79" w:rsidP="00B23E79">
            <w:pPr>
              <w:jc w:val="center"/>
              <w:rPr>
                <w:color w:val="000000"/>
                <w:sz w:val="22"/>
                <w:szCs w:val="22"/>
              </w:rPr>
            </w:pPr>
            <w:r>
              <w:rPr>
                <w:color w:val="000000"/>
                <w:sz w:val="22"/>
                <w:szCs w:val="22"/>
              </w:rPr>
              <w:t>3801,81</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Default="00B23E79" w:rsidP="00B23E79">
            <w:pPr>
              <w:jc w:val="center"/>
              <w:rPr>
                <w:color w:val="000000"/>
                <w:sz w:val="22"/>
                <w:szCs w:val="22"/>
              </w:rPr>
            </w:pPr>
            <w:r>
              <w:rPr>
                <w:color w:val="000000"/>
                <w:sz w:val="22"/>
                <w:szCs w:val="22"/>
              </w:rPr>
              <w:t>4684,10</w:t>
            </w:r>
          </w:p>
        </w:tc>
        <w:tc>
          <w:tcPr>
            <w:tcW w:w="1417"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Default="00B23E79" w:rsidP="00B23E79">
            <w:pPr>
              <w:jc w:val="center"/>
              <w:rPr>
                <w:color w:val="000000"/>
                <w:sz w:val="22"/>
                <w:szCs w:val="22"/>
              </w:rPr>
            </w:pPr>
            <w:r>
              <w:rPr>
                <w:color w:val="000000"/>
                <w:sz w:val="22"/>
                <w:szCs w:val="22"/>
              </w:rPr>
              <w:t>6392,12</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jc w:val="center"/>
              <w:rPr>
                <w:sz w:val="22"/>
                <w:szCs w:val="22"/>
              </w:rPr>
            </w:pPr>
            <w:r w:rsidRPr="0081625D">
              <w:rPr>
                <w:sz w:val="22"/>
                <w:szCs w:val="22"/>
              </w:rPr>
              <w:t>0</w:t>
            </w:r>
          </w:p>
        </w:tc>
        <w:tc>
          <w:tcPr>
            <w:tcW w:w="1560" w:type="dxa"/>
            <w:tcBorders>
              <w:top w:val="single" w:sz="4" w:space="0" w:color="auto"/>
              <w:left w:val="single" w:sz="4" w:space="0" w:color="auto"/>
              <w:right w:val="single" w:sz="4" w:space="0" w:color="auto"/>
            </w:tcBorders>
            <w:tcMar>
              <w:top w:w="62" w:type="dxa"/>
              <w:left w:w="102" w:type="dxa"/>
              <w:bottom w:w="102" w:type="dxa"/>
              <w:right w:w="62" w:type="dxa"/>
            </w:tcMar>
          </w:tcPr>
          <w:p w:rsidR="00B23E79" w:rsidRPr="0081625D" w:rsidRDefault="00B23E79" w:rsidP="00B23E79">
            <w:pPr>
              <w:pStyle w:val="ConsPlusNormal"/>
              <w:jc w:val="center"/>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23E79" w:rsidRPr="0081625D" w:rsidRDefault="00B23E79" w:rsidP="00B23E7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pStyle w:val="ConsPlusNormal"/>
              <w:ind w:firstLine="0"/>
              <w:jc w:val="center"/>
              <w:rPr>
                <w:rFonts w:ascii="Times New Roman" w:hAnsi="Times New Roman" w:cs="Times New Roman"/>
                <w:sz w:val="22"/>
                <w:szCs w:val="22"/>
              </w:rPr>
            </w:pPr>
          </w:p>
        </w:tc>
      </w:tr>
      <w:tr w:rsidR="00B06A02" w:rsidRPr="0081625D" w:rsidTr="00884B81">
        <w:trPr>
          <w:trHeight w:val="489"/>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2016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4 993,80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1 115,17</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1 475,80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2 402,84</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560"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center"/>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p>
        </w:tc>
      </w:tr>
      <w:tr w:rsidR="00B06A02" w:rsidRPr="0081625D" w:rsidTr="00884B81">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2017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2 686,30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808,90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632,40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1 245,00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560"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center"/>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p>
        </w:tc>
      </w:tr>
      <w:tr w:rsidR="00B06A02" w:rsidRPr="0081625D" w:rsidTr="00884B81">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2018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2 066,40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374,00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1 000,00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692,40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560"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center"/>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p>
        </w:tc>
      </w:tr>
      <w:tr w:rsidR="00B06A02" w:rsidRPr="0081625D" w:rsidTr="00884B81">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2019 год</w:t>
            </w:r>
          </w:p>
        </w:tc>
        <w:tc>
          <w:tcPr>
            <w:tcW w:w="1134"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1 997,52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385,84</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692,00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919,68</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560"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center"/>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p>
        </w:tc>
      </w:tr>
      <w:tr w:rsidR="00B06A02" w:rsidRPr="0081625D" w:rsidTr="00884B81">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2020 год</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1859,80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595,40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632,20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632,20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sz w:val="22"/>
                <w:szCs w:val="22"/>
              </w:rPr>
            </w:pPr>
            <w:r w:rsidRPr="0081625D">
              <w:rPr>
                <w:sz w:val="22"/>
                <w:szCs w:val="22"/>
              </w:rPr>
              <w:t>0</w:t>
            </w:r>
          </w:p>
        </w:tc>
        <w:tc>
          <w:tcPr>
            <w:tcW w:w="1560"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jc w:val="center"/>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ConsPlusNormal"/>
              <w:ind w:firstLine="0"/>
              <w:jc w:val="center"/>
              <w:rPr>
                <w:rFonts w:ascii="Times New Roman" w:hAnsi="Times New Roman" w:cs="Times New Roman"/>
                <w:sz w:val="22"/>
                <w:szCs w:val="22"/>
              </w:rPr>
            </w:pPr>
          </w:p>
        </w:tc>
      </w:tr>
      <w:tr w:rsidR="00B23E79" w:rsidRPr="0081625D" w:rsidTr="00B36B10">
        <w:trPr>
          <w:trHeight w:val="425"/>
        </w:trPr>
        <w:tc>
          <w:tcPr>
            <w:tcW w:w="212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23E79" w:rsidRPr="0081625D" w:rsidRDefault="00B23E79" w:rsidP="00B23E79">
            <w:pPr>
              <w:pStyle w:val="ConsPlusNormal"/>
              <w:ind w:firstLine="0"/>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pStyle w:val="ConsPlusNormal"/>
              <w:ind w:firstLine="0"/>
              <w:jc w:val="center"/>
              <w:rPr>
                <w:rFonts w:ascii="Times New Roman" w:hAnsi="Times New Roman" w:cs="Times New Roman"/>
                <w:sz w:val="22"/>
                <w:szCs w:val="22"/>
              </w:rPr>
            </w:pPr>
            <w:r w:rsidRPr="0081625D">
              <w:rPr>
                <w:rFonts w:ascii="Times New Roman" w:hAnsi="Times New Roman" w:cs="Times New Roman"/>
                <w:sz w:val="22"/>
                <w:szCs w:val="22"/>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Default="00B23E79" w:rsidP="00B23E79">
            <w:pPr>
              <w:jc w:val="center"/>
              <w:rPr>
                <w:color w:val="000000"/>
                <w:sz w:val="22"/>
                <w:szCs w:val="22"/>
              </w:rPr>
            </w:pPr>
            <w:r>
              <w:rPr>
                <w:color w:val="000000"/>
                <w:sz w:val="22"/>
                <w:szCs w:val="22"/>
              </w:rPr>
              <w:t>1274,20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Default="00B23E79" w:rsidP="00B23E79">
            <w:pPr>
              <w:jc w:val="center"/>
              <w:rPr>
                <w:color w:val="000000"/>
                <w:sz w:val="22"/>
                <w:szCs w:val="22"/>
              </w:rPr>
            </w:pPr>
            <w:r>
              <w:rPr>
                <w:color w:val="000000"/>
                <w:sz w:val="22"/>
                <w:szCs w:val="22"/>
              </w:rPr>
              <w:t>522,50</w:t>
            </w:r>
          </w:p>
        </w:tc>
        <w:tc>
          <w:tcPr>
            <w:tcW w:w="1560"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Default="00B23E79" w:rsidP="00B23E79">
            <w:pPr>
              <w:jc w:val="center"/>
              <w:rPr>
                <w:color w:val="000000"/>
                <w:sz w:val="22"/>
                <w:szCs w:val="22"/>
              </w:rPr>
            </w:pPr>
            <w:r>
              <w:rPr>
                <w:color w:val="000000"/>
                <w:sz w:val="22"/>
                <w:szCs w:val="22"/>
              </w:rPr>
              <w:t>251,70</w:t>
            </w:r>
          </w:p>
        </w:tc>
        <w:tc>
          <w:tcPr>
            <w:tcW w:w="1417" w:type="dxa"/>
            <w:tcBorders>
              <w:top w:val="single" w:sz="4" w:space="0" w:color="auto"/>
              <w:left w:val="nil"/>
              <w:bottom w:val="single" w:sz="4" w:space="0" w:color="auto"/>
              <w:right w:val="single" w:sz="4" w:space="0" w:color="auto"/>
            </w:tcBorders>
            <w:shd w:val="clear" w:color="auto" w:fill="auto"/>
            <w:tcMar>
              <w:top w:w="62" w:type="dxa"/>
              <w:left w:w="102" w:type="dxa"/>
              <w:bottom w:w="102" w:type="dxa"/>
              <w:right w:w="62" w:type="dxa"/>
            </w:tcMar>
            <w:vAlign w:val="bottom"/>
          </w:tcPr>
          <w:p w:rsidR="00B23E79" w:rsidRDefault="00B23E79" w:rsidP="00B23E79">
            <w:pPr>
              <w:jc w:val="center"/>
              <w:rPr>
                <w:color w:val="000000"/>
                <w:sz w:val="22"/>
                <w:szCs w:val="22"/>
              </w:rPr>
            </w:pPr>
            <w:r>
              <w:rPr>
                <w:color w:val="000000"/>
                <w:sz w:val="22"/>
                <w:szCs w:val="22"/>
              </w:rPr>
              <w:t>500,00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jc w:val="center"/>
              <w:rPr>
                <w:sz w:val="22"/>
                <w:szCs w:val="22"/>
              </w:rPr>
            </w:pPr>
            <w:r w:rsidRPr="0081625D">
              <w:rPr>
                <w:sz w:val="22"/>
                <w:szCs w:val="22"/>
              </w:rPr>
              <w:t>0</w:t>
            </w:r>
          </w:p>
        </w:tc>
        <w:tc>
          <w:tcPr>
            <w:tcW w:w="1560" w:type="dxa"/>
            <w:tcBorders>
              <w:left w:val="single" w:sz="4" w:space="0" w:color="auto"/>
              <w:bottom w:val="single" w:sz="4" w:space="0" w:color="auto"/>
              <w:right w:val="single" w:sz="4" w:space="0" w:color="auto"/>
            </w:tcBorders>
            <w:tcMar>
              <w:top w:w="62" w:type="dxa"/>
              <w:left w:w="102" w:type="dxa"/>
              <w:bottom w:w="102" w:type="dxa"/>
              <w:right w:w="62" w:type="dxa"/>
            </w:tcMar>
          </w:tcPr>
          <w:p w:rsidR="00B23E79" w:rsidRPr="0081625D" w:rsidRDefault="00B23E79" w:rsidP="00B23E79">
            <w:pPr>
              <w:pStyle w:val="ConsPlusNormal"/>
              <w:jc w:val="center"/>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B23E79" w:rsidRPr="0081625D" w:rsidRDefault="00B23E79" w:rsidP="00B23E79">
            <w:pPr>
              <w:pStyle w:val="ConsPlusNormal"/>
              <w:ind w:firstLine="0"/>
              <w:jc w:val="center"/>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23E79" w:rsidRPr="0081625D" w:rsidRDefault="00B23E79" w:rsidP="00B23E79">
            <w:pPr>
              <w:pStyle w:val="ConsPlusNormal"/>
              <w:ind w:firstLine="0"/>
              <w:jc w:val="center"/>
              <w:rPr>
                <w:rFonts w:ascii="Times New Roman" w:hAnsi="Times New Roman" w:cs="Times New Roman"/>
                <w:sz w:val="22"/>
                <w:szCs w:val="22"/>
              </w:rPr>
            </w:pPr>
          </w:p>
        </w:tc>
      </w:tr>
    </w:tbl>
    <w:p w:rsidR="00B06A02" w:rsidRPr="0081625D" w:rsidRDefault="00B06A02" w:rsidP="00B06A02">
      <w:pPr>
        <w:pStyle w:val="a5"/>
        <w:jc w:val="both"/>
        <w:rPr>
          <w:rFonts w:ascii="Times New Roman" w:hAnsi="Times New Roman"/>
        </w:rPr>
      </w:pPr>
    </w:p>
    <w:p w:rsidR="00B06A02" w:rsidRPr="0081625D" w:rsidRDefault="00B06A02" w:rsidP="00B06A02">
      <w:pPr>
        <w:pStyle w:val="a5"/>
        <w:jc w:val="both"/>
        <w:rPr>
          <w:rFonts w:ascii="Times New Roman" w:hAnsi="Times New Roman"/>
          <w:sz w:val="24"/>
          <w:szCs w:val="24"/>
        </w:rPr>
      </w:pPr>
    </w:p>
    <w:p w:rsidR="00B06A02" w:rsidRPr="0081625D" w:rsidRDefault="00B06A02" w:rsidP="00B06A02">
      <w:pPr>
        <w:pStyle w:val="a5"/>
        <w:jc w:val="both"/>
        <w:rPr>
          <w:rFonts w:ascii="Times New Roman" w:hAnsi="Times New Roman"/>
          <w:sz w:val="24"/>
          <w:szCs w:val="24"/>
        </w:rPr>
      </w:pPr>
    </w:p>
    <w:p w:rsidR="00B06A02" w:rsidRPr="0081625D" w:rsidRDefault="00B06A02" w:rsidP="00B06A02">
      <w:pPr>
        <w:pStyle w:val="a5"/>
        <w:jc w:val="both"/>
        <w:rPr>
          <w:rFonts w:ascii="Times New Roman" w:hAnsi="Times New Roman"/>
          <w:sz w:val="24"/>
          <w:szCs w:val="24"/>
        </w:rPr>
        <w:sectPr w:rsidR="00B06A02" w:rsidRPr="0081625D" w:rsidSect="00811D22">
          <w:pgSz w:w="16838" w:h="11906" w:orient="landscape"/>
          <w:pgMar w:top="1134" w:right="536" w:bottom="709" w:left="851" w:header="709" w:footer="709" w:gutter="0"/>
          <w:cols w:space="708"/>
          <w:docGrid w:linePitch="360"/>
        </w:sectPr>
      </w:pPr>
    </w:p>
    <w:p w:rsidR="00B06A02" w:rsidRPr="0081625D" w:rsidRDefault="00B06A02" w:rsidP="00B06A02">
      <w:pPr>
        <w:pStyle w:val="ConsPlusNormal"/>
        <w:ind w:left="6237" w:firstLine="0"/>
        <w:jc w:val="both"/>
        <w:rPr>
          <w:rFonts w:ascii="Times New Roman" w:hAnsi="Times New Roman" w:cs="Times New Roman"/>
          <w:sz w:val="24"/>
          <w:szCs w:val="24"/>
        </w:rPr>
      </w:pPr>
      <w:r w:rsidRPr="0081625D">
        <w:rPr>
          <w:rFonts w:ascii="Times New Roman" w:hAnsi="Times New Roman" w:cs="Times New Roman"/>
          <w:sz w:val="24"/>
          <w:szCs w:val="24"/>
        </w:rPr>
        <w:t>Приложение 5</w:t>
      </w:r>
    </w:p>
    <w:p w:rsidR="00B06A02" w:rsidRPr="0081625D" w:rsidRDefault="00B06A02" w:rsidP="00B06A02">
      <w:pPr>
        <w:pStyle w:val="ConsPlusNormal"/>
        <w:ind w:left="6237" w:firstLine="0"/>
        <w:jc w:val="both"/>
        <w:rPr>
          <w:rFonts w:ascii="Times New Roman" w:hAnsi="Times New Roman" w:cs="Times New Roman"/>
          <w:sz w:val="24"/>
          <w:szCs w:val="24"/>
        </w:rPr>
      </w:pPr>
      <w:r w:rsidRPr="0081625D">
        <w:rPr>
          <w:rFonts w:ascii="Times New Roman" w:hAnsi="Times New Roman" w:cs="Times New Roman"/>
          <w:sz w:val="24"/>
          <w:szCs w:val="24"/>
        </w:rPr>
        <w:t>к муниципальной программе «Обеспечение доступным и комфортным жильем и коммунальными услугами жителей муниципального образования «Каргасокский район»</w:t>
      </w:r>
    </w:p>
    <w:p w:rsidR="00B06A02" w:rsidRPr="0081625D" w:rsidRDefault="00B06A02" w:rsidP="00B06A02">
      <w:pPr>
        <w:pStyle w:val="3"/>
        <w:jc w:val="center"/>
        <w:rPr>
          <w:sz w:val="24"/>
        </w:rPr>
      </w:pPr>
      <w:bookmarkStart w:id="14" w:name="_Toc432489266"/>
      <w:bookmarkStart w:id="15" w:name="Подпрограмма5"/>
    </w:p>
    <w:p w:rsidR="00B06A02" w:rsidRPr="0081625D" w:rsidRDefault="00B06A02" w:rsidP="00B06A02">
      <w:pPr>
        <w:pStyle w:val="3"/>
        <w:jc w:val="center"/>
        <w:rPr>
          <w:sz w:val="24"/>
        </w:rPr>
      </w:pPr>
      <w:r w:rsidRPr="0081625D">
        <w:rPr>
          <w:sz w:val="24"/>
        </w:rPr>
        <w:t>Подпрограмма 5. Газификация Каргасокского района</w:t>
      </w:r>
      <w:bookmarkEnd w:id="14"/>
    </w:p>
    <w:bookmarkEnd w:id="15"/>
    <w:p w:rsidR="00B06A02" w:rsidRPr="0081625D" w:rsidRDefault="00B06A02" w:rsidP="00B06A02">
      <w:pPr>
        <w:pStyle w:val="ConsPlusNormal"/>
        <w:ind w:firstLine="0"/>
        <w:jc w:val="center"/>
        <w:rPr>
          <w:rFonts w:ascii="Times New Roman" w:hAnsi="Times New Roman" w:cs="Times New Roman"/>
          <w:sz w:val="24"/>
          <w:szCs w:val="24"/>
        </w:rPr>
      </w:pPr>
      <w:r w:rsidRPr="0081625D">
        <w:rPr>
          <w:rFonts w:ascii="Times New Roman" w:hAnsi="Times New Roman" w:cs="Times New Roman"/>
          <w:sz w:val="24"/>
          <w:szCs w:val="24"/>
        </w:rPr>
        <w:t>ПАСПОРТ</w:t>
      </w:r>
    </w:p>
    <w:p w:rsidR="00B06A02" w:rsidRPr="0081625D" w:rsidRDefault="00B06A02" w:rsidP="00B06A02">
      <w:pPr>
        <w:pStyle w:val="ConsPlusNormal"/>
        <w:ind w:firstLine="0"/>
        <w:jc w:val="center"/>
        <w:rPr>
          <w:rFonts w:ascii="Times New Roman" w:hAnsi="Times New Roman" w:cs="Times New Roman"/>
          <w:sz w:val="24"/>
          <w:szCs w:val="24"/>
        </w:rPr>
      </w:pPr>
      <w:r w:rsidRPr="0081625D">
        <w:rPr>
          <w:rFonts w:ascii="Times New Roman" w:hAnsi="Times New Roman"/>
          <w:sz w:val="24"/>
          <w:szCs w:val="24"/>
        </w:rPr>
        <w:t>ПОДПРОГРАММЫ 5 «ГАЗИФИКАЦИЯ КАРГАСОКСКОГО РАЙОНА»</w:t>
      </w:r>
    </w:p>
    <w:tbl>
      <w:tblPr>
        <w:tblW w:w="9927" w:type="dxa"/>
        <w:jc w:val="center"/>
        <w:tblLayout w:type="fixed"/>
        <w:tblCellMar>
          <w:top w:w="75" w:type="dxa"/>
          <w:left w:w="0" w:type="dxa"/>
          <w:bottom w:w="75" w:type="dxa"/>
          <w:right w:w="0" w:type="dxa"/>
        </w:tblCellMar>
        <w:tblLook w:val="0000" w:firstRow="0" w:lastRow="0" w:firstColumn="0" w:lastColumn="0" w:noHBand="0" w:noVBand="0"/>
      </w:tblPr>
      <w:tblGrid>
        <w:gridCol w:w="1845"/>
        <w:gridCol w:w="1843"/>
        <w:gridCol w:w="891"/>
        <w:gridCol w:w="102"/>
        <w:gridCol w:w="789"/>
        <w:gridCol w:w="85"/>
        <w:gridCol w:w="120"/>
        <w:gridCol w:w="686"/>
        <w:gridCol w:w="68"/>
        <w:gridCol w:w="97"/>
        <w:gridCol w:w="727"/>
        <w:gridCol w:w="51"/>
        <w:gridCol w:w="129"/>
        <w:gridCol w:w="711"/>
        <w:gridCol w:w="34"/>
        <w:gridCol w:w="85"/>
        <w:gridCol w:w="772"/>
        <w:gridCol w:w="17"/>
        <w:gridCol w:w="41"/>
        <w:gridCol w:w="834"/>
      </w:tblGrid>
      <w:tr w:rsidR="00B06A02" w:rsidRPr="0081625D" w:rsidTr="00884B81">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r w:rsidRPr="0081625D">
              <w:rPr>
                <w:rFonts w:ascii="Times New Roman" w:hAnsi="Times New Roman"/>
              </w:rPr>
              <w:t xml:space="preserve">Наименование подпрограммы </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right="-427"/>
              <w:jc w:val="both"/>
              <w:rPr>
                <w:rFonts w:ascii="Times New Roman" w:hAnsi="Times New Roman"/>
              </w:rPr>
            </w:pPr>
            <w:r w:rsidRPr="0081625D">
              <w:rPr>
                <w:rFonts w:ascii="Times New Roman" w:hAnsi="Times New Roman"/>
              </w:rPr>
              <w:t>«Газификация Каргасокского района»</w:t>
            </w:r>
          </w:p>
        </w:tc>
      </w:tr>
      <w:tr w:rsidR="00B06A02" w:rsidRPr="0081625D" w:rsidTr="00884B81">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r w:rsidRPr="0081625D">
              <w:rPr>
                <w:rFonts w:ascii="Times New Roman" w:hAnsi="Times New Roman"/>
              </w:rPr>
              <w:t>Сроки (этапы) реализации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jc w:val="both"/>
              <w:rPr>
                <w:rFonts w:ascii="Times New Roman" w:hAnsi="Times New Roman"/>
              </w:rPr>
            </w:pPr>
            <w:r w:rsidRPr="0081625D">
              <w:rPr>
                <w:rFonts w:ascii="Times New Roman" w:hAnsi="Times New Roman"/>
              </w:rPr>
              <w:t>2016-2021 г.г. (этапы не предусмотрены).</w:t>
            </w:r>
          </w:p>
        </w:tc>
      </w:tr>
      <w:tr w:rsidR="00B06A02" w:rsidRPr="0081625D" w:rsidTr="00884B81">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r w:rsidRPr="0081625D">
              <w:rPr>
                <w:rFonts w:ascii="Times New Roman" w:hAnsi="Times New Roman"/>
              </w:rPr>
              <w:t>Куратор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jc w:val="both"/>
              <w:rPr>
                <w:rFonts w:ascii="Times New Roman" w:hAnsi="Times New Roman"/>
              </w:rPr>
            </w:pPr>
            <w:r w:rsidRPr="0081625D">
              <w:rPr>
                <w:rFonts w:ascii="Times New Roman" w:hAnsi="Times New Roman"/>
              </w:rPr>
              <w:t>Заместитель Главы Каргасокского района по вопросам жизнеобеспечения района – начальник отдела жизнеобеспечения района</w:t>
            </w:r>
          </w:p>
        </w:tc>
      </w:tr>
      <w:tr w:rsidR="00B06A02" w:rsidRPr="0081625D" w:rsidTr="00884B81">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r w:rsidRPr="0081625D">
              <w:rPr>
                <w:rFonts w:ascii="Times New Roman" w:hAnsi="Times New Roman"/>
              </w:rPr>
              <w:t xml:space="preserve">Ответственный исполнитель подпрограммы </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jc w:val="both"/>
              <w:rPr>
                <w:rFonts w:ascii="Times New Roman" w:hAnsi="Times New Roman"/>
              </w:rPr>
            </w:pPr>
            <w:r w:rsidRPr="0081625D">
              <w:rPr>
                <w:rFonts w:ascii="Times New Roman" w:hAnsi="Times New Roman"/>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МКУ УЖКХ и КС)</w:t>
            </w:r>
          </w:p>
        </w:tc>
      </w:tr>
      <w:tr w:rsidR="00B06A02" w:rsidRPr="0081625D" w:rsidTr="00884B81">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r w:rsidRPr="0081625D">
              <w:rPr>
                <w:rFonts w:ascii="Times New Roman" w:hAnsi="Times New Roman"/>
              </w:rPr>
              <w:t>Соисполнители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jc w:val="both"/>
              <w:rPr>
                <w:rFonts w:ascii="Times New Roman" w:hAnsi="Times New Roman"/>
              </w:rPr>
            </w:pPr>
          </w:p>
        </w:tc>
      </w:tr>
      <w:tr w:rsidR="00B06A02" w:rsidRPr="0081625D" w:rsidTr="00884B81">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r w:rsidRPr="0081625D">
              <w:rPr>
                <w:rFonts w:ascii="Times New Roman" w:hAnsi="Times New Roman"/>
              </w:rPr>
              <w:t>Участники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jc w:val="both"/>
              <w:rPr>
                <w:rFonts w:ascii="Times New Roman" w:hAnsi="Times New Roman"/>
              </w:rPr>
            </w:pPr>
            <w:r w:rsidRPr="0081625D">
              <w:rPr>
                <w:rFonts w:ascii="Times New Roman" w:hAnsi="Times New Roman"/>
              </w:rPr>
              <w:t>МКУ УЖКХ и КС, органы местного самоуправления сельских поселений Каргасокского района (далее – ОМСУ) (по согласованию)</w:t>
            </w:r>
          </w:p>
        </w:tc>
      </w:tr>
      <w:tr w:rsidR="00B06A02" w:rsidRPr="0081625D" w:rsidTr="00884B81">
        <w:trPr>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r w:rsidRPr="0081625D">
              <w:rPr>
                <w:rFonts w:ascii="Times New Roman" w:hAnsi="Times New Roman"/>
              </w:rPr>
              <w:t>Цель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ind w:right="142"/>
              <w:jc w:val="both"/>
              <w:rPr>
                <w:rFonts w:ascii="Times New Roman" w:hAnsi="Times New Roman"/>
              </w:rPr>
            </w:pPr>
            <w:r w:rsidRPr="0081625D">
              <w:rPr>
                <w:rFonts w:ascii="Times New Roman" w:hAnsi="Times New Roman"/>
              </w:rPr>
              <w:t xml:space="preserve">Улучшение социально-экономических условий жизни населения путем создания условий для газификации их домовладений                 </w:t>
            </w:r>
          </w:p>
        </w:tc>
      </w:tr>
      <w:tr w:rsidR="00B06A02" w:rsidRPr="0081625D" w:rsidTr="00884B81">
        <w:trPr>
          <w:jc w:val="center"/>
        </w:trPr>
        <w:tc>
          <w:tcPr>
            <w:tcW w:w="18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r w:rsidRPr="0081625D">
              <w:rPr>
                <w:rFonts w:ascii="Times New Roman" w:hAnsi="Times New Roman"/>
              </w:rPr>
              <w:t xml:space="preserve">Показатели цели подпрограммы и их значения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rPr>
                <w:rFonts w:ascii="Times New Roman" w:hAnsi="Times New Roman"/>
              </w:rPr>
            </w:pPr>
            <w:r w:rsidRPr="0081625D">
              <w:rPr>
                <w:rFonts w:ascii="Times New Roman" w:hAnsi="Times New Roman"/>
              </w:rPr>
              <w:t>Показатели цели</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2015</w:t>
            </w:r>
          </w:p>
          <w:p w:rsidR="00B06A02" w:rsidRPr="0081625D" w:rsidRDefault="00B06A02" w:rsidP="00884B81">
            <w:pPr>
              <w:pStyle w:val="a5"/>
              <w:jc w:val="center"/>
              <w:rPr>
                <w:rFonts w:ascii="Times New Roman" w:hAnsi="Times New Roman"/>
              </w:rPr>
            </w:pPr>
            <w:r w:rsidRPr="0081625D">
              <w:rPr>
                <w:rFonts w:ascii="Times New Roman" w:hAnsi="Times New Roman"/>
              </w:rPr>
              <w:t xml:space="preserve"> год</w:t>
            </w:r>
          </w:p>
        </w:tc>
        <w:tc>
          <w:tcPr>
            <w:tcW w:w="9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2016</w:t>
            </w:r>
          </w:p>
          <w:p w:rsidR="00B06A02" w:rsidRPr="0081625D" w:rsidRDefault="00B06A02" w:rsidP="00884B81">
            <w:pPr>
              <w:pStyle w:val="a5"/>
              <w:jc w:val="center"/>
              <w:rPr>
                <w:rFonts w:ascii="Times New Roman" w:hAnsi="Times New Roman"/>
              </w:rPr>
            </w:pPr>
            <w:r w:rsidRPr="0081625D">
              <w:rPr>
                <w:rFonts w:ascii="Times New Roman" w:hAnsi="Times New Roman"/>
              </w:rPr>
              <w:t xml:space="preserve"> год</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2017 год</w:t>
            </w:r>
          </w:p>
        </w:tc>
        <w:tc>
          <w:tcPr>
            <w:tcW w:w="9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 xml:space="preserve">2018 </w:t>
            </w:r>
          </w:p>
          <w:p w:rsidR="00B06A02" w:rsidRPr="0081625D" w:rsidRDefault="00B06A02" w:rsidP="00884B81">
            <w:pPr>
              <w:pStyle w:val="a5"/>
              <w:jc w:val="center"/>
              <w:rPr>
                <w:rFonts w:ascii="Times New Roman" w:hAnsi="Times New Roman"/>
              </w:rPr>
            </w:pPr>
            <w:r w:rsidRPr="0081625D">
              <w:rPr>
                <w:rFonts w:ascii="Times New Roman" w:hAnsi="Times New Roman"/>
              </w:rPr>
              <w:t>год</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2019 год</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2020 год</w:t>
            </w:r>
          </w:p>
        </w:tc>
        <w:tc>
          <w:tcPr>
            <w:tcW w:w="834" w:type="dxa"/>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 xml:space="preserve">2021 </w:t>
            </w:r>
          </w:p>
          <w:p w:rsidR="00B06A02" w:rsidRPr="0081625D" w:rsidRDefault="00B06A02" w:rsidP="00884B81">
            <w:pPr>
              <w:pStyle w:val="a5"/>
              <w:jc w:val="center"/>
              <w:rPr>
                <w:rFonts w:ascii="Times New Roman" w:hAnsi="Times New Roman"/>
              </w:rPr>
            </w:pPr>
            <w:r w:rsidRPr="0081625D">
              <w:rPr>
                <w:rFonts w:ascii="Times New Roman" w:hAnsi="Times New Roman"/>
              </w:rPr>
              <w:t>год</w:t>
            </w:r>
          </w:p>
        </w:tc>
      </w:tr>
      <w:tr w:rsidR="00B06A02" w:rsidRPr="0081625D" w:rsidTr="00884B81">
        <w:trPr>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jc w:val="both"/>
              <w:rPr>
                <w:rFonts w:ascii="Times New Roman" w:hAnsi="Times New Roman"/>
              </w:rPr>
            </w:pPr>
            <w:r w:rsidRPr="0081625D">
              <w:rPr>
                <w:rFonts w:ascii="Times New Roman" w:hAnsi="Times New Roman"/>
              </w:rPr>
              <w:t>Рост площади жилых помещений, имеющих централизованное снабжение природным газом, %</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0,7</w:t>
            </w:r>
          </w:p>
        </w:tc>
        <w:tc>
          <w:tcPr>
            <w:tcW w:w="9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c>
          <w:tcPr>
            <w:tcW w:w="85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c>
          <w:tcPr>
            <w:tcW w:w="90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3,2</w:t>
            </w:r>
          </w:p>
        </w:tc>
        <w:tc>
          <w:tcPr>
            <w:tcW w:w="83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c>
          <w:tcPr>
            <w:tcW w:w="834" w:type="dxa"/>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 xml:space="preserve">2,3 </w:t>
            </w:r>
          </w:p>
        </w:tc>
      </w:tr>
      <w:tr w:rsidR="00B06A02" w:rsidRPr="0081625D" w:rsidTr="00884B81">
        <w:trPr>
          <w:trHeight w:val="487"/>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r w:rsidRPr="0081625D">
              <w:rPr>
                <w:rFonts w:ascii="Times New Roman" w:hAnsi="Times New Roman"/>
              </w:rPr>
              <w:t>Задачи подпрограммы</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both"/>
              <w:rPr>
                <w:rFonts w:ascii="Times New Roman" w:hAnsi="Times New Roman"/>
              </w:rPr>
            </w:pPr>
            <w:r w:rsidRPr="0081625D">
              <w:rPr>
                <w:rFonts w:ascii="Times New Roman" w:hAnsi="Times New Roman"/>
              </w:rPr>
              <w:t>Задача 1. Развитие газораспределительных сетей</w:t>
            </w:r>
          </w:p>
        </w:tc>
      </w:tr>
      <w:tr w:rsidR="00B06A02" w:rsidRPr="0081625D" w:rsidTr="00884B81">
        <w:trPr>
          <w:jc w:val="center"/>
        </w:trPr>
        <w:tc>
          <w:tcPr>
            <w:tcW w:w="18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r w:rsidRPr="0081625D">
              <w:rPr>
                <w:rFonts w:ascii="Times New Roman" w:hAnsi="Times New Roman"/>
              </w:rPr>
              <w:t xml:space="preserve">Показатели задач Программы и их значения </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rPr>
                <w:rFonts w:ascii="Times New Roman" w:hAnsi="Times New Roman"/>
              </w:rPr>
            </w:pPr>
            <w:r w:rsidRPr="0081625D">
              <w:rPr>
                <w:rFonts w:ascii="Times New Roman" w:hAnsi="Times New Roman"/>
              </w:rPr>
              <w:t>Показатели задач</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 xml:space="preserve">2015 </w:t>
            </w:r>
          </w:p>
          <w:p w:rsidR="00B06A02" w:rsidRPr="0081625D" w:rsidRDefault="00B06A02" w:rsidP="00884B81">
            <w:pPr>
              <w:pStyle w:val="a5"/>
              <w:jc w:val="center"/>
              <w:rPr>
                <w:rFonts w:ascii="Times New Roman" w:hAnsi="Times New Roman"/>
              </w:rPr>
            </w:pPr>
            <w:r w:rsidRPr="0081625D">
              <w:rPr>
                <w:rFonts w:ascii="Times New Roman" w:hAnsi="Times New Roman"/>
              </w:rPr>
              <w:t>год</w:t>
            </w:r>
          </w:p>
        </w:tc>
        <w:tc>
          <w:tcPr>
            <w:tcW w:w="8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2016</w:t>
            </w:r>
          </w:p>
          <w:p w:rsidR="00B06A02" w:rsidRPr="0081625D" w:rsidRDefault="00B06A02" w:rsidP="00884B81">
            <w:pPr>
              <w:pStyle w:val="a5"/>
              <w:jc w:val="center"/>
              <w:rPr>
                <w:rFonts w:ascii="Times New Roman" w:hAnsi="Times New Roman"/>
              </w:rPr>
            </w:pPr>
            <w:r w:rsidRPr="0081625D">
              <w:rPr>
                <w:rFonts w:ascii="Times New Roman" w:hAnsi="Times New Roman"/>
              </w:rPr>
              <w:t xml:space="preserve"> год</w:t>
            </w:r>
          </w:p>
        </w:tc>
        <w:tc>
          <w:tcPr>
            <w:tcW w:w="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2017 год</w:t>
            </w:r>
          </w:p>
        </w:tc>
        <w:tc>
          <w:tcPr>
            <w:tcW w:w="8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2018 год</w:t>
            </w:r>
          </w:p>
        </w:tc>
        <w:tc>
          <w:tcPr>
            <w:tcW w:w="891" w:type="dxa"/>
            <w:gridSpan w:val="3"/>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2019</w:t>
            </w:r>
          </w:p>
          <w:p w:rsidR="00B06A02" w:rsidRPr="0081625D" w:rsidRDefault="00B06A02" w:rsidP="00884B81">
            <w:pPr>
              <w:pStyle w:val="a5"/>
              <w:jc w:val="center"/>
              <w:rPr>
                <w:rFonts w:ascii="Times New Roman" w:hAnsi="Times New Roman"/>
              </w:rPr>
            </w:pPr>
            <w:r w:rsidRPr="0081625D">
              <w:rPr>
                <w:rFonts w:ascii="Times New Roman" w:hAnsi="Times New Roman"/>
              </w:rPr>
              <w:t xml:space="preserve"> год</w:t>
            </w:r>
          </w:p>
        </w:tc>
        <w:tc>
          <w:tcPr>
            <w:tcW w:w="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2020 год</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2021</w:t>
            </w:r>
          </w:p>
          <w:p w:rsidR="00B06A02" w:rsidRPr="0081625D" w:rsidRDefault="00B06A02" w:rsidP="00884B81">
            <w:pPr>
              <w:pStyle w:val="a5"/>
              <w:jc w:val="center"/>
              <w:rPr>
                <w:rFonts w:ascii="Times New Roman" w:hAnsi="Times New Roman"/>
              </w:rPr>
            </w:pPr>
            <w:r w:rsidRPr="0081625D">
              <w:rPr>
                <w:rFonts w:ascii="Times New Roman" w:hAnsi="Times New Roman"/>
              </w:rPr>
              <w:t xml:space="preserve"> год</w:t>
            </w:r>
          </w:p>
        </w:tc>
      </w:tr>
      <w:tr w:rsidR="00B06A02" w:rsidRPr="0081625D" w:rsidTr="00884B81">
        <w:trPr>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right="142"/>
              <w:jc w:val="both"/>
              <w:rPr>
                <w:rFonts w:ascii="Times New Roman" w:hAnsi="Times New Roman"/>
              </w:rPr>
            </w:pPr>
            <w:r w:rsidRPr="0081625D">
              <w:rPr>
                <w:rFonts w:ascii="Times New Roman" w:hAnsi="Times New Roman"/>
              </w:rPr>
              <w:t>Задача 1. Развитие газораспределительных сетей</w:t>
            </w:r>
          </w:p>
        </w:tc>
      </w:tr>
      <w:tr w:rsidR="00B06A02" w:rsidRPr="0081625D" w:rsidTr="00884B81">
        <w:trPr>
          <w:trHeight w:val="1323"/>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djustRightInd w:val="0"/>
              <w:jc w:val="both"/>
              <w:outlineLvl w:val="1"/>
              <w:rPr>
                <w:sz w:val="22"/>
                <w:szCs w:val="22"/>
              </w:rPr>
            </w:pPr>
            <w:r w:rsidRPr="0081625D">
              <w:rPr>
                <w:sz w:val="22"/>
                <w:szCs w:val="22"/>
              </w:rPr>
              <w:t>Количество домовладений, получивших техническую возможность для подключения к сети газоснабжения, ед.</w:t>
            </w:r>
          </w:p>
        </w:tc>
        <w:tc>
          <w:tcPr>
            <w:tcW w:w="8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330</w:t>
            </w:r>
          </w:p>
        </w:tc>
        <w:tc>
          <w:tcPr>
            <w:tcW w:w="8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c>
          <w:tcPr>
            <w:tcW w:w="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440</w:t>
            </w:r>
          </w:p>
        </w:tc>
        <w:tc>
          <w:tcPr>
            <w:tcW w:w="89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16</w:t>
            </w:r>
          </w:p>
        </w:tc>
        <w:tc>
          <w:tcPr>
            <w:tcW w:w="891" w:type="dxa"/>
            <w:gridSpan w:val="3"/>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1</w:t>
            </w:r>
          </w:p>
        </w:tc>
        <w:tc>
          <w:tcPr>
            <w:tcW w:w="8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82</w:t>
            </w:r>
          </w:p>
        </w:tc>
      </w:tr>
      <w:tr w:rsidR="00B06A02" w:rsidRPr="0081625D" w:rsidTr="00884B81">
        <w:trPr>
          <w:trHeight w:val="920"/>
          <w:jc w:val="center"/>
        </w:trPr>
        <w:tc>
          <w:tcPr>
            <w:tcW w:w="18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r w:rsidRPr="0081625D">
              <w:rPr>
                <w:rFonts w:ascii="Times New Roman" w:hAnsi="Times New Roman"/>
              </w:rPr>
              <w:t xml:space="preserve">Ведомственные целевые программы, входящие в состав подпрограммы </w:t>
            </w:r>
          </w:p>
        </w:tc>
        <w:tc>
          <w:tcPr>
            <w:tcW w:w="8082"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r w:rsidRPr="0081625D">
              <w:rPr>
                <w:rFonts w:ascii="Times New Roman" w:hAnsi="Times New Roman"/>
              </w:rPr>
              <w:t xml:space="preserve">Отсутствуют </w:t>
            </w:r>
          </w:p>
        </w:tc>
      </w:tr>
      <w:tr w:rsidR="00B06A02" w:rsidRPr="0081625D" w:rsidTr="00884B81">
        <w:trPr>
          <w:trHeight w:val="368"/>
          <w:jc w:val="center"/>
        </w:trPr>
        <w:tc>
          <w:tcPr>
            <w:tcW w:w="184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r w:rsidRPr="0081625D">
              <w:rPr>
                <w:rFonts w:ascii="Times New Roman" w:hAnsi="Times New Roman"/>
              </w:rPr>
              <w:t>Объемы и источники финансирования подпрограммы (с детализацией по годам реализации подпрограммы) тыс. руб.</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Источники</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Всего</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2016</w:t>
            </w:r>
          </w:p>
          <w:p w:rsidR="00B06A02" w:rsidRPr="0081625D" w:rsidRDefault="00B06A02" w:rsidP="00884B81">
            <w:pPr>
              <w:pStyle w:val="a5"/>
              <w:jc w:val="center"/>
              <w:rPr>
                <w:rFonts w:ascii="Times New Roman" w:hAnsi="Times New Roman"/>
              </w:rPr>
            </w:pPr>
            <w:r w:rsidRPr="0081625D">
              <w:rPr>
                <w:rFonts w:ascii="Times New Roman" w:hAnsi="Times New Roman"/>
              </w:rPr>
              <w:t xml:space="preserve"> год</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2017</w:t>
            </w:r>
          </w:p>
          <w:p w:rsidR="00B06A02" w:rsidRPr="0081625D" w:rsidRDefault="00B06A02" w:rsidP="00884B81">
            <w:pPr>
              <w:pStyle w:val="a5"/>
              <w:jc w:val="center"/>
              <w:rPr>
                <w:rFonts w:ascii="Times New Roman" w:hAnsi="Times New Roman"/>
              </w:rPr>
            </w:pPr>
            <w:r w:rsidRPr="0081625D">
              <w:rPr>
                <w:rFonts w:ascii="Times New Roman" w:hAnsi="Times New Roman"/>
              </w:rPr>
              <w:t xml:space="preserve"> год</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2018 год</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2019 год</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 xml:space="preserve">2020 </w:t>
            </w:r>
          </w:p>
          <w:p w:rsidR="00B06A02" w:rsidRPr="0081625D" w:rsidRDefault="00B06A02" w:rsidP="00884B81">
            <w:pPr>
              <w:pStyle w:val="a5"/>
              <w:jc w:val="center"/>
              <w:rPr>
                <w:rFonts w:ascii="Times New Roman" w:hAnsi="Times New Roman"/>
              </w:rPr>
            </w:pPr>
            <w:r w:rsidRPr="0081625D">
              <w:rPr>
                <w:rFonts w:ascii="Times New Roman" w:hAnsi="Times New Roman"/>
              </w:rPr>
              <w:t>год</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 xml:space="preserve">2021 </w:t>
            </w:r>
          </w:p>
          <w:p w:rsidR="00B06A02" w:rsidRPr="0081625D" w:rsidRDefault="00B06A02" w:rsidP="00884B81">
            <w:pPr>
              <w:pStyle w:val="a5"/>
              <w:jc w:val="center"/>
              <w:rPr>
                <w:rFonts w:ascii="Times New Roman" w:hAnsi="Times New Roman"/>
              </w:rPr>
            </w:pPr>
            <w:r w:rsidRPr="0081625D">
              <w:rPr>
                <w:rFonts w:ascii="Times New Roman" w:hAnsi="Times New Roman"/>
              </w:rPr>
              <w:t>год</w:t>
            </w:r>
          </w:p>
        </w:tc>
      </w:tr>
      <w:tr w:rsidR="00B06A02" w:rsidRPr="0081625D" w:rsidTr="00884B81">
        <w:trPr>
          <w:trHeight w:val="94"/>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Федеральный бюджет</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r>
      <w:tr w:rsidR="00B06A02" w:rsidRPr="0081625D" w:rsidTr="00884B81">
        <w:trPr>
          <w:trHeight w:val="20"/>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Областной бюджет</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r>
      <w:tr w:rsidR="00B06A02" w:rsidRPr="0081625D" w:rsidTr="00884B81">
        <w:trPr>
          <w:trHeight w:val="79"/>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Местные бюджеты</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ind w:hanging="100"/>
              <w:jc w:val="center"/>
              <w:rPr>
                <w:sz w:val="22"/>
                <w:szCs w:val="22"/>
              </w:rPr>
            </w:pPr>
            <w:r w:rsidRPr="0081625D">
              <w:rPr>
                <w:sz w:val="22"/>
                <w:szCs w:val="22"/>
              </w:rPr>
              <w:t>4861,445</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200,0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ind w:hanging="100"/>
              <w:jc w:val="center"/>
              <w:rPr>
                <w:sz w:val="22"/>
                <w:szCs w:val="22"/>
              </w:rPr>
            </w:pPr>
            <w:r w:rsidRPr="0081625D">
              <w:rPr>
                <w:sz w:val="22"/>
                <w:szCs w:val="22"/>
              </w:rPr>
              <w:t>461,5</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ind w:hanging="100"/>
              <w:jc w:val="center"/>
              <w:rPr>
                <w:sz w:val="22"/>
                <w:szCs w:val="22"/>
              </w:rPr>
            </w:pPr>
            <w:r w:rsidRPr="0081625D">
              <w:rPr>
                <w:sz w:val="22"/>
                <w:szCs w:val="22"/>
              </w:rPr>
              <w:t>2 100,0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ind w:hanging="100"/>
              <w:jc w:val="center"/>
              <w:rPr>
                <w:sz w:val="22"/>
                <w:szCs w:val="22"/>
              </w:rPr>
            </w:pPr>
            <w:r w:rsidRPr="0081625D">
              <w:rPr>
                <w:sz w:val="22"/>
                <w:szCs w:val="22"/>
              </w:rPr>
              <w:t>99,945</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2000,0</w:t>
            </w:r>
          </w:p>
        </w:tc>
      </w:tr>
      <w:tr w:rsidR="00B06A02" w:rsidRPr="0081625D" w:rsidTr="00884B81">
        <w:trPr>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Внебюджетные источники</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0,0</w:t>
            </w:r>
          </w:p>
        </w:tc>
      </w:tr>
      <w:tr w:rsidR="00B06A02" w:rsidRPr="0081625D" w:rsidTr="00884B81">
        <w:trPr>
          <w:jc w:val="center"/>
        </w:trPr>
        <w:tc>
          <w:tcPr>
            <w:tcW w:w="184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Всего по источникам</w:t>
            </w:r>
          </w:p>
        </w:tc>
        <w:tc>
          <w:tcPr>
            <w:tcW w:w="9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ind w:hanging="100"/>
              <w:jc w:val="center"/>
              <w:rPr>
                <w:sz w:val="22"/>
                <w:szCs w:val="22"/>
              </w:rPr>
            </w:pPr>
            <w:r w:rsidRPr="0081625D">
              <w:rPr>
                <w:sz w:val="22"/>
                <w:szCs w:val="22"/>
              </w:rPr>
              <w:t>4861,445</w:t>
            </w:r>
          </w:p>
        </w:tc>
        <w:tc>
          <w:tcPr>
            <w:tcW w:w="87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hanging="100"/>
              <w:jc w:val="center"/>
              <w:rPr>
                <w:rFonts w:ascii="Times New Roman" w:hAnsi="Times New Roman"/>
              </w:rPr>
            </w:pPr>
            <w:r w:rsidRPr="0081625D">
              <w:rPr>
                <w:rFonts w:ascii="Times New Roman" w:hAnsi="Times New Roman"/>
              </w:rPr>
              <w:t>200,0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ind w:hanging="100"/>
              <w:jc w:val="center"/>
              <w:rPr>
                <w:sz w:val="22"/>
                <w:szCs w:val="22"/>
              </w:rPr>
            </w:pPr>
            <w:r w:rsidRPr="0081625D">
              <w:rPr>
                <w:sz w:val="22"/>
                <w:szCs w:val="22"/>
              </w:rPr>
              <w:t>461,5</w:t>
            </w:r>
          </w:p>
        </w:tc>
        <w:tc>
          <w:tcPr>
            <w:tcW w:w="8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ind w:hanging="100"/>
              <w:jc w:val="center"/>
              <w:rPr>
                <w:sz w:val="22"/>
                <w:szCs w:val="22"/>
              </w:rPr>
            </w:pPr>
            <w:r w:rsidRPr="0081625D">
              <w:rPr>
                <w:sz w:val="22"/>
                <w:szCs w:val="22"/>
              </w:rPr>
              <w:t>2 100,0</w:t>
            </w:r>
          </w:p>
        </w:tc>
        <w:tc>
          <w:tcPr>
            <w:tcW w:w="87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ind w:hanging="100"/>
              <w:jc w:val="center"/>
              <w:rPr>
                <w:sz w:val="22"/>
                <w:szCs w:val="22"/>
              </w:rPr>
            </w:pPr>
            <w:r w:rsidRPr="0081625D">
              <w:rPr>
                <w:sz w:val="22"/>
                <w:szCs w:val="22"/>
              </w:rPr>
              <w:t>99,945</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jc w:val="center"/>
              <w:rPr>
                <w:sz w:val="22"/>
                <w:szCs w:val="22"/>
              </w:rPr>
            </w:pPr>
            <w:r w:rsidRPr="0081625D">
              <w:rPr>
                <w:sz w:val="22"/>
                <w:szCs w:val="22"/>
              </w:rPr>
              <w:t>0,0</w:t>
            </w:r>
          </w:p>
        </w:tc>
        <w:tc>
          <w:tcPr>
            <w:tcW w:w="875" w:type="dxa"/>
            <w:gridSpan w:val="2"/>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jc w:val="center"/>
              <w:rPr>
                <w:sz w:val="22"/>
                <w:szCs w:val="22"/>
              </w:rPr>
            </w:pPr>
            <w:r w:rsidRPr="0081625D">
              <w:t>2000,0</w:t>
            </w:r>
          </w:p>
        </w:tc>
      </w:tr>
    </w:tbl>
    <w:p w:rsidR="00B06A02" w:rsidRPr="0081625D" w:rsidRDefault="00B06A02" w:rsidP="00B06A02">
      <w:pPr>
        <w:pStyle w:val="a5"/>
        <w:ind w:right="-427"/>
        <w:rPr>
          <w:rFonts w:ascii="Times New Roman" w:hAnsi="Times New Roman"/>
          <w:b/>
          <w:sz w:val="24"/>
          <w:szCs w:val="24"/>
        </w:rPr>
      </w:pPr>
    </w:p>
    <w:p w:rsidR="00B06A02" w:rsidRPr="0081625D" w:rsidRDefault="00B06A02" w:rsidP="00B06A02">
      <w:pPr>
        <w:pStyle w:val="a5"/>
        <w:ind w:right="-427"/>
        <w:rPr>
          <w:rFonts w:ascii="Times New Roman" w:hAnsi="Times New Roman"/>
          <w:b/>
          <w:sz w:val="24"/>
          <w:szCs w:val="24"/>
        </w:rPr>
      </w:pPr>
    </w:p>
    <w:p w:rsidR="00B06A02" w:rsidRPr="0081625D" w:rsidRDefault="00B06A02" w:rsidP="00B06A02">
      <w:pPr>
        <w:pStyle w:val="a5"/>
        <w:ind w:right="-427"/>
        <w:jc w:val="center"/>
        <w:rPr>
          <w:rFonts w:ascii="Times New Roman" w:hAnsi="Times New Roman"/>
          <w:sz w:val="24"/>
          <w:szCs w:val="24"/>
        </w:rPr>
      </w:pPr>
      <w:r w:rsidRPr="0081625D">
        <w:rPr>
          <w:rFonts w:ascii="Times New Roman" w:hAnsi="Times New Roman"/>
          <w:sz w:val="24"/>
          <w:szCs w:val="24"/>
        </w:rPr>
        <w:t>I. Характеристика текущего состояния</w:t>
      </w:r>
    </w:p>
    <w:p w:rsidR="00B06A02" w:rsidRPr="0081625D" w:rsidRDefault="00B06A02" w:rsidP="00B06A02">
      <w:pPr>
        <w:pStyle w:val="a5"/>
        <w:ind w:right="-427"/>
        <w:jc w:val="center"/>
        <w:rPr>
          <w:rFonts w:ascii="Times New Roman" w:hAnsi="Times New Roman"/>
          <w:sz w:val="24"/>
          <w:szCs w:val="24"/>
        </w:rPr>
      </w:pPr>
      <w:r w:rsidRPr="0081625D">
        <w:rPr>
          <w:rFonts w:ascii="Times New Roman" w:hAnsi="Times New Roman"/>
          <w:sz w:val="24"/>
          <w:szCs w:val="24"/>
        </w:rPr>
        <w:t>сферы реализации Подпрограммы 5</w:t>
      </w:r>
    </w:p>
    <w:p w:rsidR="00B06A02" w:rsidRPr="0081625D" w:rsidRDefault="00B06A02" w:rsidP="00B06A02">
      <w:pPr>
        <w:pStyle w:val="a5"/>
        <w:ind w:right="-427"/>
        <w:rPr>
          <w:rFonts w:ascii="Times New Roman" w:hAnsi="Times New Roman"/>
          <w:sz w:val="24"/>
          <w:szCs w:val="24"/>
        </w:rPr>
      </w:pPr>
    </w:p>
    <w:p w:rsidR="00B06A02" w:rsidRPr="0081625D" w:rsidRDefault="00B06A02" w:rsidP="00B06A02">
      <w:pPr>
        <w:pStyle w:val="a5"/>
        <w:ind w:right="-427"/>
        <w:jc w:val="both"/>
        <w:rPr>
          <w:rFonts w:ascii="Times New Roman" w:hAnsi="Times New Roman"/>
          <w:sz w:val="24"/>
          <w:szCs w:val="24"/>
        </w:rPr>
      </w:pPr>
      <w:r w:rsidRPr="0081625D">
        <w:rPr>
          <w:rFonts w:ascii="Times New Roman" w:hAnsi="Times New Roman"/>
          <w:sz w:val="24"/>
          <w:szCs w:val="24"/>
        </w:rPr>
        <w:t xml:space="preserve">Газификация является важнейшим процессом государственной политики в области использования природного газа, направленным на улучшение социально-экономических условий жизни населения. </w:t>
      </w:r>
    </w:p>
    <w:p w:rsidR="00B06A02" w:rsidRPr="0081625D" w:rsidRDefault="00B06A02" w:rsidP="00B06A02">
      <w:pPr>
        <w:pStyle w:val="a5"/>
        <w:ind w:right="-427"/>
        <w:jc w:val="both"/>
        <w:rPr>
          <w:rFonts w:ascii="Times New Roman" w:hAnsi="Times New Roman"/>
          <w:sz w:val="24"/>
          <w:szCs w:val="24"/>
        </w:rPr>
      </w:pPr>
      <w:r w:rsidRPr="0081625D">
        <w:rPr>
          <w:rFonts w:ascii="Times New Roman" w:hAnsi="Times New Roman"/>
          <w:sz w:val="24"/>
          <w:szCs w:val="24"/>
        </w:rPr>
        <w:t xml:space="preserve">В таблице 1 приведены показатели уровня газификации жилищного фонда в разрезе муниципальных районов Томской области согласно статистическим данным за 2013 год. </w:t>
      </w:r>
    </w:p>
    <w:p w:rsidR="00B06A02" w:rsidRPr="0081625D" w:rsidRDefault="00B06A02" w:rsidP="00B06A02">
      <w:pPr>
        <w:pStyle w:val="a5"/>
        <w:ind w:right="-427"/>
        <w:jc w:val="both"/>
        <w:rPr>
          <w:rFonts w:ascii="Times New Roman" w:hAnsi="Times New Roman"/>
          <w:sz w:val="24"/>
          <w:szCs w:val="24"/>
        </w:rPr>
      </w:pPr>
    </w:p>
    <w:p w:rsidR="00B06A02" w:rsidRPr="0081625D" w:rsidRDefault="00B06A02" w:rsidP="00B06A02">
      <w:pPr>
        <w:pStyle w:val="a5"/>
        <w:ind w:right="-427"/>
        <w:jc w:val="center"/>
        <w:rPr>
          <w:rFonts w:ascii="Times New Roman" w:hAnsi="Times New Roman"/>
          <w:sz w:val="24"/>
          <w:szCs w:val="24"/>
        </w:rPr>
      </w:pPr>
      <w:r w:rsidRPr="0081625D">
        <w:rPr>
          <w:rFonts w:ascii="Times New Roman" w:hAnsi="Times New Roman"/>
          <w:sz w:val="24"/>
          <w:szCs w:val="24"/>
        </w:rPr>
        <w:t>Таблица 1.1. Уровень газификации жилищного фонда по Томской области</w:t>
      </w:r>
    </w:p>
    <w:tbl>
      <w:tblPr>
        <w:tblW w:w="9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0"/>
        <w:gridCol w:w="5170"/>
      </w:tblGrid>
      <w:tr w:rsidR="00B06A02" w:rsidRPr="0081625D" w:rsidTr="00884B81">
        <w:trPr>
          <w:jc w:val="center"/>
        </w:trPr>
        <w:tc>
          <w:tcPr>
            <w:tcW w:w="4500" w:type="dxa"/>
            <w:vAlign w:val="center"/>
          </w:tcPr>
          <w:p w:rsidR="00B06A02" w:rsidRPr="0081625D" w:rsidRDefault="00B06A02" w:rsidP="00884B81">
            <w:pPr>
              <w:pStyle w:val="a5"/>
              <w:jc w:val="center"/>
              <w:rPr>
                <w:rFonts w:ascii="Times New Roman" w:hAnsi="Times New Roman"/>
                <w:snapToGrid w:val="0"/>
              </w:rPr>
            </w:pPr>
            <w:r w:rsidRPr="0081625D">
              <w:rPr>
                <w:rFonts w:ascii="Times New Roman" w:hAnsi="Times New Roman"/>
                <w:snapToGrid w:val="0"/>
              </w:rPr>
              <w:t>Муниципальные образования</w:t>
            </w:r>
          </w:p>
        </w:tc>
        <w:tc>
          <w:tcPr>
            <w:tcW w:w="517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Удельный вес общей площади, оборудованной газом, %*</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Всего по области</w:t>
            </w:r>
          </w:p>
        </w:tc>
        <w:tc>
          <w:tcPr>
            <w:tcW w:w="5170" w:type="dxa"/>
          </w:tcPr>
          <w:p w:rsidR="00B06A02" w:rsidRPr="0081625D" w:rsidRDefault="00B06A02" w:rsidP="00884B81">
            <w:pPr>
              <w:pStyle w:val="a5"/>
              <w:jc w:val="center"/>
              <w:rPr>
                <w:rFonts w:ascii="Times New Roman" w:hAnsi="Times New Roman"/>
                <w:snapToGrid w:val="0"/>
              </w:rPr>
            </w:pPr>
            <w:r w:rsidRPr="0081625D">
              <w:rPr>
                <w:rFonts w:ascii="Times New Roman" w:hAnsi="Times New Roman"/>
                <w:bCs/>
                <w:snapToGrid w:val="0"/>
              </w:rPr>
              <w:t>14.6</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Александровский</w:t>
            </w:r>
          </w:p>
        </w:tc>
        <w:tc>
          <w:tcPr>
            <w:tcW w:w="5170" w:type="dxa"/>
          </w:tcPr>
          <w:p w:rsidR="00B06A02" w:rsidRPr="0081625D" w:rsidRDefault="00B06A02" w:rsidP="00884B81">
            <w:pPr>
              <w:pStyle w:val="a5"/>
              <w:jc w:val="center"/>
              <w:rPr>
                <w:rFonts w:ascii="Times New Roman" w:hAnsi="Times New Roman"/>
                <w:snapToGrid w:val="0"/>
              </w:rPr>
            </w:pPr>
            <w:r w:rsidRPr="0081625D">
              <w:rPr>
                <w:rFonts w:ascii="Times New Roman" w:hAnsi="Times New Roman"/>
                <w:snapToGrid w:val="0"/>
              </w:rPr>
              <w:t>19.7</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Асиновский</w:t>
            </w:r>
          </w:p>
        </w:tc>
        <w:tc>
          <w:tcPr>
            <w:tcW w:w="5170" w:type="dxa"/>
          </w:tcPr>
          <w:p w:rsidR="00B06A02" w:rsidRPr="0081625D" w:rsidRDefault="00B06A02" w:rsidP="00884B81">
            <w:pPr>
              <w:pStyle w:val="a5"/>
              <w:jc w:val="center"/>
              <w:rPr>
                <w:rFonts w:ascii="Times New Roman" w:hAnsi="Times New Roman"/>
                <w:snapToGrid w:val="0"/>
              </w:rPr>
            </w:pPr>
            <w:r w:rsidRPr="0081625D">
              <w:rPr>
                <w:rFonts w:ascii="Times New Roman" w:hAnsi="Times New Roman"/>
                <w:snapToGrid w:val="0"/>
                <w:lang w:val="en-US"/>
              </w:rPr>
              <w:t>37.2</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Бакчарский</w:t>
            </w:r>
          </w:p>
        </w:tc>
        <w:tc>
          <w:tcPr>
            <w:tcW w:w="5170" w:type="dxa"/>
          </w:tcPr>
          <w:p w:rsidR="00B06A02" w:rsidRPr="0081625D" w:rsidRDefault="00B06A02" w:rsidP="00884B81">
            <w:pPr>
              <w:pStyle w:val="a5"/>
              <w:jc w:val="center"/>
              <w:rPr>
                <w:rFonts w:ascii="Times New Roman" w:hAnsi="Times New Roman"/>
                <w:snapToGrid w:val="0"/>
              </w:rPr>
            </w:pPr>
            <w:r w:rsidRPr="0081625D">
              <w:rPr>
                <w:rFonts w:ascii="Times New Roman" w:hAnsi="Times New Roman"/>
                <w:snapToGrid w:val="0"/>
                <w:lang w:val="en-US"/>
              </w:rPr>
              <w:t>54.0</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Верхнекетский</w:t>
            </w:r>
          </w:p>
        </w:tc>
        <w:tc>
          <w:tcPr>
            <w:tcW w:w="5170" w:type="dxa"/>
          </w:tcPr>
          <w:p w:rsidR="00B06A02" w:rsidRPr="0081625D" w:rsidRDefault="00B06A02" w:rsidP="00884B81">
            <w:pPr>
              <w:pStyle w:val="a5"/>
              <w:jc w:val="center"/>
              <w:rPr>
                <w:rFonts w:ascii="Times New Roman" w:hAnsi="Times New Roman"/>
                <w:snapToGrid w:val="0"/>
              </w:rPr>
            </w:pPr>
            <w:r w:rsidRPr="0081625D">
              <w:rPr>
                <w:rFonts w:ascii="Times New Roman" w:hAnsi="Times New Roman"/>
                <w:snapToGrid w:val="0"/>
                <w:lang w:val="en-US"/>
              </w:rPr>
              <w:t>37.1</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Зырянский</w:t>
            </w:r>
          </w:p>
        </w:tc>
        <w:tc>
          <w:tcPr>
            <w:tcW w:w="5170" w:type="dxa"/>
          </w:tcPr>
          <w:p w:rsidR="00B06A02" w:rsidRPr="0081625D" w:rsidRDefault="00B06A02" w:rsidP="00884B81">
            <w:pPr>
              <w:pStyle w:val="a5"/>
              <w:jc w:val="center"/>
              <w:rPr>
                <w:rFonts w:ascii="Times New Roman" w:hAnsi="Times New Roman"/>
                <w:snapToGrid w:val="0"/>
              </w:rPr>
            </w:pPr>
            <w:r w:rsidRPr="0081625D">
              <w:rPr>
                <w:rFonts w:ascii="Times New Roman" w:hAnsi="Times New Roman"/>
                <w:snapToGrid w:val="0"/>
                <w:lang w:val="en-US"/>
              </w:rPr>
              <w:t>27.5</w:t>
            </w:r>
          </w:p>
        </w:tc>
      </w:tr>
      <w:tr w:rsidR="00B06A02" w:rsidRPr="0081625D" w:rsidTr="00884B81">
        <w:trPr>
          <w:jc w:val="center"/>
        </w:trPr>
        <w:tc>
          <w:tcPr>
            <w:tcW w:w="4500" w:type="dxa"/>
            <w:shd w:val="clear" w:color="auto" w:fill="D9D9D9"/>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Каргасокский</w:t>
            </w:r>
          </w:p>
        </w:tc>
        <w:tc>
          <w:tcPr>
            <w:tcW w:w="5170" w:type="dxa"/>
            <w:shd w:val="clear" w:color="auto" w:fill="D9D9D9"/>
          </w:tcPr>
          <w:p w:rsidR="00B06A02" w:rsidRPr="0081625D" w:rsidRDefault="00B06A02" w:rsidP="00884B81">
            <w:pPr>
              <w:pStyle w:val="a5"/>
              <w:jc w:val="center"/>
              <w:rPr>
                <w:rFonts w:ascii="Times New Roman" w:hAnsi="Times New Roman"/>
                <w:snapToGrid w:val="0"/>
              </w:rPr>
            </w:pPr>
            <w:r w:rsidRPr="0081625D">
              <w:rPr>
                <w:rFonts w:ascii="Times New Roman" w:hAnsi="Times New Roman"/>
                <w:snapToGrid w:val="0"/>
                <w:lang w:val="en-US"/>
              </w:rPr>
              <w:t>34.3</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Кожевниковский</w:t>
            </w:r>
          </w:p>
        </w:tc>
        <w:tc>
          <w:tcPr>
            <w:tcW w:w="5170" w:type="dxa"/>
          </w:tcPr>
          <w:p w:rsidR="00B06A02" w:rsidRPr="0081625D" w:rsidRDefault="00B06A02" w:rsidP="00884B81">
            <w:pPr>
              <w:pStyle w:val="a5"/>
              <w:jc w:val="center"/>
              <w:rPr>
                <w:rFonts w:ascii="Times New Roman" w:hAnsi="Times New Roman"/>
                <w:snapToGrid w:val="0"/>
              </w:rPr>
            </w:pPr>
            <w:r w:rsidRPr="0081625D">
              <w:rPr>
                <w:rFonts w:ascii="Times New Roman" w:hAnsi="Times New Roman"/>
                <w:snapToGrid w:val="0"/>
                <w:lang w:val="en-US"/>
              </w:rPr>
              <w:t>80.0</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Колпашевский</w:t>
            </w:r>
          </w:p>
        </w:tc>
        <w:tc>
          <w:tcPr>
            <w:tcW w:w="5170" w:type="dxa"/>
          </w:tcPr>
          <w:p w:rsidR="00B06A02" w:rsidRPr="0081625D" w:rsidRDefault="00B06A02" w:rsidP="00884B81">
            <w:pPr>
              <w:pStyle w:val="a5"/>
              <w:jc w:val="center"/>
              <w:rPr>
                <w:rFonts w:ascii="Times New Roman" w:hAnsi="Times New Roman"/>
                <w:snapToGrid w:val="0"/>
              </w:rPr>
            </w:pPr>
            <w:r w:rsidRPr="0081625D">
              <w:rPr>
                <w:rFonts w:ascii="Times New Roman" w:hAnsi="Times New Roman"/>
                <w:snapToGrid w:val="0"/>
                <w:lang w:val="en-US"/>
              </w:rPr>
              <w:t>32.4</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Кривошеинский</w:t>
            </w:r>
          </w:p>
        </w:tc>
        <w:tc>
          <w:tcPr>
            <w:tcW w:w="5170" w:type="dxa"/>
          </w:tcPr>
          <w:p w:rsidR="00B06A02" w:rsidRPr="0081625D" w:rsidRDefault="00B06A02" w:rsidP="00884B81">
            <w:pPr>
              <w:pStyle w:val="a5"/>
              <w:jc w:val="center"/>
              <w:rPr>
                <w:rFonts w:ascii="Times New Roman" w:hAnsi="Times New Roman"/>
                <w:snapToGrid w:val="0"/>
              </w:rPr>
            </w:pPr>
            <w:r w:rsidRPr="0081625D">
              <w:rPr>
                <w:rFonts w:ascii="Times New Roman" w:hAnsi="Times New Roman"/>
                <w:snapToGrid w:val="0"/>
                <w:lang w:val="en-US"/>
              </w:rPr>
              <w:t>62.8</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Молчановский</w:t>
            </w:r>
          </w:p>
        </w:tc>
        <w:tc>
          <w:tcPr>
            <w:tcW w:w="5170" w:type="dxa"/>
          </w:tcPr>
          <w:p w:rsidR="00B06A02" w:rsidRPr="0081625D" w:rsidRDefault="00B06A02" w:rsidP="00884B81">
            <w:pPr>
              <w:pStyle w:val="a5"/>
              <w:jc w:val="center"/>
              <w:rPr>
                <w:rFonts w:ascii="Times New Roman" w:hAnsi="Times New Roman"/>
                <w:snapToGrid w:val="0"/>
              </w:rPr>
            </w:pPr>
            <w:r w:rsidRPr="0081625D">
              <w:rPr>
                <w:rFonts w:ascii="Times New Roman" w:hAnsi="Times New Roman"/>
                <w:snapToGrid w:val="0"/>
                <w:lang w:val="en-US"/>
              </w:rPr>
              <w:t>33.7</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Парабельский</w:t>
            </w:r>
          </w:p>
        </w:tc>
        <w:tc>
          <w:tcPr>
            <w:tcW w:w="5170" w:type="dxa"/>
          </w:tcPr>
          <w:p w:rsidR="00B06A02" w:rsidRPr="0081625D" w:rsidRDefault="00B06A02" w:rsidP="00884B81">
            <w:pPr>
              <w:pStyle w:val="a5"/>
              <w:jc w:val="center"/>
              <w:rPr>
                <w:rFonts w:ascii="Times New Roman" w:hAnsi="Times New Roman"/>
                <w:snapToGrid w:val="0"/>
              </w:rPr>
            </w:pPr>
            <w:r w:rsidRPr="0081625D">
              <w:rPr>
                <w:rFonts w:ascii="Times New Roman" w:hAnsi="Times New Roman"/>
                <w:snapToGrid w:val="0"/>
                <w:lang w:val="en-US"/>
              </w:rPr>
              <w:t>33.9</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Первомайский</w:t>
            </w:r>
          </w:p>
        </w:tc>
        <w:tc>
          <w:tcPr>
            <w:tcW w:w="5170" w:type="dxa"/>
          </w:tcPr>
          <w:p w:rsidR="00B06A02" w:rsidRPr="0081625D" w:rsidRDefault="00B06A02" w:rsidP="00884B81">
            <w:pPr>
              <w:pStyle w:val="a5"/>
              <w:jc w:val="center"/>
              <w:rPr>
                <w:rFonts w:ascii="Times New Roman" w:hAnsi="Times New Roman"/>
                <w:snapToGrid w:val="0"/>
              </w:rPr>
            </w:pPr>
            <w:r w:rsidRPr="0081625D">
              <w:rPr>
                <w:rFonts w:ascii="Times New Roman" w:hAnsi="Times New Roman"/>
                <w:snapToGrid w:val="0"/>
                <w:lang w:val="en-US"/>
              </w:rPr>
              <w:t>43.2</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Тегульдетский</w:t>
            </w:r>
          </w:p>
        </w:tc>
        <w:tc>
          <w:tcPr>
            <w:tcW w:w="5170" w:type="dxa"/>
          </w:tcPr>
          <w:p w:rsidR="00B06A02" w:rsidRPr="0081625D" w:rsidRDefault="00B06A02" w:rsidP="00884B81">
            <w:pPr>
              <w:pStyle w:val="a5"/>
              <w:jc w:val="center"/>
              <w:rPr>
                <w:rFonts w:ascii="Times New Roman" w:hAnsi="Times New Roman"/>
                <w:snapToGrid w:val="0"/>
              </w:rPr>
            </w:pPr>
            <w:r w:rsidRPr="0081625D">
              <w:rPr>
                <w:rFonts w:ascii="Times New Roman" w:hAnsi="Times New Roman"/>
                <w:snapToGrid w:val="0"/>
                <w:lang w:val="en-US"/>
              </w:rPr>
              <w:t>26.0</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Томский</w:t>
            </w:r>
          </w:p>
        </w:tc>
        <w:tc>
          <w:tcPr>
            <w:tcW w:w="5170" w:type="dxa"/>
          </w:tcPr>
          <w:p w:rsidR="00B06A02" w:rsidRPr="0081625D" w:rsidRDefault="00B06A02" w:rsidP="00884B81">
            <w:pPr>
              <w:pStyle w:val="a5"/>
              <w:jc w:val="center"/>
              <w:rPr>
                <w:rFonts w:ascii="Times New Roman" w:hAnsi="Times New Roman"/>
                <w:snapToGrid w:val="0"/>
              </w:rPr>
            </w:pPr>
            <w:r w:rsidRPr="0081625D">
              <w:rPr>
                <w:rFonts w:ascii="Times New Roman" w:hAnsi="Times New Roman"/>
                <w:snapToGrid w:val="0"/>
                <w:lang w:val="en-US"/>
              </w:rPr>
              <w:t>29.5</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Чаинский</w:t>
            </w:r>
          </w:p>
        </w:tc>
        <w:tc>
          <w:tcPr>
            <w:tcW w:w="5170" w:type="dxa"/>
          </w:tcPr>
          <w:p w:rsidR="00B06A02" w:rsidRPr="0081625D" w:rsidRDefault="00B06A02" w:rsidP="00884B81">
            <w:pPr>
              <w:pStyle w:val="a5"/>
              <w:jc w:val="center"/>
              <w:rPr>
                <w:rFonts w:ascii="Times New Roman" w:hAnsi="Times New Roman"/>
                <w:snapToGrid w:val="0"/>
                <w:lang w:val="en-US"/>
              </w:rPr>
            </w:pPr>
            <w:r w:rsidRPr="0081625D">
              <w:rPr>
                <w:rFonts w:ascii="Times New Roman" w:hAnsi="Times New Roman"/>
                <w:snapToGrid w:val="0"/>
                <w:lang w:val="en-US"/>
              </w:rPr>
              <w:t>70.7</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Шегарский</w:t>
            </w:r>
          </w:p>
        </w:tc>
        <w:tc>
          <w:tcPr>
            <w:tcW w:w="5170" w:type="dxa"/>
          </w:tcPr>
          <w:p w:rsidR="00B06A02" w:rsidRPr="0081625D" w:rsidRDefault="00B06A02" w:rsidP="00884B81">
            <w:pPr>
              <w:pStyle w:val="a5"/>
              <w:jc w:val="center"/>
              <w:rPr>
                <w:rFonts w:ascii="Times New Roman" w:hAnsi="Times New Roman"/>
                <w:snapToGrid w:val="0"/>
                <w:lang w:val="en-US"/>
              </w:rPr>
            </w:pPr>
            <w:r w:rsidRPr="0081625D">
              <w:rPr>
                <w:rFonts w:ascii="Times New Roman" w:hAnsi="Times New Roman"/>
                <w:snapToGrid w:val="0"/>
                <w:lang w:val="en-US"/>
              </w:rPr>
              <w:t>49.1</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г. Томск</w:t>
            </w:r>
          </w:p>
        </w:tc>
        <w:tc>
          <w:tcPr>
            <w:tcW w:w="5170" w:type="dxa"/>
          </w:tcPr>
          <w:p w:rsidR="00B06A02" w:rsidRPr="0081625D" w:rsidRDefault="00B06A02" w:rsidP="00884B81">
            <w:pPr>
              <w:pStyle w:val="a5"/>
              <w:jc w:val="center"/>
              <w:rPr>
                <w:rFonts w:ascii="Times New Roman" w:hAnsi="Times New Roman"/>
                <w:snapToGrid w:val="0"/>
                <w:lang w:val="en-US"/>
              </w:rPr>
            </w:pPr>
            <w:r w:rsidRPr="0081625D">
              <w:rPr>
                <w:rFonts w:ascii="Times New Roman" w:hAnsi="Times New Roman"/>
                <w:snapToGrid w:val="0"/>
                <w:lang w:val="en-US"/>
              </w:rPr>
              <w:t>2.5</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г.</w:t>
            </w:r>
            <w:r w:rsidRPr="0081625D">
              <w:rPr>
                <w:rFonts w:ascii="Times New Roman" w:hAnsi="Times New Roman"/>
                <w:snapToGrid w:val="0"/>
                <w:lang w:val="en-US"/>
              </w:rPr>
              <w:t xml:space="preserve"> </w:t>
            </w:r>
            <w:r w:rsidRPr="0081625D">
              <w:rPr>
                <w:rFonts w:ascii="Times New Roman" w:hAnsi="Times New Roman"/>
                <w:snapToGrid w:val="0"/>
              </w:rPr>
              <w:t>Кедровый</w:t>
            </w:r>
          </w:p>
        </w:tc>
        <w:tc>
          <w:tcPr>
            <w:tcW w:w="5170" w:type="dxa"/>
          </w:tcPr>
          <w:p w:rsidR="00B06A02" w:rsidRPr="0081625D" w:rsidRDefault="00B06A02" w:rsidP="00884B81">
            <w:pPr>
              <w:pStyle w:val="a5"/>
              <w:jc w:val="center"/>
              <w:rPr>
                <w:rFonts w:ascii="Times New Roman" w:hAnsi="Times New Roman"/>
                <w:snapToGrid w:val="0"/>
              </w:rPr>
            </w:pPr>
            <w:r w:rsidRPr="0081625D">
              <w:rPr>
                <w:rFonts w:ascii="Times New Roman" w:hAnsi="Times New Roman"/>
                <w:snapToGrid w:val="0"/>
              </w:rPr>
              <w:t>-</w:t>
            </w:r>
          </w:p>
        </w:tc>
      </w:tr>
      <w:tr w:rsidR="00B06A02" w:rsidRPr="0081625D" w:rsidTr="00884B81">
        <w:trPr>
          <w:jc w:val="center"/>
        </w:trPr>
        <w:tc>
          <w:tcPr>
            <w:tcW w:w="4500" w:type="dxa"/>
          </w:tcPr>
          <w:p w:rsidR="00B06A02" w:rsidRPr="0081625D" w:rsidRDefault="00B06A02" w:rsidP="00884B81">
            <w:pPr>
              <w:pStyle w:val="a5"/>
              <w:jc w:val="both"/>
              <w:rPr>
                <w:rFonts w:ascii="Times New Roman" w:hAnsi="Times New Roman"/>
                <w:snapToGrid w:val="0"/>
              </w:rPr>
            </w:pPr>
            <w:r w:rsidRPr="0081625D">
              <w:rPr>
                <w:rFonts w:ascii="Times New Roman" w:hAnsi="Times New Roman"/>
                <w:snapToGrid w:val="0"/>
              </w:rPr>
              <w:t>г.</w:t>
            </w:r>
            <w:r w:rsidRPr="0081625D">
              <w:rPr>
                <w:rFonts w:ascii="Times New Roman" w:hAnsi="Times New Roman"/>
                <w:snapToGrid w:val="0"/>
                <w:lang w:val="en-US"/>
              </w:rPr>
              <w:t xml:space="preserve"> </w:t>
            </w:r>
            <w:r w:rsidRPr="0081625D">
              <w:rPr>
                <w:rFonts w:ascii="Times New Roman" w:hAnsi="Times New Roman"/>
                <w:snapToGrid w:val="0"/>
              </w:rPr>
              <w:t>Стрежевой</w:t>
            </w:r>
          </w:p>
        </w:tc>
        <w:tc>
          <w:tcPr>
            <w:tcW w:w="5170" w:type="dxa"/>
          </w:tcPr>
          <w:p w:rsidR="00B06A02" w:rsidRPr="0081625D" w:rsidRDefault="00B06A02" w:rsidP="00884B81">
            <w:pPr>
              <w:pStyle w:val="a5"/>
              <w:jc w:val="center"/>
              <w:rPr>
                <w:rFonts w:ascii="Times New Roman" w:hAnsi="Times New Roman"/>
                <w:snapToGrid w:val="0"/>
              </w:rPr>
            </w:pPr>
            <w:r w:rsidRPr="0081625D">
              <w:rPr>
                <w:rFonts w:ascii="Times New Roman" w:hAnsi="Times New Roman"/>
                <w:snapToGrid w:val="0"/>
              </w:rPr>
              <w:t>3.3</w:t>
            </w:r>
          </w:p>
        </w:tc>
      </w:tr>
    </w:tbl>
    <w:p w:rsidR="00B06A02" w:rsidRPr="0081625D" w:rsidRDefault="00B06A02" w:rsidP="00B06A02">
      <w:pPr>
        <w:pStyle w:val="a5"/>
        <w:ind w:right="-569" w:firstLine="284"/>
        <w:jc w:val="both"/>
        <w:rPr>
          <w:rFonts w:ascii="Times New Roman" w:hAnsi="Times New Roman"/>
          <w:sz w:val="24"/>
          <w:szCs w:val="24"/>
        </w:rPr>
      </w:pPr>
      <w:r w:rsidRPr="0081625D">
        <w:rPr>
          <w:rFonts w:ascii="Times New Roman" w:hAnsi="Times New Roman"/>
          <w:sz w:val="24"/>
          <w:szCs w:val="24"/>
        </w:rPr>
        <w:t>* - статистические данные</w:t>
      </w:r>
    </w:p>
    <w:p w:rsidR="00B06A02" w:rsidRPr="0081625D" w:rsidRDefault="00B06A02" w:rsidP="00B06A02">
      <w:pPr>
        <w:pStyle w:val="a5"/>
        <w:ind w:right="-427"/>
        <w:jc w:val="both"/>
        <w:rPr>
          <w:rFonts w:ascii="Times New Roman" w:hAnsi="Times New Roman"/>
          <w:sz w:val="24"/>
          <w:szCs w:val="24"/>
        </w:rPr>
      </w:pPr>
    </w:p>
    <w:p w:rsidR="00B06A02" w:rsidRPr="0081625D" w:rsidRDefault="00B06A02" w:rsidP="00B06A02">
      <w:pPr>
        <w:pStyle w:val="a5"/>
        <w:ind w:left="-284" w:right="-427" w:firstLine="284"/>
        <w:jc w:val="both"/>
        <w:rPr>
          <w:rFonts w:ascii="Times New Roman" w:hAnsi="Times New Roman"/>
          <w:sz w:val="24"/>
          <w:szCs w:val="24"/>
        </w:rPr>
      </w:pPr>
      <w:r w:rsidRPr="0081625D">
        <w:rPr>
          <w:rFonts w:ascii="Times New Roman" w:hAnsi="Times New Roman"/>
          <w:sz w:val="24"/>
          <w:szCs w:val="24"/>
        </w:rPr>
        <w:t>В таблице 2 приведены показатели удельного веса общей площади жилья, оборудованной сетевым газом в Каргасокском районе за период с 2008 по 2013 годы.</w:t>
      </w:r>
    </w:p>
    <w:p w:rsidR="00B06A02" w:rsidRPr="0081625D" w:rsidRDefault="00B06A02" w:rsidP="00B06A02">
      <w:pPr>
        <w:pStyle w:val="a5"/>
        <w:ind w:left="-284" w:right="-427" w:firstLine="284"/>
        <w:jc w:val="both"/>
        <w:rPr>
          <w:rFonts w:ascii="Times New Roman" w:hAnsi="Times New Roman"/>
          <w:sz w:val="24"/>
          <w:szCs w:val="24"/>
        </w:rPr>
      </w:pPr>
      <w:r w:rsidRPr="0081625D">
        <w:rPr>
          <w:rFonts w:ascii="Times New Roman" w:hAnsi="Times New Roman"/>
          <w:sz w:val="24"/>
          <w:szCs w:val="24"/>
        </w:rPr>
        <w:t>Рост данного показателя составляет 20%. Это обусловлено тем, что в районе на протяжении ряда последних лет проводилась целенаправленная работа по развитию газораспределительных сетей и подключению жилых домов к централизованному газоснабжению в рамках программ «Газификация Каргасокского района на период с 2006-2010 годы» и «Газификация Каргасокского района на период 2011-2015 годы».</w:t>
      </w:r>
    </w:p>
    <w:p w:rsidR="00B06A02" w:rsidRPr="0081625D" w:rsidRDefault="00B06A02" w:rsidP="00B06A02">
      <w:pPr>
        <w:pStyle w:val="a5"/>
        <w:ind w:left="-284" w:right="-427" w:firstLine="284"/>
        <w:jc w:val="center"/>
        <w:rPr>
          <w:rFonts w:ascii="Times New Roman" w:hAnsi="Times New Roman"/>
          <w:sz w:val="24"/>
          <w:szCs w:val="24"/>
        </w:rPr>
      </w:pPr>
    </w:p>
    <w:p w:rsidR="00B06A02" w:rsidRPr="0081625D" w:rsidRDefault="00B06A02" w:rsidP="00B06A02">
      <w:pPr>
        <w:pStyle w:val="a5"/>
        <w:ind w:left="-284" w:right="-2" w:firstLine="284"/>
        <w:jc w:val="right"/>
        <w:rPr>
          <w:rFonts w:ascii="Times New Roman" w:hAnsi="Times New Roman"/>
          <w:sz w:val="24"/>
          <w:szCs w:val="24"/>
        </w:rPr>
      </w:pPr>
      <w:r w:rsidRPr="0081625D">
        <w:rPr>
          <w:rFonts w:ascii="Times New Roman" w:hAnsi="Times New Roman"/>
          <w:sz w:val="24"/>
          <w:szCs w:val="24"/>
        </w:rPr>
        <w:t>Таблица 1.2. Уровень газификации жилищного фонда на территории Каргасокского района</w:t>
      </w:r>
    </w:p>
    <w:p w:rsidR="00B06A02" w:rsidRPr="0081625D" w:rsidRDefault="00B06A02" w:rsidP="00B06A02">
      <w:pPr>
        <w:pStyle w:val="a5"/>
        <w:ind w:left="-284" w:right="-569" w:firstLine="284"/>
        <w:jc w:val="right"/>
        <w:rPr>
          <w:rFonts w:ascii="Times New Roman" w:hAnsi="Times New Roman"/>
          <w:sz w:val="24"/>
          <w:szCs w:val="24"/>
        </w:rPr>
      </w:pPr>
    </w:p>
    <w:tbl>
      <w:tblPr>
        <w:tblW w:w="4991" w:type="pct"/>
        <w:tblCellMar>
          <w:left w:w="70" w:type="dxa"/>
          <w:right w:w="70" w:type="dxa"/>
        </w:tblCellMar>
        <w:tblLook w:val="0000" w:firstRow="0" w:lastRow="0" w:firstColumn="0" w:lastColumn="0" w:noHBand="0" w:noVBand="0"/>
      </w:tblPr>
      <w:tblGrid>
        <w:gridCol w:w="3189"/>
        <w:gridCol w:w="1095"/>
        <w:gridCol w:w="1095"/>
        <w:gridCol w:w="1095"/>
        <w:gridCol w:w="1095"/>
        <w:gridCol w:w="1095"/>
        <w:gridCol w:w="1095"/>
      </w:tblGrid>
      <w:tr w:rsidR="00B06A02" w:rsidRPr="0081625D" w:rsidTr="00884B81">
        <w:trPr>
          <w:cantSplit/>
          <w:tblHeader/>
        </w:trPr>
        <w:tc>
          <w:tcPr>
            <w:tcW w:w="1634" w:type="pct"/>
            <w:tcBorders>
              <w:top w:val="single" w:sz="4" w:space="0" w:color="auto"/>
              <w:left w:val="single" w:sz="4" w:space="0" w:color="auto"/>
              <w:bottom w:val="single" w:sz="4" w:space="0" w:color="auto"/>
              <w:right w:val="single" w:sz="4" w:space="0" w:color="auto"/>
            </w:tcBorders>
          </w:tcPr>
          <w:p w:rsidR="00B06A02" w:rsidRPr="0081625D" w:rsidRDefault="00B06A02" w:rsidP="00884B81">
            <w:pPr>
              <w:pStyle w:val="a5"/>
              <w:ind w:left="-284" w:right="-569" w:firstLine="284"/>
              <w:jc w:val="both"/>
              <w:rPr>
                <w:rFonts w:ascii="Times New Roman" w:hAnsi="Times New Roman"/>
                <w:sz w:val="24"/>
                <w:szCs w:val="24"/>
              </w:rPr>
            </w:pPr>
          </w:p>
        </w:tc>
        <w:tc>
          <w:tcPr>
            <w:tcW w:w="561" w:type="pct"/>
            <w:tcBorders>
              <w:top w:val="single" w:sz="4" w:space="0" w:color="auto"/>
              <w:left w:val="single" w:sz="4" w:space="0" w:color="auto"/>
              <w:bottom w:val="single" w:sz="4" w:space="0" w:color="auto"/>
            </w:tcBorders>
            <w:vAlign w:val="center"/>
          </w:tcPr>
          <w:p w:rsidR="00B06A02" w:rsidRPr="0081625D" w:rsidRDefault="00B06A02" w:rsidP="00884B81">
            <w:pPr>
              <w:pStyle w:val="a5"/>
              <w:ind w:left="50" w:right="-181"/>
              <w:jc w:val="center"/>
              <w:rPr>
                <w:rFonts w:ascii="Times New Roman" w:hAnsi="Times New Roman"/>
                <w:sz w:val="24"/>
                <w:szCs w:val="24"/>
              </w:rPr>
            </w:pPr>
            <w:r w:rsidRPr="0081625D">
              <w:rPr>
                <w:rFonts w:ascii="Times New Roman" w:hAnsi="Times New Roman"/>
                <w:sz w:val="24"/>
                <w:szCs w:val="24"/>
                <w:lang w:val="en-US"/>
              </w:rPr>
              <w:t>2008</w:t>
            </w:r>
            <w:r w:rsidRPr="0081625D">
              <w:rPr>
                <w:rFonts w:ascii="Times New Roman" w:hAnsi="Times New Roman"/>
                <w:sz w:val="24"/>
                <w:szCs w:val="24"/>
              </w:rPr>
              <w:t xml:space="preserve"> г.</w:t>
            </w:r>
          </w:p>
        </w:tc>
        <w:tc>
          <w:tcPr>
            <w:tcW w:w="561" w:type="pct"/>
            <w:tcBorders>
              <w:top w:val="single" w:sz="4" w:space="0" w:color="auto"/>
              <w:left w:val="single" w:sz="4" w:space="0" w:color="auto"/>
              <w:bottom w:val="single" w:sz="4" w:space="0" w:color="auto"/>
            </w:tcBorders>
            <w:vAlign w:val="center"/>
          </w:tcPr>
          <w:p w:rsidR="00B06A02" w:rsidRPr="0081625D" w:rsidRDefault="00B06A02" w:rsidP="00884B81">
            <w:pPr>
              <w:pStyle w:val="a5"/>
              <w:ind w:left="50" w:right="-181"/>
              <w:jc w:val="center"/>
              <w:rPr>
                <w:rFonts w:ascii="Times New Roman" w:hAnsi="Times New Roman"/>
                <w:sz w:val="24"/>
                <w:szCs w:val="24"/>
              </w:rPr>
            </w:pPr>
            <w:r w:rsidRPr="0081625D">
              <w:rPr>
                <w:rFonts w:ascii="Times New Roman" w:hAnsi="Times New Roman"/>
                <w:sz w:val="24"/>
                <w:szCs w:val="24"/>
                <w:lang w:val="en-US"/>
              </w:rPr>
              <w:t>2009</w:t>
            </w:r>
            <w:r w:rsidRPr="0081625D">
              <w:rPr>
                <w:rFonts w:ascii="Times New Roman" w:hAnsi="Times New Roman"/>
                <w:sz w:val="24"/>
                <w:szCs w:val="24"/>
              </w:rPr>
              <w:t xml:space="preserve"> г.</w:t>
            </w:r>
          </w:p>
        </w:tc>
        <w:tc>
          <w:tcPr>
            <w:tcW w:w="561" w:type="pct"/>
            <w:tcBorders>
              <w:top w:val="single" w:sz="4" w:space="0" w:color="auto"/>
              <w:left w:val="single" w:sz="4" w:space="0" w:color="auto"/>
              <w:bottom w:val="single" w:sz="4" w:space="0" w:color="auto"/>
            </w:tcBorders>
            <w:vAlign w:val="center"/>
          </w:tcPr>
          <w:p w:rsidR="00B06A02" w:rsidRPr="0081625D" w:rsidRDefault="00B06A02" w:rsidP="00884B81">
            <w:pPr>
              <w:pStyle w:val="a5"/>
              <w:ind w:left="50" w:right="-181"/>
              <w:jc w:val="center"/>
              <w:rPr>
                <w:rFonts w:ascii="Times New Roman" w:hAnsi="Times New Roman"/>
                <w:sz w:val="24"/>
                <w:szCs w:val="24"/>
              </w:rPr>
            </w:pPr>
            <w:r w:rsidRPr="0081625D">
              <w:rPr>
                <w:rFonts w:ascii="Times New Roman" w:hAnsi="Times New Roman"/>
                <w:sz w:val="24"/>
                <w:szCs w:val="24"/>
              </w:rPr>
              <w:t>2010 г.</w:t>
            </w:r>
          </w:p>
        </w:tc>
        <w:tc>
          <w:tcPr>
            <w:tcW w:w="561" w:type="pct"/>
            <w:tcBorders>
              <w:top w:val="single" w:sz="4" w:space="0" w:color="auto"/>
              <w:left w:val="single" w:sz="4" w:space="0" w:color="auto"/>
              <w:bottom w:val="single" w:sz="4" w:space="0" w:color="auto"/>
            </w:tcBorders>
            <w:vAlign w:val="center"/>
          </w:tcPr>
          <w:p w:rsidR="00B06A02" w:rsidRPr="0081625D" w:rsidRDefault="00B06A02" w:rsidP="00884B81">
            <w:pPr>
              <w:pStyle w:val="a5"/>
              <w:ind w:left="50" w:right="-181"/>
              <w:jc w:val="center"/>
              <w:rPr>
                <w:rFonts w:ascii="Times New Roman" w:hAnsi="Times New Roman"/>
                <w:sz w:val="24"/>
                <w:szCs w:val="24"/>
              </w:rPr>
            </w:pPr>
            <w:r w:rsidRPr="0081625D">
              <w:rPr>
                <w:rFonts w:ascii="Times New Roman" w:hAnsi="Times New Roman"/>
                <w:sz w:val="24"/>
                <w:szCs w:val="24"/>
              </w:rPr>
              <w:t>2011 г.</w:t>
            </w:r>
          </w:p>
        </w:tc>
        <w:tc>
          <w:tcPr>
            <w:tcW w:w="561" w:type="pct"/>
            <w:tcBorders>
              <w:top w:val="single" w:sz="4" w:space="0" w:color="auto"/>
              <w:left w:val="single" w:sz="4" w:space="0" w:color="auto"/>
              <w:bottom w:val="single" w:sz="4" w:space="0" w:color="auto"/>
            </w:tcBorders>
            <w:vAlign w:val="center"/>
          </w:tcPr>
          <w:p w:rsidR="00B06A02" w:rsidRPr="0081625D" w:rsidRDefault="00B06A02" w:rsidP="00884B81">
            <w:pPr>
              <w:pStyle w:val="a5"/>
              <w:ind w:left="50" w:right="-181"/>
              <w:jc w:val="center"/>
              <w:rPr>
                <w:rFonts w:ascii="Times New Roman" w:hAnsi="Times New Roman"/>
                <w:sz w:val="24"/>
                <w:szCs w:val="24"/>
              </w:rPr>
            </w:pPr>
            <w:r w:rsidRPr="0081625D">
              <w:rPr>
                <w:rFonts w:ascii="Times New Roman" w:hAnsi="Times New Roman"/>
                <w:sz w:val="24"/>
                <w:szCs w:val="24"/>
                <w:lang w:val="en-US"/>
              </w:rPr>
              <w:t>2012</w:t>
            </w:r>
            <w:r w:rsidRPr="0081625D">
              <w:rPr>
                <w:rFonts w:ascii="Times New Roman" w:hAnsi="Times New Roman"/>
                <w:sz w:val="24"/>
                <w:szCs w:val="24"/>
              </w:rPr>
              <w:t xml:space="preserve"> г.</w:t>
            </w:r>
          </w:p>
        </w:tc>
        <w:tc>
          <w:tcPr>
            <w:tcW w:w="561" w:type="pct"/>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ind w:left="50" w:right="-181"/>
              <w:jc w:val="center"/>
              <w:rPr>
                <w:rFonts w:ascii="Times New Roman" w:hAnsi="Times New Roman"/>
                <w:sz w:val="24"/>
                <w:szCs w:val="24"/>
              </w:rPr>
            </w:pPr>
            <w:r w:rsidRPr="0081625D">
              <w:rPr>
                <w:rFonts w:ascii="Times New Roman" w:hAnsi="Times New Roman"/>
                <w:sz w:val="24"/>
                <w:szCs w:val="24"/>
                <w:lang w:val="en-US"/>
              </w:rPr>
              <w:t>2013</w:t>
            </w:r>
            <w:r w:rsidRPr="0081625D">
              <w:rPr>
                <w:rFonts w:ascii="Times New Roman" w:hAnsi="Times New Roman"/>
                <w:sz w:val="24"/>
                <w:szCs w:val="24"/>
              </w:rPr>
              <w:t xml:space="preserve"> г.</w:t>
            </w:r>
          </w:p>
        </w:tc>
      </w:tr>
      <w:tr w:rsidR="00B06A02" w:rsidRPr="0081625D" w:rsidTr="00884B81">
        <w:trPr>
          <w:cantSplit/>
        </w:trPr>
        <w:tc>
          <w:tcPr>
            <w:tcW w:w="1634" w:type="pct"/>
            <w:tcBorders>
              <w:top w:val="single" w:sz="4" w:space="0" w:color="auto"/>
              <w:left w:val="single" w:sz="4" w:space="0" w:color="auto"/>
              <w:bottom w:val="single" w:sz="4" w:space="0" w:color="auto"/>
              <w:right w:val="single" w:sz="4" w:space="0" w:color="auto"/>
            </w:tcBorders>
          </w:tcPr>
          <w:p w:rsidR="00B06A02" w:rsidRPr="0081625D" w:rsidRDefault="00B06A02" w:rsidP="00884B81">
            <w:pPr>
              <w:pStyle w:val="a5"/>
              <w:ind w:right="94"/>
              <w:jc w:val="both"/>
              <w:rPr>
                <w:rFonts w:ascii="Times New Roman" w:hAnsi="Times New Roman"/>
                <w:sz w:val="24"/>
                <w:szCs w:val="24"/>
              </w:rPr>
            </w:pPr>
            <w:r w:rsidRPr="0081625D">
              <w:rPr>
                <w:rFonts w:ascii="Times New Roman" w:hAnsi="Times New Roman"/>
                <w:sz w:val="24"/>
                <w:szCs w:val="24"/>
              </w:rPr>
              <w:t>Удельный вес общей площади, оборудованной газом, %</w:t>
            </w:r>
          </w:p>
        </w:tc>
        <w:tc>
          <w:tcPr>
            <w:tcW w:w="561" w:type="pct"/>
            <w:tcBorders>
              <w:top w:val="single" w:sz="4" w:space="0" w:color="auto"/>
              <w:left w:val="single" w:sz="4" w:space="0" w:color="auto"/>
              <w:bottom w:val="single" w:sz="4" w:space="0" w:color="auto"/>
            </w:tcBorders>
            <w:vAlign w:val="center"/>
          </w:tcPr>
          <w:p w:rsidR="00B06A02" w:rsidRPr="0081625D" w:rsidRDefault="00B06A02" w:rsidP="00884B81">
            <w:pPr>
              <w:pStyle w:val="a5"/>
              <w:ind w:left="50" w:right="-181"/>
              <w:jc w:val="center"/>
              <w:rPr>
                <w:rFonts w:ascii="Times New Roman" w:hAnsi="Times New Roman"/>
                <w:sz w:val="24"/>
                <w:szCs w:val="24"/>
                <w:lang w:val="en-US"/>
              </w:rPr>
            </w:pPr>
            <w:r w:rsidRPr="0081625D">
              <w:rPr>
                <w:rFonts w:ascii="Times New Roman" w:hAnsi="Times New Roman"/>
                <w:sz w:val="24"/>
                <w:szCs w:val="24"/>
                <w:lang w:val="en-US"/>
              </w:rPr>
              <w:t>14.3</w:t>
            </w:r>
          </w:p>
        </w:tc>
        <w:tc>
          <w:tcPr>
            <w:tcW w:w="561" w:type="pct"/>
            <w:tcBorders>
              <w:top w:val="single" w:sz="4" w:space="0" w:color="auto"/>
              <w:left w:val="single" w:sz="4" w:space="0" w:color="auto"/>
              <w:bottom w:val="single" w:sz="4" w:space="0" w:color="auto"/>
            </w:tcBorders>
            <w:vAlign w:val="center"/>
          </w:tcPr>
          <w:p w:rsidR="00B06A02" w:rsidRPr="0081625D" w:rsidRDefault="00B06A02" w:rsidP="00884B81">
            <w:pPr>
              <w:pStyle w:val="a5"/>
              <w:ind w:left="50" w:right="-174"/>
              <w:jc w:val="center"/>
              <w:rPr>
                <w:rFonts w:ascii="Times New Roman" w:hAnsi="Times New Roman"/>
                <w:sz w:val="24"/>
                <w:szCs w:val="24"/>
                <w:lang w:val="en-US"/>
              </w:rPr>
            </w:pPr>
            <w:r w:rsidRPr="0081625D">
              <w:rPr>
                <w:rFonts w:ascii="Times New Roman" w:hAnsi="Times New Roman"/>
                <w:sz w:val="24"/>
                <w:szCs w:val="24"/>
                <w:lang w:val="en-US"/>
              </w:rPr>
              <w:t>14.6</w:t>
            </w:r>
          </w:p>
        </w:tc>
        <w:tc>
          <w:tcPr>
            <w:tcW w:w="561" w:type="pct"/>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ind w:left="50" w:right="-181"/>
              <w:jc w:val="center"/>
              <w:rPr>
                <w:rFonts w:ascii="Times New Roman" w:hAnsi="Times New Roman"/>
                <w:sz w:val="24"/>
                <w:szCs w:val="24"/>
              </w:rPr>
            </w:pPr>
            <w:r w:rsidRPr="0081625D">
              <w:rPr>
                <w:rFonts w:ascii="Times New Roman" w:hAnsi="Times New Roman"/>
                <w:sz w:val="24"/>
                <w:szCs w:val="24"/>
              </w:rPr>
              <w:t>15.4</w:t>
            </w:r>
          </w:p>
        </w:tc>
        <w:tc>
          <w:tcPr>
            <w:tcW w:w="561" w:type="pct"/>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ind w:left="50" w:right="-181"/>
              <w:jc w:val="center"/>
              <w:rPr>
                <w:rFonts w:ascii="Times New Roman" w:hAnsi="Times New Roman"/>
                <w:sz w:val="24"/>
                <w:szCs w:val="24"/>
                <w:lang w:val="en-US"/>
              </w:rPr>
            </w:pPr>
            <w:r w:rsidRPr="0081625D">
              <w:rPr>
                <w:rFonts w:ascii="Times New Roman" w:hAnsi="Times New Roman"/>
                <w:sz w:val="24"/>
                <w:szCs w:val="24"/>
                <w:lang w:val="en-US"/>
              </w:rPr>
              <w:t>22.7</w:t>
            </w:r>
          </w:p>
        </w:tc>
        <w:tc>
          <w:tcPr>
            <w:tcW w:w="561" w:type="pct"/>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ind w:left="50" w:right="-181"/>
              <w:jc w:val="center"/>
              <w:rPr>
                <w:rFonts w:ascii="Times New Roman" w:hAnsi="Times New Roman"/>
                <w:sz w:val="24"/>
                <w:szCs w:val="24"/>
                <w:lang w:val="en-US"/>
              </w:rPr>
            </w:pPr>
            <w:r w:rsidRPr="0081625D">
              <w:rPr>
                <w:rFonts w:ascii="Times New Roman" w:hAnsi="Times New Roman"/>
                <w:sz w:val="24"/>
                <w:szCs w:val="24"/>
                <w:lang w:val="en-US"/>
              </w:rPr>
              <w:t>28.9</w:t>
            </w:r>
          </w:p>
        </w:tc>
        <w:tc>
          <w:tcPr>
            <w:tcW w:w="561" w:type="pct"/>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pStyle w:val="a5"/>
              <w:ind w:left="50" w:right="-181"/>
              <w:jc w:val="center"/>
              <w:rPr>
                <w:rFonts w:ascii="Times New Roman" w:hAnsi="Times New Roman"/>
                <w:sz w:val="24"/>
                <w:szCs w:val="24"/>
                <w:lang w:val="en-US"/>
              </w:rPr>
            </w:pPr>
            <w:r w:rsidRPr="0081625D">
              <w:rPr>
                <w:rFonts w:ascii="Times New Roman" w:hAnsi="Times New Roman"/>
                <w:sz w:val="24"/>
                <w:szCs w:val="24"/>
                <w:lang w:val="en-US"/>
              </w:rPr>
              <w:t>34.3</w:t>
            </w:r>
          </w:p>
        </w:tc>
      </w:tr>
    </w:tbl>
    <w:p w:rsidR="00B06A02" w:rsidRPr="0081625D" w:rsidRDefault="00B06A02" w:rsidP="00B06A02">
      <w:pPr>
        <w:pStyle w:val="a5"/>
        <w:ind w:left="-284" w:right="-569" w:firstLine="284"/>
        <w:jc w:val="both"/>
        <w:rPr>
          <w:rFonts w:ascii="Times New Roman" w:hAnsi="Times New Roman"/>
          <w:sz w:val="24"/>
          <w:szCs w:val="24"/>
        </w:rPr>
      </w:pPr>
      <w:r w:rsidRPr="0081625D">
        <w:rPr>
          <w:rFonts w:ascii="Times New Roman" w:hAnsi="Times New Roman"/>
          <w:sz w:val="24"/>
          <w:szCs w:val="24"/>
        </w:rPr>
        <w:t>* - статистические данные</w:t>
      </w:r>
    </w:p>
    <w:p w:rsidR="00B06A02" w:rsidRPr="0081625D" w:rsidRDefault="00B06A02" w:rsidP="00B06A02">
      <w:pPr>
        <w:pStyle w:val="a5"/>
        <w:ind w:left="-284" w:right="-569" w:firstLine="284"/>
        <w:jc w:val="both"/>
        <w:rPr>
          <w:rFonts w:ascii="Times New Roman" w:hAnsi="Times New Roman"/>
          <w:sz w:val="24"/>
          <w:szCs w:val="24"/>
        </w:rPr>
      </w:pPr>
    </w:p>
    <w:p w:rsidR="00B06A02" w:rsidRPr="0081625D" w:rsidRDefault="00B06A02" w:rsidP="00B06A02">
      <w:pPr>
        <w:jc w:val="both"/>
      </w:pPr>
      <w:r w:rsidRPr="0081625D">
        <w:t>Объем поставки природного газа потребителям района за период с 2011 года по 2014 год увеличился на 2983 тыс. куб.м. и составил в 2014 году 18 558,9 тыс. куб.м.</w:t>
      </w:r>
    </w:p>
    <w:p w:rsidR="00B06A02" w:rsidRPr="0081625D" w:rsidRDefault="00B06A02" w:rsidP="00B06A02">
      <w:pPr>
        <w:pStyle w:val="a5"/>
        <w:ind w:right="-427" w:firstLine="426"/>
        <w:rPr>
          <w:rFonts w:ascii="Times New Roman" w:hAnsi="Times New Roman"/>
          <w:sz w:val="24"/>
          <w:szCs w:val="24"/>
        </w:rPr>
      </w:pPr>
    </w:p>
    <w:p w:rsidR="00B06A02" w:rsidRPr="0081625D" w:rsidRDefault="00B06A02" w:rsidP="00B06A02">
      <w:pPr>
        <w:pStyle w:val="a5"/>
        <w:ind w:right="-2" w:firstLine="426"/>
        <w:jc w:val="center"/>
        <w:rPr>
          <w:rFonts w:ascii="Times New Roman" w:hAnsi="Times New Roman"/>
          <w:sz w:val="24"/>
          <w:szCs w:val="24"/>
        </w:rPr>
      </w:pPr>
      <w:r w:rsidRPr="0081625D">
        <w:rPr>
          <w:rFonts w:ascii="Times New Roman" w:hAnsi="Times New Roman"/>
          <w:sz w:val="24"/>
          <w:szCs w:val="24"/>
        </w:rPr>
        <w:t>Таблица 1.3. Объем природного газа, потребляемого  в жилых домах на территории Каргасокского района, тыс. куб.м.</w:t>
      </w:r>
    </w:p>
    <w:p w:rsidR="00B06A02" w:rsidRPr="0081625D" w:rsidRDefault="00B06A02" w:rsidP="00B06A02">
      <w:pPr>
        <w:pStyle w:val="a5"/>
        <w:ind w:right="-427" w:firstLine="426"/>
        <w:jc w:val="right"/>
        <w:rPr>
          <w:rFonts w:ascii="Times New Roman" w:hAnsi="Times New Roman"/>
          <w:sz w:val="24"/>
          <w:szCs w:val="24"/>
        </w:rPr>
      </w:pPr>
    </w:p>
    <w:tbl>
      <w:tblPr>
        <w:tblW w:w="98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2"/>
        <w:gridCol w:w="5569"/>
      </w:tblGrid>
      <w:tr w:rsidR="00B06A02" w:rsidRPr="0081625D" w:rsidTr="00884B81">
        <w:trPr>
          <w:jc w:val="center"/>
        </w:trPr>
        <w:tc>
          <w:tcPr>
            <w:tcW w:w="4262" w:type="dxa"/>
          </w:tcPr>
          <w:p w:rsidR="00B06A02" w:rsidRPr="0081625D" w:rsidRDefault="00B06A02" w:rsidP="00884B81">
            <w:pPr>
              <w:pStyle w:val="a5"/>
              <w:spacing w:before="100" w:after="100"/>
              <w:jc w:val="center"/>
              <w:rPr>
                <w:rFonts w:ascii="Times New Roman" w:hAnsi="Times New Roman"/>
                <w:snapToGrid w:val="0"/>
                <w:sz w:val="24"/>
                <w:szCs w:val="24"/>
              </w:rPr>
            </w:pPr>
            <w:r w:rsidRPr="0081625D">
              <w:rPr>
                <w:rFonts w:ascii="Times New Roman" w:hAnsi="Times New Roman"/>
                <w:snapToGrid w:val="0"/>
                <w:sz w:val="24"/>
                <w:szCs w:val="24"/>
              </w:rPr>
              <w:t>2011 год</w:t>
            </w:r>
          </w:p>
        </w:tc>
        <w:tc>
          <w:tcPr>
            <w:tcW w:w="5569" w:type="dxa"/>
          </w:tcPr>
          <w:p w:rsidR="00B06A02" w:rsidRPr="0081625D" w:rsidRDefault="00B06A02" w:rsidP="00884B81">
            <w:pPr>
              <w:pStyle w:val="a5"/>
              <w:spacing w:before="100" w:after="100"/>
              <w:jc w:val="center"/>
              <w:rPr>
                <w:rFonts w:ascii="Times New Roman" w:hAnsi="Times New Roman"/>
                <w:snapToGrid w:val="0"/>
                <w:sz w:val="24"/>
                <w:szCs w:val="24"/>
              </w:rPr>
            </w:pPr>
            <w:r w:rsidRPr="0081625D">
              <w:rPr>
                <w:rFonts w:ascii="Times New Roman" w:hAnsi="Times New Roman"/>
                <w:snapToGrid w:val="0"/>
                <w:sz w:val="24"/>
                <w:szCs w:val="24"/>
              </w:rPr>
              <w:t>6286</w:t>
            </w:r>
          </w:p>
        </w:tc>
      </w:tr>
      <w:tr w:rsidR="00B06A02" w:rsidRPr="0081625D" w:rsidTr="00884B81">
        <w:trPr>
          <w:jc w:val="center"/>
        </w:trPr>
        <w:tc>
          <w:tcPr>
            <w:tcW w:w="4262" w:type="dxa"/>
          </w:tcPr>
          <w:p w:rsidR="00B06A02" w:rsidRPr="0081625D" w:rsidRDefault="00B06A02" w:rsidP="00884B81">
            <w:pPr>
              <w:pStyle w:val="a5"/>
              <w:spacing w:before="100" w:after="100"/>
              <w:jc w:val="center"/>
              <w:rPr>
                <w:rFonts w:ascii="Times New Roman" w:hAnsi="Times New Roman"/>
                <w:snapToGrid w:val="0"/>
                <w:sz w:val="24"/>
                <w:szCs w:val="24"/>
              </w:rPr>
            </w:pPr>
            <w:r w:rsidRPr="0081625D">
              <w:rPr>
                <w:rFonts w:ascii="Times New Roman" w:hAnsi="Times New Roman"/>
                <w:snapToGrid w:val="0"/>
                <w:sz w:val="24"/>
                <w:szCs w:val="24"/>
              </w:rPr>
              <w:t>2012 год</w:t>
            </w:r>
          </w:p>
        </w:tc>
        <w:tc>
          <w:tcPr>
            <w:tcW w:w="5569" w:type="dxa"/>
          </w:tcPr>
          <w:p w:rsidR="00B06A02" w:rsidRPr="0081625D" w:rsidRDefault="00B06A02" w:rsidP="00884B81">
            <w:pPr>
              <w:pStyle w:val="a5"/>
              <w:spacing w:before="100" w:after="100"/>
              <w:jc w:val="center"/>
              <w:rPr>
                <w:rFonts w:ascii="Times New Roman" w:hAnsi="Times New Roman"/>
                <w:snapToGrid w:val="0"/>
                <w:sz w:val="24"/>
                <w:szCs w:val="24"/>
              </w:rPr>
            </w:pPr>
            <w:r w:rsidRPr="0081625D">
              <w:rPr>
                <w:rFonts w:ascii="Times New Roman" w:hAnsi="Times New Roman"/>
                <w:snapToGrid w:val="0"/>
                <w:sz w:val="24"/>
                <w:szCs w:val="24"/>
              </w:rPr>
              <w:t>6811</w:t>
            </w:r>
          </w:p>
        </w:tc>
      </w:tr>
      <w:tr w:rsidR="00B06A02" w:rsidRPr="0081625D" w:rsidTr="00884B81">
        <w:trPr>
          <w:jc w:val="center"/>
        </w:trPr>
        <w:tc>
          <w:tcPr>
            <w:tcW w:w="4262" w:type="dxa"/>
          </w:tcPr>
          <w:p w:rsidR="00B06A02" w:rsidRPr="0081625D" w:rsidRDefault="00B06A02" w:rsidP="00884B81">
            <w:pPr>
              <w:pStyle w:val="a5"/>
              <w:spacing w:before="100" w:after="100"/>
              <w:jc w:val="center"/>
              <w:rPr>
                <w:rFonts w:ascii="Times New Roman" w:hAnsi="Times New Roman"/>
                <w:snapToGrid w:val="0"/>
                <w:sz w:val="24"/>
                <w:szCs w:val="24"/>
              </w:rPr>
            </w:pPr>
            <w:r w:rsidRPr="0081625D">
              <w:rPr>
                <w:rFonts w:ascii="Times New Roman" w:hAnsi="Times New Roman"/>
                <w:snapToGrid w:val="0"/>
                <w:sz w:val="24"/>
                <w:szCs w:val="24"/>
              </w:rPr>
              <w:t>2013 год</w:t>
            </w:r>
          </w:p>
        </w:tc>
        <w:tc>
          <w:tcPr>
            <w:tcW w:w="5569" w:type="dxa"/>
          </w:tcPr>
          <w:p w:rsidR="00B06A02" w:rsidRPr="0081625D" w:rsidRDefault="00B06A02" w:rsidP="00884B81">
            <w:pPr>
              <w:pStyle w:val="a5"/>
              <w:spacing w:before="100" w:after="100"/>
              <w:jc w:val="center"/>
              <w:rPr>
                <w:rFonts w:ascii="Times New Roman" w:hAnsi="Times New Roman"/>
                <w:snapToGrid w:val="0"/>
                <w:sz w:val="24"/>
                <w:szCs w:val="24"/>
              </w:rPr>
            </w:pPr>
            <w:r w:rsidRPr="0081625D">
              <w:rPr>
                <w:rFonts w:ascii="Times New Roman" w:hAnsi="Times New Roman"/>
                <w:snapToGrid w:val="0"/>
                <w:sz w:val="24"/>
                <w:szCs w:val="24"/>
              </w:rPr>
              <w:t>7387</w:t>
            </w:r>
          </w:p>
        </w:tc>
      </w:tr>
      <w:tr w:rsidR="00B06A02" w:rsidRPr="0081625D" w:rsidTr="00884B81">
        <w:trPr>
          <w:jc w:val="center"/>
        </w:trPr>
        <w:tc>
          <w:tcPr>
            <w:tcW w:w="4262" w:type="dxa"/>
          </w:tcPr>
          <w:p w:rsidR="00B06A02" w:rsidRPr="0081625D" w:rsidRDefault="00B06A02" w:rsidP="00884B81">
            <w:pPr>
              <w:pStyle w:val="a5"/>
              <w:spacing w:before="100" w:after="100"/>
              <w:jc w:val="center"/>
              <w:rPr>
                <w:rFonts w:ascii="Times New Roman" w:hAnsi="Times New Roman"/>
                <w:snapToGrid w:val="0"/>
                <w:sz w:val="24"/>
                <w:szCs w:val="24"/>
              </w:rPr>
            </w:pPr>
            <w:r w:rsidRPr="0081625D">
              <w:rPr>
                <w:rFonts w:ascii="Times New Roman" w:hAnsi="Times New Roman"/>
                <w:snapToGrid w:val="0"/>
                <w:sz w:val="24"/>
                <w:szCs w:val="24"/>
              </w:rPr>
              <w:t>2014 год</w:t>
            </w:r>
          </w:p>
        </w:tc>
        <w:tc>
          <w:tcPr>
            <w:tcW w:w="5569" w:type="dxa"/>
          </w:tcPr>
          <w:p w:rsidR="00B06A02" w:rsidRPr="0081625D" w:rsidRDefault="00B06A02" w:rsidP="00884B81">
            <w:pPr>
              <w:pStyle w:val="a5"/>
              <w:spacing w:before="100" w:after="100"/>
              <w:jc w:val="center"/>
              <w:rPr>
                <w:rFonts w:ascii="Times New Roman" w:hAnsi="Times New Roman"/>
                <w:snapToGrid w:val="0"/>
                <w:sz w:val="24"/>
                <w:szCs w:val="24"/>
              </w:rPr>
            </w:pPr>
            <w:r w:rsidRPr="0081625D">
              <w:rPr>
                <w:rFonts w:ascii="Times New Roman" w:hAnsi="Times New Roman"/>
                <w:snapToGrid w:val="0"/>
                <w:sz w:val="24"/>
                <w:szCs w:val="24"/>
              </w:rPr>
              <w:t>7370</w:t>
            </w:r>
          </w:p>
        </w:tc>
      </w:tr>
    </w:tbl>
    <w:p w:rsidR="00B06A02" w:rsidRPr="0081625D" w:rsidRDefault="00B06A02" w:rsidP="00B06A02">
      <w:pPr>
        <w:pStyle w:val="a5"/>
        <w:jc w:val="both"/>
        <w:rPr>
          <w:rFonts w:ascii="Times New Roman" w:hAnsi="Times New Roman"/>
          <w:sz w:val="24"/>
          <w:szCs w:val="24"/>
        </w:rPr>
      </w:pPr>
      <w:r w:rsidRPr="0081625D">
        <w:rPr>
          <w:rFonts w:ascii="Times New Roman" w:hAnsi="Times New Roman"/>
          <w:sz w:val="24"/>
          <w:szCs w:val="24"/>
        </w:rPr>
        <w:t>* - данные ведомственной статистики</w:t>
      </w:r>
    </w:p>
    <w:p w:rsidR="00B06A02" w:rsidRPr="0081625D" w:rsidRDefault="00B06A02" w:rsidP="00B06A02">
      <w:pPr>
        <w:pStyle w:val="a5"/>
        <w:ind w:firstLine="426"/>
        <w:jc w:val="center"/>
        <w:rPr>
          <w:rFonts w:ascii="Times New Roman" w:hAnsi="Times New Roman"/>
          <w:noProof/>
          <w:sz w:val="24"/>
          <w:szCs w:val="24"/>
        </w:rPr>
      </w:pP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Газоснабжение природным (сетевым) газом на территории Каргасокского района охватывает жителей районного центра (с. Каргасок, п. Геологический, п. Нефтяников), с. Павлово и Пашня Каргасокского сельского поселения, с. Вертикос Вертикосского сельского поселения и с. Мыльджино Средневасюганского сельского поселения.</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 xml:space="preserve">В то же время следует отметить, что населённые пункты района находятся в зоне низкой эффективности централизованного теплоснабжения. В этой связи действующая схема теплоснабжения населенных пунктов не предусматривает расширения сложившихся ранее границ централизованного теплоснабжения и темпы развития газификации нельзя считать достаточными для удовлетворения потребности населения в данном виде топлива. </w:t>
      </w:r>
    </w:p>
    <w:p w:rsidR="00B06A02" w:rsidRPr="0081625D" w:rsidRDefault="00B06A02" w:rsidP="00B06A02">
      <w:pPr>
        <w:pStyle w:val="a5"/>
        <w:ind w:right="-427" w:firstLine="709"/>
        <w:jc w:val="both"/>
        <w:rPr>
          <w:rFonts w:ascii="Times New Roman" w:hAnsi="Times New Roman"/>
          <w:sz w:val="24"/>
          <w:szCs w:val="24"/>
        </w:rPr>
      </w:pPr>
      <w:r w:rsidRPr="0081625D">
        <w:rPr>
          <w:rFonts w:ascii="Times New Roman" w:hAnsi="Times New Roman"/>
          <w:sz w:val="24"/>
          <w:szCs w:val="24"/>
        </w:rPr>
        <w:t>К основным проблемам газификации в районе, можно отнести</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 удаленность негазифицированных потребителей от существующих газораспределительных систем;</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 высокая стоимость капитальных затрат при строительстве объектов газоснабжения;</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 низкая доходность проектов газификации, что вызвано относительно незначительными объемами потребления природного газа.</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 xml:space="preserve">Существующие проблемы газификации района обуславливают актуальность проведения целенаправленной политики в сфере газоснабжения природным газом и определяют необходимость комплексного программного подхода к их решению. Опыт реализации программ на территории Каргасокского района показал, что наилучшие результаты достигаются в условиях прогнозирования направлений, сроков внедрения, финансовых источников, управления процессом, то есть решения проблемы программными методами. Решение проблем газификации программным методом обусловлено следующими факторами: </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 для повышения эффективности газификации района необходимо комплексно и системно подходить к решению различных вопросов: финансово-экономических, организационно-методических, технических.</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 эффективное решение проблем газификации невозможно в рамках текущего бюджетного финансирования, требуют привлечения бюджетных и внебюджетных средств.</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В условиях, когда энергоресурсы становятся рыночным фактором и формируют значительную часть затрат на оплату коммунальных услуг, а повышение цен на энергоносители ведут к росту тарифов на энергетические ресурсы и росту тарифного давления на организации жилищно-коммунального хозяйства, население и организации бюджетной сферы, необходимо разработка механизма оптимизации существующей коммунальной инфраструктуры, снижения коммунальных затрат путем использования наименее затратных топливно-энергетических ресурсов.</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Согласно предварительным расчетам использование 1 тонны газа в пересчете на условное топливо обходится в среднем на 30% дешевле, чем использование других видов топливно-энергетических ресурсов.</w:t>
      </w:r>
    </w:p>
    <w:p w:rsidR="00B06A02" w:rsidRPr="0081625D" w:rsidRDefault="00B06A02" w:rsidP="00B06A02">
      <w:pPr>
        <w:pStyle w:val="a5"/>
        <w:ind w:right="-427"/>
        <w:jc w:val="both"/>
        <w:rPr>
          <w:rFonts w:ascii="Times New Roman" w:hAnsi="Times New Roman"/>
          <w:sz w:val="24"/>
          <w:szCs w:val="24"/>
        </w:rPr>
      </w:pPr>
    </w:p>
    <w:p w:rsidR="00B06A02" w:rsidRPr="0081625D" w:rsidRDefault="00B06A02" w:rsidP="00B06A02">
      <w:pPr>
        <w:pStyle w:val="a5"/>
        <w:ind w:left="-284" w:right="-427" w:firstLine="284"/>
        <w:jc w:val="center"/>
        <w:rPr>
          <w:rFonts w:ascii="Times New Roman" w:hAnsi="Times New Roman"/>
          <w:sz w:val="24"/>
          <w:szCs w:val="24"/>
        </w:rPr>
      </w:pPr>
      <w:bookmarkStart w:id="16" w:name="Par7582"/>
      <w:bookmarkEnd w:id="16"/>
      <w:r w:rsidRPr="0081625D">
        <w:rPr>
          <w:rFonts w:ascii="Times New Roman" w:hAnsi="Times New Roman"/>
          <w:sz w:val="24"/>
          <w:szCs w:val="24"/>
        </w:rPr>
        <w:t xml:space="preserve">II. Цели и задачи Подпрограммы 5, сроки и этапы ее реализации, </w:t>
      </w:r>
    </w:p>
    <w:p w:rsidR="00B06A02" w:rsidRPr="0081625D" w:rsidRDefault="00B06A02" w:rsidP="00B06A02">
      <w:pPr>
        <w:pStyle w:val="a5"/>
        <w:ind w:left="-284" w:right="-427" w:firstLine="284"/>
        <w:jc w:val="center"/>
        <w:rPr>
          <w:rFonts w:ascii="Times New Roman" w:hAnsi="Times New Roman"/>
          <w:sz w:val="24"/>
          <w:szCs w:val="24"/>
        </w:rPr>
      </w:pPr>
      <w:r w:rsidRPr="0081625D">
        <w:rPr>
          <w:rFonts w:ascii="Times New Roman" w:hAnsi="Times New Roman"/>
          <w:sz w:val="24"/>
          <w:szCs w:val="24"/>
        </w:rPr>
        <w:t>целевые показатели результативности реализации Подпрограммы 5</w:t>
      </w:r>
    </w:p>
    <w:p w:rsidR="00B06A02" w:rsidRPr="0081625D" w:rsidRDefault="00B06A02" w:rsidP="00B06A02">
      <w:pPr>
        <w:pStyle w:val="a5"/>
        <w:ind w:left="-284" w:right="-427" w:firstLine="284"/>
        <w:jc w:val="both"/>
        <w:rPr>
          <w:rFonts w:ascii="Times New Roman" w:hAnsi="Times New Roman"/>
          <w:sz w:val="24"/>
          <w:szCs w:val="24"/>
        </w:rPr>
      </w:pP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Целью Подпрограммы является улучшение социально-экономических условий жизни населения путем создания условий для газификации их домовладений.</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Для достижения цели Подпрограммы необходимо решение задачи по развитию газораспределительных сетей, что в свою очередь обеспечит техническую возможность для подключения домовладений к сети газоснабжения.</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Достижение поставленной цели и задачи Подпрограммы необходимо осуществлять через систему мероприятий:</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 создание организационных, правовых и экономических условий, обеспечивающих решение вопросов газификации;</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 привлечение инвестиционных ресурсов, в том числе средств потенциальных потребителей газа: населения, промышленных и иных организаций;</w:t>
      </w:r>
    </w:p>
    <w:p w:rsidR="00B06A02" w:rsidRPr="0081625D" w:rsidRDefault="00B06A02" w:rsidP="00B06A02">
      <w:pPr>
        <w:pStyle w:val="a5"/>
        <w:ind w:right="-2" w:firstLine="709"/>
        <w:rPr>
          <w:rFonts w:ascii="Times New Roman" w:hAnsi="Times New Roman"/>
          <w:sz w:val="24"/>
          <w:szCs w:val="24"/>
        </w:rPr>
      </w:pPr>
      <w:r w:rsidRPr="0081625D">
        <w:rPr>
          <w:rFonts w:ascii="Times New Roman" w:hAnsi="Times New Roman"/>
          <w:sz w:val="24"/>
          <w:szCs w:val="24"/>
        </w:rPr>
        <w:t>- обеспечение реализации программных мероприятий в предусмотренные сроки;</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 обеспечение рационального использования средств бюджетных инвестиций, направленных на реализацию программных мероприятий.</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Подпрограмма рассчитана на период с 2016 года по 2021 год (этапы не предусмотрены).</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 xml:space="preserve">Сведения о составе и значениях целевых показателей результативности Подпрограммы представлены в таблице 2.1. </w:t>
      </w:r>
    </w:p>
    <w:p w:rsidR="00B06A02" w:rsidRPr="0081625D" w:rsidRDefault="00B06A02" w:rsidP="00B06A02">
      <w:pPr>
        <w:pStyle w:val="a5"/>
        <w:ind w:right="-427"/>
        <w:jc w:val="both"/>
        <w:rPr>
          <w:rFonts w:ascii="Times New Roman" w:hAnsi="Times New Roman"/>
          <w:sz w:val="24"/>
          <w:szCs w:val="24"/>
        </w:rPr>
        <w:sectPr w:rsidR="00B06A02" w:rsidRPr="0081625D" w:rsidSect="00477871">
          <w:pgSz w:w="11905" w:h="16838"/>
          <w:pgMar w:top="1134" w:right="567" w:bottom="1134" w:left="1701" w:header="720" w:footer="720" w:gutter="0"/>
          <w:cols w:space="720"/>
          <w:noEndnote/>
        </w:sectPr>
      </w:pPr>
    </w:p>
    <w:p w:rsidR="00B06A02" w:rsidRPr="0081625D" w:rsidRDefault="00B06A02" w:rsidP="00B06A02">
      <w:pPr>
        <w:pStyle w:val="a5"/>
        <w:jc w:val="center"/>
        <w:rPr>
          <w:rFonts w:ascii="Times New Roman" w:hAnsi="Times New Roman"/>
          <w:sz w:val="24"/>
          <w:szCs w:val="24"/>
        </w:rPr>
      </w:pPr>
      <w:r w:rsidRPr="0081625D">
        <w:rPr>
          <w:rFonts w:ascii="Times New Roman" w:hAnsi="Times New Roman"/>
          <w:sz w:val="24"/>
          <w:szCs w:val="24"/>
        </w:rPr>
        <w:t>Таблица 2.1. Сведения о составе и значениях целевых показателей</w:t>
      </w:r>
    </w:p>
    <w:p w:rsidR="00B06A02" w:rsidRPr="0081625D" w:rsidRDefault="00B06A02" w:rsidP="00B06A02">
      <w:pPr>
        <w:pStyle w:val="a5"/>
        <w:jc w:val="center"/>
        <w:rPr>
          <w:rFonts w:ascii="Times New Roman" w:hAnsi="Times New Roman"/>
          <w:sz w:val="24"/>
          <w:szCs w:val="24"/>
        </w:rPr>
      </w:pPr>
      <w:r w:rsidRPr="0081625D">
        <w:rPr>
          <w:rFonts w:ascii="Times New Roman" w:hAnsi="Times New Roman"/>
          <w:sz w:val="24"/>
          <w:szCs w:val="24"/>
        </w:rPr>
        <w:t>результативности Подпрограммы 5</w:t>
      </w:r>
    </w:p>
    <w:p w:rsidR="00B06A02" w:rsidRPr="0081625D" w:rsidRDefault="00B06A02" w:rsidP="00B06A02">
      <w:pPr>
        <w:pStyle w:val="a5"/>
        <w:jc w:val="center"/>
        <w:rPr>
          <w:rFonts w:ascii="Times New Roman" w:hAnsi="Times New Roman"/>
          <w:sz w:val="24"/>
          <w:szCs w:val="24"/>
        </w:rPr>
      </w:pPr>
    </w:p>
    <w:tbl>
      <w:tblPr>
        <w:tblW w:w="5155" w:type="pct"/>
        <w:tblInd w:w="210" w:type="dxa"/>
        <w:tblLayout w:type="fixed"/>
        <w:tblCellMar>
          <w:left w:w="70" w:type="dxa"/>
          <w:right w:w="70" w:type="dxa"/>
        </w:tblCellMar>
        <w:tblLook w:val="0000" w:firstRow="0" w:lastRow="0" w:firstColumn="0" w:lastColumn="0" w:noHBand="0" w:noVBand="0"/>
      </w:tblPr>
      <w:tblGrid>
        <w:gridCol w:w="519"/>
        <w:gridCol w:w="3033"/>
        <w:gridCol w:w="1265"/>
        <w:gridCol w:w="922"/>
        <w:gridCol w:w="922"/>
        <w:gridCol w:w="922"/>
        <w:gridCol w:w="922"/>
        <w:gridCol w:w="931"/>
        <w:gridCol w:w="922"/>
        <w:gridCol w:w="922"/>
        <w:gridCol w:w="940"/>
        <w:gridCol w:w="1705"/>
        <w:gridCol w:w="1241"/>
      </w:tblGrid>
      <w:tr w:rsidR="00B06A02" w:rsidRPr="0081625D" w:rsidTr="00884B81">
        <w:trPr>
          <w:cantSplit/>
          <w:trHeight w:val="315"/>
          <w:tblHeader/>
        </w:trPr>
        <w:tc>
          <w:tcPr>
            <w:tcW w:w="171" w:type="pct"/>
            <w:vMerge w:val="restart"/>
            <w:tcBorders>
              <w:top w:val="single" w:sz="6" w:space="0" w:color="auto"/>
              <w:left w:val="single" w:sz="6" w:space="0" w:color="auto"/>
              <w:bottom w:val="nil"/>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 п/п</w:t>
            </w:r>
          </w:p>
        </w:tc>
        <w:tc>
          <w:tcPr>
            <w:tcW w:w="1000" w:type="pct"/>
            <w:vMerge w:val="restart"/>
            <w:tcBorders>
              <w:top w:val="single" w:sz="6" w:space="0" w:color="auto"/>
              <w:left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Наименование показателя</w:t>
            </w:r>
          </w:p>
        </w:tc>
        <w:tc>
          <w:tcPr>
            <w:tcW w:w="417" w:type="pct"/>
            <w:vMerge w:val="restart"/>
            <w:tcBorders>
              <w:top w:val="single" w:sz="6" w:space="0" w:color="auto"/>
              <w:left w:val="single" w:sz="6" w:space="0" w:color="auto"/>
              <w:bottom w:val="nil"/>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Ед. изм.</w:t>
            </w:r>
          </w:p>
        </w:tc>
        <w:tc>
          <w:tcPr>
            <w:tcW w:w="2441" w:type="pct"/>
            <w:gridSpan w:val="8"/>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 xml:space="preserve">Периодичность сбора данных </w:t>
            </w:r>
          </w:p>
        </w:tc>
        <w:tc>
          <w:tcPr>
            <w:tcW w:w="409" w:type="pct"/>
            <w:vMerge w:val="restart"/>
            <w:tcBorders>
              <w:top w:val="single" w:sz="6" w:space="0" w:color="auto"/>
              <w:left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 xml:space="preserve">Метод сбора информации </w:t>
            </w:r>
          </w:p>
        </w:tc>
      </w:tr>
      <w:tr w:rsidR="00B06A02" w:rsidRPr="0081625D" w:rsidTr="00884B81">
        <w:trPr>
          <w:cantSplit/>
          <w:trHeight w:val="1558"/>
          <w:tblHeader/>
        </w:trPr>
        <w:tc>
          <w:tcPr>
            <w:tcW w:w="171" w:type="pct"/>
            <w:vMerge/>
            <w:tcBorders>
              <w:top w:val="nil"/>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p>
        </w:tc>
        <w:tc>
          <w:tcPr>
            <w:tcW w:w="1000" w:type="pct"/>
            <w:vMerge/>
            <w:tcBorders>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p>
        </w:tc>
        <w:tc>
          <w:tcPr>
            <w:tcW w:w="417" w:type="pct"/>
            <w:vMerge/>
            <w:tcBorders>
              <w:top w:val="nil"/>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lang w:val="en-US"/>
              </w:rPr>
            </w:pPr>
            <w:r w:rsidRPr="0081625D">
              <w:rPr>
                <w:rFonts w:ascii="Times New Roman" w:hAnsi="Times New Roman"/>
              </w:rPr>
              <w:t>2014 год оценка</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lang w:val="en-US"/>
              </w:rPr>
            </w:pPr>
            <w:r w:rsidRPr="0081625D">
              <w:rPr>
                <w:rFonts w:ascii="Times New Roman" w:hAnsi="Times New Roman"/>
              </w:rPr>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2016 год</w:t>
            </w:r>
          </w:p>
          <w:p w:rsidR="00B06A02" w:rsidRPr="0081625D" w:rsidRDefault="00B06A02" w:rsidP="00884B81">
            <w:pPr>
              <w:pStyle w:val="a5"/>
              <w:jc w:val="center"/>
              <w:rPr>
                <w:rFonts w:ascii="Times New Roman" w:hAnsi="Times New Roman"/>
              </w:rPr>
            </w:pPr>
            <w:r w:rsidRPr="0081625D">
              <w:rPr>
                <w:rFonts w:ascii="Times New Roman" w:hAnsi="Times New Roman"/>
              </w:rPr>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2017 год</w:t>
            </w:r>
          </w:p>
          <w:p w:rsidR="00B06A02" w:rsidRPr="0081625D" w:rsidRDefault="00B06A02" w:rsidP="00884B81">
            <w:pPr>
              <w:pStyle w:val="a5"/>
              <w:jc w:val="center"/>
              <w:rPr>
                <w:rFonts w:ascii="Times New Roman" w:hAnsi="Times New Roman"/>
              </w:rPr>
            </w:pPr>
            <w:r w:rsidRPr="0081625D">
              <w:rPr>
                <w:rFonts w:ascii="Times New Roman" w:hAnsi="Times New Roman"/>
              </w:rPr>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2018 год</w:t>
            </w:r>
          </w:p>
          <w:p w:rsidR="00B06A02" w:rsidRPr="0081625D" w:rsidRDefault="00B06A02" w:rsidP="00884B81">
            <w:pPr>
              <w:pStyle w:val="a5"/>
              <w:jc w:val="center"/>
              <w:rPr>
                <w:rFonts w:ascii="Times New Roman" w:hAnsi="Times New Roman"/>
              </w:rPr>
            </w:pPr>
            <w:r w:rsidRPr="0081625D">
              <w:rPr>
                <w:rFonts w:ascii="Times New Roman" w:hAnsi="Times New Roman"/>
              </w:rPr>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2019 год</w:t>
            </w:r>
          </w:p>
          <w:p w:rsidR="00B06A02" w:rsidRPr="0081625D" w:rsidRDefault="00B06A02" w:rsidP="00884B81">
            <w:pPr>
              <w:pStyle w:val="a5"/>
              <w:jc w:val="center"/>
              <w:rPr>
                <w:rFonts w:ascii="Times New Roman" w:hAnsi="Times New Roman"/>
              </w:rPr>
            </w:pPr>
            <w:r w:rsidRPr="0081625D">
              <w:rPr>
                <w:rFonts w:ascii="Times New Roman" w:hAnsi="Times New Roman"/>
              </w:rPr>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2020 год</w:t>
            </w:r>
          </w:p>
          <w:p w:rsidR="00B06A02" w:rsidRPr="0081625D" w:rsidRDefault="00B06A02" w:rsidP="00884B81">
            <w:pPr>
              <w:pStyle w:val="a5"/>
              <w:jc w:val="center"/>
              <w:rPr>
                <w:rFonts w:ascii="Times New Roman" w:hAnsi="Times New Roman"/>
              </w:rPr>
            </w:pPr>
            <w:r w:rsidRPr="0081625D">
              <w:rPr>
                <w:rFonts w:ascii="Times New Roman" w:hAnsi="Times New Roman"/>
              </w:rPr>
              <w:t>прогноз</w:t>
            </w:r>
          </w:p>
        </w:tc>
        <w:tc>
          <w:tcPr>
            <w:tcW w:w="310" w:type="pct"/>
            <w:tcBorders>
              <w:top w:val="single" w:sz="6" w:space="0" w:color="auto"/>
              <w:left w:val="single" w:sz="4"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2021 год</w:t>
            </w:r>
          </w:p>
          <w:p w:rsidR="00B06A02" w:rsidRPr="0081625D" w:rsidRDefault="00B06A02" w:rsidP="00884B81">
            <w:pPr>
              <w:pStyle w:val="a5"/>
              <w:jc w:val="center"/>
              <w:rPr>
                <w:rFonts w:ascii="Times New Roman" w:hAnsi="Times New Roman"/>
              </w:rPr>
            </w:pPr>
            <w:r w:rsidRPr="0081625D">
              <w:rPr>
                <w:rFonts w:ascii="Times New Roman" w:hAnsi="Times New Roman"/>
              </w:rPr>
              <w:t>прогноз</w:t>
            </w:r>
          </w:p>
        </w:tc>
        <w:tc>
          <w:tcPr>
            <w:tcW w:w="562" w:type="pct"/>
            <w:vMerge/>
            <w:tcBorders>
              <w:left w:val="single" w:sz="6" w:space="0" w:color="auto"/>
              <w:bottom w:val="single" w:sz="6" w:space="0" w:color="auto"/>
              <w:right w:val="single" w:sz="6" w:space="0" w:color="auto"/>
            </w:tcBorders>
          </w:tcPr>
          <w:p w:rsidR="00B06A02" w:rsidRPr="0081625D" w:rsidRDefault="00B06A02" w:rsidP="00884B81">
            <w:pPr>
              <w:pStyle w:val="a5"/>
              <w:jc w:val="center"/>
              <w:rPr>
                <w:rFonts w:ascii="Times New Roman" w:hAnsi="Times New Roman"/>
              </w:rPr>
            </w:pPr>
          </w:p>
        </w:tc>
        <w:tc>
          <w:tcPr>
            <w:tcW w:w="409" w:type="pct"/>
            <w:vMerge/>
            <w:tcBorders>
              <w:left w:val="single" w:sz="6" w:space="0" w:color="auto"/>
              <w:bottom w:val="single" w:sz="6" w:space="0" w:color="auto"/>
              <w:right w:val="single" w:sz="6" w:space="0" w:color="auto"/>
            </w:tcBorders>
          </w:tcPr>
          <w:p w:rsidR="00B06A02" w:rsidRPr="0081625D" w:rsidRDefault="00B06A02" w:rsidP="00884B81">
            <w:pPr>
              <w:pStyle w:val="a5"/>
              <w:jc w:val="center"/>
              <w:rPr>
                <w:rFonts w:ascii="Times New Roman" w:hAnsi="Times New Roman"/>
              </w:rPr>
            </w:pPr>
          </w:p>
        </w:tc>
      </w:tr>
      <w:tr w:rsidR="00B06A02" w:rsidRPr="0081625D" w:rsidTr="00884B81">
        <w:trPr>
          <w:cantSplit/>
          <w:trHeight w:val="240"/>
          <w:tblHeader/>
        </w:trPr>
        <w:tc>
          <w:tcPr>
            <w:tcW w:w="171" w:type="pct"/>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1</w:t>
            </w:r>
          </w:p>
        </w:tc>
        <w:tc>
          <w:tcPr>
            <w:tcW w:w="1000" w:type="pct"/>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2</w:t>
            </w:r>
          </w:p>
        </w:tc>
        <w:tc>
          <w:tcPr>
            <w:tcW w:w="417" w:type="pct"/>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3</w:t>
            </w:r>
          </w:p>
        </w:tc>
        <w:tc>
          <w:tcPr>
            <w:tcW w:w="304" w:type="pct"/>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4</w:t>
            </w:r>
          </w:p>
        </w:tc>
        <w:tc>
          <w:tcPr>
            <w:tcW w:w="304" w:type="pct"/>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5</w:t>
            </w:r>
          </w:p>
        </w:tc>
        <w:tc>
          <w:tcPr>
            <w:tcW w:w="304" w:type="pct"/>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6</w:t>
            </w:r>
          </w:p>
        </w:tc>
        <w:tc>
          <w:tcPr>
            <w:tcW w:w="304" w:type="pct"/>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7</w:t>
            </w:r>
          </w:p>
        </w:tc>
        <w:tc>
          <w:tcPr>
            <w:tcW w:w="307" w:type="pct"/>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8</w:t>
            </w:r>
          </w:p>
        </w:tc>
        <w:tc>
          <w:tcPr>
            <w:tcW w:w="304" w:type="pct"/>
            <w:tcBorders>
              <w:top w:val="single" w:sz="6" w:space="0" w:color="auto"/>
              <w:left w:val="single" w:sz="6" w:space="0" w:color="auto"/>
              <w:bottom w:val="single" w:sz="6" w:space="0" w:color="auto"/>
              <w:right w:val="single" w:sz="4" w:space="0" w:color="auto"/>
            </w:tcBorders>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9</w:t>
            </w:r>
          </w:p>
        </w:tc>
        <w:tc>
          <w:tcPr>
            <w:tcW w:w="304" w:type="pct"/>
            <w:tcBorders>
              <w:top w:val="single" w:sz="6" w:space="0" w:color="auto"/>
              <w:left w:val="single" w:sz="4" w:space="0" w:color="auto"/>
              <w:bottom w:val="single" w:sz="6" w:space="0" w:color="auto"/>
              <w:right w:val="single" w:sz="4" w:space="0" w:color="auto"/>
            </w:tcBorders>
          </w:tcPr>
          <w:p w:rsidR="00B06A02" w:rsidRPr="0081625D" w:rsidRDefault="00B06A02" w:rsidP="00884B81">
            <w:pPr>
              <w:pStyle w:val="a5"/>
              <w:jc w:val="center"/>
              <w:rPr>
                <w:rFonts w:ascii="Times New Roman" w:hAnsi="Times New Roman"/>
                <w:lang w:val="en-US"/>
              </w:rPr>
            </w:pPr>
            <w:r w:rsidRPr="0081625D">
              <w:rPr>
                <w:rFonts w:ascii="Times New Roman" w:hAnsi="Times New Roman"/>
              </w:rPr>
              <w:t>1</w:t>
            </w:r>
            <w:r w:rsidRPr="0081625D">
              <w:rPr>
                <w:rFonts w:ascii="Times New Roman" w:hAnsi="Times New Roman"/>
                <w:lang w:val="en-US"/>
              </w:rPr>
              <w:t>0</w:t>
            </w:r>
          </w:p>
        </w:tc>
        <w:tc>
          <w:tcPr>
            <w:tcW w:w="310" w:type="pct"/>
            <w:tcBorders>
              <w:top w:val="single" w:sz="6" w:space="0" w:color="auto"/>
              <w:left w:val="single" w:sz="4" w:space="0" w:color="auto"/>
              <w:bottom w:val="single" w:sz="6" w:space="0" w:color="auto"/>
              <w:right w:val="single" w:sz="6" w:space="0" w:color="auto"/>
            </w:tcBorders>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11</w:t>
            </w:r>
          </w:p>
        </w:tc>
        <w:tc>
          <w:tcPr>
            <w:tcW w:w="562" w:type="pct"/>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a5"/>
              <w:jc w:val="center"/>
              <w:rPr>
                <w:rFonts w:ascii="Times New Roman" w:hAnsi="Times New Roman"/>
              </w:rPr>
            </w:pPr>
            <w:r w:rsidRPr="0081625D">
              <w:rPr>
                <w:rFonts w:ascii="Times New Roman" w:hAnsi="Times New Roman"/>
              </w:rPr>
              <w:t>12</w:t>
            </w:r>
          </w:p>
        </w:tc>
        <w:tc>
          <w:tcPr>
            <w:tcW w:w="409" w:type="pct"/>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a5"/>
              <w:jc w:val="center"/>
              <w:rPr>
                <w:rFonts w:ascii="Times New Roman" w:hAnsi="Times New Roman"/>
              </w:rPr>
            </w:pPr>
            <w:r w:rsidRPr="0081625D">
              <w:rPr>
                <w:rFonts w:ascii="Times New Roman" w:hAnsi="Times New Roman"/>
              </w:rPr>
              <w:t>13</w:t>
            </w:r>
          </w:p>
        </w:tc>
      </w:tr>
      <w:tr w:rsidR="00B06A02" w:rsidRPr="0081625D" w:rsidTr="00884B81">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a5"/>
              <w:jc w:val="both"/>
              <w:rPr>
                <w:rFonts w:ascii="Times New Roman" w:hAnsi="Times New Roman"/>
                <w:i/>
              </w:rPr>
            </w:pPr>
            <w:r w:rsidRPr="0081625D">
              <w:rPr>
                <w:rFonts w:ascii="Times New Roman" w:hAnsi="Times New Roman"/>
              </w:rPr>
              <w:t>Показатели цели подпрограммы 5: «Улучшение социально-экономических условий жизни населения  путем создания условий для газификации их домовладений»</w:t>
            </w:r>
          </w:p>
        </w:tc>
      </w:tr>
      <w:tr w:rsidR="00B06A02" w:rsidRPr="0081625D" w:rsidTr="00884B81">
        <w:trPr>
          <w:cantSplit/>
          <w:trHeight w:val="240"/>
        </w:trPr>
        <w:tc>
          <w:tcPr>
            <w:tcW w:w="171"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1.</w:t>
            </w:r>
          </w:p>
        </w:tc>
        <w:tc>
          <w:tcPr>
            <w:tcW w:w="1000"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Рост площади жилых помещений, имеющих централизованное снабжение природным газом</w:t>
            </w:r>
          </w:p>
        </w:tc>
        <w:tc>
          <w:tcPr>
            <w:tcW w:w="417"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5,8</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0,7</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c>
          <w:tcPr>
            <w:tcW w:w="307"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c>
          <w:tcPr>
            <w:tcW w:w="304" w:type="pct"/>
            <w:tcBorders>
              <w:top w:val="single" w:sz="6" w:space="0" w:color="auto"/>
              <w:left w:val="single" w:sz="6" w:space="0" w:color="auto"/>
              <w:bottom w:val="single" w:sz="6" w:space="0" w:color="auto"/>
              <w:right w:val="single" w:sz="4"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3,2</w:t>
            </w:r>
          </w:p>
        </w:tc>
        <w:tc>
          <w:tcPr>
            <w:tcW w:w="304" w:type="pct"/>
            <w:tcBorders>
              <w:top w:val="single" w:sz="6" w:space="0" w:color="auto"/>
              <w:left w:val="single" w:sz="4" w:space="0" w:color="auto"/>
              <w:bottom w:val="single" w:sz="6" w:space="0" w:color="auto"/>
              <w:right w:val="single" w:sz="4"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c>
          <w:tcPr>
            <w:tcW w:w="310" w:type="pct"/>
            <w:tcBorders>
              <w:top w:val="single" w:sz="6" w:space="0" w:color="auto"/>
              <w:left w:val="single" w:sz="4"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2,3</w:t>
            </w:r>
          </w:p>
        </w:tc>
        <w:tc>
          <w:tcPr>
            <w:tcW w:w="562"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Ежегодно</w:t>
            </w:r>
          </w:p>
        </w:tc>
        <w:tc>
          <w:tcPr>
            <w:tcW w:w="409"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ведомственная статистика</w:t>
            </w:r>
          </w:p>
        </w:tc>
      </w:tr>
      <w:tr w:rsidR="00B06A02" w:rsidRPr="0081625D" w:rsidTr="00884B81">
        <w:trPr>
          <w:cantSplit/>
          <w:trHeight w:val="421"/>
        </w:trPr>
        <w:tc>
          <w:tcPr>
            <w:tcW w:w="5000" w:type="pct"/>
            <w:gridSpan w:val="13"/>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both"/>
              <w:rPr>
                <w:rFonts w:ascii="Times New Roman" w:hAnsi="Times New Roman"/>
              </w:rPr>
            </w:pPr>
            <w:r w:rsidRPr="0081625D">
              <w:rPr>
                <w:rFonts w:ascii="Times New Roman" w:hAnsi="Times New Roman"/>
              </w:rPr>
              <w:t>Показатели задачи  1. Развитие газораспределительных сетей</w:t>
            </w:r>
          </w:p>
        </w:tc>
      </w:tr>
      <w:tr w:rsidR="00B06A02" w:rsidRPr="0081625D" w:rsidTr="00884B81">
        <w:trPr>
          <w:cantSplit/>
          <w:trHeight w:val="240"/>
        </w:trPr>
        <w:tc>
          <w:tcPr>
            <w:tcW w:w="171"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1.1.</w:t>
            </w:r>
          </w:p>
        </w:tc>
        <w:tc>
          <w:tcPr>
            <w:tcW w:w="1000"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Количество домовладений, получивших техническую возможность для подключения к сети газоснабжения</w:t>
            </w:r>
          </w:p>
        </w:tc>
        <w:tc>
          <w:tcPr>
            <w:tcW w:w="417"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ед.</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204</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330</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c>
          <w:tcPr>
            <w:tcW w:w="304"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440</w:t>
            </w:r>
          </w:p>
        </w:tc>
        <w:tc>
          <w:tcPr>
            <w:tcW w:w="307"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16</w:t>
            </w:r>
          </w:p>
        </w:tc>
        <w:tc>
          <w:tcPr>
            <w:tcW w:w="304" w:type="pct"/>
            <w:tcBorders>
              <w:top w:val="single" w:sz="6" w:space="0" w:color="auto"/>
              <w:left w:val="single" w:sz="6" w:space="0" w:color="auto"/>
              <w:bottom w:val="single" w:sz="6" w:space="0" w:color="auto"/>
              <w:right w:val="single" w:sz="4"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1</w:t>
            </w:r>
          </w:p>
        </w:tc>
        <w:tc>
          <w:tcPr>
            <w:tcW w:w="304" w:type="pct"/>
            <w:tcBorders>
              <w:top w:val="single" w:sz="6" w:space="0" w:color="auto"/>
              <w:left w:val="single" w:sz="4" w:space="0" w:color="auto"/>
              <w:bottom w:val="single" w:sz="6" w:space="0" w:color="auto"/>
              <w:right w:val="single" w:sz="4"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c>
          <w:tcPr>
            <w:tcW w:w="310" w:type="pct"/>
            <w:tcBorders>
              <w:top w:val="single" w:sz="6" w:space="0" w:color="auto"/>
              <w:left w:val="single" w:sz="4" w:space="0" w:color="auto"/>
              <w:bottom w:val="single" w:sz="4"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82</w:t>
            </w:r>
          </w:p>
        </w:tc>
        <w:tc>
          <w:tcPr>
            <w:tcW w:w="562"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Ежеквартально</w:t>
            </w:r>
          </w:p>
        </w:tc>
        <w:tc>
          <w:tcPr>
            <w:tcW w:w="409"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ведомственная статистика</w:t>
            </w:r>
          </w:p>
        </w:tc>
      </w:tr>
    </w:tbl>
    <w:p w:rsidR="00B06A02" w:rsidRPr="0081625D" w:rsidRDefault="00B06A02" w:rsidP="00B06A02">
      <w:pPr>
        <w:pStyle w:val="a5"/>
        <w:ind w:right="-427"/>
        <w:rPr>
          <w:rFonts w:ascii="Times New Roman" w:hAnsi="Times New Roman"/>
          <w:b/>
          <w:sz w:val="24"/>
          <w:szCs w:val="24"/>
        </w:rPr>
        <w:sectPr w:rsidR="00B06A02" w:rsidRPr="0081625D" w:rsidSect="00811D22">
          <w:pgSz w:w="16838" w:h="11906" w:orient="landscape"/>
          <w:pgMar w:top="1135" w:right="1134" w:bottom="850" w:left="1134" w:header="708" w:footer="708" w:gutter="0"/>
          <w:cols w:space="708"/>
          <w:docGrid w:linePitch="360"/>
        </w:sectPr>
      </w:pPr>
      <w:bookmarkStart w:id="17" w:name="Par7575"/>
      <w:bookmarkStart w:id="18" w:name="Par7720"/>
      <w:bookmarkEnd w:id="17"/>
      <w:bookmarkEnd w:id="18"/>
    </w:p>
    <w:p w:rsidR="00B06A02" w:rsidRPr="0081625D" w:rsidRDefault="00B06A02" w:rsidP="00B06A02">
      <w:pPr>
        <w:pStyle w:val="a5"/>
        <w:ind w:right="-427" w:firstLine="426"/>
        <w:jc w:val="center"/>
        <w:rPr>
          <w:rFonts w:ascii="Times New Roman" w:hAnsi="Times New Roman"/>
          <w:sz w:val="24"/>
          <w:szCs w:val="24"/>
        </w:rPr>
      </w:pPr>
      <w:r w:rsidRPr="0081625D">
        <w:rPr>
          <w:rFonts w:ascii="Times New Roman" w:hAnsi="Times New Roman"/>
          <w:sz w:val="24"/>
          <w:szCs w:val="24"/>
        </w:rPr>
        <w:t>III. Система мероприятий Подпрограммы 5</w:t>
      </w:r>
    </w:p>
    <w:p w:rsidR="00B06A02" w:rsidRPr="0081625D" w:rsidRDefault="00B06A02" w:rsidP="00B06A02">
      <w:pPr>
        <w:pStyle w:val="a5"/>
        <w:ind w:right="-427" w:firstLine="426"/>
        <w:jc w:val="center"/>
        <w:rPr>
          <w:rFonts w:ascii="Times New Roman" w:hAnsi="Times New Roman"/>
          <w:sz w:val="24"/>
          <w:szCs w:val="24"/>
        </w:rPr>
      </w:pPr>
      <w:r w:rsidRPr="0081625D">
        <w:rPr>
          <w:rFonts w:ascii="Times New Roman" w:hAnsi="Times New Roman"/>
          <w:sz w:val="24"/>
          <w:szCs w:val="24"/>
        </w:rPr>
        <w:t>и ее ресурсное обеспечение</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В рамках Подпрограммы планируется реализация основного мероприятия: развитие газораспределительных сетей. Реализация основного мероприятия планируется путем выполнения следующих мероприятий:</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i/>
          <w:sz w:val="24"/>
          <w:szCs w:val="24"/>
        </w:rPr>
        <w:t>Мероприятие 1 - Разработка проектных и инженерно-технических решений по развитию газораспределительных сетей</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 xml:space="preserve">Реализация мероприятия позволит выработать технические решения для газификации населенных пунктов района и обосновать объемы финансирования строительства газопроводов. </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i/>
          <w:sz w:val="24"/>
          <w:szCs w:val="24"/>
        </w:rPr>
        <w:t>Мероприятие 2 -  Строительство газораспределительных сетей</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Данным мероприятием предусмотрено строительство сетей газоснабжения для газификации жилищного фонда в с. Каргасок, Вертикос.</w:t>
      </w:r>
    </w:p>
    <w:p w:rsidR="00B06A02" w:rsidRPr="0081625D" w:rsidRDefault="00B06A02" w:rsidP="00B06A02">
      <w:pPr>
        <w:pStyle w:val="a5"/>
        <w:ind w:right="-2" w:firstLine="709"/>
        <w:jc w:val="both"/>
        <w:rPr>
          <w:rFonts w:ascii="Times New Roman" w:hAnsi="Times New Roman"/>
          <w:i/>
          <w:sz w:val="24"/>
          <w:szCs w:val="24"/>
        </w:rPr>
      </w:pPr>
      <w:r w:rsidRPr="0081625D">
        <w:rPr>
          <w:rFonts w:ascii="Times New Roman" w:hAnsi="Times New Roman"/>
          <w:i/>
          <w:sz w:val="24"/>
          <w:szCs w:val="24"/>
        </w:rPr>
        <w:t>Мероприятие 3 - Выполнение кадастровых работ на объектах газификации.</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Прогнозный объем финансирования подпрограммы составит 4,861 млн.рублей за счет средств местного бюджета.</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 xml:space="preserve">Перечень мероприятий Подпрограммы, прогнозная стоимость их выполнения, сроки исполнения мероприятий, участники мероприятий и ожидаемые показатели результата реализации мероприятий представлены в таблице 2.2. </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Система управления включает в себя:</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 отслеживание хода реализации Подпрограммы;</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 корректировку мероприятий Подпрограммы;</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 обеспечение выполнения мероприятий Подпрограммы финансовыми и другими ресурсами;</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 установление отчетности о ходе выполнения мероприятий Подпрограммы.</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Реализация Подпрограммы осуществляется на основе муниципальных контрактов, порядка и правил, установленных действующим законодательством и муниципальными правовыми актами. Источником финансирования являются средства бюджета муниципального образования «Каргасокский район».</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С учетом объема финансовых средств, ежегодно выделяемых на реализацию Программы, МКУ УЖКХ и КС уточняет целевые показатели, перечень мероприятий и затраты на них. В необходимых случаях МКУ УЖКХ и КС готовит предложения о корректировке перечня мероприятий и средств на их реализацию для утверждения в установленном порядке.</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Объемы финансирования Программы ежегодно уточняются, исходя из возможностей бюджета МО «Каргасокский район».</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Финансирование мероприятий Программы за счет средств федерального и областного бюджетов возможно в виде субсидий в порядке, предусмотренном Правительством Российской Федерации и органами государственной власти Томской области.</w:t>
      </w:r>
    </w:p>
    <w:p w:rsidR="00B06A02" w:rsidRPr="0081625D" w:rsidRDefault="00B06A02" w:rsidP="00B06A02">
      <w:pPr>
        <w:pStyle w:val="a5"/>
        <w:ind w:right="-2" w:firstLine="709"/>
        <w:jc w:val="both"/>
        <w:rPr>
          <w:rFonts w:ascii="Times New Roman" w:hAnsi="Times New Roman"/>
          <w:sz w:val="24"/>
          <w:szCs w:val="24"/>
        </w:rPr>
      </w:pPr>
      <w:r w:rsidRPr="0081625D">
        <w:rPr>
          <w:rFonts w:ascii="Times New Roman" w:hAnsi="Times New Roman"/>
          <w:sz w:val="24"/>
          <w:szCs w:val="24"/>
        </w:rPr>
        <w:t>Ведомственные целевые программы отсутствуют.</w:t>
      </w:r>
    </w:p>
    <w:p w:rsidR="00B06A02" w:rsidRPr="0081625D" w:rsidRDefault="00B06A02" w:rsidP="00B06A02">
      <w:pPr>
        <w:pStyle w:val="a5"/>
        <w:ind w:right="-427" w:firstLine="426"/>
        <w:jc w:val="both"/>
        <w:rPr>
          <w:rFonts w:ascii="Times New Roman" w:hAnsi="Times New Roman"/>
          <w:sz w:val="24"/>
          <w:szCs w:val="24"/>
        </w:rPr>
      </w:pPr>
    </w:p>
    <w:p w:rsidR="00B06A02" w:rsidRPr="0081625D" w:rsidRDefault="00B06A02" w:rsidP="00B06A02">
      <w:pPr>
        <w:widowControl w:val="0"/>
        <w:autoSpaceDE w:val="0"/>
        <w:autoSpaceDN w:val="0"/>
        <w:adjustRightInd w:val="0"/>
        <w:jc w:val="center"/>
        <w:outlineLvl w:val="2"/>
        <w:sectPr w:rsidR="00B06A02" w:rsidRPr="0081625D" w:rsidSect="00811D22">
          <w:pgSz w:w="11906" w:h="16838"/>
          <w:pgMar w:top="1134" w:right="850" w:bottom="1134" w:left="1135" w:header="708" w:footer="708" w:gutter="0"/>
          <w:cols w:space="708"/>
          <w:docGrid w:linePitch="360"/>
        </w:sectPr>
      </w:pPr>
    </w:p>
    <w:p w:rsidR="00B06A02" w:rsidRPr="0081625D" w:rsidRDefault="00B06A02" w:rsidP="00B06A02">
      <w:pPr>
        <w:widowControl w:val="0"/>
        <w:autoSpaceDE w:val="0"/>
        <w:autoSpaceDN w:val="0"/>
        <w:adjustRightInd w:val="0"/>
        <w:jc w:val="center"/>
        <w:outlineLvl w:val="2"/>
      </w:pPr>
      <w:r w:rsidRPr="0081625D">
        <w:t>Таблица 2.2. Перечень основных мероприятий и ресурсное обеспечение Подпрограммы 5</w:t>
      </w:r>
    </w:p>
    <w:tbl>
      <w:tblPr>
        <w:tblW w:w="15168" w:type="dxa"/>
        <w:tblInd w:w="102" w:type="dxa"/>
        <w:tblLayout w:type="fixed"/>
        <w:tblCellMar>
          <w:top w:w="75" w:type="dxa"/>
          <w:left w:w="0" w:type="dxa"/>
          <w:bottom w:w="75" w:type="dxa"/>
          <w:right w:w="0" w:type="dxa"/>
        </w:tblCellMar>
        <w:tblLook w:val="0000" w:firstRow="0" w:lastRow="0" w:firstColumn="0" w:lastColumn="0" w:noHBand="0" w:noVBand="0"/>
      </w:tblPr>
      <w:tblGrid>
        <w:gridCol w:w="2127"/>
        <w:gridCol w:w="1559"/>
        <w:gridCol w:w="1276"/>
        <w:gridCol w:w="1027"/>
        <w:gridCol w:w="1099"/>
        <w:gridCol w:w="1417"/>
        <w:gridCol w:w="993"/>
        <w:gridCol w:w="1275"/>
        <w:gridCol w:w="2977"/>
        <w:gridCol w:w="1418"/>
      </w:tblGrid>
      <w:tr w:rsidR="00B06A02" w:rsidRPr="0081625D" w:rsidTr="00884B81">
        <w:trPr>
          <w:trHeight w:val="78"/>
        </w:trPr>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Наименование подпрограммы, задачи подпрограммы, основного мероприятия</w:t>
            </w:r>
          </w:p>
        </w:tc>
        <w:tc>
          <w:tcPr>
            <w:tcW w:w="15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Объем финансирования</w:t>
            </w:r>
          </w:p>
          <w:p w:rsidR="00B06A02" w:rsidRPr="0081625D" w:rsidRDefault="00B06A02" w:rsidP="00884B81">
            <w:pPr>
              <w:pStyle w:val="a5"/>
              <w:jc w:val="center"/>
              <w:rPr>
                <w:rFonts w:ascii="Times New Roman" w:hAnsi="Times New Roman"/>
              </w:rPr>
            </w:pPr>
            <w:r w:rsidRPr="0081625D">
              <w:rPr>
                <w:rFonts w:ascii="Times New Roman" w:hAnsi="Times New Roman"/>
              </w:rPr>
              <w:t>(тыс. рублей)</w:t>
            </w:r>
          </w:p>
        </w:tc>
        <w:tc>
          <w:tcPr>
            <w:tcW w:w="453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В том числе за счет средств</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lang w:val="en-US"/>
              </w:rPr>
            </w:pPr>
            <w:r w:rsidRPr="0081625D">
              <w:rPr>
                <w:rFonts w:ascii="Times New Roman" w:hAnsi="Times New Roman"/>
              </w:rPr>
              <w:t>Участник/</w:t>
            </w:r>
          </w:p>
          <w:p w:rsidR="00B06A02" w:rsidRPr="0081625D" w:rsidRDefault="00B06A02" w:rsidP="00884B81">
            <w:pPr>
              <w:pStyle w:val="a5"/>
              <w:jc w:val="center"/>
              <w:rPr>
                <w:rFonts w:ascii="Times New Roman" w:hAnsi="Times New Roman"/>
              </w:rPr>
            </w:pPr>
            <w:r w:rsidRPr="0081625D">
              <w:rPr>
                <w:rFonts w:ascii="Times New Roman" w:hAnsi="Times New Roman"/>
              </w:rPr>
              <w:t>участник мероприятия</w:t>
            </w:r>
          </w:p>
        </w:tc>
        <w:tc>
          <w:tcPr>
            <w:tcW w:w="4395"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06A02" w:rsidRPr="0081625D" w:rsidTr="00884B81">
        <w:trPr>
          <w:trHeight w:val="523"/>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0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федерального бюджета (по согласованию)</w:t>
            </w:r>
          </w:p>
        </w:tc>
        <w:tc>
          <w:tcPr>
            <w:tcW w:w="109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областного бюджета (по согласованию)</w:t>
            </w:r>
          </w:p>
        </w:tc>
        <w:tc>
          <w:tcPr>
            <w:tcW w:w="141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местного бюджета</w:t>
            </w:r>
          </w:p>
        </w:tc>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внебюджетных источников (по согласованию)</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4395"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r>
      <w:tr w:rsidR="00B06A02" w:rsidRPr="0081625D" w:rsidTr="00884B81">
        <w:trPr>
          <w:trHeight w:val="692"/>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5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0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09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99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наименование и единица измерения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значения по годам реализации</w:t>
            </w:r>
          </w:p>
        </w:tc>
      </w:tr>
      <w:tr w:rsidR="00B06A02" w:rsidRPr="0081625D" w:rsidTr="00884B81">
        <w:trPr>
          <w:trHeight w:val="103"/>
        </w:trPr>
        <w:tc>
          <w:tcPr>
            <w:tcW w:w="21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1</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2</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3</w:t>
            </w:r>
          </w:p>
        </w:tc>
        <w:tc>
          <w:tcPr>
            <w:tcW w:w="10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4</w:t>
            </w:r>
          </w:p>
        </w:tc>
        <w:tc>
          <w:tcPr>
            <w:tcW w:w="109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6</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7</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8</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lang w:val="en-US"/>
              </w:rPr>
            </w:pPr>
            <w:r w:rsidRPr="0081625D">
              <w:rPr>
                <w:rFonts w:ascii="Times New Roman" w:hAnsi="Times New Roman"/>
                <w:lang w:val="en-US"/>
              </w:rPr>
              <w:t>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lang w:val="en-US"/>
              </w:rPr>
            </w:pPr>
            <w:r w:rsidRPr="0081625D">
              <w:rPr>
                <w:rFonts w:ascii="Times New Roman" w:hAnsi="Times New Roman"/>
              </w:rPr>
              <w:t>1</w:t>
            </w:r>
            <w:r w:rsidRPr="0081625D">
              <w:rPr>
                <w:rFonts w:ascii="Times New Roman" w:hAnsi="Times New Roman"/>
                <w:lang w:val="en-US"/>
              </w:rPr>
              <w:t>0</w:t>
            </w:r>
          </w:p>
        </w:tc>
      </w:tr>
      <w:tr w:rsidR="00B06A02" w:rsidRPr="0081625D" w:rsidTr="00884B81">
        <w:trPr>
          <w:trHeight w:val="190"/>
        </w:trPr>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ConsPlusNormal"/>
              <w:ind w:firstLine="0"/>
              <w:rPr>
                <w:rFonts w:ascii="Times New Roman" w:hAnsi="Times New Roman" w:cs="Times New Roman"/>
                <w:sz w:val="22"/>
                <w:szCs w:val="22"/>
              </w:rPr>
            </w:pPr>
            <w:r w:rsidRPr="0081625D">
              <w:rPr>
                <w:rFonts w:ascii="Times New Roman" w:hAnsi="Times New Roman" w:cs="Times New Roman"/>
                <w:sz w:val="22"/>
                <w:szCs w:val="22"/>
              </w:rPr>
              <w:t>Подпрограмма  «Газификация Каргасокского района»</w:t>
            </w:r>
          </w:p>
        </w:tc>
      </w:tr>
      <w:tr w:rsidR="00B06A02" w:rsidRPr="0081625D" w:rsidTr="00884B81">
        <w:trPr>
          <w:trHeight w:val="277"/>
        </w:trPr>
        <w:tc>
          <w:tcPr>
            <w:tcW w:w="1516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rPr>
                <w:rFonts w:ascii="Times New Roman" w:hAnsi="Times New Roman"/>
              </w:rPr>
            </w:pPr>
            <w:r w:rsidRPr="0081625D">
              <w:rPr>
                <w:rFonts w:ascii="Times New Roman" w:hAnsi="Times New Roman"/>
              </w:rPr>
              <w:t>Задача 1. Развитие газораспределительных сетей</w:t>
            </w:r>
          </w:p>
        </w:tc>
      </w:tr>
      <w:tr w:rsidR="00B06A02" w:rsidRPr="0081625D" w:rsidTr="00884B81">
        <w:trPr>
          <w:trHeight w:val="79"/>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40" w:right="79"/>
              <w:jc w:val="center"/>
              <w:rPr>
                <w:rFonts w:ascii="Times New Roman" w:hAnsi="Times New Roman"/>
              </w:rPr>
            </w:pPr>
            <w:r w:rsidRPr="0081625D">
              <w:rPr>
                <w:rFonts w:ascii="Times New Roman" w:hAnsi="Times New Roman"/>
              </w:rPr>
              <w:t>Основное мероприятие: Развитие газораспределительных сетей</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4861,445</w:t>
            </w:r>
          </w:p>
        </w:tc>
        <w:tc>
          <w:tcPr>
            <w:tcW w:w="102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4861,445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141"/>
              <w:jc w:val="center"/>
              <w:rPr>
                <w:rFonts w:ascii="Times New Roman" w:hAnsi="Times New Roman"/>
              </w:rPr>
            </w:pPr>
            <w:r w:rsidRPr="0081625D">
              <w:rPr>
                <w:rFonts w:ascii="Times New Roman" w:hAnsi="Times New Roman"/>
              </w:rPr>
              <w:t>МКУ УЖКХ и КС/ОМСУ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r>
      <w:tr w:rsidR="00B06A02" w:rsidRPr="0081625D" w:rsidTr="00884B81">
        <w:trPr>
          <w:trHeight w:val="79"/>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2016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200,000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Количество домовладений, получивших техническую возможность для подключения к сети газоснабжения, ед.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r>
      <w:tr w:rsidR="00B06A02" w:rsidRPr="0081625D" w:rsidTr="00884B81">
        <w:trPr>
          <w:trHeight w:val="20"/>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2017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461,5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461,500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440</w:t>
            </w:r>
          </w:p>
        </w:tc>
      </w:tr>
      <w:tr w:rsidR="00B06A02" w:rsidRPr="0081625D" w:rsidTr="00884B81">
        <w:trPr>
          <w:trHeight w:val="79"/>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2018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2100,000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2100,000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16</w:t>
            </w:r>
          </w:p>
        </w:tc>
      </w:tr>
      <w:tr w:rsidR="00B06A02" w:rsidRPr="0081625D" w:rsidTr="00884B81">
        <w:trPr>
          <w:trHeight w:val="186"/>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2019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99,945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99,945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81625D" w:rsidP="00884B81">
            <w:pPr>
              <w:pStyle w:val="a5"/>
              <w:jc w:val="center"/>
              <w:rPr>
                <w:rFonts w:ascii="Times New Roman" w:hAnsi="Times New Roman"/>
              </w:rPr>
            </w:pPr>
            <w:r>
              <w:rPr>
                <w:rFonts w:ascii="Times New Roman" w:hAnsi="Times New Roman"/>
              </w:rPr>
              <w:t>1</w:t>
            </w:r>
          </w:p>
        </w:tc>
      </w:tr>
      <w:tr w:rsidR="00B06A02" w:rsidRPr="0081625D" w:rsidTr="00884B81">
        <w:trPr>
          <w:trHeight w:val="79"/>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2020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r>
      <w:tr w:rsidR="00B06A02" w:rsidRPr="0081625D" w:rsidTr="00884B81">
        <w:trPr>
          <w:trHeight w:val="283"/>
        </w:trPr>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2021 г.</w:t>
            </w:r>
          </w:p>
        </w:tc>
        <w:tc>
          <w:tcPr>
            <w:tcW w:w="1276" w:type="dxa"/>
            <w:tcBorders>
              <w:top w:val="nil"/>
              <w:left w:val="single" w:sz="4" w:space="0" w:color="auto"/>
              <w:bottom w:val="nil"/>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2000,0</w:t>
            </w:r>
          </w:p>
        </w:tc>
        <w:tc>
          <w:tcPr>
            <w:tcW w:w="1027" w:type="dxa"/>
            <w:tcBorders>
              <w:top w:val="nil"/>
              <w:left w:val="nil"/>
              <w:bottom w:val="nil"/>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nil"/>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nil"/>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82</w:t>
            </w:r>
          </w:p>
        </w:tc>
      </w:tr>
      <w:tr w:rsidR="00B06A02" w:rsidRPr="0081625D" w:rsidTr="00884B81">
        <w:trPr>
          <w:trHeight w:val="79"/>
        </w:trPr>
        <w:tc>
          <w:tcPr>
            <w:tcW w:w="212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both"/>
              <w:rPr>
                <w:rFonts w:ascii="Times New Roman" w:hAnsi="Times New Roman"/>
              </w:rPr>
            </w:pPr>
            <w:r w:rsidRPr="0081625D">
              <w:rPr>
                <w:rFonts w:ascii="Times New Roman" w:hAnsi="Times New Roman"/>
              </w:rPr>
              <w:t>Мероприятие 1:</w:t>
            </w:r>
          </w:p>
          <w:p w:rsidR="00B06A02" w:rsidRPr="0081625D" w:rsidRDefault="00B06A02" w:rsidP="00884B81">
            <w:pPr>
              <w:pStyle w:val="a5"/>
              <w:jc w:val="both"/>
              <w:rPr>
                <w:rFonts w:ascii="Times New Roman" w:hAnsi="Times New Roman"/>
              </w:rPr>
            </w:pPr>
            <w:r w:rsidRPr="0081625D">
              <w:rPr>
                <w:rFonts w:ascii="Times New Roman" w:hAnsi="Times New Roman"/>
              </w:rPr>
              <w:t>Разработка проектных и инженерно-технических решений по развитию  газораспределительных сетей</w:t>
            </w:r>
          </w:p>
          <w:p w:rsidR="00B06A02" w:rsidRPr="0081625D" w:rsidRDefault="00B06A02" w:rsidP="00884B81">
            <w:pPr>
              <w:pStyle w:val="a5"/>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всего</w:t>
            </w:r>
          </w:p>
        </w:tc>
        <w:tc>
          <w:tcPr>
            <w:tcW w:w="1276" w:type="dxa"/>
            <w:tcBorders>
              <w:top w:val="single" w:sz="4" w:space="0" w:color="auto"/>
              <w:left w:val="single" w:sz="4" w:space="0" w:color="auto"/>
              <w:bottom w:val="nil"/>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2461,5</w:t>
            </w:r>
          </w:p>
        </w:tc>
        <w:tc>
          <w:tcPr>
            <w:tcW w:w="102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2461,5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141"/>
              <w:jc w:val="center"/>
              <w:rPr>
                <w:rFonts w:ascii="Times New Roman" w:hAnsi="Times New Roman"/>
              </w:rPr>
            </w:pPr>
            <w:r w:rsidRPr="0081625D">
              <w:rPr>
                <w:rFonts w:ascii="Times New Roman" w:hAnsi="Times New Roman"/>
              </w:rPr>
              <w:t>МКУ УЖКХ и КС/ОМСУ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r>
      <w:tr w:rsidR="00B06A02" w:rsidRPr="0081625D" w:rsidTr="00884B81">
        <w:trPr>
          <w:trHeight w:val="79"/>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2016 г.</w:t>
            </w:r>
          </w:p>
        </w:tc>
        <w:tc>
          <w:tcPr>
            <w:tcW w:w="1276" w:type="dxa"/>
            <w:tcBorders>
              <w:top w:val="single" w:sz="4" w:space="0" w:color="auto"/>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141"/>
              <w:jc w:val="center"/>
              <w:rPr>
                <w:rFonts w:ascii="Times New Roman" w:hAnsi="Times New Roman"/>
              </w:rPr>
            </w:pPr>
          </w:p>
        </w:tc>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Количество объектов газификации, имеющих разработанную и прошедшую государственную экспертизу проектно-сметную документацию, ед.</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r>
      <w:tr w:rsidR="00B06A02" w:rsidRPr="0081625D" w:rsidTr="00884B81">
        <w:trPr>
          <w:trHeight w:val="79"/>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2017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461,5</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461,500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141"/>
              <w:jc w:val="center"/>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1</w:t>
            </w:r>
          </w:p>
        </w:tc>
      </w:tr>
      <w:tr w:rsidR="00B06A02" w:rsidRPr="0081625D" w:rsidTr="00884B81">
        <w:trPr>
          <w:trHeight w:val="181"/>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2018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141"/>
              <w:jc w:val="center"/>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r>
      <w:tr w:rsidR="00B06A02" w:rsidRPr="0081625D" w:rsidTr="00884B81">
        <w:trPr>
          <w:trHeight w:val="79"/>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2019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141"/>
              <w:jc w:val="center"/>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r>
      <w:tr w:rsidR="00B06A02" w:rsidRPr="0081625D" w:rsidTr="00884B81">
        <w:trPr>
          <w:trHeight w:val="79"/>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2020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141"/>
              <w:jc w:val="center"/>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1</w:t>
            </w:r>
          </w:p>
        </w:tc>
      </w:tr>
      <w:tr w:rsidR="00B06A02" w:rsidRPr="0081625D" w:rsidTr="00884B81">
        <w:trPr>
          <w:trHeight w:val="201"/>
        </w:trPr>
        <w:tc>
          <w:tcPr>
            <w:tcW w:w="212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2021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2000,0</w:t>
            </w:r>
          </w:p>
          <w:p w:rsidR="00B06A02" w:rsidRPr="0081625D" w:rsidRDefault="00B06A02" w:rsidP="00884B81">
            <w:pPr>
              <w:jc w:val="center"/>
              <w:rPr>
                <w:sz w:val="22"/>
                <w:szCs w:val="22"/>
              </w:rPr>
            </w:pP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2000,0</w:t>
            </w:r>
          </w:p>
          <w:p w:rsidR="00B06A02" w:rsidRPr="0081625D" w:rsidRDefault="00B06A02" w:rsidP="00884B81">
            <w:pPr>
              <w:jc w:val="center"/>
              <w:rPr>
                <w:sz w:val="22"/>
                <w:szCs w:val="22"/>
              </w:rPr>
            </w:pP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141"/>
              <w:jc w:val="center"/>
              <w:rPr>
                <w:rFonts w:ascii="Times New Roman" w:hAnsi="Times New Roman"/>
              </w:rPr>
            </w:pPr>
          </w:p>
        </w:tc>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1</w:t>
            </w:r>
          </w:p>
        </w:tc>
      </w:tr>
      <w:tr w:rsidR="00B06A02" w:rsidRPr="0081625D" w:rsidTr="00884B81">
        <w:trPr>
          <w:trHeight w:val="67"/>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both"/>
              <w:rPr>
                <w:rFonts w:ascii="Times New Roman" w:hAnsi="Times New Roman"/>
              </w:rPr>
            </w:pPr>
            <w:r w:rsidRPr="0081625D">
              <w:rPr>
                <w:rFonts w:ascii="Times New Roman" w:hAnsi="Times New Roman"/>
              </w:rPr>
              <w:t>Мероприятие 2:</w:t>
            </w:r>
          </w:p>
          <w:p w:rsidR="00B06A02" w:rsidRPr="0081625D" w:rsidRDefault="00B06A02" w:rsidP="00884B81">
            <w:pPr>
              <w:pStyle w:val="a5"/>
              <w:jc w:val="both"/>
              <w:rPr>
                <w:rFonts w:ascii="Times New Roman" w:hAnsi="Times New Roman"/>
              </w:rPr>
            </w:pPr>
            <w:r w:rsidRPr="0081625D">
              <w:rPr>
                <w:rFonts w:ascii="Times New Roman" w:hAnsi="Times New Roman"/>
              </w:rPr>
              <w:t>Строительство газораспределительных сетей</w:t>
            </w:r>
          </w:p>
          <w:p w:rsidR="00B06A02" w:rsidRPr="0081625D" w:rsidRDefault="00B06A02" w:rsidP="00884B81">
            <w:pPr>
              <w:pStyle w:val="a5"/>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всего</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4861,445</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4861,445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141"/>
              <w:jc w:val="center"/>
              <w:rPr>
                <w:rFonts w:ascii="Times New Roman" w:hAnsi="Times New Roman"/>
              </w:rPr>
            </w:pPr>
            <w:r w:rsidRPr="0081625D">
              <w:rPr>
                <w:rFonts w:ascii="Times New Roman" w:hAnsi="Times New Roman"/>
              </w:rPr>
              <w:t>МКУ УЖКХ и КС/ОМСУ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r>
      <w:tr w:rsidR="00B06A02" w:rsidRPr="0081625D" w:rsidTr="00884B81">
        <w:trPr>
          <w:trHeight w:val="32"/>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2016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Протяженность построенных газопроводов, км</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r>
      <w:tr w:rsidR="00B06A02" w:rsidRPr="0081625D" w:rsidTr="00884B81">
        <w:trPr>
          <w:trHeight w:val="272"/>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2017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r>
      <w:tr w:rsidR="00B06A02" w:rsidRPr="0081625D" w:rsidTr="00884B81">
        <w:trPr>
          <w:trHeight w:val="79"/>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2018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2100,000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2100,000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0,828</w:t>
            </w:r>
          </w:p>
        </w:tc>
      </w:tr>
      <w:tr w:rsidR="00B06A02" w:rsidRPr="0081625D" w:rsidTr="00884B81">
        <w:trPr>
          <w:trHeight w:val="227"/>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2019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99,945</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99,945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r>
      <w:tr w:rsidR="00B06A02" w:rsidRPr="0081625D" w:rsidTr="00884B81">
        <w:trPr>
          <w:trHeight w:val="227"/>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2020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r>
      <w:tr w:rsidR="00B06A02" w:rsidRPr="0081625D" w:rsidTr="00884B81">
        <w:trPr>
          <w:trHeight w:val="206"/>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ind w:left="40" w:right="79"/>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2021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bCs/>
                <w:sz w:val="22"/>
                <w:szCs w:val="22"/>
              </w:rPr>
              <w:t>2000,0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bCs/>
                <w:sz w:val="22"/>
                <w:szCs w:val="22"/>
              </w:rPr>
              <w:t>2000,0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r>
      <w:tr w:rsidR="00B06A02" w:rsidRPr="0081625D" w:rsidTr="00884B81">
        <w:trPr>
          <w:trHeight w:val="156"/>
        </w:trPr>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both"/>
              <w:rPr>
                <w:rFonts w:ascii="Times New Roman" w:hAnsi="Times New Roman"/>
              </w:rPr>
            </w:pPr>
            <w:r w:rsidRPr="0081625D">
              <w:rPr>
                <w:rFonts w:ascii="Times New Roman" w:hAnsi="Times New Roman"/>
              </w:rPr>
              <w:t>Мероприятие 3:</w:t>
            </w:r>
          </w:p>
          <w:p w:rsidR="00B06A02" w:rsidRPr="0081625D" w:rsidRDefault="00B06A02" w:rsidP="00884B81">
            <w:pPr>
              <w:pStyle w:val="a5"/>
              <w:jc w:val="both"/>
              <w:rPr>
                <w:rFonts w:ascii="Times New Roman" w:hAnsi="Times New Roman"/>
              </w:rPr>
            </w:pPr>
            <w:r w:rsidRPr="0081625D">
              <w:rPr>
                <w:rFonts w:ascii="Times New Roman" w:hAnsi="Times New Roman"/>
              </w:rPr>
              <w:t>Выполнение кадастровых работ на объекты газификации</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всего</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200,0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МКУ УЖКХ и КС/ОМСУ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r>
      <w:tr w:rsidR="00B06A02" w:rsidRPr="0081625D" w:rsidTr="00884B81">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2016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200,0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Количество кадастровых паспортов на объекты газификации</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w:t>
            </w:r>
          </w:p>
        </w:tc>
      </w:tr>
      <w:tr w:rsidR="00B06A02" w:rsidRPr="0081625D" w:rsidTr="00884B81">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2017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r>
      <w:tr w:rsidR="00B06A02" w:rsidRPr="0081625D" w:rsidTr="00884B81">
        <w:trPr>
          <w:trHeight w:val="20"/>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2018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r>
      <w:tr w:rsidR="00B06A02" w:rsidRPr="0081625D" w:rsidTr="00884B81">
        <w:trPr>
          <w:trHeight w:val="223"/>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2019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r>
      <w:tr w:rsidR="00B06A02" w:rsidRPr="0081625D" w:rsidTr="00884B81">
        <w:trPr>
          <w:trHeight w:val="202"/>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2020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r>
      <w:tr w:rsidR="00B06A02" w:rsidRPr="0081625D" w:rsidTr="00884B81">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2021 г.</w:t>
            </w:r>
          </w:p>
        </w:tc>
        <w:tc>
          <w:tcPr>
            <w:tcW w:w="1276" w:type="dxa"/>
            <w:tcBorders>
              <w:top w:val="nil"/>
              <w:left w:val="single" w:sz="4" w:space="0" w:color="auto"/>
              <w:bottom w:val="single" w:sz="4" w:space="0" w:color="auto"/>
              <w:right w:val="nil"/>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27"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w:t>
            </w:r>
          </w:p>
        </w:tc>
      </w:tr>
      <w:tr w:rsidR="00B06A02" w:rsidRPr="0081625D" w:rsidTr="00884B81">
        <w:tc>
          <w:tcPr>
            <w:tcW w:w="2127"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ИТОГО</w:t>
            </w:r>
          </w:p>
          <w:p w:rsidR="00B06A02" w:rsidRPr="0081625D" w:rsidRDefault="00B06A02" w:rsidP="00884B81">
            <w:pPr>
              <w:pStyle w:val="a5"/>
              <w:jc w:val="center"/>
              <w:rPr>
                <w:rFonts w:ascii="Times New Roman" w:hAnsi="Times New Roman"/>
              </w:rPr>
            </w:pPr>
            <w:r w:rsidRPr="0081625D">
              <w:rPr>
                <w:rFonts w:ascii="Times New Roman" w:hAnsi="Times New Roman"/>
              </w:rPr>
              <w:t>по Подпрограмме 5 «Газификация Каргасокского района»</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всего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4861,445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4861,445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МКУ УЖКХ и КС/ОМСУ</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r>
      <w:tr w:rsidR="00B06A02" w:rsidRPr="0081625D" w:rsidTr="00884B81">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2016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200,0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200,0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r>
      <w:tr w:rsidR="00B06A02" w:rsidRPr="0081625D" w:rsidTr="00884B81">
        <w:trPr>
          <w:trHeight w:val="228"/>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2017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461,5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461,500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r>
      <w:tr w:rsidR="00B06A02" w:rsidRPr="0081625D" w:rsidTr="00884B81">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2018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2100,000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2 100,000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r>
      <w:tr w:rsidR="00B06A02" w:rsidRPr="0081625D" w:rsidTr="00884B81">
        <w:trPr>
          <w:trHeight w:val="28"/>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2019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99,945</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99,945</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r>
      <w:tr w:rsidR="00B06A02" w:rsidRPr="0081625D" w:rsidTr="00884B81">
        <w:trPr>
          <w:trHeight w:val="145"/>
        </w:trPr>
        <w:tc>
          <w:tcPr>
            <w:tcW w:w="2127"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jc w:val="center"/>
              <w:rPr>
                <w:rFonts w:ascii="Times New Roman" w:hAnsi="Times New Roman"/>
              </w:rPr>
            </w:pPr>
            <w:r w:rsidRPr="0081625D">
              <w:rPr>
                <w:rFonts w:ascii="Times New Roman" w:hAnsi="Times New Roman"/>
              </w:rPr>
              <w:t>2020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r>
      <w:tr w:rsidR="00B06A02" w:rsidRPr="0081625D" w:rsidTr="00884B81">
        <w:trPr>
          <w:trHeight w:val="20"/>
        </w:trPr>
        <w:tc>
          <w:tcPr>
            <w:tcW w:w="2127"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2021 г.</w:t>
            </w:r>
          </w:p>
        </w:tc>
        <w:tc>
          <w:tcPr>
            <w:tcW w:w="1276"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2000,0</w:t>
            </w:r>
          </w:p>
        </w:tc>
        <w:tc>
          <w:tcPr>
            <w:tcW w:w="102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0,0</w:t>
            </w:r>
          </w:p>
        </w:tc>
        <w:tc>
          <w:tcPr>
            <w:tcW w:w="1099"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0,0</w:t>
            </w:r>
          </w:p>
        </w:tc>
        <w:tc>
          <w:tcPr>
            <w:tcW w:w="1417" w:type="dxa"/>
            <w:tcBorders>
              <w:top w:val="nil"/>
              <w:left w:val="nil"/>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jc w:val="center"/>
              <w:rPr>
                <w:bCs/>
                <w:sz w:val="22"/>
                <w:szCs w:val="22"/>
              </w:rPr>
            </w:pPr>
            <w:r w:rsidRPr="0081625D">
              <w:rPr>
                <w:bCs/>
                <w:sz w:val="22"/>
                <w:szCs w:val="22"/>
              </w:rPr>
              <w:t>2000,0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0,0</w:t>
            </w:r>
          </w:p>
        </w:tc>
        <w:tc>
          <w:tcPr>
            <w:tcW w:w="1275"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pStyle w:val="a5"/>
              <w:jc w:val="center"/>
              <w:rPr>
                <w:rFonts w:ascii="Times New Roman" w:hAnsi="Times New Roman"/>
              </w:rPr>
            </w:pPr>
            <w:r w:rsidRPr="0081625D">
              <w:rPr>
                <w:rFonts w:ascii="Times New Roman" w:hAnsi="Times New Roman"/>
              </w:rPr>
              <w:t>Х</w:t>
            </w:r>
          </w:p>
        </w:tc>
      </w:tr>
    </w:tbl>
    <w:p w:rsidR="00B06A02" w:rsidRPr="0081625D" w:rsidRDefault="00B06A02" w:rsidP="00B06A02">
      <w:pPr>
        <w:pStyle w:val="a5"/>
        <w:ind w:right="-427" w:firstLine="709"/>
        <w:jc w:val="center"/>
        <w:rPr>
          <w:rFonts w:ascii="Times New Roman" w:hAnsi="Times New Roman"/>
          <w:sz w:val="24"/>
          <w:szCs w:val="24"/>
        </w:rPr>
      </w:pPr>
    </w:p>
    <w:p w:rsidR="00B06A02" w:rsidRPr="0081625D" w:rsidRDefault="00B06A02" w:rsidP="00B06A02">
      <w:pPr>
        <w:pStyle w:val="a5"/>
        <w:jc w:val="center"/>
        <w:rPr>
          <w:rFonts w:ascii="Times New Roman" w:hAnsi="Times New Roman"/>
          <w:sz w:val="24"/>
          <w:szCs w:val="24"/>
        </w:rPr>
        <w:sectPr w:rsidR="00B06A02" w:rsidRPr="0081625D" w:rsidSect="00CF3F8A">
          <w:pgSz w:w="16838" w:h="11906" w:orient="landscape"/>
          <w:pgMar w:top="709" w:right="851" w:bottom="426" w:left="851" w:header="709" w:footer="709" w:gutter="0"/>
          <w:cols w:space="708"/>
          <w:docGrid w:linePitch="360"/>
        </w:sectPr>
      </w:pPr>
    </w:p>
    <w:p w:rsidR="00B06A02" w:rsidRPr="0081625D" w:rsidRDefault="00B06A02" w:rsidP="00B06A02">
      <w:pPr>
        <w:pStyle w:val="a5"/>
        <w:ind w:left="5812"/>
        <w:jc w:val="both"/>
        <w:rPr>
          <w:rFonts w:ascii="Times New Roman" w:hAnsi="Times New Roman"/>
          <w:sz w:val="24"/>
          <w:szCs w:val="24"/>
        </w:rPr>
      </w:pPr>
      <w:r w:rsidRPr="0081625D">
        <w:rPr>
          <w:rFonts w:ascii="Times New Roman" w:hAnsi="Times New Roman"/>
          <w:sz w:val="24"/>
          <w:szCs w:val="24"/>
        </w:rPr>
        <w:t>Приложение 6</w:t>
      </w:r>
    </w:p>
    <w:p w:rsidR="00B06A02" w:rsidRPr="0081625D" w:rsidRDefault="00B06A02" w:rsidP="00B06A02">
      <w:pPr>
        <w:pStyle w:val="a5"/>
        <w:ind w:left="5812"/>
        <w:jc w:val="both"/>
        <w:rPr>
          <w:rFonts w:ascii="Times New Roman" w:hAnsi="Times New Roman"/>
          <w:sz w:val="24"/>
          <w:szCs w:val="24"/>
        </w:rPr>
      </w:pPr>
      <w:r w:rsidRPr="0081625D">
        <w:rPr>
          <w:rFonts w:ascii="Times New Roman" w:hAnsi="Times New Roman"/>
          <w:sz w:val="24"/>
          <w:szCs w:val="24"/>
        </w:rPr>
        <w:t xml:space="preserve">к муниципальной программе Обеспечение доступным и комфортным жильем и коммунальными услугами жителей муниципального образования «Каргасокский район» </w:t>
      </w:r>
    </w:p>
    <w:p w:rsidR="00B06A02" w:rsidRPr="0081625D" w:rsidRDefault="00B06A02" w:rsidP="00B06A02">
      <w:pPr>
        <w:pStyle w:val="a5"/>
        <w:ind w:left="6237"/>
        <w:rPr>
          <w:rFonts w:ascii="Times New Roman" w:hAnsi="Times New Roman"/>
          <w:sz w:val="24"/>
          <w:szCs w:val="24"/>
        </w:rPr>
      </w:pPr>
    </w:p>
    <w:p w:rsidR="00B06A02" w:rsidRPr="0081625D" w:rsidRDefault="00B06A02" w:rsidP="00B06A02">
      <w:pPr>
        <w:pStyle w:val="3"/>
        <w:jc w:val="center"/>
        <w:rPr>
          <w:sz w:val="24"/>
        </w:rPr>
      </w:pPr>
      <w:bookmarkStart w:id="19" w:name="_Toc432489267"/>
      <w:r w:rsidRPr="0081625D">
        <w:rPr>
          <w:sz w:val="24"/>
        </w:rPr>
        <w:t>Подпрограмма 6. Оказание помощи в ремонте жилья ветеранов Великой Отечественной войны 1941-1945 годов и вдов участников Великой Отечественной войны 1941-1945 годов</w:t>
      </w:r>
      <w:bookmarkEnd w:id="19"/>
    </w:p>
    <w:p w:rsidR="00B06A02" w:rsidRPr="0081625D" w:rsidRDefault="00B06A02" w:rsidP="00B06A02">
      <w:pPr>
        <w:pStyle w:val="a5"/>
        <w:jc w:val="center"/>
        <w:rPr>
          <w:rFonts w:ascii="Times New Roman" w:hAnsi="Times New Roman"/>
          <w:sz w:val="24"/>
          <w:szCs w:val="24"/>
        </w:rPr>
      </w:pPr>
    </w:p>
    <w:p w:rsidR="00B06A02" w:rsidRPr="0081625D" w:rsidRDefault="00B06A02" w:rsidP="00B06A02">
      <w:pPr>
        <w:pStyle w:val="a5"/>
        <w:jc w:val="center"/>
        <w:rPr>
          <w:rFonts w:ascii="Times New Roman" w:hAnsi="Times New Roman"/>
          <w:sz w:val="24"/>
          <w:szCs w:val="24"/>
        </w:rPr>
      </w:pPr>
      <w:bookmarkStart w:id="20" w:name="Подпрограмма6"/>
      <w:r w:rsidRPr="0081625D">
        <w:rPr>
          <w:rFonts w:ascii="Times New Roman" w:hAnsi="Times New Roman"/>
          <w:sz w:val="24"/>
          <w:szCs w:val="24"/>
        </w:rPr>
        <w:t>ПАСПОРТ</w:t>
      </w:r>
    </w:p>
    <w:p w:rsidR="00B06A02" w:rsidRPr="0081625D" w:rsidRDefault="00B06A02" w:rsidP="00B06A02">
      <w:pPr>
        <w:pStyle w:val="ConsPlusNormal"/>
        <w:jc w:val="center"/>
        <w:rPr>
          <w:rFonts w:ascii="Times New Roman" w:hAnsi="Times New Roman" w:cs="Times New Roman"/>
          <w:sz w:val="24"/>
          <w:szCs w:val="24"/>
        </w:rPr>
      </w:pPr>
      <w:r w:rsidRPr="0081625D">
        <w:rPr>
          <w:rFonts w:ascii="Times New Roman" w:hAnsi="Times New Roman" w:cs="Times New Roman"/>
          <w:sz w:val="24"/>
          <w:szCs w:val="24"/>
        </w:rPr>
        <w:t>ПОДПРОГРАММЫ 6. «ОКАЗАНИЕ ПОМОЩИ В РЕМОНТЕ ЖИЛЬЯ ВЕТЕРАНОВ ВЕЛИКОЙ ОТЕЧЕСТВЕННОЙ ВОЙНЫ 1941-1945 ГОДОВ И ВДОВ УЧАСТНИКОВ ВЕЛИКОЙ ОТЕЧЕСТВЕННОЙ ВОЙНЫ 1941-1945 ГОДОВ»</w:t>
      </w:r>
    </w:p>
    <w:tbl>
      <w:tblPr>
        <w:tblW w:w="9498" w:type="dxa"/>
        <w:tblInd w:w="102" w:type="dxa"/>
        <w:tblLayout w:type="fixed"/>
        <w:tblCellMar>
          <w:top w:w="75" w:type="dxa"/>
          <w:left w:w="0" w:type="dxa"/>
          <w:bottom w:w="75" w:type="dxa"/>
          <w:right w:w="0" w:type="dxa"/>
        </w:tblCellMar>
        <w:tblLook w:val="0000" w:firstRow="0" w:lastRow="0" w:firstColumn="0" w:lastColumn="0" w:noHBand="0" w:noVBand="0"/>
      </w:tblPr>
      <w:tblGrid>
        <w:gridCol w:w="2552"/>
        <w:gridCol w:w="1369"/>
        <w:gridCol w:w="284"/>
        <w:gridCol w:w="641"/>
        <w:gridCol w:w="116"/>
        <w:gridCol w:w="93"/>
        <w:gridCol w:w="709"/>
        <w:gridCol w:w="851"/>
        <w:gridCol w:w="702"/>
        <w:gridCol w:w="6"/>
        <w:gridCol w:w="332"/>
        <w:gridCol w:w="363"/>
        <w:gridCol w:w="8"/>
        <w:gridCol w:w="6"/>
        <w:gridCol w:w="190"/>
        <w:gridCol w:w="589"/>
        <w:gridCol w:w="48"/>
        <w:gridCol w:w="21"/>
        <w:gridCol w:w="618"/>
      </w:tblGrid>
      <w:tr w:rsidR="00B06A02" w:rsidRPr="0081625D"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bookmarkEnd w:id="20"/>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 xml:space="preserve">Наименование подпрограммы </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Оказание помощи в р</w:t>
            </w:r>
            <w:r w:rsidRPr="0081625D">
              <w:rPr>
                <w:sz w:val="22"/>
                <w:szCs w:val="22"/>
              </w:rPr>
              <w:t>емонте жилья ветеранов Великой Отечественной войны 1941-1945 годов и вдов участников  Великой Отечественной войны 1941-1945 годов</w:t>
            </w:r>
            <w:r w:rsidRPr="0081625D">
              <w:rPr>
                <w:rFonts w:cs="Calibri"/>
                <w:sz w:val="22"/>
                <w:szCs w:val="22"/>
              </w:rPr>
              <w:t xml:space="preserve"> (далее - подпрограмма)</w:t>
            </w:r>
          </w:p>
        </w:tc>
      </w:tr>
      <w:tr w:rsidR="00B06A02" w:rsidRPr="0081625D"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Сроки (этапы) реализации подпрограммы</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2016-2021 годы</w:t>
            </w:r>
          </w:p>
        </w:tc>
      </w:tr>
      <w:tr w:rsidR="00B06A02" w:rsidRPr="0081625D"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Куратор подпрограммы</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 xml:space="preserve">Заместитель Главы Каргасокского района по социальным вопросам – начальник отдела по социальной работе </w:t>
            </w:r>
          </w:p>
        </w:tc>
      </w:tr>
      <w:tr w:rsidR="00B06A02" w:rsidRPr="0081625D"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 xml:space="preserve">Ответственный исполнитель подпрограммы </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 xml:space="preserve">Главный специалист по социальной работе отдела по социальной работе </w:t>
            </w:r>
          </w:p>
        </w:tc>
      </w:tr>
      <w:tr w:rsidR="00B06A02" w:rsidRPr="0081625D"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Соисполнители подпрограммы</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p>
        </w:tc>
      </w:tr>
      <w:tr w:rsidR="00B06A02" w:rsidRPr="0081625D"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Участники подпрограммы</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Администрация Каргасокского района</w:t>
            </w:r>
          </w:p>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Администрации сельских поселений</w:t>
            </w:r>
          </w:p>
        </w:tc>
      </w:tr>
      <w:tr w:rsidR="00B06A02" w:rsidRPr="0081625D"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Цель подпрограммы</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r w:rsidRPr="0081625D">
              <w:rPr>
                <w:sz w:val="22"/>
                <w:szCs w:val="22"/>
              </w:rPr>
              <w:t>Повышение качества условий проживания ветеранов Великой Отечественной войны 1941-1945 годов и вдов участников  Великой Отечественной войны 1941-1945 годов (далее ветераны ВОВ и вдовы участников ВОВ) путем оказания помощи в ремонте жилых помещений, в которых проживают ветераны ВОВ и вдовы участников ВОВ</w:t>
            </w:r>
          </w:p>
        </w:tc>
      </w:tr>
      <w:tr w:rsidR="00B06A02" w:rsidRPr="0081625D" w:rsidTr="00884B81">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Показатели цели подп</w:t>
            </w:r>
            <w:r w:rsidRPr="0081625D">
              <w:rPr>
                <w:sz w:val="22"/>
                <w:szCs w:val="22"/>
              </w:rPr>
              <w:t>рограммы и их значения (с детализацией по годам реализации)</w:t>
            </w: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Показатели цели</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2015 год</w:t>
            </w:r>
          </w:p>
        </w:tc>
        <w:tc>
          <w:tcPr>
            <w:tcW w:w="91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2016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2017 год</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2018 год</w:t>
            </w:r>
          </w:p>
        </w:tc>
        <w:tc>
          <w:tcPr>
            <w:tcW w:w="695" w:type="dxa"/>
            <w:gridSpan w:val="2"/>
            <w:tcBorders>
              <w:top w:val="single" w:sz="4" w:space="0" w:color="auto"/>
              <w:left w:val="single" w:sz="4" w:space="0" w:color="auto"/>
              <w:bottom w:val="single" w:sz="4" w:space="0" w:color="auto"/>
              <w:right w:val="single" w:sz="4" w:space="0" w:color="auto"/>
            </w:tcBorders>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2019 год</w:t>
            </w:r>
          </w:p>
        </w:tc>
        <w:tc>
          <w:tcPr>
            <w:tcW w:w="793" w:type="dxa"/>
            <w:gridSpan w:val="4"/>
            <w:tcBorders>
              <w:top w:val="single" w:sz="4" w:space="0" w:color="auto"/>
              <w:left w:val="single" w:sz="4" w:space="0" w:color="auto"/>
              <w:bottom w:val="single" w:sz="4" w:space="0" w:color="auto"/>
              <w:right w:val="single" w:sz="4" w:space="0" w:color="auto"/>
            </w:tcBorders>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2020 год</w:t>
            </w:r>
          </w:p>
        </w:tc>
        <w:tc>
          <w:tcPr>
            <w:tcW w:w="687" w:type="dxa"/>
            <w:gridSpan w:val="3"/>
            <w:tcBorders>
              <w:top w:val="single" w:sz="4" w:space="0" w:color="auto"/>
              <w:left w:val="single" w:sz="4" w:space="0" w:color="auto"/>
              <w:bottom w:val="single" w:sz="4" w:space="0" w:color="auto"/>
              <w:right w:val="single" w:sz="4" w:space="0" w:color="auto"/>
            </w:tcBorders>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2021 год</w:t>
            </w:r>
          </w:p>
        </w:tc>
      </w:tr>
      <w:tr w:rsidR="00B06A02" w:rsidRPr="0081625D"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r w:rsidRPr="0081625D">
              <w:rPr>
                <w:sz w:val="22"/>
                <w:szCs w:val="22"/>
              </w:rPr>
              <w:t>Количество ветеранов ВОВ и вдов участников ВОВ, которым оказана помощь в ремонте жилых помещений, чел.</w:t>
            </w:r>
          </w:p>
        </w:tc>
        <w:tc>
          <w:tcPr>
            <w:tcW w:w="92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15</w:t>
            </w:r>
          </w:p>
        </w:tc>
        <w:tc>
          <w:tcPr>
            <w:tcW w:w="91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14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15</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jc w:val="center"/>
              <w:rPr>
                <w:sz w:val="22"/>
                <w:szCs w:val="22"/>
              </w:rPr>
            </w:pPr>
            <w:r w:rsidRPr="0081625D">
              <w:rPr>
                <w:sz w:val="22"/>
                <w:szCs w:val="22"/>
              </w:rPr>
              <w:t>20</w:t>
            </w:r>
          </w:p>
        </w:tc>
        <w:tc>
          <w:tcPr>
            <w:tcW w:w="695"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jc w:val="center"/>
              <w:rPr>
                <w:sz w:val="22"/>
                <w:szCs w:val="22"/>
              </w:rPr>
            </w:pPr>
            <w:r w:rsidRPr="0081625D">
              <w:rPr>
                <w:sz w:val="22"/>
                <w:szCs w:val="22"/>
              </w:rPr>
              <w:t>12</w:t>
            </w:r>
          </w:p>
        </w:tc>
        <w:tc>
          <w:tcPr>
            <w:tcW w:w="793" w:type="dxa"/>
            <w:gridSpan w:val="4"/>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jc w:val="center"/>
              <w:rPr>
                <w:sz w:val="22"/>
                <w:szCs w:val="22"/>
              </w:rPr>
            </w:pPr>
            <w:r w:rsidRPr="0081625D">
              <w:rPr>
                <w:sz w:val="22"/>
                <w:szCs w:val="22"/>
              </w:rPr>
              <w:t>11</w:t>
            </w:r>
          </w:p>
        </w:tc>
        <w:tc>
          <w:tcPr>
            <w:tcW w:w="687" w:type="dxa"/>
            <w:gridSpan w:val="3"/>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jc w:val="center"/>
              <w:rPr>
                <w:sz w:val="22"/>
                <w:szCs w:val="22"/>
              </w:rPr>
            </w:pPr>
            <w:r w:rsidRPr="0081625D">
              <w:rPr>
                <w:sz w:val="22"/>
                <w:szCs w:val="22"/>
              </w:rPr>
              <w:t>7</w:t>
            </w:r>
          </w:p>
        </w:tc>
      </w:tr>
      <w:tr w:rsidR="00B06A02" w:rsidRPr="0081625D"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Задача подпрограммы</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Задача 1.</w:t>
            </w:r>
            <w:r w:rsidRPr="0081625D">
              <w:rPr>
                <w:sz w:val="22"/>
                <w:szCs w:val="22"/>
              </w:rPr>
              <w:t xml:space="preserve"> Оказание помощи в проведении ремонта жилых помещений ветеранов ВОВ и вдов участников ВОВ</w:t>
            </w:r>
          </w:p>
        </w:tc>
      </w:tr>
      <w:tr w:rsidR="00B06A02" w:rsidRPr="0081625D" w:rsidTr="00884B81">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Показатель задачи подпрограммы и их значение (с детализацией по годам реализации)</w:t>
            </w:r>
          </w:p>
        </w:tc>
        <w:tc>
          <w:tcPr>
            <w:tcW w:w="16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Показатель задачи</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2015</w:t>
            </w:r>
          </w:p>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год</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2016</w:t>
            </w:r>
          </w:p>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2017</w:t>
            </w:r>
          </w:p>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год</w:t>
            </w:r>
          </w:p>
        </w:tc>
        <w:tc>
          <w:tcPr>
            <w:tcW w:w="70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2018 год</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2019 год</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2020</w:t>
            </w:r>
          </w:p>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год</w:t>
            </w:r>
          </w:p>
        </w:tc>
        <w:tc>
          <w:tcPr>
            <w:tcW w:w="618" w:type="dxa"/>
            <w:tcBorders>
              <w:top w:val="single" w:sz="4" w:space="0" w:color="auto"/>
              <w:left w:val="single" w:sz="4" w:space="0" w:color="auto"/>
              <w:bottom w:val="single" w:sz="4" w:space="0" w:color="auto"/>
              <w:right w:val="single" w:sz="4" w:space="0" w:color="auto"/>
            </w:tcBorders>
            <w:vAlign w:val="center"/>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2021 год</w:t>
            </w:r>
          </w:p>
        </w:tc>
      </w:tr>
      <w:tr w:rsidR="00B06A02" w:rsidRPr="0081625D"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p>
        </w:tc>
        <w:tc>
          <w:tcPr>
            <w:tcW w:w="16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Количество отремонтированных жилых помещений, в которых проживают ветераны ВОВ</w:t>
            </w:r>
            <w:r w:rsidRPr="0081625D">
              <w:rPr>
                <w:sz w:val="22"/>
                <w:szCs w:val="22"/>
              </w:rPr>
              <w:t xml:space="preserve"> и вдовы участников ВОВ</w:t>
            </w:r>
            <w:r w:rsidRPr="0081625D">
              <w:rPr>
                <w:rFonts w:cs="Calibri"/>
                <w:sz w:val="22"/>
                <w:szCs w:val="22"/>
              </w:rPr>
              <w:t>, ед.</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15</w:t>
            </w:r>
          </w:p>
        </w:tc>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14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15</w:t>
            </w:r>
          </w:p>
        </w:tc>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w:t>
            </w:r>
          </w:p>
        </w:tc>
        <w:tc>
          <w:tcPr>
            <w:tcW w:w="709" w:type="dxa"/>
            <w:gridSpan w:val="4"/>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12</w:t>
            </w:r>
          </w:p>
        </w:tc>
        <w:tc>
          <w:tcPr>
            <w:tcW w:w="854" w:type="dxa"/>
            <w:gridSpan w:val="5"/>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11</w:t>
            </w:r>
          </w:p>
        </w:tc>
        <w:tc>
          <w:tcPr>
            <w:tcW w:w="618" w:type="dxa"/>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7</w:t>
            </w:r>
          </w:p>
        </w:tc>
      </w:tr>
      <w:tr w:rsidR="00B06A02" w:rsidRPr="0081625D"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 xml:space="preserve">Ведомственные целевые программы, входящие в состав подпрограммы (далее - ВЦП) </w:t>
            </w:r>
          </w:p>
        </w:tc>
        <w:tc>
          <w:tcPr>
            <w:tcW w:w="6946"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Отсутствуют</w:t>
            </w:r>
          </w:p>
        </w:tc>
      </w:tr>
      <w:tr w:rsidR="00B06A02" w:rsidRPr="0081625D" w:rsidTr="00884B81">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Объемы и источники финансирования подпрограммы (с детализацией по годам реализации подпрограммы) руб.</w:t>
            </w: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Источники</w:t>
            </w:r>
          </w:p>
        </w:tc>
        <w:tc>
          <w:tcPr>
            <w:tcW w:w="10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Всего</w:t>
            </w:r>
          </w:p>
        </w:tc>
        <w:tc>
          <w:tcPr>
            <w:tcW w:w="8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2016 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2017 год</w:t>
            </w:r>
          </w:p>
        </w:tc>
        <w:tc>
          <w:tcPr>
            <w:tcW w:w="10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2018</w:t>
            </w:r>
          </w:p>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 xml:space="preserve"> год</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2019 год</w:t>
            </w:r>
          </w:p>
        </w:tc>
        <w:tc>
          <w:tcPr>
            <w:tcW w:w="637"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2020</w:t>
            </w:r>
          </w:p>
          <w:p w:rsidR="00B06A02" w:rsidRPr="0081625D" w:rsidRDefault="00B06A02" w:rsidP="00884B81">
            <w:pPr>
              <w:widowControl w:val="0"/>
              <w:autoSpaceDE w:val="0"/>
              <w:autoSpaceDN w:val="0"/>
              <w:adjustRightInd w:val="0"/>
              <w:jc w:val="center"/>
              <w:rPr>
                <w:rFonts w:cs="Calibri"/>
                <w:sz w:val="22"/>
                <w:szCs w:val="22"/>
              </w:rPr>
            </w:pPr>
            <w:r w:rsidRPr="0081625D">
              <w:rPr>
                <w:rFonts w:cs="Calibri"/>
                <w:sz w:val="22"/>
                <w:szCs w:val="22"/>
              </w:rPr>
              <w:t>год</w:t>
            </w:r>
          </w:p>
        </w:tc>
        <w:tc>
          <w:tcPr>
            <w:tcW w:w="639"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jc w:val="center"/>
              <w:rPr>
                <w:rFonts w:cs="Calibri"/>
                <w:sz w:val="22"/>
                <w:szCs w:val="22"/>
              </w:rPr>
            </w:pPr>
            <w:r w:rsidRPr="0081625D">
              <w:rPr>
                <w:rFonts w:cs="Calibri"/>
                <w:sz w:val="22"/>
                <w:szCs w:val="22"/>
              </w:rPr>
              <w:t>2021</w:t>
            </w:r>
          </w:p>
          <w:p w:rsidR="00B06A02" w:rsidRPr="0081625D" w:rsidRDefault="00B06A02" w:rsidP="00884B81">
            <w:pPr>
              <w:jc w:val="center"/>
              <w:rPr>
                <w:rFonts w:cs="Calibri"/>
                <w:sz w:val="22"/>
                <w:szCs w:val="22"/>
              </w:rPr>
            </w:pPr>
            <w:r w:rsidRPr="0081625D">
              <w:rPr>
                <w:rFonts w:cs="Calibri"/>
                <w:sz w:val="22"/>
                <w:szCs w:val="22"/>
              </w:rPr>
              <w:t>год</w:t>
            </w:r>
          </w:p>
        </w:tc>
      </w:tr>
      <w:tr w:rsidR="00B06A02" w:rsidRPr="0081625D"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Федеральный бюджет, тыс. руб.</w:t>
            </w:r>
          </w:p>
        </w:tc>
        <w:tc>
          <w:tcPr>
            <w:tcW w:w="10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0</w:t>
            </w:r>
          </w:p>
        </w:tc>
        <w:tc>
          <w:tcPr>
            <w:tcW w:w="8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0</w:t>
            </w:r>
          </w:p>
        </w:tc>
        <w:tc>
          <w:tcPr>
            <w:tcW w:w="10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0</w:t>
            </w:r>
          </w:p>
        </w:tc>
        <w:tc>
          <w:tcPr>
            <w:tcW w:w="637"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0</w:t>
            </w:r>
          </w:p>
        </w:tc>
        <w:tc>
          <w:tcPr>
            <w:tcW w:w="639"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0</w:t>
            </w:r>
          </w:p>
        </w:tc>
      </w:tr>
      <w:tr w:rsidR="00B06A02" w:rsidRPr="0081625D"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Областной бюджет, тыс. руб.</w:t>
            </w:r>
          </w:p>
        </w:tc>
        <w:tc>
          <w:tcPr>
            <w:tcW w:w="10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7141,36</w:t>
            </w:r>
          </w:p>
        </w:tc>
        <w:tc>
          <w:tcPr>
            <w:tcW w:w="8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1400,0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1299,99</w:t>
            </w:r>
          </w:p>
        </w:tc>
        <w:tc>
          <w:tcPr>
            <w:tcW w:w="10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1141,376</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1300,0</w:t>
            </w:r>
          </w:p>
        </w:tc>
        <w:tc>
          <w:tcPr>
            <w:tcW w:w="637"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1000,0</w:t>
            </w:r>
          </w:p>
        </w:tc>
        <w:tc>
          <w:tcPr>
            <w:tcW w:w="639"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1000,0</w:t>
            </w:r>
          </w:p>
        </w:tc>
      </w:tr>
      <w:tr w:rsidR="00B06A02" w:rsidRPr="0081625D"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Местные бюджеты, тыс. руб.</w:t>
            </w:r>
          </w:p>
        </w:tc>
        <w:tc>
          <w:tcPr>
            <w:tcW w:w="10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6841,38</w:t>
            </w:r>
          </w:p>
        </w:tc>
        <w:tc>
          <w:tcPr>
            <w:tcW w:w="8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1400,0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1300,0</w:t>
            </w:r>
          </w:p>
        </w:tc>
        <w:tc>
          <w:tcPr>
            <w:tcW w:w="10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1141,376</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1000,0</w:t>
            </w:r>
          </w:p>
        </w:tc>
        <w:tc>
          <w:tcPr>
            <w:tcW w:w="637"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1000,0</w:t>
            </w:r>
          </w:p>
        </w:tc>
        <w:tc>
          <w:tcPr>
            <w:tcW w:w="639"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1000,0</w:t>
            </w:r>
          </w:p>
        </w:tc>
      </w:tr>
      <w:tr w:rsidR="00B06A02" w:rsidRPr="0081625D"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Внебюджетные источники, тыс. руб.</w:t>
            </w:r>
          </w:p>
        </w:tc>
        <w:tc>
          <w:tcPr>
            <w:tcW w:w="10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0</w:t>
            </w:r>
          </w:p>
        </w:tc>
        <w:tc>
          <w:tcPr>
            <w:tcW w:w="8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0</w:t>
            </w:r>
          </w:p>
        </w:tc>
        <w:tc>
          <w:tcPr>
            <w:tcW w:w="10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0</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0</w:t>
            </w:r>
          </w:p>
        </w:tc>
        <w:tc>
          <w:tcPr>
            <w:tcW w:w="637"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0</w:t>
            </w:r>
          </w:p>
        </w:tc>
        <w:tc>
          <w:tcPr>
            <w:tcW w:w="639"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0</w:t>
            </w:r>
          </w:p>
        </w:tc>
      </w:tr>
      <w:tr w:rsidR="00B06A02" w:rsidRPr="0081625D"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81625D" w:rsidRDefault="00B06A02" w:rsidP="00884B81">
            <w:pPr>
              <w:widowControl w:val="0"/>
              <w:autoSpaceDE w:val="0"/>
              <w:autoSpaceDN w:val="0"/>
              <w:adjustRightInd w:val="0"/>
              <w:rPr>
                <w:rFonts w:cs="Calibri"/>
                <w:sz w:val="22"/>
                <w:szCs w:val="22"/>
              </w:rPr>
            </w:pPr>
          </w:p>
        </w:tc>
        <w:tc>
          <w:tcPr>
            <w:tcW w:w="136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81625D" w:rsidRDefault="00B06A02" w:rsidP="00884B81">
            <w:pPr>
              <w:widowControl w:val="0"/>
              <w:autoSpaceDE w:val="0"/>
              <w:autoSpaceDN w:val="0"/>
              <w:adjustRightInd w:val="0"/>
              <w:rPr>
                <w:rFonts w:cs="Calibri"/>
                <w:sz w:val="22"/>
                <w:szCs w:val="22"/>
              </w:rPr>
            </w:pPr>
            <w:r w:rsidRPr="0081625D">
              <w:rPr>
                <w:rFonts w:cs="Calibri"/>
                <w:sz w:val="22"/>
                <w:szCs w:val="22"/>
              </w:rPr>
              <w:t>Всего по источникам, тыс. руб.</w:t>
            </w:r>
          </w:p>
        </w:tc>
        <w:tc>
          <w:tcPr>
            <w:tcW w:w="104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13982,74</w:t>
            </w:r>
          </w:p>
        </w:tc>
        <w:tc>
          <w:tcPr>
            <w:tcW w:w="80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2800,0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rPr>
                <w:rFonts w:cs="Calibri"/>
                <w:sz w:val="20"/>
                <w:szCs w:val="20"/>
              </w:rPr>
            </w:pPr>
            <w:r w:rsidRPr="0081625D">
              <w:rPr>
                <w:rFonts w:cs="Calibri"/>
                <w:sz w:val="20"/>
                <w:szCs w:val="20"/>
              </w:rPr>
              <w:t>2599,99</w:t>
            </w:r>
          </w:p>
        </w:tc>
        <w:tc>
          <w:tcPr>
            <w:tcW w:w="104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2282,752</w:t>
            </w:r>
          </w:p>
        </w:tc>
        <w:tc>
          <w:tcPr>
            <w:tcW w:w="567" w:type="dxa"/>
            <w:gridSpan w:val="4"/>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2300,0</w:t>
            </w:r>
          </w:p>
        </w:tc>
        <w:tc>
          <w:tcPr>
            <w:tcW w:w="637"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2000,0</w:t>
            </w:r>
          </w:p>
        </w:tc>
        <w:tc>
          <w:tcPr>
            <w:tcW w:w="639" w:type="dxa"/>
            <w:gridSpan w:val="2"/>
            <w:tcBorders>
              <w:top w:val="single" w:sz="4" w:space="0" w:color="auto"/>
              <w:left w:val="single" w:sz="4" w:space="0" w:color="auto"/>
              <w:bottom w:val="single" w:sz="4" w:space="0" w:color="auto"/>
              <w:right w:val="single" w:sz="4" w:space="0" w:color="auto"/>
            </w:tcBorders>
            <w:vAlign w:val="bottom"/>
          </w:tcPr>
          <w:p w:rsidR="00B06A02" w:rsidRPr="0081625D" w:rsidRDefault="00B06A02" w:rsidP="00884B81">
            <w:pPr>
              <w:widowControl w:val="0"/>
              <w:autoSpaceDE w:val="0"/>
              <w:autoSpaceDN w:val="0"/>
              <w:adjustRightInd w:val="0"/>
              <w:jc w:val="center"/>
              <w:rPr>
                <w:rFonts w:cs="Calibri"/>
                <w:sz w:val="20"/>
                <w:szCs w:val="20"/>
              </w:rPr>
            </w:pPr>
            <w:r w:rsidRPr="0081625D">
              <w:rPr>
                <w:rFonts w:cs="Calibri"/>
                <w:sz w:val="20"/>
                <w:szCs w:val="20"/>
              </w:rPr>
              <w:t>2000,0</w:t>
            </w:r>
          </w:p>
        </w:tc>
      </w:tr>
    </w:tbl>
    <w:p w:rsidR="00B06A02" w:rsidRPr="0081625D" w:rsidRDefault="00B06A02" w:rsidP="00B06A02">
      <w:pPr>
        <w:ind w:firstLine="567"/>
        <w:jc w:val="both"/>
      </w:pPr>
    </w:p>
    <w:p w:rsidR="00B06A02" w:rsidRPr="0081625D" w:rsidRDefault="00B06A02" w:rsidP="00B06A02">
      <w:pPr>
        <w:numPr>
          <w:ilvl w:val="0"/>
          <w:numId w:val="5"/>
        </w:numPr>
        <w:ind w:left="0" w:firstLine="567"/>
        <w:jc w:val="center"/>
      </w:pPr>
      <w:r w:rsidRPr="0081625D">
        <w:t>ХАРАКТЕРИСТИКА ТЕКУЩЕГО СОСТОЯНИЯ СФЕРЫ РЕАЛИЗАЦИИ ПОДПРОГРАММЫ 6.</w:t>
      </w:r>
    </w:p>
    <w:p w:rsidR="00B06A02" w:rsidRPr="0081625D" w:rsidRDefault="00B06A02" w:rsidP="00B06A02">
      <w:pPr>
        <w:ind w:firstLine="567"/>
        <w:jc w:val="center"/>
      </w:pPr>
    </w:p>
    <w:p w:rsidR="00B06A02" w:rsidRPr="0081625D" w:rsidRDefault="00B06A02" w:rsidP="00B06A02">
      <w:pPr>
        <w:ind w:firstLine="709"/>
        <w:jc w:val="both"/>
      </w:pPr>
      <w:r w:rsidRPr="0081625D">
        <w:t xml:space="preserve">В последние годы приняты решения по совершенствованию системы социальной поддержки отдельных категорий граждан Томской области. Развивается законодательная база социальной поддержки ветеранов ВОВ и вдов участников ВОВ. Большое внимание уделяется ветеранам ВОВ и вдовам участников ВОВ в сфере обеспечения комфортных условий проживания, улучшения жилищных условий. Ежегодно в Каргасокском районе проводятся мероприятия по оказанию помощи в ремонте жилых помещений, в которых проживают ветераны ВОВ и вдовы участников ВОВ. </w:t>
      </w:r>
    </w:p>
    <w:p w:rsidR="00B06A02" w:rsidRPr="0081625D" w:rsidRDefault="00B06A02" w:rsidP="00B06A02">
      <w:pPr>
        <w:ind w:firstLine="709"/>
        <w:jc w:val="both"/>
      </w:pPr>
      <w:r w:rsidRPr="0081625D">
        <w:t xml:space="preserve">В Каргасокском районе проживают районе проживают 73 ветерана Великой Отечественной войны и 17 вдов участников Великой Отечественной войны. </w:t>
      </w:r>
    </w:p>
    <w:p w:rsidR="00B06A02" w:rsidRPr="0081625D" w:rsidRDefault="00B06A02" w:rsidP="00B06A02">
      <w:pPr>
        <w:ind w:firstLine="709"/>
        <w:jc w:val="both"/>
      </w:pPr>
      <w:r w:rsidRPr="0081625D">
        <w:t xml:space="preserve">Объем денежных средств, предназначенных для ремонта жилых помещений ветеранам Великой Отечественной войны и вдовам участников ВОВ, по сравнению с 2014 годом уменьшился, в связи с уменьшением количества граждан, относящихся к категории ветеранов Великой Отечественной войны и вдовам участников ВОВ. Также к одной из причин уменьшения бюджетных ассигнований можно отнести повышения качества жизни ветеранов Великой Отечественной войны. Так, например, все участники ВОВ и большинство вдов участников ВОВ, которые нуждались в улучшении жилищных условий, приобрели жилые помещения за счет средств социальной выплаты. Большинство обращений о ремонте жилых помещений поступают от тружеников тыла. </w:t>
      </w:r>
    </w:p>
    <w:p w:rsidR="00B06A02" w:rsidRPr="0081625D" w:rsidRDefault="00B06A02" w:rsidP="00B06A02">
      <w:pPr>
        <w:ind w:firstLine="709"/>
        <w:jc w:val="both"/>
      </w:pPr>
      <w:r w:rsidRPr="0081625D">
        <w:t>Стратегической целью социально-экономического развития муниципального образования «Каргасокский район», определенной Стратегией социально-экономического развития муниципального образования «Каргасокский район» до 2025 года, является</w:t>
      </w:r>
      <w:r w:rsidRPr="0081625D">
        <w:rPr>
          <w:i/>
        </w:rPr>
        <w:t xml:space="preserve"> </w:t>
      </w:r>
      <w:r w:rsidRPr="0081625D">
        <w:t>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B06A02" w:rsidRPr="0081625D" w:rsidRDefault="00B06A02" w:rsidP="00B06A02">
      <w:pPr>
        <w:ind w:firstLine="709"/>
        <w:jc w:val="both"/>
      </w:pPr>
      <w:r w:rsidRPr="0081625D">
        <w:t xml:space="preserve">Одной из основных целей социально-экономического развития Каргасокского района является повышение уровня и качества жизни населения на территории Каргасокского района, развитие человеческого капитала. </w:t>
      </w:r>
    </w:p>
    <w:p w:rsidR="00B06A02" w:rsidRPr="0081625D" w:rsidRDefault="00B06A02" w:rsidP="00B06A02">
      <w:pPr>
        <w:ind w:firstLine="709"/>
        <w:jc w:val="both"/>
      </w:pPr>
      <w:r w:rsidRPr="0081625D">
        <w:t>Реализация данной подпрограммы позволит повысить качество жизни ветеранов ВОВ и вдов участников ВОВ, улучшить условия проживания ветеранов ВОВ и вдов участников ВОВ,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w:t>
      </w:r>
    </w:p>
    <w:p w:rsidR="00B06A02" w:rsidRPr="0081625D" w:rsidRDefault="00B06A02" w:rsidP="00B06A02">
      <w:pPr>
        <w:ind w:firstLine="567"/>
        <w:jc w:val="both"/>
      </w:pPr>
      <w:r w:rsidRPr="0081625D">
        <w:rPr>
          <w:shd w:val="clear" w:color="auto" w:fill="FFFFFF"/>
        </w:rPr>
        <w:t xml:space="preserve">  </w:t>
      </w:r>
    </w:p>
    <w:p w:rsidR="00B06A02" w:rsidRPr="0081625D" w:rsidRDefault="00B06A02" w:rsidP="00B06A02">
      <w:pPr>
        <w:ind w:firstLine="567"/>
        <w:jc w:val="center"/>
      </w:pPr>
      <w:r w:rsidRPr="0081625D">
        <w:t>2.ЦЕЛИ И ЗАДАЧИ ПОДПРОГРАММЫ 6, СРОКИ И ЭТАПЫ ЕЕ РЕАЛИЗАЦИИ, ЦЕЛЕВЫЕ ПОКАЗАТЕЛИ РЕЗУЛЬТАТИВНОСТИ РЕАЛИЗАЦИИ ПОДПРОГРАММЫ 6.</w:t>
      </w:r>
    </w:p>
    <w:p w:rsidR="00B06A02" w:rsidRPr="0081625D" w:rsidRDefault="00B06A02" w:rsidP="00B06A02">
      <w:pPr>
        <w:ind w:firstLine="567"/>
        <w:jc w:val="center"/>
      </w:pPr>
    </w:p>
    <w:p w:rsidR="00B06A02" w:rsidRPr="0081625D" w:rsidRDefault="00B06A02" w:rsidP="00B06A02">
      <w:pPr>
        <w:ind w:firstLine="709"/>
        <w:jc w:val="both"/>
      </w:pPr>
      <w:r w:rsidRPr="0081625D">
        <w:t>Цель настоящей подпрограммы – Повышение качества условий проживания ветеранов ВОВ и вдов участников ВОВ путем оказания помощи в ремонте жилых помещений, в которых проживают ветераны ВОВ и вдовы участников ВОВ.</w:t>
      </w:r>
    </w:p>
    <w:p w:rsidR="00B06A02" w:rsidRPr="0081625D" w:rsidRDefault="00B06A02" w:rsidP="00B06A02">
      <w:pPr>
        <w:ind w:firstLine="709"/>
        <w:jc w:val="both"/>
      </w:pPr>
      <w:r w:rsidRPr="0081625D">
        <w:t>Для достижения указанной цели необходимо решить следующую задачу подпрограммы:</w:t>
      </w:r>
    </w:p>
    <w:p w:rsidR="00B06A02" w:rsidRPr="0081625D" w:rsidRDefault="00B06A02" w:rsidP="00B06A02">
      <w:pPr>
        <w:ind w:firstLine="709"/>
        <w:jc w:val="both"/>
      </w:pPr>
      <w:r w:rsidRPr="0081625D">
        <w:t>Задача 1. Оказание помощи в проведении ремонта жилых помещений ветеранов ВОВ и вдов участников ВОВ.</w:t>
      </w:r>
    </w:p>
    <w:p w:rsidR="00B06A02" w:rsidRPr="0081625D" w:rsidRDefault="00B06A02" w:rsidP="00B06A02">
      <w:pPr>
        <w:ind w:firstLine="709"/>
        <w:jc w:val="both"/>
      </w:pPr>
      <w:r w:rsidRPr="0081625D">
        <w:t>Целевыми показателями, определяющими результативность реализации подпрограммы, будут являться:</w:t>
      </w:r>
    </w:p>
    <w:p w:rsidR="00B06A02" w:rsidRPr="0081625D" w:rsidRDefault="00B06A02" w:rsidP="00B06A02">
      <w:pPr>
        <w:ind w:firstLine="709"/>
        <w:jc w:val="both"/>
      </w:pPr>
      <w:r w:rsidRPr="0081625D">
        <w:t>- Количество ветеранов ВОВ и вдов участников ВОВ, которым оказана помощь в ремонте жилых помещений;</w:t>
      </w:r>
    </w:p>
    <w:p w:rsidR="00B06A02" w:rsidRPr="0081625D" w:rsidRDefault="00B06A02" w:rsidP="00B06A02">
      <w:pPr>
        <w:ind w:firstLine="709"/>
        <w:jc w:val="both"/>
      </w:pPr>
      <w:r w:rsidRPr="0081625D">
        <w:t xml:space="preserve">- Количество отремонтированных жилых помещений, в которых проживают ветераны ВОВ и вдовы участников ВОВ. </w:t>
      </w:r>
    </w:p>
    <w:p w:rsidR="00B06A02" w:rsidRPr="0081625D" w:rsidRDefault="00B06A02" w:rsidP="00B06A02">
      <w:pPr>
        <w:ind w:firstLine="709"/>
        <w:jc w:val="both"/>
      </w:pPr>
      <w:r w:rsidRPr="0081625D">
        <w:t>Сведения о составе и значениях целевых показателей, результативности подпрограммы 6 приведены в таблице 1.</w:t>
      </w:r>
    </w:p>
    <w:p w:rsidR="00B06A02" w:rsidRPr="0081625D" w:rsidRDefault="00B06A02" w:rsidP="00B06A02">
      <w:pPr>
        <w:ind w:firstLine="709"/>
        <w:jc w:val="both"/>
      </w:pPr>
      <w:r w:rsidRPr="0081625D">
        <w:t xml:space="preserve">Цель и задача подпрограммы соответствуют целям и задачам Стратегии социально-экономического развития муниципального образования «Каргасокский район» до 2025 года. </w:t>
      </w:r>
    </w:p>
    <w:p w:rsidR="00B06A02" w:rsidRPr="0081625D" w:rsidRDefault="00B06A02" w:rsidP="00B06A02">
      <w:pPr>
        <w:ind w:firstLine="709"/>
        <w:jc w:val="both"/>
      </w:pPr>
      <w:r w:rsidRPr="0081625D">
        <w:t>Срок реализации подпрограммы – 2016 – 2021 годы, этапы не предусмотрены.</w:t>
      </w:r>
    </w:p>
    <w:p w:rsidR="00B06A02" w:rsidRPr="0081625D" w:rsidRDefault="00B06A02" w:rsidP="00B06A02">
      <w:pPr>
        <w:ind w:firstLine="567"/>
      </w:pPr>
    </w:p>
    <w:p w:rsidR="00B06A02" w:rsidRPr="0081625D" w:rsidRDefault="00B06A02" w:rsidP="00B06A02">
      <w:pPr>
        <w:pStyle w:val="ae"/>
        <w:numPr>
          <w:ilvl w:val="0"/>
          <w:numId w:val="13"/>
        </w:numPr>
        <w:ind w:left="0" w:firstLine="567"/>
        <w:jc w:val="center"/>
      </w:pPr>
      <w:r w:rsidRPr="0081625D">
        <w:t>СИСТЕМА МЕРОПРИЯТИЙ ПОДРОГРАММЫ 6 И ЕЁ РЕСУРСНОЕ ОБЕСПЕЧЕНИЕ</w:t>
      </w:r>
    </w:p>
    <w:p w:rsidR="00B06A02" w:rsidRPr="0081625D" w:rsidRDefault="00B06A02" w:rsidP="00B06A02">
      <w:pPr>
        <w:pStyle w:val="ae"/>
        <w:ind w:left="0" w:firstLine="567"/>
      </w:pPr>
    </w:p>
    <w:p w:rsidR="00B06A02" w:rsidRPr="0081625D" w:rsidRDefault="00B06A02" w:rsidP="00B06A02">
      <w:pPr>
        <w:ind w:firstLine="709"/>
        <w:jc w:val="both"/>
      </w:pPr>
      <w:r w:rsidRPr="0081625D">
        <w:t xml:space="preserve">В рамках подпрограммы планируется оказать помощь ветеранам ВОВ и вдовам участников ВОВ в проведении ремонта жилых помещений. </w:t>
      </w:r>
      <w:r w:rsidRPr="0081625D">
        <w:rPr>
          <w:shd w:val="clear" w:color="auto" w:fill="FFFFFF"/>
        </w:rPr>
        <w:t>Расходование средств районного и областного бюджетов производится в соответствии с</w:t>
      </w:r>
      <w:r w:rsidRPr="0081625D">
        <w:t xml:space="preserve"> решением Думы Каргасокского района и Соглашением о предоставлении иных межбюджетных трансфертов на оказание помощи в ремонте и (или) переустройстве жилых помещений отдельных категорий граждан.</w:t>
      </w:r>
    </w:p>
    <w:p w:rsidR="00B06A02" w:rsidRPr="0081625D" w:rsidRDefault="00B06A02" w:rsidP="00B06A02">
      <w:pPr>
        <w:ind w:firstLine="709"/>
        <w:jc w:val="both"/>
      </w:pPr>
      <w:r w:rsidRPr="0081625D">
        <w:t>Перечень основных мероприятий и ресурсное обеспечение подпрограммы 6 приведены в таблице 2.</w:t>
      </w:r>
    </w:p>
    <w:p w:rsidR="00B06A02" w:rsidRPr="0081625D" w:rsidRDefault="00B06A02" w:rsidP="00B06A02">
      <w:pPr>
        <w:ind w:firstLine="709"/>
        <w:jc w:val="both"/>
      </w:pPr>
      <w:r w:rsidRPr="0081625D">
        <w:t>На реализацию подпрограммы необходимо 13 982,742 тыс. рублей, в том числе:</w:t>
      </w:r>
    </w:p>
    <w:p w:rsidR="00B06A02" w:rsidRPr="0081625D" w:rsidRDefault="00B06A02" w:rsidP="00B06A02">
      <w:pPr>
        <w:ind w:firstLine="709"/>
        <w:jc w:val="both"/>
      </w:pPr>
      <w:r w:rsidRPr="0081625D">
        <w:t>- средства областного бюджета – 7 141,366 тыс. рублей;</w:t>
      </w:r>
    </w:p>
    <w:p w:rsidR="00B06A02" w:rsidRPr="0081625D" w:rsidRDefault="00B06A02" w:rsidP="00B06A02">
      <w:pPr>
        <w:ind w:firstLine="709"/>
        <w:jc w:val="both"/>
      </w:pPr>
      <w:r w:rsidRPr="0081625D">
        <w:t xml:space="preserve">- средства районного бюджета – </w:t>
      </w:r>
      <w:r w:rsidRPr="0081625D">
        <w:rPr>
          <w:rFonts w:cs="Calibri"/>
        </w:rPr>
        <w:t>6 841,376</w:t>
      </w:r>
      <w:r w:rsidRPr="0081625D">
        <w:t xml:space="preserve"> тыс. рублей.</w:t>
      </w:r>
    </w:p>
    <w:p w:rsidR="00B06A02" w:rsidRPr="0081625D" w:rsidRDefault="00B06A02" w:rsidP="00B06A02">
      <w:pPr>
        <w:pStyle w:val="a5"/>
        <w:ind w:firstLine="709"/>
        <w:jc w:val="both"/>
        <w:rPr>
          <w:rFonts w:ascii="Times New Roman" w:hAnsi="Times New Roman"/>
          <w:sz w:val="24"/>
          <w:szCs w:val="24"/>
          <w:shd w:val="clear" w:color="auto" w:fill="FFFFFF"/>
        </w:rPr>
      </w:pPr>
      <w:r w:rsidRPr="0081625D">
        <w:rPr>
          <w:rFonts w:ascii="Times New Roman" w:hAnsi="Times New Roman"/>
          <w:sz w:val="24"/>
          <w:szCs w:val="24"/>
          <w:shd w:val="clear" w:color="auto" w:fill="FFFFFF"/>
        </w:rPr>
        <w:t>Ресурсами, используемыми при реализации подпрограммы, являются средства местного бюджета и средства областного бюджета в пределах бюджетных ассигнований, предусмотренные Законом Томской области об областном бюджете на очередной финансовый год и на плановый период.</w:t>
      </w:r>
    </w:p>
    <w:p w:rsidR="00B06A02" w:rsidRPr="0081625D" w:rsidRDefault="00B06A02" w:rsidP="00B06A02">
      <w:pPr>
        <w:widowControl w:val="0"/>
        <w:autoSpaceDE w:val="0"/>
        <w:autoSpaceDN w:val="0"/>
        <w:adjustRightInd w:val="0"/>
        <w:ind w:firstLine="709"/>
        <w:jc w:val="both"/>
      </w:pPr>
      <w:r w:rsidRPr="0081625D">
        <w:rPr>
          <w:shd w:val="clear" w:color="auto" w:fill="FFFFFF"/>
        </w:rPr>
        <w:t xml:space="preserve">Финансирование подпрограммы за счет средств областного бюджета  в 2015-2017 г.г. будет производиться в соответствии с Законом  Томской области от 30.12.2014 № 193-ОЗ «Об областном бюджете на 2015 год и на плановый период 2016-2017 годов», </w:t>
      </w:r>
      <w:r w:rsidRPr="0081625D">
        <w:rPr>
          <w:iCs/>
        </w:rPr>
        <w:t xml:space="preserve">Постановлением Администрации Томской области от 28.12.2012 N 544а  "О порядке предоставления иных межбюджетных трансфертов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p>
    <w:p w:rsidR="00B06A02" w:rsidRPr="0081625D" w:rsidRDefault="00B06A02" w:rsidP="00B06A02">
      <w:pPr>
        <w:pStyle w:val="a5"/>
        <w:ind w:firstLine="709"/>
        <w:jc w:val="both"/>
        <w:rPr>
          <w:rFonts w:ascii="Times New Roman" w:hAnsi="Times New Roman"/>
          <w:sz w:val="24"/>
          <w:szCs w:val="24"/>
          <w:shd w:val="clear" w:color="auto" w:fill="FFFFFF"/>
        </w:rPr>
      </w:pPr>
      <w:r w:rsidRPr="0081625D">
        <w:rPr>
          <w:rFonts w:ascii="Times New Roman" w:hAnsi="Times New Roman"/>
          <w:sz w:val="24"/>
          <w:szCs w:val="24"/>
          <w:shd w:val="clear" w:color="auto" w:fill="FFFFFF"/>
        </w:rPr>
        <w:t>Межбюджетные трансферты на реализацию мероприятий, предоставляются при соблюдении муниципальным образованием «Каргасокский район» условий предоставления межбюджетных трансфертов, предусмотренных</w:t>
      </w:r>
      <w:r w:rsidRPr="0081625D">
        <w:rPr>
          <w:rFonts w:ascii="Arial" w:hAnsi="Arial" w:cs="Arial"/>
          <w:sz w:val="24"/>
          <w:szCs w:val="24"/>
          <w:shd w:val="clear" w:color="auto" w:fill="FFFFFF"/>
        </w:rPr>
        <w:t xml:space="preserve"> </w:t>
      </w:r>
      <w:r w:rsidRPr="0081625D">
        <w:rPr>
          <w:rFonts w:ascii="Times New Roman" w:hAnsi="Times New Roman"/>
          <w:sz w:val="24"/>
          <w:szCs w:val="24"/>
          <w:shd w:val="clear" w:color="auto" w:fill="FFFFFF"/>
        </w:rPr>
        <w:t>Соглашением о предоставлении иных межбюджетных трансфертов на оказание помощи в ремонте и (или) переустройстве жилых помещений отдельных категорий граждан.</w:t>
      </w:r>
    </w:p>
    <w:p w:rsidR="00B06A02" w:rsidRPr="00227379" w:rsidRDefault="00B06A02" w:rsidP="00B06A02">
      <w:pPr>
        <w:pStyle w:val="a5"/>
        <w:ind w:firstLine="709"/>
        <w:jc w:val="both"/>
        <w:rPr>
          <w:sz w:val="24"/>
          <w:szCs w:val="24"/>
        </w:rPr>
      </w:pPr>
      <w:r w:rsidRPr="0081625D">
        <w:rPr>
          <w:rFonts w:ascii="Times New Roman" w:hAnsi="Times New Roman"/>
          <w:sz w:val="24"/>
          <w:szCs w:val="24"/>
          <w:shd w:val="clear" w:color="auto" w:fill="FFFFFF"/>
        </w:rPr>
        <w:t>Перечисление межбюджетных трансфертов производится в соответствии с подписанным Департаментом социальной защиты населения Томской области и Администрацией Каргасокского района соглашением о предоставлении иных межбюджетных трансфертов на оказание помощи в ремонте и (или) переустройстве жилых помещений отдельных категорий</w:t>
      </w:r>
      <w:r w:rsidRPr="00227379">
        <w:rPr>
          <w:rFonts w:ascii="Times New Roman" w:hAnsi="Times New Roman"/>
          <w:sz w:val="24"/>
          <w:szCs w:val="24"/>
          <w:shd w:val="clear" w:color="auto" w:fill="FFFFFF"/>
        </w:rPr>
        <w:t xml:space="preserve"> граждан. </w:t>
      </w:r>
    </w:p>
    <w:p w:rsidR="00B06A02" w:rsidRPr="00227379" w:rsidRDefault="00B06A02" w:rsidP="00B06A02"/>
    <w:p w:rsidR="00B06A02" w:rsidRPr="00227379" w:rsidRDefault="00B06A02" w:rsidP="00B06A02">
      <w:pPr>
        <w:sectPr w:rsidR="00B06A02" w:rsidRPr="00227379" w:rsidSect="00477871">
          <w:pgSz w:w="11906" w:h="16838"/>
          <w:pgMar w:top="1134" w:right="567" w:bottom="1134" w:left="1701" w:header="709" w:footer="709" w:gutter="0"/>
          <w:cols w:space="708"/>
          <w:docGrid w:linePitch="360"/>
        </w:sectPr>
      </w:pPr>
    </w:p>
    <w:p w:rsidR="00B06A02" w:rsidRPr="00227379" w:rsidRDefault="00B06A02" w:rsidP="00B06A02">
      <w:pPr>
        <w:pStyle w:val="ConsPlusNormal"/>
        <w:jc w:val="right"/>
        <w:rPr>
          <w:rFonts w:ascii="Times New Roman" w:hAnsi="Times New Roman" w:cs="Times New Roman"/>
          <w:sz w:val="24"/>
          <w:szCs w:val="24"/>
        </w:rPr>
      </w:pPr>
      <w:r w:rsidRPr="00227379">
        <w:rPr>
          <w:rFonts w:ascii="Times New Roman" w:hAnsi="Times New Roman" w:cs="Times New Roman"/>
          <w:sz w:val="24"/>
          <w:szCs w:val="24"/>
        </w:rPr>
        <w:t>Таблица 1</w:t>
      </w:r>
    </w:p>
    <w:p w:rsidR="00B06A02" w:rsidRPr="00227379" w:rsidRDefault="00B06A02" w:rsidP="00B06A02">
      <w:pPr>
        <w:pStyle w:val="ConsPlusNormal"/>
        <w:jc w:val="center"/>
        <w:rPr>
          <w:rFonts w:ascii="Times New Roman" w:hAnsi="Times New Roman" w:cs="Times New Roman"/>
          <w:sz w:val="24"/>
          <w:szCs w:val="24"/>
        </w:rPr>
      </w:pPr>
      <w:r w:rsidRPr="00227379">
        <w:rPr>
          <w:rFonts w:ascii="Times New Roman" w:hAnsi="Times New Roman" w:cs="Times New Roman"/>
          <w:sz w:val="24"/>
          <w:szCs w:val="24"/>
        </w:rPr>
        <w:t>СВЕДЕНИЯ</w:t>
      </w:r>
    </w:p>
    <w:p w:rsidR="00B06A02" w:rsidRPr="00227379" w:rsidRDefault="00B06A02" w:rsidP="00B06A02">
      <w:pPr>
        <w:pStyle w:val="ConsPlusNormal"/>
        <w:jc w:val="center"/>
        <w:rPr>
          <w:rFonts w:ascii="Times New Roman" w:hAnsi="Times New Roman" w:cs="Times New Roman"/>
          <w:sz w:val="24"/>
          <w:szCs w:val="24"/>
        </w:rPr>
      </w:pPr>
      <w:r w:rsidRPr="00227379">
        <w:rPr>
          <w:rFonts w:ascii="Times New Roman" w:hAnsi="Times New Roman" w:cs="Times New Roman"/>
          <w:sz w:val="24"/>
          <w:szCs w:val="24"/>
        </w:rPr>
        <w:t>О СОСТАВЕ И ЗНАЧЕНИЯХ ЦЕЛЕВЫХ ПОКАЗАТЕЛЕЙ РЕЗУЛЬТАТИВНОСТИ ПОДПРОГРАММЫ 6.</w:t>
      </w:r>
    </w:p>
    <w:p w:rsidR="00B06A02" w:rsidRPr="00227379" w:rsidRDefault="00B06A02" w:rsidP="00B06A02">
      <w:pPr>
        <w:pStyle w:val="ConsPlusNormal"/>
        <w:jc w:val="center"/>
        <w:rPr>
          <w:sz w:val="24"/>
          <w:szCs w:val="24"/>
        </w:rPr>
      </w:pPr>
      <w:r w:rsidRPr="00227379">
        <w:rPr>
          <w:rFonts w:ascii="Times New Roman" w:hAnsi="Times New Roman" w:cs="Times New Roman"/>
          <w:sz w:val="24"/>
          <w:szCs w:val="24"/>
        </w:rPr>
        <w:t xml:space="preserve">«ОКАЗАНИЕ ПОМОЩИ В РЕМОНТЕ ЖИЛЬЯ ВЕТЕРАНОВ ВЕЛИКОЙ ОТЕЧЕСТВЕННОЙ ВОЙНЫ 1941-1945 ГОДОВ И ВДОВ УЧАСТНИКОВ ВЕЛИКОЙ ОТЕЧЕСТВЕННОЙ ВОЙНЫ 1941-1945 ГОДОВ»   </w:t>
      </w:r>
    </w:p>
    <w:tbl>
      <w:tblPr>
        <w:tblW w:w="5000" w:type="pct"/>
        <w:tblInd w:w="212" w:type="dxa"/>
        <w:tblLayout w:type="fixed"/>
        <w:tblCellMar>
          <w:left w:w="70" w:type="dxa"/>
          <w:right w:w="70" w:type="dxa"/>
        </w:tblCellMar>
        <w:tblLook w:val="0000" w:firstRow="0" w:lastRow="0" w:firstColumn="0" w:lastColumn="0" w:noHBand="0" w:noVBand="0"/>
      </w:tblPr>
      <w:tblGrid>
        <w:gridCol w:w="372"/>
        <w:gridCol w:w="2389"/>
        <w:gridCol w:w="674"/>
        <w:gridCol w:w="616"/>
        <w:gridCol w:w="616"/>
        <w:gridCol w:w="610"/>
        <w:gridCol w:w="6"/>
        <w:gridCol w:w="604"/>
        <w:gridCol w:w="12"/>
        <w:gridCol w:w="598"/>
        <w:gridCol w:w="18"/>
        <w:gridCol w:w="594"/>
        <w:gridCol w:w="22"/>
        <w:gridCol w:w="592"/>
        <w:gridCol w:w="24"/>
        <w:gridCol w:w="622"/>
        <w:gridCol w:w="765"/>
        <w:gridCol w:w="1069"/>
      </w:tblGrid>
      <w:tr w:rsidR="00B06A02" w:rsidRPr="00227379" w:rsidTr="00884B81">
        <w:trPr>
          <w:cantSplit/>
          <w:trHeight w:val="315"/>
          <w:tblHeader/>
        </w:trPr>
        <w:tc>
          <w:tcPr>
            <w:tcW w:w="182" w:type="pct"/>
            <w:vMerge w:val="restart"/>
            <w:tcBorders>
              <w:top w:val="single" w:sz="6" w:space="0" w:color="auto"/>
              <w:left w:val="single" w:sz="6" w:space="0" w:color="auto"/>
              <w:bottom w:val="nil"/>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 п/п</w:t>
            </w:r>
          </w:p>
        </w:tc>
        <w:tc>
          <w:tcPr>
            <w:tcW w:w="1170" w:type="pct"/>
            <w:vMerge w:val="restart"/>
            <w:tcBorders>
              <w:top w:val="single" w:sz="6" w:space="0" w:color="auto"/>
              <w:left w:val="single" w:sz="6" w:space="0" w:color="auto"/>
              <w:right w:val="single" w:sz="6"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rPr>
              <w:t>Наименование показателя</w:t>
            </w:r>
          </w:p>
        </w:tc>
        <w:tc>
          <w:tcPr>
            <w:tcW w:w="330" w:type="pct"/>
            <w:vMerge w:val="restart"/>
            <w:tcBorders>
              <w:top w:val="single" w:sz="6" w:space="0" w:color="auto"/>
              <w:left w:val="single" w:sz="6" w:space="0" w:color="auto"/>
              <w:bottom w:val="nil"/>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Ед. изм</w:t>
            </w:r>
            <w:r w:rsidRPr="00227379">
              <w:rPr>
                <w:rFonts w:ascii="Times New Roman" w:hAnsi="Times New Roman" w:cs="Times New Roman"/>
                <w:sz w:val="22"/>
                <w:szCs w:val="22"/>
                <w:lang w:val="en-US"/>
              </w:rPr>
              <w:t>.</w:t>
            </w:r>
          </w:p>
        </w:tc>
        <w:tc>
          <w:tcPr>
            <w:tcW w:w="2419" w:type="pct"/>
            <w:gridSpan w:val="13"/>
            <w:tcBorders>
              <w:top w:val="single" w:sz="6" w:space="0" w:color="auto"/>
              <w:left w:val="single" w:sz="6" w:space="0" w:color="auto"/>
              <w:bottom w:val="single" w:sz="6" w:space="0" w:color="auto"/>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Значения показателей</w:t>
            </w:r>
          </w:p>
        </w:tc>
        <w:tc>
          <w:tcPr>
            <w:tcW w:w="375" w:type="pct"/>
            <w:vMerge w:val="restart"/>
            <w:tcBorders>
              <w:top w:val="single" w:sz="6" w:space="0" w:color="auto"/>
              <w:left w:val="single" w:sz="6" w:space="0" w:color="auto"/>
              <w:right w:val="single" w:sz="6" w:space="0" w:color="auto"/>
            </w:tcBorders>
            <w:vAlign w:val="center"/>
          </w:tcPr>
          <w:p w:rsidR="00B06A02" w:rsidRPr="00227379" w:rsidRDefault="00B06A02" w:rsidP="00884B81">
            <w:pPr>
              <w:jc w:val="center"/>
              <w:rPr>
                <w:sz w:val="22"/>
                <w:szCs w:val="22"/>
              </w:rPr>
            </w:pPr>
            <w:r w:rsidRPr="00227379">
              <w:rPr>
                <w:sz w:val="22"/>
                <w:szCs w:val="22"/>
              </w:rPr>
              <w:t xml:space="preserve">Периодичность сбора данных </w:t>
            </w:r>
          </w:p>
        </w:tc>
        <w:tc>
          <w:tcPr>
            <w:tcW w:w="524" w:type="pct"/>
            <w:vMerge w:val="restart"/>
            <w:tcBorders>
              <w:top w:val="single" w:sz="6" w:space="0" w:color="auto"/>
              <w:left w:val="single" w:sz="6" w:space="0" w:color="auto"/>
              <w:right w:val="single" w:sz="6" w:space="0" w:color="auto"/>
            </w:tcBorders>
            <w:vAlign w:val="center"/>
          </w:tcPr>
          <w:p w:rsidR="00B06A02" w:rsidRPr="00227379" w:rsidRDefault="00B06A02" w:rsidP="00884B81">
            <w:pPr>
              <w:jc w:val="center"/>
              <w:rPr>
                <w:sz w:val="22"/>
                <w:szCs w:val="22"/>
              </w:rPr>
            </w:pPr>
            <w:r w:rsidRPr="00227379">
              <w:rPr>
                <w:sz w:val="22"/>
                <w:szCs w:val="22"/>
              </w:rPr>
              <w:t xml:space="preserve">Метод сбора информации </w:t>
            </w:r>
          </w:p>
        </w:tc>
      </w:tr>
      <w:tr w:rsidR="00B06A02" w:rsidRPr="00227379" w:rsidTr="00884B81">
        <w:trPr>
          <w:cantSplit/>
          <w:trHeight w:val="990"/>
          <w:tblHeader/>
        </w:trPr>
        <w:tc>
          <w:tcPr>
            <w:tcW w:w="182" w:type="pct"/>
            <w:vMerge/>
            <w:tcBorders>
              <w:top w:val="nil"/>
              <w:left w:val="single" w:sz="6" w:space="0" w:color="auto"/>
              <w:bottom w:val="single" w:sz="6" w:space="0" w:color="auto"/>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p>
        </w:tc>
        <w:tc>
          <w:tcPr>
            <w:tcW w:w="1170" w:type="pct"/>
            <w:vMerge/>
            <w:tcBorders>
              <w:left w:val="single" w:sz="6" w:space="0" w:color="auto"/>
              <w:bottom w:val="single" w:sz="6" w:space="0" w:color="auto"/>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p>
        </w:tc>
        <w:tc>
          <w:tcPr>
            <w:tcW w:w="330" w:type="pct"/>
            <w:vMerge/>
            <w:tcBorders>
              <w:top w:val="nil"/>
              <w:left w:val="single" w:sz="6" w:space="0" w:color="auto"/>
              <w:bottom w:val="single" w:sz="6" w:space="0" w:color="auto"/>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p>
        </w:tc>
        <w:tc>
          <w:tcPr>
            <w:tcW w:w="302" w:type="pct"/>
            <w:tcBorders>
              <w:top w:val="single" w:sz="6" w:space="0" w:color="auto"/>
              <w:left w:val="single" w:sz="6" w:space="0" w:color="auto"/>
              <w:bottom w:val="single" w:sz="6" w:space="0" w:color="auto"/>
              <w:right w:val="single" w:sz="6" w:space="0" w:color="auto"/>
            </w:tcBorders>
            <w:vAlign w:val="center"/>
          </w:tcPr>
          <w:p w:rsidR="00B06A02" w:rsidRPr="00227379" w:rsidRDefault="00B06A02" w:rsidP="00884B81">
            <w:pPr>
              <w:jc w:val="center"/>
              <w:rPr>
                <w:sz w:val="22"/>
                <w:szCs w:val="22"/>
              </w:rPr>
            </w:pPr>
            <w:r w:rsidRPr="00227379">
              <w:rPr>
                <w:sz w:val="22"/>
                <w:szCs w:val="22"/>
              </w:rPr>
              <w:t>2014</w:t>
            </w:r>
          </w:p>
          <w:p w:rsidR="00B06A02" w:rsidRPr="00227379" w:rsidRDefault="00B06A02" w:rsidP="00884B81">
            <w:pPr>
              <w:jc w:val="center"/>
              <w:rPr>
                <w:sz w:val="22"/>
                <w:szCs w:val="22"/>
                <w:lang w:val="en-US"/>
              </w:rPr>
            </w:pPr>
            <w:r w:rsidRPr="00227379">
              <w:rPr>
                <w:sz w:val="22"/>
                <w:szCs w:val="22"/>
              </w:rPr>
              <w:t xml:space="preserve"> год</w:t>
            </w:r>
          </w:p>
        </w:tc>
        <w:tc>
          <w:tcPr>
            <w:tcW w:w="302" w:type="pct"/>
            <w:tcBorders>
              <w:top w:val="single" w:sz="6" w:space="0" w:color="auto"/>
              <w:left w:val="single" w:sz="6" w:space="0" w:color="auto"/>
              <w:bottom w:val="single" w:sz="6" w:space="0" w:color="auto"/>
              <w:right w:val="single" w:sz="6" w:space="0" w:color="auto"/>
            </w:tcBorders>
            <w:vAlign w:val="center"/>
          </w:tcPr>
          <w:p w:rsidR="00B06A02" w:rsidRPr="00227379" w:rsidRDefault="00B06A02" w:rsidP="00884B81">
            <w:pPr>
              <w:jc w:val="center"/>
              <w:rPr>
                <w:sz w:val="22"/>
                <w:szCs w:val="22"/>
              </w:rPr>
            </w:pPr>
            <w:r w:rsidRPr="00227379">
              <w:rPr>
                <w:sz w:val="22"/>
                <w:szCs w:val="22"/>
              </w:rPr>
              <w:t>2015</w:t>
            </w:r>
          </w:p>
          <w:p w:rsidR="00B06A02" w:rsidRPr="00227379" w:rsidRDefault="00B06A02" w:rsidP="00884B81">
            <w:pPr>
              <w:jc w:val="center"/>
              <w:rPr>
                <w:sz w:val="22"/>
                <w:szCs w:val="22"/>
                <w:lang w:val="en-US"/>
              </w:rPr>
            </w:pPr>
            <w:r w:rsidRPr="00227379">
              <w:rPr>
                <w:sz w:val="22"/>
                <w:szCs w:val="22"/>
              </w:rPr>
              <w:t xml:space="preserve"> 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B06A02" w:rsidRPr="00227379" w:rsidRDefault="00B06A02" w:rsidP="00884B81">
            <w:pPr>
              <w:jc w:val="center"/>
              <w:rPr>
                <w:sz w:val="22"/>
                <w:szCs w:val="22"/>
              </w:rPr>
            </w:pPr>
            <w:r w:rsidRPr="00227379">
              <w:rPr>
                <w:sz w:val="22"/>
                <w:szCs w:val="22"/>
              </w:rPr>
              <w:t xml:space="preserve">2016 </w:t>
            </w:r>
          </w:p>
          <w:p w:rsidR="00B06A02" w:rsidRPr="00227379" w:rsidRDefault="00B06A02" w:rsidP="00884B81">
            <w:pPr>
              <w:jc w:val="center"/>
              <w:rPr>
                <w:sz w:val="22"/>
                <w:szCs w:val="22"/>
              </w:rPr>
            </w:pPr>
            <w:r w:rsidRPr="00227379">
              <w:rPr>
                <w:sz w:val="22"/>
                <w:szCs w:val="22"/>
              </w:rPr>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B06A02" w:rsidRPr="00227379" w:rsidRDefault="00B06A02" w:rsidP="00884B81">
            <w:pPr>
              <w:jc w:val="center"/>
              <w:rPr>
                <w:sz w:val="22"/>
                <w:szCs w:val="22"/>
              </w:rPr>
            </w:pPr>
            <w:r w:rsidRPr="00227379">
              <w:rPr>
                <w:sz w:val="22"/>
                <w:szCs w:val="22"/>
              </w:rPr>
              <w:t xml:space="preserve">2017 </w:t>
            </w:r>
          </w:p>
          <w:p w:rsidR="00B06A02" w:rsidRPr="00227379" w:rsidRDefault="00B06A02" w:rsidP="00884B81">
            <w:pPr>
              <w:jc w:val="center"/>
              <w:rPr>
                <w:sz w:val="22"/>
                <w:szCs w:val="22"/>
              </w:rPr>
            </w:pPr>
            <w:r w:rsidRPr="00227379">
              <w:rPr>
                <w:sz w:val="22"/>
                <w:szCs w:val="22"/>
              </w:rPr>
              <w:t>год</w:t>
            </w:r>
          </w:p>
        </w:tc>
        <w:tc>
          <w:tcPr>
            <w:tcW w:w="302" w:type="pct"/>
            <w:gridSpan w:val="2"/>
            <w:tcBorders>
              <w:top w:val="single" w:sz="6" w:space="0" w:color="auto"/>
              <w:left w:val="single" w:sz="6" w:space="0" w:color="auto"/>
              <w:bottom w:val="single" w:sz="6" w:space="0" w:color="auto"/>
              <w:right w:val="single" w:sz="6" w:space="0" w:color="auto"/>
            </w:tcBorders>
            <w:vAlign w:val="center"/>
          </w:tcPr>
          <w:p w:rsidR="00B06A02" w:rsidRPr="00227379" w:rsidRDefault="00B06A02" w:rsidP="00884B81">
            <w:pPr>
              <w:jc w:val="center"/>
              <w:rPr>
                <w:sz w:val="22"/>
                <w:szCs w:val="22"/>
              </w:rPr>
            </w:pPr>
            <w:r w:rsidRPr="00227379">
              <w:rPr>
                <w:sz w:val="22"/>
                <w:szCs w:val="22"/>
              </w:rPr>
              <w:t xml:space="preserve">2018 </w:t>
            </w:r>
          </w:p>
          <w:p w:rsidR="00B06A02" w:rsidRPr="00227379" w:rsidRDefault="00B06A02" w:rsidP="00884B81">
            <w:pPr>
              <w:jc w:val="center"/>
              <w:rPr>
                <w:sz w:val="22"/>
                <w:szCs w:val="22"/>
              </w:rPr>
            </w:pPr>
            <w:r w:rsidRPr="00227379">
              <w:rPr>
                <w:sz w:val="22"/>
                <w:szCs w:val="22"/>
              </w:rPr>
              <w:t>год</w:t>
            </w:r>
          </w:p>
        </w:tc>
        <w:tc>
          <w:tcPr>
            <w:tcW w:w="302" w:type="pct"/>
            <w:gridSpan w:val="2"/>
            <w:tcBorders>
              <w:top w:val="single" w:sz="6" w:space="0" w:color="auto"/>
              <w:left w:val="single" w:sz="6" w:space="0" w:color="auto"/>
              <w:bottom w:val="single" w:sz="6"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 xml:space="preserve">2019 </w:t>
            </w:r>
          </w:p>
          <w:p w:rsidR="00B06A02" w:rsidRPr="00227379" w:rsidRDefault="00B06A02" w:rsidP="00884B81">
            <w:pPr>
              <w:jc w:val="center"/>
              <w:rPr>
                <w:sz w:val="22"/>
                <w:szCs w:val="22"/>
              </w:rPr>
            </w:pPr>
            <w:r w:rsidRPr="00227379">
              <w:rPr>
                <w:sz w:val="22"/>
                <w:szCs w:val="22"/>
              </w:rPr>
              <w:t>год</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 xml:space="preserve">2020 </w:t>
            </w:r>
          </w:p>
          <w:p w:rsidR="00B06A02" w:rsidRPr="00227379" w:rsidRDefault="00B06A02" w:rsidP="00884B81">
            <w:pPr>
              <w:jc w:val="center"/>
              <w:rPr>
                <w:sz w:val="22"/>
                <w:szCs w:val="22"/>
              </w:rPr>
            </w:pPr>
            <w:r w:rsidRPr="00227379">
              <w:rPr>
                <w:sz w:val="22"/>
                <w:szCs w:val="22"/>
              </w:rPr>
              <w:t>год</w:t>
            </w:r>
          </w:p>
        </w:tc>
        <w:tc>
          <w:tcPr>
            <w:tcW w:w="305" w:type="pct"/>
            <w:tcBorders>
              <w:top w:val="single" w:sz="6" w:space="0" w:color="auto"/>
              <w:left w:val="single" w:sz="4" w:space="0" w:color="auto"/>
              <w:bottom w:val="single" w:sz="6" w:space="0" w:color="auto"/>
              <w:right w:val="single" w:sz="6" w:space="0" w:color="auto"/>
            </w:tcBorders>
            <w:vAlign w:val="center"/>
          </w:tcPr>
          <w:p w:rsidR="00B06A02" w:rsidRPr="00227379" w:rsidRDefault="00B06A02" w:rsidP="00884B81">
            <w:pPr>
              <w:jc w:val="center"/>
              <w:rPr>
                <w:sz w:val="22"/>
                <w:szCs w:val="22"/>
              </w:rPr>
            </w:pPr>
            <w:r w:rsidRPr="00227379">
              <w:rPr>
                <w:sz w:val="22"/>
                <w:szCs w:val="22"/>
              </w:rPr>
              <w:t xml:space="preserve">2021 </w:t>
            </w:r>
          </w:p>
          <w:p w:rsidR="00B06A02" w:rsidRPr="00227379" w:rsidRDefault="00B06A02" w:rsidP="00884B81">
            <w:pPr>
              <w:jc w:val="center"/>
              <w:rPr>
                <w:sz w:val="22"/>
                <w:szCs w:val="22"/>
              </w:rPr>
            </w:pPr>
            <w:r w:rsidRPr="00227379">
              <w:rPr>
                <w:sz w:val="22"/>
                <w:szCs w:val="22"/>
              </w:rPr>
              <w:t>год</w:t>
            </w:r>
          </w:p>
        </w:tc>
        <w:tc>
          <w:tcPr>
            <w:tcW w:w="375" w:type="pct"/>
            <w:vMerge/>
            <w:tcBorders>
              <w:left w:val="single" w:sz="6" w:space="0" w:color="auto"/>
              <w:bottom w:val="single" w:sz="6" w:space="0" w:color="auto"/>
              <w:right w:val="single" w:sz="6" w:space="0" w:color="auto"/>
            </w:tcBorders>
          </w:tcPr>
          <w:p w:rsidR="00B06A02" w:rsidRPr="00227379" w:rsidRDefault="00B06A02" w:rsidP="00884B81">
            <w:pPr>
              <w:jc w:val="center"/>
              <w:rPr>
                <w:sz w:val="22"/>
                <w:szCs w:val="22"/>
              </w:rPr>
            </w:pPr>
          </w:p>
        </w:tc>
        <w:tc>
          <w:tcPr>
            <w:tcW w:w="524" w:type="pct"/>
            <w:vMerge/>
            <w:tcBorders>
              <w:left w:val="single" w:sz="6" w:space="0" w:color="auto"/>
              <w:bottom w:val="single" w:sz="6" w:space="0" w:color="auto"/>
              <w:right w:val="single" w:sz="6" w:space="0" w:color="auto"/>
            </w:tcBorders>
          </w:tcPr>
          <w:p w:rsidR="00B06A02" w:rsidRPr="00227379" w:rsidRDefault="00B06A02" w:rsidP="00884B81">
            <w:pPr>
              <w:jc w:val="center"/>
              <w:rPr>
                <w:sz w:val="22"/>
                <w:szCs w:val="22"/>
              </w:rPr>
            </w:pPr>
          </w:p>
        </w:tc>
      </w:tr>
      <w:tr w:rsidR="00B06A02" w:rsidRPr="00227379" w:rsidTr="00884B81">
        <w:trPr>
          <w:cantSplit/>
          <w:trHeight w:val="240"/>
          <w:tblHeader/>
        </w:trPr>
        <w:tc>
          <w:tcPr>
            <w:tcW w:w="182" w:type="pct"/>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1</w:t>
            </w:r>
          </w:p>
        </w:tc>
        <w:tc>
          <w:tcPr>
            <w:tcW w:w="1170" w:type="pct"/>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2</w:t>
            </w:r>
          </w:p>
        </w:tc>
        <w:tc>
          <w:tcPr>
            <w:tcW w:w="330" w:type="pct"/>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3</w:t>
            </w:r>
          </w:p>
        </w:tc>
        <w:tc>
          <w:tcPr>
            <w:tcW w:w="302" w:type="pct"/>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4</w:t>
            </w:r>
          </w:p>
        </w:tc>
        <w:tc>
          <w:tcPr>
            <w:tcW w:w="302" w:type="pct"/>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5</w:t>
            </w:r>
          </w:p>
        </w:tc>
        <w:tc>
          <w:tcPr>
            <w:tcW w:w="302" w:type="pct"/>
            <w:gridSpan w:val="2"/>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6</w:t>
            </w:r>
          </w:p>
        </w:tc>
        <w:tc>
          <w:tcPr>
            <w:tcW w:w="302" w:type="pct"/>
            <w:gridSpan w:val="2"/>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7</w:t>
            </w:r>
          </w:p>
        </w:tc>
        <w:tc>
          <w:tcPr>
            <w:tcW w:w="302" w:type="pct"/>
            <w:gridSpan w:val="2"/>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8</w:t>
            </w:r>
          </w:p>
        </w:tc>
        <w:tc>
          <w:tcPr>
            <w:tcW w:w="302" w:type="pct"/>
            <w:gridSpan w:val="2"/>
            <w:tcBorders>
              <w:top w:val="single" w:sz="6" w:space="0" w:color="auto"/>
              <w:left w:val="single" w:sz="6" w:space="0" w:color="auto"/>
              <w:bottom w:val="single" w:sz="6" w:space="0" w:color="auto"/>
              <w:right w:val="single" w:sz="4"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9</w:t>
            </w:r>
          </w:p>
        </w:tc>
        <w:tc>
          <w:tcPr>
            <w:tcW w:w="302" w:type="pct"/>
            <w:gridSpan w:val="2"/>
            <w:tcBorders>
              <w:top w:val="single" w:sz="6" w:space="0" w:color="auto"/>
              <w:left w:val="single" w:sz="4" w:space="0" w:color="auto"/>
              <w:bottom w:val="single" w:sz="6"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10</w:t>
            </w:r>
          </w:p>
        </w:tc>
        <w:tc>
          <w:tcPr>
            <w:tcW w:w="305" w:type="pct"/>
            <w:tcBorders>
              <w:top w:val="single" w:sz="6" w:space="0" w:color="auto"/>
              <w:left w:val="single" w:sz="4"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rPr>
              <w:t>11</w:t>
            </w:r>
          </w:p>
        </w:tc>
        <w:tc>
          <w:tcPr>
            <w:tcW w:w="375" w:type="pct"/>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12</w:t>
            </w:r>
          </w:p>
        </w:tc>
        <w:tc>
          <w:tcPr>
            <w:tcW w:w="524" w:type="pct"/>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13</w:t>
            </w:r>
          </w:p>
        </w:tc>
      </w:tr>
      <w:tr w:rsidR="00B06A02" w:rsidRPr="0081625D" w:rsidTr="00884B81">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ConsPlusNormal"/>
              <w:widowControl/>
              <w:ind w:firstLine="0"/>
              <w:jc w:val="center"/>
              <w:rPr>
                <w:sz w:val="22"/>
                <w:szCs w:val="22"/>
              </w:rPr>
            </w:pPr>
            <w:r w:rsidRPr="0081625D">
              <w:rPr>
                <w:rFonts w:ascii="Times New Roman" w:hAnsi="Times New Roman" w:cs="Times New Roman"/>
                <w:sz w:val="22"/>
                <w:szCs w:val="22"/>
              </w:rPr>
              <w:t>Показатели цели подпрограммы</w:t>
            </w:r>
            <w:r w:rsidRPr="0081625D">
              <w:rPr>
                <w:sz w:val="22"/>
                <w:szCs w:val="22"/>
              </w:rPr>
              <w:t xml:space="preserve"> </w:t>
            </w:r>
          </w:p>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Повышение качества условий проживания ветеранов Великой Отечественной войны 1941-1945 годов и вдов участников  Великой Отечественной войны 1941-1945 годов (далее ветераны ВОВ и вдовы участников ВОВ) путем оказания помощи в ремонте жилых помещений, в которых проживают ветераны ВОВ и вдовы участников ВОВ</w:t>
            </w:r>
          </w:p>
        </w:tc>
      </w:tr>
      <w:tr w:rsidR="00B06A02" w:rsidRPr="0081625D" w:rsidTr="00884B81">
        <w:trPr>
          <w:cantSplit/>
          <w:trHeight w:val="282"/>
        </w:trPr>
        <w:tc>
          <w:tcPr>
            <w:tcW w:w="182" w:type="pct"/>
            <w:tcBorders>
              <w:top w:val="single" w:sz="6" w:space="0" w:color="auto"/>
              <w:left w:val="single" w:sz="6" w:space="0" w:color="auto"/>
              <w:right w:val="single" w:sz="6" w:space="0" w:color="auto"/>
            </w:tcBorders>
            <w:vAlign w:val="center"/>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1</w:t>
            </w:r>
          </w:p>
        </w:tc>
        <w:tc>
          <w:tcPr>
            <w:tcW w:w="1170" w:type="pct"/>
            <w:tcBorders>
              <w:top w:val="single" w:sz="6" w:space="0" w:color="auto"/>
              <w:left w:val="single" w:sz="6" w:space="0" w:color="auto"/>
              <w:right w:val="single" w:sz="6" w:space="0" w:color="auto"/>
            </w:tcBorders>
          </w:tcPr>
          <w:p w:rsidR="00B06A02" w:rsidRPr="0081625D" w:rsidRDefault="00B06A02" w:rsidP="00884B81">
            <w:pPr>
              <w:widowControl w:val="0"/>
              <w:autoSpaceDE w:val="0"/>
              <w:autoSpaceDN w:val="0"/>
              <w:adjustRightInd w:val="0"/>
              <w:rPr>
                <w:rFonts w:cs="Calibri"/>
                <w:sz w:val="22"/>
                <w:szCs w:val="22"/>
              </w:rPr>
            </w:pPr>
            <w:r w:rsidRPr="0081625D">
              <w:rPr>
                <w:sz w:val="22"/>
                <w:szCs w:val="22"/>
              </w:rPr>
              <w:t>Количество ветеранов ВОВ и вдов участников ВОВ, которым оказана помощь в ремонте жилых помещений</w:t>
            </w:r>
          </w:p>
        </w:tc>
        <w:tc>
          <w:tcPr>
            <w:tcW w:w="330" w:type="pct"/>
            <w:tcBorders>
              <w:top w:val="single" w:sz="6" w:space="0" w:color="auto"/>
              <w:left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чел.</w:t>
            </w:r>
          </w:p>
          <w:p w:rsidR="00B06A02" w:rsidRPr="0081625D" w:rsidRDefault="00B06A02" w:rsidP="00884B81">
            <w:pPr>
              <w:pStyle w:val="ConsPlusNormal"/>
              <w:widowControl/>
              <w:ind w:firstLine="0"/>
              <w:jc w:val="center"/>
              <w:rPr>
                <w:rFonts w:ascii="Times New Roman" w:hAnsi="Times New Roman" w:cs="Times New Roman"/>
                <w:sz w:val="22"/>
                <w:szCs w:val="22"/>
              </w:rPr>
            </w:pPr>
          </w:p>
        </w:tc>
        <w:tc>
          <w:tcPr>
            <w:tcW w:w="302" w:type="pct"/>
            <w:tcBorders>
              <w:top w:val="single" w:sz="6" w:space="0" w:color="auto"/>
              <w:left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47</w:t>
            </w:r>
          </w:p>
        </w:tc>
        <w:tc>
          <w:tcPr>
            <w:tcW w:w="302" w:type="pct"/>
            <w:tcBorders>
              <w:top w:val="single" w:sz="6" w:space="0" w:color="auto"/>
              <w:left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15</w:t>
            </w:r>
          </w:p>
        </w:tc>
        <w:tc>
          <w:tcPr>
            <w:tcW w:w="299" w:type="pct"/>
            <w:tcBorders>
              <w:top w:val="single" w:sz="6" w:space="0" w:color="auto"/>
              <w:left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14</w:t>
            </w:r>
          </w:p>
        </w:tc>
        <w:tc>
          <w:tcPr>
            <w:tcW w:w="299" w:type="pct"/>
            <w:gridSpan w:val="2"/>
            <w:tcBorders>
              <w:top w:val="single" w:sz="6" w:space="0" w:color="auto"/>
              <w:left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15</w:t>
            </w:r>
          </w:p>
        </w:tc>
        <w:tc>
          <w:tcPr>
            <w:tcW w:w="299" w:type="pct"/>
            <w:gridSpan w:val="2"/>
            <w:tcBorders>
              <w:top w:val="single" w:sz="6" w:space="0" w:color="auto"/>
              <w:left w:val="single" w:sz="6" w:space="0" w:color="auto"/>
              <w:right w:val="single" w:sz="6" w:space="0" w:color="auto"/>
            </w:tcBorders>
            <w:vAlign w:val="bottom"/>
          </w:tcPr>
          <w:p w:rsidR="00B06A02" w:rsidRPr="0081625D" w:rsidRDefault="00B06A02" w:rsidP="00884B81">
            <w:pPr>
              <w:jc w:val="center"/>
              <w:rPr>
                <w:sz w:val="22"/>
                <w:szCs w:val="22"/>
              </w:rPr>
            </w:pPr>
            <w:r w:rsidRPr="0081625D">
              <w:rPr>
                <w:sz w:val="22"/>
                <w:szCs w:val="22"/>
              </w:rPr>
              <w:t>20</w:t>
            </w:r>
          </w:p>
        </w:tc>
        <w:tc>
          <w:tcPr>
            <w:tcW w:w="300" w:type="pct"/>
            <w:gridSpan w:val="2"/>
            <w:tcBorders>
              <w:top w:val="single" w:sz="6" w:space="0" w:color="auto"/>
              <w:left w:val="single" w:sz="6" w:space="0" w:color="auto"/>
              <w:right w:val="single" w:sz="4" w:space="0" w:color="auto"/>
            </w:tcBorders>
            <w:vAlign w:val="bottom"/>
          </w:tcPr>
          <w:p w:rsidR="00B06A02" w:rsidRPr="0081625D" w:rsidRDefault="00B06A02" w:rsidP="00884B81">
            <w:pPr>
              <w:jc w:val="center"/>
              <w:rPr>
                <w:sz w:val="22"/>
                <w:szCs w:val="22"/>
              </w:rPr>
            </w:pPr>
            <w:r w:rsidRPr="0081625D">
              <w:rPr>
                <w:sz w:val="22"/>
                <w:szCs w:val="22"/>
              </w:rPr>
              <w:t>12</w:t>
            </w:r>
          </w:p>
        </w:tc>
        <w:tc>
          <w:tcPr>
            <w:tcW w:w="301" w:type="pct"/>
            <w:gridSpan w:val="2"/>
            <w:tcBorders>
              <w:top w:val="single" w:sz="6" w:space="0" w:color="auto"/>
              <w:left w:val="single" w:sz="4" w:space="0" w:color="auto"/>
              <w:right w:val="single" w:sz="4" w:space="0" w:color="auto"/>
            </w:tcBorders>
            <w:vAlign w:val="bottom"/>
          </w:tcPr>
          <w:p w:rsidR="00B06A02" w:rsidRPr="0081625D" w:rsidRDefault="00B06A02" w:rsidP="00884B81">
            <w:pPr>
              <w:jc w:val="center"/>
              <w:rPr>
                <w:sz w:val="22"/>
                <w:szCs w:val="22"/>
              </w:rPr>
            </w:pPr>
            <w:r w:rsidRPr="0081625D">
              <w:rPr>
                <w:sz w:val="22"/>
                <w:szCs w:val="22"/>
              </w:rPr>
              <w:t>11</w:t>
            </w:r>
          </w:p>
        </w:tc>
        <w:tc>
          <w:tcPr>
            <w:tcW w:w="317" w:type="pct"/>
            <w:gridSpan w:val="2"/>
            <w:tcBorders>
              <w:top w:val="single" w:sz="6" w:space="0" w:color="auto"/>
              <w:left w:val="single" w:sz="4" w:space="0" w:color="auto"/>
              <w:right w:val="single" w:sz="6" w:space="0" w:color="auto"/>
            </w:tcBorders>
            <w:vAlign w:val="bottom"/>
          </w:tcPr>
          <w:p w:rsidR="00B06A02" w:rsidRPr="0081625D" w:rsidRDefault="00B06A02" w:rsidP="00884B81">
            <w:pPr>
              <w:jc w:val="center"/>
              <w:rPr>
                <w:sz w:val="22"/>
                <w:szCs w:val="22"/>
              </w:rPr>
            </w:pPr>
            <w:r w:rsidRPr="0081625D">
              <w:rPr>
                <w:sz w:val="22"/>
                <w:szCs w:val="22"/>
              </w:rPr>
              <w:t>7</w:t>
            </w:r>
          </w:p>
        </w:tc>
        <w:tc>
          <w:tcPr>
            <w:tcW w:w="375" w:type="pct"/>
            <w:tcBorders>
              <w:top w:val="single" w:sz="6" w:space="0" w:color="auto"/>
              <w:left w:val="single" w:sz="6" w:space="0" w:color="auto"/>
              <w:right w:val="single" w:sz="6" w:space="0" w:color="auto"/>
            </w:tcBorders>
            <w:vAlign w:val="center"/>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квартал</w:t>
            </w:r>
          </w:p>
        </w:tc>
        <w:tc>
          <w:tcPr>
            <w:tcW w:w="524" w:type="pct"/>
            <w:tcBorders>
              <w:top w:val="single" w:sz="6" w:space="0" w:color="auto"/>
              <w:left w:val="single" w:sz="6" w:space="0" w:color="auto"/>
              <w:right w:val="single" w:sz="6" w:space="0" w:color="auto"/>
            </w:tcBorders>
          </w:tcPr>
          <w:p w:rsidR="00B06A02" w:rsidRPr="0081625D" w:rsidRDefault="00B06A02" w:rsidP="00884B81">
            <w:pPr>
              <w:pStyle w:val="ConsPlusNormal"/>
              <w:widowControl/>
              <w:ind w:firstLine="0"/>
              <w:rPr>
                <w:rFonts w:ascii="Times New Roman" w:hAnsi="Times New Roman" w:cs="Times New Roman"/>
                <w:sz w:val="22"/>
                <w:szCs w:val="22"/>
              </w:rPr>
            </w:pPr>
            <w:r w:rsidRPr="0081625D">
              <w:rPr>
                <w:rFonts w:ascii="Times New Roman" w:hAnsi="Times New Roman" w:cs="Times New Roman"/>
                <w:sz w:val="22"/>
                <w:szCs w:val="22"/>
              </w:rPr>
              <w:t>периодическая отчетность</w:t>
            </w:r>
          </w:p>
        </w:tc>
      </w:tr>
      <w:tr w:rsidR="00B06A02" w:rsidRPr="0081625D" w:rsidTr="00884B81">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 xml:space="preserve">Показатель задачи 1 подпрограммы </w:t>
            </w:r>
          </w:p>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Оказание помощи в проведении ремонта жилых помещений ветеранов ВОВ и вдов участников ВОВ</w:t>
            </w:r>
          </w:p>
        </w:tc>
      </w:tr>
      <w:tr w:rsidR="00B06A02" w:rsidRPr="00227379" w:rsidTr="00884B81">
        <w:trPr>
          <w:cantSplit/>
          <w:trHeight w:val="240"/>
        </w:trPr>
        <w:tc>
          <w:tcPr>
            <w:tcW w:w="182"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1</w:t>
            </w:r>
          </w:p>
        </w:tc>
        <w:tc>
          <w:tcPr>
            <w:tcW w:w="1170" w:type="pct"/>
            <w:tcBorders>
              <w:top w:val="single" w:sz="6" w:space="0" w:color="auto"/>
              <w:left w:val="single" w:sz="6" w:space="0" w:color="auto"/>
              <w:bottom w:val="single" w:sz="6" w:space="0" w:color="auto"/>
              <w:right w:val="single" w:sz="6" w:space="0" w:color="auto"/>
            </w:tcBorders>
          </w:tcPr>
          <w:p w:rsidR="00B06A02" w:rsidRPr="0081625D" w:rsidRDefault="00B06A02" w:rsidP="00884B81">
            <w:pPr>
              <w:pStyle w:val="ConsPlusNormal"/>
              <w:widowControl/>
              <w:ind w:firstLine="0"/>
              <w:rPr>
                <w:rFonts w:ascii="Times New Roman" w:hAnsi="Times New Roman" w:cs="Times New Roman"/>
                <w:sz w:val="22"/>
                <w:szCs w:val="22"/>
              </w:rPr>
            </w:pPr>
            <w:r w:rsidRPr="0081625D">
              <w:rPr>
                <w:rFonts w:ascii="Times New Roman" w:hAnsi="Times New Roman" w:cs="Times New Roman"/>
                <w:sz w:val="22"/>
                <w:szCs w:val="22"/>
              </w:rPr>
              <w:t>Количество отремонтированных жилых помещений, в которых проживают ветераны ВОВ и вдовы участников ВОВ</w:t>
            </w:r>
          </w:p>
        </w:tc>
        <w:tc>
          <w:tcPr>
            <w:tcW w:w="330" w:type="pct"/>
            <w:tcBorders>
              <w:top w:val="single" w:sz="6" w:space="0" w:color="auto"/>
              <w:left w:val="single" w:sz="6" w:space="0" w:color="auto"/>
              <w:bottom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ед.</w:t>
            </w:r>
          </w:p>
        </w:tc>
        <w:tc>
          <w:tcPr>
            <w:tcW w:w="302" w:type="pct"/>
            <w:tcBorders>
              <w:top w:val="single" w:sz="6" w:space="0" w:color="auto"/>
              <w:left w:val="single" w:sz="6" w:space="0" w:color="auto"/>
              <w:bottom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47</w:t>
            </w:r>
          </w:p>
        </w:tc>
        <w:tc>
          <w:tcPr>
            <w:tcW w:w="302" w:type="pct"/>
            <w:tcBorders>
              <w:top w:val="single" w:sz="6" w:space="0" w:color="auto"/>
              <w:left w:val="single" w:sz="6" w:space="0" w:color="auto"/>
              <w:bottom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15</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14</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15</w:t>
            </w:r>
          </w:p>
        </w:tc>
        <w:tc>
          <w:tcPr>
            <w:tcW w:w="302" w:type="pct"/>
            <w:gridSpan w:val="2"/>
            <w:tcBorders>
              <w:top w:val="single" w:sz="6" w:space="0" w:color="auto"/>
              <w:left w:val="single" w:sz="6" w:space="0" w:color="auto"/>
              <w:bottom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20</w:t>
            </w:r>
          </w:p>
        </w:tc>
        <w:tc>
          <w:tcPr>
            <w:tcW w:w="302" w:type="pct"/>
            <w:gridSpan w:val="2"/>
            <w:tcBorders>
              <w:top w:val="single" w:sz="6" w:space="0" w:color="auto"/>
              <w:left w:val="single" w:sz="6" w:space="0" w:color="auto"/>
              <w:bottom w:val="single" w:sz="6" w:space="0" w:color="auto"/>
              <w:right w:val="single" w:sz="4"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12</w:t>
            </w:r>
          </w:p>
        </w:tc>
        <w:tc>
          <w:tcPr>
            <w:tcW w:w="302" w:type="pct"/>
            <w:gridSpan w:val="2"/>
            <w:tcBorders>
              <w:top w:val="single" w:sz="6" w:space="0" w:color="auto"/>
              <w:left w:val="single" w:sz="4" w:space="0" w:color="auto"/>
              <w:bottom w:val="single" w:sz="6" w:space="0" w:color="auto"/>
              <w:right w:val="single" w:sz="4"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11</w:t>
            </w:r>
          </w:p>
        </w:tc>
        <w:tc>
          <w:tcPr>
            <w:tcW w:w="305" w:type="pct"/>
            <w:tcBorders>
              <w:top w:val="single" w:sz="6" w:space="0" w:color="auto"/>
              <w:left w:val="single" w:sz="4" w:space="0" w:color="auto"/>
              <w:bottom w:val="single" w:sz="6" w:space="0" w:color="auto"/>
              <w:right w:val="single" w:sz="6" w:space="0" w:color="auto"/>
            </w:tcBorders>
            <w:vAlign w:val="bottom"/>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7</w:t>
            </w:r>
          </w:p>
        </w:tc>
        <w:tc>
          <w:tcPr>
            <w:tcW w:w="375" w:type="pct"/>
            <w:tcBorders>
              <w:top w:val="single" w:sz="6" w:space="0" w:color="auto"/>
              <w:left w:val="single" w:sz="6" w:space="0" w:color="auto"/>
              <w:bottom w:val="single" w:sz="6" w:space="0" w:color="auto"/>
              <w:right w:val="single" w:sz="6" w:space="0" w:color="auto"/>
            </w:tcBorders>
            <w:vAlign w:val="center"/>
          </w:tcPr>
          <w:p w:rsidR="00B06A02" w:rsidRPr="0081625D"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квартал</w:t>
            </w:r>
          </w:p>
        </w:tc>
        <w:tc>
          <w:tcPr>
            <w:tcW w:w="524" w:type="pct"/>
            <w:tcBorders>
              <w:top w:val="single" w:sz="6" w:space="0" w:color="auto"/>
              <w:left w:val="single" w:sz="6" w:space="0" w:color="auto"/>
              <w:bottom w:val="single" w:sz="6" w:space="0" w:color="auto"/>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81625D">
              <w:rPr>
                <w:rFonts w:ascii="Times New Roman" w:hAnsi="Times New Roman" w:cs="Times New Roman"/>
                <w:sz w:val="22"/>
                <w:szCs w:val="22"/>
              </w:rPr>
              <w:t>периодическая отчетность</w:t>
            </w:r>
          </w:p>
        </w:tc>
      </w:tr>
    </w:tbl>
    <w:p w:rsidR="00B06A02" w:rsidRPr="00227379" w:rsidRDefault="00B06A02" w:rsidP="00B06A02">
      <w:pPr>
        <w:autoSpaceDE w:val="0"/>
        <w:autoSpaceDN w:val="0"/>
        <w:adjustRightInd w:val="0"/>
        <w:jc w:val="right"/>
        <w:outlineLvl w:val="1"/>
      </w:pPr>
    </w:p>
    <w:p w:rsidR="00B06A02" w:rsidRPr="00227379" w:rsidRDefault="00B06A02" w:rsidP="00B06A02">
      <w:pPr>
        <w:ind w:firstLine="567"/>
        <w:jc w:val="both"/>
      </w:pPr>
    </w:p>
    <w:p w:rsidR="00B06A02" w:rsidRPr="00227379" w:rsidRDefault="00B06A02" w:rsidP="00B06A02">
      <w:pPr>
        <w:ind w:firstLine="567"/>
        <w:jc w:val="both"/>
        <w:sectPr w:rsidR="00B06A02" w:rsidRPr="00227379" w:rsidSect="00811D22">
          <w:pgSz w:w="11906" w:h="16838"/>
          <w:pgMar w:top="851" w:right="709" w:bottom="851" w:left="1134" w:header="709" w:footer="709" w:gutter="0"/>
          <w:cols w:space="708"/>
          <w:docGrid w:linePitch="360"/>
        </w:sectPr>
      </w:pPr>
    </w:p>
    <w:p w:rsidR="00B06A02" w:rsidRPr="00227379" w:rsidRDefault="00B06A02" w:rsidP="00B06A02">
      <w:pPr>
        <w:pStyle w:val="ConsPlusNormal"/>
        <w:ind w:firstLine="567"/>
        <w:jc w:val="right"/>
        <w:rPr>
          <w:rFonts w:ascii="Times New Roman" w:hAnsi="Times New Roman" w:cs="Times New Roman"/>
          <w:sz w:val="24"/>
          <w:szCs w:val="24"/>
        </w:rPr>
      </w:pPr>
      <w:r w:rsidRPr="00227379">
        <w:rPr>
          <w:rFonts w:ascii="Times New Roman" w:hAnsi="Times New Roman" w:cs="Times New Roman"/>
          <w:sz w:val="24"/>
          <w:szCs w:val="24"/>
        </w:rPr>
        <w:t>Таблица 2</w:t>
      </w:r>
    </w:p>
    <w:p w:rsidR="00B06A02" w:rsidRPr="00227379" w:rsidRDefault="00B06A02" w:rsidP="00B06A02">
      <w:pPr>
        <w:pStyle w:val="ConsPlusNormal"/>
        <w:ind w:firstLine="567"/>
        <w:jc w:val="center"/>
        <w:rPr>
          <w:rFonts w:ascii="Times New Roman" w:hAnsi="Times New Roman" w:cs="Times New Roman"/>
          <w:sz w:val="24"/>
          <w:szCs w:val="24"/>
        </w:rPr>
      </w:pPr>
      <w:r w:rsidRPr="00227379">
        <w:rPr>
          <w:rFonts w:ascii="Times New Roman" w:hAnsi="Times New Roman" w:cs="Times New Roman"/>
          <w:sz w:val="24"/>
          <w:szCs w:val="24"/>
        </w:rPr>
        <w:t>ПЕРЕЧЕНЬ</w:t>
      </w:r>
    </w:p>
    <w:p w:rsidR="00B06A02" w:rsidRPr="00227379" w:rsidRDefault="00B06A02" w:rsidP="00B06A02">
      <w:pPr>
        <w:pStyle w:val="ConsPlusNormal"/>
        <w:ind w:firstLine="567"/>
        <w:jc w:val="center"/>
        <w:rPr>
          <w:rFonts w:ascii="Times New Roman" w:hAnsi="Times New Roman" w:cs="Times New Roman"/>
          <w:sz w:val="24"/>
          <w:szCs w:val="24"/>
        </w:rPr>
      </w:pPr>
      <w:r w:rsidRPr="00227379">
        <w:rPr>
          <w:rFonts w:ascii="Times New Roman" w:hAnsi="Times New Roman" w:cs="Times New Roman"/>
          <w:sz w:val="24"/>
          <w:szCs w:val="24"/>
        </w:rPr>
        <w:t>ОСНОВНЫХ МЕРОПРИЯТИЙ И РЕСУРСНОЕ ОБЕСПЕЧЕНИЕ ПОДПРОГРАММЫ 6.</w:t>
      </w:r>
    </w:p>
    <w:p w:rsidR="00B06A02" w:rsidRPr="00227379" w:rsidRDefault="00B06A02" w:rsidP="00B06A02">
      <w:pPr>
        <w:pStyle w:val="ConsPlusNormal"/>
        <w:jc w:val="center"/>
        <w:rPr>
          <w:rFonts w:ascii="Times New Roman" w:hAnsi="Times New Roman" w:cs="Times New Roman"/>
          <w:sz w:val="24"/>
          <w:szCs w:val="24"/>
        </w:rPr>
      </w:pPr>
      <w:r w:rsidRPr="00227379">
        <w:rPr>
          <w:rFonts w:ascii="Times New Roman" w:hAnsi="Times New Roman" w:cs="Times New Roman"/>
          <w:sz w:val="24"/>
          <w:szCs w:val="24"/>
        </w:rPr>
        <w:t>«ОКАЗАНИЕ ПОМОЩИ В РЕМОНТЕ ЖИЛЬЯ ВЕТЕРАНОВ ВЕЛИКОЙ ОТЕЧЕСТВЕННОЙ ВОЙНЫ 1941-1945 ГОДОВ И ВДОВ УЧАСТНИКОВ ВЕЛИКОЙ ОТЕЧЕСТВЕННОЙ ВОЙНЫ 1941-1945 ГОДОВ»</w:t>
      </w:r>
    </w:p>
    <w:tbl>
      <w:tblPr>
        <w:tblW w:w="15167" w:type="dxa"/>
        <w:tblInd w:w="244" w:type="dxa"/>
        <w:tblLayout w:type="fixed"/>
        <w:tblCellMar>
          <w:top w:w="75" w:type="dxa"/>
          <w:left w:w="0" w:type="dxa"/>
          <w:bottom w:w="75" w:type="dxa"/>
          <w:right w:w="0" w:type="dxa"/>
        </w:tblCellMar>
        <w:tblLook w:val="0000" w:firstRow="0" w:lastRow="0" w:firstColumn="0" w:lastColumn="0" w:noHBand="0" w:noVBand="0"/>
      </w:tblPr>
      <w:tblGrid>
        <w:gridCol w:w="2124"/>
        <w:gridCol w:w="1276"/>
        <w:gridCol w:w="1135"/>
        <w:gridCol w:w="1560"/>
        <w:gridCol w:w="1560"/>
        <w:gridCol w:w="1134"/>
        <w:gridCol w:w="992"/>
        <w:gridCol w:w="1843"/>
        <w:gridCol w:w="2268"/>
        <w:gridCol w:w="1275"/>
      </w:tblGrid>
      <w:tr w:rsidR="00B06A02" w:rsidRPr="00227379" w:rsidTr="00884B81">
        <w:trPr>
          <w:trHeight w:val="238"/>
        </w:trPr>
        <w:tc>
          <w:tcPr>
            <w:tcW w:w="212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Срок реализации</w:t>
            </w:r>
          </w:p>
        </w:tc>
        <w:tc>
          <w:tcPr>
            <w:tcW w:w="1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Объем финансирования (тыс. рублей)</w:t>
            </w:r>
          </w:p>
        </w:tc>
        <w:tc>
          <w:tcPr>
            <w:tcW w:w="524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rPr>
              <w:t>Участник/</w:t>
            </w:r>
          </w:p>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06A02" w:rsidRPr="00227379" w:rsidTr="00884B81">
        <w:trPr>
          <w:trHeight w:val="679"/>
        </w:trPr>
        <w:tc>
          <w:tcPr>
            <w:tcW w:w="21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41"/>
              <w:jc w:val="center"/>
              <w:rPr>
                <w:rFonts w:ascii="Times New Roman" w:hAnsi="Times New Roman" w:cs="Times New Roman"/>
                <w:sz w:val="22"/>
                <w:szCs w:val="22"/>
              </w:rPr>
            </w:pPr>
            <w:r w:rsidRPr="00227379">
              <w:rPr>
                <w:rFonts w:ascii="Times New Roman" w:hAnsi="Times New Roman" w:cs="Times New Roman"/>
                <w:sz w:val="22"/>
                <w:szCs w:val="22"/>
              </w:rPr>
              <w:t>федерального бюджета (по согласованию)</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t>областного бюджета (по согласованию)</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местного бюджета</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r>
      <w:tr w:rsidR="00B06A02" w:rsidRPr="00227379" w:rsidTr="00884B81">
        <w:trPr>
          <w:trHeight w:val="482"/>
        </w:trPr>
        <w:tc>
          <w:tcPr>
            <w:tcW w:w="212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значения по годам реализации</w:t>
            </w:r>
          </w:p>
        </w:tc>
      </w:tr>
      <w:tr w:rsidR="00B06A02" w:rsidRPr="00227379" w:rsidTr="00884B81">
        <w:trPr>
          <w:trHeight w:val="194"/>
        </w:trPr>
        <w:tc>
          <w:tcPr>
            <w:tcW w:w="21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4</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5</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rPr>
              <w:t>1</w:t>
            </w:r>
            <w:r w:rsidRPr="00227379">
              <w:rPr>
                <w:rFonts w:ascii="Times New Roman" w:hAnsi="Times New Roman" w:cs="Times New Roman"/>
                <w:sz w:val="22"/>
                <w:szCs w:val="22"/>
                <w:lang w:val="en-US"/>
              </w:rPr>
              <w:t>0</w:t>
            </w:r>
          </w:p>
        </w:tc>
      </w:tr>
      <w:tr w:rsidR="00B06A02" w:rsidRPr="00227379" w:rsidTr="00884B81">
        <w:trPr>
          <w:trHeight w:val="213"/>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Подпрограмма</w:t>
            </w:r>
            <w:r w:rsidRPr="00227379">
              <w:rPr>
                <w:rFonts w:ascii="Times New Roman" w:hAnsi="Times New Roman" w:cs="Times New Roman"/>
                <w:sz w:val="22"/>
                <w:szCs w:val="22"/>
                <w:lang w:val="en-US"/>
              </w:rPr>
              <w:t xml:space="preserve"> </w:t>
            </w:r>
            <w:r w:rsidRPr="00227379">
              <w:rPr>
                <w:rFonts w:ascii="Times New Roman" w:hAnsi="Times New Roman" w:cs="Times New Roman"/>
                <w:sz w:val="22"/>
                <w:szCs w:val="22"/>
              </w:rPr>
              <w:t>6.</w:t>
            </w:r>
          </w:p>
        </w:tc>
      </w:tr>
      <w:tr w:rsidR="00B06A02" w:rsidRPr="00227379" w:rsidTr="00884B81">
        <w:trPr>
          <w:trHeight w:val="255"/>
        </w:trPr>
        <w:tc>
          <w:tcPr>
            <w:tcW w:w="1516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Задача 1 подпрограммы. Оказание помощи в проведении ремонта жилых помещений ветеранов ВОВ и вдов участников ВОВ</w:t>
            </w:r>
          </w:p>
        </w:tc>
      </w:tr>
      <w:tr w:rsidR="00B06A02" w:rsidRPr="00227379" w:rsidTr="00884B81">
        <w:trPr>
          <w:trHeight w:val="268"/>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Основное мероприятие: Проведение ремонта жилых помещений ветеранов ВОВ и вдов участников ВОВ</w:t>
            </w:r>
          </w:p>
        </w:tc>
        <w:tc>
          <w:tcPr>
            <w:tcW w:w="1276"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135"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A82048">
              <w:rPr>
                <w:sz w:val="22"/>
                <w:szCs w:val="22"/>
                <w:highlight w:val="yellow"/>
              </w:rPr>
              <w:t>1</w:t>
            </w:r>
            <w:r>
              <w:rPr>
                <w:sz w:val="22"/>
                <w:szCs w:val="22"/>
                <w:highlight w:val="yellow"/>
              </w:rPr>
              <w:t>3</w:t>
            </w:r>
            <w:r w:rsidRPr="00A82048">
              <w:rPr>
                <w:sz w:val="22"/>
                <w:szCs w:val="22"/>
                <w:highlight w:val="yellow"/>
              </w:rPr>
              <w:t>982,742</w:t>
            </w:r>
          </w:p>
        </w:tc>
        <w:tc>
          <w:tcPr>
            <w:tcW w:w="1560" w:type="dxa"/>
            <w:tcBorders>
              <w:top w:val="single" w:sz="4" w:space="0" w:color="auto"/>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0,0</w:t>
            </w:r>
          </w:p>
        </w:tc>
        <w:tc>
          <w:tcPr>
            <w:tcW w:w="1560" w:type="dxa"/>
            <w:tcBorders>
              <w:top w:val="single" w:sz="4" w:space="0" w:color="auto"/>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D402D0">
              <w:rPr>
                <w:sz w:val="22"/>
                <w:szCs w:val="22"/>
                <w:highlight w:val="yellow"/>
              </w:rPr>
              <w:t>7141,366</w:t>
            </w:r>
          </w:p>
        </w:tc>
        <w:tc>
          <w:tcPr>
            <w:tcW w:w="1134" w:type="dxa"/>
            <w:tcBorders>
              <w:top w:val="single" w:sz="4" w:space="0" w:color="auto"/>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A82048">
              <w:rPr>
                <w:sz w:val="22"/>
                <w:szCs w:val="22"/>
                <w:highlight w:val="yellow"/>
              </w:rPr>
              <w:t>6841,376</w:t>
            </w:r>
          </w:p>
        </w:tc>
        <w:tc>
          <w:tcPr>
            <w:tcW w:w="992"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843" w:type="dxa"/>
            <w:vMerge w:val="restart"/>
            <w:tcBorders>
              <w:top w:val="single" w:sz="4" w:space="0" w:color="auto"/>
              <w:left w:val="single" w:sz="4" w:space="0" w:color="auto"/>
              <w:right w:val="single" w:sz="4" w:space="0" w:color="auto"/>
            </w:tcBorders>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Администрация Каргасокского района</w:t>
            </w:r>
          </w:p>
        </w:tc>
        <w:tc>
          <w:tcPr>
            <w:tcW w:w="2268"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164"/>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135" w:type="dxa"/>
            <w:tcBorders>
              <w:top w:val="nil"/>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2800,0</w:t>
            </w:r>
          </w:p>
        </w:tc>
        <w:tc>
          <w:tcPr>
            <w:tcW w:w="1560" w:type="dxa"/>
            <w:tcBorders>
              <w:top w:val="nil"/>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1400,0</w:t>
            </w:r>
          </w:p>
        </w:tc>
        <w:tc>
          <w:tcPr>
            <w:tcW w:w="1134" w:type="dxa"/>
            <w:tcBorders>
              <w:top w:val="nil"/>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1400,0</w:t>
            </w:r>
          </w:p>
        </w:tc>
        <w:tc>
          <w:tcPr>
            <w:tcW w:w="992"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rFonts w:cs="Calibri"/>
                <w:sz w:val="22"/>
                <w:szCs w:val="22"/>
              </w:rPr>
              <w:t>0</w:t>
            </w:r>
          </w:p>
        </w:tc>
        <w:tc>
          <w:tcPr>
            <w:tcW w:w="1843" w:type="dxa"/>
            <w:vMerge/>
            <w:tcBorders>
              <w:left w:val="single" w:sz="4" w:space="0" w:color="auto"/>
              <w:right w:val="single" w:sz="4" w:space="0" w:color="auto"/>
            </w:tcBorders>
          </w:tcPr>
          <w:p w:rsidR="00B06A02" w:rsidRPr="00227379" w:rsidRDefault="00B06A02" w:rsidP="00884B81">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Количество отремонтированных жилых помещений, в которых проживают ветераны ВОВ и вдовы участников ВОВ</w:t>
            </w: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14</w:t>
            </w:r>
          </w:p>
        </w:tc>
      </w:tr>
      <w:tr w:rsidR="00B06A02" w:rsidRPr="00227379" w:rsidTr="00884B81">
        <w:trPr>
          <w:trHeight w:val="142"/>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135" w:type="dxa"/>
            <w:tcBorders>
              <w:top w:val="nil"/>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2599,99</w:t>
            </w:r>
          </w:p>
        </w:tc>
        <w:tc>
          <w:tcPr>
            <w:tcW w:w="1560" w:type="dxa"/>
            <w:tcBorders>
              <w:top w:val="nil"/>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1299,99</w:t>
            </w:r>
          </w:p>
        </w:tc>
        <w:tc>
          <w:tcPr>
            <w:tcW w:w="1134" w:type="dxa"/>
            <w:tcBorders>
              <w:top w:val="nil"/>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1300,0</w:t>
            </w:r>
          </w:p>
        </w:tc>
        <w:tc>
          <w:tcPr>
            <w:tcW w:w="992"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15</w:t>
            </w:r>
          </w:p>
        </w:tc>
      </w:tr>
      <w:tr w:rsidR="00B06A02" w:rsidRPr="00227379" w:rsidTr="00884B81">
        <w:trPr>
          <w:trHeight w:val="121"/>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135" w:type="dxa"/>
            <w:tcBorders>
              <w:top w:val="nil"/>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2282,752</w:t>
            </w:r>
          </w:p>
        </w:tc>
        <w:tc>
          <w:tcPr>
            <w:tcW w:w="1560" w:type="dxa"/>
            <w:tcBorders>
              <w:top w:val="nil"/>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1141,376</w:t>
            </w:r>
          </w:p>
        </w:tc>
        <w:tc>
          <w:tcPr>
            <w:tcW w:w="1134" w:type="dxa"/>
            <w:tcBorders>
              <w:top w:val="nil"/>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1141,376</w:t>
            </w:r>
          </w:p>
        </w:tc>
        <w:tc>
          <w:tcPr>
            <w:tcW w:w="992"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w:t>
            </w:r>
          </w:p>
        </w:tc>
      </w:tr>
      <w:tr w:rsidR="00B06A02" w:rsidRPr="00227379" w:rsidTr="00884B81">
        <w:trPr>
          <w:trHeight w:val="85"/>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135" w:type="dxa"/>
            <w:tcBorders>
              <w:top w:val="nil"/>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2300,0</w:t>
            </w:r>
          </w:p>
        </w:tc>
        <w:tc>
          <w:tcPr>
            <w:tcW w:w="1560" w:type="dxa"/>
            <w:tcBorders>
              <w:top w:val="nil"/>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1300,0</w:t>
            </w:r>
          </w:p>
        </w:tc>
        <w:tc>
          <w:tcPr>
            <w:tcW w:w="1134" w:type="dxa"/>
            <w:tcBorders>
              <w:top w:val="nil"/>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Pr>
          <w:p w:rsidR="00B06A02" w:rsidRPr="00227379"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12</w:t>
            </w:r>
          </w:p>
        </w:tc>
      </w:tr>
      <w:tr w:rsidR="00B06A02" w:rsidRPr="00227379" w:rsidTr="00884B81">
        <w:trPr>
          <w:trHeight w:val="255"/>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135" w:type="dxa"/>
            <w:tcBorders>
              <w:top w:val="nil"/>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highlight w:val="yellow"/>
              </w:rPr>
              <w:t>2000,0</w:t>
            </w:r>
          </w:p>
        </w:tc>
        <w:tc>
          <w:tcPr>
            <w:tcW w:w="1560" w:type="dxa"/>
            <w:tcBorders>
              <w:top w:val="nil"/>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single" w:sz="4" w:space="0" w:color="auto"/>
              <w:right w:val="single" w:sz="4" w:space="0" w:color="auto"/>
            </w:tcBorders>
            <w:vAlign w:val="bottom"/>
          </w:tcPr>
          <w:p w:rsidR="00B06A02" w:rsidRPr="00227379" w:rsidRDefault="00B06A02" w:rsidP="00884B81">
            <w:pPr>
              <w:jc w:val="center"/>
              <w:rPr>
                <w:sz w:val="22"/>
                <w:szCs w:val="22"/>
                <w:highlight w:val="yellow"/>
              </w:rPr>
            </w:pPr>
            <w:r w:rsidRPr="00227379">
              <w:rPr>
                <w:sz w:val="22"/>
                <w:szCs w:val="22"/>
                <w:highlight w:val="yellow"/>
              </w:rPr>
              <w:t>1000,0</w:t>
            </w:r>
          </w:p>
        </w:tc>
        <w:tc>
          <w:tcPr>
            <w:tcW w:w="1134" w:type="dxa"/>
            <w:tcBorders>
              <w:top w:val="nil"/>
              <w:left w:val="nil"/>
              <w:bottom w:val="single" w:sz="4" w:space="0" w:color="auto"/>
              <w:right w:val="single" w:sz="4" w:space="0" w:color="auto"/>
            </w:tcBorders>
            <w:vAlign w:val="bottom"/>
          </w:tcPr>
          <w:p w:rsidR="00B06A02" w:rsidRPr="00227379" w:rsidRDefault="00B06A02" w:rsidP="00884B81">
            <w:pPr>
              <w:jc w:val="center"/>
              <w:rPr>
                <w:sz w:val="22"/>
                <w:szCs w:val="22"/>
                <w:highlight w:val="yellow"/>
              </w:rPr>
            </w:pPr>
            <w:r w:rsidRPr="00227379">
              <w:rPr>
                <w:sz w:val="22"/>
                <w:szCs w:val="22"/>
                <w:highlight w:val="yellow"/>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highlight w:val="yellow"/>
              </w:rPr>
              <w:t>11</w:t>
            </w:r>
          </w:p>
        </w:tc>
      </w:tr>
      <w:tr w:rsidR="00B06A02" w:rsidRPr="00227379" w:rsidTr="00884B81">
        <w:trPr>
          <w:trHeight w:val="27"/>
        </w:trPr>
        <w:tc>
          <w:tcPr>
            <w:tcW w:w="21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135" w:type="dxa"/>
            <w:tcBorders>
              <w:top w:val="nil"/>
              <w:left w:val="single" w:sz="4" w:space="0" w:color="auto"/>
              <w:bottom w:val="nil"/>
              <w:right w:val="single" w:sz="4" w:space="0" w:color="auto"/>
            </w:tcBorders>
            <w:vAlign w:val="bottom"/>
          </w:tcPr>
          <w:p w:rsidR="00B06A02" w:rsidRPr="00227379" w:rsidRDefault="00B06A02" w:rsidP="00884B81">
            <w:pPr>
              <w:jc w:val="center"/>
              <w:rPr>
                <w:sz w:val="22"/>
                <w:szCs w:val="22"/>
              </w:rPr>
            </w:pPr>
            <w:r w:rsidRPr="00D402D0">
              <w:rPr>
                <w:sz w:val="22"/>
                <w:szCs w:val="22"/>
                <w:highlight w:val="yellow"/>
              </w:rPr>
              <w:t>2000,0</w:t>
            </w:r>
          </w:p>
        </w:tc>
        <w:tc>
          <w:tcPr>
            <w:tcW w:w="1560" w:type="dxa"/>
            <w:tcBorders>
              <w:top w:val="nil"/>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D402D0">
              <w:rPr>
                <w:sz w:val="22"/>
                <w:szCs w:val="22"/>
                <w:highlight w:val="yellow"/>
              </w:rPr>
              <w:t>1000,0</w:t>
            </w:r>
          </w:p>
        </w:tc>
        <w:tc>
          <w:tcPr>
            <w:tcW w:w="1134" w:type="dxa"/>
            <w:tcBorders>
              <w:top w:val="nil"/>
              <w:left w:val="nil"/>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1000,0</w:t>
            </w:r>
          </w:p>
        </w:tc>
        <w:tc>
          <w:tcPr>
            <w:tcW w:w="992"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bottom w:val="single" w:sz="4" w:space="0" w:color="auto"/>
              <w:right w:val="single" w:sz="4" w:space="0" w:color="auto"/>
            </w:tcBorders>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7</w:t>
            </w:r>
          </w:p>
        </w:tc>
      </w:tr>
      <w:tr w:rsidR="00B06A02" w:rsidRPr="00227379" w:rsidTr="00884B81">
        <w:trPr>
          <w:trHeight w:val="216"/>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 xml:space="preserve">Мероприятие №1: Рассмотрение заявлений ветеранов ВОВ и вдов участников ВОВ, которым будет оказана помощь в проведении ремонта жилых помещений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Администрация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259"/>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both"/>
              <w:rPr>
                <w:rFonts w:ascii="Times New Roman" w:hAnsi="Times New Roman" w:cs="Times New Roman"/>
                <w:sz w:val="22"/>
                <w:szCs w:val="22"/>
              </w:rPr>
            </w:pPr>
            <w:r w:rsidRPr="00227379">
              <w:rPr>
                <w:rFonts w:ascii="Times New Roman" w:hAnsi="Times New Roman" w:cs="Times New Roman"/>
                <w:sz w:val="22"/>
                <w:szCs w:val="22"/>
              </w:rPr>
              <w:t>Количество заявлений, на которые будут даны положительные ответы об оказании помощи в ремонте жилых помещений ветеранов ВОВ и вдов участников ВОВ,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14</w:t>
            </w:r>
          </w:p>
        </w:tc>
      </w:tr>
      <w:tr w:rsidR="00B06A02" w:rsidRPr="00227379" w:rsidTr="00884B81">
        <w:trPr>
          <w:trHeight w:val="194"/>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16</w:t>
            </w:r>
          </w:p>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rPr>
          <w:trHeight w:val="152"/>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w:t>
            </w:r>
          </w:p>
        </w:tc>
      </w:tr>
      <w:tr w:rsidR="00B06A02" w:rsidRPr="00227379" w:rsidTr="00884B81">
        <w:trPr>
          <w:trHeight w:val="252"/>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12</w:t>
            </w:r>
          </w:p>
        </w:tc>
      </w:tr>
      <w:tr w:rsidR="00B06A02" w:rsidRPr="00227379" w:rsidTr="00884B81">
        <w:trPr>
          <w:trHeight w:val="114"/>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0,0</w:t>
            </w:r>
          </w:p>
        </w:tc>
        <w:tc>
          <w:tcPr>
            <w:tcW w:w="1134" w:type="dxa"/>
            <w:tcBorders>
              <w:top w:val="nil"/>
              <w:left w:val="nil"/>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7</w:t>
            </w:r>
          </w:p>
        </w:tc>
      </w:tr>
      <w:tr w:rsidR="00B06A02" w:rsidRPr="00227379" w:rsidTr="00884B81">
        <w:trPr>
          <w:trHeight w:val="232"/>
        </w:trPr>
        <w:tc>
          <w:tcPr>
            <w:tcW w:w="212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135" w:type="dxa"/>
            <w:tcBorders>
              <w:top w:val="nil"/>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nil"/>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0,0</w:t>
            </w:r>
          </w:p>
        </w:tc>
        <w:tc>
          <w:tcPr>
            <w:tcW w:w="1560" w:type="dxa"/>
            <w:tcBorders>
              <w:top w:val="nil"/>
              <w:left w:val="nil"/>
              <w:bottom w:val="nil"/>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0,0</w:t>
            </w:r>
          </w:p>
        </w:tc>
        <w:tc>
          <w:tcPr>
            <w:tcW w:w="1134" w:type="dxa"/>
            <w:tcBorders>
              <w:top w:val="nil"/>
              <w:left w:val="nil"/>
              <w:bottom w:val="nil"/>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7</w:t>
            </w:r>
          </w:p>
        </w:tc>
      </w:tr>
      <w:tr w:rsidR="00B06A02" w:rsidRPr="00227379" w:rsidTr="00884B81">
        <w:trPr>
          <w:trHeight w:val="20"/>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both"/>
              <w:rPr>
                <w:rFonts w:ascii="Times New Roman" w:hAnsi="Times New Roman" w:cs="Times New Roman"/>
                <w:sz w:val="22"/>
                <w:szCs w:val="22"/>
              </w:rPr>
            </w:pPr>
            <w:r w:rsidRPr="00227379">
              <w:rPr>
                <w:rFonts w:ascii="Times New Roman" w:hAnsi="Times New Roman" w:cs="Times New Roman"/>
                <w:sz w:val="22"/>
                <w:szCs w:val="22"/>
              </w:rPr>
              <w:t>Мероприятие №2: Отбор сельских поселений Каргасокского района на предоставление иных межбюджетных трансфертов бюджетам сельских поселений из бюджета Каргасокского района на выполнение мероприятия подпрограммы 6.</w:t>
            </w:r>
          </w:p>
        </w:tc>
        <w:tc>
          <w:tcPr>
            <w:tcW w:w="1276"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A82048">
              <w:rPr>
                <w:sz w:val="22"/>
                <w:szCs w:val="22"/>
                <w:highlight w:val="yellow"/>
              </w:rPr>
              <w:t>1</w:t>
            </w:r>
            <w:r>
              <w:rPr>
                <w:sz w:val="22"/>
                <w:szCs w:val="22"/>
                <w:highlight w:val="yellow"/>
              </w:rPr>
              <w:t>3</w:t>
            </w:r>
            <w:r w:rsidRPr="00A82048">
              <w:rPr>
                <w:sz w:val="22"/>
                <w:szCs w:val="22"/>
                <w:highlight w:val="yellow"/>
              </w:rPr>
              <w:t>982,742</w:t>
            </w:r>
          </w:p>
        </w:tc>
        <w:tc>
          <w:tcPr>
            <w:tcW w:w="1560" w:type="dxa"/>
            <w:vMerge w:val="restart"/>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vMerge w:val="restart"/>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D402D0">
              <w:rPr>
                <w:sz w:val="22"/>
                <w:szCs w:val="22"/>
                <w:highlight w:val="yellow"/>
              </w:rPr>
              <w:t>7141,366</w:t>
            </w:r>
          </w:p>
        </w:tc>
        <w:tc>
          <w:tcPr>
            <w:tcW w:w="1134" w:type="dxa"/>
            <w:vMerge w:val="restart"/>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A82048">
              <w:rPr>
                <w:sz w:val="22"/>
                <w:szCs w:val="22"/>
                <w:highlight w:val="yellow"/>
              </w:rPr>
              <w:t>6841,376</w:t>
            </w:r>
          </w:p>
        </w:tc>
        <w:tc>
          <w:tcPr>
            <w:tcW w:w="992"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 xml:space="preserve">Главный специалист по социальной работе </w:t>
            </w:r>
            <w:r w:rsidRPr="00227379">
              <w:rPr>
                <w:rFonts w:ascii="Times New Roman" w:hAnsi="Times New Roman" w:cs="Times New Roman"/>
                <w:sz w:val="22"/>
                <w:szCs w:val="22"/>
                <w:highlight w:val="yellow"/>
              </w:rPr>
              <w:t>отдела по социальной работе</w:t>
            </w:r>
            <w:r w:rsidRPr="00227379">
              <w:rPr>
                <w:rFonts w:ascii="Times New Roman" w:hAnsi="Times New Roman" w:cs="Times New Roman"/>
                <w:sz w:val="22"/>
                <w:szCs w:val="22"/>
              </w:rPr>
              <w:t xml:space="preserve">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276"/>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1276"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pStyle w:val="ConsPlusNormal"/>
              <w:jc w:val="center"/>
              <w:rPr>
                <w:sz w:val="22"/>
                <w:szCs w:val="22"/>
              </w:rPr>
            </w:pPr>
          </w:p>
        </w:tc>
        <w:tc>
          <w:tcPr>
            <w:tcW w:w="1560" w:type="dxa"/>
            <w:vMerge/>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p>
        </w:tc>
        <w:tc>
          <w:tcPr>
            <w:tcW w:w="1560" w:type="dxa"/>
            <w:vMerge/>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p>
        </w:tc>
        <w:tc>
          <w:tcPr>
            <w:tcW w:w="1134" w:type="dxa"/>
            <w:vMerge/>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p>
        </w:tc>
        <w:tc>
          <w:tcPr>
            <w:tcW w:w="992"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both"/>
              <w:rPr>
                <w:rFonts w:ascii="Times New Roman" w:hAnsi="Times New Roman" w:cs="Times New Roman"/>
                <w:sz w:val="22"/>
                <w:szCs w:val="22"/>
              </w:rPr>
            </w:pPr>
            <w:r w:rsidRPr="00227379">
              <w:rPr>
                <w:rFonts w:ascii="Times New Roman" w:hAnsi="Times New Roman" w:cs="Times New Roman"/>
                <w:sz w:val="22"/>
                <w:szCs w:val="22"/>
              </w:rPr>
              <w:t>Количество сельских поселений получивших иные межбюджетные трансферты на выполнения мероприятия подпрограммы 6.</w:t>
            </w:r>
          </w:p>
        </w:tc>
        <w:tc>
          <w:tcPr>
            <w:tcW w:w="1275"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rPr>
          <w:trHeight w:val="252"/>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2800,0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1400,0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1400,0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rFonts w:cs="Calibri"/>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w:t>
            </w:r>
          </w:p>
        </w:tc>
      </w:tr>
      <w:tr w:rsidR="00B06A02" w:rsidRPr="00227379" w:rsidTr="00884B81">
        <w:trPr>
          <w:trHeight w:val="257"/>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2599,99</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1299,99</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1300,0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4</w:t>
            </w:r>
          </w:p>
        </w:tc>
      </w:tr>
      <w:tr w:rsidR="00B06A02" w:rsidRPr="00227379" w:rsidTr="00884B81">
        <w:trPr>
          <w:trHeight w:val="223"/>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2282,752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1141,376</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1141,376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4</w:t>
            </w:r>
          </w:p>
        </w:tc>
      </w:tr>
      <w:tr w:rsidR="00B06A02" w:rsidRPr="00227379" w:rsidTr="00884B81">
        <w:trPr>
          <w:trHeight w:val="346"/>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2300,0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1300,0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3</w:t>
            </w:r>
          </w:p>
        </w:tc>
      </w:tr>
      <w:tr w:rsidR="00B06A02" w:rsidRPr="00227379" w:rsidTr="00884B81">
        <w:trPr>
          <w:trHeight w:val="340"/>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highlight w:val="yellow"/>
              </w:rPr>
              <w:t>2000,0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highlight w:val="yellow"/>
              </w:rPr>
            </w:pPr>
            <w:r w:rsidRPr="00227379">
              <w:rPr>
                <w:sz w:val="22"/>
                <w:szCs w:val="22"/>
                <w:highlight w:val="yellow"/>
              </w:rPr>
              <w:t>1000,0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highlight w:val="yellow"/>
              </w:rPr>
            </w:pPr>
            <w:r w:rsidRPr="00227379">
              <w:rPr>
                <w:sz w:val="22"/>
                <w:szCs w:val="22"/>
                <w:highlight w:val="yellow"/>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highlight w:val="yellow"/>
              </w:rPr>
              <w:t>2</w:t>
            </w:r>
          </w:p>
        </w:tc>
      </w:tr>
      <w:tr w:rsidR="00B06A02" w:rsidRPr="00227379" w:rsidTr="00884B81">
        <w:trPr>
          <w:trHeight w:val="264"/>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1276"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highlight w:val="yellow"/>
              </w:rPr>
              <w:t>2000,0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highlight w:val="yellow"/>
              </w:rPr>
            </w:pPr>
            <w:r w:rsidRPr="00227379">
              <w:rPr>
                <w:sz w:val="22"/>
                <w:szCs w:val="22"/>
                <w:highlight w:val="yellow"/>
              </w:rPr>
              <w:t>1000,0</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1000,0</w:t>
            </w:r>
          </w:p>
        </w:tc>
        <w:tc>
          <w:tcPr>
            <w:tcW w:w="992"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w:t>
            </w:r>
          </w:p>
        </w:tc>
      </w:tr>
      <w:tr w:rsidR="00B06A02" w:rsidRPr="00227379" w:rsidTr="00884B81">
        <w:trPr>
          <w:trHeight w:val="250"/>
        </w:trPr>
        <w:tc>
          <w:tcPr>
            <w:tcW w:w="212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both"/>
              <w:rPr>
                <w:rFonts w:ascii="Times New Roman" w:hAnsi="Times New Roman" w:cs="Times New Roman"/>
                <w:sz w:val="22"/>
                <w:szCs w:val="22"/>
              </w:rPr>
            </w:pPr>
            <w:r w:rsidRPr="00227379">
              <w:rPr>
                <w:rFonts w:ascii="Times New Roman" w:hAnsi="Times New Roman" w:cs="Times New Roman"/>
                <w:sz w:val="22"/>
                <w:szCs w:val="22"/>
              </w:rPr>
              <w:t xml:space="preserve">Итого по подпрограмме </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A82048">
              <w:rPr>
                <w:sz w:val="22"/>
                <w:szCs w:val="22"/>
                <w:highlight w:val="yellow"/>
              </w:rPr>
              <w:t>1</w:t>
            </w:r>
            <w:r>
              <w:rPr>
                <w:sz w:val="22"/>
                <w:szCs w:val="22"/>
                <w:highlight w:val="yellow"/>
              </w:rPr>
              <w:t>3</w:t>
            </w:r>
            <w:r w:rsidRPr="00A82048">
              <w:rPr>
                <w:sz w:val="22"/>
                <w:szCs w:val="22"/>
                <w:highlight w:val="yellow"/>
              </w:rPr>
              <w:t>982,742</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D402D0">
              <w:rPr>
                <w:sz w:val="22"/>
                <w:szCs w:val="22"/>
                <w:highlight w:val="yellow"/>
              </w:rPr>
              <w:t>7141,366</w:t>
            </w:r>
          </w:p>
        </w:tc>
        <w:tc>
          <w:tcPr>
            <w:tcW w:w="1134"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A82048">
              <w:rPr>
                <w:sz w:val="22"/>
                <w:szCs w:val="22"/>
                <w:highlight w:val="yellow"/>
              </w:rPr>
              <w:t>6841,376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rPr>
          <w:trHeight w:val="227"/>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B313B0" w:rsidRDefault="00B06A02" w:rsidP="00884B81">
            <w:pPr>
              <w:jc w:val="center"/>
              <w:rPr>
                <w:sz w:val="22"/>
                <w:szCs w:val="22"/>
              </w:rPr>
            </w:pPr>
            <w:r w:rsidRPr="00B313B0">
              <w:rPr>
                <w:sz w:val="22"/>
                <w:szCs w:val="22"/>
              </w:rPr>
              <w:t>2800,0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B313B0" w:rsidRDefault="00B06A02" w:rsidP="00884B81">
            <w:pPr>
              <w:jc w:val="center"/>
              <w:rPr>
                <w:sz w:val="22"/>
                <w:szCs w:val="22"/>
              </w:rPr>
            </w:pPr>
            <w:r w:rsidRPr="00B313B0">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B313B0" w:rsidRDefault="00B06A02" w:rsidP="00884B81">
            <w:pPr>
              <w:jc w:val="center"/>
              <w:rPr>
                <w:sz w:val="22"/>
                <w:szCs w:val="22"/>
              </w:rPr>
            </w:pPr>
            <w:r w:rsidRPr="00B313B0">
              <w:rPr>
                <w:sz w:val="22"/>
                <w:szCs w:val="22"/>
              </w:rPr>
              <w:t>1400,0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B313B0" w:rsidRDefault="00B06A02" w:rsidP="00884B81">
            <w:pPr>
              <w:jc w:val="center"/>
              <w:rPr>
                <w:sz w:val="22"/>
                <w:szCs w:val="22"/>
              </w:rPr>
            </w:pPr>
            <w:r w:rsidRPr="00B313B0">
              <w:rPr>
                <w:sz w:val="22"/>
                <w:szCs w:val="22"/>
              </w:rPr>
              <w:t>1400,0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B313B0" w:rsidRDefault="00B06A02" w:rsidP="00884B81">
            <w:pPr>
              <w:jc w:val="center"/>
              <w:rPr>
                <w:sz w:val="22"/>
                <w:szCs w:val="22"/>
              </w:rPr>
            </w:pPr>
            <w:r w:rsidRPr="00B313B0">
              <w:rPr>
                <w:rFonts w:cs="Calibri"/>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rPr>
          <w:trHeight w:val="205"/>
        </w:trPr>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B313B0" w:rsidRDefault="00B06A02" w:rsidP="00884B81">
            <w:pPr>
              <w:jc w:val="center"/>
              <w:rPr>
                <w:sz w:val="22"/>
                <w:szCs w:val="22"/>
              </w:rPr>
            </w:pPr>
            <w:r w:rsidRPr="00B313B0">
              <w:rPr>
                <w:sz w:val="22"/>
                <w:szCs w:val="22"/>
              </w:rPr>
              <w:t>2599,99</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B313B0" w:rsidRDefault="00B06A02" w:rsidP="00884B81">
            <w:pPr>
              <w:jc w:val="center"/>
              <w:rPr>
                <w:sz w:val="22"/>
                <w:szCs w:val="22"/>
              </w:rPr>
            </w:pPr>
            <w:r w:rsidRPr="00B313B0">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B313B0" w:rsidRDefault="00B06A02" w:rsidP="00884B81">
            <w:pPr>
              <w:jc w:val="center"/>
              <w:rPr>
                <w:sz w:val="22"/>
                <w:szCs w:val="22"/>
              </w:rPr>
            </w:pPr>
            <w:r w:rsidRPr="00B313B0">
              <w:rPr>
                <w:sz w:val="22"/>
                <w:szCs w:val="22"/>
              </w:rPr>
              <w:t>1299,99</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B313B0" w:rsidRDefault="00B06A02" w:rsidP="00884B81">
            <w:pPr>
              <w:jc w:val="center"/>
              <w:rPr>
                <w:sz w:val="22"/>
                <w:szCs w:val="22"/>
              </w:rPr>
            </w:pPr>
            <w:r w:rsidRPr="00B313B0">
              <w:rPr>
                <w:sz w:val="22"/>
                <w:szCs w:val="22"/>
              </w:rPr>
              <w:t>1300,0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B313B0" w:rsidRDefault="00B06A02" w:rsidP="00884B81">
            <w:pPr>
              <w:jc w:val="center"/>
              <w:rPr>
                <w:sz w:val="22"/>
                <w:szCs w:val="22"/>
              </w:rPr>
            </w:pPr>
            <w:r w:rsidRPr="00B313B0">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B313B0" w:rsidRDefault="00B06A02" w:rsidP="00884B81">
            <w:pPr>
              <w:jc w:val="center"/>
              <w:rPr>
                <w:sz w:val="22"/>
                <w:szCs w:val="22"/>
              </w:rPr>
            </w:pPr>
            <w:r w:rsidRPr="00B313B0">
              <w:rPr>
                <w:sz w:val="22"/>
                <w:szCs w:val="22"/>
              </w:rPr>
              <w:t>2282,752</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B313B0" w:rsidRDefault="00B06A02" w:rsidP="00884B81">
            <w:pPr>
              <w:jc w:val="center"/>
              <w:rPr>
                <w:sz w:val="22"/>
                <w:szCs w:val="22"/>
              </w:rPr>
            </w:pPr>
            <w:r w:rsidRPr="00B313B0">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B313B0" w:rsidRDefault="00B06A02" w:rsidP="00884B81">
            <w:pPr>
              <w:jc w:val="center"/>
              <w:rPr>
                <w:sz w:val="22"/>
                <w:szCs w:val="22"/>
              </w:rPr>
            </w:pPr>
            <w:r w:rsidRPr="00B313B0">
              <w:rPr>
                <w:sz w:val="22"/>
                <w:szCs w:val="22"/>
              </w:rPr>
              <w:t>1141,376</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B313B0" w:rsidRDefault="00B06A02" w:rsidP="00884B81">
            <w:pPr>
              <w:jc w:val="center"/>
              <w:rPr>
                <w:sz w:val="22"/>
                <w:szCs w:val="22"/>
              </w:rPr>
            </w:pPr>
            <w:r w:rsidRPr="00B313B0">
              <w:rPr>
                <w:sz w:val="22"/>
                <w:szCs w:val="22"/>
              </w:rPr>
              <w:t>1141,376</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B313B0" w:rsidRDefault="00B06A02" w:rsidP="00884B81">
            <w:pPr>
              <w:jc w:val="center"/>
              <w:rPr>
                <w:sz w:val="22"/>
                <w:szCs w:val="22"/>
              </w:rPr>
            </w:pPr>
            <w:r w:rsidRPr="00B313B0">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B313B0" w:rsidRDefault="00B06A02" w:rsidP="00884B81">
            <w:pPr>
              <w:jc w:val="center"/>
              <w:rPr>
                <w:sz w:val="22"/>
                <w:szCs w:val="22"/>
              </w:rPr>
            </w:pPr>
            <w:r w:rsidRPr="00B313B0">
              <w:rPr>
                <w:sz w:val="22"/>
                <w:szCs w:val="22"/>
              </w:rPr>
              <w:t>2300,0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B313B0" w:rsidRDefault="00B06A02" w:rsidP="00884B81">
            <w:pPr>
              <w:jc w:val="center"/>
              <w:rPr>
                <w:sz w:val="22"/>
                <w:szCs w:val="22"/>
              </w:rPr>
            </w:pPr>
            <w:r w:rsidRPr="00B313B0">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B313B0" w:rsidRDefault="00B06A02" w:rsidP="00884B81">
            <w:pPr>
              <w:jc w:val="center"/>
              <w:rPr>
                <w:sz w:val="22"/>
                <w:szCs w:val="22"/>
              </w:rPr>
            </w:pPr>
            <w:r w:rsidRPr="00B313B0">
              <w:rPr>
                <w:sz w:val="22"/>
                <w:szCs w:val="22"/>
              </w:rPr>
              <w:t>1300,0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B313B0" w:rsidRDefault="00B06A02" w:rsidP="00884B81">
            <w:pPr>
              <w:jc w:val="center"/>
              <w:rPr>
                <w:sz w:val="22"/>
                <w:szCs w:val="22"/>
              </w:rPr>
            </w:pPr>
            <w:r w:rsidRPr="00B313B0">
              <w:rPr>
                <w:sz w:val="22"/>
                <w:szCs w:val="22"/>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B313B0" w:rsidRDefault="00B06A02" w:rsidP="00884B81">
            <w:pPr>
              <w:jc w:val="center"/>
              <w:rPr>
                <w:sz w:val="22"/>
                <w:szCs w:val="22"/>
              </w:rPr>
            </w:pPr>
            <w:r w:rsidRPr="00B313B0">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c>
          <w:tcPr>
            <w:tcW w:w="2124"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highlight w:val="yellow"/>
              </w:rPr>
              <w:t>2000,0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highlight w:val="yellow"/>
              </w:rPr>
            </w:pPr>
            <w:r w:rsidRPr="00227379">
              <w:rPr>
                <w:sz w:val="22"/>
                <w:szCs w:val="22"/>
                <w:highlight w:val="yellow"/>
              </w:rPr>
              <w:t>1000,0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highlight w:val="yellow"/>
              </w:rPr>
            </w:pPr>
            <w:r w:rsidRPr="00227379">
              <w:rPr>
                <w:sz w:val="22"/>
                <w:szCs w:val="22"/>
                <w:highlight w:val="yellow"/>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4E087B" w:rsidRDefault="00B06A02" w:rsidP="00884B81">
            <w:pPr>
              <w:jc w:val="center"/>
              <w:rPr>
                <w:sz w:val="22"/>
                <w:szCs w:val="22"/>
                <w:highlight w:val="red"/>
              </w:rPr>
            </w:pPr>
            <w:r w:rsidRPr="00B313B0">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c>
          <w:tcPr>
            <w:tcW w:w="2124"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highlight w:val="yellow"/>
              </w:rPr>
              <w:t>2000,0</w:t>
            </w:r>
          </w:p>
        </w:tc>
        <w:tc>
          <w:tcPr>
            <w:tcW w:w="1560"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0,0</w:t>
            </w:r>
          </w:p>
        </w:tc>
        <w:tc>
          <w:tcPr>
            <w:tcW w:w="1560"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highlight w:val="yellow"/>
              </w:rPr>
            </w:pPr>
            <w:r w:rsidRPr="00227379">
              <w:rPr>
                <w:sz w:val="22"/>
                <w:szCs w:val="22"/>
                <w:highlight w:val="yellow"/>
              </w:rPr>
              <w:t>1000,0</w:t>
            </w:r>
          </w:p>
        </w:tc>
        <w:tc>
          <w:tcPr>
            <w:tcW w:w="1134" w:type="dxa"/>
            <w:tcBorders>
              <w:top w:val="nil"/>
              <w:left w:val="nil"/>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highlight w:val="yellow"/>
              </w:rPr>
            </w:pPr>
            <w:r w:rsidRPr="00227379">
              <w:rPr>
                <w:sz w:val="22"/>
                <w:szCs w:val="22"/>
                <w:highlight w:val="yellow"/>
              </w:rPr>
              <w:t>1000,0</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bl>
    <w:p w:rsidR="00B06A02" w:rsidRPr="00227379" w:rsidRDefault="00B06A02" w:rsidP="00B06A02">
      <w:pPr>
        <w:autoSpaceDE w:val="0"/>
        <w:autoSpaceDN w:val="0"/>
        <w:adjustRightInd w:val="0"/>
        <w:ind w:left="9923"/>
        <w:jc w:val="both"/>
        <w:outlineLvl w:val="1"/>
      </w:pPr>
    </w:p>
    <w:p w:rsidR="00B06A02" w:rsidRPr="00227379" w:rsidRDefault="00B06A02" w:rsidP="00B06A02">
      <w:pPr>
        <w:autoSpaceDE w:val="0"/>
        <w:autoSpaceDN w:val="0"/>
        <w:adjustRightInd w:val="0"/>
        <w:ind w:left="9923"/>
        <w:jc w:val="both"/>
        <w:outlineLvl w:val="1"/>
        <w:sectPr w:rsidR="00B06A02" w:rsidRPr="00227379" w:rsidSect="00811D22">
          <w:pgSz w:w="16838" w:h="11906" w:orient="landscape"/>
          <w:pgMar w:top="1134" w:right="851" w:bottom="709" w:left="851" w:header="709" w:footer="709" w:gutter="0"/>
          <w:cols w:space="708"/>
          <w:docGrid w:linePitch="360"/>
        </w:sectPr>
      </w:pPr>
    </w:p>
    <w:tbl>
      <w:tblPr>
        <w:tblW w:w="3969" w:type="dxa"/>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tblGrid>
      <w:tr w:rsidR="00B06A02" w:rsidRPr="00227379" w:rsidTr="00884B81">
        <w:trPr>
          <w:trHeight w:val="1835"/>
        </w:trPr>
        <w:tc>
          <w:tcPr>
            <w:tcW w:w="3969" w:type="dxa"/>
            <w:tcBorders>
              <w:top w:val="nil"/>
              <w:left w:val="nil"/>
              <w:bottom w:val="nil"/>
              <w:right w:val="nil"/>
            </w:tcBorders>
          </w:tcPr>
          <w:p w:rsidR="00B06A02" w:rsidRPr="00227379" w:rsidRDefault="00B06A02" w:rsidP="00884B81">
            <w:pPr>
              <w:autoSpaceDE w:val="0"/>
              <w:autoSpaceDN w:val="0"/>
              <w:adjustRightInd w:val="0"/>
              <w:jc w:val="both"/>
              <w:outlineLvl w:val="1"/>
            </w:pPr>
            <w:r w:rsidRPr="00227379">
              <w:t>Приложение №7</w:t>
            </w:r>
          </w:p>
          <w:p w:rsidR="00B06A02" w:rsidRPr="00227379" w:rsidRDefault="00B06A02" w:rsidP="00884B81">
            <w:pPr>
              <w:autoSpaceDE w:val="0"/>
              <w:autoSpaceDN w:val="0"/>
              <w:adjustRightInd w:val="0"/>
              <w:jc w:val="both"/>
              <w:outlineLvl w:val="1"/>
            </w:pPr>
            <w:r w:rsidRPr="00227379">
              <w:t>к муниципальной программе Обеспечение доступным и комфортным жильем и коммунальными услугами жителей муниципального образования «Каргасокский район»</w:t>
            </w:r>
          </w:p>
        </w:tc>
      </w:tr>
    </w:tbl>
    <w:p w:rsidR="00B06A02" w:rsidRPr="00227379" w:rsidRDefault="00B06A02" w:rsidP="00B06A02">
      <w:pPr>
        <w:pStyle w:val="ConsPlusNormal"/>
        <w:jc w:val="center"/>
        <w:rPr>
          <w:rFonts w:ascii="Times New Roman" w:hAnsi="Times New Roman" w:cs="Times New Roman"/>
          <w:sz w:val="24"/>
          <w:szCs w:val="24"/>
        </w:rPr>
      </w:pPr>
    </w:p>
    <w:p w:rsidR="00B06A02" w:rsidRPr="00227379" w:rsidRDefault="00B06A02" w:rsidP="00B06A02">
      <w:pPr>
        <w:pStyle w:val="ConsPlusNormal"/>
        <w:jc w:val="center"/>
        <w:rPr>
          <w:rFonts w:ascii="Times New Roman" w:hAnsi="Times New Roman" w:cs="Times New Roman"/>
          <w:sz w:val="24"/>
          <w:szCs w:val="24"/>
        </w:rPr>
      </w:pPr>
      <w:r w:rsidRPr="00227379">
        <w:rPr>
          <w:rFonts w:ascii="Times New Roman" w:hAnsi="Times New Roman" w:cs="Times New Roman"/>
          <w:sz w:val="24"/>
          <w:szCs w:val="24"/>
        </w:rPr>
        <w:t xml:space="preserve">Подпрограмма 8. </w:t>
      </w:r>
      <w:bookmarkStart w:id="21" w:name="Подпрограмма8"/>
      <w:r w:rsidRPr="00227379">
        <w:rPr>
          <w:rFonts w:ascii="Times New Roman" w:hAnsi="Times New Roman" w:cs="Times New Roman"/>
          <w:sz w:val="24"/>
          <w:szCs w:val="24"/>
        </w:rPr>
        <w:t>«Обеспечение жильем семей, выезжающих из села Новый Тевриз Каргасокского района</w:t>
      </w:r>
      <w:bookmarkEnd w:id="21"/>
      <w:r w:rsidRPr="00227379">
        <w:rPr>
          <w:rFonts w:ascii="Times New Roman" w:hAnsi="Times New Roman" w:cs="Times New Roman"/>
          <w:sz w:val="24"/>
          <w:szCs w:val="24"/>
        </w:rPr>
        <w:t>»</w:t>
      </w:r>
    </w:p>
    <w:p w:rsidR="00B06A02" w:rsidRPr="00227379" w:rsidRDefault="00B06A02" w:rsidP="00B06A02">
      <w:pPr>
        <w:pStyle w:val="ConsPlusNormal"/>
        <w:jc w:val="center"/>
        <w:rPr>
          <w:rFonts w:ascii="Times New Roman" w:hAnsi="Times New Roman" w:cs="Times New Roman"/>
          <w:sz w:val="24"/>
          <w:szCs w:val="24"/>
        </w:rPr>
      </w:pPr>
    </w:p>
    <w:p w:rsidR="00B06A02" w:rsidRPr="00227379" w:rsidRDefault="00B06A02" w:rsidP="00B06A02">
      <w:pPr>
        <w:pStyle w:val="ConsPlusNormal"/>
        <w:jc w:val="center"/>
        <w:rPr>
          <w:rFonts w:ascii="Times New Roman" w:hAnsi="Times New Roman" w:cs="Times New Roman"/>
          <w:sz w:val="24"/>
          <w:szCs w:val="24"/>
        </w:rPr>
      </w:pPr>
      <w:r w:rsidRPr="00227379">
        <w:rPr>
          <w:rFonts w:ascii="Times New Roman" w:hAnsi="Times New Roman" w:cs="Times New Roman"/>
          <w:sz w:val="24"/>
          <w:szCs w:val="24"/>
        </w:rPr>
        <w:t>ПАСПОРТ</w:t>
      </w:r>
    </w:p>
    <w:p w:rsidR="00B06A02" w:rsidRPr="00227379" w:rsidRDefault="00B06A02" w:rsidP="00B06A02">
      <w:pPr>
        <w:pStyle w:val="ConsPlusNormal"/>
        <w:jc w:val="center"/>
        <w:rPr>
          <w:rFonts w:ascii="Times New Roman" w:hAnsi="Times New Roman" w:cs="Times New Roman"/>
          <w:sz w:val="24"/>
          <w:szCs w:val="24"/>
        </w:rPr>
      </w:pPr>
      <w:r w:rsidRPr="00227379">
        <w:rPr>
          <w:rFonts w:ascii="Times New Roman" w:hAnsi="Times New Roman" w:cs="Times New Roman"/>
          <w:sz w:val="24"/>
          <w:szCs w:val="24"/>
        </w:rPr>
        <w:t>ПОДПРОГРАММЫ 8. «ОБЕСПЕЧЕНИЕ ЖИЛЬЕМ СЕМЕЙ, ВЫЕЗЖАЮЩИХ ИЗ СЕЛА НОВЫЙ ТЕВРИЗ КАРГАСОКСКОГО РАЙОНА»</w:t>
      </w:r>
    </w:p>
    <w:tbl>
      <w:tblPr>
        <w:tblW w:w="9613" w:type="dxa"/>
        <w:tblInd w:w="102" w:type="dxa"/>
        <w:tblLayout w:type="fixed"/>
        <w:tblCellMar>
          <w:top w:w="75" w:type="dxa"/>
          <w:left w:w="0" w:type="dxa"/>
          <w:bottom w:w="75" w:type="dxa"/>
          <w:right w:w="0" w:type="dxa"/>
        </w:tblCellMar>
        <w:tblLook w:val="0000" w:firstRow="0" w:lastRow="0" w:firstColumn="0" w:lastColumn="0" w:noHBand="0" w:noVBand="0"/>
      </w:tblPr>
      <w:tblGrid>
        <w:gridCol w:w="2552"/>
        <w:gridCol w:w="1501"/>
        <w:gridCol w:w="294"/>
        <w:gridCol w:w="133"/>
        <w:gridCol w:w="366"/>
        <w:gridCol w:w="68"/>
        <w:gridCol w:w="283"/>
        <w:gridCol w:w="442"/>
        <w:gridCol w:w="125"/>
        <w:gridCol w:w="142"/>
        <w:gridCol w:w="558"/>
        <w:gridCol w:w="145"/>
        <w:gridCol w:w="6"/>
        <w:gridCol w:w="610"/>
        <w:gridCol w:w="92"/>
        <w:gridCol w:w="6"/>
        <w:gridCol w:w="695"/>
        <w:gridCol w:w="8"/>
        <w:gridCol w:w="6"/>
        <w:gridCol w:w="73"/>
        <w:gridCol w:w="706"/>
        <w:gridCol w:w="48"/>
        <w:gridCol w:w="21"/>
        <w:gridCol w:w="733"/>
      </w:tblGrid>
      <w:tr w:rsidR="00B06A02" w:rsidRPr="0022737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 xml:space="preserve">Наименование подпрограммы </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rPr>
                <w:sz w:val="22"/>
                <w:szCs w:val="22"/>
              </w:rPr>
            </w:pPr>
            <w:r w:rsidRPr="00227379">
              <w:rPr>
                <w:sz w:val="22"/>
                <w:szCs w:val="22"/>
              </w:rPr>
              <w:t>Обеспечение жильем семей, выезжающих из села Новый Тевриз Каргасокского района (далее - Подпрограмма)</w:t>
            </w:r>
          </w:p>
        </w:tc>
      </w:tr>
      <w:tr w:rsidR="00B06A02" w:rsidRPr="0022737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Сроки (этапы) реализации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rPr>
                <w:sz w:val="22"/>
                <w:szCs w:val="22"/>
              </w:rPr>
            </w:pPr>
            <w:r w:rsidRPr="00227379">
              <w:rPr>
                <w:sz w:val="22"/>
                <w:szCs w:val="22"/>
              </w:rPr>
              <w:t>2016-2021 годы</w:t>
            </w:r>
          </w:p>
        </w:tc>
      </w:tr>
      <w:tr w:rsidR="00B06A02" w:rsidRPr="0022737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Куратор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 xml:space="preserve">Заместитель Главы Каргасокского района по социальным вопросам </w:t>
            </w:r>
            <w:r>
              <w:rPr>
                <w:sz w:val="22"/>
                <w:szCs w:val="22"/>
              </w:rPr>
              <w:t>- начальник</w:t>
            </w:r>
            <w:r w:rsidRPr="0019709F">
              <w:rPr>
                <w:sz w:val="22"/>
                <w:szCs w:val="22"/>
                <w:highlight w:val="yellow"/>
              </w:rPr>
              <w:t xml:space="preserve"> отдела по социальной работе</w:t>
            </w:r>
          </w:p>
        </w:tc>
      </w:tr>
      <w:tr w:rsidR="00B06A02" w:rsidRPr="0022737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 xml:space="preserve">Ответственный исполнитель подпрограммы </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rPr>
                <w:sz w:val="22"/>
                <w:szCs w:val="22"/>
              </w:rPr>
            </w:pPr>
            <w:r w:rsidRPr="00227379">
              <w:rPr>
                <w:sz w:val="22"/>
                <w:szCs w:val="22"/>
              </w:rPr>
              <w:t xml:space="preserve">Главный специалист по социальной работе </w:t>
            </w:r>
            <w:r w:rsidRPr="0019709F">
              <w:rPr>
                <w:sz w:val="22"/>
                <w:szCs w:val="22"/>
                <w:highlight w:val="yellow"/>
              </w:rPr>
              <w:t>отдела по социальной работе</w:t>
            </w:r>
            <w:r w:rsidRPr="00227379">
              <w:rPr>
                <w:sz w:val="22"/>
                <w:szCs w:val="22"/>
              </w:rPr>
              <w:t xml:space="preserve"> Администрации Каргасокского района</w:t>
            </w:r>
          </w:p>
        </w:tc>
      </w:tr>
      <w:tr w:rsidR="00B06A02" w:rsidRPr="0022737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Соисполнители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r>
      <w:tr w:rsidR="00B06A02" w:rsidRPr="0022737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Участники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Администрация Каргасокского района</w:t>
            </w:r>
          </w:p>
          <w:p w:rsidR="00B06A02" w:rsidRPr="00227379" w:rsidRDefault="00B06A02" w:rsidP="00884B81">
            <w:pPr>
              <w:widowControl w:val="0"/>
              <w:autoSpaceDE w:val="0"/>
              <w:autoSpaceDN w:val="0"/>
              <w:adjustRightInd w:val="0"/>
              <w:rPr>
                <w:sz w:val="22"/>
                <w:szCs w:val="22"/>
              </w:rPr>
            </w:pPr>
          </w:p>
        </w:tc>
      </w:tr>
      <w:tr w:rsidR="00B06A02" w:rsidRPr="0022737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Цель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both"/>
              <w:rPr>
                <w:rFonts w:ascii="Times New Roman" w:hAnsi="Times New Roman" w:cs="Times New Roman"/>
                <w:sz w:val="22"/>
                <w:szCs w:val="22"/>
              </w:rPr>
            </w:pPr>
            <w:r w:rsidRPr="00227379">
              <w:rPr>
                <w:rFonts w:ascii="Times New Roman" w:hAnsi="Times New Roman" w:cs="Times New Roman"/>
                <w:sz w:val="22"/>
                <w:szCs w:val="22"/>
              </w:rPr>
              <w:t xml:space="preserve">Обеспечение жильем семей, выезжающих из села Новый Тевриз Каргасокского района </w:t>
            </w:r>
          </w:p>
        </w:tc>
      </w:tr>
      <w:tr w:rsidR="00B06A02" w:rsidRPr="00227379" w:rsidTr="00884B81">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Показатели цели подпрограммы и их значения (с детализацией по годам реализации)</w:t>
            </w:r>
          </w:p>
        </w:tc>
        <w:tc>
          <w:tcPr>
            <w:tcW w:w="1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jc w:val="center"/>
              <w:rPr>
                <w:sz w:val="22"/>
                <w:szCs w:val="22"/>
              </w:rPr>
            </w:pPr>
            <w:r w:rsidRPr="00227379">
              <w:rPr>
                <w:sz w:val="22"/>
                <w:szCs w:val="22"/>
              </w:rPr>
              <w:t>Показатели цели</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jc w:val="center"/>
              <w:rPr>
                <w:sz w:val="22"/>
                <w:szCs w:val="22"/>
              </w:rPr>
            </w:pPr>
            <w:r w:rsidRPr="00227379">
              <w:rPr>
                <w:sz w:val="22"/>
                <w:szCs w:val="22"/>
              </w:rPr>
              <w:t>2015 год</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jc w:val="center"/>
              <w:rPr>
                <w:sz w:val="22"/>
                <w:szCs w:val="22"/>
              </w:rPr>
            </w:pPr>
            <w:r w:rsidRPr="00227379">
              <w:rPr>
                <w:sz w:val="22"/>
                <w:szCs w:val="22"/>
              </w:rPr>
              <w:t>2016 год</w:t>
            </w:r>
          </w:p>
        </w:tc>
        <w:tc>
          <w:tcPr>
            <w:tcW w:w="8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jc w:val="center"/>
              <w:rPr>
                <w:sz w:val="22"/>
                <w:szCs w:val="22"/>
              </w:rPr>
            </w:pPr>
            <w:r w:rsidRPr="00227379">
              <w:rPr>
                <w:sz w:val="22"/>
                <w:szCs w:val="22"/>
              </w:rPr>
              <w:t>2017 год</w:t>
            </w:r>
          </w:p>
        </w:tc>
        <w:tc>
          <w:tcPr>
            <w:tcW w:w="76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jc w:val="center"/>
              <w:rPr>
                <w:sz w:val="22"/>
                <w:szCs w:val="22"/>
              </w:rPr>
            </w:pPr>
            <w:r w:rsidRPr="00227379">
              <w:rPr>
                <w:sz w:val="22"/>
                <w:szCs w:val="22"/>
              </w:rPr>
              <w:t>2018 год</w:t>
            </w:r>
          </w:p>
        </w:tc>
        <w:tc>
          <w:tcPr>
            <w:tcW w:w="793" w:type="dxa"/>
            <w:gridSpan w:val="3"/>
            <w:tcBorders>
              <w:top w:val="single" w:sz="4" w:space="0" w:color="auto"/>
              <w:left w:val="single" w:sz="4" w:space="0" w:color="auto"/>
              <w:bottom w:val="single" w:sz="4" w:space="0" w:color="auto"/>
              <w:right w:val="single" w:sz="4" w:space="0" w:color="auto"/>
            </w:tcBorders>
          </w:tcPr>
          <w:p w:rsidR="00B06A02" w:rsidRPr="00227379" w:rsidRDefault="00B06A02" w:rsidP="00884B81">
            <w:pPr>
              <w:widowControl w:val="0"/>
              <w:autoSpaceDE w:val="0"/>
              <w:autoSpaceDN w:val="0"/>
              <w:adjustRightInd w:val="0"/>
              <w:jc w:val="center"/>
              <w:rPr>
                <w:sz w:val="22"/>
                <w:szCs w:val="22"/>
              </w:rPr>
            </w:pPr>
            <w:r w:rsidRPr="00227379">
              <w:rPr>
                <w:sz w:val="22"/>
                <w:szCs w:val="22"/>
              </w:rPr>
              <w:t>2019 год</w:t>
            </w:r>
          </w:p>
        </w:tc>
        <w:tc>
          <w:tcPr>
            <w:tcW w:w="793" w:type="dxa"/>
            <w:gridSpan w:val="4"/>
            <w:tcBorders>
              <w:top w:val="single" w:sz="4" w:space="0" w:color="auto"/>
              <w:left w:val="single" w:sz="4" w:space="0" w:color="auto"/>
              <w:bottom w:val="single" w:sz="4" w:space="0" w:color="auto"/>
              <w:right w:val="single" w:sz="4" w:space="0" w:color="auto"/>
            </w:tcBorders>
          </w:tcPr>
          <w:p w:rsidR="00B06A02" w:rsidRPr="00227379" w:rsidRDefault="00B06A02" w:rsidP="00884B81">
            <w:pPr>
              <w:widowControl w:val="0"/>
              <w:autoSpaceDE w:val="0"/>
              <w:autoSpaceDN w:val="0"/>
              <w:adjustRightInd w:val="0"/>
              <w:jc w:val="center"/>
              <w:rPr>
                <w:sz w:val="22"/>
                <w:szCs w:val="22"/>
              </w:rPr>
            </w:pPr>
            <w:r w:rsidRPr="00227379">
              <w:rPr>
                <w:sz w:val="22"/>
                <w:szCs w:val="22"/>
              </w:rPr>
              <w:t>2020 год</w:t>
            </w:r>
          </w:p>
        </w:tc>
        <w:tc>
          <w:tcPr>
            <w:tcW w:w="802" w:type="dxa"/>
            <w:gridSpan w:val="3"/>
            <w:tcBorders>
              <w:top w:val="single" w:sz="4" w:space="0" w:color="auto"/>
              <w:left w:val="single" w:sz="4" w:space="0" w:color="auto"/>
              <w:bottom w:val="single" w:sz="4" w:space="0" w:color="auto"/>
              <w:right w:val="single" w:sz="4" w:space="0" w:color="auto"/>
            </w:tcBorders>
          </w:tcPr>
          <w:p w:rsidR="00B06A02" w:rsidRPr="00227379" w:rsidRDefault="00B06A02" w:rsidP="00884B81">
            <w:pPr>
              <w:widowControl w:val="0"/>
              <w:autoSpaceDE w:val="0"/>
              <w:autoSpaceDN w:val="0"/>
              <w:adjustRightInd w:val="0"/>
              <w:jc w:val="center"/>
              <w:rPr>
                <w:sz w:val="22"/>
                <w:szCs w:val="22"/>
              </w:rPr>
            </w:pPr>
            <w:r w:rsidRPr="00227379">
              <w:rPr>
                <w:sz w:val="22"/>
                <w:szCs w:val="22"/>
              </w:rPr>
              <w:t>2021 год</w:t>
            </w:r>
          </w:p>
        </w:tc>
      </w:tr>
      <w:tr w:rsidR="00B06A02" w:rsidRPr="0022737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15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Количество семей, обеспеченных жилыми помещениями, семья.</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9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3</w:t>
            </w:r>
          </w:p>
        </w:tc>
        <w:tc>
          <w:tcPr>
            <w:tcW w:w="82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76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793" w:type="dxa"/>
            <w:gridSpan w:val="3"/>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w:t>
            </w:r>
          </w:p>
        </w:tc>
        <w:tc>
          <w:tcPr>
            <w:tcW w:w="793" w:type="dxa"/>
            <w:gridSpan w:val="4"/>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w:t>
            </w:r>
          </w:p>
        </w:tc>
        <w:tc>
          <w:tcPr>
            <w:tcW w:w="802" w:type="dxa"/>
            <w:gridSpan w:val="3"/>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w:t>
            </w:r>
          </w:p>
        </w:tc>
      </w:tr>
      <w:tr w:rsidR="00B06A02" w:rsidRPr="0022737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Задача подпрограммы</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both"/>
              <w:rPr>
                <w:rFonts w:ascii="Times New Roman" w:hAnsi="Times New Roman" w:cs="Times New Roman"/>
                <w:sz w:val="22"/>
                <w:szCs w:val="22"/>
              </w:rPr>
            </w:pPr>
            <w:r w:rsidRPr="00227379">
              <w:rPr>
                <w:rFonts w:ascii="Times New Roman" w:hAnsi="Times New Roman" w:cs="Times New Roman"/>
                <w:sz w:val="22"/>
                <w:szCs w:val="22"/>
              </w:rPr>
              <w:t>Задача 1. Поддержка в решении жилищной проблемы семей, имеющих несовершеннолетних детей, выезжающих из села Новый Тевриз Каргасокского района</w:t>
            </w:r>
          </w:p>
        </w:tc>
      </w:tr>
      <w:tr w:rsidR="00B06A02" w:rsidRPr="00227379" w:rsidTr="00884B81">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Показатель задачи подпрограммы и их значение (с детализацией по годам реализации)</w:t>
            </w:r>
          </w:p>
        </w:tc>
        <w:tc>
          <w:tcPr>
            <w:tcW w:w="19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jc w:val="center"/>
              <w:rPr>
                <w:sz w:val="22"/>
                <w:szCs w:val="22"/>
              </w:rPr>
            </w:pPr>
            <w:r w:rsidRPr="00227379">
              <w:rPr>
                <w:sz w:val="22"/>
                <w:szCs w:val="22"/>
              </w:rPr>
              <w:t>Показатель задачи</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jc w:val="center"/>
              <w:rPr>
                <w:sz w:val="22"/>
                <w:szCs w:val="22"/>
              </w:rPr>
            </w:pPr>
            <w:r w:rsidRPr="00227379">
              <w:rPr>
                <w:sz w:val="22"/>
                <w:szCs w:val="22"/>
              </w:rPr>
              <w:t>2015</w:t>
            </w:r>
          </w:p>
          <w:p w:rsidR="00B06A02" w:rsidRPr="00227379" w:rsidRDefault="00B06A02" w:rsidP="00884B81">
            <w:pPr>
              <w:widowControl w:val="0"/>
              <w:autoSpaceDE w:val="0"/>
              <w:autoSpaceDN w:val="0"/>
              <w:adjustRightInd w:val="0"/>
              <w:jc w:val="center"/>
              <w:rPr>
                <w:sz w:val="22"/>
                <w:szCs w:val="22"/>
              </w:rPr>
            </w:pPr>
            <w:r w:rsidRPr="00227379">
              <w:rPr>
                <w:sz w:val="22"/>
                <w:szCs w:val="22"/>
              </w:rPr>
              <w:t>год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jc w:val="center"/>
              <w:rPr>
                <w:sz w:val="22"/>
                <w:szCs w:val="22"/>
              </w:rPr>
            </w:pPr>
            <w:r w:rsidRPr="00227379">
              <w:rPr>
                <w:sz w:val="22"/>
                <w:szCs w:val="22"/>
              </w:rPr>
              <w:t>2016</w:t>
            </w:r>
          </w:p>
          <w:p w:rsidR="00B06A02" w:rsidRPr="00227379" w:rsidRDefault="00B06A02" w:rsidP="00884B81">
            <w:pPr>
              <w:widowControl w:val="0"/>
              <w:autoSpaceDE w:val="0"/>
              <w:autoSpaceDN w:val="0"/>
              <w:adjustRightInd w:val="0"/>
              <w:jc w:val="center"/>
              <w:rPr>
                <w:sz w:val="22"/>
                <w:szCs w:val="22"/>
              </w:rPr>
            </w:pPr>
            <w:r w:rsidRPr="00227379">
              <w:rPr>
                <w:sz w:val="22"/>
                <w:szCs w:val="22"/>
              </w:rPr>
              <w:t>год</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jc w:val="center"/>
              <w:rPr>
                <w:sz w:val="22"/>
                <w:szCs w:val="22"/>
              </w:rPr>
            </w:pPr>
            <w:r w:rsidRPr="00227379">
              <w:rPr>
                <w:sz w:val="22"/>
                <w:szCs w:val="22"/>
              </w:rPr>
              <w:t>2017</w:t>
            </w:r>
          </w:p>
          <w:p w:rsidR="00B06A02" w:rsidRPr="00227379" w:rsidRDefault="00B06A02" w:rsidP="00884B81">
            <w:pPr>
              <w:widowControl w:val="0"/>
              <w:autoSpaceDE w:val="0"/>
              <w:autoSpaceDN w:val="0"/>
              <w:adjustRightInd w:val="0"/>
              <w:jc w:val="center"/>
              <w:rPr>
                <w:sz w:val="22"/>
                <w:szCs w:val="22"/>
              </w:rPr>
            </w:pPr>
            <w:r w:rsidRPr="00227379">
              <w:rPr>
                <w:sz w:val="22"/>
                <w:szCs w:val="22"/>
              </w:rPr>
              <w:t>год</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jc w:val="center"/>
              <w:rPr>
                <w:sz w:val="22"/>
                <w:szCs w:val="22"/>
              </w:rPr>
            </w:pPr>
            <w:r w:rsidRPr="00227379">
              <w:rPr>
                <w:sz w:val="22"/>
                <w:szCs w:val="22"/>
              </w:rPr>
              <w:t>2018 год</w:t>
            </w:r>
          </w:p>
        </w:tc>
        <w:tc>
          <w:tcPr>
            <w:tcW w:w="709" w:type="dxa"/>
            <w:gridSpan w:val="3"/>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widowControl w:val="0"/>
              <w:autoSpaceDE w:val="0"/>
              <w:autoSpaceDN w:val="0"/>
              <w:adjustRightInd w:val="0"/>
              <w:jc w:val="center"/>
              <w:rPr>
                <w:sz w:val="22"/>
                <w:szCs w:val="22"/>
              </w:rPr>
            </w:pPr>
            <w:r w:rsidRPr="00227379">
              <w:rPr>
                <w:sz w:val="22"/>
                <w:szCs w:val="22"/>
              </w:rPr>
              <w:t>2019 год</w:t>
            </w:r>
          </w:p>
        </w:tc>
        <w:tc>
          <w:tcPr>
            <w:tcW w:w="848" w:type="dxa"/>
            <w:gridSpan w:val="4"/>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widowControl w:val="0"/>
              <w:autoSpaceDE w:val="0"/>
              <w:autoSpaceDN w:val="0"/>
              <w:adjustRightInd w:val="0"/>
              <w:jc w:val="center"/>
              <w:rPr>
                <w:sz w:val="22"/>
                <w:szCs w:val="22"/>
              </w:rPr>
            </w:pPr>
            <w:r w:rsidRPr="00227379">
              <w:rPr>
                <w:sz w:val="22"/>
                <w:szCs w:val="22"/>
              </w:rPr>
              <w:t>2020</w:t>
            </w:r>
          </w:p>
          <w:p w:rsidR="00B06A02" w:rsidRPr="00227379" w:rsidRDefault="00B06A02" w:rsidP="00884B81">
            <w:pPr>
              <w:widowControl w:val="0"/>
              <w:autoSpaceDE w:val="0"/>
              <w:autoSpaceDN w:val="0"/>
              <w:adjustRightInd w:val="0"/>
              <w:jc w:val="center"/>
              <w:rPr>
                <w:sz w:val="22"/>
                <w:szCs w:val="22"/>
              </w:rPr>
            </w:pPr>
            <w:r w:rsidRPr="00227379">
              <w:rPr>
                <w:sz w:val="22"/>
                <w:szCs w:val="22"/>
              </w:rPr>
              <w:t>год</w:t>
            </w:r>
          </w:p>
        </w:tc>
        <w:tc>
          <w:tcPr>
            <w:tcW w:w="733"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widowControl w:val="0"/>
              <w:autoSpaceDE w:val="0"/>
              <w:autoSpaceDN w:val="0"/>
              <w:adjustRightInd w:val="0"/>
              <w:jc w:val="center"/>
              <w:rPr>
                <w:sz w:val="22"/>
                <w:szCs w:val="22"/>
              </w:rPr>
            </w:pPr>
            <w:r w:rsidRPr="00227379">
              <w:rPr>
                <w:sz w:val="22"/>
                <w:szCs w:val="22"/>
              </w:rPr>
              <w:t>2021 год</w:t>
            </w:r>
          </w:p>
        </w:tc>
      </w:tr>
      <w:tr w:rsidR="00B06A02" w:rsidRPr="0022737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192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Количество  приобретенных жилых помещений, ед.</w:t>
            </w:r>
          </w:p>
        </w:tc>
        <w:tc>
          <w:tcPr>
            <w:tcW w:w="71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0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3</w:t>
            </w:r>
          </w:p>
        </w:tc>
        <w:tc>
          <w:tcPr>
            <w:tcW w:w="70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854" w:type="dxa"/>
            <w:gridSpan w:val="5"/>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33"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r>
      <w:tr w:rsidR="00B06A02" w:rsidRPr="00227379" w:rsidTr="00884B81">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 xml:space="preserve">Ведомственные целевые программы, входящие в состав подпрограммы (далее - ВЦП) </w:t>
            </w:r>
          </w:p>
        </w:tc>
        <w:tc>
          <w:tcPr>
            <w:tcW w:w="7061" w:type="dxa"/>
            <w:gridSpan w:val="2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rPr>
                <w:sz w:val="22"/>
                <w:szCs w:val="22"/>
              </w:rPr>
            </w:pPr>
            <w:r w:rsidRPr="00227379">
              <w:rPr>
                <w:sz w:val="22"/>
                <w:szCs w:val="22"/>
              </w:rPr>
              <w:t>Отсутствуют</w:t>
            </w:r>
          </w:p>
        </w:tc>
      </w:tr>
      <w:tr w:rsidR="00B06A02" w:rsidRPr="00227379" w:rsidTr="00884B81">
        <w:tc>
          <w:tcPr>
            <w:tcW w:w="255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r w:rsidRPr="00227379">
              <w:rPr>
                <w:sz w:val="22"/>
                <w:szCs w:val="22"/>
              </w:rPr>
              <w:t>Объемы и источники финансирования подпрограммы (с детализацией по годам реализации подпрограммы) руб.</w:t>
            </w: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jc w:val="center"/>
              <w:rPr>
                <w:sz w:val="22"/>
                <w:szCs w:val="22"/>
              </w:rPr>
            </w:pPr>
            <w:r w:rsidRPr="00227379">
              <w:rPr>
                <w:sz w:val="22"/>
                <w:szCs w:val="22"/>
              </w:rPr>
              <w:t>Источники</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Всего</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2016 год</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2017 год</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2018 год</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2019 год</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2020</w:t>
            </w:r>
          </w:p>
          <w:p w:rsidR="00B06A02" w:rsidRPr="00227379" w:rsidRDefault="00B06A02" w:rsidP="00884B81">
            <w:pPr>
              <w:widowControl w:val="0"/>
              <w:autoSpaceDE w:val="0"/>
              <w:autoSpaceDN w:val="0"/>
              <w:adjustRightInd w:val="0"/>
              <w:jc w:val="center"/>
              <w:rPr>
                <w:sz w:val="22"/>
                <w:szCs w:val="22"/>
              </w:rPr>
            </w:pPr>
            <w:r w:rsidRPr="00227379">
              <w:rPr>
                <w:sz w:val="22"/>
                <w:szCs w:val="22"/>
              </w:rPr>
              <w:t>год</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2021</w:t>
            </w:r>
          </w:p>
          <w:p w:rsidR="00B06A02" w:rsidRPr="00227379" w:rsidRDefault="00B06A02" w:rsidP="00884B81">
            <w:pPr>
              <w:jc w:val="center"/>
              <w:rPr>
                <w:sz w:val="22"/>
                <w:szCs w:val="22"/>
              </w:rPr>
            </w:pPr>
            <w:r w:rsidRPr="00227379">
              <w:rPr>
                <w:sz w:val="22"/>
                <w:szCs w:val="22"/>
              </w:rPr>
              <w:t>год</w:t>
            </w:r>
          </w:p>
        </w:tc>
      </w:tr>
      <w:tr w:rsidR="00B06A02" w:rsidRPr="0022737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rPr>
                <w:sz w:val="22"/>
                <w:szCs w:val="22"/>
              </w:rPr>
            </w:pPr>
            <w:r w:rsidRPr="00227379">
              <w:rPr>
                <w:sz w:val="22"/>
                <w:szCs w:val="22"/>
              </w:rPr>
              <w:t>Федеральный бюджет,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r>
      <w:tr w:rsidR="00B06A02" w:rsidRPr="0022737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rPr>
                <w:sz w:val="22"/>
                <w:szCs w:val="22"/>
              </w:rPr>
            </w:pPr>
            <w:r w:rsidRPr="00227379">
              <w:rPr>
                <w:sz w:val="22"/>
                <w:szCs w:val="22"/>
              </w:rPr>
              <w:t>Областной бюджет,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r>
      <w:tr w:rsidR="00B06A02" w:rsidRPr="0022737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rPr>
                <w:sz w:val="22"/>
                <w:szCs w:val="22"/>
              </w:rPr>
            </w:pPr>
            <w:r w:rsidRPr="00227379">
              <w:rPr>
                <w:sz w:val="22"/>
                <w:szCs w:val="22"/>
              </w:rPr>
              <w:t>Местные бюджеты,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1,4</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1,4</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r>
      <w:tr w:rsidR="00B06A02" w:rsidRPr="0022737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rPr>
                <w:sz w:val="22"/>
                <w:szCs w:val="22"/>
              </w:rPr>
            </w:pPr>
            <w:r w:rsidRPr="00227379">
              <w:rPr>
                <w:sz w:val="22"/>
                <w:szCs w:val="22"/>
              </w:rPr>
              <w:t>Внебюджетные источники,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r>
      <w:tr w:rsidR="00B06A02" w:rsidRPr="00227379" w:rsidTr="00884B81">
        <w:tc>
          <w:tcPr>
            <w:tcW w:w="255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rPr>
                <w:sz w:val="22"/>
                <w:szCs w:val="22"/>
              </w:rPr>
            </w:pPr>
          </w:p>
        </w:tc>
        <w:tc>
          <w:tcPr>
            <w:tcW w:w="17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rPr>
                <w:sz w:val="22"/>
                <w:szCs w:val="22"/>
              </w:rPr>
            </w:pPr>
            <w:r w:rsidRPr="00227379">
              <w:rPr>
                <w:sz w:val="22"/>
                <w:szCs w:val="22"/>
              </w:rPr>
              <w:t>Всего по источникам, млн. руб.</w:t>
            </w:r>
          </w:p>
        </w:tc>
        <w:tc>
          <w:tcPr>
            <w:tcW w:w="5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1,4</w:t>
            </w:r>
          </w:p>
        </w:tc>
        <w:tc>
          <w:tcPr>
            <w:tcW w:w="850"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1,4</w:t>
            </w:r>
          </w:p>
        </w:tc>
        <w:tc>
          <w:tcPr>
            <w:tcW w:w="8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0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82" w:type="dxa"/>
            <w:gridSpan w:val="4"/>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c>
          <w:tcPr>
            <w:tcW w:w="754" w:type="dxa"/>
            <w:gridSpan w:val="2"/>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widowControl w:val="0"/>
              <w:autoSpaceDE w:val="0"/>
              <w:autoSpaceDN w:val="0"/>
              <w:adjustRightInd w:val="0"/>
              <w:jc w:val="center"/>
              <w:rPr>
                <w:sz w:val="22"/>
                <w:szCs w:val="22"/>
              </w:rPr>
            </w:pPr>
            <w:r w:rsidRPr="00227379">
              <w:rPr>
                <w:sz w:val="22"/>
                <w:szCs w:val="22"/>
              </w:rPr>
              <w:t>0</w:t>
            </w:r>
          </w:p>
        </w:tc>
      </w:tr>
      <w:tr w:rsidR="00B06A02" w:rsidRPr="00227379" w:rsidTr="00884B81">
        <w:tc>
          <w:tcPr>
            <w:tcW w:w="2552" w:type="dxa"/>
            <w:tcBorders>
              <w:top w:val="single" w:sz="4" w:space="0" w:color="auto"/>
            </w:tcBorders>
            <w:tcMar>
              <w:top w:w="62" w:type="dxa"/>
              <w:left w:w="102" w:type="dxa"/>
              <w:bottom w:w="102" w:type="dxa"/>
              <w:right w:w="62" w:type="dxa"/>
            </w:tcMar>
          </w:tcPr>
          <w:p w:rsidR="00B06A02" w:rsidRPr="00227379" w:rsidRDefault="00B06A02" w:rsidP="00884B81">
            <w:pPr>
              <w:widowControl w:val="0"/>
              <w:autoSpaceDE w:val="0"/>
              <w:autoSpaceDN w:val="0"/>
              <w:adjustRightInd w:val="0"/>
            </w:pPr>
          </w:p>
        </w:tc>
        <w:tc>
          <w:tcPr>
            <w:tcW w:w="1795" w:type="dxa"/>
            <w:gridSpan w:val="2"/>
            <w:tcBorders>
              <w:top w:val="single" w:sz="4" w:space="0" w:color="auto"/>
              <w:left w:val="nil"/>
            </w:tcBorders>
            <w:tcMar>
              <w:top w:w="62" w:type="dxa"/>
              <w:left w:w="102" w:type="dxa"/>
              <w:bottom w:w="102" w:type="dxa"/>
              <w:right w:w="62" w:type="dxa"/>
            </w:tcMar>
            <w:vAlign w:val="center"/>
          </w:tcPr>
          <w:p w:rsidR="00B06A02" w:rsidRPr="00227379" w:rsidRDefault="00B06A02" w:rsidP="00884B81">
            <w:pPr>
              <w:widowControl w:val="0"/>
              <w:autoSpaceDE w:val="0"/>
              <w:autoSpaceDN w:val="0"/>
              <w:adjustRightInd w:val="0"/>
            </w:pPr>
          </w:p>
        </w:tc>
        <w:tc>
          <w:tcPr>
            <w:tcW w:w="567" w:type="dxa"/>
            <w:gridSpan w:val="3"/>
            <w:tcBorders>
              <w:top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pPr>
          </w:p>
        </w:tc>
        <w:tc>
          <w:tcPr>
            <w:tcW w:w="850" w:type="dxa"/>
            <w:gridSpan w:val="3"/>
            <w:tcBorders>
              <w:top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pPr>
          </w:p>
        </w:tc>
        <w:tc>
          <w:tcPr>
            <w:tcW w:w="851" w:type="dxa"/>
            <w:gridSpan w:val="4"/>
            <w:tcBorders>
              <w:top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pPr>
          </w:p>
        </w:tc>
        <w:tc>
          <w:tcPr>
            <w:tcW w:w="708" w:type="dxa"/>
            <w:gridSpan w:val="3"/>
            <w:tcBorders>
              <w:top w:val="single" w:sz="4" w:space="0" w:color="auto"/>
            </w:tcBorders>
            <w:tcMar>
              <w:top w:w="62" w:type="dxa"/>
              <w:left w:w="102" w:type="dxa"/>
              <w:bottom w:w="102" w:type="dxa"/>
              <w:right w:w="62" w:type="dxa"/>
            </w:tcMar>
            <w:vAlign w:val="bottom"/>
          </w:tcPr>
          <w:p w:rsidR="00B06A02" w:rsidRPr="00227379" w:rsidRDefault="00B06A02" w:rsidP="00884B81">
            <w:pPr>
              <w:widowControl w:val="0"/>
              <w:autoSpaceDE w:val="0"/>
              <w:autoSpaceDN w:val="0"/>
              <w:adjustRightInd w:val="0"/>
              <w:jc w:val="center"/>
            </w:pPr>
          </w:p>
        </w:tc>
        <w:tc>
          <w:tcPr>
            <w:tcW w:w="782" w:type="dxa"/>
            <w:gridSpan w:val="4"/>
            <w:tcBorders>
              <w:top w:val="single" w:sz="4" w:space="0" w:color="auto"/>
            </w:tcBorders>
            <w:vAlign w:val="bottom"/>
          </w:tcPr>
          <w:p w:rsidR="00B06A02" w:rsidRPr="00227379" w:rsidRDefault="00B06A02" w:rsidP="00884B81">
            <w:pPr>
              <w:widowControl w:val="0"/>
              <w:autoSpaceDE w:val="0"/>
              <w:autoSpaceDN w:val="0"/>
              <w:adjustRightInd w:val="0"/>
              <w:jc w:val="center"/>
            </w:pPr>
          </w:p>
        </w:tc>
        <w:tc>
          <w:tcPr>
            <w:tcW w:w="754" w:type="dxa"/>
            <w:gridSpan w:val="2"/>
            <w:tcBorders>
              <w:top w:val="single" w:sz="4" w:space="0" w:color="auto"/>
            </w:tcBorders>
            <w:vAlign w:val="bottom"/>
          </w:tcPr>
          <w:p w:rsidR="00B06A02" w:rsidRPr="00227379" w:rsidRDefault="00B06A02" w:rsidP="00884B81">
            <w:pPr>
              <w:widowControl w:val="0"/>
              <w:autoSpaceDE w:val="0"/>
              <w:autoSpaceDN w:val="0"/>
              <w:adjustRightInd w:val="0"/>
              <w:jc w:val="center"/>
            </w:pPr>
          </w:p>
        </w:tc>
        <w:tc>
          <w:tcPr>
            <w:tcW w:w="754" w:type="dxa"/>
            <w:gridSpan w:val="2"/>
            <w:tcBorders>
              <w:top w:val="single" w:sz="4" w:space="0" w:color="auto"/>
            </w:tcBorders>
            <w:vAlign w:val="bottom"/>
          </w:tcPr>
          <w:p w:rsidR="00B06A02" w:rsidRPr="00227379" w:rsidRDefault="00B06A02" w:rsidP="00884B81">
            <w:pPr>
              <w:widowControl w:val="0"/>
              <w:autoSpaceDE w:val="0"/>
              <w:autoSpaceDN w:val="0"/>
              <w:adjustRightInd w:val="0"/>
              <w:jc w:val="center"/>
            </w:pPr>
          </w:p>
        </w:tc>
      </w:tr>
    </w:tbl>
    <w:p w:rsidR="00B06A02" w:rsidRPr="00227379" w:rsidRDefault="00B06A02" w:rsidP="00B06A02">
      <w:pPr>
        <w:numPr>
          <w:ilvl w:val="0"/>
          <w:numId w:val="18"/>
        </w:numPr>
        <w:jc w:val="center"/>
      </w:pPr>
      <w:r w:rsidRPr="00227379">
        <w:t>ХАРАКТЕРИСТИКА ТЕКУЩЕГО СОСТОЯНИЯ СФЕРЫ РЕАЛИЗАЦИИ ПОДПРОГРАММЫ 8.</w:t>
      </w:r>
    </w:p>
    <w:p w:rsidR="00B06A02" w:rsidRPr="00227379" w:rsidRDefault="00B06A02" w:rsidP="00B06A02">
      <w:pPr>
        <w:shd w:val="clear" w:color="auto" w:fill="FFFFFF"/>
        <w:ind w:left="5" w:firstLine="725"/>
        <w:jc w:val="both"/>
      </w:pPr>
      <w:r w:rsidRPr="00227379">
        <w:t xml:space="preserve">В связи с закрытием лесозаготовительного производства и отсутствием других мест трудоустройства село Новый Тевриз не имеет перспективы дальнейшего развития. В настоящее время в селе Новый Тевриз зарегистрировано 168 человек, фактически проживает 114 человек, в том числе зарегистрирован 21 ребенок в возрасте от 0 до 18 лет, </w:t>
      </w:r>
      <w:r w:rsidRPr="00227379">
        <w:rPr>
          <w:u w:val="single"/>
        </w:rPr>
        <w:t>фактически проживает 7 детей.</w:t>
      </w:r>
      <w:r w:rsidRPr="00227379">
        <w:t xml:space="preserve"> Поселок расположен в труднодоступной части Каргасокского района на расстоянии 191 км – воздушным транспортом, 280 км – по зимнику, 400 км - речным транспортом от районного центра. Невозможность трудоустройства, значительное ухудшение условий проживания влекут за собой повышение социальной напряженности среди граждан, проживающих в селе Новый Тевриз.</w:t>
      </w:r>
    </w:p>
    <w:p w:rsidR="00B06A02" w:rsidRPr="00227379" w:rsidRDefault="00B06A02" w:rsidP="00B06A02">
      <w:pPr>
        <w:ind w:firstLine="567"/>
        <w:jc w:val="both"/>
      </w:pPr>
      <w:r w:rsidRPr="00227379">
        <w:t xml:space="preserve">В рамках плана мероприятий по оптимизации расходов и повышению эффективности использования бюджетных средств на 2016-2020 годы предусматривается с 01.07.2016 г. ликвидация Муниципального казенного общеобразовательного учреждения Тевризская начальная общеобразовательная школа. </w:t>
      </w:r>
    </w:p>
    <w:p w:rsidR="00B06A02" w:rsidRPr="00227379" w:rsidRDefault="00B06A02" w:rsidP="00B06A02">
      <w:pPr>
        <w:ind w:firstLine="567"/>
        <w:jc w:val="both"/>
      </w:pPr>
      <w:r w:rsidRPr="00227379">
        <w:t>В таблице №1 приведена динамика изменения количества учащихся по годам.</w:t>
      </w:r>
    </w:p>
    <w:p w:rsidR="00B06A02" w:rsidRPr="00227379" w:rsidRDefault="00B06A02" w:rsidP="00B06A02">
      <w:pPr>
        <w:ind w:firstLine="567"/>
        <w:jc w:val="right"/>
      </w:pPr>
      <w:r w:rsidRPr="00227379">
        <w:t>таблица №1</w:t>
      </w:r>
    </w:p>
    <w:p w:rsidR="00B06A02" w:rsidRPr="00227379" w:rsidRDefault="00B06A02" w:rsidP="00B06A02">
      <w:pPr>
        <w:spacing w:line="276" w:lineRule="auto"/>
        <w:ind w:right="-1" w:firstLine="709"/>
        <w:jc w:val="center"/>
      </w:pPr>
      <w:r w:rsidRPr="00227379">
        <w:t>Динамика изменений количества учащихся по годам</w:t>
      </w:r>
    </w:p>
    <w:p w:rsidR="00B06A02" w:rsidRPr="00227379" w:rsidRDefault="00B06A02" w:rsidP="00B06A02">
      <w:pPr>
        <w:spacing w:line="276" w:lineRule="auto"/>
        <w:ind w:right="-1" w:firstLine="709"/>
        <w:jc w:val="right"/>
      </w:pPr>
      <w:r w:rsidRPr="00227379">
        <w:t>чел.</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1"/>
        <w:gridCol w:w="772"/>
        <w:gridCol w:w="828"/>
        <w:gridCol w:w="826"/>
        <w:gridCol w:w="827"/>
        <w:gridCol w:w="827"/>
        <w:gridCol w:w="827"/>
        <w:gridCol w:w="958"/>
        <w:gridCol w:w="958"/>
        <w:gridCol w:w="958"/>
        <w:gridCol w:w="958"/>
      </w:tblGrid>
      <w:tr w:rsidR="00B06A02" w:rsidRPr="00227379" w:rsidTr="00884B81">
        <w:tc>
          <w:tcPr>
            <w:tcW w:w="510" w:type="pct"/>
          </w:tcPr>
          <w:p w:rsidR="00B06A02" w:rsidRPr="00227379" w:rsidRDefault="00B06A02" w:rsidP="00884B81">
            <w:pPr>
              <w:spacing w:line="276" w:lineRule="auto"/>
              <w:ind w:right="-1"/>
              <w:jc w:val="both"/>
              <w:rPr>
                <w:sz w:val="22"/>
                <w:szCs w:val="22"/>
              </w:rPr>
            </w:pPr>
          </w:p>
        </w:tc>
        <w:tc>
          <w:tcPr>
            <w:tcW w:w="397" w:type="pct"/>
          </w:tcPr>
          <w:p w:rsidR="00B06A02" w:rsidRPr="00227379" w:rsidRDefault="00B06A02" w:rsidP="00884B81">
            <w:pPr>
              <w:spacing w:line="276" w:lineRule="auto"/>
              <w:ind w:right="-1"/>
              <w:jc w:val="both"/>
              <w:rPr>
                <w:sz w:val="22"/>
                <w:szCs w:val="22"/>
              </w:rPr>
            </w:pPr>
            <w:r w:rsidRPr="00227379">
              <w:rPr>
                <w:sz w:val="22"/>
                <w:szCs w:val="22"/>
              </w:rPr>
              <w:t>2011</w:t>
            </w:r>
          </w:p>
          <w:p w:rsidR="00B06A02" w:rsidRPr="00227379" w:rsidRDefault="00B06A02" w:rsidP="00884B81">
            <w:pPr>
              <w:spacing w:line="276" w:lineRule="auto"/>
              <w:ind w:right="-1"/>
              <w:jc w:val="both"/>
              <w:rPr>
                <w:sz w:val="22"/>
                <w:szCs w:val="22"/>
              </w:rPr>
            </w:pPr>
            <w:r w:rsidRPr="00227379">
              <w:rPr>
                <w:sz w:val="22"/>
                <w:szCs w:val="22"/>
              </w:rPr>
              <w:t>факт</w:t>
            </w:r>
          </w:p>
        </w:tc>
        <w:tc>
          <w:tcPr>
            <w:tcW w:w="426" w:type="pct"/>
          </w:tcPr>
          <w:p w:rsidR="00B06A02" w:rsidRPr="00227379" w:rsidRDefault="00B06A02" w:rsidP="00884B81">
            <w:pPr>
              <w:spacing w:line="276" w:lineRule="auto"/>
              <w:ind w:right="-1"/>
              <w:jc w:val="both"/>
              <w:rPr>
                <w:sz w:val="22"/>
                <w:szCs w:val="22"/>
              </w:rPr>
            </w:pPr>
            <w:r w:rsidRPr="00227379">
              <w:rPr>
                <w:sz w:val="22"/>
                <w:szCs w:val="22"/>
              </w:rPr>
              <w:t>2012</w:t>
            </w:r>
          </w:p>
          <w:p w:rsidR="00B06A02" w:rsidRPr="00227379" w:rsidRDefault="00B06A02" w:rsidP="00884B81">
            <w:pPr>
              <w:spacing w:line="276" w:lineRule="auto"/>
              <w:ind w:right="-1"/>
              <w:jc w:val="both"/>
              <w:rPr>
                <w:sz w:val="22"/>
                <w:szCs w:val="22"/>
              </w:rPr>
            </w:pPr>
            <w:r w:rsidRPr="00227379">
              <w:rPr>
                <w:sz w:val="22"/>
                <w:szCs w:val="22"/>
              </w:rPr>
              <w:t>факт</w:t>
            </w:r>
          </w:p>
        </w:tc>
        <w:tc>
          <w:tcPr>
            <w:tcW w:w="425" w:type="pct"/>
          </w:tcPr>
          <w:p w:rsidR="00B06A02" w:rsidRPr="00227379" w:rsidRDefault="00B06A02" w:rsidP="00884B81">
            <w:pPr>
              <w:spacing w:line="276" w:lineRule="auto"/>
              <w:ind w:right="-1"/>
              <w:jc w:val="both"/>
              <w:rPr>
                <w:sz w:val="22"/>
                <w:szCs w:val="22"/>
              </w:rPr>
            </w:pPr>
            <w:r w:rsidRPr="00227379">
              <w:rPr>
                <w:sz w:val="22"/>
                <w:szCs w:val="22"/>
              </w:rPr>
              <w:t>2013</w:t>
            </w:r>
          </w:p>
          <w:p w:rsidR="00B06A02" w:rsidRPr="00227379" w:rsidRDefault="00B06A02" w:rsidP="00884B81">
            <w:pPr>
              <w:spacing w:line="276" w:lineRule="auto"/>
              <w:ind w:right="-1"/>
              <w:jc w:val="both"/>
              <w:rPr>
                <w:sz w:val="22"/>
                <w:szCs w:val="22"/>
              </w:rPr>
            </w:pPr>
            <w:r w:rsidRPr="00227379">
              <w:rPr>
                <w:sz w:val="22"/>
                <w:szCs w:val="22"/>
              </w:rPr>
              <w:t>факт</w:t>
            </w:r>
          </w:p>
        </w:tc>
        <w:tc>
          <w:tcPr>
            <w:tcW w:w="425" w:type="pct"/>
          </w:tcPr>
          <w:p w:rsidR="00B06A02" w:rsidRPr="00227379" w:rsidRDefault="00B06A02" w:rsidP="00884B81">
            <w:pPr>
              <w:spacing w:line="276" w:lineRule="auto"/>
              <w:ind w:right="-1"/>
              <w:jc w:val="both"/>
              <w:rPr>
                <w:sz w:val="22"/>
                <w:szCs w:val="22"/>
              </w:rPr>
            </w:pPr>
            <w:r w:rsidRPr="00227379">
              <w:rPr>
                <w:sz w:val="22"/>
                <w:szCs w:val="22"/>
              </w:rPr>
              <w:t>2014</w:t>
            </w:r>
          </w:p>
          <w:p w:rsidR="00B06A02" w:rsidRPr="00227379" w:rsidRDefault="00B06A02" w:rsidP="00884B81">
            <w:pPr>
              <w:spacing w:line="276" w:lineRule="auto"/>
              <w:ind w:right="-1"/>
              <w:jc w:val="both"/>
              <w:rPr>
                <w:sz w:val="22"/>
                <w:szCs w:val="22"/>
              </w:rPr>
            </w:pPr>
            <w:r w:rsidRPr="00227379">
              <w:rPr>
                <w:sz w:val="22"/>
                <w:szCs w:val="22"/>
              </w:rPr>
              <w:t>факт</w:t>
            </w:r>
          </w:p>
        </w:tc>
        <w:tc>
          <w:tcPr>
            <w:tcW w:w="425" w:type="pct"/>
          </w:tcPr>
          <w:p w:rsidR="00B06A02" w:rsidRPr="00227379" w:rsidRDefault="00B06A02" w:rsidP="00884B81">
            <w:pPr>
              <w:spacing w:line="276" w:lineRule="auto"/>
              <w:ind w:right="-1"/>
              <w:jc w:val="both"/>
              <w:rPr>
                <w:sz w:val="22"/>
                <w:szCs w:val="22"/>
              </w:rPr>
            </w:pPr>
            <w:r w:rsidRPr="00227379">
              <w:rPr>
                <w:sz w:val="22"/>
                <w:szCs w:val="22"/>
              </w:rPr>
              <w:t>2015</w:t>
            </w:r>
          </w:p>
          <w:p w:rsidR="00B06A02" w:rsidRPr="00227379" w:rsidRDefault="00B06A02" w:rsidP="00884B81">
            <w:pPr>
              <w:spacing w:line="276" w:lineRule="auto"/>
              <w:ind w:right="-1"/>
              <w:jc w:val="both"/>
              <w:rPr>
                <w:sz w:val="22"/>
                <w:szCs w:val="22"/>
              </w:rPr>
            </w:pPr>
            <w:r w:rsidRPr="00227379">
              <w:rPr>
                <w:sz w:val="22"/>
                <w:szCs w:val="22"/>
              </w:rPr>
              <w:t>факт</w:t>
            </w:r>
          </w:p>
        </w:tc>
        <w:tc>
          <w:tcPr>
            <w:tcW w:w="425" w:type="pct"/>
          </w:tcPr>
          <w:p w:rsidR="00B06A02" w:rsidRPr="00227379" w:rsidRDefault="00B06A02" w:rsidP="00884B81">
            <w:pPr>
              <w:spacing w:line="276" w:lineRule="auto"/>
              <w:ind w:right="-1"/>
              <w:jc w:val="both"/>
              <w:rPr>
                <w:sz w:val="22"/>
                <w:szCs w:val="22"/>
              </w:rPr>
            </w:pPr>
            <w:r w:rsidRPr="00227379">
              <w:rPr>
                <w:sz w:val="22"/>
                <w:szCs w:val="22"/>
              </w:rPr>
              <w:t>2016</w:t>
            </w:r>
          </w:p>
          <w:p w:rsidR="00B06A02" w:rsidRPr="00227379" w:rsidRDefault="00B06A02" w:rsidP="00884B81">
            <w:pPr>
              <w:spacing w:line="276" w:lineRule="auto"/>
              <w:ind w:right="-1"/>
              <w:jc w:val="both"/>
              <w:rPr>
                <w:sz w:val="22"/>
                <w:szCs w:val="22"/>
              </w:rPr>
            </w:pPr>
            <w:r w:rsidRPr="00227379">
              <w:rPr>
                <w:sz w:val="22"/>
                <w:szCs w:val="22"/>
              </w:rPr>
              <w:t>факт</w:t>
            </w:r>
          </w:p>
        </w:tc>
        <w:tc>
          <w:tcPr>
            <w:tcW w:w="492" w:type="pct"/>
          </w:tcPr>
          <w:p w:rsidR="00B06A02" w:rsidRPr="00227379" w:rsidRDefault="00B06A02" w:rsidP="00884B81">
            <w:pPr>
              <w:spacing w:line="276" w:lineRule="auto"/>
              <w:ind w:right="-1"/>
              <w:jc w:val="both"/>
              <w:rPr>
                <w:sz w:val="22"/>
                <w:szCs w:val="22"/>
              </w:rPr>
            </w:pPr>
            <w:r w:rsidRPr="00227379">
              <w:rPr>
                <w:sz w:val="22"/>
                <w:szCs w:val="22"/>
              </w:rPr>
              <w:t>2017</w:t>
            </w:r>
          </w:p>
          <w:p w:rsidR="00B06A02" w:rsidRPr="00227379" w:rsidRDefault="00B06A02" w:rsidP="00884B81">
            <w:pPr>
              <w:spacing w:line="276" w:lineRule="auto"/>
              <w:ind w:right="-1"/>
              <w:jc w:val="both"/>
              <w:rPr>
                <w:sz w:val="22"/>
                <w:szCs w:val="22"/>
              </w:rPr>
            </w:pPr>
            <w:r w:rsidRPr="00227379">
              <w:rPr>
                <w:sz w:val="22"/>
                <w:szCs w:val="22"/>
              </w:rPr>
              <w:t>прогноз</w:t>
            </w:r>
          </w:p>
        </w:tc>
        <w:tc>
          <w:tcPr>
            <w:tcW w:w="492" w:type="pct"/>
          </w:tcPr>
          <w:p w:rsidR="00B06A02" w:rsidRPr="00227379" w:rsidRDefault="00B06A02" w:rsidP="00884B81">
            <w:pPr>
              <w:spacing w:line="276" w:lineRule="auto"/>
              <w:ind w:right="-1"/>
              <w:jc w:val="both"/>
              <w:rPr>
                <w:sz w:val="22"/>
                <w:szCs w:val="22"/>
              </w:rPr>
            </w:pPr>
            <w:r w:rsidRPr="00227379">
              <w:rPr>
                <w:sz w:val="22"/>
                <w:szCs w:val="22"/>
              </w:rPr>
              <w:t>2018</w:t>
            </w:r>
          </w:p>
          <w:p w:rsidR="00B06A02" w:rsidRPr="00227379" w:rsidRDefault="00B06A02" w:rsidP="00884B81">
            <w:pPr>
              <w:spacing w:line="276" w:lineRule="auto"/>
              <w:ind w:right="-1"/>
              <w:jc w:val="both"/>
              <w:rPr>
                <w:sz w:val="22"/>
                <w:szCs w:val="22"/>
              </w:rPr>
            </w:pPr>
            <w:r w:rsidRPr="00227379">
              <w:rPr>
                <w:sz w:val="22"/>
                <w:szCs w:val="22"/>
              </w:rPr>
              <w:t>прогноз</w:t>
            </w:r>
          </w:p>
        </w:tc>
        <w:tc>
          <w:tcPr>
            <w:tcW w:w="492" w:type="pct"/>
          </w:tcPr>
          <w:p w:rsidR="00B06A02" w:rsidRPr="00227379" w:rsidRDefault="00B06A02" w:rsidP="00884B81">
            <w:pPr>
              <w:spacing w:line="276" w:lineRule="auto"/>
              <w:ind w:right="-1"/>
              <w:jc w:val="both"/>
              <w:rPr>
                <w:sz w:val="22"/>
                <w:szCs w:val="22"/>
              </w:rPr>
            </w:pPr>
            <w:r w:rsidRPr="00227379">
              <w:rPr>
                <w:sz w:val="22"/>
                <w:szCs w:val="22"/>
              </w:rPr>
              <w:t>2019</w:t>
            </w:r>
          </w:p>
          <w:p w:rsidR="00B06A02" w:rsidRPr="00227379" w:rsidRDefault="00B06A02" w:rsidP="00884B81">
            <w:pPr>
              <w:spacing w:line="276" w:lineRule="auto"/>
              <w:ind w:right="-1"/>
              <w:jc w:val="both"/>
              <w:rPr>
                <w:sz w:val="22"/>
                <w:szCs w:val="22"/>
              </w:rPr>
            </w:pPr>
            <w:r w:rsidRPr="00227379">
              <w:rPr>
                <w:sz w:val="22"/>
                <w:szCs w:val="22"/>
              </w:rPr>
              <w:t>прогноз</w:t>
            </w:r>
          </w:p>
        </w:tc>
        <w:tc>
          <w:tcPr>
            <w:tcW w:w="492" w:type="pct"/>
          </w:tcPr>
          <w:p w:rsidR="00B06A02" w:rsidRPr="00227379" w:rsidRDefault="00B06A02" w:rsidP="00884B81">
            <w:pPr>
              <w:spacing w:line="276" w:lineRule="auto"/>
              <w:ind w:right="-1"/>
              <w:jc w:val="both"/>
              <w:rPr>
                <w:sz w:val="22"/>
                <w:szCs w:val="22"/>
              </w:rPr>
            </w:pPr>
            <w:r w:rsidRPr="00227379">
              <w:rPr>
                <w:sz w:val="22"/>
                <w:szCs w:val="22"/>
              </w:rPr>
              <w:t>2020</w:t>
            </w:r>
          </w:p>
          <w:p w:rsidR="00B06A02" w:rsidRPr="00227379" w:rsidRDefault="00B06A02" w:rsidP="00884B81">
            <w:pPr>
              <w:spacing w:line="276" w:lineRule="auto"/>
              <w:ind w:right="-1"/>
              <w:jc w:val="both"/>
              <w:rPr>
                <w:sz w:val="22"/>
                <w:szCs w:val="22"/>
              </w:rPr>
            </w:pPr>
            <w:r w:rsidRPr="00227379">
              <w:rPr>
                <w:sz w:val="22"/>
                <w:szCs w:val="22"/>
              </w:rPr>
              <w:t>прогноз</w:t>
            </w:r>
          </w:p>
        </w:tc>
      </w:tr>
      <w:tr w:rsidR="00B06A02" w:rsidRPr="00227379" w:rsidTr="00884B81">
        <w:trPr>
          <w:trHeight w:val="312"/>
        </w:trPr>
        <w:tc>
          <w:tcPr>
            <w:tcW w:w="510" w:type="pct"/>
          </w:tcPr>
          <w:p w:rsidR="00B06A02" w:rsidRPr="00227379" w:rsidRDefault="00B06A02" w:rsidP="00884B81">
            <w:pPr>
              <w:spacing w:line="276" w:lineRule="auto"/>
              <w:ind w:right="-1"/>
              <w:jc w:val="both"/>
              <w:rPr>
                <w:sz w:val="22"/>
                <w:szCs w:val="22"/>
              </w:rPr>
            </w:pPr>
            <w:r w:rsidRPr="00227379">
              <w:rPr>
                <w:sz w:val="22"/>
                <w:szCs w:val="22"/>
              </w:rPr>
              <w:t>1 класс</w:t>
            </w:r>
          </w:p>
        </w:tc>
        <w:tc>
          <w:tcPr>
            <w:tcW w:w="397" w:type="pct"/>
          </w:tcPr>
          <w:p w:rsidR="00B06A02" w:rsidRPr="00227379" w:rsidRDefault="00B06A02" w:rsidP="00884B81">
            <w:pPr>
              <w:spacing w:line="276" w:lineRule="auto"/>
              <w:ind w:right="-1"/>
              <w:jc w:val="both"/>
              <w:rPr>
                <w:sz w:val="22"/>
                <w:szCs w:val="22"/>
              </w:rPr>
            </w:pPr>
            <w:r w:rsidRPr="00227379">
              <w:rPr>
                <w:sz w:val="22"/>
                <w:szCs w:val="22"/>
              </w:rPr>
              <w:t>1</w:t>
            </w:r>
          </w:p>
        </w:tc>
        <w:tc>
          <w:tcPr>
            <w:tcW w:w="426" w:type="pct"/>
          </w:tcPr>
          <w:p w:rsidR="00B06A02" w:rsidRPr="00227379" w:rsidRDefault="00B06A02" w:rsidP="00884B81">
            <w:pPr>
              <w:spacing w:line="276" w:lineRule="auto"/>
              <w:ind w:right="-1"/>
              <w:jc w:val="both"/>
              <w:rPr>
                <w:sz w:val="22"/>
                <w:szCs w:val="22"/>
              </w:rPr>
            </w:pPr>
            <w:r w:rsidRPr="00227379">
              <w:rPr>
                <w:sz w:val="22"/>
                <w:szCs w:val="22"/>
              </w:rPr>
              <w:t>3</w:t>
            </w:r>
          </w:p>
        </w:tc>
        <w:tc>
          <w:tcPr>
            <w:tcW w:w="425" w:type="pct"/>
          </w:tcPr>
          <w:p w:rsidR="00B06A02" w:rsidRPr="00227379" w:rsidRDefault="00B06A02" w:rsidP="00884B81">
            <w:pPr>
              <w:spacing w:line="276" w:lineRule="auto"/>
              <w:ind w:right="-1"/>
              <w:jc w:val="both"/>
              <w:rPr>
                <w:sz w:val="22"/>
                <w:szCs w:val="22"/>
              </w:rPr>
            </w:pPr>
            <w:r w:rsidRPr="00227379">
              <w:rPr>
                <w:sz w:val="22"/>
                <w:szCs w:val="22"/>
              </w:rPr>
              <w:t>2</w:t>
            </w:r>
          </w:p>
        </w:tc>
        <w:tc>
          <w:tcPr>
            <w:tcW w:w="425" w:type="pct"/>
          </w:tcPr>
          <w:p w:rsidR="00B06A02" w:rsidRPr="00227379" w:rsidRDefault="00B06A02" w:rsidP="00884B81">
            <w:pPr>
              <w:spacing w:line="276" w:lineRule="auto"/>
              <w:ind w:right="-1"/>
              <w:jc w:val="both"/>
              <w:rPr>
                <w:sz w:val="22"/>
                <w:szCs w:val="22"/>
              </w:rPr>
            </w:pPr>
            <w:r w:rsidRPr="00227379">
              <w:rPr>
                <w:sz w:val="22"/>
                <w:szCs w:val="22"/>
              </w:rPr>
              <w:t>0</w:t>
            </w:r>
          </w:p>
        </w:tc>
        <w:tc>
          <w:tcPr>
            <w:tcW w:w="425" w:type="pct"/>
          </w:tcPr>
          <w:p w:rsidR="00B06A02" w:rsidRPr="00227379" w:rsidRDefault="00B06A02" w:rsidP="00884B81">
            <w:pPr>
              <w:spacing w:line="276" w:lineRule="auto"/>
              <w:ind w:right="-1"/>
              <w:jc w:val="both"/>
              <w:rPr>
                <w:sz w:val="22"/>
                <w:szCs w:val="22"/>
              </w:rPr>
            </w:pPr>
            <w:r w:rsidRPr="00227379">
              <w:rPr>
                <w:sz w:val="22"/>
                <w:szCs w:val="22"/>
              </w:rPr>
              <w:t>0</w:t>
            </w:r>
          </w:p>
        </w:tc>
        <w:tc>
          <w:tcPr>
            <w:tcW w:w="425" w:type="pct"/>
          </w:tcPr>
          <w:p w:rsidR="00B06A02" w:rsidRPr="00227379" w:rsidRDefault="00B06A02" w:rsidP="00884B81">
            <w:pPr>
              <w:spacing w:line="276" w:lineRule="auto"/>
              <w:ind w:right="-1"/>
              <w:jc w:val="both"/>
              <w:rPr>
                <w:sz w:val="22"/>
                <w:szCs w:val="22"/>
              </w:rPr>
            </w:pPr>
            <w:r w:rsidRPr="00227379">
              <w:rPr>
                <w:sz w:val="22"/>
                <w:szCs w:val="22"/>
              </w:rPr>
              <w:t>1</w:t>
            </w:r>
          </w:p>
        </w:tc>
        <w:tc>
          <w:tcPr>
            <w:tcW w:w="492" w:type="pct"/>
          </w:tcPr>
          <w:p w:rsidR="00B06A02" w:rsidRPr="00227379" w:rsidRDefault="00B06A02" w:rsidP="00884B81">
            <w:pPr>
              <w:spacing w:line="276" w:lineRule="auto"/>
              <w:ind w:right="-1"/>
              <w:jc w:val="both"/>
              <w:rPr>
                <w:sz w:val="22"/>
                <w:szCs w:val="22"/>
              </w:rPr>
            </w:pPr>
            <w:r w:rsidRPr="00227379">
              <w:rPr>
                <w:sz w:val="22"/>
                <w:szCs w:val="22"/>
              </w:rPr>
              <w:t>0</w:t>
            </w:r>
          </w:p>
        </w:tc>
        <w:tc>
          <w:tcPr>
            <w:tcW w:w="492" w:type="pct"/>
          </w:tcPr>
          <w:p w:rsidR="00B06A02" w:rsidRPr="00227379" w:rsidRDefault="00B06A02" w:rsidP="00884B81">
            <w:pPr>
              <w:spacing w:line="276" w:lineRule="auto"/>
              <w:ind w:right="-1"/>
              <w:jc w:val="both"/>
              <w:rPr>
                <w:sz w:val="22"/>
                <w:szCs w:val="22"/>
              </w:rPr>
            </w:pPr>
            <w:r w:rsidRPr="00227379">
              <w:rPr>
                <w:sz w:val="22"/>
                <w:szCs w:val="22"/>
              </w:rPr>
              <w:t>0</w:t>
            </w:r>
          </w:p>
        </w:tc>
        <w:tc>
          <w:tcPr>
            <w:tcW w:w="492" w:type="pct"/>
          </w:tcPr>
          <w:p w:rsidR="00B06A02" w:rsidRPr="00227379" w:rsidRDefault="00B06A02" w:rsidP="00884B81">
            <w:pPr>
              <w:spacing w:line="276" w:lineRule="auto"/>
              <w:ind w:right="-1"/>
              <w:jc w:val="both"/>
              <w:rPr>
                <w:sz w:val="22"/>
                <w:szCs w:val="22"/>
              </w:rPr>
            </w:pPr>
            <w:r w:rsidRPr="00227379">
              <w:rPr>
                <w:sz w:val="22"/>
                <w:szCs w:val="22"/>
              </w:rPr>
              <w:t>0</w:t>
            </w:r>
          </w:p>
        </w:tc>
        <w:tc>
          <w:tcPr>
            <w:tcW w:w="492" w:type="pct"/>
          </w:tcPr>
          <w:p w:rsidR="00B06A02" w:rsidRPr="00227379" w:rsidRDefault="00B06A02" w:rsidP="00884B81">
            <w:pPr>
              <w:spacing w:line="276" w:lineRule="auto"/>
              <w:ind w:right="-1"/>
              <w:jc w:val="both"/>
              <w:rPr>
                <w:sz w:val="22"/>
                <w:szCs w:val="22"/>
              </w:rPr>
            </w:pPr>
            <w:r w:rsidRPr="00227379">
              <w:rPr>
                <w:sz w:val="22"/>
                <w:szCs w:val="22"/>
              </w:rPr>
              <w:t>0</w:t>
            </w:r>
          </w:p>
        </w:tc>
      </w:tr>
      <w:tr w:rsidR="00B06A02" w:rsidRPr="00227379" w:rsidTr="00884B81">
        <w:tc>
          <w:tcPr>
            <w:tcW w:w="510" w:type="pct"/>
          </w:tcPr>
          <w:p w:rsidR="00B06A02" w:rsidRPr="00227379" w:rsidRDefault="00B06A02" w:rsidP="00884B81">
            <w:pPr>
              <w:spacing w:line="276" w:lineRule="auto"/>
              <w:ind w:right="-1"/>
              <w:jc w:val="both"/>
              <w:rPr>
                <w:sz w:val="22"/>
                <w:szCs w:val="22"/>
              </w:rPr>
            </w:pPr>
            <w:r w:rsidRPr="00227379">
              <w:rPr>
                <w:sz w:val="22"/>
                <w:szCs w:val="22"/>
              </w:rPr>
              <w:t>2 класс</w:t>
            </w:r>
          </w:p>
        </w:tc>
        <w:tc>
          <w:tcPr>
            <w:tcW w:w="397" w:type="pct"/>
          </w:tcPr>
          <w:p w:rsidR="00B06A02" w:rsidRPr="00227379" w:rsidRDefault="00B06A02" w:rsidP="00884B81">
            <w:pPr>
              <w:spacing w:line="276" w:lineRule="auto"/>
              <w:ind w:right="-1"/>
              <w:jc w:val="both"/>
              <w:rPr>
                <w:sz w:val="22"/>
                <w:szCs w:val="22"/>
              </w:rPr>
            </w:pPr>
            <w:r w:rsidRPr="00227379">
              <w:rPr>
                <w:sz w:val="22"/>
                <w:szCs w:val="22"/>
              </w:rPr>
              <w:t>4</w:t>
            </w:r>
          </w:p>
        </w:tc>
        <w:tc>
          <w:tcPr>
            <w:tcW w:w="426" w:type="pct"/>
          </w:tcPr>
          <w:p w:rsidR="00B06A02" w:rsidRPr="00227379" w:rsidRDefault="00B06A02" w:rsidP="00884B81">
            <w:pPr>
              <w:spacing w:line="276" w:lineRule="auto"/>
              <w:ind w:right="-1"/>
              <w:jc w:val="both"/>
              <w:rPr>
                <w:sz w:val="22"/>
                <w:szCs w:val="22"/>
              </w:rPr>
            </w:pPr>
            <w:r w:rsidRPr="00227379">
              <w:rPr>
                <w:sz w:val="22"/>
                <w:szCs w:val="22"/>
              </w:rPr>
              <w:t>1</w:t>
            </w:r>
          </w:p>
        </w:tc>
        <w:tc>
          <w:tcPr>
            <w:tcW w:w="425" w:type="pct"/>
          </w:tcPr>
          <w:p w:rsidR="00B06A02" w:rsidRPr="00227379" w:rsidRDefault="00B06A02" w:rsidP="00884B81">
            <w:pPr>
              <w:spacing w:line="276" w:lineRule="auto"/>
              <w:ind w:right="-1"/>
              <w:jc w:val="both"/>
              <w:rPr>
                <w:sz w:val="22"/>
                <w:szCs w:val="22"/>
              </w:rPr>
            </w:pPr>
            <w:r w:rsidRPr="00227379">
              <w:rPr>
                <w:sz w:val="22"/>
                <w:szCs w:val="22"/>
              </w:rPr>
              <w:t>2</w:t>
            </w:r>
          </w:p>
        </w:tc>
        <w:tc>
          <w:tcPr>
            <w:tcW w:w="425" w:type="pct"/>
          </w:tcPr>
          <w:p w:rsidR="00B06A02" w:rsidRPr="00227379" w:rsidRDefault="00B06A02" w:rsidP="00884B81">
            <w:pPr>
              <w:spacing w:line="276" w:lineRule="auto"/>
              <w:ind w:right="-1"/>
              <w:jc w:val="both"/>
              <w:rPr>
                <w:sz w:val="22"/>
                <w:szCs w:val="22"/>
              </w:rPr>
            </w:pPr>
            <w:r w:rsidRPr="00227379">
              <w:rPr>
                <w:sz w:val="22"/>
                <w:szCs w:val="22"/>
              </w:rPr>
              <w:t>2</w:t>
            </w:r>
          </w:p>
        </w:tc>
        <w:tc>
          <w:tcPr>
            <w:tcW w:w="425" w:type="pct"/>
          </w:tcPr>
          <w:p w:rsidR="00B06A02" w:rsidRPr="00227379" w:rsidRDefault="00B06A02" w:rsidP="00884B81">
            <w:pPr>
              <w:spacing w:line="276" w:lineRule="auto"/>
              <w:ind w:right="-1"/>
              <w:jc w:val="both"/>
              <w:rPr>
                <w:sz w:val="22"/>
                <w:szCs w:val="22"/>
              </w:rPr>
            </w:pPr>
            <w:r w:rsidRPr="00227379">
              <w:rPr>
                <w:sz w:val="22"/>
                <w:szCs w:val="22"/>
              </w:rPr>
              <w:t>0</w:t>
            </w:r>
          </w:p>
        </w:tc>
        <w:tc>
          <w:tcPr>
            <w:tcW w:w="425" w:type="pct"/>
          </w:tcPr>
          <w:p w:rsidR="00B06A02" w:rsidRPr="00227379" w:rsidRDefault="00B06A02" w:rsidP="00884B81">
            <w:pPr>
              <w:spacing w:line="276" w:lineRule="auto"/>
              <w:ind w:right="-1"/>
              <w:jc w:val="both"/>
              <w:rPr>
                <w:sz w:val="22"/>
                <w:szCs w:val="22"/>
              </w:rPr>
            </w:pPr>
            <w:r w:rsidRPr="00227379">
              <w:rPr>
                <w:sz w:val="22"/>
                <w:szCs w:val="22"/>
              </w:rPr>
              <w:t>0</w:t>
            </w:r>
          </w:p>
        </w:tc>
        <w:tc>
          <w:tcPr>
            <w:tcW w:w="492" w:type="pct"/>
          </w:tcPr>
          <w:p w:rsidR="00B06A02" w:rsidRPr="00227379" w:rsidRDefault="00B06A02" w:rsidP="00884B81">
            <w:pPr>
              <w:spacing w:line="276" w:lineRule="auto"/>
              <w:ind w:right="-1"/>
              <w:jc w:val="both"/>
              <w:rPr>
                <w:sz w:val="22"/>
                <w:szCs w:val="22"/>
              </w:rPr>
            </w:pPr>
            <w:r w:rsidRPr="00227379">
              <w:rPr>
                <w:sz w:val="22"/>
                <w:szCs w:val="22"/>
              </w:rPr>
              <w:t>1</w:t>
            </w:r>
          </w:p>
        </w:tc>
        <w:tc>
          <w:tcPr>
            <w:tcW w:w="492" w:type="pct"/>
          </w:tcPr>
          <w:p w:rsidR="00B06A02" w:rsidRPr="00227379" w:rsidRDefault="00B06A02" w:rsidP="00884B81">
            <w:pPr>
              <w:spacing w:line="276" w:lineRule="auto"/>
              <w:ind w:right="-1"/>
              <w:jc w:val="both"/>
              <w:rPr>
                <w:sz w:val="22"/>
                <w:szCs w:val="22"/>
              </w:rPr>
            </w:pPr>
            <w:r w:rsidRPr="00227379">
              <w:rPr>
                <w:sz w:val="22"/>
                <w:szCs w:val="22"/>
              </w:rPr>
              <w:t>0</w:t>
            </w:r>
          </w:p>
        </w:tc>
        <w:tc>
          <w:tcPr>
            <w:tcW w:w="492" w:type="pct"/>
          </w:tcPr>
          <w:p w:rsidR="00B06A02" w:rsidRPr="00227379" w:rsidRDefault="00B06A02" w:rsidP="00884B81">
            <w:pPr>
              <w:spacing w:line="276" w:lineRule="auto"/>
              <w:ind w:right="-1"/>
              <w:jc w:val="both"/>
              <w:rPr>
                <w:sz w:val="22"/>
                <w:szCs w:val="22"/>
              </w:rPr>
            </w:pPr>
            <w:r w:rsidRPr="00227379">
              <w:rPr>
                <w:sz w:val="22"/>
                <w:szCs w:val="22"/>
              </w:rPr>
              <w:t>0</w:t>
            </w:r>
          </w:p>
        </w:tc>
        <w:tc>
          <w:tcPr>
            <w:tcW w:w="492" w:type="pct"/>
          </w:tcPr>
          <w:p w:rsidR="00B06A02" w:rsidRPr="00227379" w:rsidRDefault="00B06A02" w:rsidP="00884B81">
            <w:pPr>
              <w:spacing w:line="276" w:lineRule="auto"/>
              <w:ind w:right="-1"/>
              <w:jc w:val="both"/>
              <w:rPr>
                <w:sz w:val="22"/>
                <w:szCs w:val="22"/>
              </w:rPr>
            </w:pPr>
            <w:r w:rsidRPr="00227379">
              <w:rPr>
                <w:sz w:val="22"/>
                <w:szCs w:val="22"/>
              </w:rPr>
              <w:t>0</w:t>
            </w:r>
          </w:p>
        </w:tc>
      </w:tr>
      <w:tr w:rsidR="00B06A02" w:rsidRPr="00227379" w:rsidTr="00884B81">
        <w:tc>
          <w:tcPr>
            <w:tcW w:w="510" w:type="pct"/>
          </w:tcPr>
          <w:p w:rsidR="00B06A02" w:rsidRPr="00227379" w:rsidRDefault="00B06A02" w:rsidP="00884B81">
            <w:pPr>
              <w:spacing w:line="276" w:lineRule="auto"/>
              <w:ind w:right="-1"/>
              <w:jc w:val="both"/>
              <w:rPr>
                <w:sz w:val="22"/>
                <w:szCs w:val="22"/>
              </w:rPr>
            </w:pPr>
            <w:r w:rsidRPr="00227379">
              <w:rPr>
                <w:sz w:val="22"/>
                <w:szCs w:val="22"/>
              </w:rPr>
              <w:t>3 класс</w:t>
            </w:r>
          </w:p>
        </w:tc>
        <w:tc>
          <w:tcPr>
            <w:tcW w:w="397" w:type="pct"/>
          </w:tcPr>
          <w:p w:rsidR="00B06A02" w:rsidRPr="00227379" w:rsidRDefault="00B06A02" w:rsidP="00884B81">
            <w:pPr>
              <w:spacing w:line="276" w:lineRule="auto"/>
              <w:ind w:right="-1"/>
              <w:jc w:val="both"/>
              <w:rPr>
                <w:sz w:val="22"/>
                <w:szCs w:val="22"/>
              </w:rPr>
            </w:pPr>
            <w:r w:rsidRPr="00227379">
              <w:rPr>
                <w:sz w:val="22"/>
                <w:szCs w:val="22"/>
              </w:rPr>
              <w:t>4</w:t>
            </w:r>
          </w:p>
        </w:tc>
        <w:tc>
          <w:tcPr>
            <w:tcW w:w="426" w:type="pct"/>
          </w:tcPr>
          <w:p w:rsidR="00B06A02" w:rsidRPr="00227379" w:rsidRDefault="00B06A02" w:rsidP="00884B81">
            <w:pPr>
              <w:spacing w:line="276" w:lineRule="auto"/>
              <w:ind w:right="-1"/>
              <w:jc w:val="both"/>
              <w:rPr>
                <w:sz w:val="22"/>
                <w:szCs w:val="22"/>
              </w:rPr>
            </w:pPr>
            <w:r w:rsidRPr="00227379">
              <w:rPr>
                <w:sz w:val="22"/>
                <w:szCs w:val="22"/>
              </w:rPr>
              <w:t>4</w:t>
            </w:r>
          </w:p>
        </w:tc>
        <w:tc>
          <w:tcPr>
            <w:tcW w:w="425" w:type="pct"/>
          </w:tcPr>
          <w:p w:rsidR="00B06A02" w:rsidRPr="00227379" w:rsidRDefault="00B06A02" w:rsidP="00884B81">
            <w:pPr>
              <w:spacing w:line="276" w:lineRule="auto"/>
              <w:ind w:right="-1"/>
              <w:jc w:val="both"/>
              <w:rPr>
                <w:sz w:val="22"/>
                <w:szCs w:val="22"/>
              </w:rPr>
            </w:pPr>
            <w:r w:rsidRPr="00227379">
              <w:rPr>
                <w:sz w:val="22"/>
                <w:szCs w:val="22"/>
              </w:rPr>
              <w:t>1</w:t>
            </w:r>
          </w:p>
        </w:tc>
        <w:tc>
          <w:tcPr>
            <w:tcW w:w="425" w:type="pct"/>
          </w:tcPr>
          <w:p w:rsidR="00B06A02" w:rsidRPr="00227379" w:rsidRDefault="00B06A02" w:rsidP="00884B81">
            <w:pPr>
              <w:spacing w:line="276" w:lineRule="auto"/>
              <w:ind w:right="-1"/>
              <w:jc w:val="both"/>
              <w:rPr>
                <w:sz w:val="22"/>
                <w:szCs w:val="22"/>
              </w:rPr>
            </w:pPr>
            <w:r w:rsidRPr="00227379">
              <w:rPr>
                <w:sz w:val="22"/>
                <w:szCs w:val="22"/>
              </w:rPr>
              <w:t>1</w:t>
            </w:r>
          </w:p>
        </w:tc>
        <w:tc>
          <w:tcPr>
            <w:tcW w:w="425" w:type="pct"/>
          </w:tcPr>
          <w:p w:rsidR="00B06A02" w:rsidRPr="00227379" w:rsidRDefault="00B06A02" w:rsidP="00884B81">
            <w:pPr>
              <w:spacing w:line="276" w:lineRule="auto"/>
              <w:ind w:right="-1"/>
              <w:jc w:val="both"/>
              <w:rPr>
                <w:sz w:val="22"/>
                <w:szCs w:val="22"/>
              </w:rPr>
            </w:pPr>
            <w:r w:rsidRPr="00227379">
              <w:rPr>
                <w:sz w:val="22"/>
                <w:szCs w:val="22"/>
              </w:rPr>
              <w:t>2</w:t>
            </w:r>
          </w:p>
        </w:tc>
        <w:tc>
          <w:tcPr>
            <w:tcW w:w="425" w:type="pct"/>
          </w:tcPr>
          <w:p w:rsidR="00B06A02" w:rsidRPr="00227379" w:rsidRDefault="00B06A02" w:rsidP="00884B81">
            <w:pPr>
              <w:spacing w:line="276" w:lineRule="auto"/>
              <w:ind w:right="-1"/>
              <w:jc w:val="both"/>
              <w:rPr>
                <w:sz w:val="22"/>
                <w:szCs w:val="22"/>
              </w:rPr>
            </w:pPr>
            <w:r w:rsidRPr="00227379">
              <w:rPr>
                <w:sz w:val="22"/>
                <w:szCs w:val="22"/>
              </w:rPr>
              <w:t>0</w:t>
            </w:r>
          </w:p>
        </w:tc>
        <w:tc>
          <w:tcPr>
            <w:tcW w:w="492" w:type="pct"/>
          </w:tcPr>
          <w:p w:rsidR="00B06A02" w:rsidRPr="00227379" w:rsidRDefault="00B06A02" w:rsidP="00884B81">
            <w:pPr>
              <w:spacing w:line="276" w:lineRule="auto"/>
              <w:ind w:right="-1"/>
              <w:jc w:val="both"/>
              <w:rPr>
                <w:sz w:val="22"/>
                <w:szCs w:val="22"/>
              </w:rPr>
            </w:pPr>
            <w:r w:rsidRPr="00227379">
              <w:rPr>
                <w:sz w:val="22"/>
                <w:szCs w:val="22"/>
              </w:rPr>
              <w:t>0</w:t>
            </w:r>
          </w:p>
        </w:tc>
        <w:tc>
          <w:tcPr>
            <w:tcW w:w="492" w:type="pct"/>
          </w:tcPr>
          <w:p w:rsidR="00B06A02" w:rsidRPr="00227379" w:rsidRDefault="00B06A02" w:rsidP="00884B81">
            <w:pPr>
              <w:spacing w:line="276" w:lineRule="auto"/>
              <w:ind w:right="-1"/>
              <w:jc w:val="both"/>
              <w:rPr>
                <w:sz w:val="22"/>
                <w:szCs w:val="22"/>
              </w:rPr>
            </w:pPr>
            <w:r w:rsidRPr="00227379">
              <w:rPr>
                <w:sz w:val="22"/>
                <w:szCs w:val="22"/>
              </w:rPr>
              <w:t>1</w:t>
            </w:r>
          </w:p>
        </w:tc>
        <w:tc>
          <w:tcPr>
            <w:tcW w:w="492" w:type="pct"/>
          </w:tcPr>
          <w:p w:rsidR="00B06A02" w:rsidRPr="00227379" w:rsidRDefault="00B06A02" w:rsidP="00884B81">
            <w:pPr>
              <w:spacing w:line="276" w:lineRule="auto"/>
              <w:ind w:right="-1"/>
              <w:jc w:val="both"/>
              <w:rPr>
                <w:sz w:val="22"/>
                <w:szCs w:val="22"/>
              </w:rPr>
            </w:pPr>
            <w:r w:rsidRPr="00227379">
              <w:rPr>
                <w:sz w:val="22"/>
                <w:szCs w:val="22"/>
              </w:rPr>
              <w:t>0</w:t>
            </w:r>
          </w:p>
        </w:tc>
        <w:tc>
          <w:tcPr>
            <w:tcW w:w="492" w:type="pct"/>
          </w:tcPr>
          <w:p w:rsidR="00B06A02" w:rsidRPr="00227379" w:rsidRDefault="00B06A02" w:rsidP="00884B81">
            <w:pPr>
              <w:spacing w:line="276" w:lineRule="auto"/>
              <w:ind w:right="-1"/>
              <w:jc w:val="both"/>
              <w:rPr>
                <w:sz w:val="22"/>
                <w:szCs w:val="22"/>
              </w:rPr>
            </w:pPr>
            <w:r w:rsidRPr="00227379">
              <w:rPr>
                <w:sz w:val="22"/>
                <w:szCs w:val="22"/>
              </w:rPr>
              <w:t>0</w:t>
            </w:r>
          </w:p>
        </w:tc>
      </w:tr>
      <w:tr w:rsidR="00B06A02" w:rsidRPr="00227379" w:rsidTr="00884B81">
        <w:tc>
          <w:tcPr>
            <w:tcW w:w="510" w:type="pct"/>
          </w:tcPr>
          <w:p w:rsidR="00B06A02" w:rsidRPr="00227379" w:rsidRDefault="00B06A02" w:rsidP="00884B81">
            <w:pPr>
              <w:spacing w:line="276" w:lineRule="auto"/>
              <w:ind w:right="-1"/>
              <w:jc w:val="both"/>
              <w:rPr>
                <w:sz w:val="22"/>
                <w:szCs w:val="22"/>
              </w:rPr>
            </w:pPr>
            <w:r w:rsidRPr="00227379">
              <w:rPr>
                <w:sz w:val="22"/>
                <w:szCs w:val="22"/>
              </w:rPr>
              <w:t>4 класс</w:t>
            </w:r>
          </w:p>
        </w:tc>
        <w:tc>
          <w:tcPr>
            <w:tcW w:w="397" w:type="pct"/>
          </w:tcPr>
          <w:p w:rsidR="00B06A02" w:rsidRPr="00227379" w:rsidRDefault="00B06A02" w:rsidP="00884B81">
            <w:pPr>
              <w:spacing w:line="276" w:lineRule="auto"/>
              <w:ind w:right="-1"/>
              <w:jc w:val="both"/>
              <w:rPr>
                <w:sz w:val="22"/>
                <w:szCs w:val="22"/>
              </w:rPr>
            </w:pPr>
            <w:r w:rsidRPr="00227379">
              <w:rPr>
                <w:sz w:val="22"/>
                <w:szCs w:val="22"/>
              </w:rPr>
              <w:t>0</w:t>
            </w:r>
          </w:p>
        </w:tc>
        <w:tc>
          <w:tcPr>
            <w:tcW w:w="426" w:type="pct"/>
          </w:tcPr>
          <w:p w:rsidR="00B06A02" w:rsidRPr="00227379" w:rsidRDefault="00B06A02" w:rsidP="00884B81">
            <w:pPr>
              <w:spacing w:line="276" w:lineRule="auto"/>
              <w:ind w:right="-1"/>
              <w:jc w:val="both"/>
              <w:rPr>
                <w:sz w:val="22"/>
                <w:szCs w:val="22"/>
              </w:rPr>
            </w:pPr>
            <w:r w:rsidRPr="00227379">
              <w:rPr>
                <w:sz w:val="22"/>
                <w:szCs w:val="22"/>
              </w:rPr>
              <w:t>4</w:t>
            </w:r>
          </w:p>
        </w:tc>
        <w:tc>
          <w:tcPr>
            <w:tcW w:w="425" w:type="pct"/>
          </w:tcPr>
          <w:p w:rsidR="00B06A02" w:rsidRPr="00227379" w:rsidRDefault="00B06A02" w:rsidP="00884B81">
            <w:pPr>
              <w:spacing w:line="276" w:lineRule="auto"/>
              <w:ind w:right="-1"/>
              <w:jc w:val="both"/>
              <w:rPr>
                <w:sz w:val="22"/>
                <w:szCs w:val="22"/>
              </w:rPr>
            </w:pPr>
            <w:r w:rsidRPr="00227379">
              <w:rPr>
                <w:sz w:val="22"/>
                <w:szCs w:val="22"/>
              </w:rPr>
              <w:t>2</w:t>
            </w:r>
          </w:p>
        </w:tc>
        <w:tc>
          <w:tcPr>
            <w:tcW w:w="425" w:type="pct"/>
          </w:tcPr>
          <w:p w:rsidR="00B06A02" w:rsidRPr="00227379" w:rsidRDefault="00B06A02" w:rsidP="00884B81">
            <w:pPr>
              <w:spacing w:line="276" w:lineRule="auto"/>
              <w:ind w:right="-1"/>
              <w:jc w:val="both"/>
              <w:rPr>
                <w:sz w:val="22"/>
                <w:szCs w:val="22"/>
              </w:rPr>
            </w:pPr>
            <w:r w:rsidRPr="00227379">
              <w:rPr>
                <w:sz w:val="22"/>
                <w:szCs w:val="22"/>
              </w:rPr>
              <w:t>1</w:t>
            </w:r>
          </w:p>
        </w:tc>
        <w:tc>
          <w:tcPr>
            <w:tcW w:w="425" w:type="pct"/>
          </w:tcPr>
          <w:p w:rsidR="00B06A02" w:rsidRPr="00227379" w:rsidRDefault="00B06A02" w:rsidP="00884B81">
            <w:pPr>
              <w:spacing w:line="276" w:lineRule="auto"/>
              <w:ind w:right="-1"/>
              <w:jc w:val="both"/>
              <w:rPr>
                <w:sz w:val="22"/>
                <w:szCs w:val="22"/>
              </w:rPr>
            </w:pPr>
            <w:r w:rsidRPr="00227379">
              <w:rPr>
                <w:sz w:val="22"/>
                <w:szCs w:val="22"/>
              </w:rPr>
              <w:t>1</w:t>
            </w:r>
          </w:p>
        </w:tc>
        <w:tc>
          <w:tcPr>
            <w:tcW w:w="425" w:type="pct"/>
          </w:tcPr>
          <w:p w:rsidR="00B06A02" w:rsidRPr="00227379" w:rsidRDefault="00B06A02" w:rsidP="00884B81">
            <w:pPr>
              <w:spacing w:line="276" w:lineRule="auto"/>
              <w:ind w:right="-1"/>
              <w:jc w:val="both"/>
              <w:rPr>
                <w:sz w:val="22"/>
                <w:szCs w:val="22"/>
              </w:rPr>
            </w:pPr>
            <w:r w:rsidRPr="00227379">
              <w:rPr>
                <w:sz w:val="22"/>
                <w:szCs w:val="22"/>
              </w:rPr>
              <w:t>2</w:t>
            </w:r>
          </w:p>
        </w:tc>
        <w:tc>
          <w:tcPr>
            <w:tcW w:w="492" w:type="pct"/>
          </w:tcPr>
          <w:p w:rsidR="00B06A02" w:rsidRPr="00227379" w:rsidRDefault="00B06A02" w:rsidP="00884B81">
            <w:pPr>
              <w:spacing w:line="276" w:lineRule="auto"/>
              <w:ind w:right="-1"/>
              <w:jc w:val="both"/>
              <w:rPr>
                <w:sz w:val="22"/>
                <w:szCs w:val="22"/>
              </w:rPr>
            </w:pPr>
            <w:r w:rsidRPr="00227379">
              <w:rPr>
                <w:sz w:val="22"/>
                <w:szCs w:val="22"/>
              </w:rPr>
              <w:t>0</w:t>
            </w:r>
          </w:p>
        </w:tc>
        <w:tc>
          <w:tcPr>
            <w:tcW w:w="492" w:type="pct"/>
          </w:tcPr>
          <w:p w:rsidR="00B06A02" w:rsidRPr="00227379" w:rsidRDefault="00B06A02" w:rsidP="00884B81">
            <w:pPr>
              <w:spacing w:line="276" w:lineRule="auto"/>
              <w:ind w:right="-1"/>
              <w:jc w:val="both"/>
              <w:rPr>
                <w:sz w:val="22"/>
                <w:szCs w:val="22"/>
              </w:rPr>
            </w:pPr>
            <w:r w:rsidRPr="00227379">
              <w:rPr>
                <w:sz w:val="22"/>
                <w:szCs w:val="22"/>
              </w:rPr>
              <w:t>0</w:t>
            </w:r>
          </w:p>
        </w:tc>
        <w:tc>
          <w:tcPr>
            <w:tcW w:w="492" w:type="pct"/>
          </w:tcPr>
          <w:p w:rsidR="00B06A02" w:rsidRPr="00227379" w:rsidRDefault="00B06A02" w:rsidP="00884B81">
            <w:pPr>
              <w:spacing w:line="276" w:lineRule="auto"/>
              <w:ind w:right="-1"/>
              <w:jc w:val="both"/>
              <w:rPr>
                <w:sz w:val="22"/>
                <w:szCs w:val="22"/>
              </w:rPr>
            </w:pPr>
            <w:r w:rsidRPr="00227379">
              <w:rPr>
                <w:sz w:val="22"/>
                <w:szCs w:val="22"/>
              </w:rPr>
              <w:t>1</w:t>
            </w:r>
          </w:p>
        </w:tc>
        <w:tc>
          <w:tcPr>
            <w:tcW w:w="492" w:type="pct"/>
          </w:tcPr>
          <w:p w:rsidR="00B06A02" w:rsidRPr="00227379" w:rsidRDefault="00B06A02" w:rsidP="00884B81">
            <w:pPr>
              <w:spacing w:line="276" w:lineRule="auto"/>
              <w:ind w:right="-1"/>
              <w:jc w:val="both"/>
              <w:rPr>
                <w:sz w:val="22"/>
                <w:szCs w:val="22"/>
              </w:rPr>
            </w:pPr>
            <w:r w:rsidRPr="00227379">
              <w:rPr>
                <w:sz w:val="22"/>
                <w:szCs w:val="22"/>
              </w:rPr>
              <w:t>0</w:t>
            </w:r>
          </w:p>
        </w:tc>
      </w:tr>
      <w:tr w:rsidR="00B06A02" w:rsidRPr="00227379" w:rsidTr="00884B81">
        <w:tc>
          <w:tcPr>
            <w:tcW w:w="510" w:type="pct"/>
          </w:tcPr>
          <w:p w:rsidR="00B06A02" w:rsidRPr="00227379" w:rsidRDefault="00B06A02" w:rsidP="00884B81">
            <w:pPr>
              <w:spacing w:line="276" w:lineRule="auto"/>
              <w:ind w:right="-1"/>
              <w:jc w:val="both"/>
              <w:rPr>
                <w:sz w:val="22"/>
                <w:szCs w:val="22"/>
              </w:rPr>
            </w:pPr>
            <w:r w:rsidRPr="00227379">
              <w:rPr>
                <w:sz w:val="22"/>
                <w:szCs w:val="22"/>
              </w:rPr>
              <w:t>Итого</w:t>
            </w:r>
          </w:p>
        </w:tc>
        <w:tc>
          <w:tcPr>
            <w:tcW w:w="397" w:type="pct"/>
          </w:tcPr>
          <w:p w:rsidR="00B06A02" w:rsidRPr="00227379" w:rsidRDefault="00B06A02" w:rsidP="00884B81">
            <w:pPr>
              <w:spacing w:line="276" w:lineRule="auto"/>
              <w:ind w:right="-1"/>
              <w:jc w:val="both"/>
              <w:rPr>
                <w:sz w:val="22"/>
                <w:szCs w:val="22"/>
              </w:rPr>
            </w:pPr>
            <w:r w:rsidRPr="00227379">
              <w:rPr>
                <w:sz w:val="22"/>
                <w:szCs w:val="22"/>
              </w:rPr>
              <w:t>9</w:t>
            </w:r>
          </w:p>
        </w:tc>
        <w:tc>
          <w:tcPr>
            <w:tcW w:w="426" w:type="pct"/>
          </w:tcPr>
          <w:p w:rsidR="00B06A02" w:rsidRPr="00227379" w:rsidRDefault="00B06A02" w:rsidP="00884B81">
            <w:pPr>
              <w:spacing w:line="276" w:lineRule="auto"/>
              <w:ind w:right="-1"/>
              <w:jc w:val="both"/>
              <w:rPr>
                <w:sz w:val="22"/>
                <w:szCs w:val="22"/>
              </w:rPr>
            </w:pPr>
            <w:r w:rsidRPr="00227379">
              <w:rPr>
                <w:sz w:val="22"/>
                <w:szCs w:val="22"/>
              </w:rPr>
              <w:t>12</w:t>
            </w:r>
          </w:p>
        </w:tc>
        <w:tc>
          <w:tcPr>
            <w:tcW w:w="425" w:type="pct"/>
          </w:tcPr>
          <w:p w:rsidR="00B06A02" w:rsidRPr="00227379" w:rsidRDefault="00B06A02" w:rsidP="00884B81">
            <w:pPr>
              <w:spacing w:line="276" w:lineRule="auto"/>
              <w:ind w:right="-1"/>
              <w:jc w:val="both"/>
              <w:rPr>
                <w:sz w:val="22"/>
                <w:szCs w:val="22"/>
              </w:rPr>
            </w:pPr>
            <w:r w:rsidRPr="00227379">
              <w:rPr>
                <w:sz w:val="22"/>
                <w:szCs w:val="22"/>
              </w:rPr>
              <w:t>7</w:t>
            </w:r>
          </w:p>
        </w:tc>
        <w:tc>
          <w:tcPr>
            <w:tcW w:w="425" w:type="pct"/>
          </w:tcPr>
          <w:p w:rsidR="00B06A02" w:rsidRPr="00227379" w:rsidRDefault="00B06A02" w:rsidP="00884B81">
            <w:pPr>
              <w:spacing w:line="276" w:lineRule="auto"/>
              <w:ind w:right="-1"/>
              <w:jc w:val="both"/>
              <w:rPr>
                <w:sz w:val="22"/>
                <w:szCs w:val="22"/>
              </w:rPr>
            </w:pPr>
            <w:r w:rsidRPr="00227379">
              <w:rPr>
                <w:sz w:val="22"/>
                <w:szCs w:val="22"/>
              </w:rPr>
              <w:t>4</w:t>
            </w:r>
          </w:p>
        </w:tc>
        <w:tc>
          <w:tcPr>
            <w:tcW w:w="425" w:type="pct"/>
          </w:tcPr>
          <w:p w:rsidR="00B06A02" w:rsidRPr="00227379" w:rsidRDefault="00B06A02" w:rsidP="00884B81">
            <w:pPr>
              <w:spacing w:line="276" w:lineRule="auto"/>
              <w:ind w:right="-1"/>
              <w:jc w:val="both"/>
              <w:rPr>
                <w:sz w:val="22"/>
                <w:szCs w:val="22"/>
              </w:rPr>
            </w:pPr>
            <w:r w:rsidRPr="00227379">
              <w:rPr>
                <w:sz w:val="22"/>
                <w:szCs w:val="22"/>
              </w:rPr>
              <w:t>3</w:t>
            </w:r>
          </w:p>
        </w:tc>
        <w:tc>
          <w:tcPr>
            <w:tcW w:w="425" w:type="pct"/>
          </w:tcPr>
          <w:p w:rsidR="00B06A02" w:rsidRPr="00227379" w:rsidRDefault="00B06A02" w:rsidP="00884B81">
            <w:pPr>
              <w:spacing w:line="276" w:lineRule="auto"/>
              <w:ind w:right="-1"/>
              <w:jc w:val="both"/>
              <w:rPr>
                <w:sz w:val="22"/>
                <w:szCs w:val="22"/>
              </w:rPr>
            </w:pPr>
            <w:r w:rsidRPr="00227379">
              <w:rPr>
                <w:sz w:val="22"/>
                <w:szCs w:val="22"/>
              </w:rPr>
              <w:t>3</w:t>
            </w:r>
          </w:p>
        </w:tc>
        <w:tc>
          <w:tcPr>
            <w:tcW w:w="492" w:type="pct"/>
          </w:tcPr>
          <w:p w:rsidR="00B06A02" w:rsidRPr="00227379" w:rsidRDefault="00B06A02" w:rsidP="00884B81">
            <w:pPr>
              <w:spacing w:line="276" w:lineRule="auto"/>
              <w:ind w:right="-1"/>
              <w:jc w:val="both"/>
              <w:rPr>
                <w:sz w:val="22"/>
                <w:szCs w:val="22"/>
              </w:rPr>
            </w:pPr>
            <w:r w:rsidRPr="00227379">
              <w:rPr>
                <w:sz w:val="22"/>
                <w:szCs w:val="22"/>
              </w:rPr>
              <w:t>1</w:t>
            </w:r>
          </w:p>
        </w:tc>
        <w:tc>
          <w:tcPr>
            <w:tcW w:w="492" w:type="pct"/>
          </w:tcPr>
          <w:p w:rsidR="00B06A02" w:rsidRPr="00227379" w:rsidRDefault="00B06A02" w:rsidP="00884B81">
            <w:pPr>
              <w:spacing w:line="276" w:lineRule="auto"/>
              <w:ind w:right="-1"/>
              <w:jc w:val="both"/>
              <w:rPr>
                <w:sz w:val="22"/>
                <w:szCs w:val="22"/>
              </w:rPr>
            </w:pPr>
            <w:r w:rsidRPr="00227379">
              <w:rPr>
                <w:sz w:val="22"/>
                <w:szCs w:val="22"/>
              </w:rPr>
              <w:t>1</w:t>
            </w:r>
          </w:p>
        </w:tc>
        <w:tc>
          <w:tcPr>
            <w:tcW w:w="492" w:type="pct"/>
          </w:tcPr>
          <w:p w:rsidR="00B06A02" w:rsidRPr="00227379" w:rsidRDefault="00B06A02" w:rsidP="00884B81">
            <w:pPr>
              <w:spacing w:line="276" w:lineRule="auto"/>
              <w:ind w:right="-1"/>
              <w:jc w:val="both"/>
              <w:rPr>
                <w:sz w:val="22"/>
                <w:szCs w:val="22"/>
              </w:rPr>
            </w:pPr>
            <w:r w:rsidRPr="00227379">
              <w:rPr>
                <w:sz w:val="22"/>
                <w:szCs w:val="22"/>
              </w:rPr>
              <w:t>1</w:t>
            </w:r>
          </w:p>
        </w:tc>
        <w:tc>
          <w:tcPr>
            <w:tcW w:w="492" w:type="pct"/>
          </w:tcPr>
          <w:p w:rsidR="00B06A02" w:rsidRPr="00227379" w:rsidRDefault="00B06A02" w:rsidP="00884B81">
            <w:pPr>
              <w:spacing w:line="276" w:lineRule="auto"/>
              <w:ind w:right="-1"/>
              <w:jc w:val="both"/>
              <w:rPr>
                <w:sz w:val="22"/>
                <w:szCs w:val="22"/>
              </w:rPr>
            </w:pPr>
            <w:r w:rsidRPr="00227379">
              <w:rPr>
                <w:sz w:val="22"/>
                <w:szCs w:val="22"/>
              </w:rPr>
              <w:t>0</w:t>
            </w:r>
          </w:p>
        </w:tc>
      </w:tr>
    </w:tbl>
    <w:p w:rsidR="00B06A02" w:rsidRPr="00227379" w:rsidRDefault="00B06A02" w:rsidP="00B06A02">
      <w:pPr>
        <w:spacing w:line="276" w:lineRule="auto"/>
        <w:ind w:right="-1"/>
        <w:jc w:val="both"/>
      </w:pPr>
    </w:p>
    <w:p w:rsidR="00B06A02" w:rsidRPr="00227379" w:rsidRDefault="00B06A02" w:rsidP="00B06A02">
      <w:pPr>
        <w:spacing w:line="276" w:lineRule="auto"/>
        <w:ind w:right="-1" w:firstLine="426"/>
        <w:jc w:val="both"/>
      </w:pPr>
      <w:r w:rsidRPr="00227379">
        <w:t>С 1 сентября 2013 года была закрыта группа кратковременного пребывания из-за низкой наполняемости в группе -  3 человека и выезда педагогов за пределы населенного пункта (два человека).</w:t>
      </w:r>
    </w:p>
    <w:p w:rsidR="00B06A02" w:rsidRPr="00227379" w:rsidRDefault="00B06A02" w:rsidP="00B06A02">
      <w:pPr>
        <w:pStyle w:val="ae"/>
        <w:ind w:left="0" w:right="-1" w:firstLine="426"/>
        <w:jc w:val="both"/>
      </w:pPr>
      <w:r w:rsidRPr="00227379">
        <w:t xml:space="preserve">По состоянию на 01.09.2015 г. количество классов - 2; количество класс - комплектов– 1; средняя наполняемость в классах – комплектах– 3 человека. Количество штатных единиц МКОУ Тевризская НОШ– 3,14: 1 ставка директора, 1,39 ставки учителя начальных классов, 0,75 ставка обслуживающего персонала. Всего работников – 3 человека, из них 2 пенсионера. Средний возраст руководителя – 59 лет, учителя – 44 года. Средняя заработная плата педагогического работника – 35 774 рублей. </w:t>
      </w:r>
    </w:p>
    <w:p w:rsidR="00B06A02" w:rsidRPr="00227379" w:rsidRDefault="00B06A02" w:rsidP="00B06A02">
      <w:pPr>
        <w:spacing w:line="276" w:lineRule="auto"/>
        <w:ind w:right="-1" w:firstLine="426"/>
        <w:jc w:val="both"/>
      </w:pPr>
      <w:r w:rsidRPr="00227379">
        <w:t>Затраты на содержание школы из бюджетов всех уровней приведены в таблице №2.</w:t>
      </w:r>
    </w:p>
    <w:p w:rsidR="00B06A02" w:rsidRPr="00227379" w:rsidRDefault="00B06A02" w:rsidP="00B06A02">
      <w:pPr>
        <w:pStyle w:val="ae"/>
        <w:ind w:right="-1"/>
        <w:jc w:val="right"/>
      </w:pPr>
      <w:r w:rsidRPr="00227379">
        <w:t xml:space="preserve">таблица №2 </w:t>
      </w:r>
    </w:p>
    <w:p w:rsidR="00B06A02" w:rsidRPr="00227379" w:rsidRDefault="00B06A02" w:rsidP="00B06A02">
      <w:pPr>
        <w:pStyle w:val="ae"/>
        <w:ind w:right="-1"/>
        <w:jc w:val="center"/>
      </w:pPr>
      <w:r w:rsidRPr="00227379">
        <w:t>Затраты на содержание школы из бюджетов:</w:t>
      </w:r>
    </w:p>
    <w:p w:rsidR="00B06A02" w:rsidRPr="00227379" w:rsidRDefault="00B06A02" w:rsidP="00B06A02">
      <w:pPr>
        <w:pStyle w:val="ae"/>
        <w:ind w:right="-1"/>
        <w:jc w:val="center"/>
      </w:pPr>
      <w:r w:rsidRPr="00227379">
        <w:t>районного, областного, федерального</w:t>
      </w:r>
    </w:p>
    <w:p w:rsidR="00B06A02" w:rsidRPr="00227379" w:rsidRDefault="00B06A02" w:rsidP="00B06A02">
      <w:pPr>
        <w:pStyle w:val="ae"/>
        <w:ind w:right="-1"/>
        <w:jc w:val="right"/>
      </w:pPr>
      <w:r w:rsidRPr="00227379">
        <w:t>руб.</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7"/>
        <w:gridCol w:w="2489"/>
        <w:gridCol w:w="1958"/>
        <w:gridCol w:w="2107"/>
        <w:gridCol w:w="1445"/>
      </w:tblGrid>
      <w:tr w:rsidR="00B06A02" w:rsidRPr="00227379" w:rsidTr="00884B81">
        <w:tc>
          <w:tcPr>
            <w:tcW w:w="1840" w:type="dxa"/>
            <w:vMerge w:val="restart"/>
          </w:tcPr>
          <w:p w:rsidR="00B06A02" w:rsidRPr="00227379" w:rsidRDefault="00B06A02" w:rsidP="00884B81">
            <w:pPr>
              <w:pStyle w:val="ae"/>
              <w:ind w:left="0" w:right="-1"/>
              <w:jc w:val="center"/>
              <w:rPr>
                <w:sz w:val="22"/>
                <w:szCs w:val="22"/>
              </w:rPr>
            </w:pPr>
            <w:r w:rsidRPr="00227379">
              <w:rPr>
                <w:sz w:val="22"/>
                <w:szCs w:val="22"/>
              </w:rPr>
              <w:t>Год</w:t>
            </w:r>
          </w:p>
        </w:tc>
        <w:tc>
          <w:tcPr>
            <w:tcW w:w="6822" w:type="dxa"/>
            <w:gridSpan w:val="3"/>
          </w:tcPr>
          <w:p w:rsidR="00B06A02" w:rsidRPr="00227379" w:rsidRDefault="00B06A02" w:rsidP="00884B81">
            <w:pPr>
              <w:pStyle w:val="ae"/>
              <w:ind w:left="0" w:right="-1"/>
              <w:jc w:val="center"/>
              <w:rPr>
                <w:sz w:val="22"/>
                <w:szCs w:val="22"/>
              </w:rPr>
            </w:pPr>
            <w:r w:rsidRPr="00227379">
              <w:rPr>
                <w:sz w:val="22"/>
                <w:szCs w:val="22"/>
              </w:rPr>
              <w:t>Наименование бюджета</w:t>
            </w:r>
          </w:p>
        </w:tc>
        <w:tc>
          <w:tcPr>
            <w:tcW w:w="1509" w:type="dxa"/>
          </w:tcPr>
          <w:p w:rsidR="00B06A02" w:rsidRPr="00227379" w:rsidRDefault="00B06A02" w:rsidP="00884B81">
            <w:pPr>
              <w:pStyle w:val="ae"/>
              <w:ind w:left="0" w:right="-1"/>
              <w:jc w:val="center"/>
              <w:rPr>
                <w:sz w:val="22"/>
                <w:szCs w:val="22"/>
              </w:rPr>
            </w:pPr>
            <w:r w:rsidRPr="00227379">
              <w:rPr>
                <w:sz w:val="22"/>
                <w:szCs w:val="22"/>
              </w:rPr>
              <w:t>Итого</w:t>
            </w:r>
          </w:p>
        </w:tc>
      </w:tr>
      <w:tr w:rsidR="00B06A02" w:rsidRPr="00227379" w:rsidTr="00884B81">
        <w:tc>
          <w:tcPr>
            <w:tcW w:w="1840" w:type="dxa"/>
            <w:vMerge/>
          </w:tcPr>
          <w:p w:rsidR="00B06A02" w:rsidRPr="00227379" w:rsidRDefault="00B06A02" w:rsidP="00884B81">
            <w:pPr>
              <w:pStyle w:val="ae"/>
              <w:ind w:left="0" w:right="-1"/>
              <w:jc w:val="both"/>
              <w:rPr>
                <w:sz w:val="22"/>
                <w:szCs w:val="22"/>
              </w:rPr>
            </w:pPr>
          </w:p>
        </w:tc>
        <w:tc>
          <w:tcPr>
            <w:tcW w:w="2621" w:type="dxa"/>
          </w:tcPr>
          <w:p w:rsidR="00B06A02" w:rsidRPr="00227379" w:rsidRDefault="00B06A02" w:rsidP="00884B81">
            <w:pPr>
              <w:pStyle w:val="ae"/>
              <w:ind w:left="0" w:right="-1"/>
              <w:jc w:val="center"/>
              <w:rPr>
                <w:sz w:val="22"/>
                <w:szCs w:val="22"/>
              </w:rPr>
            </w:pPr>
            <w:r w:rsidRPr="00227379">
              <w:rPr>
                <w:sz w:val="22"/>
                <w:szCs w:val="22"/>
              </w:rPr>
              <w:t>Районный</w:t>
            </w:r>
          </w:p>
        </w:tc>
        <w:tc>
          <w:tcPr>
            <w:tcW w:w="2032" w:type="dxa"/>
          </w:tcPr>
          <w:p w:rsidR="00B06A02" w:rsidRPr="00227379" w:rsidRDefault="00B06A02" w:rsidP="00884B81">
            <w:pPr>
              <w:pStyle w:val="ae"/>
              <w:ind w:left="0" w:right="-1"/>
              <w:jc w:val="center"/>
              <w:rPr>
                <w:sz w:val="22"/>
                <w:szCs w:val="22"/>
              </w:rPr>
            </w:pPr>
            <w:r w:rsidRPr="00227379">
              <w:rPr>
                <w:sz w:val="22"/>
                <w:szCs w:val="22"/>
              </w:rPr>
              <w:t>Областной</w:t>
            </w:r>
          </w:p>
        </w:tc>
        <w:tc>
          <w:tcPr>
            <w:tcW w:w="2169" w:type="dxa"/>
          </w:tcPr>
          <w:p w:rsidR="00B06A02" w:rsidRPr="00227379" w:rsidRDefault="00B06A02" w:rsidP="00884B81">
            <w:pPr>
              <w:pStyle w:val="ae"/>
              <w:ind w:left="0" w:right="-1"/>
              <w:jc w:val="center"/>
              <w:rPr>
                <w:sz w:val="22"/>
                <w:szCs w:val="22"/>
              </w:rPr>
            </w:pPr>
            <w:r w:rsidRPr="00227379">
              <w:rPr>
                <w:sz w:val="22"/>
                <w:szCs w:val="22"/>
              </w:rPr>
              <w:t>Федеральный</w:t>
            </w:r>
          </w:p>
        </w:tc>
        <w:tc>
          <w:tcPr>
            <w:tcW w:w="1509" w:type="dxa"/>
          </w:tcPr>
          <w:p w:rsidR="00B06A02" w:rsidRPr="00227379" w:rsidRDefault="00B06A02" w:rsidP="00884B81">
            <w:pPr>
              <w:pStyle w:val="ae"/>
              <w:ind w:left="0" w:right="-1"/>
              <w:jc w:val="center"/>
              <w:rPr>
                <w:sz w:val="22"/>
                <w:szCs w:val="22"/>
              </w:rPr>
            </w:pPr>
          </w:p>
        </w:tc>
      </w:tr>
      <w:tr w:rsidR="00B06A02" w:rsidRPr="00227379" w:rsidTr="00884B81">
        <w:tc>
          <w:tcPr>
            <w:tcW w:w="1840" w:type="dxa"/>
          </w:tcPr>
          <w:p w:rsidR="00B06A02" w:rsidRPr="00227379" w:rsidRDefault="00B06A02" w:rsidP="00884B81">
            <w:pPr>
              <w:pStyle w:val="ae"/>
              <w:ind w:left="0" w:right="-1"/>
              <w:jc w:val="both"/>
              <w:rPr>
                <w:sz w:val="22"/>
                <w:szCs w:val="22"/>
              </w:rPr>
            </w:pPr>
            <w:r w:rsidRPr="00227379">
              <w:rPr>
                <w:sz w:val="22"/>
                <w:szCs w:val="22"/>
              </w:rPr>
              <w:t>2012</w:t>
            </w:r>
          </w:p>
        </w:tc>
        <w:tc>
          <w:tcPr>
            <w:tcW w:w="2621" w:type="dxa"/>
          </w:tcPr>
          <w:p w:rsidR="00B06A02" w:rsidRPr="00227379" w:rsidRDefault="00B06A02" w:rsidP="00884B81">
            <w:pPr>
              <w:pStyle w:val="ae"/>
              <w:ind w:left="0" w:right="-1"/>
              <w:jc w:val="center"/>
              <w:rPr>
                <w:sz w:val="22"/>
                <w:szCs w:val="22"/>
              </w:rPr>
            </w:pPr>
            <w:r w:rsidRPr="00227379">
              <w:rPr>
                <w:sz w:val="22"/>
                <w:szCs w:val="22"/>
              </w:rPr>
              <w:t xml:space="preserve">1 767 737 </w:t>
            </w:r>
          </w:p>
        </w:tc>
        <w:tc>
          <w:tcPr>
            <w:tcW w:w="2032" w:type="dxa"/>
          </w:tcPr>
          <w:p w:rsidR="00B06A02" w:rsidRPr="00227379" w:rsidRDefault="00B06A02" w:rsidP="00884B81">
            <w:pPr>
              <w:pStyle w:val="ae"/>
              <w:ind w:left="0" w:right="-1"/>
              <w:jc w:val="center"/>
              <w:rPr>
                <w:sz w:val="22"/>
                <w:szCs w:val="22"/>
              </w:rPr>
            </w:pPr>
            <w:r w:rsidRPr="00227379">
              <w:rPr>
                <w:sz w:val="22"/>
                <w:szCs w:val="22"/>
              </w:rPr>
              <w:t xml:space="preserve">2 221 020 </w:t>
            </w:r>
          </w:p>
        </w:tc>
        <w:tc>
          <w:tcPr>
            <w:tcW w:w="2169" w:type="dxa"/>
          </w:tcPr>
          <w:p w:rsidR="00B06A02" w:rsidRPr="00227379" w:rsidRDefault="00B06A02" w:rsidP="00884B81">
            <w:pPr>
              <w:pStyle w:val="ae"/>
              <w:ind w:left="0" w:right="-1"/>
              <w:jc w:val="center"/>
              <w:rPr>
                <w:sz w:val="22"/>
                <w:szCs w:val="22"/>
              </w:rPr>
            </w:pPr>
            <w:r w:rsidRPr="00227379">
              <w:rPr>
                <w:sz w:val="22"/>
                <w:szCs w:val="22"/>
              </w:rPr>
              <w:t xml:space="preserve">89 487 </w:t>
            </w:r>
          </w:p>
        </w:tc>
        <w:tc>
          <w:tcPr>
            <w:tcW w:w="1509" w:type="dxa"/>
          </w:tcPr>
          <w:p w:rsidR="00B06A02" w:rsidRPr="00227379" w:rsidRDefault="00B06A02" w:rsidP="00884B81">
            <w:pPr>
              <w:pStyle w:val="ae"/>
              <w:ind w:left="0" w:right="-1"/>
              <w:jc w:val="center"/>
              <w:rPr>
                <w:sz w:val="22"/>
                <w:szCs w:val="22"/>
              </w:rPr>
            </w:pPr>
            <w:r w:rsidRPr="00227379">
              <w:rPr>
                <w:sz w:val="22"/>
                <w:szCs w:val="22"/>
              </w:rPr>
              <w:t>4  078 244</w:t>
            </w:r>
          </w:p>
        </w:tc>
      </w:tr>
      <w:tr w:rsidR="00B06A02" w:rsidRPr="00227379" w:rsidTr="00884B81">
        <w:tc>
          <w:tcPr>
            <w:tcW w:w="1840" w:type="dxa"/>
          </w:tcPr>
          <w:p w:rsidR="00B06A02" w:rsidRPr="00227379" w:rsidRDefault="00B06A02" w:rsidP="00884B81">
            <w:pPr>
              <w:pStyle w:val="ae"/>
              <w:ind w:left="0" w:right="-1"/>
              <w:jc w:val="both"/>
              <w:rPr>
                <w:sz w:val="22"/>
                <w:szCs w:val="22"/>
              </w:rPr>
            </w:pPr>
            <w:r w:rsidRPr="00227379">
              <w:rPr>
                <w:sz w:val="22"/>
                <w:szCs w:val="22"/>
              </w:rPr>
              <w:t>2013</w:t>
            </w:r>
          </w:p>
        </w:tc>
        <w:tc>
          <w:tcPr>
            <w:tcW w:w="2621" w:type="dxa"/>
          </w:tcPr>
          <w:p w:rsidR="00B06A02" w:rsidRPr="00227379" w:rsidRDefault="00B06A02" w:rsidP="00884B81">
            <w:pPr>
              <w:spacing w:line="276" w:lineRule="auto"/>
              <w:ind w:right="-1"/>
              <w:jc w:val="center"/>
              <w:rPr>
                <w:sz w:val="22"/>
                <w:szCs w:val="22"/>
              </w:rPr>
            </w:pPr>
            <w:r w:rsidRPr="00227379">
              <w:rPr>
                <w:sz w:val="22"/>
                <w:szCs w:val="22"/>
              </w:rPr>
              <w:t xml:space="preserve">1 923 687  </w:t>
            </w:r>
          </w:p>
        </w:tc>
        <w:tc>
          <w:tcPr>
            <w:tcW w:w="2032" w:type="dxa"/>
          </w:tcPr>
          <w:p w:rsidR="00B06A02" w:rsidRPr="00227379" w:rsidRDefault="00B06A02" w:rsidP="00884B81">
            <w:pPr>
              <w:spacing w:line="276" w:lineRule="auto"/>
              <w:ind w:right="-1"/>
              <w:jc w:val="center"/>
              <w:rPr>
                <w:sz w:val="22"/>
                <w:szCs w:val="22"/>
              </w:rPr>
            </w:pPr>
            <w:r w:rsidRPr="00227379">
              <w:rPr>
                <w:sz w:val="22"/>
                <w:szCs w:val="22"/>
              </w:rPr>
              <w:t xml:space="preserve">2 541 738  </w:t>
            </w:r>
          </w:p>
        </w:tc>
        <w:tc>
          <w:tcPr>
            <w:tcW w:w="2169" w:type="dxa"/>
          </w:tcPr>
          <w:p w:rsidR="00B06A02" w:rsidRPr="00227379" w:rsidRDefault="00B06A02" w:rsidP="00884B81">
            <w:pPr>
              <w:spacing w:line="276" w:lineRule="auto"/>
              <w:ind w:right="-1"/>
              <w:jc w:val="center"/>
              <w:rPr>
                <w:sz w:val="22"/>
                <w:szCs w:val="22"/>
              </w:rPr>
            </w:pPr>
            <w:r w:rsidRPr="00227379">
              <w:rPr>
                <w:sz w:val="22"/>
                <w:szCs w:val="22"/>
              </w:rPr>
              <w:t xml:space="preserve">84 033 </w:t>
            </w:r>
          </w:p>
        </w:tc>
        <w:tc>
          <w:tcPr>
            <w:tcW w:w="1509" w:type="dxa"/>
          </w:tcPr>
          <w:p w:rsidR="00B06A02" w:rsidRPr="00227379" w:rsidRDefault="00B06A02" w:rsidP="00884B81">
            <w:pPr>
              <w:spacing w:line="276" w:lineRule="auto"/>
              <w:ind w:right="-1"/>
              <w:jc w:val="center"/>
              <w:rPr>
                <w:sz w:val="22"/>
                <w:szCs w:val="22"/>
              </w:rPr>
            </w:pPr>
            <w:r w:rsidRPr="00227379">
              <w:rPr>
                <w:sz w:val="22"/>
                <w:szCs w:val="22"/>
              </w:rPr>
              <w:t>4 549 458</w:t>
            </w:r>
          </w:p>
        </w:tc>
      </w:tr>
      <w:tr w:rsidR="00B06A02" w:rsidRPr="00227379" w:rsidTr="00884B81">
        <w:tc>
          <w:tcPr>
            <w:tcW w:w="1840" w:type="dxa"/>
          </w:tcPr>
          <w:p w:rsidR="00B06A02" w:rsidRPr="00227379" w:rsidRDefault="00B06A02" w:rsidP="00884B81">
            <w:pPr>
              <w:pStyle w:val="ae"/>
              <w:ind w:left="0" w:right="-1"/>
              <w:jc w:val="both"/>
              <w:rPr>
                <w:sz w:val="22"/>
                <w:szCs w:val="22"/>
              </w:rPr>
            </w:pPr>
            <w:r w:rsidRPr="00227379">
              <w:rPr>
                <w:sz w:val="22"/>
                <w:szCs w:val="22"/>
              </w:rPr>
              <w:t>2014</w:t>
            </w:r>
          </w:p>
        </w:tc>
        <w:tc>
          <w:tcPr>
            <w:tcW w:w="2621" w:type="dxa"/>
          </w:tcPr>
          <w:p w:rsidR="00B06A02" w:rsidRPr="00227379" w:rsidRDefault="00B06A02" w:rsidP="00884B81">
            <w:pPr>
              <w:spacing w:line="276" w:lineRule="auto"/>
              <w:ind w:right="-1"/>
              <w:jc w:val="center"/>
              <w:rPr>
                <w:sz w:val="22"/>
                <w:szCs w:val="22"/>
              </w:rPr>
            </w:pPr>
            <w:r w:rsidRPr="00227379">
              <w:rPr>
                <w:sz w:val="22"/>
                <w:szCs w:val="22"/>
              </w:rPr>
              <w:t xml:space="preserve">1 975 560 </w:t>
            </w:r>
          </w:p>
        </w:tc>
        <w:tc>
          <w:tcPr>
            <w:tcW w:w="2032" w:type="dxa"/>
          </w:tcPr>
          <w:p w:rsidR="00B06A02" w:rsidRPr="00227379" w:rsidRDefault="00B06A02" w:rsidP="00884B81">
            <w:pPr>
              <w:spacing w:line="276" w:lineRule="auto"/>
              <w:ind w:right="-1"/>
              <w:jc w:val="center"/>
              <w:rPr>
                <w:sz w:val="22"/>
                <w:szCs w:val="22"/>
              </w:rPr>
            </w:pPr>
            <w:r w:rsidRPr="00227379">
              <w:rPr>
                <w:sz w:val="22"/>
                <w:szCs w:val="22"/>
              </w:rPr>
              <w:t xml:space="preserve">1 558 190  </w:t>
            </w:r>
          </w:p>
        </w:tc>
        <w:tc>
          <w:tcPr>
            <w:tcW w:w="2169" w:type="dxa"/>
          </w:tcPr>
          <w:p w:rsidR="00B06A02" w:rsidRPr="00227379" w:rsidRDefault="00B06A02" w:rsidP="00884B81">
            <w:pPr>
              <w:spacing w:line="276" w:lineRule="auto"/>
              <w:ind w:right="-1"/>
              <w:jc w:val="center"/>
              <w:rPr>
                <w:sz w:val="22"/>
                <w:szCs w:val="22"/>
              </w:rPr>
            </w:pPr>
            <w:r w:rsidRPr="00227379">
              <w:rPr>
                <w:sz w:val="22"/>
                <w:szCs w:val="22"/>
              </w:rPr>
              <w:t>0</w:t>
            </w:r>
          </w:p>
        </w:tc>
        <w:tc>
          <w:tcPr>
            <w:tcW w:w="1509" w:type="dxa"/>
          </w:tcPr>
          <w:p w:rsidR="00B06A02" w:rsidRPr="00227379" w:rsidRDefault="00B06A02" w:rsidP="00884B81">
            <w:pPr>
              <w:spacing w:line="276" w:lineRule="auto"/>
              <w:ind w:right="-1"/>
              <w:jc w:val="center"/>
              <w:rPr>
                <w:sz w:val="22"/>
                <w:szCs w:val="22"/>
              </w:rPr>
            </w:pPr>
            <w:r w:rsidRPr="00227379">
              <w:rPr>
                <w:sz w:val="22"/>
                <w:szCs w:val="22"/>
              </w:rPr>
              <w:t>3 533 750</w:t>
            </w:r>
          </w:p>
        </w:tc>
      </w:tr>
      <w:tr w:rsidR="00B06A02" w:rsidRPr="00227379" w:rsidTr="00884B81">
        <w:tc>
          <w:tcPr>
            <w:tcW w:w="1840" w:type="dxa"/>
          </w:tcPr>
          <w:p w:rsidR="00B06A02" w:rsidRPr="00227379" w:rsidRDefault="00B06A02" w:rsidP="00884B81">
            <w:pPr>
              <w:pStyle w:val="ae"/>
              <w:ind w:left="0" w:right="-1"/>
              <w:jc w:val="both"/>
              <w:rPr>
                <w:sz w:val="22"/>
                <w:szCs w:val="22"/>
              </w:rPr>
            </w:pPr>
            <w:r w:rsidRPr="00227379">
              <w:rPr>
                <w:sz w:val="22"/>
                <w:szCs w:val="22"/>
              </w:rPr>
              <w:t>2015</w:t>
            </w:r>
          </w:p>
        </w:tc>
        <w:tc>
          <w:tcPr>
            <w:tcW w:w="2621" w:type="dxa"/>
          </w:tcPr>
          <w:p w:rsidR="00B06A02" w:rsidRPr="00227379" w:rsidRDefault="00B06A02" w:rsidP="00884B81">
            <w:pPr>
              <w:spacing w:line="276" w:lineRule="auto"/>
              <w:ind w:right="-1"/>
              <w:jc w:val="center"/>
              <w:rPr>
                <w:sz w:val="22"/>
                <w:szCs w:val="22"/>
              </w:rPr>
            </w:pPr>
            <w:r w:rsidRPr="00227379">
              <w:rPr>
                <w:sz w:val="22"/>
                <w:szCs w:val="22"/>
              </w:rPr>
              <w:t xml:space="preserve">1 868 976  </w:t>
            </w:r>
          </w:p>
        </w:tc>
        <w:tc>
          <w:tcPr>
            <w:tcW w:w="2032" w:type="dxa"/>
          </w:tcPr>
          <w:p w:rsidR="00B06A02" w:rsidRPr="00227379" w:rsidRDefault="00B06A02" w:rsidP="00884B81">
            <w:pPr>
              <w:spacing w:line="276" w:lineRule="auto"/>
              <w:ind w:right="-1"/>
              <w:jc w:val="center"/>
              <w:rPr>
                <w:sz w:val="22"/>
                <w:szCs w:val="22"/>
              </w:rPr>
            </w:pPr>
            <w:r w:rsidRPr="00227379">
              <w:rPr>
                <w:sz w:val="22"/>
                <w:szCs w:val="22"/>
              </w:rPr>
              <w:t xml:space="preserve">1 221 140  </w:t>
            </w:r>
          </w:p>
        </w:tc>
        <w:tc>
          <w:tcPr>
            <w:tcW w:w="2169" w:type="dxa"/>
          </w:tcPr>
          <w:p w:rsidR="00B06A02" w:rsidRPr="00227379" w:rsidRDefault="00B06A02" w:rsidP="00884B81">
            <w:pPr>
              <w:spacing w:line="276" w:lineRule="auto"/>
              <w:ind w:right="-1"/>
              <w:jc w:val="center"/>
              <w:rPr>
                <w:sz w:val="22"/>
                <w:szCs w:val="22"/>
              </w:rPr>
            </w:pPr>
            <w:r w:rsidRPr="00227379">
              <w:rPr>
                <w:sz w:val="22"/>
                <w:szCs w:val="22"/>
              </w:rPr>
              <w:t>0</w:t>
            </w:r>
          </w:p>
        </w:tc>
        <w:tc>
          <w:tcPr>
            <w:tcW w:w="1509" w:type="dxa"/>
          </w:tcPr>
          <w:p w:rsidR="00B06A02" w:rsidRPr="00227379" w:rsidRDefault="00B06A02" w:rsidP="00884B81">
            <w:pPr>
              <w:spacing w:line="276" w:lineRule="auto"/>
              <w:ind w:right="-1"/>
              <w:jc w:val="center"/>
              <w:rPr>
                <w:sz w:val="22"/>
                <w:szCs w:val="22"/>
              </w:rPr>
            </w:pPr>
            <w:r w:rsidRPr="00227379">
              <w:rPr>
                <w:sz w:val="22"/>
                <w:szCs w:val="22"/>
              </w:rPr>
              <w:t>3 090 116</w:t>
            </w:r>
          </w:p>
        </w:tc>
      </w:tr>
      <w:tr w:rsidR="00B06A02" w:rsidRPr="00227379" w:rsidTr="00884B81">
        <w:tc>
          <w:tcPr>
            <w:tcW w:w="1840" w:type="dxa"/>
          </w:tcPr>
          <w:p w:rsidR="00B06A02" w:rsidRPr="00227379" w:rsidRDefault="00B06A02" w:rsidP="00884B81">
            <w:pPr>
              <w:pStyle w:val="ae"/>
              <w:ind w:left="0" w:right="-1"/>
              <w:jc w:val="both"/>
              <w:rPr>
                <w:sz w:val="22"/>
                <w:szCs w:val="22"/>
              </w:rPr>
            </w:pPr>
            <w:r w:rsidRPr="00227379">
              <w:rPr>
                <w:sz w:val="22"/>
                <w:szCs w:val="22"/>
              </w:rPr>
              <w:t>2016</w:t>
            </w:r>
          </w:p>
        </w:tc>
        <w:tc>
          <w:tcPr>
            <w:tcW w:w="2621" w:type="dxa"/>
          </w:tcPr>
          <w:p w:rsidR="00B06A02" w:rsidRPr="00227379" w:rsidRDefault="00B06A02" w:rsidP="00884B81">
            <w:pPr>
              <w:spacing w:line="276" w:lineRule="auto"/>
              <w:ind w:right="-1"/>
              <w:jc w:val="center"/>
              <w:rPr>
                <w:sz w:val="22"/>
                <w:szCs w:val="22"/>
              </w:rPr>
            </w:pPr>
            <w:r w:rsidRPr="00227379">
              <w:rPr>
                <w:sz w:val="22"/>
                <w:szCs w:val="22"/>
              </w:rPr>
              <w:t xml:space="preserve">1 209 000*  </w:t>
            </w:r>
          </w:p>
        </w:tc>
        <w:tc>
          <w:tcPr>
            <w:tcW w:w="2032" w:type="dxa"/>
          </w:tcPr>
          <w:p w:rsidR="00B06A02" w:rsidRPr="00227379" w:rsidRDefault="00B06A02" w:rsidP="00884B81">
            <w:pPr>
              <w:spacing w:line="276" w:lineRule="auto"/>
              <w:ind w:right="-1"/>
              <w:jc w:val="center"/>
              <w:rPr>
                <w:sz w:val="22"/>
                <w:szCs w:val="22"/>
              </w:rPr>
            </w:pPr>
            <w:r w:rsidRPr="00227379">
              <w:rPr>
                <w:sz w:val="22"/>
                <w:szCs w:val="22"/>
              </w:rPr>
              <w:t xml:space="preserve">1 129 798   </w:t>
            </w:r>
          </w:p>
        </w:tc>
        <w:tc>
          <w:tcPr>
            <w:tcW w:w="2169" w:type="dxa"/>
          </w:tcPr>
          <w:p w:rsidR="00B06A02" w:rsidRPr="00227379" w:rsidRDefault="00B06A02" w:rsidP="00884B81">
            <w:pPr>
              <w:spacing w:line="276" w:lineRule="auto"/>
              <w:ind w:right="-1"/>
              <w:jc w:val="center"/>
              <w:rPr>
                <w:sz w:val="22"/>
                <w:szCs w:val="22"/>
              </w:rPr>
            </w:pPr>
            <w:r w:rsidRPr="00227379">
              <w:rPr>
                <w:sz w:val="22"/>
                <w:szCs w:val="22"/>
              </w:rPr>
              <w:t>0</w:t>
            </w:r>
          </w:p>
        </w:tc>
        <w:tc>
          <w:tcPr>
            <w:tcW w:w="1509" w:type="dxa"/>
          </w:tcPr>
          <w:p w:rsidR="00B06A02" w:rsidRPr="00227379" w:rsidRDefault="00B06A02" w:rsidP="00884B81">
            <w:pPr>
              <w:spacing w:line="276" w:lineRule="auto"/>
              <w:ind w:right="-1"/>
              <w:jc w:val="center"/>
              <w:rPr>
                <w:sz w:val="22"/>
                <w:szCs w:val="22"/>
              </w:rPr>
            </w:pPr>
            <w:r w:rsidRPr="00227379">
              <w:rPr>
                <w:sz w:val="22"/>
                <w:szCs w:val="22"/>
              </w:rPr>
              <w:t>2 338 798</w:t>
            </w:r>
          </w:p>
        </w:tc>
      </w:tr>
      <w:tr w:rsidR="00B06A02" w:rsidRPr="00227379" w:rsidTr="00884B81">
        <w:tc>
          <w:tcPr>
            <w:tcW w:w="1840" w:type="dxa"/>
          </w:tcPr>
          <w:p w:rsidR="00B06A02" w:rsidRPr="00227379" w:rsidRDefault="00B06A02" w:rsidP="00884B81">
            <w:pPr>
              <w:pStyle w:val="ae"/>
              <w:ind w:left="0" w:right="-1"/>
              <w:jc w:val="both"/>
              <w:rPr>
                <w:sz w:val="22"/>
                <w:szCs w:val="22"/>
              </w:rPr>
            </w:pPr>
            <w:r w:rsidRPr="00227379">
              <w:rPr>
                <w:sz w:val="22"/>
                <w:szCs w:val="22"/>
              </w:rPr>
              <w:t>Итого:</w:t>
            </w:r>
          </w:p>
        </w:tc>
        <w:tc>
          <w:tcPr>
            <w:tcW w:w="2621" w:type="dxa"/>
          </w:tcPr>
          <w:p w:rsidR="00B06A02" w:rsidRPr="00227379" w:rsidRDefault="00B06A02" w:rsidP="00884B81">
            <w:pPr>
              <w:pStyle w:val="ae"/>
              <w:ind w:left="0" w:right="-1"/>
              <w:jc w:val="center"/>
              <w:rPr>
                <w:sz w:val="22"/>
                <w:szCs w:val="22"/>
              </w:rPr>
            </w:pPr>
            <w:r w:rsidRPr="00227379">
              <w:rPr>
                <w:sz w:val="22"/>
                <w:szCs w:val="22"/>
              </w:rPr>
              <w:t>8744 960</w:t>
            </w:r>
          </w:p>
        </w:tc>
        <w:tc>
          <w:tcPr>
            <w:tcW w:w="2032" w:type="dxa"/>
          </w:tcPr>
          <w:p w:rsidR="00B06A02" w:rsidRPr="00227379" w:rsidRDefault="00B06A02" w:rsidP="00884B81">
            <w:pPr>
              <w:pStyle w:val="ae"/>
              <w:ind w:left="0" w:right="-1"/>
              <w:jc w:val="center"/>
              <w:rPr>
                <w:sz w:val="22"/>
                <w:szCs w:val="22"/>
              </w:rPr>
            </w:pPr>
            <w:r w:rsidRPr="00227379">
              <w:rPr>
                <w:sz w:val="22"/>
                <w:szCs w:val="22"/>
              </w:rPr>
              <w:t>8 671 886</w:t>
            </w:r>
          </w:p>
        </w:tc>
        <w:tc>
          <w:tcPr>
            <w:tcW w:w="2169" w:type="dxa"/>
          </w:tcPr>
          <w:p w:rsidR="00B06A02" w:rsidRPr="00227379" w:rsidRDefault="00B06A02" w:rsidP="00884B81">
            <w:pPr>
              <w:pStyle w:val="ae"/>
              <w:ind w:left="0" w:right="-1"/>
              <w:jc w:val="center"/>
              <w:rPr>
                <w:sz w:val="22"/>
                <w:szCs w:val="22"/>
              </w:rPr>
            </w:pPr>
            <w:r w:rsidRPr="00227379">
              <w:rPr>
                <w:sz w:val="22"/>
                <w:szCs w:val="22"/>
              </w:rPr>
              <w:t>173 520</w:t>
            </w:r>
          </w:p>
        </w:tc>
        <w:tc>
          <w:tcPr>
            <w:tcW w:w="1509" w:type="dxa"/>
          </w:tcPr>
          <w:p w:rsidR="00B06A02" w:rsidRPr="00227379" w:rsidRDefault="00B06A02" w:rsidP="00884B81">
            <w:pPr>
              <w:pStyle w:val="ae"/>
              <w:ind w:left="0" w:right="-1"/>
              <w:jc w:val="both"/>
              <w:rPr>
                <w:sz w:val="22"/>
                <w:szCs w:val="22"/>
              </w:rPr>
            </w:pPr>
            <w:r w:rsidRPr="00227379">
              <w:rPr>
                <w:sz w:val="22"/>
                <w:szCs w:val="22"/>
              </w:rPr>
              <w:t>17 590 366</w:t>
            </w:r>
          </w:p>
        </w:tc>
      </w:tr>
    </w:tbl>
    <w:p w:rsidR="00B06A02" w:rsidRPr="00227379" w:rsidRDefault="00B06A02" w:rsidP="00B06A02">
      <w:pPr>
        <w:pStyle w:val="ae"/>
        <w:ind w:left="426" w:right="-1"/>
        <w:jc w:val="both"/>
      </w:pPr>
      <w:r w:rsidRPr="00227379">
        <w:t>* Средства районного бюджета запланированы только до 01.07.2016 г.</w:t>
      </w:r>
    </w:p>
    <w:p w:rsidR="00B06A02" w:rsidRPr="00227379" w:rsidRDefault="00B06A02" w:rsidP="00B06A02">
      <w:pPr>
        <w:pStyle w:val="ae"/>
        <w:ind w:left="426" w:right="-1"/>
        <w:jc w:val="both"/>
      </w:pPr>
    </w:p>
    <w:p w:rsidR="00B06A02" w:rsidRPr="00227379" w:rsidRDefault="00B06A02" w:rsidP="00B06A02">
      <w:pPr>
        <w:pStyle w:val="ae"/>
        <w:ind w:right="-1"/>
        <w:jc w:val="center"/>
      </w:pPr>
      <w:r w:rsidRPr="00227379">
        <w:t>Затраты на одного учащегося приведены в таблице №3.</w:t>
      </w:r>
    </w:p>
    <w:p w:rsidR="00B06A02" w:rsidRPr="00227379" w:rsidRDefault="00B06A02" w:rsidP="00B06A02">
      <w:pPr>
        <w:pStyle w:val="ae"/>
        <w:ind w:right="-1"/>
        <w:jc w:val="center"/>
      </w:pPr>
      <w:r w:rsidRPr="00227379">
        <w:t>таблица №3</w:t>
      </w:r>
    </w:p>
    <w:p w:rsidR="00B06A02" w:rsidRPr="00227379" w:rsidRDefault="00B06A02" w:rsidP="00B06A02">
      <w:pPr>
        <w:pStyle w:val="ae"/>
        <w:ind w:right="-1"/>
        <w:jc w:val="center"/>
      </w:pPr>
      <w:r w:rsidRPr="00227379">
        <w:t>Затраты на одного учащегося в школах Каргасокского района</w:t>
      </w:r>
    </w:p>
    <w:p w:rsidR="00B06A02" w:rsidRPr="00227379" w:rsidRDefault="00B06A02" w:rsidP="00B06A02">
      <w:pPr>
        <w:pStyle w:val="ae"/>
        <w:ind w:right="-1"/>
        <w:jc w:val="right"/>
      </w:pPr>
      <w:r w:rsidRPr="00227379">
        <w:t>руб.</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134"/>
        <w:gridCol w:w="1275"/>
        <w:gridCol w:w="1276"/>
        <w:gridCol w:w="1559"/>
        <w:gridCol w:w="1277"/>
      </w:tblGrid>
      <w:tr w:rsidR="00B06A02" w:rsidRPr="00227379" w:rsidTr="00884B81">
        <w:trPr>
          <w:trHeight w:val="298"/>
          <w:jc w:val="center"/>
        </w:trPr>
        <w:tc>
          <w:tcPr>
            <w:tcW w:w="3261" w:type="dxa"/>
          </w:tcPr>
          <w:p w:rsidR="00B06A02" w:rsidRPr="00227379" w:rsidRDefault="00B06A02" w:rsidP="00884B81">
            <w:pPr>
              <w:spacing w:line="276" w:lineRule="auto"/>
              <w:ind w:right="-1"/>
              <w:jc w:val="center"/>
              <w:rPr>
                <w:sz w:val="22"/>
                <w:szCs w:val="22"/>
              </w:rPr>
            </w:pPr>
            <w:r w:rsidRPr="00227379">
              <w:rPr>
                <w:sz w:val="22"/>
                <w:szCs w:val="22"/>
              </w:rPr>
              <w:t>Наименование школы</w:t>
            </w:r>
          </w:p>
        </w:tc>
        <w:tc>
          <w:tcPr>
            <w:tcW w:w="1134" w:type="dxa"/>
          </w:tcPr>
          <w:p w:rsidR="00B06A02" w:rsidRPr="00227379" w:rsidRDefault="00B06A02" w:rsidP="00884B81">
            <w:pPr>
              <w:spacing w:line="276" w:lineRule="auto"/>
              <w:ind w:right="-1"/>
              <w:jc w:val="center"/>
              <w:rPr>
                <w:sz w:val="22"/>
                <w:szCs w:val="22"/>
              </w:rPr>
            </w:pPr>
            <w:r w:rsidRPr="00227379">
              <w:rPr>
                <w:sz w:val="22"/>
                <w:szCs w:val="22"/>
              </w:rPr>
              <w:t>2012 год</w:t>
            </w:r>
          </w:p>
        </w:tc>
        <w:tc>
          <w:tcPr>
            <w:tcW w:w="1275" w:type="dxa"/>
          </w:tcPr>
          <w:p w:rsidR="00B06A02" w:rsidRPr="00227379" w:rsidRDefault="00B06A02" w:rsidP="00884B81">
            <w:pPr>
              <w:spacing w:line="276" w:lineRule="auto"/>
              <w:ind w:right="-1"/>
              <w:jc w:val="center"/>
              <w:rPr>
                <w:sz w:val="22"/>
                <w:szCs w:val="22"/>
              </w:rPr>
            </w:pPr>
            <w:r w:rsidRPr="00227379">
              <w:rPr>
                <w:sz w:val="22"/>
                <w:szCs w:val="22"/>
              </w:rPr>
              <w:t>2013 год</w:t>
            </w:r>
          </w:p>
        </w:tc>
        <w:tc>
          <w:tcPr>
            <w:tcW w:w="1276" w:type="dxa"/>
          </w:tcPr>
          <w:p w:rsidR="00B06A02" w:rsidRPr="00227379" w:rsidRDefault="00B06A02" w:rsidP="00884B81">
            <w:pPr>
              <w:spacing w:line="276" w:lineRule="auto"/>
              <w:ind w:right="-1"/>
              <w:jc w:val="center"/>
              <w:rPr>
                <w:sz w:val="22"/>
                <w:szCs w:val="22"/>
              </w:rPr>
            </w:pPr>
            <w:r w:rsidRPr="00227379">
              <w:rPr>
                <w:sz w:val="22"/>
                <w:szCs w:val="22"/>
              </w:rPr>
              <w:t>2014 год</w:t>
            </w:r>
          </w:p>
        </w:tc>
        <w:tc>
          <w:tcPr>
            <w:tcW w:w="1559" w:type="dxa"/>
          </w:tcPr>
          <w:p w:rsidR="00B06A02" w:rsidRPr="00227379" w:rsidRDefault="00B06A02" w:rsidP="00884B81">
            <w:pPr>
              <w:spacing w:line="276" w:lineRule="auto"/>
              <w:ind w:right="-1"/>
              <w:jc w:val="center"/>
              <w:rPr>
                <w:sz w:val="22"/>
                <w:szCs w:val="22"/>
              </w:rPr>
            </w:pPr>
            <w:r w:rsidRPr="00227379">
              <w:rPr>
                <w:sz w:val="22"/>
                <w:szCs w:val="22"/>
              </w:rPr>
              <w:t>2015 год</w:t>
            </w:r>
          </w:p>
        </w:tc>
        <w:tc>
          <w:tcPr>
            <w:tcW w:w="1277" w:type="dxa"/>
          </w:tcPr>
          <w:p w:rsidR="00B06A02" w:rsidRPr="00227379" w:rsidRDefault="00B06A02" w:rsidP="00884B81">
            <w:pPr>
              <w:spacing w:line="276" w:lineRule="auto"/>
              <w:ind w:right="-1"/>
              <w:jc w:val="center"/>
              <w:rPr>
                <w:sz w:val="22"/>
                <w:szCs w:val="22"/>
              </w:rPr>
            </w:pPr>
            <w:r w:rsidRPr="00227379">
              <w:rPr>
                <w:sz w:val="22"/>
                <w:szCs w:val="22"/>
              </w:rPr>
              <w:t>2016 год</w:t>
            </w:r>
          </w:p>
        </w:tc>
      </w:tr>
      <w:tr w:rsidR="00B06A02" w:rsidRPr="00227379" w:rsidTr="00884B81">
        <w:trPr>
          <w:trHeight w:val="311"/>
          <w:jc w:val="center"/>
        </w:trPr>
        <w:tc>
          <w:tcPr>
            <w:tcW w:w="3261" w:type="dxa"/>
          </w:tcPr>
          <w:p w:rsidR="00B06A02" w:rsidRPr="00227379" w:rsidRDefault="00B06A02" w:rsidP="00884B81">
            <w:pPr>
              <w:spacing w:line="276" w:lineRule="auto"/>
              <w:ind w:right="-1"/>
              <w:jc w:val="center"/>
              <w:rPr>
                <w:sz w:val="22"/>
                <w:szCs w:val="22"/>
              </w:rPr>
            </w:pPr>
            <w:r w:rsidRPr="00227379">
              <w:rPr>
                <w:sz w:val="22"/>
                <w:szCs w:val="22"/>
              </w:rPr>
              <w:t>МКОУ Тевризская НОШ</w:t>
            </w:r>
          </w:p>
        </w:tc>
        <w:tc>
          <w:tcPr>
            <w:tcW w:w="1134" w:type="dxa"/>
          </w:tcPr>
          <w:p w:rsidR="00B06A02" w:rsidRPr="00227379" w:rsidRDefault="00B06A02" w:rsidP="00884B81">
            <w:pPr>
              <w:spacing w:line="276" w:lineRule="auto"/>
              <w:ind w:right="-1"/>
              <w:jc w:val="center"/>
              <w:rPr>
                <w:sz w:val="22"/>
                <w:szCs w:val="22"/>
              </w:rPr>
            </w:pPr>
            <w:r w:rsidRPr="00227379">
              <w:rPr>
                <w:sz w:val="22"/>
                <w:szCs w:val="22"/>
              </w:rPr>
              <w:t xml:space="preserve">226 569 </w:t>
            </w:r>
          </w:p>
        </w:tc>
        <w:tc>
          <w:tcPr>
            <w:tcW w:w="1275" w:type="dxa"/>
          </w:tcPr>
          <w:p w:rsidR="00B06A02" w:rsidRPr="00227379" w:rsidRDefault="00B06A02" w:rsidP="00884B81">
            <w:pPr>
              <w:spacing w:line="276" w:lineRule="auto"/>
              <w:ind w:right="-1"/>
              <w:jc w:val="center"/>
              <w:rPr>
                <w:sz w:val="22"/>
                <w:szCs w:val="22"/>
              </w:rPr>
            </w:pPr>
            <w:r w:rsidRPr="00227379">
              <w:rPr>
                <w:sz w:val="22"/>
                <w:szCs w:val="22"/>
              </w:rPr>
              <w:t xml:space="preserve">649 923 </w:t>
            </w:r>
          </w:p>
        </w:tc>
        <w:tc>
          <w:tcPr>
            <w:tcW w:w="1276" w:type="dxa"/>
          </w:tcPr>
          <w:p w:rsidR="00B06A02" w:rsidRPr="00227379" w:rsidRDefault="00B06A02" w:rsidP="00884B81">
            <w:pPr>
              <w:spacing w:line="276" w:lineRule="auto"/>
              <w:ind w:right="-1"/>
              <w:rPr>
                <w:sz w:val="22"/>
                <w:szCs w:val="22"/>
              </w:rPr>
            </w:pPr>
            <w:r w:rsidRPr="00227379">
              <w:rPr>
                <w:sz w:val="22"/>
                <w:szCs w:val="22"/>
              </w:rPr>
              <w:t xml:space="preserve">883 437 </w:t>
            </w:r>
          </w:p>
        </w:tc>
        <w:tc>
          <w:tcPr>
            <w:tcW w:w="1559" w:type="dxa"/>
          </w:tcPr>
          <w:p w:rsidR="00B06A02" w:rsidRPr="00227379" w:rsidRDefault="00B06A02" w:rsidP="00884B81">
            <w:pPr>
              <w:spacing w:line="276" w:lineRule="auto"/>
              <w:ind w:right="-1"/>
              <w:rPr>
                <w:sz w:val="22"/>
                <w:szCs w:val="22"/>
              </w:rPr>
            </w:pPr>
            <w:r w:rsidRPr="00227379">
              <w:rPr>
                <w:sz w:val="22"/>
                <w:szCs w:val="22"/>
              </w:rPr>
              <w:t xml:space="preserve">890 890 </w:t>
            </w:r>
          </w:p>
        </w:tc>
        <w:tc>
          <w:tcPr>
            <w:tcW w:w="1277" w:type="dxa"/>
          </w:tcPr>
          <w:p w:rsidR="00B06A02" w:rsidRPr="00227379" w:rsidRDefault="00B06A02" w:rsidP="00884B81">
            <w:pPr>
              <w:spacing w:line="276" w:lineRule="auto"/>
              <w:ind w:right="-1"/>
              <w:rPr>
                <w:sz w:val="22"/>
                <w:szCs w:val="22"/>
              </w:rPr>
            </w:pPr>
            <w:r w:rsidRPr="00227379">
              <w:rPr>
                <w:sz w:val="22"/>
                <w:szCs w:val="22"/>
              </w:rPr>
              <w:t>746 266*</w:t>
            </w:r>
          </w:p>
        </w:tc>
      </w:tr>
      <w:tr w:rsidR="00B06A02" w:rsidRPr="00227379" w:rsidTr="00884B81">
        <w:trPr>
          <w:trHeight w:val="311"/>
          <w:jc w:val="center"/>
        </w:trPr>
        <w:tc>
          <w:tcPr>
            <w:tcW w:w="3261" w:type="dxa"/>
          </w:tcPr>
          <w:p w:rsidR="00B06A02" w:rsidRPr="00227379" w:rsidRDefault="00B06A02" w:rsidP="00884B81">
            <w:pPr>
              <w:spacing w:line="276" w:lineRule="auto"/>
              <w:ind w:right="-1"/>
              <w:jc w:val="center"/>
              <w:rPr>
                <w:sz w:val="22"/>
                <w:szCs w:val="22"/>
              </w:rPr>
            </w:pPr>
            <w:r w:rsidRPr="00227379">
              <w:rPr>
                <w:sz w:val="22"/>
                <w:szCs w:val="22"/>
              </w:rPr>
              <w:t>МКОУ Напасская ООШ</w:t>
            </w:r>
          </w:p>
        </w:tc>
        <w:tc>
          <w:tcPr>
            <w:tcW w:w="1134" w:type="dxa"/>
          </w:tcPr>
          <w:p w:rsidR="00B06A02" w:rsidRPr="00227379" w:rsidRDefault="00B06A02" w:rsidP="00884B81">
            <w:pPr>
              <w:spacing w:line="276" w:lineRule="auto"/>
              <w:ind w:right="-1"/>
              <w:jc w:val="center"/>
              <w:rPr>
                <w:sz w:val="22"/>
                <w:szCs w:val="22"/>
              </w:rPr>
            </w:pPr>
            <w:r w:rsidRPr="00227379">
              <w:rPr>
                <w:sz w:val="22"/>
                <w:szCs w:val="22"/>
              </w:rPr>
              <w:t>182286</w:t>
            </w:r>
          </w:p>
        </w:tc>
        <w:tc>
          <w:tcPr>
            <w:tcW w:w="1275" w:type="dxa"/>
          </w:tcPr>
          <w:p w:rsidR="00B06A02" w:rsidRPr="00227379" w:rsidRDefault="00B06A02" w:rsidP="00884B81">
            <w:pPr>
              <w:spacing w:line="276" w:lineRule="auto"/>
              <w:ind w:right="-1"/>
              <w:jc w:val="center"/>
              <w:rPr>
                <w:sz w:val="22"/>
                <w:szCs w:val="22"/>
              </w:rPr>
            </w:pPr>
            <w:r w:rsidRPr="00227379">
              <w:rPr>
                <w:sz w:val="22"/>
                <w:szCs w:val="22"/>
              </w:rPr>
              <w:t>216 970</w:t>
            </w:r>
          </w:p>
        </w:tc>
        <w:tc>
          <w:tcPr>
            <w:tcW w:w="1276" w:type="dxa"/>
          </w:tcPr>
          <w:p w:rsidR="00B06A02" w:rsidRPr="00227379" w:rsidRDefault="00B06A02" w:rsidP="00884B81">
            <w:pPr>
              <w:spacing w:line="276" w:lineRule="auto"/>
              <w:ind w:right="-1"/>
              <w:rPr>
                <w:sz w:val="22"/>
                <w:szCs w:val="22"/>
              </w:rPr>
            </w:pPr>
            <w:r w:rsidRPr="00227379">
              <w:rPr>
                <w:sz w:val="22"/>
                <w:szCs w:val="22"/>
              </w:rPr>
              <w:t>257 778</w:t>
            </w:r>
          </w:p>
        </w:tc>
        <w:tc>
          <w:tcPr>
            <w:tcW w:w="1559" w:type="dxa"/>
          </w:tcPr>
          <w:p w:rsidR="00B06A02" w:rsidRPr="00227379" w:rsidRDefault="00B06A02" w:rsidP="00884B81">
            <w:pPr>
              <w:spacing w:line="276" w:lineRule="auto"/>
              <w:ind w:right="-1"/>
              <w:rPr>
                <w:sz w:val="22"/>
                <w:szCs w:val="22"/>
              </w:rPr>
            </w:pPr>
            <w:r w:rsidRPr="00227379">
              <w:rPr>
                <w:sz w:val="22"/>
                <w:szCs w:val="22"/>
              </w:rPr>
              <w:t>196 978</w:t>
            </w:r>
          </w:p>
        </w:tc>
        <w:tc>
          <w:tcPr>
            <w:tcW w:w="1277" w:type="dxa"/>
          </w:tcPr>
          <w:p w:rsidR="00B06A02" w:rsidRPr="00227379" w:rsidRDefault="00B06A02" w:rsidP="00884B81">
            <w:pPr>
              <w:spacing w:line="276" w:lineRule="auto"/>
              <w:ind w:right="-1"/>
              <w:rPr>
                <w:sz w:val="22"/>
                <w:szCs w:val="22"/>
              </w:rPr>
            </w:pPr>
            <w:r w:rsidRPr="00227379">
              <w:rPr>
                <w:sz w:val="22"/>
                <w:szCs w:val="22"/>
              </w:rPr>
              <w:t>208 677</w:t>
            </w:r>
          </w:p>
        </w:tc>
      </w:tr>
      <w:tr w:rsidR="00B06A02" w:rsidRPr="00227379" w:rsidTr="00884B81">
        <w:trPr>
          <w:trHeight w:val="311"/>
          <w:jc w:val="center"/>
        </w:trPr>
        <w:tc>
          <w:tcPr>
            <w:tcW w:w="3261" w:type="dxa"/>
          </w:tcPr>
          <w:p w:rsidR="00B06A02" w:rsidRPr="00227379" w:rsidRDefault="00B06A02" w:rsidP="00884B81">
            <w:pPr>
              <w:spacing w:line="276" w:lineRule="auto"/>
              <w:ind w:right="-1"/>
              <w:jc w:val="center"/>
              <w:rPr>
                <w:sz w:val="22"/>
                <w:szCs w:val="22"/>
              </w:rPr>
            </w:pPr>
            <w:r w:rsidRPr="00227379">
              <w:rPr>
                <w:sz w:val="22"/>
                <w:szCs w:val="22"/>
              </w:rPr>
              <w:t>МКОУ Киндальская ООШ</w:t>
            </w:r>
          </w:p>
        </w:tc>
        <w:tc>
          <w:tcPr>
            <w:tcW w:w="1134" w:type="dxa"/>
          </w:tcPr>
          <w:p w:rsidR="00B06A02" w:rsidRPr="00227379" w:rsidRDefault="00B06A02" w:rsidP="00884B81">
            <w:pPr>
              <w:spacing w:line="276" w:lineRule="auto"/>
              <w:ind w:right="-1"/>
              <w:jc w:val="center"/>
              <w:rPr>
                <w:sz w:val="22"/>
                <w:szCs w:val="22"/>
              </w:rPr>
            </w:pPr>
            <w:r w:rsidRPr="00227379">
              <w:rPr>
                <w:sz w:val="22"/>
                <w:szCs w:val="22"/>
              </w:rPr>
              <w:t>155 421</w:t>
            </w:r>
          </w:p>
        </w:tc>
        <w:tc>
          <w:tcPr>
            <w:tcW w:w="1275" w:type="dxa"/>
          </w:tcPr>
          <w:p w:rsidR="00B06A02" w:rsidRPr="00227379" w:rsidRDefault="00B06A02" w:rsidP="00884B81">
            <w:pPr>
              <w:spacing w:line="276" w:lineRule="auto"/>
              <w:ind w:right="-1"/>
              <w:jc w:val="center"/>
              <w:rPr>
                <w:sz w:val="22"/>
                <w:szCs w:val="22"/>
              </w:rPr>
            </w:pPr>
            <w:r w:rsidRPr="00227379">
              <w:rPr>
                <w:sz w:val="22"/>
                <w:szCs w:val="22"/>
              </w:rPr>
              <w:t>215 135</w:t>
            </w:r>
          </w:p>
        </w:tc>
        <w:tc>
          <w:tcPr>
            <w:tcW w:w="1276" w:type="dxa"/>
          </w:tcPr>
          <w:p w:rsidR="00B06A02" w:rsidRPr="00227379" w:rsidRDefault="00B06A02" w:rsidP="00884B81">
            <w:pPr>
              <w:spacing w:line="276" w:lineRule="auto"/>
              <w:ind w:right="-1"/>
              <w:rPr>
                <w:sz w:val="22"/>
                <w:szCs w:val="22"/>
              </w:rPr>
            </w:pPr>
            <w:r w:rsidRPr="00227379">
              <w:rPr>
                <w:sz w:val="22"/>
                <w:szCs w:val="22"/>
              </w:rPr>
              <w:t>248 932</w:t>
            </w:r>
          </w:p>
        </w:tc>
        <w:tc>
          <w:tcPr>
            <w:tcW w:w="1559" w:type="dxa"/>
          </w:tcPr>
          <w:p w:rsidR="00B06A02" w:rsidRPr="00227379" w:rsidRDefault="00B06A02" w:rsidP="00884B81">
            <w:pPr>
              <w:spacing w:line="276" w:lineRule="auto"/>
              <w:ind w:right="-1"/>
              <w:rPr>
                <w:sz w:val="22"/>
                <w:szCs w:val="22"/>
              </w:rPr>
            </w:pPr>
            <w:r w:rsidRPr="00227379">
              <w:rPr>
                <w:sz w:val="22"/>
                <w:szCs w:val="22"/>
              </w:rPr>
              <w:t>295 349</w:t>
            </w:r>
          </w:p>
        </w:tc>
        <w:tc>
          <w:tcPr>
            <w:tcW w:w="1277" w:type="dxa"/>
          </w:tcPr>
          <w:p w:rsidR="00B06A02" w:rsidRPr="00227379" w:rsidRDefault="00B06A02" w:rsidP="00884B81">
            <w:pPr>
              <w:spacing w:line="276" w:lineRule="auto"/>
              <w:ind w:right="-1"/>
              <w:rPr>
                <w:sz w:val="22"/>
                <w:szCs w:val="22"/>
              </w:rPr>
            </w:pPr>
            <w:r w:rsidRPr="00227379">
              <w:rPr>
                <w:sz w:val="22"/>
                <w:szCs w:val="22"/>
              </w:rPr>
              <w:t>298 230</w:t>
            </w:r>
          </w:p>
        </w:tc>
      </w:tr>
      <w:tr w:rsidR="00B06A02" w:rsidRPr="00227379" w:rsidTr="00884B81">
        <w:trPr>
          <w:trHeight w:val="311"/>
          <w:jc w:val="center"/>
        </w:trPr>
        <w:tc>
          <w:tcPr>
            <w:tcW w:w="3261" w:type="dxa"/>
          </w:tcPr>
          <w:p w:rsidR="00B06A02" w:rsidRPr="00227379" w:rsidRDefault="00B06A02" w:rsidP="00884B81">
            <w:pPr>
              <w:spacing w:line="276" w:lineRule="auto"/>
              <w:ind w:right="-1"/>
              <w:jc w:val="center"/>
              <w:rPr>
                <w:sz w:val="22"/>
                <w:szCs w:val="22"/>
              </w:rPr>
            </w:pPr>
            <w:r w:rsidRPr="00227379">
              <w:rPr>
                <w:sz w:val="22"/>
                <w:szCs w:val="22"/>
              </w:rPr>
              <w:t>МБОУ КСОШ №2</w:t>
            </w:r>
          </w:p>
        </w:tc>
        <w:tc>
          <w:tcPr>
            <w:tcW w:w="1134" w:type="dxa"/>
          </w:tcPr>
          <w:p w:rsidR="00B06A02" w:rsidRPr="00227379" w:rsidRDefault="00B06A02" w:rsidP="00884B81">
            <w:pPr>
              <w:spacing w:line="276" w:lineRule="auto"/>
              <w:ind w:right="-1"/>
              <w:jc w:val="center"/>
              <w:rPr>
                <w:sz w:val="22"/>
                <w:szCs w:val="22"/>
              </w:rPr>
            </w:pPr>
            <w:r w:rsidRPr="00227379">
              <w:rPr>
                <w:sz w:val="22"/>
                <w:szCs w:val="22"/>
              </w:rPr>
              <w:t>64 653</w:t>
            </w:r>
          </w:p>
        </w:tc>
        <w:tc>
          <w:tcPr>
            <w:tcW w:w="1275" w:type="dxa"/>
          </w:tcPr>
          <w:p w:rsidR="00B06A02" w:rsidRPr="00227379" w:rsidRDefault="00B06A02" w:rsidP="00884B81">
            <w:pPr>
              <w:spacing w:line="276" w:lineRule="auto"/>
              <w:ind w:right="-1"/>
              <w:jc w:val="center"/>
              <w:rPr>
                <w:sz w:val="22"/>
                <w:szCs w:val="22"/>
              </w:rPr>
            </w:pPr>
            <w:r w:rsidRPr="00227379">
              <w:rPr>
                <w:sz w:val="22"/>
                <w:szCs w:val="22"/>
              </w:rPr>
              <w:t>99 389</w:t>
            </w:r>
          </w:p>
        </w:tc>
        <w:tc>
          <w:tcPr>
            <w:tcW w:w="1276" w:type="dxa"/>
          </w:tcPr>
          <w:p w:rsidR="00B06A02" w:rsidRPr="00227379" w:rsidRDefault="00B06A02" w:rsidP="00884B81">
            <w:pPr>
              <w:spacing w:line="276" w:lineRule="auto"/>
              <w:ind w:right="-1"/>
              <w:rPr>
                <w:sz w:val="22"/>
                <w:szCs w:val="22"/>
              </w:rPr>
            </w:pPr>
            <w:r w:rsidRPr="00227379">
              <w:rPr>
                <w:sz w:val="22"/>
                <w:szCs w:val="22"/>
              </w:rPr>
              <w:t>105 288</w:t>
            </w:r>
          </w:p>
        </w:tc>
        <w:tc>
          <w:tcPr>
            <w:tcW w:w="1559" w:type="dxa"/>
          </w:tcPr>
          <w:p w:rsidR="00B06A02" w:rsidRPr="00227379" w:rsidRDefault="00B06A02" w:rsidP="00884B81">
            <w:pPr>
              <w:spacing w:line="276" w:lineRule="auto"/>
              <w:ind w:right="-1"/>
              <w:rPr>
                <w:sz w:val="22"/>
                <w:szCs w:val="22"/>
              </w:rPr>
            </w:pPr>
            <w:r w:rsidRPr="00227379">
              <w:rPr>
                <w:sz w:val="22"/>
                <w:szCs w:val="22"/>
              </w:rPr>
              <w:t>102 845</w:t>
            </w:r>
          </w:p>
        </w:tc>
        <w:tc>
          <w:tcPr>
            <w:tcW w:w="1277" w:type="dxa"/>
          </w:tcPr>
          <w:p w:rsidR="00B06A02" w:rsidRPr="00227379" w:rsidRDefault="00B06A02" w:rsidP="00884B81">
            <w:pPr>
              <w:spacing w:line="276" w:lineRule="auto"/>
              <w:ind w:right="-1"/>
              <w:rPr>
                <w:sz w:val="22"/>
                <w:szCs w:val="22"/>
              </w:rPr>
            </w:pPr>
            <w:r w:rsidRPr="00227379">
              <w:rPr>
                <w:sz w:val="22"/>
                <w:szCs w:val="22"/>
              </w:rPr>
              <w:t>97 026</w:t>
            </w:r>
          </w:p>
        </w:tc>
      </w:tr>
    </w:tbl>
    <w:p w:rsidR="00B06A02" w:rsidRPr="00227379" w:rsidRDefault="00B06A02" w:rsidP="00B06A02">
      <w:pPr>
        <w:pStyle w:val="ae"/>
        <w:ind w:left="426" w:right="-1"/>
        <w:jc w:val="both"/>
      </w:pPr>
      <w:r w:rsidRPr="00227379">
        <w:t xml:space="preserve"> * Затраты за 1 полугодие 2016 года.</w:t>
      </w:r>
    </w:p>
    <w:p w:rsidR="00B06A02" w:rsidRPr="00227379" w:rsidRDefault="00B06A02" w:rsidP="00B06A02">
      <w:pPr>
        <w:pStyle w:val="ae"/>
        <w:ind w:left="0" w:right="-1" w:firstLine="567"/>
        <w:jc w:val="both"/>
      </w:pPr>
    </w:p>
    <w:p w:rsidR="00B06A02" w:rsidRPr="00227379" w:rsidRDefault="00B06A02" w:rsidP="00B06A02">
      <w:pPr>
        <w:pStyle w:val="ae"/>
        <w:ind w:left="0" w:right="-1" w:firstLine="709"/>
        <w:jc w:val="both"/>
      </w:pPr>
      <w:r w:rsidRPr="00227379">
        <w:t xml:space="preserve">Как видно из таблицы №3 в МКОУ Тевризская НОШ с каждым годом затраты на одного учащегося только увеличиваются. Затраты на одного учащегося в других школах района значительно ниже.  В дальнейшем затраты на одного учащегося в МКОУ Тевризская НОШ также будут расти в связи с ростом тарифов на коммунальные услуги, увеличением заработной платы педагогических работников и обслуживающего персонала. </w:t>
      </w:r>
    </w:p>
    <w:p w:rsidR="00B06A02" w:rsidRPr="00227379" w:rsidRDefault="00B06A02" w:rsidP="00B06A02">
      <w:pPr>
        <w:ind w:firstLine="709"/>
        <w:jc w:val="both"/>
      </w:pPr>
      <w:r w:rsidRPr="00227379">
        <w:t>Стратегической целью социально-экономического развития муниципального образования «Каргасокский район», определенной Стратегией социально-экономического развития муниципального образования «Каргасокский район» до 2025 года, является</w:t>
      </w:r>
      <w:r w:rsidRPr="00227379">
        <w:rPr>
          <w:i/>
        </w:rPr>
        <w:t xml:space="preserve"> </w:t>
      </w:r>
      <w:r w:rsidRPr="00227379">
        <w:t>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B06A02" w:rsidRPr="00227379" w:rsidRDefault="00B06A02" w:rsidP="00B06A02">
      <w:pPr>
        <w:ind w:firstLine="709"/>
        <w:jc w:val="both"/>
      </w:pPr>
      <w:r w:rsidRPr="00227379">
        <w:t xml:space="preserve">Одной из основных целей социально-экономического развития Каргасокского района является повышение уровня и качества жизни населения на территории Каргасокского района, развитие человеческого капитала. </w:t>
      </w:r>
    </w:p>
    <w:p w:rsidR="00B06A02" w:rsidRPr="00227379" w:rsidRDefault="00B06A02" w:rsidP="00B06A02">
      <w:pPr>
        <w:ind w:firstLine="709"/>
        <w:jc w:val="both"/>
      </w:pPr>
      <w:r w:rsidRPr="00227379">
        <w:t>В связи с ликвидацией Муниципального казенного общеобразовательного учреждения Тевризская начальная общеобразовательная школа принято решение о разработке данной подпрограммы, реализация которой позволит улучшить условия проживания семей, выезжающих из села Новый Тевриз Каргасокского района, а также оптимизировать расходы и повысить эффективность использования бюджетных средств.</w:t>
      </w:r>
    </w:p>
    <w:p w:rsidR="00B06A02" w:rsidRPr="00227379" w:rsidRDefault="00B06A02" w:rsidP="00B06A02">
      <w:pPr>
        <w:ind w:firstLine="709"/>
        <w:jc w:val="both"/>
      </w:pPr>
      <w:r w:rsidRPr="00227379">
        <w:rPr>
          <w:shd w:val="clear" w:color="auto" w:fill="FFFFFF"/>
        </w:rPr>
        <w:t xml:space="preserve">  </w:t>
      </w:r>
    </w:p>
    <w:p w:rsidR="00B06A02" w:rsidRPr="00227379" w:rsidRDefault="00B06A02" w:rsidP="00B06A02">
      <w:pPr>
        <w:ind w:firstLine="709"/>
        <w:jc w:val="center"/>
      </w:pPr>
      <w:r w:rsidRPr="00227379">
        <w:t>2.ЦЕЛИ И ЗАДАЧИ ПОДПРОГРАММЫ 8, СРОКИ И ЭТАПЫ ЕЁ РЕАЛИЗАЦИИ, ЦЕЛЕВЫЕ ПОКАЗАТЕЛИ РЕЗУЛЬТАТИВНОСТИ РЕАЛИЗАЦИИ ПОДПРОГРАММЫ 8.</w:t>
      </w:r>
    </w:p>
    <w:p w:rsidR="00B06A02" w:rsidRPr="00227379" w:rsidRDefault="00B06A02" w:rsidP="00B06A02">
      <w:pPr>
        <w:ind w:firstLine="709"/>
        <w:jc w:val="both"/>
      </w:pPr>
      <w:r w:rsidRPr="00227379">
        <w:t>Целью настоящей подпрограммы является обеспечение жильем семей, выезжающих из села Новый Тевриз Каргасокского района</w:t>
      </w:r>
      <w:r w:rsidRPr="00227379">
        <w:rPr>
          <w:rFonts w:cs="Calibri"/>
        </w:rPr>
        <w:t xml:space="preserve"> </w:t>
      </w:r>
      <w:r w:rsidRPr="00227379">
        <w:t>путем предоставления социальной выплаты в размере материнского (семейного) капитала. Для достижения указанной цели необходимо решить следующую задачу подпрограммы: Поддержка в решении жилищной проблемы семей, имеющих несовершеннолетних детей, выезжающих из села Новый Тевриз Каргасокского района.</w:t>
      </w:r>
    </w:p>
    <w:p w:rsidR="00B06A02" w:rsidRPr="00227379" w:rsidRDefault="00B06A02" w:rsidP="00B06A02">
      <w:pPr>
        <w:ind w:firstLine="709"/>
        <w:jc w:val="both"/>
      </w:pPr>
      <w:r w:rsidRPr="00227379">
        <w:t xml:space="preserve">Цель и задача подпрограммы соответствуют целям и задачам Стратегии социально-экономического развития муниципального образования «Каргасокский район» до 2025 года. </w:t>
      </w:r>
    </w:p>
    <w:p w:rsidR="00B06A02" w:rsidRPr="00227379" w:rsidRDefault="00B06A02" w:rsidP="00B06A02">
      <w:pPr>
        <w:ind w:firstLine="709"/>
        <w:jc w:val="both"/>
      </w:pPr>
      <w:r w:rsidRPr="00227379">
        <w:t>Срок реализации подпрограммы – 2016 – 2021 годы.</w:t>
      </w:r>
    </w:p>
    <w:p w:rsidR="00B06A02" w:rsidRPr="00227379" w:rsidRDefault="00B06A02" w:rsidP="00B06A02">
      <w:pPr>
        <w:widowControl w:val="0"/>
        <w:autoSpaceDE w:val="0"/>
        <w:autoSpaceDN w:val="0"/>
        <w:adjustRightInd w:val="0"/>
        <w:ind w:firstLine="709"/>
        <w:jc w:val="both"/>
        <w:rPr>
          <w:rFonts w:cs="Calibri"/>
        </w:rPr>
      </w:pPr>
      <w:r w:rsidRPr="00227379">
        <w:rPr>
          <w:shd w:val="clear" w:color="auto" w:fill="FFFFFF"/>
        </w:rPr>
        <w:t xml:space="preserve">Целевой показатель результативности подпрограммы: </w:t>
      </w:r>
      <w:r w:rsidRPr="00227379">
        <w:t>Количество семей, обеспеченных жилыми помещениями.</w:t>
      </w:r>
    </w:p>
    <w:p w:rsidR="00B06A02" w:rsidRPr="00227379" w:rsidRDefault="00B06A02" w:rsidP="00B06A02">
      <w:pPr>
        <w:pStyle w:val="ConsPlusNormal"/>
        <w:ind w:firstLine="709"/>
        <w:jc w:val="both"/>
        <w:rPr>
          <w:sz w:val="24"/>
          <w:szCs w:val="24"/>
        </w:rPr>
      </w:pPr>
      <w:r w:rsidRPr="00227379">
        <w:rPr>
          <w:rFonts w:ascii="Times New Roman" w:hAnsi="Times New Roman" w:cs="Times New Roman"/>
          <w:sz w:val="24"/>
          <w:szCs w:val="24"/>
        </w:rPr>
        <w:t xml:space="preserve"> Сведения о значениях целевых показателей, результативности подпрограммы 8. приведены в таблице № 4.</w:t>
      </w:r>
      <w:r w:rsidRPr="00227379">
        <w:rPr>
          <w:sz w:val="24"/>
          <w:szCs w:val="24"/>
        </w:rPr>
        <w:t xml:space="preserve"> </w:t>
      </w:r>
    </w:p>
    <w:p w:rsidR="00B06A02" w:rsidRPr="00227379" w:rsidRDefault="00B06A02" w:rsidP="00B06A02">
      <w:pPr>
        <w:ind w:firstLine="709"/>
        <w:sectPr w:rsidR="00B06A02" w:rsidRPr="00227379" w:rsidSect="00477871">
          <w:pgSz w:w="11906" w:h="16838"/>
          <w:pgMar w:top="1134" w:right="567" w:bottom="1134" w:left="1701" w:header="709" w:footer="709" w:gutter="0"/>
          <w:cols w:space="708"/>
          <w:docGrid w:linePitch="360"/>
        </w:sectPr>
      </w:pPr>
    </w:p>
    <w:p w:rsidR="00B06A02" w:rsidRPr="00227379" w:rsidRDefault="00B06A02" w:rsidP="00B06A02">
      <w:pPr>
        <w:pStyle w:val="ConsPlusNormal"/>
        <w:jc w:val="right"/>
        <w:rPr>
          <w:rFonts w:ascii="Times New Roman" w:hAnsi="Times New Roman" w:cs="Times New Roman"/>
          <w:sz w:val="24"/>
          <w:szCs w:val="24"/>
        </w:rPr>
      </w:pPr>
      <w:r w:rsidRPr="00227379">
        <w:rPr>
          <w:rFonts w:ascii="Times New Roman" w:hAnsi="Times New Roman" w:cs="Times New Roman"/>
          <w:sz w:val="24"/>
          <w:szCs w:val="24"/>
        </w:rPr>
        <w:t>таблица №4</w:t>
      </w:r>
    </w:p>
    <w:p w:rsidR="00B06A02" w:rsidRPr="00227379" w:rsidRDefault="00B06A02" w:rsidP="00B06A02">
      <w:pPr>
        <w:pStyle w:val="ConsPlusNormal"/>
        <w:jc w:val="center"/>
        <w:rPr>
          <w:rFonts w:ascii="Times New Roman" w:hAnsi="Times New Roman" w:cs="Times New Roman"/>
          <w:sz w:val="24"/>
          <w:szCs w:val="24"/>
        </w:rPr>
      </w:pPr>
      <w:r w:rsidRPr="00227379">
        <w:rPr>
          <w:rFonts w:ascii="Times New Roman" w:hAnsi="Times New Roman" w:cs="Times New Roman"/>
          <w:sz w:val="24"/>
          <w:szCs w:val="24"/>
        </w:rPr>
        <w:t>СВЕДЕНИЯ</w:t>
      </w:r>
    </w:p>
    <w:p w:rsidR="00B06A02" w:rsidRPr="00227379" w:rsidRDefault="00B06A02" w:rsidP="00B06A02">
      <w:pPr>
        <w:pStyle w:val="ConsPlusNormal"/>
        <w:jc w:val="center"/>
        <w:rPr>
          <w:rFonts w:ascii="Times New Roman" w:hAnsi="Times New Roman" w:cs="Times New Roman"/>
          <w:sz w:val="24"/>
          <w:szCs w:val="24"/>
        </w:rPr>
      </w:pPr>
      <w:r w:rsidRPr="00227379">
        <w:rPr>
          <w:rFonts w:ascii="Times New Roman" w:hAnsi="Times New Roman" w:cs="Times New Roman"/>
          <w:sz w:val="24"/>
          <w:szCs w:val="24"/>
        </w:rPr>
        <w:t>О СОСТАВЕ И ЗНАЧЕНИЯХ ЦЕЛЕВЫХ ПОКАЗАТЕЛЕЙ РЕЗУЛЬТАТИВНОСТИ ПОДПРОГРАММЫ 8.</w:t>
      </w:r>
    </w:p>
    <w:p w:rsidR="00B06A02" w:rsidRPr="00227379" w:rsidRDefault="00B06A02" w:rsidP="00B06A02">
      <w:pPr>
        <w:pStyle w:val="ConsPlusNormal"/>
        <w:jc w:val="center"/>
        <w:rPr>
          <w:rFonts w:ascii="Times New Roman" w:hAnsi="Times New Roman" w:cs="Times New Roman"/>
          <w:sz w:val="24"/>
          <w:szCs w:val="24"/>
        </w:rPr>
      </w:pPr>
      <w:r w:rsidRPr="00227379">
        <w:rPr>
          <w:rFonts w:ascii="Times New Roman" w:hAnsi="Times New Roman" w:cs="Times New Roman"/>
          <w:sz w:val="24"/>
          <w:szCs w:val="24"/>
        </w:rPr>
        <w:t>«ОБЕСПЕЧЕНИЕ ЖИЛЬЕМ СЕМЕЙ, ВЫЕЗЖАЮЩИХ ИЗ СЕЛА НОВЫЙ ТЕВРИЗ КАРГАСОКСКОГО РАЙОНА»</w:t>
      </w:r>
    </w:p>
    <w:p w:rsidR="00B06A02" w:rsidRPr="00227379" w:rsidRDefault="00B06A02" w:rsidP="00B06A02">
      <w:pPr>
        <w:pStyle w:val="ConsPlusNormal"/>
        <w:jc w:val="center"/>
        <w:rPr>
          <w:sz w:val="24"/>
          <w:szCs w:val="24"/>
        </w:rPr>
      </w:pPr>
      <w:r w:rsidRPr="00227379">
        <w:rPr>
          <w:rFonts w:ascii="Times New Roman" w:hAnsi="Times New Roman" w:cs="Times New Roman"/>
          <w:sz w:val="24"/>
          <w:szCs w:val="24"/>
        </w:rPr>
        <w:t xml:space="preserve">   </w:t>
      </w:r>
    </w:p>
    <w:tbl>
      <w:tblPr>
        <w:tblW w:w="4911" w:type="pct"/>
        <w:tblInd w:w="212" w:type="dxa"/>
        <w:tblLayout w:type="fixed"/>
        <w:tblCellMar>
          <w:left w:w="70" w:type="dxa"/>
          <w:right w:w="70" w:type="dxa"/>
        </w:tblCellMar>
        <w:tblLook w:val="0000" w:firstRow="0" w:lastRow="0" w:firstColumn="0" w:lastColumn="0" w:noHBand="0" w:noVBand="0"/>
      </w:tblPr>
      <w:tblGrid>
        <w:gridCol w:w="572"/>
        <w:gridCol w:w="3680"/>
        <w:gridCol w:w="1038"/>
        <w:gridCol w:w="949"/>
        <w:gridCol w:w="949"/>
        <w:gridCol w:w="942"/>
        <w:gridCol w:w="6"/>
        <w:gridCol w:w="933"/>
        <w:gridCol w:w="15"/>
        <w:gridCol w:w="927"/>
        <w:gridCol w:w="22"/>
        <w:gridCol w:w="921"/>
        <w:gridCol w:w="28"/>
        <w:gridCol w:w="918"/>
        <w:gridCol w:w="31"/>
        <w:gridCol w:w="970"/>
        <w:gridCol w:w="1134"/>
        <w:gridCol w:w="1415"/>
      </w:tblGrid>
      <w:tr w:rsidR="00B06A02" w:rsidRPr="00227379" w:rsidTr="00884B81">
        <w:trPr>
          <w:cantSplit/>
          <w:trHeight w:val="315"/>
          <w:tblHeader/>
        </w:trPr>
        <w:tc>
          <w:tcPr>
            <w:tcW w:w="185" w:type="pct"/>
            <w:vMerge w:val="restart"/>
            <w:tcBorders>
              <w:top w:val="single" w:sz="6" w:space="0" w:color="auto"/>
              <w:left w:val="single" w:sz="6" w:space="0" w:color="auto"/>
              <w:bottom w:val="nil"/>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 п/п</w:t>
            </w:r>
          </w:p>
        </w:tc>
        <w:tc>
          <w:tcPr>
            <w:tcW w:w="1191" w:type="pct"/>
            <w:vMerge w:val="restart"/>
            <w:tcBorders>
              <w:top w:val="single" w:sz="6" w:space="0" w:color="auto"/>
              <w:left w:val="single" w:sz="6" w:space="0" w:color="auto"/>
              <w:right w:val="single" w:sz="6"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rPr>
              <w:t>Наименование показателя</w:t>
            </w:r>
          </w:p>
        </w:tc>
        <w:tc>
          <w:tcPr>
            <w:tcW w:w="336" w:type="pct"/>
            <w:vMerge w:val="restart"/>
            <w:tcBorders>
              <w:top w:val="single" w:sz="6" w:space="0" w:color="auto"/>
              <w:left w:val="single" w:sz="6" w:space="0" w:color="auto"/>
              <w:bottom w:val="nil"/>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Ед. изм</w:t>
            </w:r>
            <w:r w:rsidRPr="00227379">
              <w:rPr>
                <w:rFonts w:ascii="Times New Roman" w:hAnsi="Times New Roman" w:cs="Times New Roman"/>
                <w:sz w:val="22"/>
                <w:szCs w:val="22"/>
                <w:lang w:val="en-US"/>
              </w:rPr>
              <w:t>.</w:t>
            </w:r>
          </w:p>
        </w:tc>
        <w:tc>
          <w:tcPr>
            <w:tcW w:w="2463" w:type="pct"/>
            <w:gridSpan w:val="13"/>
            <w:tcBorders>
              <w:top w:val="single" w:sz="6" w:space="0" w:color="auto"/>
              <w:left w:val="single" w:sz="6" w:space="0" w:color="auto"/>
              <w:bottom w:val="single" w:sz="6" w:space="0" w:color="auto"/>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Значения показателей</w:t>
            </w:r>
          </w:p>
        </w:tc>
        <w:tc>
          <w:tcPr>
            <w:tcW w:w="367" w:type="pct"/>
            <w:vMerge w:val="restart"/>
            <w:tcBorders>
              <w:top w:val="single" w:sz="6" w:space="0" w:color="auto"/>
              <w:left w:val="single" w:sz="6" w:space="0" w:color="auto"/>
              <w:right w:val="single" w:sz="6" w:space="0" w:color="auto"/>
            </w:tcBorders>
            <w:vAlign w:val="center"/>
          </w:tcPr>
          <w:p w:rsidR="00B06A02" w:rsidRPr="00227379" w:rsidRDefault="00B06A02" w:rsidP="00884B81">
            <w:pPr>
              <w:jc w:val="center"/>
              <w:rPr>
                <w:sz w:val="22"/>
                <w:szCs w:val="22"/>
              </w:rPr>
            </w:pPr>
            <w:r w:rsidRPr="00227379">
              <w:rPr>
                <w:sz w:val="22"/>
                <w:szCs w:val="22"/>
              </w:rPr>
              <w:t xml:space="preserve">Периодичность сбора данных </w:t>
            </w:r>
          </w:p>
        </w:tc>
        <w:tc>
          <w:tcPr>
            <w:tcW w:w="459" w:type="pct"/>
            <w:vMerge w:val="restart"/>
            <w:tcBorders>
              <w:top w:val="single" w:sz="6" w:space="0" w:color="auto"/>
              <w:left w:val="single" w:sz="6" w:space="0" w:color="auto"/>
              <w:right w:val="single" w:sz="6" w:space="0" w:color="auto"/>
            </w:tcBorders>
            <w:vAlign w:val="center"/>
          </w:tcPr>
          <w:p w:rsidR="00B06A02" w:rsidRPr="00227379" w:rsidRDefault="00B06A02" w:rsidP="00884B81">
            <w:pPr>
              <w:jc w:val="center"/>
              <w:rPr>
                <w:sz w:val="22"/>
                <w:szCs w:val="22"/>
              </w:rPr>
            </w:pPr>
            <w:r w:rsidRPr="00227379">
              <w:rPr>
                <w:sz w:val="22"/>
                <w:szCs w:val="22"/>
              </w:rPr>
              <w:t xml:space="preserve">Метод сбора информации </w:t>
            </w:r>
          </w:p>
        </w:tc>
      </w:tr>
      <w:tr w:rsidR="00B06A02" w:rsidRPr="00227379" w:rsidTr="00884B81">
        <w:trPr>
          <w:cantSplit/>
          <w:trHeight w:val="990"/>
          <w:tblHeader/>
        </w:trPr>
        <w:tc>
          <w:tcPr>
            <w:tcW w:w="185" w:type="pct"/>
            <w:vMerge/>
            <w:tcBorders>
              <w:top w:val="nil"/>
              <w:left w:val="single" w:sz="6" w:space="0" w:color="auto"/>
              <w:bottom w:val="single" w:sz="6" w:space="0" w:color="auto"/>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p>
        </w:tc>
        <w:tc>
          <w:tcPr>
            <w:tcW w:w="1191" w:type="pct"/>
            <w:vMerge/>
            <w:tcBorders>
              <w:left w:val="single" w:sz="6" w:space="0" w:color="auto"/>
              <w:bottom w:val="single" w:sz="6" w:space="0" w:color="auto"/>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p>
        </w:tc>
        <w:tc>
          <w:tcPr>
            <w:tcW w:w="336" w:type="pct"/>
            <w:vMerge/>
            <w:tcBorders>
              <w:top w:val="nil"/>
              <w:left w:val="single" w:sz="6" w:space="0" w:color="auto"/>
              <w:bottom w:val="single" w:sz="6" w:space="0" w:color="auto"/>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p>
        </w:tc>
        <w:tc>
          <w:tcPr>
            <w:tcW w:w="307" w:type="pct"/>
            <w:tcBorders>
              <w:top w:val="single" w:sz="6" w:space="0" w:color="auto"/>
              <w:left w:val="single" w:sz="6" w:space="0" w:color="auto"/>
              <w:bottom w:val="single" w:sz="6" w:space="0" w:color="auto"/>
              <w:right w:val="single" w:sz="6" w:space="0" w:color="auto"/>
            </w:tcBorders>
            <w:vAlign w:val="center"/>
          </w:tcPr>
          <w:p w:rsidR="00B06A02" w:rsidRPr="00227379" w:rsidRDefault="00B06A02" w:rsidP="00884B81">
            <w:pPr>
              <w:jc w:val="center"/>
              <w:rPr>
                <w:sz w:val="22"/>
                <w:szCs w:val="22"/>
              </w:rPr>
            </w:pPr>
            <w:r w:rsidRPr="00227379">
              <w:rPr>
                <w:sz w:val="22"/>
                <w:szCs w:val="22"/>
              </w:rPr>
              <w:t>2014</w:t>
            </w:r>
          </w:p>
          <w:p w:rsidR="00B06A02" w:rsidRPr="00227379" w:rsidRDefault="00B06A02" w:rsidP="00884B81">
            <w:pPr>
              <w:jc w:val="center"/>
              <w:rPr>
                <w:sz w:val="22"/>
                <w:szCs w:val="22"/>
                <w:lang w:val="en-US"/>
              </w:rPr>
            </w:pPr>
            <w:r w:rsidRPr="00227379">
              <w:rPr>
                <w:sz w:val="22"/>
                <w:szCs w:val="22"/>
              </w:rPr>
              <w:t xml:space="preserve"> год</w:t>
            </w:r>
          </w:p>
        </w:tc>
        <w:tc>
          <w:tcPr>
            <w:tcW w:w="307" w:type="pct"/>
            <w:tcBorders>
              <w:top w:val="single" w:sz="6" w:space="0" w:color="auto"/>
              <w:left w:val="single" w:sz="6" w:space="0" w:color="auto"/>
              <w:bottom w:val="single" w:sz="6" w:space="0" w:color="auto"/>
              <w:right w:val="single" w:sz="6" w:space="0" w:color="auto"/>
            </w:tcBorders>
            <w:vAlign w:val="center"/>
          </w:tcPr>
          <w:p w:rsidR="00B06A02" w:rsidRPr="00227379" w:rsidRDefault="00B06A02" w:rsidP="00884B81">
            <w:pPr>
              <w:jc w:val="center"/>
              <w:rPr>
                <w:sz w:val="22"/>
                <w:szCs w:val="22"/>
              </w:rPr>
            </w:pPr>
            <w:r w:rsidRPr="00227379">
              <w:rPr>
                <w:sz w:val="22"/>
                <w:szCs w:val="22"/>
              </w:rPr>
              <w:t>2015</w:t>
            </w:r>
          </w:p>
          <w:p w:rsidR="00B06A02" w:rsidRPr="00227379" w:rsidRDefault="00B06A02" w:rsidP="00884B81">
            <w:pPr>
              <w:jc w:val="center"/>
              <w:rPr>
                <w:sz w:val="22"/>
                <w:szCs w:val="22"/>
                <w:lang w:val="en-US"/>
              </w:rPr>
            </w:pPr>
            <w:r w:rsidRPr="00227379">
              <w:rPr>
                <w:sz w:val="22"/>
                <w:szCs w:val="22"/>
              </w:rPr>
              <w:t xml:space="preserve"> 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B06A02" w:rsidRPr="00227379" w:rsidRDefault="00B06A02" w:rsidP="00884B81">
            <w:pPr>
              <w:jc w:val="center"/>
              <w:rPr>
                <w:sz w:val="22"/>
                <w:szCs w:val="22"/>
              </w:rPr>
            </w:pPr>
            <w:r w:rsidRPr="00227379">
              <w:rPr>
                <w:sz w:val="22"/>
                <w:szCs w:val="22"/>
              </w:rPr>
              <w:t xml:space="preserve">2016 </w:t>
            </w:r>
          </w:p>
          <w:p w:rsidR="00B06A02" w:rsidRPr="00227379" w:rsidRDefault="00B06A02" w:rsidP="00884B81">
            <w:pPr>
              <w:jc w:val="center"/>
              <w:rPr>
                <w:sz w:val="22"/>
                <w:szCs w:val="22"/>
              </w:rPr>
            </w:pPr>
            <w:r w:rsidRPr="00227379">
              <w:rPr>
                <w:sz w:val="22"/>
                <w:szCs w:val="22"/>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B06A02" w:rsidRPr="00227379" w:rsidRDefault="00B06A02" w:rsidP="00884B81">
            <w:pPr>
              <w:jc w:val="center"/>
              <w:rPr>
                <w:sz w:val="22"/>
                <w:szCs w:val="22"/>
              </w:rPr>
            </w:pPr>
            <w:r w:rsidRPr="00227379">
              <w:rPr>
                <w:sz w:val="22"/>
                <w:szCs w:val="22"/>
              </w:rPr>
              <w:t xml:space="preserve">2017 </w:t>
            </w:r>
          </w:p>
          <w:p w:rsidR="00B06A02" w:rsidRPr="00227379" w:rsidRDefault="00B06A02" w:rsidP="00884B81">
            <w:pPr>
              <w:jc w:val="center"/>
              <w:rPr>
                <w:sz w:val="22"/>
                <w:szCs w:val="22"/>
              </w:rPr>
            </w:pPr>
            <w:r w:rsidRPr="00227379">
              <w:rPr>
                <w:sz w:val="22"/>
                <w:szCs w:val="22"/>
              </w:rPr>
              <w:t>год</w:t>
            </w:r>
          </w:p>
        </w:tc>
        <w:tc>
          <w:tcPr>
            <w:tcW w:w="307" w:type="pct"/>
            <w:gridSpan w:val="2"/>
            <w:tcBorders>
              <w:top w:val="single" w:sz="6" w:space="0" w:color="auto"/>
              <w:left w:val="single" w:sz="6" w:space="0" w:color="auto"/>
              <w:bottom w:val="single" w:sz="6" w:space="0" w:color="auto"/>
              <w:right w:val="single" w:sz="6" w:space="0" w:color="auto"/>
            </w:tcBorders>
            <w:vAlign w:val="center"/>
          </w:tcPr>
          <w:p w:rsidR="00B06A02" w:rsidRPr="00227379" w:rsidRDefault="00B06A02" w:rsidP="00884B81">
            <w:pPr>
              <w:jc w:val="center"/>
              <w:rPr>
                <w:sz w:val="22"/>
                <w:szCs w:val="22"/>
              </w:rPr>
            </w:pPr>
            <w:r w:rsidRPr="00227379">
              <w:rPr>
                <w:sz w:val="22"/>
                <w:szCs w:val="22"/>
              </w:rPr>
              <w:t xml:space="preserve">2018 </w:t>
            </w:r>
          </w:p>
          <w:p w:rsidR="00B06A02" w:rsidRPr="00227379" w:rsidRDefault="00B06A02" w:rsidP="00884B81">
            <w:pPr>
              <w:jc w:val="center"/>
              <w:rPr>
                <w:sz w:val="22"/>
                <w:szCs w:val="22"/>
              </w:rPr>
            </w:pPr>
            <w:r w:rsidRPr="00227379">
              <w:rPr>
                <w:sz w:val="22"/>
                <w:szCs w:val="22"/>
              </w:rPr>
              <w:t>год</w:t>
            </w:r>
          </w:p>
        </w:tc>
        <w:tc>
          <w:tcPr>
            <w:tcW w:w="307" w:type="pct"/>
            <w:gridSpan w:val="2"/>
            <w:tcBorders>
              <w:top w:val="single" w:sz="6" w:space="0" w:color="auto"/>
              <w:left w:val="single" w:sz="6" w:space="0" w:color="auto"/>
              <w:bottom w:val="single" w:sz="6"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 xml:space="preserve">2019 </w:t>
            </w:r>
          </w:p>
          <w:p w:rsidR="00B06A02" w:rsidRPr="00227379" w:rsidRDefault="00B06A02" w:rsidP="00884B81">
            <w:pPr>
              <w:jc w:val="center"/>
              <w:rPr>
                <w:sz w:val="22"/>
                <w:szCs w:val="22"/>
              </w:rPr>
            </w:pPr>
            <w:r w:rsidRPr="00227379">
              <w:rPr>
                <w:sz w:val="22"/>
                <w:szCs w:val="22"/>
              </w:rPr>
              <w:t>год</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 xml:space="preserve">2020 </w:t>
            </w:r>
          </w:p>
          <w:p w:rsidR="00B06A02" w:rsidRPr="00227379" w:rsidRDefault="00B06A02" w:rsidP="00884B81">
            <w:pPr>
              <w:jc w:val="center"/>
              <w:rPr>
                <w:sz w:val="22"/>
                <w:szCs w:val="22"/>
              </w:rPr>
            </w:pPr>
            <w:r w:rsidRPr="00227379">
              <w:rPr>
                <w:sz w:val="22"/>
                <w:szCs w:val="22"/>
              </w:rPr>
              <w:t>год</w:t>
            </w:r>
          </w:p>
        </w:tc>
        <w:tc>
          <w:tcPr>
            <w:tcW w:w="311" w:type="pct"/>
            <w:tcBorders>
              <w:top w:val="single" w:sz="6" w:space="0" w:color="auto"/>
              <w:left w:val="single" w:sz="4" w:space="0" w:color="auto"/>
              <w:bottom w:val="single" w:sz="6" w:space="0" w:color="auto"/>
              <w:right w:val="single" w:sz="6" w:space="0" w:color="auto"/>
            </w:tcBorders>
            <w:vAlign w:val="center"/>
          </w:tcPr>
          <w:p w:rsidR="00B06A02" w:rsidRPr="00227379" w:rsidRDefault="00B06A02" w:rsidP="00884B81">
            <w:pPr>
              <w:jc w:val="center"/>
              <w:rPr>
                <w:sz w:val="22"/>
                <w:szCs w:val="22"/>
              </w:rPr>
            </w:pPr>
            <w:r w:rsidRPr="00227379">
              <w:rPr>
                <w:sz w:val="22"/>
                <w:szCs w:val="22"/>
              </w:rPr>
              <w:t xml:space="preserve">2021 </w:t>
            </w:r>
          </w:p>
          <w:p w:rsidR="00B06A02" w:rsidRPr="00227379" w:rsidRDefault="00B06A02" w:rsidP="00884B81">
            <w:pPr>
              <w:jc w:val="center"/>
              <w:rPr>
                <w:sz w:val="22"/>
                <w:szCs w:val="22"/>
              </w:rPr>
            </w:pPr>
            <w:r w:rsidRPr="00227379">
              <w:rPr>
                <w:sz w:val="22"/>
                <w:szCs w:val="22"/>
              </w:rPr>
              <w:t>год</w:t>
            </w:r>
          </w:p>
        </w:tc>
        <w:tc>
          <w:tcPr>
            <w:tcW w:w="367" w:type="pct"/>
            <w:vMerge/>
            <w:tcBorders>
              <w:left w:val="single" w:sz="6" w:space="0" w:color="auto"/>
              <w:bottom w:val="single" w:sz="6" w:space="0" w:color="auto"/>
              <w:right w:val="single" w:sz="6" w:space="0" w:color="auto"/>
            </w:tcBorders>
          </w:tcPr>
          <w:p w:rsidR="00B06A02" w:rsidRPr="00227379" w:rsidRDefault="00B06A02" w:rsidP="00884B81">
            <w:pPr>
              <w:jc w:val="center"/>
              <w:rPr>
                <w:sz w:val="22"/>
                <w:szCs w:val="22"/>
              </w:rPr>
            </w:pPr>
          </w:p>
        </w:tc>
        <w:tc>
          <w:tcPr>
            <w:tcW w:w="459" w:type="pct"/>
            <w:vMerge/>
            <w:tcBorders>
              <w:left w:val="single" w:sz="6" w:space="0" w:color="auto"/>
              <w:bottom w:val="single" w:sz="6" w:space="0" w:color="auto"/>
              <w:right w:val="single" w:sz="6" w:space="0" w:color="auto"/>
            </w:tcBorders>
          </w:tcPr>
          <w:p w:rsidR="00B06A02" w:rsidRPr="00227379" w:rsidRDefault="00B06A02" w:rsidP="00884B81">
            <w:pPr>
              <w:jc w:val="center"/>
              <w:rPr>
                <w:sz w:val="22"/>
                <w:szCs w:val="22"/>
              </w:rPr>
            </w:pPr>
          </w:p>
        </w:tc>
      </w:tr>
      <w:tr w:rsidR="00B06A02" w:rsidRPr="00227379" w:rsidTr="00884B81">
        <w:trPr>
          <w:cantSplit/>
          <w:trHeight w:val="240"/>
          <w:tblHeader/>
        </w:trPr>
        <w:tc>
          <w:tcPr>
            <w:tcW w:w="185" w:type="pct"/>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1</w:t>
            </w:r>
          </w:p>
        </w:tc>
        <w:tc>
          <w:tcPr>
            <w:tcW w:w="1191" w:type="pct"/>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2</w:t>
            </w:r>
          </w:p>
        </w:tc>
        <w:tc>
          <w:tcPr>
            <w:tcW w:w="336" w:type="pct"/>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3</w:t>
            </w:r>
          </w:p>
        </w:tc>
        <w:tc>
          <w:tcPr>
            <w:tcW w:w="307" w:type="pct"/>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4</w:t>
            </w:r>
          </w:p>
        </w:tc>
        <w:tc>
          <w:tcPr>
            <w:tcW w:w="307" w:type="pct"/>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5</w:t>
            </w:r>
          </w:p>
        </w:tc>
        <w:tc>
          <w:tcPr>
            <w:tcW w:w="307" w:type="pct"/>
            <w:gridSpan w:val="2"/>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6</w:t>
            </w:r>
          </w:p>
        </w:tc>
        <w:tc>
          <w:tcPr>
            <w:tcW w:w="307" w:type="pct"/>
            <w:gridSpan w:val="2"/>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7</w:t>
            </w:r>
          </w:p>
        </w:tc>
        <w:tc>
          <w:tcPr>
            <w:tcW w:w="307" w:type="pct"/>
            <w:gridSpan w:val="2"/>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8</w:t>
            </w:r>
          </w:p>
        </w:tc>
        <w:tc>
          <w:tcPr>
            <w:tcW w:w="307" w:type="pct"/>
            <w:gridSpan w:val="2"/>
            <w:tcBorders>
              <w:top w:val="single" w:sz="6" w:space="0" w:color="auto"/>
              <w:left w:val="single" w:sz="6" w:space="0" w:color="auto"/>
              <w:bottom w:val="single" w:sz="6" w:space="0" w:color="auto"/>
              <w:right w:val="single" w:sz="4"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9</w:t>
            </w:r>
          </w:p>
        </w:tc>
        <w:tc>
          <w:tcPr>
            <w:tcW w:w="307" w:type="pct"/>
            <w:gridSpan w:val="2"/>
            <w:tcBorders>
              <w:top w:val="single" w:sz="6" w:space="0" w:color="auto"/>
              <w:left w:val="single" w:sz="4" w:space="0" w:color="auto"/>
              <w:bottom w:val="single" w:sz="6"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10</w:t>
            </w:r>
          </w:p>
        </w:tc>
        <w:tc>
          <w:tcPr>
            <w:tcW w:w="311" w:type="pct"/>
            <w:tcBorders>
              <w:top w:val="single" w:sz="6" w:space="0" w:color="auto"/>
              <w:left w:val="single" w:sz="4"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rPr>
              <w:t>11</w:t>
            </w:r>
          </w:p>
        </w:tc>
        <w:tc>
          <w:tcPr>
            <w:tcW w:w="367" w:type="pct"/>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12</w:t>
            </w:r>
          </w:p>
        </w:tc>
        <w:tc>
          <w:tcPr>
            <w:tcW w:w="459" w:type="pct"/>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13</w:t>
            </w:r>
          </w:p>
        </w:tc>
      </w:tr>
      <w:tr w:rsidR="00B06A02" w:rsidRPr="00227379" w:rsidTr="00884B81">
        <w:trPr>
          <w:cantSplit/>
          <w:trHeight w:val="240"/>
        </w:trPr>
        <w:tc>
          <w:tcPr>
            <w:tcW w:w="5000" w:type="pct"/>
            <w:gridSpan w:val="18"/>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 xml:space="preserve">Показатели цели подпрограммы </w:t>
            </w:r>
          </w:p>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Обеспечение жильем семей, выезжающих из села Новый Тевриз Каргасокского района</w:t>
            </w:r>
          </w:p>
        </w:tc>
      </w:tr>
      <w:tr w:rsidR="00B06A02" w:rsidRPr="00227379" w:rsidTr="00884B81">
        <w:trPr>
          <w:cantSplit/>
          <w:trHeight w:val="282"/>
        </w:trPr>
        <w:tc>
          <w:tcPr>
            <w:tcW w:w="185" w:type="pct"/>
            <w:tcBorders>
              <w:top w:val="single" w:sz="6" w:space="0" w:color="auto"/>
              <w:left w:val="single" w:sz="6" w:space="0" w:color="auto"/>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1</w:t>
            </w:r>
          </w:p>
        </w:tc>
        <w:tc>
          <w:tcPr>
            <w:tcW w:w="1191" w:type="pct"/>
            <w:tcBorders>
              <w:top w:val="single" w:sz="6" w:space="0" w:color="auto"/>
              <w:left w:val="single" w:sz="6" w:space="0" w:color="auto"/>
              <w:right w:val="single" w:sz="6" w:space="0" w:color="auto"/>
            </w:tcBorders>
          </w:tcPr>
          <w:p w:rsidR="00B06A02" w:rsidRPr="00227379" w:rsidRDefault="00B06A02" w:rsidP="00884B81">
            <w:pPr>
              <w:widowControl w:val="0"/>
              <w:autoSpaceDE w:val="0"/>
              <w:autoSpaceDN w:val="0"/>
              <w:adjustRightInd w:val="0"/>
              <w:rPr>
                <w:sz w:val="22"/>
                <w:szCs w:val="22"/>
              </w:rPr>
            </w:pPr>
            <w:r w:rsidRPr="00227379">
              <w:rPr>
                <w:sz w:val="22"/>
                <w:szCs w:val="22"/>
              </w:rPr>
              <w:t>Количество семей обеспеченных жилыми помещениями.</w:t>
            </w:r>
          </w:p>
        </w:tc>
        <w:tc>
          <w:tcPr>
            <w:tcW w:w="336" w:type="pct"/>
            <w:tcBorders>
              <w:top w:val="single" w:sz="6" w:space="0" w:color="auto"/>
              <w:left w:val="single" w:sz="6" w:space="0" w:color="auto"/>
              <w:right w:val="single" w:sz="6"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семья</w:t>
            </w:r>
          </w:p>
          <w:p w:rsidR="00B06A02" w:rsidRPr="00227379" w:rsidRDefault="00B06A02" w:rsidP="00884B81">
            <w:pPr>
              <w:pStyle w:val="ConsPlusNormal"/>
              <w:widowControl/>
              <w:ind w:firstLine="0"/>
              <w:jc w:val="center"/>
              <w:rPr>
                <w:rFonts w:ascii="Times New Roman" w:hAnsi="Times New Roman" w:cs="Times New Roman"/>
                <w:sz w:val="22"/>
                <w:szCs w:val="22"/>
              </w:rPr>
            </w:pPr>
          </w:p>
        </w:tc>
        <w:tc>
          <w:tcPr>
            <w:tcW w:w="307" w:type="pct"/>
            <w:tcBorders>
              <w:top w:val="single" w:sz="6" w:space="0" w:color="auto"/>
              <w:left w:val="single" w:sz="6" w:space="0" w:color="auto"/>
              <w:right w:val="single" w:sz="6"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c>
          <w:tcPr>
            <w:tcW w:w="307" w:type="pct"/>
            <w:tcBorders>
              <w:top w:val="single" w:sz="6" w:space="0" w:color="auto"/>
              <w:left w:val="single" w:sz="6" w:space="0" w:color="auto"/>
              <w:right w:val="single" w:sz="6"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c>
          <w:tcPr>
            <w:tcW w:w="305" w:type="pct"/>
            <w:tcBorders>
              <w:top w:val="single" w:sz="6" w:space="0" w:color="auto"/>
              <w:left w:val="single" w:sz="6" w:space="0" w:color="auto"/>
              <w:right w:val="single" w:sz="6"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3</w:t>
            </w:r>
          </w:p>
        </w:tc>
        <w:tc>
          <w:tcPr>
            <w:tcW w:w="304" w:type="pct"/>
            <w:gridSpan w:val="2"/>
            <w:tcBorders>
              <w:top w:val="single" w:sz="6" w:space="0" w:color="auto"/>
              <w:left w:val="single" w:sz="6" w:space="0" w:color="auto"/>
              <w:right w:val="single" w:sz="6"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c>
          <w:tcPr>
            <w:tcW w:w="305" w:type="pct"/>
            <w:gridSpan w:val="2"/>
            <w:tcBorders>
              <w:top w:val="single" w:sz="6" w:space="0" w:color="auto"/>
              <w:left w:val="single" w:sz="6" w:space="0" w:color="auto"/>
              <w:right w:val="single" w:sz="6" w:space="0" w:color="auto"/>
            </w:tcBorders>
            <w:vAlign w:val="bottom"/>
          </w:tcPr>
          <w:p w:rsidR="00B06A02" w:rsidRPr="00227379" w:rsidRDefault="00B06A02" w:rsidP="00884B81">
            <w:pPr>
              <w:jc w:val="center"/>
              <w:rPr>
                <w:sz w:val="22"/>
                <w:szCs w:val="22"/>
              </w:rPr>
            </w:pPr>
            <w:r w:rsidRPr="00227379">
              <w:rPr>
                <w:sz w:val="22"/>
                <w:szCs w:val="22"/>
              </w:rPr>
              <w:t>0</w:t>
            </w:r>
          </w:p>
        </w:tc>
        <w:tc>
          <w:tcPr>
            <w:tcW w:w="305" w:type="pct"/>
            <w:gridSpan w:val="2"/>
            <w:tcBorders>
              <w:top w:val="single" w:sz="6" w:space="0" w:color="auto"/>
              <w:left w:val="single" w:sz="6"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w:t>
            </w:r>
          </w:p>
        </w:tc>
        <w:tc>
          <w:tcPr>
            <w:tcW w:w="306" w:type="pct"/>
            <w:gridSpan w:val="2"/>
            <w:tcBorders>
              <w:top w:val="single" w:sz="6" w:space="0" w:color="auto"/>
              <w:left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w:t>
            </w:r>
          </w:p>
        </w:tc>
        <w:tc>
          <w:tcPr>
            <w:tcW w:w="323" w:type="pct"/>
            <w:gridSpan w:val="2"/>
            <w:tcBorders>
              <w:top w:val="single" w:sz="6" w:space="0" w:color="auto"/>
              <w:left w:val="single" w:sz="4" w:space="0" w:color="auto"/>
              <w:right w:val="single" w:sz="6" w:space="0" w:color="auto"/>
            </w:tcBorders>
            <w:vAlign w:val="bottom"/>
          </w:tcPr>
          <w:p w:rsidR="00B06A02" w:rsidRPr="00227379" w:rsidRDefault="00B06A02" w:rsidP="00884B81">
            <w:pPr>
              <w:jc w:val="center"/>
              <w:rPr>
                <w:sz w:val="22"/>
                <w:szCs w:val="22"/>
              </w:rPr>
            </w:pPr>
            <w:r w:rsidRPr="00227379">
              <w:rPr>
                <w:sz w:val="22"/>
                <w:szCs w:val="22"/>
              </w:rPr>
              <w:t>0</w:t>
            </w:r>
          </w:p>
        </w:tc>
        <w:tc>
          <w:tcPr>
            <w:tcW w:w="367" w:type="pct"/>
            <w:tcBorders>
              <w:top w:val="single" w:sz="6" w:space="0" w:color="auto"/>
              <w:left w:val="single" w:sz="6" w:space="0" w:color="auto"/>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квартал</w:t>
            </w:r>
          </w:p>
        </w:tc>
        <w:tc>
          <w:tcPr>
            <w:tcW w:w="459" w:type="pct"/>
            <w:tcBorders>
              <w:top w:val="single" w:sz="6" w:space="0" w:color="auto"/>
              <w:left w:val="single" w:sz="6" w:space="0" w:color="auto"/>
              <w:right w:val="single" w:sz="6" w:space="0" w:color="auto"/>
            </w:tcBorders>
          </w:tcPr>
          <w:p w:rsidR="00B06A02" w:rsidRPr="00227379" w:rsidRDefault="00B06A02" w:rsidP="00884B81">
            <w:pPr>
              <w:pStyle w:val="ConsPlusNormal"/>
              <w:widowControl/>
              <w:ind w:firstLine="0"/>
              <w:rPr>
                <w:rFonts w:ascii="Times New Roman" w:hAnsi="Times New Roman" w:cs="Times New Roman"/>
                <w:sz w:val="22"/>
                <w:szCs w:val="22"/>
              </w:rPr>
            </w:pPr>
            <w:r w:rsidRPr="00227379">
              <w:rPr>
                <w:rFonts w:ascii="Times New Roman" w:hAnsi="Times New Roman" w:cs="Times New Roman"/>
                <w:sz w:val="22"/>
                <w:szCs w:val="22"/>
              </w:rPr>
              <w:t>периодическая отчетность</w:t>
            </w:r>
          </w:p>
        </w:tc>
      </w:tr>
      <w:tr w:rsidR="00B06A02" w:rsidRPr="00227379" w:rsidTr="00884B81">
        <w:trPr>
          <w:cantSplit/>
          <w:trHeight w:val="240"/>
        </w:trPr>
        <w:tc>
          <w:tcPr>
            <w:tcW w:w="5000" w:type="pct"/>
            <w:gridSpan w:val="18"/>
            <w:tcBorders>
              <w:top w:val="single" w:sz="6" w:space="0" w:color="auto"/>
              <w:left w:val="single" w:sz="6" w:space="0" w:color="auto"/>
              <w:bottom w:val="single" w:sz="6" w:space="0" w:color="auto"/>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 xml:space="preserve">Показатель задачи 1 подпрограммы </w:t>
            </w:r>
          </w:p>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Поддержка в решении жилищной проблемы семей, имеющих несовершеннолетних детей, выезжающих из села Новый Тевриз Каргасокского района</w:t>
            </w:r>
          </w:p>
        </w:tc>
      </w:tr>
      <w:tr w:rsidR="00B06A02" w:rsidRPr="00227379" w:rsidTr="00884B81">
        <w:trPr>
          <w:cantSplit/>
          <w:trHeight w:val="240"/>
        </w:trPr>
        <w:tc>
          <w:tcPr>
            <w:tcW w:w="185" w:type="pct"/>
            <w:tcBorders>
              <w:top w:val="single" w:sz="6" w:space="0" w:color="auto"/>
              <w:left w:val="single" w:sz="6" w:space="0" w:color="auto"/>
              <w:bottom w:val="single" w:sz="6" w:space="0" w:color="auto"/>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1</w:t>
            </w:r>
          </w:p>
        </w:tc>
        <w:tc>
          <w:tcPr>
            <w:tcW w:w="1191" w:type="pct"/>
            <w:tcBorders>
              <w:top w:val="single" w:sz="6" w:space="0" w:color="auto"/>
              <w:left w:val="single" w:sz="6" w:space="0" w:color="auto"/>
              <w:bottom w:val="single" w:sz="6" w:space="0" w:color="auto"/>
              <w:right w:val="single" w:sz="6" w:space="0" w:color="auto"/>
            </w:tcBorders>
          </w:tcPr>
          <w:p w:rsidR="00B06A02" w:rsidRPr="00227379" w:rsidRDefault="00B06A02" w:rsidP="00884B81">
            <w:pPr>
              <w:pStyle w:val="ConsPlusNormal"/>
              <w:widowControl/>
              <w:ind w:firstLine="0"/>
              <w:rPr>
                <w:rFonts w:ascii="Times New Roman" w:hAnsi="Times New Roman" w:cs="Times New Roman"/>
                <w:sz w:val="22"/>
                <w:szCs w:val="22"/>
              </w:rPr>
            </w:pPr>
            <w:r w:rsidRPr="00227379">
              <w:rPr>
                <w:rFonts w:ascii="Times New Roman" w:hAnsi="Times New Roman" w:cs="Times New Roman"/>
                <w:sz w:val="22"/>
                <w:szCs w:val="22"/>
              </w:rPr>
              <w:t>Количество  приобретенных жилых помещений</w:t>
            </w:r>
          </w:p>
        </w:tc>
        <w:tc>
          <w:tcPr>
            <w:tcW w:w="336" w:type="pct"/>
            <w:tcBorders>
              <w:top w:val="single" w:sz="6" w:space="0" w:color="auto"/>
              <w:left w:val="single" w:sz="6" w:space="0" w:color="auto"/>
              <w:bottom w:val="single" w:sz="6" w:space="0" w:color="auto"/>
              <w:right w:val="single" w:sz="6"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ед.</w:t>
            </w:r>
          </w:p>
        </w:tc>
        <w:tc>
          <w:tcPr>
            <w:tcW w:w="307" w:type="pct"/>
            <w:tcBorders>
              <w:top w:val="single" w:sz="6" w:space="0" w:color="auto"/>
              <w:left w:val="single" w:sz="6" w:space="0" w:color="auto"/>
              <w:bottom w:val="single" w:sz="6" w:space="0" w:color="auto"/>
              <w:right w:val="single" w:sz="6"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c>
          <w:tcPr>
            <w:tcW w:w="307" w:type="pct"/>
            <w:tcBorders>
              <w:top w:val="single" w:sz="6" w:space="0" w:color="auto"/>
              <w:left w:val="single" w:sz="6" w:space="0" w:color="auto"/>
              <w:bottom w:val="single" w:sz="6" w:space="0" w:color="auto"/>
              <w:right w:val="single" w:sz="6"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3</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c>
          <w:tcPr>
            <w:tcW w:w="307" w:type="pct"/>
            <w:gridSpan w:val="2"/>
            <w:tcBorders>
              <w:top w:val="single" w:sz="6" w:space="0" w:color="auto"/>
              <w:left w:val="single" w:sz="6" w:space="0" w:color="auto"/>
              <w:bottom w:val="single" w:sz="6" w:space="0" w:color="auto"/>
              <w:right w:val="single" w:sz="6"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c>
          <w:tcPr>
            <w:tcW w:w="307" w:type="pct"/>
            <w:gridSpan w:val="2"/>
            <w:tcBorders>
              <w:top w:val="single" w:sz="6" w:space="0" w:color="auto"/>
              <w:left w:val="single" w:sz="6" w:space="0" w:color="auto"/>
              <w:bottom w:val="single" w:sz="6" w:space="0" w:color="auto"/>
              <w:right w:val="single" w:sz="4"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c>
          <w:tcPr>
            <w:tcW w:w="307" w:type="pct"/>
            <w:gridSpan w:val="2"/>
            <w:tcBorders>
              <w:top w:val="single" w:sz="6" w:space="0" w:color="auto"/>
              <w:left w:val="single" w:sz="4" w:space="0" w:color="auto"/>
              <w:bottom w:val="single" w:sz="6" w:space="0" w:color="auto"/>
              <w:right w:val="single" w:sz="4"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c>
          <w:tcPr>
            <w:tcW w:w="311" w:type="pct"/>
            <w:tcBorders>
              <w:top w:val="single" w:sz="6" w:space="0" w:color="auto"/>
              <w:left w:val="single" w:sz="4" w:space="0" w:color="auto"/>
              <w:bottom w:val="single" w:sz="6" w:space="0" w:color="auto"/>
              <w:right w:val="single" w:sz="6" w:space="0" w:color="auto"/>
            </w:tcBorders>
            <w:vAlign w:val="bottom"/>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c>
          <w:tcPr>
            <w:tcW w:w="367" w:type="pct"/>
            <w:tcBorders>
              <w:top w:val="single" w:sz="6" w:space="0" w:color="auto"/>
              <w:left w:val="single" w:sz="6" w:space="0" w:color="auto"/>
              <w:bottom w:val="single" w:sz="6" w:space="0" w:color="auto"/>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квартал</w:t>
            </w:r>
          </w:p>
        </w:tc>
        <w:tc>
          <w:tcPr>
            <w:tcW w:w="459" w:type="pct"/>
            <w:tcBorders>
              <w:top w:val="single" w:sz="6" w:space="0" w:color="auto"/>
              <w:left w:val="single" w:sz="6" w:space="0" w:color="auto"/>
              <w:bottom w:val="single" w:sz="6" w:space="0" w:color="auto"/>
              <w:right w:val="single" w:sz="6" w:space="0" w:color="auto"/>
            </w:tcBorders>
            <w:vAlign w:val="center"/>
          </w:tcPr>
          <w:p w:rsidR="00B06A02" w:rsidRPr="00227379" w:rsidRDefault="00B06A02" w:rsidP="00884B81">
            <w:pPr>
              <w:pStyle w:val="ConsPlusNormal"/>
              <w:widowControl/>
              <w:ind w:firstLine="0"/>
              <w:jc w:val="center"/>
              <w:rPr>
                <w:rFonts w:ascii="Times New Roman" w:hAnsi="Times New Roman" w:cs="Times New Roman"/>
                <w:sz w:val="22"/>
                <w:szCs w:val="22"/>
              </w:rPr>
            </w:pPr>
            <w:r w:rsidRPr="00227379">
              <w:rPr>
                <w:rFonts w:ascii="Times New Roman" w:hAnsi="Times New Roman" w:cs="Times New Roman"/>
                <w:sz w:val="22"/>
                <w:szCs w:val="22"/>
              </w:rPr>
              <w:t>периодическая отчетность</w:t>
            </w:r>
          </w:p>
        </w:tc>
      </w:tr>
    </w:tbl>
    <w:p w:rsidR="00B06A02" w:rsidRPr="00227379" w:rsidRDefault="00B06A02" w:rsidP="00B06A02">
      <w:pPr>
        <w:autoSpaceDE w:val="0"/>
        <w:autoSpaceDN w:val="0"/>
        <w:adjustRightInd w:val="0"/>
        <w:jc w:val="right"/>
        <w:outlineLvl w:val="1"/>
      </w:pPr>
    </w:p>
    <w:p w:rsidR="00B06A02" w:rsidRPr="00227379" w:rsidRDefault="00B06A02" w:rsidP="00B06A02">
      <w:pPr>
        <w:ind w:firstLine="567"/>
        <w:jc w:val="center"/>
      </w:pPr>
    </w:p>
    <w:p w:rsidR="00B06A02" w:rsidRPr="00227379" w:rsidRDefault="00B06A02" w:rsidP="00B06A02">
      <w:pPr>
        <w:ind w:firstLine="567"/>
        <w:jc w:val="center"/>
        <w:sectPr w:rsidR="00B06A02" w:rsidRPr="00227379" w:rsidSect="00811D22">
          <w:pgSz w:w="16838" w:h="11906" w:orient="landscape"/>
          <w:pgMar w:top="1134" w:right="397" w:bottom="709" w:left="851" w:header="709" w:footer="709" w:gutter="0"/>
          <w:cols w:space="708"/>
          <w:docGrid w:linePitch="360"/>
        </w:sectPr>
      </w:pPr>
    </w:p>
    <w:p w:rsidR="00B06A02" w:rsidRPr="00227379" w:rsidRDefault="00B06A02" w:rsidP="00B06A02">
      <w:pPr>
        <w:ind w:firstLine="567"/>
        <w:jc w:val="center"/>
      </w:pPr>
    </w:p>
    <w:p w:rsidR="00B06A02" w:rsidRPr="00227379" w:rsidRDefault="00B06A02" w:rsidP="00B06A02">
      <w:pPr>
        <w:ind w:firstLine="567"/>
        <w:jc w:val="center"/>
      </w:pPr>
      <w:r w:rsidRPr="00227379">
        <w:t>3.СИСТЕМА МЕРОПРИЯТИЙ И РЕСУРСНОЕ ОБЕСПЕЧЕНИЕ ПОДПРОГРАММЫ 8.</w:t>
      </w:r>
    </w:p>
    <w:p w:rsidR="00B06A02" w:rsidRPr="00227379" w:rsidRDefault="00B06A02" w:rsidP="00B06A02">
      <w:pPr>
        <w:ind w:firstLine="567"/>
        <w:jc w:val="center"/>
      </w:pPr>
    </w:p>
    <w:p w:rsidR="00B06A02" w:rsidRPr="00227379" w:rsidRDefault="00B06A02" w:rsidP="00B06A02">
      <w:pPr>
        <w:ind w:firstLine="709"/>
        <w:jc w:val="both"/>
      </w:pPr>
      <w:r w:rsidRPr="00227379">
        <w:t xml:space="preserve">На реализацию подпрограммы необходимо 1 359 078 рублей – средства районного бюджета. </w:t>
      </w:r>
    </w:p>
    <w:p w:rsidR="00B06A02" w:rsidRPr="00227379" w:rsidRDefault="00B06A02" w:rsidP="00B06A02">
      <w:pPr>
        <w:pStyle w:val="ConsPlusNormal"/>
        <w:ind w:firstLine="709"/>
        <w:jc w:val="both"/>
        <w:rPr>
          <w:rFonts w:ascii="Times New Roman" w:hAnsi="Times New Roman" w:cs="Times New Roman"/>
          <w:sz w:val="24"/>
          <w:szCs w:val="24"/>
        </w:rPr>
      </w:pPr>
      <w:r w:rsidRPr="00227379">
        <w:rPr>
          <w:rFonts w:ascii="Times New Roman" w:hAnsi="Times New Roman" w:cs="Times New Roman"/>
          <w:sz w:val="24"/>
          <w:szCs w:val="24"/>
        </w:rPr>
        <w:t>В рамках подпрограммы планируется оказать поддержку в решении жилищной проблемы семей, имеющих несовершеннолетних детей, выезжающих из села Новый Тевриз Каргасокского района, путем предоставления социальной выплаты. Предоставление социальной выплаты на приобретение жилого помещения семьям, имеющим несовершеннолетних детей, выезжающим из села Новый Тевриз Каргасокского района будет производиться в соответствии с Правилами предоставления семьям, проживающим в селе Новый Тевриз Каргасокского района, социальных выплат на приобретение жилья и их использования в рамках подпрограммы «Обеспечение жильем семей, выезжающих из села Новый Тевриз Каргасокского района» муниципальной программы «Обеспечение доступным  и комфортным жильем и коммунальными услугами жителей муниципального образования «Каргасокский район», разработанными Администрацией Каргасокского района.</w:t>
      </w:r>
    </w:p>
    <w:p w:rsidR="00B06A02" w:rsidRPr="00227379" w:rsidRDefault="00B06A02" w:rsidP="00B06A02">
      <w:pPr>
        <w:ind w:firstLine="709"/>
        <w:jc w:val="both"/>
      </w:pPr>
      <w:r w:rsidRPr="00227379">
        <w:rPr>
          <w:shd w:val="clear" w:color="auto" w:fill="FFFFFF"/>
        </w:rPr>
        <w:t>Расходование средств районного бюджета производится в соответствии с</w:t>
      </w:r>
      <w:r w:rsidRPr="00227379">
        <w:t xml:space="preserve"> решением Думы Каргасокского района от 25.02.2016 № 42 «О внесении изменений в решение Думы Каргасокского района от 24.12.2015 № «О бюджете муниципального образования «Каргасокский район» на 2016 год и на плановый период 2017 и 2018 годов».</w:t>
      </w:r>
    </w:p>
    <w:p w:rsidR="00B06A02" w:rsidRPr="00227379" w:rsidRDefault="00B06A02" w:rsidP="00B06A02">
      <w:pPr>
        <w:ind w:firstLine="709"/>
        <w:jc w:val="both"/>
      </w:pPr>
      <w:r w:rsidRPr="00227379">
        <w:t>Перечень основных мероприятий и ресурсное обеспечение подпрограммы 8. приведены в таблице №5.</w:t>
      </w:r>
    </w:p>
    <w:p w:rsidR="00B06A02" w:rsidRPr="00227379" w:rsidRDefault="00B06A02" w:rsidP="00B06A02">
      <w:pPr>
        <w:ind w:firstLine="567"/>
        <w:jc w:val="right"/>
        <w:sectPr w:rsidR="00B06A02" w:rsidRPr="00227379" w:rsidSect="00811D22">
          <w:pgSz w:w="11906" w:h="16838"/>
          <w:pgMar w:top="397" w:right="709" w:bottom="851" w:left="1134" w:header="709" w:footer="709" w:gutter="0"/>
          <w:cols w:space="708"/>
          <w:docGrid w:linePitch="360"/>
        </w:sectPr>
      </w:pPr>
    </w:p>
    <w:p w:rsidR="00B06A02" w:rsidRPr="00227379" w:rsidRDefault="00B06A02" w:rsidP="00B06A02">
      <w:pPr>
        <w:ind w:firstLine="567"/>
        <w:jc w:val="right"/>
      </w:pPr>
      <w:r w:rsidRPr="00227379">
        <w:t>таблица № 5</w:t>
      </w:r>
    </w:p>
    <w:p w:rsidR="00B06A02" w:rsidRPr="00227379" w:rsidRDefault="00B06A02" w:rsidP="00B06A02">
      <w:pPr>
        <w:pStyle w:val="ConsPlusNormal"/>
        <w:ind w:firstLine="567"/>
        <w:jc w:val="center"/>
        <w:rPr>
          <w:rFonts w:ascii="Times New Roman" w:hAnsi="Times New Roman" w:cs="Times New Roman"/>
          <w:sz w:val="24"/>
          <w:szCs w:val="24"/>
        </w:rPr>
      </w:pPr>
      <w:r w:rsidRPr="00227379">
        <w:rPr>
          <w:rFonts w:ascii="Times New Roman" w:hAnsi="Times New Roman" w:cs="Times New Roman"/>
          <w:sz w:val="24"/>
          <w:szCs w:val="24"/>
        </w:rPr>
        <w:t>ПЕРЕЧЕНЬ</w:t>
      </w:r>
    </w:p>
    <w:p w:rsidR="00B06A02" w:rsidRPr="00227379" w:rsidRDefault="00B06A02" w:rsidP="00B06A02">
      <w:pPr>
        <w:pStyle w:val="ConsPlusNormal"/>
        <w:ind w:firstLine="567"/>
        <w:jc w:val="center"/>
        <w:rPr>
          <w:rFonts w:ascii="Times New Roman" w:hAnsi="Times New Roman" w:cs="Times New Roman"/>
          <w:sz w:val="24"/>
          <w:szCs w:val="24"/>
        </w:rPr>
      </w:pPr>
      <w:r w:rsidRPr="00227379">
        <w:rPr>
          <w:rFonts w:ascii="Times New Roman" w:hAnsi="Times New Roman" w:cs="Times New Roman"/>
          <w:sz w:val="24"/>
          <w:szCs w:val="24"/>
        </w:rPr>
        <w:t>ОСНОВНЫХ МЕРОПРИЯТИЙ И РЕСУРСНОЕ ОБЕСПЕЧЕНИЕ ПОДПРОГРАММЫ 8.</w:t>
      </w:r>
    </w:p>
    <w:p w:rsidR="00B06A02" w:rsidRPr="00227379" w:rsidRDefault="00B06A02" w:rsidP="00B06A02">
      <w:pPr>
        <w:pStyle w:val="ConsPlusNormal"/>
        <w:jc w:val="center"/>
        <w:rPr>
          <w:rFonts w:ascii="Times New Roman" w:hAnsi="Times New Roman" w:cs="Times New Roman"/>
          <w:sz w:val="24"/>
          <w:szCs w:val="24"/>
        </w:rPr>
      </w:pPr>
      <w:r w:rsidRPr="00227379">
        <w:rPr>
          <w:rFonts w:ascii="Times New Roman" w:hAnsi="Times New Roman" w:cs="Times New Roman"/>
          <w:sz w:val="24"/>
          <w:szCs w:val="24"/>
        </w:rPr>
        <w:t>«ОБЕСПЕЧЕНИЕ ЖИЛЬЕМ СЕМЕЙ, ВЫЕЗЖАЮЩИХ ИЗ СЕЛА НОВЫЙ ТЕВРИЗ КАРГАСОКСКОГО РАЙОНА»</w:t>
      </w:r>
    </w:p>
    <w:tbl>
      <w:tblPr>
        <w:tblW w:w="15026" w:type="dxa"/>
        <w:tblInd w:w="244" w:type="dxa"/>
        <w:tblLayout w:type="fixed"/>
        <w:tblCellMar>
          <w:top w:w="75" w:type="dxa"/>
          <w:left w:w="0" w:type="dxa"/>
          <w:bottom w:w="75" w:type="dxa"/>
          <w:right w:w="0" w:type="dxa"/>
        </w:tblCellMar>
        <w:tblLook w:val="0000" w:firstRow="0" w:lastRow="0" w:firstColumn="0" w:lastColumn="0" w:noHBand="0" w:noVBand="0"/>
      </w:tblPr>
      <w:tblGrid>
        <w:gridCol w:w="2410"/>
        <w:gridCol w:w="990"/>
        <w:gridCol w:w="1135"/>
        <w:gridCol w:w="1560"/>
        <w:gridCol w:w="1419"/>
        <w:gridCol w:w="992"/>
        <w:gridCol w:w="141"/>
        <w:gridCol w:w="993"/>
        <w:gridCol w:w="1843"/>
        <w:gridCol w:w="2268"/>
        <w:gridCol w:w="1275"/>
      </w:tblGrid>
      <w:tr w:rsidR="00B06A02" w:rsidRPr="00227379" w:rsidTr="00884B81">
        <w:trPr>
          <w:trHeight w:val="238"/>
        </w:trPr>
        <w:tc>
          <w:tcPr>
            <w:tcW w:w="24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Наименование подпрограммы, задачи подпрограммы, ВЦП (основного мероприятия) муниципальной программы</w:t>
            </w:r>
          </w:p>
        </w:tc>
        <w:tc>
          <w:tcPr>
            <w:tcW w:w="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Срок реализации</w:t>
            </w:r>
          </w:p>
        </w:tc>
        <w:tc>
          <w:tcPr>
            <w:tcW w:w="1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Объем финанси-</w:t>
            </w:r>
          </w:p>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рования</w:t>
            </w:r>
          </w:p>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(тыс. рублей)</w:t>
            </w:r>
          </w:p>
        </w:tc>
        <w:tc>
          <w:tcPr>
            <w:tcW w:w="5105"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 том числе за счет средств</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rPr>
              <w:t>Участник/</w:t>
            </w:r>
          </w:p>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B06A02" w:rsidRPr="00227379" w:rsidTr="00884B81">
        <w:trPr>
          <w:trHeight w:val="679"/>
        </w:trPr>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41"/>
              <w:jc w:val="center"/>
              <w:rPr>
                <w:rFonts w:ascii="Times New Roman" w:hAnsi="Times New Roman" w:cs="Times New Roman"/>
                <w:sz w:val="22"/>
                <w:szCs w:val="22"/>
              </w:rPr>
            </w:pPr>
            <w:r w:rsidRPr="00227379">
              <w:rPr>
                <w:rFonts w:ascii="Times New Roman" w:hAnsi="Times New Roman" w:cs="Times New Roman"/>
                <w:sz w:val="22"/>
                <w:szCs w:val="22"/>
              </w:rPr>
              <w:t>федерального бюджета (по согласованию)</w:t>
            </w:r>
          </w:p>
        </w:tc>
        <w:tc>
          <w:tcPr>
            <w:tcW w:w="141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местного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t>внебюджетных источников (по согласованию)</w:t>
            </w: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3543"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r>
      <w:tr w:rsidR="00B06A02" w:rsidRPr="00227379" w:rsidTr="00884B81">
        <w:trPr>
          <w:trHeight w:val="482"/>
        </w:trPr>
        <w:tc>
          <w:tcPr>
            <w:tcW w:w="24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41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t>наименование и единица измерения</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значения по годам реализации</w:t>
            </w:r>
          </w:p>
        </w:tc>
      </w:tr>
      <w:tr w:rsidR="00B06A02" w:rsidRPr="00227379" w:rsidTr="00884B81">
        <w:trPr>
          <w:trHeight w:val="194"/>
        </w:trPr>
        <w:tc>
          <w:tcPr>
            <w:tcW w:w="24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1</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2</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3</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4</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5</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7</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8</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lang w:val="en-US"/>
              </w:rPr>
              <w:t>9</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lang w:val="en-US"/>
              </w:rPr>
            </w:pPr>
            <w:r w:rsidRPr="00227379">
              <w:rPr>
                <w:rFonts w:ascii="Times New Roman" w:hAnsi="Times New Roman" w:cs="Times New Roman"/>
                <w:sz w:val="22"/>
                <w:szCs w:val="22"/>
              </w:rPr>
              <w:t>1</w:t>
            </w:r>
            <w:r w:rsidRPr="00227379">
              <w:rPr>
                <w:rFonts w:ascii="Times New Roman" w:hAnsi="Times New Roman" w:cs="Times New Roman"/>
                <w:sz w:val="22"/>
                <w:szCs w:val="22"/>
                <w:lang w:val="en-US"/>
              </w:rPr>
              <w:t>0</w:t>
            </w:r>
          </w:p>
        </w:tc>
      </w:tr>
      <w:tr w:rsidR="00B06A02" w:rsidRPr="00227379" w:rsidTr="00884B81">
        <w:trPr>
          <w:trHeight w:val="213"/>
        </w:trPr>
        <w:tc>
          <w:tcPr>
            <w:tcW w:w="150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Подпрограмма</w:t>
            </w:r>
            <w:r w:rsidRPr="00227379">
              <w:rPr>
                <w:rFonts w:ascii="Times New Roman" w:hAnsi="Times New Roman" w:cs="Times New Roman"/>
                <w:sz w:val="22"/>
                <w:szCs w:val="22"/>
                <w:lang w:val="en-US"/>
              </w:rPr>
              <w:t xml:space="preserve"> </w:t>
            </w:r>
          </w:p>
        </w:tc>
      </w:tr>
      <w:tr w:rsidR="00B06A02" w:rsidRPr="00227379" w:rsidTr="00884B81">
        <w:trPr>
          <w:trHeight w:val="255"/>
        </w:trPr>
        <w:tc>
          <w:tcPr>
            <w:tcW w:w="1502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Задача 1 подпрограммы: Поддержка в решении жилищной проблемы семей, имеющих несовершеннолетних детей, выезжающих из села Новый Тевриз Каргасокского района</w:t>
            </w:r>
          </w:p>
        </w:tc>
      </w:tr>
      <w:tr w:rsidR="00B06A02" w:rsidRPr="00227379" w:rsidTr="00884B81">
        <w:trPr>
          <w:trHeight w:val="255"/>
        </w:trPr>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 xml:space="preserve">Основное мероприятие: Поддержка в решении жилищной проблемы семей, имеющих несовершеннолетних детей, выезжающих из села Новый Тевриз Каргасокского района </w:t>
            </w:r>
          </w:p>
        </w:tc>
        <w:tc>
          <w:tcPr>
            <w:tcW w:w="990"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135"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1359,078</w:t>
            </w:r>
          </w:p>
        </w:tc>
        <w:tc>
          <w:tcPr>
            <w:tcW w:w="1560"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1359,078</w:t>
            </w:r>
          </w:p>
        </w:tc>
        <w:tc>
          <w:tcPr>
            <w:tcW w:w="993"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843" w:type="dxa"/>
            <w:vMerge w:val="restart"/>
            <w:tcBorders>
              <w:top w:val="single" w:sz="4" w:space="0" w:color="auto"/>
              <w:left w:val="single" w:sz="4" w:space="0" w:color="auto"/>
              <w:right w:val="single" w:sz="4" w:space="0" w:color="auto"/>
            </w:tcBorders>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Администрация Каргасокского района</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Заместитель главы Каргасокского района по социальным вопросам</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Главный специалист по социальной работе</w:t>
            </w:r>
            <w:r w:rsidRPr="00F2604A">
              <w:rPr>
                <w:highlight w:val="yellow"/>
              </w:rPr>
              <w:t xml:space="preserve"> </w:t>
            </w:r>
            <w:r w:rsidRPr="0019709F">
              <w:rPr>
                <w:rFonts w:ascii="Times New Roman" w:hAnsi="Times New Roman" w:cs="Times New Roman"/>
                <w:sz w:val="22"/>
                <w:szCs w:val="22"/>
                <w:highlight w:val="yellow"/>
              </w:rPr>
              <w:t>отдела по социальной работе</w:t>
            </w:r>
            <w:r w:rsidRPr="00227379">
              <w:rPr>
                <w:rFonts w:ascii="Times New Roman" w:hAnsi="Times New Roman" w:cs="Times New Roman"/>
                <w:sz w:val="22"/>
                <w:szCs w:val="22"/>
              </w:rPr>
              <w:t xml:space="preserve">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688"/>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135"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1359,078</w:t>
            </w:r>
          </w:p>
        </w:tc>
        <w:tc>
          <w:tcPr>
            <w:tcW w:w="1560"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1359,078</w:t>
            </w:r>
          </w:p>
        </w:tc>
        <w:tc>
          <w:tcPr>
            <w:tcW w:w="993"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Pr>
          <w:p w:rsidR="00B06A02" w:rsidRPr="00227379" w:rsidRDefault="00B06A02" w:rsidP="00884B81">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vAlign w:val="center"/>
          </w:tcPr>
          <w:p w:rsidR="00B06A02" w:rsidRPr="00227379" w:rsidRDefault="00B06A02" w:rsidP="00884B81">
            <w:pPr>
              <w:pStyle w:val="ConsPlusNormal"/>
              <w:ind w:firstLine="0"/>
              <w:jc w:val="both"/>
              <w:rPr>
                <w:rFonts w:ascii="Times New Roman" w:hAnsi="Times New Roman" w:cs="Times New Roman"/>
                <w:sz w:val="22"/>
                <w:szCs w:val="22"/>
              </w:rPr>
            </w:pPr>
            <w:r w:rsidRPr="00227379">
              <w:rPr>
                <w:rFonts w:ascii="Times New Roman" w:hAnsi="Times New Roman" w:cs="Times New Roman"/>
                <w:sz w:val="22"/>
                <w:szCs w:val="22"/>
              </w:rPr>
              <w:t>Количество приобретенных жилых помещений, ед.</w:t>
            </w: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3</w:t>
            </w:r>
          </w:p>
        </w:tc>
      </w:tr>
      <w:tr w:rsidR="00B06A02" w:rsidRPr="00227379" w:rsidTr="00884B81">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135"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r>
      <w:tr w:rsidR="00B06A02" w:rsidRPr="00227379" w:rsidTr="00884B81">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135"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r>
      <w:tr w:rsidR="00B06A02" w:rsidRPr="00227379" w:rsidTr="00884B81">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135"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Pr>
          <w:p w:rsidR="00B06A02" w:rsidRPr="00227379"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r>
      <w:tr w:rsidR="00B06A02" w:rsidRPr="00227379" w:rsidTr="00884B81">
        <w:trPr>
          <w:trHeight w:val="255"/>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135"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bottom"/>
          </w:tcPr>
          <w:p w:rsidR="00B06A02" w:rsidRPr="00227379" w:rsidRDefault="00B06A02" w:rsidP="00884B81">
            <w:pPr>
              <w:jc w:val="center"/>
              <w:rPr>
                <w:sz w:val="22"/>
                <w:szCs w:val="22"/>
              </w:rPr>
            </w:pPr>
            <w:r w:rsidRPr="00227379">
              <w:rPr>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r>
      <w:tr w:rsidR="00B06A02" w:rsidRPr="00227379" w:rsidTr="00884B81">
        <w:trPr>
          <w:trHeight w:val="255"/>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135"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560"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993"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bottom w:val="single" w:sz="4" w:space="0" w:color="auto"/>
              <w:right w:val="single" w:sz="4" w:space="0" w:color="auto"/>
            </w:tcBorders>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r>
      <w:tr w:rsidR="00B06A02" w:rsidRPr="00227379" w:rsidTr="00884B81">
        <w:trPr>
          <w:trHeight w:val="223"/>
        </w:trPr>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 xml:space="preserve">Мероприятие №1: </w:t>
            </w:r>
          </w:p>
          <w:p w:rsidR="00B06A02" w:rsidRPr="00227379" w:rsidRDefault="00B06A02" w:rsidP="00884B81">
            <w:pPr>
              <w:tabs>
                <w:tab w:val="left" w:pos="0"/>
              </w:tabs>
              <w:autoSpaceDE w:val="0"/>
              <w:autoSpaceDN w:val="0"/>
              <w:adjustRightInd w:val="0"/>
              <w:ind w:right="-108"/>
              <w:outlineLvl w:val="1"/>
              <w:rPr>
                <w:sz w:val="22"/>
                <w:szCs w:val="22"/>
              </w:rPr>
            </w:pPr>
            <w:r w:rsidRPr="00227379">
              <w:rPr>
                <w:sz w:val="22"/>
                <w:szCs w:val="22"/>
              </w:rPr>
              <w:t xml:space="preserve">Предоставление социальной выплаты на приобретение жилья на территории Каргасокского района семьям, имеющим несовершеннолетних детей, выезжающим из села Новый Тевриз Каргасокского района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1359,078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1359,078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Администрация Каргасокского района</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Заместитель главы Каргасокского района по социальным вопросам</w:t>
            </w:r>
          </w:p>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 xml:space="preserve">Главный специалист по социальной работе </w:t>
            </w:r>
            <w:r w:rsidRPr="0019709F">
              <w:rPr>
                <w:rFonts w:ascii="Times New Roman" w:hAnsi="Times New Roman" w:cs="Times New Roman"/>
                <w:sz w:val="22"/>
                <w:szCs w:val="22"/>
                <w:highlight w:val="yellow"/>
              </w:rPr>
              <w:t>отдела по социальной работе</w:t>
            </w:r>
            <w:r w:rsidRPr="00227379">
              <w:rPr>
                <w:rFonts w:ascii="Times New Roman" w:hAnsi="Times New Roman" w:cs="Times New Roman"/>
                <w:sz w:val="22"/>
                <w:szCs w:val="22"/>
              </w:rPr>
              <w:t xml:space="preserve"> Администрации Каргасокского района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13"/>
              <w:jc w:val="center"/>
              <w:rPr>
                <w:rFonts w:ascii="Times New Roman" w:hAnsi="Times New Roman" w:cs="Times New Roman"/>
                <w:sz w:val="22"/>
                <w:szCs w:val="22"/>
              </w:rPr>
            </w:pPr>
            <w:r w:rsidRPr="00227379">
              <w:rPr>
                <w:rFonts w:ascii="Times New Roman" w:hAnsi="Times New Roman" w:cs="Times New Roman"/>
                <w:sz w:val="22"/>
                <w:szCs w:val="22"/>
              </w:rPr>
              <w:t>Х</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Х</w:t>
            </w:r>
          </w:p>
        </w:tc>
      </w:tr>
      <w:tr w:rsidR="00B06A02" w:rsidRPr="00227379" w:rsidTr="00884B81">
        <w:trPr>
          <w:trHeight w:val="259"/>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1359,078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rPr>
                <w:sz w:val="22"/>
                <w:szCs w:val="22"/>
              </w:rPr>
            </w:pPr>
            <w:r w:rsidRPr="00227379">
              <w:rPr>
                <w:sz w:val="22"/>
                <w:szCs w:val="22"/>
              </w:rPr>
              <w:t>1359,078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both"/>
              <w:rPr>
                <w:rFonts w:ascii="Times New Roman" w:hAnsi="Times New Roman" w:cs="Times New Roman"/>
                <w:sz w:val="22"/>
                <w:szCs w:val="22"/>
              </w:rPr>
            </w:pPr>
            <w:r w:rsidRPr="00227379">
              <w:rPr>
                <w:rFonts w:ascii="Times New Roman" w:hAnsi="Times New Roman" w:cs="Times New Roman"/>
                <w:sz w:val="22"/>
                <w:szCs w:val="22"/>
              </w:rPr>
              <w:t>Количество выданных свидетельств о праве на получение социальной выплаты для приобретения жилого помещения, ед.</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3</w:t>
            </w:r>
          </w:p>
        </w:tc>
      </w:tr>
      <w:tr w:rsidR="00B06A02" w:rsidRPr="00227379" w:rsidTr="00884B81">
        <w:trPr>
          <w:trHeight w:val="237"/>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r>
      <w:tr w:rsidR="00B06A02" w:rsidRPr="00227379" w:rsidTr="00884B81">
        <w:trPr>
          <w:trHeight w:val="158"/>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r>
      <w:tr w:rsidR="00B06A02" w:rsidRPr="00227379" w:rsidTr="00884B81">
        <w:trPr>
          <w:trHeight w:val="252"/>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r>
      <w:tr w:rsidR="00B06A02" w:rsidRPr="00227379" w:rsidTr="00884B81">
        <w:trPr>
          <w:trHeight w:val="229"/>
        </w:trPr>
        <w:tc>
          <w:tcPr>
            <w:tcW w:w="2410"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r>
      <w:tr w:rsidR="00B06A02" w:rsidRPr="00227379" w:rsidTr="00884B81">
        <w:trPr>
          <w:trHeight w:val="1517"/>
        </w:trPr>
        <w:tc>
          <w:tcPr>
            <w:tcW w:w="241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jc w:val="center"/>
              <w:rPr>
                <w:sz w:val="22"/>
                <w:szCs w:val="22"/>
              </w:rPr>
            </w:pPr>
            <w:r w:rsidRPr="00227379">
              <w:rPr>
                <w:sz w:val="22"/>
                <w:szCs w:val="22"/>
              </w:rPr>
              <w:t>0</w:t>
            </w:r>
          </w:p>
        </w:tc>
        <w:tc>
          <w:tcPr>
            <w:tcW w:w="1843"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0</w:t>
            </w:r>
          </w:p>
        </w:tc>
      </w:tr>
      <w:tr w:rsidR="00B06A02" w:rsidRPr="00227379" w:rsidTr="00884B81">
        <w:tc>
          <w:tcPr>
            <w:tcW w:w="241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both"/>
              <w:rPr>
                <w:rFonts w:ascii="Times New Roman" w:hAnsi="Times New Roman" w:cs="Times New Roman"/>
                <w:sz w:val="22"/>
                <w:szCs w:val="22"/>
              </w:rPr>
            </w:pPr>
            <w:r w:rsidRPr="00227379">
              <w:rPr>
                <w:rFonts w:ascii="Times New Roman" w:hAnsi="Times New Roman" w:cs="Times New Roman"/>
                <w:sz w:val="22"/>
                <w:szCs w:val="22"/>
              </w:rPr>
              <w:t xml:space="preserve">Итого по подпрограмме </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всего</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1359,078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1359,078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tcBorders>
              <w:top w:val="single" w:sz="4" w:space="0" w:color="auto"/>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c>
          <w:tcPr>
            <w:tcW w:w="2410"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2016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jc w:val="center"/>
              <w:rPr>
                <w:rFonts w:ascii="Times New Roman" w:hAnsi="Times New Roman" w:cs="Times New Roman"/>
                <w:sz w:val="22"/>
                <w:szCs w:val="22"/>
              </w:rPr>
            </w:pPr>
            <w:r w:rsidRPr="00227379">
              <w:rPr>
                <w:rFonts w:ascii="Times New Roman" w:hAnsi="Times New Roman" w:cs="Times New Roman"/>
                <w:sz w:val="22"/>
                <w:szCs w:val="22"/>
              </w:rPr>
              <w:t>1359,078</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1359,078</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c>
          <w:tcPr>
            <w:tcW w:w="2410"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2017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c>
          <w:tcPr>
            <w:tcW w:w="2410"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2018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c>
          <w:tcPr>
            <w:tcW w:w="2410"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2019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c>
          <w:tcPr>
            <w:tcW w:w="2410" w:type="dxa"/>
            <w:vMerge/>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2020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bottom"/>
          </w:tcPr>
          <w:p w:rsidR="00B06A02" w:rsidRPr="00227379" w:rsidRDefault="00B06A02" w:rsidP="00884B81">
            <w:pPr>
              <w:jc w:val="center"/>
              <w:rPr>
                <w:sz w:val="22"/>
                <w:szCs w:val="22"/>
              </w:rPr>
            </w:pPr>
            <w:r w:rsidRPr="0022737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tcBorders>
              <w:left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r w:rsidR="00B06A02" w:rsidRPr="00227379" w:rsidTr="00884B81">
        <w:tc>
          <w:tcPr>
            <w:tcW w:w="2410"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jc w:val="both"/>
              <w:rPr>
                <w:rFonts w:ascii="Times New Roman" w:hAnsi="Times New Roman" w:cs="Times New Roman"/>
                <w:sz w:val="22"/>
                <w:szCs w:val="22"/>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pStyle w:val="ConsPlusNormal"/>
              <w:ind w:firstLine="0"/>
              <w:rPr>
                <w:rFonts w:ascii="Times New Roman" w:hAnsi="Times New Roman" w:cs="Times New Roman"/>
                <w:sz w:val="22"/>
                <w:szCs w:val="22"/>
              </w:rPr>
            </w:pPr>
            <w:r w:rsidRPr="00227379">
              <w:rPr>
                <w:rFonts w:ascii="Times New Roman" w:hAnsi="Times New Roman" w:cs="Times New Roman"/>
                <w:sz w:val="22"/>
                <w:szCs w:val="22"/>
              </w:rPr>
              <w:t>2021 год</w:t>
            </w:r>
          </w:p>
        </w:tc>
        <w:tc>
          <w:tcPr>
            <w:tcW w:w="1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13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9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06A02" w:rsidRPr="00227379" w:rsidRDefault="00B06A02" w:rsidP="00884B81">
            <w:pPr>
              <w:jc w:val="center"/>
              <w:rPr>
                <w:sz w:val="22"/>
                <w:szCs w:val="22"/>
              </w:rPr>
            </w:pPr>
            <w:r w:rsidRPr="00227379">
              <w:rPr>
                <w:sz w:val="22"/>
                <w:szCs w:val="22"/>
              </w:rPr>
              <w:t>0</w:t>
            </w:r>
          </w:p>
        </w:tc>
        <w:tc>
          <w:tcPr>
            <w:tcW w:w="1843"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rPr>
                <w:rFonts w:ascii="Times New Roman" w:hAnsi="Times New Roman" w:cs="Times New Roman"/>
                <w:sz w:val="22"/>
                <w:szCs w:val="22"/>
              </w:rPr>
            </w:pPr>
          </w:p>
        </w:tc>
        <w:tc>
          <w:tcPr>
            <w:tcW w:w="2268" w:type="dxa"/>
            <w:tcBorders>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06A02" w:rsidRPr="00227379" w:rsidRDefault="00B06A02" w:rsidP="00884B81">
            <w:pPr>
              <w:pStyle w:val="ConsPlusNormal"/>
              <w:ind w:firstLine="0"/>
              <w:jc w:val="center"/>
              <w:rPr>
                <w:rFonts w:ascii="Times New Roman" w:hAnsi="Times New Roman" w:cs="Times New Roman"/>
                <w:sz w:val="22"/>
                <w:szCs w:val="22"/>
              </w:rPr>
            </w:pPr>
          </w:p>
        </w:tc>
      </w:tr>
    </w:tbl>
    <w:p w:rsidR="00B06A02" w:rsidRPr="00227379" w:rsidRDefault="00B06A02" w:rsidP="00B06A02">
      <w:pPr>
        <w:ind w:firstLine="567"/>
        <w:jc w:val="both"/>
      </w:pPr>
    </w:p>
    <w:p w:rsidR="00B06A02" w:rsidRPr="00227379" w:rsidRDefault="00B06A02" w:rsidP="00B06A02">
      <w:pPr>
        <w:ind w:firstLine="567"/>
        <w:jc w:val="both"/>
      </w:pPr>
    </w:p>
    <w:p w:rsidR="00B06A02" w:rsidRPr="00227379" w:rsidRDefault="00B06A02" w:rsidP="00B06A02">
      <w:pPr>
        <w:pStyle w:val="ConsPlusTitle"/>
        <w:widowControl/>
        <w:jc w:val="center"/>
      </w:pPr>
    </w:p>
    <w:p w:rsidR="003F1E7A" w:rsidRPr="00227379" w:rsidRDefault="003F1E7A" w:rsidP="00B06A02">
      <w:pPr>
        <w:autoSpaceDE w:val="0"/>
        <w:autoSpaceDN w:val="0"/>
        <w:adjustRightInd w:val="0"/>
        <w:ind w:left="6237"/>
        <w:jc w:val="both"/>
      </w:pPr>
    </w:p>
    <w:sectPr w:rsidR="003F1E7A" w:rsidRPr="00227379" w:rsidSect="001D12ED">
      <w:pgSz w:w="16838" w:h="11906" w:orient="landscape"/>
      <w:pgMar w:top="426"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78C" w:rsidRDefault="00DB778C" w:rsidP="00140129">
      <w:r>
        <w:separator/>
      </w:r>
    </w:p>
  </w:endnote>
  <w:endnote w:type="continuationSeparator" w:id="0">
    <w:p w:rsidR="00DB778C" w:rsidRDefault="00DB778C" w:rsidP="0014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78C" w:rsidRDefault="00DB778C" w:rsidP="00140129">
      <w:r>
        <w:separator/>
      </w:r>
    </w:p>
  </w:footnote>
  <w:footnote w:type="continuationSeparator" w:id="0">
    <w:p w:rsidR="00DB778C" w:rsidRDefault="00DB778C" w:rsidP="00140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871" w:rsidRDefault="00477871">
    <w:pPr>
      <w:pStyle w:val="a9"/>
      <w:jc w:val="center"/>
    </w:pPr>
    <w:r>
      <w:fldChar w:fldCharType="begin"/>
    </w:r>
    <w:r>
      <w:instrText>PAGE   \* MERGEFORMAT</w:instrText>
    </w:r>
    <w:r>
      <w:fldChar w:fldCharType="separate"/>
    </w:r>
    <w:r w:rsidR="00777A68">
      <w:rPr>
        <w:noProof/>
      </w:rPr>
      <w:t>2</w:t>
    </w:r>
    <w:r>
      <w:fldChar w:fldCharType="end"/>
    </w:r>
  </w:p>
  <w:p w:rsidR="00477871" w:rsidRDefault="0047787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174"/>
    <w:multiLevelType w:val="hybridMultilevel"/>
    <w:tmpl w:val="20BAE932"/>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37575B"/>
    <w:multiLevelType w:val="hybridMultilevel"/>
    <w:tmpl w:val="FA2C0AC2"/>
    <w:lvl w:ilvl="0" w:tplc="2D08188E">
      <w:start w:val="1"/>
      <w:numFmt w:val="decimal"/>
      <w:lvlText w:val="%1."/>
      <w:lvlJc w:val="left"/>
      <w:pPr>
        <w:ind w:left="840" w:hanging="84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11A3447F"/>
    <w:multiLevelType w:val="hybridMultilevel"/>
    <w:tmpl w:val="D9CE4C12"/>
    <w:lvl w:ilvl="0" w:tplc="D4B4AD12">
      <w:start w:val="1"/>
      <w:numFmt w:val="decimal"/>
      <w:lvlText w:val="%1."/>
      <w:lvlJc w:val="left"/>
      <w:pPr>
        <w:ind w:left="1124" w:hanging="840"/>
      </w:pPr>
      <w:rPr>
        <w:rFonts w:ascii="Times New Roman" w:hAnsi="Times New Roman"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 w15:restartNumberingAfterBreak="0">
    <w:nsid w:val="12016143"/>
    <w:multiLevelType w:val="multilevel"/>
    <w:tmpl w:val="09CAC5C0"/>
    <w:lvl w:ilvl="0">
      <w:start w:val="1"/>
      <w:numFmt w:val="decimal"/>
      <w:lvlText w:val="%1."/>
      <w:lvlJc w:val="left"/>
      <w:pPr>
        <w:ind w:left="390" w:hanging="39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 w15:restartNumberingAfterBreak="0">
    <w:nsid w:val="141D5426"/>
    <w:multiLevelType w:val="hybridMultilevel"/>
    <w:tmpl w:val="F26E1472"/>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5" w15:restartNumberingAfterBreak="0">
    <w:nsid w:val="1DB6764A"/>
    <w:multiLevelType w:val="hybridMultilevel"/>
    <w:tmpl w:val="20329B00"/>
    <w:lvl w:ilvl="0" w:tplc="4CFCB548">
      <w:start w:val="1"/>
      <w:numFmt w:val="decimal"/>
      <w:lvlText w:val="%1."/>
      <w:lvlJc w:val="left"/>
      <w:pPr>
        <w:ind w:left="928"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2DDF75BC"/>
    <w:multiLevelType w:val="multilevel"/>
    <w:tmpl w:val="E7765500"/>
    <w:lvl w:ilvl="0">
      <w:start w:val="1"/>
      <w:numFmt w:val="decimal"/>
      <w:lvlText w:val="%1."/>
      <w:lvlJc w:val="left"/>
      <w:pPr>
        <w:ind w:left="360" w:hanging="360"/>
      </w:pPr>
      <w:rPr>
        <w:rFonts w:cs="Times New Roman" w:hint="default"/>
      </w:rPr>
    </w:lvl>
    <w:lvl w:ilvl="1">
      <w:start w:val="2"/>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936" w:hanging="1800"/>
      </w:pPr>
      <w:rPr>
        <w:rFonts w:cs="Times New Roman" w:hint="default"/>
      </w:rPr>
    </w:lvl>
  </w:abstractNum>
  <w:abstractNum w:abstractNumId="7" w15:restartNumberingAfterBreak="0">
    <w:nsid w:val="33CE2C48"/>
    <w:multiLevelType w:val="hybridMultilevel"/>
    <w:tmpl w:val="3F109BB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3DA7E83"/>
    <w:multiLevelType w:val="hybridMultilevel"/>
    <w:tmpl w:val="F4227942"/>
    <w:lvl w:ilvl="0" w:tplc="A1EA11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15:restartNumberingAfterBreak="0">
    <w:nsid w:val="3F0D1904"/>
    <w:multiLevelType w:val="multilevel"/>
    <w:tmpl w:val="7904FD60"/>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4D8C3B73"/>
    <w:multiLevelType w:val="hybridMultilevel"/>
    <w:tmpl w:val="5B9E59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427219F"/>
    <w:multiLevelType w:val="hybridMultilevel"/>
    <w:tmpl w:val="F4227942"/>
    <w:lvl w:ilvl="0" w:tplc="A1EA114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15:restartNumberingAfterBreak="0">
    <w:nsid w:val="57FA4FBA"/>
    <w:multiLevelType w:val="hybridMultilevel"/>
    <w:tmpl w:val="749E70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5840558B"/>
    <w:multiLevelType w:val="hybridMultilevel"/>
    <w:tmpl w:val="FAA66C24"/>
    <w:lvl w:ilvl="0" w:tplc="784A2CA4">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15:restartNumberingAfterBreak="0">
    <w:nsid w:val="5F2D106F"/>
    <w:multiLevelType w:val="hybridMultilevel"/>
    <w:tmpl w:val="18943560"/>
    <w:lvl w:ilvl="0" w:tplc="F8686744">
      <w:start w:val="4"/>
      <w:numFmt w:val="upperRoman"/>
      <w:lvlText w:val="%1."/>
      <w:lvlJc w:val="left"/>
      <w:pPr>
        <w:ind w:left="1712"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64543EB6"/>
    <w:multiLevelType w:val="hybridMultilevel"/>
    <w:tmpl w:val="358A6FEC"/>
    <w:lvl w:ilvl="0" w:tplc="D742A2A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15:restartNumberingAfterBreak="0">
    <w:nsid w:val="667558D1"/>
    <w:multiLevelType w:val="hybridMultilevel"/>
    <w:tmpl w:val="8FAADA10"/>
    <w:lvl w:ilvl="0" w:tplc="688060F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90D5885"/>
    <w:multiLevelType w:val="multilevel"/>
    <w:tmpl w:val="7AF447FA"/>
    <w:lvl w:ilvl="0">
      <w:start w:val="1"/>
      <w:numFmt w:val="decimal"/>
      <w:lvlText w:val="%1."/>
      <w:lvlJc w:val="left"/>
      <w:pPr>
        <w:ind w:left="390" w:hanging="39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6B5D1C30"/>
    <w:multiLevelType w:val="hybridMultilevel"/>
    <w:tmpl w:val="E904FCEE"/>
    <w:lvl w:ilvl="0" w:tplc="2752C93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15:restartNumberingAfterBreak="0">
    <w:nsid w:val="6ED77F59"/>
    <w:multiLevelType w:val="multilevel"/>
    <w:tmpl w:val="E424EC46"/>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0" w15:restartNumberingAfterBreak="0">
    <w:nsid w:val="710C28F3"/>
    <w:multiLevelType w:val="hybridMultilevel"/>
    <w:tmpl w:val="68FCEA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767F3AC9"/>
    <w:multiLevelType w:val="hybridMultilevel"/>
    <w:tmpl w:val="795C4A2A"/>
    <w:lvl w:ilvl="0" w:tplc="7FBE15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7CBF6EBD"/>
    <w:multiLevelType w:val="hybridMultilevel"/>
    <w:tmpl w:val="A84E35F0"/>
    <w:lvl w:ilvl="0" w:tplc="F67A54B8">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9"/>
  </w:num>
  <w:num w:numId="2">
    <w:abstractNumId w:val="22"/>
  </w:num>
  <w:num w:numId="3">
    <w:abstractNumId w:val="6"/>
  </w:num>
  <w:num w:numId="4">
    <w:abstractNumId w:val="21"/>
  </w:num>
  <w:num w:numId="5">
    <w:abstractNumId w:val="8"/>
  </w:num>
  <w:num w:numId="6">
    <w:abstractNumId w:val="15"/>
  </w:num>
  <w:num w:numId="7">
    <w:abstractNumId w:val="16"/>
  </w:num>
  <w:num w:numId="8">
    <w:abstractNumId w:val="19"/>
  </w:num>
  <w:num w:numId="9">
    <w:abstractNumId w:val="18"/>
  </w:num>
  <w:num w:numId="10">
    <w:abstractNumId w:val="10"/>
  </w:num>
  <w:num w:numId="11">
    <w:abstractNumId w:val="20"/>
  </w:num>
  <w:num w:numId="12">
    <w:abstractNumId w:val="7"/>
  </w:num>
  <w:num w:numId="13">
    <w:abstractNumId w:val="13"/>
  </w:num>
  <w:num w:numId="14">
    <w:abstractNumId w:val="12"/>
  </w:num>
  <w:num w:numId="15">
    <w:abstractNumId w:val="3"/>
  </w:num>
  <w:num w:numId="16">
    <w:abstractNumId w:val="17"/>
  </w:num>
  <w:num w:numId="17">
    <w:abstractNumId w:val="14"/>
  </w:num>
  <w:num w:numId="18">
    <w:abstractNumId w:val="11"/>
  </w:num>
  <w:num w:numId="19">
    <w:abstractNumId w:val="0"/>
  </w:num>
  <w:num w:numId="20">
    <w:abstractNumId w:val="1"/>
  </w:num>
  <w:num w:numId="21">
    <w:abstractNumId w:val="4"/>
  </w:num>
  <w:num w:numId="22">
    <w:abstractNumId w:val="2"/>
  </w:num>
  <w:num w:numId="23">
    <w:abstractNumId w:val="5"/>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24"/>
    <w:rsid w:val="00000BFF"/>
    <w:rsid w:val="00001BD6"/>
    <w:rsid w:val="000021ED"/>
    <w:rsid w:val="00002CC2"/>
    <w:rsid w:val="000038B3"/>
    <w:rsid w:val="00004FF8"/>
    <w:rsid w:val="000058D0"/>
    <w:rsid w:val="00005A68"/>
    <w:rsid w:val="00006D74"/>
    <w:rsid w:val="00007200"/>
    <w:rsid w:val="000077CC"/>
    <w:rsid w:val="0001104C"/>
    <w:rsid w:val="00013643"/>
    <w:rsid w:val="00024D4D"/>
    <w:rsid w:val="00024E70"/>
    <w:rsid w:val="000278DF"/>
    <w:rsid w:val="000320FE"/>
    <w:rsid w:val="000333E3"/>
    <w:rsid w:val="00035909"/>
    <w:rsid w:val="00037D5A"/>
    <w:rsid w:val="00040163"/>
    <w:rsid w:val="00040A1A"/>
    <w:rsid w:val="000431E9"/>
    <w:rsid w:val="00043C92"/>
    <w:rsid w:val="00045EA9"/>
    <w:rsid w:val="000467ED"/>
    <w:rsid w:val="00054517"/>
    <w:rsid w:val="000579EC"/>
    <w:rsid w:val="0006017B"/>
    <w:rsid w:val="00063458"/>
    <w:rsid w:val="00065A19"/>
    <w:rsid w:val="00067C1F"/>
    <w:rsid w:val="00070B6F"/>
    <w:rsid w:val="00071BCD"/>
    <w:rsid w:val="000724D7"/>
    <w:rsid w:val="000740B5"/>
    <w:rsid w:val="000741AF"/>
    <w:rsid w:val="000774A7"/>
    <w:rsid w:val="00077539"/>
    <w:rsid w:val="00077C43"/>
    <w:rsid w:val="00081233"/>
    <w:rsid w:val="000817CE"/>
    <w:rsid w:val="00081999"/>
    <w:rsid w:val="00083AD5"/>
    <w:rsid w:val="0008634C"/>
    <w:rsid w:val="00086C46"/>
    <w:rsid w:val="0008739C"/>
    <w:rsid w:val="00087A83"/>
    <w:rsid w:val="000928BC"/>
    <w:rsid w:val="000950C5"/>
    <w:rsid w:val="0009514C"/>
    <w:rsid w:val="000A1872"/>
    <w:rsid w:val="000A1A52"/>
    <w:rsid w:val="000A1F7A"/>
    <w:rsid w:val="000A2067"/>
    <w:rsid w:val="000A2AB5"/>
    <w:rsid w:val="000A2EA0"/>
    <w:rsid w:val="000A4110"/>
    <w:rsid w:val="000A4DEB"/>
    <w:rsid w:val="000A61E7"/>
    <w:rsid w:val="000B0A73"/>
    <w:rsid w:val="000B5405"/>
    <w:rsid w:val="000B55EE"/>
    <w:rsid w:val="000C044A"/>
    <w:rsid w:val="000C1D41"/>
    <w:rsid w:val="000C356E"/>
    <w:rsid w:val="000C363E"/>
    <w:rsid w:val="000C38B4"/>
    <w:rsid w:val="000C3F5E"/>
    <w:rsid w:val="000C5DB3"/>
    <w:rsid w:val="000D0F82"/>
    <w:rsid w:val="000D4882"/>
    <w:rsid w:val="000D6D27"/>
    <w:rsid w:val="000D775E"/>
    <w:rsid w:val="000E1B1A"/>
    <w:rsid w:val="000E48CB"/>
    <w:rsid w:val="000E5A36"/>
    <w:rsid w:val="000E659D"/>
    <w:rsid w:val="000F1F1D"/>
    <w:rsid w:val="000F3E3D"/>
    <w:rsid w:val="000F5849"/>
    <w:rsid w:val="0010075F"/>
    <w:rsid w:val="00100F44"/>
    <w:rsid w:val="0010623B"/>
    <w:rsid w:val="00106E22"/>
    <w:rsid w:val="00107766"/>
    <w:rsid w:val="00110961"/>
    <w:rsid w:val="001116B3"/>
    <w:rsid w:val="00111A2B"/>
    <w:rsid w:val="00111C7F"/>
    <w:rsid w:val="00112961"/>
    <w:rsid w:val="00115C65"/>
    <w:rsid w:val="00116A45"/>
    <w:rsid w:val="00117BE4"/>
    <w:rsid w:val="001228A3"/>
    <w:rsid w:val="001239C5"/>
    <w:rsid w:val="00127F7F"/>
    <w:rsid w:val="00130F93"/>
    <w:rsid w:val="001315AE"/>
    <w:rsid w:val="0013225E"/>
    <w:rsid w:val="001322A2"/>
    <w:rsid w:val="00132A24"/>
    <w:rsid w:val="00135247"/>
    <w:rsid w:val="001400DE"/>
    <w:rsid w:val="00140129"/>
    <w:rsid w:val="00140A5D"/>
    <w:rsid w:val="001423A9"/>
    <w:rsid w:val="0014469F"/>
    <w:rsid w:val="00144C10"/>
    <w:rsid w:val="00146102"/>
    <w:rsid w:val="0014659C"/>
    <w:rsid w:val="001473EC"/>
    <w:rsid w:val="001500F4"/>
    <w:rsid w:val="0015271F"/>
    <w:rsid w:val="00154786"/>
    <w:rsid w:val="00157111"/>
    <w:rsid w:val="001600F2"/>
    <w:rsid w:val="00161136"/>
    <w:rsid w:val="001623B3"/>
    <w:rsid w:val="001650DE"/>
    <w:rsid w:val="00165BE5"/>
    <w:rsid w:val="00165CA2"/>
    <w:rsid w:val="00170476"/>
    <w:rsid w:val="001705EB"/>
    <w:rsid w:val="00171AF4"/>
    <w:rsid w:val="00173137"/>
    <w:rsid w:val="00173EBA"/>
    <w:rsid w:val="00175699"/>
    <w:rsid w:val="00183458"/>
    <w:rsid w:val="001855E5"/>
    <w:rsid w:val="00185845"/>
    <w:rsid w:val="00185E6E"/>
    <w:rsid w:val="00186A65"/>
    <w:rsid w:val="00186F04"/>
    <w:rsid w:val="00187725"/>
    <w:rsid w:val="001903D6"/>
    <w:rsid w:val="00191EAF"/>
    <w:rsid w:val="001927EB"/>
    <w:rsid w:val="0019329E"/>
    <w:rsid w:val="00193DE8"/>
    <w:rsid w:val="00193F6A"/>
    <w:rsid w:val="001944E5"/>
    <w:rsid w:val="0019709F"/>
    <w:rsid w:val="001A1AF2"/>
    <w:rsid w:val="001A2002"/>
    <w:rsid w:val="001A2357"/>
    <w:rsid w:val="001A2C94"/>
    <w:rsid w:val="001A46DB"/>
    <w:rsid w:val="001A60D8"/>
    <w:rsid w:val="001A7A87"/>
    <w:rsid w:val="001B1CB7"/>
    <w:rsid w:val="001B218F"/>
    <w:rsid w:val="001B333F"/>
    <w:rsid w:val="001B394F"/>
    <w:rsid w:val="001B3CE6"/>
    <w:rsid w:val="001B4F6D"/>
    <w:rsid w:val="001B5474"/>
    <w:rsid w:val="001B642E"/>
    <w:rsid w:val="001B7643"/>
    <w:rsid w:val="001C3859"/>
    <w:rsid w:val="001C6320"/>
    <w:rsid w:val="001D12ED"/>
    <w:rsid w:val="001D7CD0"/>
    <w:rsid w:val="001E060C"/>
    <w:rsid w:val="001E59C0"/>
    <w:rsid w:val="001F20DE"/>
    <w:rsid w:val="001F2E05"/>
    <w:rsid w:val="001F747A"/>
    <w:rsid w:val="002004BC"/>
    <w:rsid w:val="002004E0"/>
    <w:rsid w:val="002007C4"/>
    <w:rsid w:val="00200B1F"/>
    <w:rsid w:val="00202C1D"/>
    <w:rsid w:val="00203649"/>
    <w:rsid w:val="00203661"/>
    <w:rsid w:val="002045CF"/>
    <w:rsid w:val="002045E6"/>
    <w:rsid w:val="00207A2E"/>
    <w:rsid w:val="00207A42"/>
    <w:rsid w:val="00211E62"/>
    <w:rsid w:val="002131E0"/>
    <w:rsid w:val="00214EBD"/>
    <w:rsid w:val="0021538A"/>
    <w:rsid w:val="00215B93"/>
    <w:rsid w:val="00216F8A"/>
    <w:rsid w:val="002200D4"/>
    <w:rsid w:val="00224499"/>
    <w:rsid w:val="00224975"/>
    <w:rsid w:val="00227379"/>
    <w:rsid w:val="0023530D"/>
    <w:rsid w:val="00236826"/>
    <w:rsid w:val="002372BD"/>
    <w:rsid w:val="00237FA5"/>
    <w:rsid w:val="00241C78"/>
    <w:rsid w:val="002452D5"/>
    <w:rsid w:val="00247C70"/>
    <w:rsid w:val="00250412"/>
    <w:rsid w:val="002525C1"/>
    <w:rsid w:val="00255A00"/>
    <w:rsid w:val="00260388"/>
    <w:rsid w:val="00260D8D"/>
    <w:rsid w:val="00274603"/>
    <w:rsid w:val="0027577B"/>
    <w:rsid w:val="002773AD"/>
    <w:rsid w:val="002776CD"/>
    <w:rsid w:val="00280889"/>
    <w:rsid w:val="0028180E"/>
    <w:rsid w:val="00281D74"/>
    <w:rsid w:val="00283861"/>
    <w:rsid w:val="00286D70"/>
    <w:rsid w:val="002922FD"/>
    <w:rsid w:val="002938D3"/>
    <w:rsid w:val="00295BC6"/>
    <w:rsid w:val="00296D36"/>
    <w:rsid w:val="002A0B9C"/>
    <w:rsid w:val="002A0BDF"/>
    <w:rsid w:val="002A2728"/>
    <w:rsid w:val="002A44B9"/>
    <w:rsid w:val="002A646D"/>
    <w:rsid w:val="002A6630"/>
    <w:rsid w:val="002A7C97"/>
    <w:rsid w:val="002B163E"/>
    <w:rsid w:val="002B18A6"/>
    <w:rsid w:val="002B2EAA"/>
    <w:rsid w:val="002B5B29"/>
    <w:rsid w:val="002B73A5"/>
    <w:rsid w:val="002C000A"/>
    <w:rsid w:val="002C0B0C"/>
    <w:rsid w:val="002C1B52"/>
    <w:rsid w:val="002C2614"/>
    <w:rsid w:val="002C3430"/>
    <w:rsid w:val="002C451E"/>
    <w:rsid w:val="002C478C"/>
    <w:rsid w:val="002C5295"/>
    <w:rsid w:val="002C56BC"/>
    <w:rsid w:val="002C5B02"/>
    <w:rsid w:val="002C6B5D"/>
    <w:rsid w:val="002C7F42"/>
    <w:rsid w:val="002D1A13"/>
    <w:rsid w:val="002D24AA"/>
    <w:rsid w:val="002D3018"/>
    <w:rsid w:val="002D6B70"/>
    <w:rsid w:val="002D6DE6"/>
    <w:rsid w:val="002D719A"/>
    <w:rsid w:val="002D7EF1"/>
    <w:rsid w:val="002E0194"/>
    <w:rsid w:val="002E1A52"/>
    <w:rsid w:val="002E3144"/>
    <w:rsid w:val="002E3423"/>
    <w:rsid w:val="002E50B3"/>
    <w:rsid w:val="002E5A2C"/>
    <w:rsid w:val="0030072C"/>
    <w:rsid w:val="00301C95"/>
    <w:rsid w:val="00301CAE"/>
    <w:rsid w:val="003035C9"/>
    <w:rsid w:val="0030489D"/>
    <w:rsid w:val="003054A6"/>
    <w:rsid w:val="00305598"/>
    <w:rsid w:val="00305BC8"/>
    <w:rsid w:val="00306F72"/>
    <w:rsid w:val="00307380"/>
    <w:rsid w:val="00307E0E"/>
    <w:rsid w:val="0031014A"/>
    <w:rsid w:val="00312426"/>
    <w:rsid w:val="00312C63"/>
    <w:rsid w:val="003140D4"/>
    <w:rsid w:val="00314A8F"/>
    <w:rsid w:val="0031610D"/>
    <w:rsid w:val="0031641A"/>
    <w:rsid w:val="00317658"/>
    <w:rsid w:val="003203DE"/>
    <w:rsid w:val="00320E3C"/>
    <w:rsid w:val="00321E1A"/>
    <w:rsid w:val="00324EEE"/>
    <w:rsid w:val="00327BB9"/>
    <w:rsid w:val="00330AA4"/>
    <w:rsid w:val="00330F6A"/>
    <w:rsid w:val="003318FE"/>
    <w:rsid w:val="00332A35"/>
    <w:rsid w:val="00334FE8"/>
    <w:rsid w:val="003370E9"/>
    <w:rsid w:val="003377F1"/>
    <w:rsid w:val="00337AF7"/>
    <w:rsid w:val="00337C31"/>
    <w:rsid w:val="00340748"/>
    <w:rsid w:val="00342766"/>
    <w:rsid w:val="00342DDD"/>
    <w:rsid w:val="00343AB4"/>
    <w:rsid w:val="00344499"/>
    <w:rsid w:val="0034482D"/>
    <w:rsid w:val="003452B9"/>
    <w:rsid w:val="0034788B"/>
    <w:rsid w:val="00347D6D"/>
    <w:rsid w:val="00351E0B"/>
    <w:rsid w:val="00353210"/>
    <w:rsid w:val="00357F13"/>
    <w:rsid w:val="00360889"/>
    <w:rsid w:val="0036267B"/>
    <w:rsid w:val="003626EA"/>
    <w:rsid w:val="00362956"/>
    <w:rsid w:val="003638AE"/>
    <w:rsid w:val="00365126"/>
    <w:rsid w:val="00365C20"/>
    <w:rsid w:val="00367426"/>
    <w:rsid w:val="00367988"/>
    <w:rsid w:val="0037193C"/>
    <w:rsid w:val="00373979"/>
    <w:rsid w:val="00373CB1"/>
    <w:rsid w:val="00374333"/>
    <w:rsid w:val="0037435F"/>
    <w:rsid w:val="003764E0"/>
    <w:rsid w:val="003802CC"/>
    <w:rsid w:val="00381F68"/>
    <w:rsid w:val="003824DE"/>
    <w:rsid w:val="0038251A"/>
    <w:rsid w:val="00383BAD"/>
    <w:rsid w:val="00387ABD"/>
    <w:rsid w:val="003923E3"/>
    <w:rsid w:val="00393235"/>
    <w:rsid w:val="003A04E1"/>
    <w:rsid w:val="003A1F03"/>
    <w:rsid w:val="003A2486"/>
    <w:rsid w:val="003A65A9"/>
    <w:rsid w:val="003B2E1A"/>
    <w:rsid w:val="003B453D"/>
    <w:rsid w:val="003B5915"/>
    <w:rsid w:val="003B5D9D"/>
    <w:rsid w:val="003C108B"/>
    <w:rsid w:val="003C1858"/>
    <w:rsid w:val="003C22D4"/>
    <w:rsid w:val="003C301A"/>
    <w:rsid w:val="003C36B8"/>
    <w:rsid w:val="003C40FA"/>
    <w:rsid w:val="003C4DAC"/>
    <w:rsid w:val="003C53E0"/>
    <w:rsid w:val="003C6C95"/>
    <w:rsid w:val="003D0305"/>
    <w:rsid w:val="003D177F"/>
    <w:rsid w:val="003D645E"/>
    <w:rsid w:val="003D6F2A"/>
    <w:rsid w:val="003E2835"/>
    <w:rsid w:val="003E4248"/>
    <w:rsid w:val="003E42B1"/>
    <w:rsid w:val="003E552F"/>
    <w:rsid w:val="003E65D3"/>
    <w:rsid w:val="003E7975"/>
    <w:rsid w:val="003F01D3"/>
    <w:rsid w:val="003F077A"/>
    <w:rsid w:val="003F098A"/>
    <w:rsid w:val="003F0CBC"/>
    <w:rsid w:val="003F0ED3"/>
    <w:rsid w:val="003F15DB"/>
    <w:rsid w:val="003F1E7A"/>
    <w:rsid w:val="003F243C"/>
    <w:rsid w:val="003F2C27"/>
    <w:rsid w:val="003F3FED"/>
    <w:rsid w:val="003F596E"/>
    <w:rsid w:val="003F73BA"/>
    <w:rsid w:val="003F7F60"/>
    <w:rsid w:val="004011E2"/>
    <w:rsid w:val="00401A3F"/>
    <w:rsid w:val="0040203F"/>
    <w:rsid w:val="004027C6"/>
    <w:rsid w:val="004031CA"/>
    <w:rsid w:val="004053B3"/>
    <w:rsid w:val="004054C5"/>
    <w:rsid w:val="004058D9"/>
    <w:rsid w:val="00407D2F"/>
    <w:rsid w:val="00410BFD"/>
    <w:rsid w:val="00411291"/>
    <w:rsid w:val="00424947"/>
    <w:rsid w:val="00425237"/>
    <w:rsid w:val="00425AC3"/>
    <w:rsid w:val="00425FD5"/>
    <w:rsid w:val="004316AC"/>
    <w:rsid w:val="00431FA0"/>
    <w:rsid w:val="00432575"/>
    <w:rsid w:val="00432EEF"/>
    <w:rsid w:val="0043306F"/>
    <w:rsid w:val="00433B8C"/>
    <w:rsid w:val="00434433"/>
    <w:rsid w:val="004353C3"/>
    <w:rsid w:val="00437103"/>
    <w:rsid w:val="0045021F"/>
    <w:rsid w:val="00450232"/>
    <w:rsid w:val="00453CD9"/>
    <w:rsid w:val="00456003"/>
    <w:rsid w:val="00456B54"/>
    <w:rsid w:val="0046001B"/>
    <w:rsid w:val="00460A27"/>
    <w:rsid w:val="00461699"/>
    <w:rsid w:val="00462C0C"/>
    <w:rsid w:val="004676FE"/>
    <w:rsid w:val="00471949"/>
    <w:rsid w:val="00471AF8"/>
    <w:rsid w:val="0047275D"/>
    <w:rsid w:val="004733A3"/>
    <w:rsid w:val="0047368B"/>
    <w:rsid w:val="0047460F"/>
    <w:rsid w:val="00477871"/>
    <w:rsid w:val="00477919"/>
    <w:rsid w:val="00477BE4"/>
    <w:rsid w:val="0048371A"/>
    <w:rsid w:val="00484304"/>
    <w:rsid w:val="0048478B"/>
    <w:rsid w:val="00485124"/>
    <w:rsid w:val="00490008"/>
    <w:rsid w:val="004944DB"/>
    <w:rsid w:val="004A368C"/>
    <w:rsid w:val="004A66C2"/>
    <w:rsid w:val="004A6EFE"/>
    <w:rsid w:val="004B167D"/>
    <w:rsid w:val="004B5014"/>
    <w:rsid w:val="004B56B9"/>
    <w:rsid w:val="004B661B"/>
    <w:rsid w:val="004B705F"/>
    <w:rsid w:val="004C1F19"/>
    <w:rsid w:val="004C2EF4"/>
    <w:rsid w:val="004C327B"/>
    <w:rsid w:val="004C34A2"/>
    <w:rsid w:val="004C3B19"/>
    <w:rsid w:val="004C4405"/>
    <w:rsid w:val="004C5395"/>
    <w:rsid w:val="004C7138"/>
    <w:rsid w:val="004D545F"/>
    <w:rsid w:val="004D6475"/>
    <w:rsid w:val="004D7AB1"/>
    <w:rsid w:val="004D7DAF"/>
    <w:rsid w:val="004E155D"/>
    <w:rsid w:val="004E3933"/>
    <w:rsid w:val="004E4D4C"/>
    <w:rsid w:val="004E50DE"/>
    <w:rsid w:val="004E5A43"/>
    <w:rsid w:val="004E606C"/>
    <w:rsid w:val="004F0A91"/>
    <w:rsid w:val="004F1BAB"/>
    <w:rsid w:val="004F3D1F"/>
    <w:rsid w:val="004F4FB5"/>
    <w:rsid w:val="004F5211"/>
    <w:rsid w:val="004F559F"/>
    <w:rsid w:val="005018A1"/>
    <w:rsid w:val="0050219C"/>
    <w:rsid w:val="00510110"/>
    <w:rsid w:val="00514872"/>
    <w:rsid w:val="00516129"/>
    <w:rsid w:val="00516D7C"/>
    <w:rsid w:val="00516E91"/>
    <w:rsid w:val="005176D4"/>
    <w:rsid w:val="00523C8B"/>
    <w:rsid w:val="00530101"/>
    <w:rsid w:val="005322AF"/>
    <w:rsid w:val="00537315"/>
    <w:rsid w:val="0054393A"/>
    <w:rsid w:val="00544B2E"/>
    <w:rsid w:val="00545ADD"/>
    <w:rsid w:val="00546DCC"/>
    <w:rsid w:val="00551303"/>
    <w:rsid w:val="0055134F"/>
    <w:rsid w:val="00562C40"/>
    <w:rsid w:val="00562E23"/>
    <w:rsid w:val="0056527B"/>
    <w:rsid w:val="005654A9"/>
    <w:rsid w:val="005667C1"/>
    <w:rsid w:val="005713D0"/>
    <w:rsid w:val="005825B6"/>
    <w:rsid w:val="005828A8"/>
    <w:rsid w:val="0058653A"/>
    <w:rsid w:val="0058795F"/>
    <w:rsid w:val="00590893"/>
    <w:rsid w:val="00592FF8"/>
    <w:rsid w:val="00593E06"/>
    <w:rsid w:val="005A20BC"/>
    <w:rsid w:val="005A5241"/>
    <w:rsid w:val="005A7BCB"/>
    <w:rsid w:val="005A7ECF"/>
    <w:rsid w:val="005B0D84"/>
    <w:rsid w:val="005B12B5"/>
    <w:rsid w:val="005B5BFE"/>
    <w:rsid w:val="005B5F3B"/>
    <w:rsid w:val="005C0BE1"/>
    <w:rsid w:val="005C1629"/>
    <w:rsid w:val="005C19FD"/>
    <w:rsid w:val="005C3F3A"/>
    <w:rsid w:val="005C4DC4"/>
    <w:rsid w:val="005C4FCC"/>
    <w:rsid w:val="005C5183"/>
    <w:rsid w:val="005C681F"/>
    <w:rsid w:val="005C7324"/>
    <w:rsid w:val="005D203E"/>
    <w:rsid w:val="005D2372"/>
    <w:rsid w:val="005D2879"/>
    <w:rsid w:val="005D3091"/>
    <w:rsid w:val="005D43FA"/>
    <w:rsid w:val="005D4EFD"/>
    <w:rsid w:val="005D5BE2"/>
    <w:rsid w:val="005E1163"/>
    <w:rsid w:val="005E7EC3"/>
    <w:rsid w:val="005F1743"/>
    <w:rsid w:val="005F3C81"/>
    <w:rsid w:val="005F5F4D"/>
    <w:rsid w:val="005F688B"/>
    <w:rsid w:val="00601D44"/>
    <w:rsid w:val="0060287B"/>
    <w:rsid w:val="00602F53"/>
    <w:rsid w:val="0060397C"/>
    <w:rsid w:val="0060525C"/>
    <w:rsid w:val="006058FA"/>
    <w:rsid w:val="00606025"/>
    <w:rsid w:val="00606A3D"/>
    <w:rsid w:val="006073A5"/>
    <w:rsid w:val="00610920"/>
    <w:rsid w:val="00612087"/>
    <w:rsid w:val="00616706"/>
    <w:rsid w:val="0062083E"/>
    <w:rsid w:val="006210A8"/>
    <w:rsid w:val="006213E1"/>
    <w:rsid w:val="00621E14"/>
    <w:rsid w:val="00622A79"/>
    <w:rsid w:val="00622EE1"/>
    <w:rsid w:val="00630302"/>
    <w:rsid w:val="00632285"/>
    <w:rsid w:val="006358C5"/>
    <w:rsid w:val="00641087"/>
    <w:rsid w:val="006431A1"/>
    <w:rsid w:val="0064539E"/>
    <w:rsid w:val="00646E24"/>
    <w:rsid w:val="0065273C"/>
    <w:rsid w:val="00656921"/>
    <w:rsid w:val="00657253"/>
    <w:rsid w:val="006638E7"/>
    <w:rsid w:val="0066522D"/>
    <w:rsid w:val="0066761F"/>
    <w:rsid w:val="00667D4A"/>
    <w:rsid w:val="0067033C"/>
    <w:rsid w:val="00670FA1"/>
    <w:rsid w:val="0067244A"/>
    <w:rsid w:val="00672D32"/>
    <w:rsid w:val="0067484C"/>
    <w:rsid w:val="0067587C"/>
    <w:rsid w:val="00680A1B"/>
    <w:rsid w:val="00683831"/>
    <w:rsid w:val="0068409D"/>
    <w:rsid w:val="006875A4"/>
    <w:rsid w:val="006900CA"/>
    <w:rsid w:val="00693381"/>
    <w:rsid w:val="00694269"/>
    <w:rsid w:val="006959F0"/>
    <w:rsid w:val="00697583"/>
    <w:rsid w:val="00697AF4"/>
    <w:rsid w:val="006A0DDE"/>
    <w:rsid w:val="006A14A8"/>
    <w:rsid w:val="006A39D6"/>
    <w:rsid w:val="006A574E"/>
    <w:rsid w:val="006A650D"/>
    <w:rsid w:val="006A7581"/>
    <w:rsid w:val="006B21B2"/>
    <w:rsid w:val="006B3A97"/>
    <w:rsid w:val="006C6748"/>
    <w:rsid w:val="006D4997"/>
    <w:rsid w:val="006D4DCF"/>
    <w:rsid w:val="006D509E"/>
    <w:rsid w:val="006D6E6C"/>
    <w:rsid w:val="006D704A"/>
    <w:rsid w:val="006D76DE"/>
    <w:rsid w:val="006E331C"/>
    <w:rsid w:val="006E3A50"/>
    <w:rsid w:val="006E71CE"/>
    <w:rsid w:val="006E7C6C"/>
    <w:rsid w:val="006F0073"/>
    <w:rsid w:val="006F1A9F"/>
    <w:rsid w:val="006F2889"/>
    <w:rsid w:val="006F35D2"/>
    <w:rsid w:val="006F42C5"/>
    <w:rsid w:val="006F52C4"/>
    <w:rsid w:val="007012EE"/>
    <w:rsid w:val="00701B38"/>
    <w:rsid w:val="0070334A"/>
    <w:rsid w:val="00703996"/>
    <w:rsid w:val="00704236"/>
    <w:rsid w:val="007057F3"/>
    <w:rsid w:val="00706359"/>
    <w:rsid w:val="00706A87"/>
    <w:rsid w:val="00707CCE"/>
    <w:rsid w:val="00711342"/>
    <w:rsid w:val="00714610"/>
    <w:rsid w:val="00714F07"/>
    <w:rsid w:val="0071570D"/>
    <w:rsid w:val="007206E7"/>
    <w:rsid w:val="00720DAB"/>
    <w:rsid w:val="00722759"/>
    <w:rsid w:val="00723CF6"/>
    <w:rsid w:val="00732F08"/>
    <w:rsid w:val="00733500"/>
    <w:rsid w:val="00737916"/>
    <w:rsid w:val="00742612"/>
    <w:rsid w:val="007443EA"/>
    <w:rsid w:val="007467D6"/>
    <w:rsid w:val="00750C4A"/>
    <w:rsid w:val="0075649A"/>
    <w:rsid w:val="007565CD"/>
    <w:rsid w:val="00761B00"/>
    <w:rsid w:val="007637CF"/>
    <w:rsid w:val="00765E7D"/>
    <w:rsid w:val="007733C6"/>
    <w:rsid w:val="007769A5"/>
    <w:rsid w:val="00777A68"/>
    <w:rsid w:val="00780B8E"/>
    <w:rsid w:val="007824BA"/>
    <w:rsid w:val="007828CF"/>
    <w:rsid w:val="007830CD"/>
    <w:rsid w:val="00783EFD"/>
    <w:rsid w:val="00785CA0"/>
    <w:rsid w:val="00786954"/>
    <w:rsid w:val="007875F7"/>
    <w:rsid w:val="0078788A"/>
    <w:rsid w:val="00790723"/>
    <w:rsid w:val="00790D0D"/>
    <w:rsid w:val="00790FA5"/>
    <w:rsid w:val="00792225"/>
    <w:rsid w:val="00792B58"/>
    <w:rsid w:val="007968C0"/>
    <w:rsid w:val="007971DB"/>
    <w:rsid w:val="007A2C60"/>
    <w:rsid w:val="007A2F39"/>
    <w:rsid w:val="007A7B9C"/>
    <w:rsid w:val="007B58CA"/>
    <w:rsid w:val="007C2349"/>
    <w:rsid w:val="007C385B"/>
    <w:rsid w:val="007C4267"/>
    <w:rsid w:val="007C5F58"/>
    <w:rsid w:val="007C6A9B"/>
    <w:rsid w:val="007D0E81"/>
    <w:rsid w:val="007D1B15"/>
    <w:rsid w:val="007D25AD"/>
    <w:rsid w:val="007D7D2C"/>
    <w:rsid w:val="007E483D"/>
    <w:rsid w:val="007E4F27"/>
    <w:rsid w:val="007E5DCB"/>
    <w:rsid w:val="007E7AA2"/>
    <w:rsid w:val="007E7AC5"/>
    <w:rsid w:val="007F0840"/>
    <w:rsid w:val="007F2E61"/>
    <w:rsid w:val="007F3978"/>
    <w:rsid w:val="0080063A"/>
    <w:rsid w:val="0080069F"/>
    <w:rsid w:val="00802038"/>
    <w:rsid w:val="00806553"/>
    <w:rsid w:val="008073D2"/>
    <w:rsid w:val="00810EE1"/>
    <w:rsid w:val="00811CE9"/>
    <w:rsid w:val="00811D22"/>
    <w:rsid w:val="00814C4B"/>
    <w:rsid w:val="00815134"/>
    <w:rsid w:val="008152EC"/>
    <w:rsid w:val="00815683"/>
    <w:rsid w:val="00815C6C"/>
    <w:rsid w:val="0081625D"/>
    <w:rsid w:val="008178CA"/>
    <w:rsid w:val="00820062"/>
    <w:rsid w:val="00825A4C"/>
    <w:rsid w:val="00825E6A"/>
    <w:rsid w:val="008261D8"/>
    <w:rsid w:val="00827054"/>
    <w:rsid w:val="00830818"/>
    <w:rsid w:val="00830BD4"/>
    <w:rsid w:val="008310EF"/>
    <w:rsid w:val="00831ADC"/>
    <w:rsid w:val="00835664"/>
    <w:rsid w:val="008363F9"/>
    <w:rsid w:val="00850D34"/>
    <w:rsid w:val="00852486"/>
    <w:rsid w:val="008554DD"/>
    <w:rsid w:val="0085690A"/>
    <w:rsid w:val="00856997"/>
    <w:rsid w:val="0085704F"/>
    <w:rsid w:val="00860240"/>
    <w:rsid w:val="00860B61"/>
    <w:rsid w:val="008612FB"/>
    <w:rsid w:val="0086138D"/>
    <w:rsid w:val="00861691"/>
    <w:rsid w:val="00863049"/>
    <w:rsid w:val="00865251"/>
    <w:rsid w:val="00865B53"/>
    <w:rsid w:val="0086659E"/>
    <w:rsid w:val="00866CE5"/>
    <w:rsid w:val="0087010D"/>
    <w:rsid w:val="00871F5E"/>
    <w:rsid w:val="00872B02"/>
    <w:rsid w:val="00873051"/>
    <w:rsid w:val="008732D3"/>
    <w:rsid w:val="008767DF"/>
    <w:rsid w:val="008811B1"/>
    <w:rsid w:val="008813CE"/>
    <w:rsid w:val="008828F0"/>
    <w:rsid w:val="00882D33"/>
    <w:rsid w:val="00884B81"/>
    <w:rsid w:val="008851FF"/>
    <w:rsid w:val="00886858"/>
    <w:rsid w:val="00886F18"/>
    <w:rsid w:val="00887D53"/>
    <w:rsid w:val="008909D4"/>
    <w:rsid w:val="0089401C"/>
    <w:rsid w:val="00894DAD"/>
    <w:rsid w:val="008953BD"/>
    <w:rsid w:val="00895CE4"/>
    <w:rsid w:val="008A0826"/>
    <w:rsid w:val="008A12FF"/>
    <w:rsid w:val="008A1DC1"/>
    <w:rsid w:val="008A4F9D"/>
    <w:rsid w:val="008B7B94"/>
    <w:rsid w:val="008C0F83"/>
    <w:rsid w:val="008C1A08"/>
    <w:rsid w:val="008C28FE"/>
    <w:rsid w:val="008C42C7"/>
    <w:rsid w:val="008C6460"/>
    <w:rsid w:val="008C6466"/>
    <w:rsid w:val="008D04AB"/>
    <w:rsid w:val="008D2630"/>
    <w:rsid w:val="008D3408"/>
    <w:rsid w:val="008D492C"/>
    <w:rsid w:val="008E020B"/>
    <w:rsid w:val="008E2B04"/>
    <w:rsid w:val="008E38C9"/>
    <w:rsid w:val="008E4A0D"/>
    <w:rsid w:val="008E6D72"/>
    <w:rsid w:val="008F0448"/>
    <w:rsid w:val="008F058B"/>
    <w:rsid w:val="008F161D"/>
    <w:rsid w:val="008F1AEE"/>
    <w:rsid w:val="008F25F0"/>
    <w:rsid w:val="008F39C1"/>
    <w:rsid w:val="008F66B8"/>
    <w:rsid w:val="008F7F3E"/>
    <w:rsid w:val="0090269D"/>
    <w:rsid w:val="00903295"/>
    <w:rsid w:val="0090493F"/>
    <w:rsid w:val="009054C8"/>
    <w:rsid w:val="00906C9D"/>
    <w:rsid w:val="00913EE9"/>
    <w:rsid w:val="00920062"/>
    <w:rsid w:val="009226A2"/>
    <w:rsid w:val="00923D51"/>
    <w:rsid w:val="00924121"/>
    <w:rsid w:val="00925745"/>
    <w:rsid w:val="00925F46"/>
    <w:rsid w:val="00926608"/>
    <w:rsid w:val="00926911"/>
    <w:rsid w:val="00932721"/>
    <w:rsid w:val="00933105"/>
    <w:rsid w:val="009334B2"/>
    <w:rsid w:val="00933C2C"/>
    <w:rsid w:val="00934E2B"/>
    <w:rsid w:val="00937421"/>
    <w:rsid w:val="00940DD7"/>
    <w:rsid w:val="00941357"/>
    <w:rsid w:val="00945F21"/>
    <w:rsid w:val="009463EB"/>
    <w:rsid w:val="009468C9"/>
    <w:rsid w:val="00947196"/>
    <w:rsid w:val="009512AD"/>
    <w:rsid w:val="00954AC6"/>
    <w:rsid w:val="00955B86"/>
    <w:rsid w:val="009563FF"/>
    <w:rsid w:val="00956AAC"/>
    <w:rsid w:val="0095797C"/>
    <w:rsid w:val="00960F3A"/>
    <w:rsid w:val="009623C3"/>
    <w:rsid w:val="0096306C"/>
    <w:rsid w:val="009630EE"/>
    <w:rsid w:val="00965DE5"/>
    <w:rsid w:val="009739E4"/>
    <w:rsid w:val="00974041"/>
    <w:rsid w:val="00974ED9"/>
    <w:rsid w:val="00975524"/>
    <w:rsid w:val="00983034"/>
    <w:rsid w:val="00983AC7"/>
    <w:rsid w:val="00984259"/>
    <w:rsid w:val="00986064"/>
    <w:rsid w:val="00986B64"/>
    <w:rsid w:val="00986C87"/>
    <w:rsid w:val="00987708"/>
    <w:rsid w:val="00987A50"/>
    <w:rsid w:val="00991906"/>
    <w:rsid w:val="00992BB4"/>
    <w:rsid w:val="009933F4"/>
    <w:rsid w:val="009956A0"/>
    <w:rsid w:val="00997BD7"/>
    <w:rsid w:val="009A12A1"/>
    <w:rsid w:val="009A1729"/>
    <w:rsid w:val="009A58A4"/>
    <w:rsid w:val="009A5EBD"/>
    <w:rsid w:val="009B0CC8"/>
    <w:rsid w:val="009B2B41"/>
    <w:rsid w:val="009B3243"/>
    <w:rsid w:val="009B5692"/>
    <w:rsid w:val="009B5ED4"/>
    <w:rsid w:val="009C04C5"/>
    <w:rsid w:val="009C158C"/>
    <w:rsid w:val="009C190C"/>
    <w:rsid w:val="009C3F4D"/>
    <w:rsid w:val="009C4CC3"/>
    <w:rsid w:val="009D5080"/>
    <w:rsid w:val="009E1C38"/>
    <w:rsid w:val="009E21D1"/>
    <w:rsid w:val="009E272F"/>
    <w:rsid w:val="009E2CF1"/>
    <w:rsid w:val="009E50A2"/>
    <w:rsid w:val="009E52FC"/>
    <w:rsid w:val="009E5D36"/>
    <w:rsid w:val="009E76A2"/>
    <w:rsid w:val="009F44A1"/>
    <w:rsid w:val="009F62A6"/>
    <w:rsid w:val="009F7BF0"/>
    <w:rsid w:val="00A028C3"/>
    <w:rsid w:val="00A02CE3"/>
    <w:rsid w:val="00A038CF"/>
    <w:rsid w:val="00A045EB"/>
    <w:rsid w:val="00A060F5"/>
    <w:rsid w:val="00A06238"/>
    <w:rsid w:val="00A06F83"/>
    <w:rsid w:val="00A11091"/>
    <w:rsid w:val="00A13062"/>
    <w:rsid w:val="00A1397C"/>
    <w:rsid w:val="00A13A2D"/>
    <w:rsid w:val="00A13ED2"/>
    <w:rsid w:val="00A13FD4"/>
    <w:rsid w:val="00A15E13"/>
    <w:rsid w:val="00A16AFC"/>
    <w:rsid w:val="00A20E55"/>
    <w:rsid w:val="00A217D1"/>
    <w:rsid w:val="00A23BC0"/>
    <w:rsid w:val="00A23CB2"/>
    <w:rsid w:val="00A304B3"/>
    <w:rsid w:val="00A3054E"/>
    <w:rsid w:val="00A3187B"/>
    <w:rsid w:val="00A32E9D"/>
    <w:rsid w:val="00A32FC2"/>
    <w:rsid w:val="00A34EFF"/>
    <w:rsid w:val="00A403A2"/>
    <w:rsid w:val="00A44970"/>
    <w:rsid w:val="00A44AC5"/>
    <w:rsid w:val="00A4505E"/>
    <w:rsid w:val="00A4528B"/>
    <w:rsid w:val="00A45D5A"/>
    <w:rsid w:val="00A47DCC"/>
    <w:rsid w:val="00A51E03"/>
    <w:rsid w:val="00A52684"/>
    <w:rsid w:val="00A57356"/>
    <w:rsid w:val="00A57540"/>
    <w:rsid w:val="00A575F1"/>
    <w:rsid w:val="00A57B91"/>
    <w:rsid w:val="00A62F75"/>
    <w:rsid w:val="00A65D14"/>
    <w:rsid w:val="00A66870"/>
    <w:rsid w:val="00A7043B"/>
    <w:rsid w:val="00A724C1"/>
    <w:rsid w:val="00A72D3A"/>
    <w:rsid w:val="00A73A53"/>
    <w:rsid w:val="00A73E1C"/>
    <w:rsid w:val="00A74F03"/>
    <w:rsid w:val="00A75B9F"/>
    <w:rsid w:val="00A7691B"/>
    <w:rsid w:val="00A81E83"/>
    <w:rsid w:val="00A82048"/>
    <w:rsid w:val="00A8243C"/>
    <w:rsid w:val="00A82D3D"/>
    <w:rsid w:val="00A84146"/>
    <w:rsid w:val="00A909F7"/>
    <w:rsid w:val="00A929E5"/>
    <w:rsid w:val="00A95536"/>
    <w:rsid w:val="00AA018F"/>
    <w:rsid w:val="00AA27B2"/>
    <w:rsid w:val="00AA479E"/>
    <w:rsid w:val="00AA613B"/>
    <w:rsid w:val="00AA6E06"/>
    <w:rsid w:val="00AB030A"/>
    <w:rsid w:val="00AB0DFE"/>
    <w:rsid w:val="00AB0EB4"/>
    <w:rsid w:val="00AB278A"/>
    <w:rsid w:val="00AB5ED9"/>
    <w:rsid w:val="00AC30A2"/>
    <w:rsid w:val="00AC479B"/>
    <w:rsid w:val="00AC4863"/>
    <w:rsid w:val="00AC5D97"/>
    <w:rsid w:val="00AC6A51"/>
    <w:rsid w:val="00AC6FF7"/>
    <w:rsid w:val="00AD0EDA"/>
    <w:rsid w:val="00AD107B"/>
    <w:rsid w:val="00AD1988"/>
    <w:rsid w:val="00AD202E"/>
    <w:rsid w:val="00AD729E"/>
    <w:rsid w:val="00AD7EF7"/>
    <w:rsid w:val="00AE01B2"/>
    <w:rsid w:val="00AE1DAB"/>
    <w:rsid w:val="00AE2572"/>
    <w:rsid w:val="00AE2956"/>
    <w:rsid w:val="00AE6EB8"/>
    <w:rsid w:val="00AE7352"/>
    <w:rsid w:val="00AF3B33"/>
    <w:rsid w:val="00AF5D8E"/>
    <w:rsid w:val="00B01700"/>
    <w:rsid w:val="00B03A84"/>
    <w:rsid w:val="00B06A02"/>
    <w:rsid w:val="00B10E1B"/>
    <w:rsid w:val="00B1202F"/>
    <w:rsid w:val="00B12313"/>
    <w:rsid w:val="00B14942"/>
    <w:rsid w:val="00B149C1"/>
    <w:rsid w:val="00B154C6"/>
    <w:rsid w:val="00B15628"/>
    <w:rsid w:val="00B15B57"/>
    <w:rsid w:val="00B20088"/>
    <w:rsid w:val="00B23706"/>
    <w:rsid w:val="00B2377B"/>
    <w:rsid w:val="00B23E79"/>
    <w:rsid w:val="00B32DA5"/>
    <w:rsid w:val="00B3405D"/>
    <w:rsid w:val="00B34B0E"/>
    <w:rsid w:val="00B35D3C"/>
    <w:rsid w:val="00B36B10"/>
    <w:rsid w:val="00B40467"/>
    <w:rsid w:val="00B40B4F"/>
    <w:rsid w:val="00B41ECE"/>
    <w:rsid w:val="00B510DE"/>
    <w:rsid w:val="00B531D1"/>
    <w:rsid w:val="00B53C9B"/>
    <w:rsid w:val="00B542D8"/>
    <w:rsid w:val="00B5679F"/>
    <w:rsid w:val="00B610FE"/>
    <w:rsid w:val="00B626B9"/>
    <w:rsid w:val="00B6627F"/>
    <w:rsid w:val="00B67A3A"/>
    <w:rsid w:val="00B73BCB"/>
    <w:rsid w:val="00B7522C"/>
    <w:rsid w:val="00B755DE"/>
    <w:rsid w:val="00B775CF"/>
    <w:rsid w:val="00B77CF1"/>
    <w:rsid w:val="00B811A8"/>
    <w:rsid w:val="00B824C7"/>
    <w:rsid w:val="00B84ABB"/>
    <w:rsid w:val="00B960FC"/>
    <w:rsid w:val="00B9698A"/>
    <w:rsid w:val="00B97B83"/>
    <w:rsid w:val="00BA0AAC"/>
    <w:rsid w:val="00BA126E"/>
    <w:rsid w:val="00BA5C8E"/>
    <w:rsid w:val="00BB0E2D"/>
    <w:rsid w:val="00BB2DA6"/>
    <w:rsid w:val="00BB3775"/>
    <w:rsid w:val="00BB3AF1"/>
    <w:rsid w:val="00BC3719"/>
    <w:rsid w:val="00BC412A"/>
    <w:rsid w:val="00BC45D6"/>
    <w:rsid w:val="00BC61CD"/>
    <w:rsid w:val="00BC6D24"/>
    <w:rsid w:val="00BC7372"/>
    <w:rsid w:val="00BC78EF"/>
    <w:rsid w:val="00BD0A76"/>
    <w:rsid w:val="00BD1BFF"/>
    <w:rsid w:val="00BD348A"/>
    <w:rsid w:val="00BD45A8"/>
    <w:rsid w:val="00BD5A5E"/>
    <w:rsid w:val="00BD6C5E"/>
    <w:rsid w:val="00BE15A5"/>
    <w:rsid w:val="00BE212F"/>
    <w:rsid w:val="00BE57F2"/>
    <w:rsid w:val="00BE5DB5"/>
    <w:rsid w:val="00BF0511"/>
    <w:rsid w:val="00BF0EFC"/>
    <w:rsid w:val="00BF1551"/>
    <w:rsid w:val="00BF3968"/>
    <w:rsid w:val="00BF517F"/>
    <w:rsid w:val="00BF5CBF"/>
    <w:rsid w:val="00BF71E5"/>
    <w:rsid w:val="00BF7A81"/>
    <w:rsid w:val="00BF7FB8"/>
    <w:rsid w:val="00C01468"/>
    <w:rsid w:val="00C04D61"/>
    <w:rsid w:val="00C05AED"/>
    <w:rsid w:val="00C06110"/>
    <w:rsid w:val="00C066B6"/>
    <w:rsid w:val="00C07472"/>
    <w:rsid w:val="00C105A7"/>
    <w:rsid w:val="00C10841"/>
    <w:rsid w:val="00C115F1"/>
    <w:rsid w:val="00C11AD6"/>
    <w:rsid w:val="00C11DE2"/>
    <w:rsid w:val="00C13C2E"/>
    <w:rsid w:val="00C15BEC"/>
    <w:rsid w:val="00C17B9C"/>
    <w:rsid w:val="00C215DA"/>
    <w:rsid w:val="00C23861"/>
    <w:rsid w:val="00C2392E"/>
    <w:rsid w:val="00C253FC"/>
    <w:rsid w:val="00C25796"/>
    <w:rsid w:val="00C263D4"/>
    <w:rsid w:val="00C348D6"/>
    <w:rsid w:val="00C37A5A"/>
    <w:rsid w:val="00C40101"/>
    <w:rsid w:val="00C41185"/>
    <w:rsid w:val="00C41827"/>
    <w:rsid w:val="00C42065"/>
    <w:rsid w:val="00C4246A"/>
    <w:rsid w:val="00C4750C"/>
    <w:rsid w:val="00C5080B"/>
    <w:rsid w:val="00C5107D"/>
    <w:rsid w:val="00C5160A"/>
    <w:rsid w:val="00C53AD8"/>
    <w:rsid w:val="00C56A76"/>
    <w:rsid w:val="00C56B89"/>
    <w:rsid w:val="00C57CCD"/>
    <w:rsid w:val="00C60CF4"/>
    <w:rsid w:val="00C60FF1"/>
    <w:rsid w:val="00C62CB5"/>
    <w:rsid w:val="00C6503E"/>
    <w:rsid w:val="00C65C38"/>
    <w:rsid w:val="00C71F8E"/>
    <w:rsid w:val="00C735B5"/>
    <w:rsid w:val="00C77757"/>
    <w:rsid w:val="00C77C2A"/>
    <w:rsid w:val="00C805E1"/>
    <w:rsid w:val="00C80BF1"/>
    <w:rsid w:val="00C82FF5"/>
    <w:rsid w:val="00C86E6B"/>
    <w:rsid w:val="00C9005E"/>
    <w:rsid w:val="00C90C8C"/>
    <w:rsid w:val="00C91914"/>
    <w:rsid w:val="00C9202D"/>
    <w:rsid w:val="00C9397D"/>
    <w:rsid w:val="00C96537"/>
    <w:rsid w:val="00C97C5A"/>
    <w:rsid w:val="00CA727A"/>
    <w:rsid w:val="00CB159B"/>
    <w:rsid w:val="00CB251D"/>
    <w:rsid w:val="00CB2A6B"/>
    <w:rsid w:val="00CB3A2A"/>
    <w:rsid w:val="00CB5EF0"/>
    <w:rsid w:val="00CB7D2B"/>
    <w:rsid w:val="00CC59E7"/>
    <w:rsid w:val="00CC7141"/>
    <w:rsid w:val="00CC7C66"/>
    <w:rsid w:val="00CD24A7"/>
    <w:rsid w:val="00CD2EF2"/>
    <w:rsid w:val="00CD6E0F"/>
    <w:rsid w:val="00CE595C"/>
    <w:rsid w:val="00CE7029"/>
    <w:rsid w:val="00CE7431"/>
    <w:rsid w:val="00CF1B7F"/>
    <w:rsid w:val="00CF311E"/>
    <w:rsid w:val="00CF3346"/>
    <w:rsid w:val="00CF3A68"/>
    <w:rsid w:val="00CF3F8A"/>
    <w:rsid w:val="00CF67D5"/>
    <w:rsid w:val="00CF7FAF"/>
    <w:rsid w:val="00D00A7B"/>
    <w:rsid w:val="00D00DF7"/>
    <w:rsid w:val="00D01705"/>
    <w:rsid w:val="00D01901"/>
    <w:rsid w:val="00D02EDC"/>
    <w:rsid w:val="00D03FB2"/>
    <w:rsid w:val="00D04F88"/>
    <w:rsid w:val="00D05F20"/>
    <w:rsid w:val="00D0722F"/>
    <w:rsid w:val="00D113BB"/>
    <w:rsid w:val="00D11A47"/>
    <w:rsid w:val="00D11BCE"/>
    <w:rsid w:val="00D17B7F"/>
    <w:rsid w:val="00D17DE1"/>
    <w:rsid w:val="00D200F7"/>
    <w:rsid w:val="00D20CB3"/>
    <w:rsid w:val="00D21003"/>
    <w:rsid w:val="00D21AFD"/>
    <w:rsid w:val="00D21C22"/>
    <w:rsid w:val="00D22CAE"/>
    <w:rsid w:val="00D232D6"/>
    <w:rsid w:val="00D23DE8"/>
    <w:rsid w:val="00D2716D"/>
    <w:rsid w:val="00D314FF"/>
    <w:rsid w:val="00D317C6"/>
    <w:rsid w:val="00D32E6A"/>
    <w:rsid w:val="00D34179"/>
    <w:rsid w:val="00D35F6D"/>
    <w:rsid w:val="00D402D0"/>
    <w:rsid w:val="00D41D70"/>
    <w:rsid w:val="00D42B01"/>
    <w:rsid w:val="00D4338C"/>
    <w:rsid w:val="00D4486F"/>
    <w:rsid w:val="00D4550B"/>
    <w:rsid w:val="00D45AFC"/>
    <w:rsid w:val="00D4701A"/>
    <w:rsid w:val="00D50071"/>
    <w:rsid w:val="00D50154"/>
    <w:rsid w:val="00D506E4"/>
    <w:rsid w:val="00D519B4"/>
    <w:rsid w:val="00D5390C"/>
    <w:rsid w:val="00D54BCA"/>
    <w:rsid w:val="00D603EC"/>
    <w:rsid w:val="00D60BE3"/>
    <w:rsid w:val="00D6518A"/>
    <w:rsid w:val="00D6604E"/>
    <w:rsid w:val="00D7106C"/>
    <w:rsid w:val="00D7321C"/>
    <w:rsid w:val="00D73641"/>
    <w:rsid w:val="00D76AA7"/>
    <w:rsid w:val="00D811C9"/>
    <w:rsid w:val="00D82520"/>
    <w:rsid w:val="00D839B8"/>
    <w:rsid w:val="00D86843"/>
    <w:rsid w:val="00D869F3"/>
    <w:rsid w:val="00D872C3"/>
    <w:rsid w:val="00D919CE"/>
    <w:rsid w:val="00D919D8"/>
    <w:rsid w:val="00D91A4C"/>
    <w:rsid w:val="00D91D91"/>
    <w:rsid w:val="00D91F3C"/>
    <w:rsid w:val="00D9495A"/>
    <w:rsid w:val="00D951D2"/>
    <w:rsid w:val="00D955D5"/>
    <w:rsid w:val="00D968DB"/>
    <w:rsid w:val="00D97DAE"/>
    <w:rsid w:val="00DB0C93"/>
    <w:rsid w:val="00DB2A54"/>
    <w:rsid w:val="00DB358B"/>
    <w:rsid w:val="00DB43F5"/>
    <w:rsid w:val="00DB5237"/>
    <w:rsid w:val="00DB606F"/>
    <w:rsid w:val="00DB6418"/>
    <w:rsid w:val="00DB778C"/>
    <w:rsid w:val="00DC046E"/>
    <w:rsid w:val="00DC12B3"/>
    <w:rsid w:val="00DC1564"/>
    <w:rsid w:val="00DC4103"/>
    <w:rsid w:val="00DC4273"/>
    <w:rsid w:val="00DC68B7"/>
    <w:rsid w:val="00DC7A45"/>
    <w:rsid w:val="00DD0C18"/>
    <w:rsid w:val="00DD133A"/>
    <w:rsid w:val="00DD3189"/>
    <w:rsid w:val="00DD36CD"/>
    <w:rsid w:val="00DD502A"/>
    <w:rsid w:val="00DD5958"/>
    <w:rsid w:val="00DD6DF3"/>
    <w:rsid w:val="00DE5097"/>
    <w:rsid w:val="00DE5530"/>
    <w:rsid w:val="00DE6063"/>
    <w:rsid w:val="00DE75E1"/>
    <w:rsid w:val="00DE7FF5"/>
    <w:rsid w:val="00DF10B6"/>
    <w:rsid w:val="00DF1966"/>
    <w:rsid w:val="00DF5777"/>
    <w:rsid w:val="00DF5EB4"/>
    <w:rsid w:val="00DF7F72"/>
    <w:rsid w:val="00E00787"/>
    <w:rsid w:val="00E00994"/>
    <w:rsid w:val="00E01C2D"/>
    <w:rsid w:val="00E02543"/>
    <w:rsid w:val="00E028B8"/>
    <w:rsid w:val="00E12E38"/>
    <w:rsid w:val="00E135AA"/>
    <w:rsid w:val="00E14DBA"/>
    <w:rsid w:val="00E1562C"/>
    <w:rsid w:val="00E20C66"/>
    <w:rsid w:val="00E22B2E"/>
    <w:rsid w:val="00E2331F"/>
    <w:rsid w:val="00E24C4F"/>
    <w:rsid w:val="00E25E01"/>
    <w:rsid w:val="00E26ECB"/>
    <w:rsid w:val="00E30580"/>
    <w:rsid w:val="00E32201"/>
    <w:rsid w:val="00E3621A"/>
    <w:rsid w:val="00E40C35"/>
    <w:rsid w:val="00E42037"/>
    <w:rsid w:val="00E42117"/>
    <w:rsid w:val="00E442BD"/>
    <w:rsid w:val="00E46BB9"/>
    <w:rsid w:val="00E51064"/>
    <w:rsid w:val="00E539B5"/>
    <w:rsid w:val="00E540CB"/>
    <w:rsid w:val="00E54292"/>
    <w:rsid w:val="00E559C9"/>
    <w:rsid w:val="00E5743A"/>
    <w:rsid w:val="00E5773D"/>
    <w:rsid w:val="00E60440"/>
    <w:rsid w:val="00E615C8"/>
    <w:rsid w:val="00E630A6"/>
    <w:rsid w:val="00E63962"/>
    <w:rsid w:val="00E6397F"/>
    <w:rsid w:val="00E647FD"/>
    <w:rsid w:val="00E64ADF"/>
    <w:rsid w:val="00E6559C"/>
    <w:rsid w:val="00E663DE"/>
    <w:rsid w:val="00E714E9"/>
    <w:rsid w:val="00E71BB2"/>
    <w:rsid w:val="00E851CF"/>
    <w:rsid w:val="00E85F2E"/>
    <w:rsid w:val="00E93DF3"/>
    <w:rsid w:val="00E9516E"/>
    <w:rsid w:val="00E96557"/>
    <w:rsid w:val="00EA01AD"/>
    <w:rsid w:val="00EA0A34"/>
    <w:rsid w:val="00EA2576"/>
    <w:rsid w:val="00EA3E8E"/>
    <w:rsid w:val="00EA43F7"/>
    <w:rsid w:val="00EA54EF"/>
    <w:rsid w:val="00EA6556"/>
    <w:rsid w:val="00EA7AC1"/>
    <w:rsid w:val="00EB2EBE"/>
    <w:rsid w:val="00EB613C"/>
    <w:rsid w:val="00EB64DA"/>
    <w:rsid w:val="00EB7FC2"/>
    <w:rsid w:val="00EC12DC"/>
    <w:rsid w:val="00EC1447"/>
    <w:rsid w:val="00EC2E7A"/>
    <w:rsid w:val="00EC3EC0"/>
    <w:rsid w:val="00EC45C9"/>
    <w:rsid w:val="00EC6CE5"/>
    <w:rsid w:val="00ED0068"/>
    <w:rsid w:val="00ED05D5"/>
    <w:rsid w:val="00ED0ED0"/>
    <w:rsid w:val="00ED0F52"/>
    <w:rsid w:val="00ED22DE"/>
    <w:rsid w:val="00ED4841"/>
    <w:rsid w:val="00ED6D83"/>
    <w:rsid w:val="00ED741A"/>
    <w:rsid w:val="00ED7A62"/>
    <w:rsid w:val="00EE25E1"/>
    <w:rsid w:val="00EE2D6D"/>
    <w:rsid w:val="00EE509F"/>
    <w:rsid w:val="00EE61E9"/>
    <w:rsid w:val="00EE6444"/>
    <w:rsid w:val="00EF0F85"/>
    <w:rsid w:val="00EF2654"/>
    <w:rsid w:val="00EF69F7"/>
    <w:rsid w:val="00EF720D"/>
    <w:rsid w:val="00F019E2"/>
    <w:rsid w:val="00F0220B"/>
    <w:rsid w:val="00F02896"/>
    <w:rsid w:val="00F03C93"/>
    <w:rsid w:val="00F04D48"/>
    <w:rsid w:val="00F058F1"/>
    <w:rsid w:val="00F064CF"/>
    <w:rsid w:val="00F07242"/>
    <w:rsid w:val="00F1068F"/>
    <w:rsid w:val="00F10DD4"/>
    <w:rsid w:val="00F11946"/>
    <w:rsid w:val="00F139FA"/>
    <w:rsid w:val="00F14674"/>
    <w:rsid w:val="00F15CC6"/>
    <w:rsid w:val="00F2536B"/>
    <w:rsid w:val="00F2604A"/>
    <w:rsid w:val="00F27A65"/>
    <w:rsid w:val="00F27AF9"/>
    <w:rsid w:val="00F33646"/>
    <w:rsid w:val="00F355DA"/>
    <w:rsid w:val="00F36AE2"/>
    <w:rsid w:val="00F4125C"/>
    <w:rsid w:val="00F42477"/>
    <w:rsid w:val="00F449A1"/>
    <w:rsid w:val="00F46A4C"/>
    <w:rsid w:val="00F46F0D"/>
    <w:rsid w:val="00F46F11"/>
    <w:rsid w:val="00F6065B"/>
    <w:rsid w:val="00F6208F"/>
    <w:rsid w:val="00F6521B"/>
    <w:rsid w:val="00F6557F"/>
    <w:rsid w:val="00F671E6"/>
    <w:rsid w:val="00F725C7"/>
    <w:rsid w:val="00F727FF"/>
    <w:rsid w:val="00F72D6A"/>
    <w:rsid w:val="00F7466D"/>
    <w:rsid w:val="00F77BD2"/>
    <w:rsid w:val="00F801C2"/>
    <w:rsid w:val="00F80421"/>
    <w:rsid w:val="00F8124C"/>
    <w:rsid w:val="00F81356"/>
    <w:rsid w:val="00F82721"/>
    <w:rsid w:val="00F86107"/>
    <w:rsid w:val="00F9041A"/>
    <w:rsid w:val="00F91A1D"/>
    <w:rsid w:val="00F92311"/>
    <w:rsid w:val="00F9232D"/>
    <w:rsid w:val="00F944DC"/>
    <w:rsid w:val="00F954A0"/>
    <w:rsid w:val="00F965BE"/>
    <w:rsid w:val="00F9671F"/>
    <w:rsid w:val="00F97A93"/>
    <w:rsid w:val="00FA10A0"/>
    <w:rsid w:val="00FA2318"/>
    <w:rsid w:val="00FA491A"/>
    <w:rsid w:val="00FB0F37"/>
    <w:rsid w:val="00FB3BB9"/>
    <w:rsid w:val="00FB3D77"/>
    <w:rsid w:val="00FB4BA1"/>
    <w:rsid w:val="00FB5FEC"/>
    <w:rsid w:val="00FC640D"/>
    <w:rsid w:val="00FC6444"/>
    <w:rsid w:val="00FC70CB"/>
    <w:rsid w:val="00FC7875"/>
    <w:rsid w:val="00FD143A"/>
    <w:rsid w:val="00FD367F"/>
    <w:rsid w:val="00FE00C2"/>
    <w:rsid w:val="00FE30D7"/>
    <w:rsid w:val="00FE5C9D"/>
    <w:rsid w:val="00FF08AF"/>
    <w:rsid w:val="00FF0A37"/>
    <w:rsid w:val="00FF1E5D"/>
    <w:rsid w:val="00FF36B6"/>
    <w:rsid w:val="00FF4213"/>
    <w:rsid w:val="00FF44B6"/>
    <w:rsid w:val="00FF536D"/>
    <w:rsid w:val="00FF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BA5286D"/>
  <w14:defaultImageDpi w14:val="0"/>
  <w15:docId w15:val="{ED8AB5CE-2693-4E77-B9D1-691E0617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E6B"/>
    <w:rPr>
      <w:sz w:val="24"/>
      <w:szCs w:val="24"/>
    </w:rPr>
  </w:style>
  <w:style w:type="paragraph" w:styleId="1">
    <w:name w:val="heading 1"/>
    <w:basedOn w:val="a"/>
    <w:next w:val="a"/>
    <w:link w:val="10"/>
    <w:uiPriority w:val="9"/>
    <w:qFormat/>
    <w:rsid w:val="00C86E6B"/>
    <w:pPr>
      <w:keepNext/>
      <w:jc w:val="center"/>
      <w:outlineLvl w:val="0"/>
    </w:pPr>
    <w:rPr>
      <w:b/>
      <w:bCs/>
    </w:rPr>
  </w:style>
  <w:style w:type="paragraph" w:styleId="2">
    <w:name w:val="heading 2"/>
    <w:basedOn w:val="a"/>
    <w:next w:val="a"/>
    <w:link w:val="20"/>
    <w:uiPriority w:val="9"/>
    <w:qFormat/>
    <w:rsid w:val="00C86E6B"/>
    <w:pPr>
      <w:keepNext/>
      <w:jc w:val="right"/>
      <w:outlineLvl w:val="1"/>
    </w:pPr>
    <w:rPr>
      <w:sz w:val="28"/>
    </w:rPr>
  </w:style>
  <w:style w:type="paragraph" w:styleId="3">
    <w:name w:val="heading 3"/>
    <w:basedOn w:val="a"/>
    <w:next w:val="a"/>
    <w:link w:val="30"/>
    <w:uiPriority w:val="9"/>
    <w:qFormat/>
    <w:rsid w:val="00C86E6B"/>
    <w:pPr>
      <w:keepNext/>
      <w:outlineLvl w:val="2"/>
    </w:pPr>
    <w:rPr>
      <w:sz w:val="28"/>
    </w:rPr>
  </w:style>
  <w:style w:type="paragraph" w:styleId="4">
    <w:name w:val="heading 4"/>
    <w:basedOn w:val="a"/>
    <w:next w:val="a"/>
    <w:link w:val="40"/>
    <w:uiPriority w:val="9"/>
    <w:qFormat/>
    <w:rsid w:val="00312426"/>
    <w:pPr>
      <w:keepNext/>
      <w:widowControl w:val="0"/>
      <w:spacing w:line="-240" w:lineRule="auto"/>
      <w:ind w:firstLine="142"/>
      <w:outlineLvl w:val="3"/>
    </w:pPr>
    <w:rPr>
      <w:szCs w:val="20"/>
    </w:rPr>
  </w:style>
  <w:style w:type="paragraph" w:styleId="5">
    <w:name w:val="heading 5"/>
    <w:basedOn w:val="a"/>
    <w:next w:val="a"/>
    <w:link w:val="50"/>
    <w:uiPriority w:val="9"/>
    <w:qFormat/>
    <w:rsid w:val="00C86E6B"/>
    <w:pPr>
      <w:keepNext/>
      <w:jc w:val="center"/>
      <w:outlineLvl w:val="4"/>
    </w:pPr>
    <w:rPr>
      <w:b/>
      <w:bCs/>
      <w:sz w:val="32"/>
    </w:rPr>
  </w:style>
  <w:style w:type="paragraph" w:styleId="6">
    <w:name w:val="heading 6"/>
    <w:basedOn w:val="a"/>
    <w:next w:val="a"/>
    <w:link w:val="60"/>
    <w:uiPriority w:val="9"/>
    <w:qFormat/>
    <w:rsid w:val="00312426"/>
    <w:pPr>
      <w:spacing w:before="240" w:after="60" w:line="22" w:lineRule="atLeast"/>
      <w:jc w:val="both"/>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75524"/>
    <w:rPr>
      <w:rFonts w:cs="Times New Roman"/>
      <w:b/>
      <w:sz w:val="24"/>
    </w:rPr>
  </w:style>
  <w:style w:type="character" w:customStyle="1" w:styleId="20">
    <w:name w:val="Заголовок 2 Знак"/>
    <w:link w:val="2"/>
    <w:uiPriority w:val="9"/>
    <w:locked/>
    <w:rsid w:val="00312426"/>
    <w:rPr>
      <w:rFonts w:cs="Times New Roman"/>
      <w:sz w:val="24"/>
    </w:rPr>
  </w:style>
  <w:style w:type="character" w:customStyle="1" w:styleId="30">
    <w:name w:val="Заголовок 3 Знак"/>
    <w:link w:val="3"/>
    <w:uiPriority w:val="9"/>
    <w:locked/>
    <w:rsid w:val="00324EEE"/>
    <w:rPr>
      <w:rFonts w:cs="Times New Roman"/>
      <w:sz w:val="24"/>
    </w:rPr>
  </w:style>
  <w:style w:type="character" w:customStyle="1" w:styleId="40">
    <w:name w:val="Заголовок 4 Знак"/>
    <w:link w:val="4"/>
    <w:uiPriority w:val="9"/>
    <w:locked/>
    <w:rsid w:val="00312426"/>
    <w:rPr>
      <w:rFonts w:cs="Times New Roman"/>
      <w:sz w:val="24"/>
    </w:rPr>
  </w:style>
  <w:style w:type="character" w:customStyle="1" w:styleId="50">
    <w:name w:val="Заголовок 5 Знак"/>
    <w:link w:val="5"/>
    <w:uiPriority w:val="9"/>
    <w:locked/>
    <w:rsid w:val="00975524"/>
    <w:rPr>
      <w:rFonts w:cs="Times New Roman"/>
      <w:b/>
      <w:sz w:val="24"/>
    </w:rPr>
  </w:style>
  <w:style w:type="character" w:customStyle="1" w:styleId="60">
    <w:name w:val="Заголовок 6 Знак"/>
    <w:link w:val="6"/>
    <w:uiPriority w:val="9"/>
    <w:locked/>
    <w:rsid w:val="00312426"/>
    <w:rPr>
      <w:rFonts w:cs="Times New Roman"/>
      <w:b/>
      <w:sz w:val="22"/>
    </w:rPr>
  </w:style>
  <w:style w:type="paragraph" w:styleId="a3">
    <w:name w:val="Document Map"/>
    <w:basedOn w:val="a"/>
    <w:link w:val="a4"/>
    <w:uiPriority w:val="99"/>
    <w:rsid w:val="00C86E6B"/>
    <w:pPr>
      <w:shd w:val="clear" w:color="auto" w:fill="000080"/>
    </w:pPr>
    <w:rPr>
      <w:rFonts w:ascii="Tahoma" w:hAnsi="Tahoma" w:cs="Tahoma"/>
    </w:rPr>
  </w:style>
  <w:style w:type="character" w:customStyle="1" w:styleId="a4">
    <w:name w:val="Схема документа Знак"/>
    <w:link w:val="a3"/>
    <w:uiPriority w:val="99"/>
    <w:locked/>
    <w:rsid w:val="00312426"/>
    <w:rPr>
      <w:rFonts w:ascii="Tahoma" w:hAnsi="Tahoma" w:cs="Times New Roman"/>
      <w:sz w:val="24"/>
      <w:shd w:val="clear" w:color="auto" w:fill="000080"/>
    </w:rPr>
  </w:style>
  <w:style w:type="paragraph" w:styleId="a5">
    <w:name w:val="No Spacing"/>
    <w:link w:val="a6"/>
    <w:uiPriority w:val="1"/>
    <w:qFormat/>
    <w:rsid w:val="00975524"/>
    <w:rPr>
      <w:rFonts w:ascii="Calibri" w:hAnsi="Calibri"/>
      <w:sz w:val="22"/>
      <w:szCs w:val="22"/>
    </w:rPr>
  </w:style>
  <w:style w:type="character" w:customStyle="1" w:styleId="a6">
    <w:name w:val="Без интервала Знак"/>
    <w:link w:val="a5"/>
    <w:uiPriority w:val="1"/>
    <w:locked/>
    <w:rsid w:val="00975524"/>
    <w:rPr>
      <w:rFonts w:ascii="Calibri" w:hAnsi="Calibri"/>
      <w:sz w:val="22"/>
      <w:lang w:val="ru-RU" w:eastAsia="ru-RU"/>
    </w:rPr>
  </w:style>
  <w:style w:type="paragraph" w:customStyle="1" w:styleId="ConsPlusNormal">
    <w:name w:val="ConsPlusNormal"/>
    <w:rsid w:val="00975524"/>
    <w:pPr>
      <w:widowControl w:val="0"/>
      <w:suppressAutoHyphens/>
      <w:autoSpaceDE w:val="0"/>
      <w:ind w:firstLine="720"/>
    </w:pPr>
    <w:rPr>
      <w:rFonts w:ascii="Arial" w:hAnsi="Arial" w:cs="Arial"/>
      <w:lang w:eastAsia="ar-SA"/>
    </w:rPr>
  </w:style>
  <w:style w:type="paragraph" w:customStyle="1" w:styleId="ConsPlusTitle">
    <w:name w:val="ConsPlusTitle"/>
    <w:uiPriority w:val="99"/>
    <w:rsid w:val="00975524"/>
    <w:pPr>
      <w:widowControl w:val="0"/>
      <w:autoSpaceDE w:val="0"/>
      <w:autoSpaceDN w:val="0"/>
      <w:adjustRightInd w:val="0"/>
    </w:pPr>
    <w:rPr>
      <w:rFonts w:ascii="Arial" w:hAnsi="Arial" w:cs="Arial"/>
      <w:b/>
      <w:bCs/>
    </w:rPr>
  </w:style>
  <w:style w:type="paragraph" w:customStyle="1" w:styleId="ConsPlusNonformat">
    <w:name w:val="ConsPlusNonformat"/>
    <w:uiPriority w:val="99"/>
    <w:rsid w:val="00975524"/>
    <w:pPr>
      <w:widowControl w:val="0"/>
      <w:autoSpaceDE w:val="0"/>
      <w:autoSpaceDN w:val="0"/>
      <w:adjustRightInd w:val="0"/>
    </w:pPr>
    <w:rPr>
      <w:rFonts w:ascii="Courier New" w:hAnsi="Courier New" w:cs="Courier New"/>
    </w:rPr>
  </w:style>
  <w:style w:type="paragraph" w:styleId="a7">
    <w:name w:val="Balloon Text"/>
    <w:basedOn w:val="a"/>
    <w:link w:val="a8"/>
    <w:uiPriority w:val="99"/>
    <w:unhideWhenUsed/>
    <w:rsid w:val="00D232D6"/>
    <w:rPr>
      <w:rFonts w:ascii="Tahoma" w:hAnsi="Tahoma" w:cs="Tahoma"/>
      <w:sz w:val="16"/>
      <w:szCs w:val="16"/>
    </w:rPr>
  </w:style>
  <w:style w:type="character" w:customStyle="1" w:styleId="a8">
    <w:name w:val="Текст выноски Знак"/>
    <w:link w:val="a7"/>
    <w:uiPriority w:val="99"/>
    <w:locked/>
    <w:rsid w:val="00D232D6"/>
    <w:rPr>
      <w:rFonts w:ascii="Tahoma" w:hAnsi="Tahoma" w:cs="Times New Roman"/>
      <w:sz w:val="16"/>
    </w:rPr>
  </w:style>
  <w:style w:type="paragraph" w:styleId="a9">
    <w:name w:val="header"/>
    <w:basedOn w:val="a"/>
    <w:link w:val="aa"/>
    <w:uiPriority w:val="99"/>
    <w:unhideWhenUsed/>
    <w:rsid w:val="00140129"/>
    <w:pPr>
      <w:tabs>
        <w:tab w:val="center" w:pos="4677"/>
        <w:tab w:val="right" w:pos="9355"/>
      </w:tabs>
    </w:pPr>
  </w:style>
  <w:style w:type="character" w:customStyle="1" w:styleId="aa">
    <w:name w:val="Верхний колонтитул Знак"/>
    <w:link w:val="a9"/>
    <w:uiPriority w:val="99"/>
    <w:locked/>
    <w:rsid w:val="00140129"/>
    <w:rPr>
      <w:rFonts w:cs="Times New Roman"/>
      <w:sz w:val="24"/>
    </w:rPr>
  </w:style>
  <w:style w:type="paragraph" w:styleId="ab">
    <w:name w:val="footer"/>
    <w:basedOn w:val="a"/>
    <w:link w:val="ac"/>
    <w:uiPriority w:val="99"/>
    <w:unhideWhenUsed/>
    <w:rsid w:val="00140129"/>
    <w:pPr>
      <w:tabs>
        <w:tab w:val="center" w:pos="4677"/>
        <w:tab w:val="right" w:pos="9355"/>
      </w:tabs>
    </w:pPr>
  </w:style>
  <w:style w:type="character" w:customStyle="1" w:styleId="ac">
    <w:name w:val="Нижний колонтитул Знак"/>
    <w:link w:val="ab"/>
    <w:uiPriority w:val="99"/>
    <w:locked/>
    <w:rsid w:val="00140129"/>
    <w:rPr>
      <w:rFonts w:cs="Times New Roman"/>
      <w:sz w:val="24"/>
    </w:rPr>
  </w:style>
  <w:style w:type="table" w:styleId="ad">
    <w:name w:val="Table Grid"/>
    <w:basedOn w:val="a1"/>
    <w:uiPriority w:val="39"/>
    <w:rsid w:val="003C40F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7A2F39"/>
    <w:pPr>
      <w:ind w:left="720"/>
      <w:contextualSpacing/>
    </w:pPr>
  </w:style>
  <w:style w:type="paragraph" w:styleId="af">
    <w:name w:val="Body Text"/>
    <w:basedOn w:val="a"/>
    <w:link w:val="af0"/>
    <w:uiPriority w:val="99"/>
    <w:rsid w:val="00BC412A"/>
    <w:rPr>
      <w:szCs w:val="20"/>
    </w:rPr>
  </w:style>
  <w:style w:type="character" w:customStyle="1" w:styleId="af0">
    <w:name w:val="Основной текст Знак"/>
    <w:link w:val="af"/>
    <w:uiPriority w:val="99"/>
    <w:locked/>
    <w:rsid w:val="00BC412A"/>
    <w:rPr>
      <w:rFonts w:cs="Times New Roman"/>
      <w:sz w:val="24"/>
    </w:rPr>
  </w:style>
  <w:style w:type="paragraph" w:customStyle="1" w:styleId="ReportTab">
    <w:name w:val="Report_Tab"/>
    <w:basedOn w:val="a"/>
    <w:rsid w:val="00BC412A"/>
    <w:rPr>
      <w:szCs w:val="20"/>
    </w:rPr>
  </w:style>
  <w:style w:type="paragraph" w:styleId="af1">
    <w:name w:val="Normal (Web)"/>
    <w:aliases w:val="Обычный (Web)1"/>
    <w:basedOn w:val="a"/>
    <w:uiPriority w:val="99"/>
    <w:unhideWhenUsed/>
    <w:rsid w:val="006C6748"/>
    <w:pPr>
      <w:spacing w:before="100" w:beforeAutospacing="1" w:after="100" w:afterAutospacing="1"/>
    </w:pPr>
  </w:style>
  <w:style w:type="character" w:customStyle="1" w:styleId="apple-converted-space">
    <w:name w:val="apple-converted-space"/>
    <w:rsid w:val="004F4FB5"/>
    <w:rPr>
      <w:rFonts w:cs="Times New Roman"/>
    </w:rPr>
  </w:style>
  <w:style w:type="character" w:styleId="af2">
    <w:name w:val="Hyperlink"/>
    <w:uiPriority w:val="99"/>
    <w:unhideWhenUsed/>
    <w:rsid w:val="004F4FB5"/>
    <w:rPr>
      <w:rFonts w:cs="Times New Roman"/>
      <w:color w:val="0000FF"/>
      <w:u w:val="single"/>
    </w:rPr>
  </w:style>
  <w:style w:type="paragraph" w:styleId="21">
    <w:name w:val="Body Text Indent 2"/>
    <w:basedOn w:val="a"/>
    <w:link w:val="22"/>
    <w:uiPriority w:val="99"/>
    <w:unhideWhenUsed/>
    <w:rsid w:val="00324EEE"/>
    <w:pPr>
      <w:spacing w:after="120" w:line="480" w:lineRule="auto"/>
      <w:ind w:left="283"/>
    </w:pPr>
    <w:rPr>
      <w:rFonts w:ascii="Calibri" w:hAnsi="Calibri"/>
      <w:sz w:val="22"/>
      <w:szCs w:val="22"/>
    </w:rPr>
  </w:style>
  <w:style w:type="character" w:customStyle="1" w:styleId="22">
    <w:name w:val="Основной текст с отступом 2 Знак"/>
    <w:link w:val="21"/>
    <w:uiPriority w:val="99"/>
    <w:locked/>
    <w:rsid w:val="00324EEE"/>
    <w:rPr>
      <w:rFonts w:ascii="Calibri" w:hAnsi="Calibri" w:cs="Times New Roman"/>
      <w:sz w:val="22"/>
    </w:rPr>
  </w:style>
  <w:style w:type="paragraph" w:customStyle="1" w:styleId="ConsPlusCell">
    <w:name w:val="ConsPlusCell"/>
    <w:rsid w:val="00324EEE"/>
    <w:pPr>
      <w:widowControl w:val="0"/>
      <w:autoSpaceDE w:val="0"/>
      <w:autoSpaceDN w:val="0"/>
      <w:adjustRightInd w:val="0"/>
    </w:pPr>
    <w:rPr>
      <w:rFonts w:ascii="Arial" w:hAnsi="Arial" w:cs="Arial"/>
    </w:rPr>
  </w:style>
  <w:style w:type="table" w:styleId="11">
    <w:name w:val="Table Grid 1"/>
    <w:basedOn w:val="a1"/>
    <w:uiPriority w:val="99"/>
    <w:rsid w:val="00312426"/>
    <w:pPr>
      <w:spacing w:after="200" w:line="276" w:lineRule="auto"/>
    </w:pPr>
    <w:rPr>
      <w:rFonts w:ascii="Calibri" w:hAnsi="Calibr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port">
    <w:name w:val="Report"/>
    <w:basedOn w:val="a"/>
    <w:rsid w:val="00312426"/>
    <w:pPr>
      <w:spacing w:line="360" w:lineRule="auto"/>
      <w:ind w:firstLine="567"/>
      <w:jc w:val="both"/>
    </w:pPr>
    <w:rPr>
      <w:szCs w:val="20"/>
    </w:rPr>
  </w:style>
  <w:style w:type="character" w:styleId="af3">
    <w:name w:val="page number"/>
    <w:uiPriority w:val="99"/>
    <w:rsid w:val="00312426"/>
    <w:rPr>
      <w:rFonts w:cs="Times New Roman"/>
    </w:rPr>
  </w:style>
  <w:style w:type="paragraph" w:customStyle="1" w:styleId="Default">
    <w:name w:val="Default"/>
    <w:rsid w:val="00312426"/>
    <w:pPr>
      <w:autoSpaceDE w:val="0"/>
      <w:autoSpaceDN w:val="0"/>
      <w:adjustRightInd w:val="0"/>
    </w:pPr>
    <w:rPr>
      <w:color w:val="000000"/>
      <w:sz w:val="24"/>
      <w:szCs w:val="24"/>
    </w:rPr>
  </w:style>
  <w:style w:type="paragraph" w:customStyle="1" w:styleId="12">
    <w:name w:val="Абзац списка1"/>
    <w:basedOn w:val="a"/>
    <w:rsid w:val="00312426"/>
    <w:pPr>
      <w:spacing w:after="200" w:line="276" w:lineRule="auto"/>
      <w:ind w:left="720"/>
      <w:contextualSpacing/>
    </w:pPr>
    <w:rPr>
      <w:rFonts w:ascii="Calibri" w:hAnsi="Calibri"/>
      <w:sz w:val="22"/>
      <w:szCs w:val="22"/>
      <w:lang w:eastAsia="en-US"/>
    </w:rPr>
  </w:style>
  <w:style w:type="character" w:styleId="af4">
    <w:name w:val="Emphasis"/>
    <w:uiPriority w:val="20"/>
    <w:qFormat/>
    <w:rsid w:val="00312426"/>
    <w:rPr>
      <w:rFonts w:cs="Times New Roman"/>
      <w:i/>
    </w:rPr>
  </w:style>
  <w:style w:type="paragraph" w:styleId="31">
    <w:name w:val="Body Text Indent 3"/>
    <w:basedOn w:val="a"/>
    <w:link w:val="32"/>
    <w:uiPriority w:val="99"/>
    <w:semiHidden/>
    <w:unhideWhenUsed/>
    <w:rsid w:val="00312426"/>
    <w:pPr>
      <w:spacing w:after="120" w:line="276" w:lineRule="auto"/>
      <w:ind w:left="283"/>
    </w:pPr>
    <w:rPr>
      <w:rFonts w:ascii="Calibri" w:hAnsi="Calibri"/>
      <w:sz w:val="16"/>
      <w:szCs w:val="16"/>
      <w:lang w:eastAsia="en-US"/>
    </w:rPr>
  </w:style>
  <w:style w:type="character" w:customStyle="1" w:styleId="32">
    <w:name w:val="Основной текст с отступом 3 Знак"/>
    <w:link w:val="31"/>
    <w:uiPriority w:val="99"/>
    <w:semiHidden/>
    <w:locked/>
    <w:rsid w:val="00312426"/>
    <w:rPr>
      <w:rFonts w:ascii="Calibri" w:hAnsi="Calibri" w:cs="Times New Roman"/>
      <w:sz w:val="16"/>
      <w:lang w:val="x-none" w:eastAsia="en-US"/>
    </w:rPr>
  </w:style>
  <w:style w:type="paragraph" w:styleId="HTML">
    <w:name w:val="HTML Preformatted"/>
    <w:basedOn w:val="a"/>
    <w:link w:val="HTML0"/>
    <w:uiPriority w:val="99"/>
    <w:semiHidden/>
    <w:unhideWhenUsed/>
    <w:rsid w:val="0031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312426"/>
    <w:rPr>
      <w:rFonts w:ascii="Courier New" w:hAnsi="Courier New" w:cs="Times New Roman"/>
    </w:rPr>
  </w:style>
  <w:style w:type="paragraph" w:customStyle="1" w:styleId="Pa14">
    <w:name w:val="Pa14"/>
    <w:basedOn w:val="Default"/>
    <w:next w:val="Default"/>
    <w:uiPriority w:val="99"/>
    <w:rsid w:val="00312426"/>
    <w:pPr>
      <w:spacing w:line="141" w:lineRule="atLeast"/>
    </w:pPr>
    <w:rPr>
      <w:color w:val="auto"/>
      <w:lang w:eastAsia="en-US"/>
    </w:rPr>
  </w:style>
  <w:style w:type="character" w:customStyle="1" w:styleId="A70">
    <w:name w:val="A7"/>
    <w:uiPriority w:val="99"/>
    <w:rsid w:val="00312426"/>
    <w:rPr>
      <w:color w:val="000000"/>
      <w:sz w:val="10"/>
    </w:rPr>
  </w:style>
  <w:style w:type="character" w:styleId="af5">
    <w:name w:val="FollowedHyperlink"/>
    <w:uiPriority w:val="99"/>
    <w:unhideWhenUsed/>
    <w:rsid w:val="00312426"/>
    <w:rPr>
      <w:rFonts w:cs="Times New Roman"/>
      <w:color w:val="800080"/>
      <w:u w:val="single"/>
    </w:rPr>
  </w:style>
  <w:style w:type="paragraph" w:customStyle="1" w:styleId="e9">
    <w:name w:val="Обычны$e9"/>
    <w:rsid w:val="00312426"/>
    <w:pPr>
      <w:widowControl w:val="0"/>
    </w:pPr>
  </w:style>
  <w:style w:type="paragraph" w:customStyle="1" w:styleId="13">
    <w:name w:val="çàãîëîâîê 1"/>
    <w:basedOn w:val="a"/>
    <w:next w:val="a"/>
    <w:rsid w:val="00312426"/>
    <w:pPr>
      <w:keepNext/>
      <w:widowControl w:val="0"/>
      <w:jc w:val="center"/>
    </w:pPr>
    <w:rPr>
      <w:b/>
      <w:szCs w:val="20"/>
    </w:rPr>
  </w:style>
  <w:style w:type="character" w:customStyle="1" w:styleId="af6">
    <w:name w:val="Îñíîâíîé øðèôò"/>
    <w:rsid w:val="00312426"/>
  </w:style>
  <w:style w:type="character" w:customStyle="1" w:styleId="af7">
    <w:name w:val="íîìåð ñòðàíèöû"/>
    <w:rsid w:val="00312426"/>
    <w:rPr>
      <w:rFonts w:cs="Times New Roman"/>
    </w:rPr>
  </w:style>
  <w:style w:type="paragraph" w:styleId="af8">
    <w:name w:val="caption"/>
    <w:basedOn w:val="a"/>
    <w:uiPriority w:val="35"/>
    <w:qFormat/>
    <w:rsid w:val="00312426"/>
    <w:pPr>
      <w:widowControl w:val="0"/>
      <w:jc w:val="center"/>
    </w:pPr>
    <w:rPr>
      <w:b/>
      <w:sz w:val="28"/>
      <w:szCs w:val="20"/>
    </w:rPr>
  </w:style>
  <w:style w:type="paragraph" w:customStyle="1" w:styleId="14">
    <w:name w:val="заголовок 1"/>
    <w:basedOn w:val="e9"/>
    <w:next w:val="e9"/>
    <w:rsid w:val="00312426"/>
    <w:pPr>
      <w:keepNext/>
      <w:spacing w:before="240" w:after="60"/>
    </w:pPr>
    <w:rPr>
      <w:rFonts w:ascii="Arial" w:hAnsi="Arial"/>
      <w:b/>
      <w:kern w:val="28"/>
      <w:sz w:val="28"/>
    </w:rPr>
  </w:style>
  <w:style w:type="paragraph" w:customStyle="1" w:styleId="23">
    <w:name w:val="заголовок 2"/>
    <w:basedOn w:val="e9"/>
    <w:next w:val="e9"/>
    <w:rsid w:val="00312426"/>
    <w:pPr>
      <w:keepNext/>
      <w:spacing w:before="240" w:after="60"/>
    </w:pPr>
    <w:rPr>
      <w:rFonts w:ascii="Arial" w:hAnsi="Arial"/>
      <w:b/>
      <w:i/>
      <w:sz w:val="24"/>
    </w:rPr>
  </w:style>
  <w:style w:type="paragraph" w:customStyle="1" w:styleId="33">
    <w:name w:val="заголовок 3"/>
    <w:basedOn w:val="e9"/>
    <w:next w:val="e9"/>
    <w:rsid w:val="00312426"/>
    <w:pPr>
      <w:keepNext/>
      <w:spacing w:before="240" w:after="60"/>
    </w:pPr>
    <w:rPr>
      <w:b/>
      <w:sz w:val="24"/>
    </w:rPr>
  </w:style>
  <w:style w:type="paragraph" w:customStyle="1" w:styleId="41">
    <w:name w:val="заголовок 4"/>
    <w:basedOn w:val="e9"/>
    <w:next w:val="e9"/>
    <w:rsid w:val="00312426"/>
    <w:pPr>
      <w:keepNext/>
      <w:spacing w:before="240" w:after="60"/>
    </w:pPr>
    <w:rPr>
      <w:b/>
      <w:i/>
      <w:sz w:val="24"/>
    </w:rPr>
  </w:style>
  <w:style w:type="paragraph" w:customStyle="1" w:styleId="51">
    <w:name w:val="заголовок 5"/>
    <w:basedOn w:val="e9"/>
    <w:next w:val="e9"/>
    <w:rsid w:val="00312426"/>
    <w:pPr>
      <w:spacing w:before="240" w:after="60"/>
    </w:pPr>
    <w:rPr>
      <w:rFonts w:ascii="Arial" w:hAnsi="Arial"/>
      <w:sz w:val="22"/>
    </w:rPr>
  </w:style>
  <w:style w:type="paragraph" w:customStyle="1" w:styleId="61">
    <w:name w:val="заголовок 6"/>
    <w:basedOn w:val="e9"/>
    <w:next w:val="e9"/>
    <w:rsid w:val="00312426"/>
    <w:pPr>
      <w:spacing w:before="240" w:after="60"/>
    </w:pPr>
    <w:rPr>
      <w:rFonts w:ascii="Arial" w:hAnsi="Arial"/>
      <w:i/>
      <w:sz w:val="22"/>
    </w:rPr>
  </w:style>
  <w:style w:type="paragraph" w:customStyle="1" w:styleId="7">
    <w:name w:val="заголовок 7"/>
    <w:basedOn w:val="e9"/>
    <w:next w:val="e9"/>
    <w:rsid w:val="00312426"/>
    <w:pPr>
      <w:spacing w:before="240" w:after="60"/>
    </w:pPr>
    <w:rPr>
      <w:rFonts w:ascii="Arial" w:hAnsi="Arial"/>
    </w:rPr>
  </w:style>
  <w:style w:type="paragraph" w:customStyle="1" w:styleId="8">
    <w:name w:val="заголовок 8"/>
    <w:basedOn w:val="e9"/>
    <w:next w:val="e9"/>
    <w:rsid w:val="00312426"/>
    <w:pPr>
      <w:spacing w:before="240" w:after="60"/>
    </w:pPr>
    <w:rPr>
      <w:rFonts w:ascii="Arial" w:hAnsi="Arial"/>
      <w:i/>
    </w:rPr>
  </w:style>
  <w:style w:type="character" w:customStyle="1" w:styleId="af9">
    <w:name w:val="Основной шрифт"/>
    <w:rsid w:val="00312426"/>
  </w:style>
  <w:style w:type="paragraph" w:customStyle="1" w:styleId="15">
    <w:name w:val="оглавление 1"/>
    <w:basedOn w:val="e9"/>
    <w:next w:val="e9"/>
    <w:rsid w:val="00312426"/>
    <w:pPr>
      <w:tabs>
        <w:tab w:val="right" w:leader="dot" w:pos="9413"/>
      </w:tabs>
      <w:spacing w:before="120" w:after="120"/>
    </w:pPr>
    <w:rPr>
      <w:b/>
      <w:caps/>
    </w:rPr>
  </w:style>
  <w:style w:type="paragraph" w:customStyle="1" w:styleId="e">
    <w:name w:val="їe"/>
    <w:basedOn w:val="e9"/>
    <w:next w:val="e9"/>
    <w:rsid w:val="00312426"/>
    <w:pPr>
      <w:tabs>
        <w:tab w:val="right" w:leader="dot" w:pos="9413"/>
      </w:tabs>
    </w:pPr>
    <w:rPr>
      <w:smallCaps/>
    </w:rPr>
  </w:style>
  <w:style w:type="paragraph" w:customStyle="1" w:styleId="Oe53">
    <w:name w:val="оглавлOe5ние 3"/>
    <w:basedOn w:val="e9"/>
    <w:next w:val="e9"/>
    <w:rsid w:val="00312426"/>
    <w:pPr>
      <w:tabs>
        <w:tab w:val="right" w:leader="dot" w:pos="9413"/>
      </w:tabs>
      <w:ind w:left="200"/>
    </w:pPr>
    <w:rPr>
      <w:i/>
    </w:rPr>
  </w:style>
  <w:style w:type="paragraph" w:customStyle="1" w:styleId="42">
    <w:name w:val="оглавление 4"/>
    <w:basedOn w:val="e9"/>
    <w:next w:val="e9"/>
    <w:rsid w:val="00312426"/>
    <w:pPr>
      <w:tabs>
        <w:tab w:val="right" w:leader="dot" w:pos="9413"/>
      </w:tabs>
      <w:ind w:left="400"/>
    </w:pPr>
    <w:rPr>
      <w:sz w:val="18"/>
    </w:rPr>
  </w:style>
  <w:style w:type="paragraph" w:customStyle="1" w:styleId="52">
    <w:name w:val="оглавление 5"/>
    <w:basedOn w:val="e9"/>
    <w:next w:val="e9"/>
    <w:rsid w:val="00312426"/>
    <w:pPr>
      <w:tabs>
        <w:tab w:val="right" w:leader="dot" w:pos="9413"/>
      </w:tabs>
      <w:ind w:left="600"/>
    </w:pPr>
    <w:rPr>
      <w:sz w:val="18"/>
    </w:rPr>
  </w:style>
  <w:style w:type="paragraph" w:customStyle="1" w:styleId="06">
    <w:name w:val="огл0вление 6"/>
    <w:basedOn w:val="e9"/>
    <w:next w:val="e9"/>
    <w:rsid w:val="00312426"/>
    <w:pPr>
      <w:tabs>
        <w:tab w:val="right" w:leader="dot" w:pos="9413"/>
      </w:tabs>
      <w:ind w:left="800"/>
    </w:pPr>
    <w:rPr>
      <w:sz w:val="18"/>
    </w:rPr>
  </w:style>
  <w:style w:type="paragraph" w:customStyle="1" w:styleId="afa">
    <w:name w:val="оглавлени"/>
    <w:basedOn w:val="e9"/>
    <w:next w:val="e9"/>
    <w:rsid w:val="00312426"/>
    <w:pPr>
      <w:tabs>
        <w:tab w:val="right" w:leader="dot" w:pos="9413"/>
      </w:tabs>
      <w:ind w:left="1000"/>
    </w:pPr>
    <w:rPr>
      <w:sz w:val="18"/>
    </w:rPr>
  </w:style>
  <w:style w:type="paragraph" w:customStyle="1" w:styleId="80">
    <w:name w:val="оглавление 8"/>
    <w:basedOn w:val="e9"/>
    <w:next w:val="e9"/>
    <w:rsid w:val="00312426"/>
    <w:pPr>
      <w:tabs>
        <w:tab w:val="right" w:leader="dot" w:pos="9413"/>
      </w:tabs>
      <w:ind w:left="1200"/>
    </w:pPr>
    <w:rPr>
      <w:sz w:val="18"/>
    </w:rPr>
  </w:style>
  <w:style w:type="paragraph" w:customStyle="1" w:styleId="9">
    <w:name w:val="оглавление 9"/>
    <w:basedOn w:val="e9"/>
    <w:next w:val="e9"/>
    <w:rsid w:val="00312426"/>
    <w:pPr>
      <w:tabs>
        <w:tab w:val="right" w:leader="dot" w:pos="9413"/>
      </w:tabs>
      <w:ind w:left="1400"/>
    </w:pPr>
    <w:rPr>
      <w:sz w:val="18"/>
    </w:rPr>
  </w:style>
  <w:style w:type="character" w:customStyle="1" w:styleId="afb">
    <w:name w:val="номер страницы"/>
    <w:rsid w:val="00312426"/>
    <w:rPr>
      <w:rFonts w:cs="Times New Roman"/>
    </w:rPr>
  </w:style>
  <w:style w:type="paragraph" w:customStyle="1" w:styleId="16">
    <w:name w:val="Обычный1"/>
    <w:rsid w:val="00312426"/>
    <w:pPr>
      <w:spacing w:before="100" w:after="100"/>
    </w:pPr>
    <w:rPr>
      <w:sz w:val="24"/>
    </w:rPr>
  </w:style>
  <w:style w:type="paragraph" w:customStyle="1" w:styleId="Iauiue1">
    <w:name w:val="Iau?iue1"/>
    <w:rsid w:val="00312426"/>
    <w:pPr>
      <w:widowControl w:val="0"/>
    </w:pPr>
  </w:style>
  <w:style w:type="paragraph" w:customStyle="1" w:styleId="Web">
    <w:name w:val="Обычный (Web)"/>
    <w:basedOn w:val="a"/>
    <w:rsid w:val="00312426"/>
    <w:pPr>
      <w:spacing w:before="100" w:after="100"/>
    </w:pPr>
    <w:rPr>
      <w:szCs w:val="20"/>
    </w:rPr>
  </w:style>
  <w:style w:type="paragraph" w:customStyle="1" w:styleId="afc">
    <w:name w:val="Таблица"/>
    <w:basedOn w:val="3"/>
    <w:rsid w:val="00312426"/>
    <w:pPr>
      <w:keepNext w:val="0"/>
      <w:spacing w:line="264" w:lineRule="auto"/>
      <w:jc w:val="both"/>
    </w:pPr>
    <w:rPr>
      <w:sz w:val="24"/>
      <w:szCs w:val="20"/>
    </w:rPr>
  </w:style>
  <w:style w:type="paragraph" w:styleId="afd">
    <w:name w:val="Body Text Indent"/>
    <w:basedOn w:val="a"/>
    <w:link w:val="afe"/>
    <w:uiPriority w:val="99"/>
    <w:rsid w:val="00312426"/>
    <w:pPr>
      <w:spacing w:line="240" w:lineRule="exact"/>
      <w:ind w:left="113" w:firstLine="284"/>
      <w:jc w:val="both"/>
    </w:pPr>
    <w:rPr>
      <w:rFonts w:ascii="Arial" w:hAnsi="Arial"/>
      <w:sz w:val="16"/>
      <w:szCs w:val="20"/>
    </w:rPr>
  </w:style>
  <w:style w:type="character" w:customStyle="1" w:styleId="afe">
    <w:name w:val="Основной текст с отступом Знак"/>
    <w:link w:val="afd"/>
    <w:uiPriority w:val="99"/>
    <w:locked/>
    <w:rsid w:val="00312426"/>
    <w:rPr>
      <w:rFonts w:ascii="Arial" w:hAnsi="Arial" w:cs="Times New Roman"/>
      <w:sz w:val="16"/>
    </w:rPr>
  </w:style>
  <w:style w:type="paragraph" w:styleId="24">
    <w:name w:val="Body Text 2"/>
    <w:basedOn w:val="a"/>
    <w:link w:val="25"/>
    <w:uiPriority w:val="99"/>
    <w:rsid w:val="00312426"/>
    <w:pPr>
      <w:widowControl w:val="0"/>
      <w:spacing w:after="120" w:line="480" w:lineRule="auto"/>
    </w:pPr>
    <w:rPr>
      <w:sz w:val="20"/>
      <w:szCs w:val="20"/>
    </w:rPr>
  </w:style>
  <w:style w:type="character" w:customStyle="1" w:styleId="25">
    <w:name w:val="Основной текст 2 Знак"/>
    <w:link w:val="24"/>
    <w:uiPriority w:val="99"/>
    <w:locked/>
    <w:rsid w:val="00312426"/>
    <w:rPr>
      <w:rFonts w:cs="Times New Roman"/>
    </w:rPr>
  </w:style>
  <w:style w:type="paragraph" w:customStyle="1" w:styleId="17">
    <w:name w:val="Верхний колонтитул1"/>
    <w:basedOn w:val="16"/>
    <w:rsid w:val="00312426"/>
  </w:style>
  <w:style w:type="paragraph" w:customStyle="1" w:styleId="02-bokovik">
    <w:name w:val="02-bokovik"/>
    <w:basedOn w:val="a"/>
    <w:rsid w:val="00312426"/>
    <w:pPr>
      <w:widowControl w:val="0"/>
      <w:spacing w:before="40" w:after="40"/>
    </w:pPr>
    <w:rPr>
      <w:rFonts w:ascii="PragmaticaC" w:hAnsi="PragmaticaC"/>
      <w:sz w:val="16"/>
      <w:szCs w:val="20"/>
    </w:rPr>
  </w:style>
  <w:style w:type="paragraph" w:styleId="aff">
    <w:name w:val="Title"/>
    <w:basedOn w:val="a"/>
    <w:link w:val="aff0"/>
    <w:uiPriority w:val="10"/>
    <w:qFormat/>
    <w:rsid w:val="00312426"/>
    <w:pPr>
      <w:jc w:val="center"/>
    </w:pPr>
    <w:rPr>
      <w:rFonts w:ascii="Bookman Old Style" w:hAnsi="Bookman Old Style"/>
      <w:b/>
      <w:sz w:val="28"/>
      <w:szCs w:val="20"/>
    </w:rPr>
  </w:style>
  <w:style w:type="character" w:styleId="aff1">
    <w:name w:val="Strong"/>
    <w:uiPriority w:val="22"/>
    <w:qFormat/>
    <w:rsid w:val="00312426"/>
    <w:rPr>
      <w:rFonts w:cs="Times New Roman"/>
      <w:b/>
    </w:rPr>
  </w:style>
  <w:style w:type="character" w:customStyle="1" w:styleId="aff0">
    <w:name w:val="Заголовок Знак"/>
    <w:link w:val="aff"/>
    <w:uiPriority w:val="10"/>
    <w:locked/>
    <w:rsid w:val="00312426"/>
    <w:rPr>
      <w:rFonts w:ascii="Bookman Old Style" w:hAnsi="Bookman Old Style" w:cs="Times New Roman"/>
      <w:b/>
      <w:sz w:val="28"/>
    </w:rPr>
  </w:style>
  <w:style w:type="paragraph" w:styleId="aff2">
    <w:name w:val="Subtitle"/>
    <w:basedOn w:val="a"/>
    <w:link w:val="aff3"/>
    <w:uiPriority w:val="11"/>
    <w:qFormat/>
    <w:rsid w:val="00312426"/>
    <w:pPr>
      <w:spacing w:line="264" w:lineRule="auto"/>
      <w:jc w:val="center"/>
    </w:pPr>
    <w:rPr>
      <w:b/>
      <w:caps/>
      <w:sz w:val="20"/>
      <w:szCs w:val="20"/>
    </w:rPr>
  </w:style>
  <w:style w:type="character" w:customStyle="1" w:styleId="aff3">
    <w:name w:val="Подзаголовок Знак"/>
    <w:link w:val="aff2"/>
    <w:uiPriority w:val="11"/>
    <w:locked/>
    <w:rsid w:val="00312426"/>
    <w:rPr>
      <w:rFonts w:cs="Times New Roman"/>
      <w:b/>
      <w:caps/>
    </w:rPr>
  </w:style>
  <w:style w:type="paragraph" w:styleId="aff4">
    <w:name w:val="Plain Text"/>
    <w:basedOn w:val="a"/>
    <w:link w:val="aff5"/>
    <w:uiPriority w:val="99"/>
    <w:rsid w:val="00312426"/>
    <w:rPr>
      <w:rFonts w:ascii="Courier New" w:hAnsi="Courier New"/>
      <w:sz w:val="20"/>
      <w:szCs w:val="20"/>
    </w:rPr>
  </w:style>
  <w:style w:type="character" w:customStyle="1" w:styleId="aff5">
    <w:name w:val="Текст Знак"/>
    <w:link w:val="aff4"/>
    <w:uiPriority w:val="99"/>
    <w:locked/>
    <w:rsid w:val="00312426"/>
    <w:rPr>
      <w:rFonts w:ascii="Courier New" w:hAnsi="Courier New" w:cs="Times New Roman"/>
    </w:rPr>
  </w:style>
  <w:style w:type="character" w:customStyle="1" w:styleId="aff6">
    <w:name w:val="Основ"/>
    <w:rsid w:val="00312426"/>
  </w:style>
  <w:style w:type="paragraph" w:styleId="aff7">
    <w:name w:val="footnote text"/>
    <w:basedOn w:val="a"/>
    <w:link w:val="aff8"/>
    <w:uiPriority w:val="99"/>
    <w:rsid w:val="00312426"/>
    <w:pPr>
      <w:spacing w:before="120" w:line="22" w:lineRule="atLeast"/>
      <w:jc w:val="both"/>
    </w:pPr>
    <w:rPr>
      <w:sz w:val="20"/>
      <w:szCs w:val="20"/>
    </w:rPr>
  </w:style>
  <w:style w:type="character" w:customStyle="1" w:styleId="aff8">
    <w:name w:val="Текст сноски Знак"/>
    <w:link w:val="aff7"/>
    <w:uiPriority w:val="99"/>
    <w:locked/>
    <w:rsid w:val="00312426"/>
    <w:rPr>
      <w:rFonts w:cs="Times New Roman"/>
    </w:rPr>
  </w:style>
  <w:style w:type="paragraph" w:styleId="34">
    <w:name w:val="Body Text 3"/>
    <w:basedOn w:val="a"/>
    <w:link w:val="35"/>
    <w:uiPriority w:val="99"/>
    <w:rsid w:val="00312426"/>
    <w:pPr>
      <w:spacing w:before="120" w:after="120" w:line="240" w:lineRule="atLeast"/>
      <w:jc w:val="center"/>
    </w:pPr>
    <w:rPr>
      <w:rFonts w:ascii="Arial Narrow" w:hAnsi="Arial Narrow"/>
      <w:sz w:val="26"/>
      <w:szCs w:val="20"/>
    </w:rPr>
  </w:style>
  <w:style w:type="character" w:customStyle="1" w:styleId="35">
    <w:name w:val="Основной текст 3 Знак"/>
    <w:link w:val="34"/>
    <w:uiPriority w:val="99"/>
    <w:locked/>
    <w:rsid w:val="00312426"/>
    <w:rPr>
      <w:rFonts w:ascii="Arial Narrow" w:hAnsi="Arial Narrow" w:cs="Times New Roman"/>
      <w:sz w:val="26"/>
    </w:rPr>
  </w:style>
  <w:style w:type="paragraph" w:customStyle="1" w:styleId="210">
    <w:name w:val="Основной текст 21"/>
    <w:basedOn w:val="a"/>
    <w:rsid w:val="00312426"/>
    <w:pPr>
      <w:spacing w:line="220" w:lineRule="exact"/>
      <w:ind w:firstLine="284"/>
      <w:jc w:val="both"/>
    </w:pPr>
    <w:rPr>
      <w:rFonts w:ascii="Arial" w:hAnsi="Arial"/>
      <w:sz w:val="20"/>
      <w:szCs w:val="20"/>
    </w:rPr>
  </w:style>
  <w:style w:type="paragraph" w:customStyle="1" w:styleId="36">
    <w:name w:val="Обычный3"/>
    <w:rsid w:val="00312426"/>
    <w:pPr>
      <w:spacing w:before="100" w:after="100"/>
    </w:pPr>
    <w:rPr>
      <w:sz w:val="24"/>
    </w:rPr>
  </w:style>
  <w:style w:type="character" w:customStyle="1" w:styleId="aff9">
    <w:name w:val="Цветовое выделение"/>
    <w:rsid w:val="00830818"/>
    <w:rPr>
      <w:b/>
      <w:color w:val="26282F"/>
      <w:sz w:val="26"/>
    </w:rPr>
  </w:style>
  <w:style w:type="character" w:customStyle="1" w:styleId="affa">
    <w:name w:val="Гипертекстовая ссылка"/>
    <w:rsid w:val="00830818"/>
    <w:rPr>
      <w:b/>
      <w:color w:val="106BBE"/>
      <w:sz w:val="26"/>
    </w:rPr>
  </w:style>
  <w:style w:type="paragraph" w:customStyle="1" w:styleId="affb">
    <w:name w:val="Знак"/>
    <w:basedOn w:val="a"/>
    <w:rsid w:val="00830818"/>
    <w:rPr>
      <w:rFonts w:ascii="Verdana" w:hAnsi="Verdana" w:cs="Verdana"/>
      <w:sz w:val="20"/>
      <w:szCs w:val="20"/>
      <w:lang w:val="en-US" w:eastAsia="en-US"/>
    </w:rPr>
  </w:style>
  <w:style w:type="paragraph" w:styleId="18">
    <w:name w:val="toc 1"/>
    <w:basedOn w:val="a"/>
    <w:next w:val="a"/>
    <w:autoRedefine/>
    <w:uiPriority w:val="39"/>
    <w:unhideWhenUsed/>
    <w:rsid w:val="003E65D3"/>
    <w:pPr>
      <w:spacing w:after="100"/>
    </w:pPr>
  </w:style>
  <w:style w:type="paragraph" w:styleId="26">
    <w:name w:val="toc 2"/>
    <w:basedOn w:val="a"/>
    <w:next w:val="a"/>
    <w:autoRedefine/>
    <w:uiPriority w:val="39"/>
    <w:unhideWhenUsed/>
    <w:rsid w:val="003E65D3"/>
    <w:pPr>
      <w:spacing w:after="100"/>
      <w:ind w:left="240"/>
    </w:pPr>
  </w:style>
  <w:style w:type="paragraph" w:styleId="37">
    <w:name w:val="toc 3"/>
    <w:basedOn w:val="a"/>
    <w:next w:val="a"/>
    <w:autoRedefine/>
    <w:uiPriority w:val="39"/>
    <w:unhideWhenUsed/>
    <w:rsid w:val="003E65D3"/>
    <w:pPr>
      <w:spacing w:after="100"/>
      <w:ind w:left="480"/>
    </w:pPr>
  </w:style>
  <w:style w:type="paragraph" w:customStyle="1" w:styleId="msonormal0">
    <w:name w:val="msonormal"/>
    <w:basedOn w:val="a"/>
    <w:rsid w:val="00A45D5A"/>
    <w:pPr>
      <w:spacing w:before="100" w:beforeAutospacing="1" w:after="100" w:afterAutospacing="1"/>
    </w:pPr>
  </w:style>
  <w:style w:type="paragraph" w:customStyle="1" w:styleId="xl65">
    <w:name w:val="xl65"/>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6">
    <w:name w:val="xl66"/>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7">
    <w:name w:val="xl67"/>
    <w:basedOn w:val="a"/>
    <w:rsid w:val="00A45D5A"/>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9">
    <w:name w:val="xl69"/>
    <w:basedOn w:val="a"/>
    <w:rsid w:val="00A45D5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a"/>
    <w:rsid w:val="00A45D5A"/>
    <w:pPr>
      <w:pBdr>
        <w:top w:val="single" w:sz="4" w:space="0" w:color="auto"/>
        <w:left w:val="single" w:sz="4" w:space="0" w:color="auto"/>
        <w:bottom w:val="single" w:sz="4" w:space="0" w:color="auto"/>
      </w:pBdr>
      <w:spacing w:before="100" w:beforeAutospacing="1" w:after="100" w:afterAutospacing="1"/>
      <w:jc w:val="center"/>
    </w:pPr>
    <w:rPr>
      <w:color w:val="000000"/>
    </w:rPr>
  </w:style>
  <w:style w:type="paragraph" w:customStyle="1" w:styleId="xl71">
    <w:name w:val="xl71"/>
    <w:basedOn w:val="a"/>
    <w:rsid w:val="00A45D5A"/>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
    <w:rsid w:val="00A45D5A"/>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6">
    <w:name w:val="xl76"/>
    <w:basedOn w:val="a"/>
    <w:rsid w:val="00A45D5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A45D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8">
    <w:name w:val="xl78"/>
    <w:basedOn w:val="a"/>
    <w:rsid w:val="00A45D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Style8">
    <w:name w:val="Style8"/>
    <w:basedOn w:val="a"/>
    <w:uiPriority w:val="99"/>
    <w:rsid w:val="003F1E7A"/>
    <w:pPr>
      <w:widowControl w:val="0"/>
      <w:autoSpaceDE w:val="0"/>
      <w:autoSpaceDN w:val="0"/>
      <w:adjustRightInd w:val="0"/>
      <w:spacing w:line="274" w:lineRule="exact"/>
      <w:ind w:firstLine="428"/>
      <w:jc w:val="both"/>
    </w:pPr>
  </w:style>
  <w:style w:type="character" w:customStyle="1" w:styleId="FontStyle14">
    <w:name w:val="Font Style14"/>
    <w:uiPriority w:val="99"/>
    <w:rsid w:val="003F1E7A"/>
    <w:rPr>
      <w:rFonts w:ascii="Times New Roman" w:hAnsi="Times New Roman"/>
      <w:sz w:val="22"/>
    </w:rPr>
  </w:style>
  <w:style w:type="character" w:customStyle="1" w:styleId="FontStyle16">
    <w:name w:val="Font Style16"/>
    <w:uiPriority w:val="99"/>
    <w:rsid w:val="003F1E7A"/>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734574">
      <w:marLeft w:val="0"/>
      <w:marRight w:val="0"/>
      <w:marTop w:val="0"/>
      <w:marBottom w:val="0"/>
      <w:divBdr>
        <w:top w:val="none" w:sz="0" w:space="0" w:color="auto"/>
        <w:left w:val="none" w:sz="0" w:space="0" w:color="auto"/>
        <w:bottom w:val="none" w:sz="0" w:space="0" w:color="auto"/>
        <w:right w:val="none" w:sz="0" w:space="0" w:color="auto"/>
      </w:divBdr>
    </w:div>
    <w:div w:id="660734575">
      <w:marLeft w:val="0"/>
      <w:marRight w:val="0"/>
      <w:marTop w:val="0"/>
      <w:marBottom w:val="0"/>
      <w:divBdr>
        <w:top w:val="none" w:sz="0" w:space="0" w:color="auto"/>
        <w:left w:val="none" w:sz="0" w:space="0" w:color="auto"/>
        <w:bottom w:val="none" w:sz="0" w:space="0" w:color="auto"/>
        <w:right w:val="none" w:sz="0" w:space="0" w:color="auto"/>
      </w:divBdr>
    </w:div>
    <w:div w:id="660734576">
      <w:marLeft w:val="0"/>
      <w:marRight w:val="0"/>
      <w:marTop w:val="0"/>
      <w:marBottom w:val="0"/>
      <w:divBdr>
        <w:top w:val="none" w:sz="0" w:space="0" w:color="auto"/>
        <w:left w:val="none" w:sz="0" w:space="0" w:color="auto"/>
        <w:bottom w:val="none" w:sz="0" w:space="0" w:color="auto"/>
        <w:right w:val="none" w:sz="0" w:space="0" w:color="auto"/>
      </w:divBdr>
    </w:div>
    <w:div w:id="660734577">
      <w:marLeft w:val="0"/>
      <w:marRight w:val="0"/>
      <w:marTop w:val="0"/>
      <w:marBottom w:val="0"/>
      <w:divBdr>
        <w:top w:val="none" w:sz="0" w:space="0" w:color="auto"/>
        <w:left w:val="none" w:sz="0" w:space="0" w:color="auto"/>
        <w:bottom w:val="none" w:sz="0" w:space="0" w:color="auto"/>
        <w:right w:val="none" w:sz="0" w:space="0" w:color="auto"/>
      </w:divBdr>
    </w:div>
    <w:div w:id="660734578">
      <w:marLeft w:val="0"/>
      <w:marRight w:val="0"/>
      <w:marTop w:val="0"/>
      <w:marBottom w:val="0"/>
      <w:divBdr>
        <w:top w:val="none" w:sz="0" w:space="0" w:color="auto"/>
        <w:left w:val="none" w:sz="0" w:space="0" w:color="auto"/>
        <w:bottom w:val="none" w:sz="0" w:space="0" w:color="auto"/>
        <w:right w:val="none" w:sz="0" w:space="0" w:color="auto"/>
      </w:divBdr>
    </w:div>
    <w:div w:id="660734579">
      <w:marLeft w:val="0"/>
      <w:marRight w:val="0"/>
      <w:marTop w:val="0"/>
      <w:marBottom w:val="0"/>
      <w:divBdr>
        <w:top w:val="none" w:sz="0" w:space="0" w:color="auto"/>
        <w:left w:val="none" w:sz="0" w:space="0" w:color="auto"/>
        <w:bottom w:val="none" w:sz="0" w:space="0" w:color="auto"/>
        <w:right w:val="none" w:sz="0" w:space="0" w:color="auto"/>
      </w:divBdr>
    </w:div>
    <w:div w:id="660734580">
      <w:marLeft w:val="0"/>
      <w:marRight w:val="0"/>
      <w:marTop w:val="0"/>
      <w:marBottom w:val="0"/>
      <w:divBdr>
        <w:top w:val="none" w:sz="0" w:space="0" w:color="auto"/>
        <w:left w:val="none" w:sz="0" w:space="0" w:color="auto"/>
        <w:bottom w:val="none" w:sz="0" w:space="0" w:color="auto"/>
        <w:right w:val="none" w:sz="0" w:space="0" w:color="auto"/>
      </w:divBdr>
    </w:div>
    <w:div w:id="660734581">
      <w:marLeft w:val="0"/>
      <w:marRight w:val="0"/>
      <w:marTop w:val="0"/>
      <w:marBottom w:val="0"/>
      <w:divBdr>
        <w:top w:val="none" w:sz="0" w:space="0" w:color="auto"/>
        <w:left w:val="none" w:sz="0" w:space="0" w:color="auto"/>
        <w:bottom w:val="none" w:sz="0" w:space="0" w:color="auto"/>
        <w:right w:val="none" w:sz="0" w:space="0" w:color="auto"/>
      </w:divBdr>
    </w:div>
    <w:div w:id="660734582">
      <w:marLeft w:val="0"/>
      <w:marRight w:val="0"/>
      <w:marTop w:val="0"/>
      <w:marBottom w:val="0"/>
      <w:divBdr>
        <w:top w:val="none" w:sz="0" w:space="0" w:color="auto"/>
        <w:left w:val="none" w:sz="0" w:space="0" w:color="auto"/>
        <w:bottom w:val="none" w:sz="0" w:space="0" w:color="auto"/>
        <w:right w:val="none" w:sz="0" w:space="0" w:color="auto"/>
      </w:divBdr>
    </w:div>
    <w:div w:id="660734583">
      <w:marLeft w:val="0"/>
      <w:marRight w:val="0"/>
      <w:marTop w:val="0"/>
      <w:marBottom w:val="0"/>
      <w:divBdr>
        <w:top w:val="none" w:sz="0" w:space="0" w:color="auto"/>
        <w:left w:val="none" w:sz="0" w:space="0" w:color="auto"/>
        <w:bottom w:val="none" w:sz="0" w:space="0" w:color="auto"/>
        <w:right w:val="none" w:sz="0" w:space="0" w:color="auto"/>
      </w:divBdr>
    </w:div>
    <w:div w:id="660734584">
      <w:marLeft w:val="0"/>
      <w:marRight w:val="0"/>
      <w:marTop w:val="0"/>
      <w:marBottom w:val="0"/>
      <w:divBdr>
        <w:top w:val="none" w:sz="0" w:space="0" w:color="auto"/>
        <w:left w:val="none" w:sz="0" w:space="0" w:color="auto"/>
        <w:bottom w:val="none" w:sz="0" w:space="0" w:color="auto"/>
        <w:right w:val="none" w:sz="0" w:space="0" w:color="auto"/>
      </w:divBdr>
    </w:div>
    <w:div w:id="660734585">
      <w:marLeft w:val="0"/>
      <w:marRight w:val="0"/>
      <w:marTop w:val="0"/>
      <w:marBottom w:val="0"/>
      <w:divBdr>
        <w:top w:val="none" w:sz="0" w:space="0" w:color="auto"/>
        <w:left w:val="none" w:sz="0" w:space="0" w:color="auto"/>
        <w:bottom w:val="none" w:sz="0" w:space="0" w:color="auto"/>
        <w:right w:val="none" w:sz="0" w:space="0" w:color="auto"/>
      </w:divBdr>
    </w:div>
    <w:div w:id="660734586">
      <w:marLeft w:val="0"/>
      <w:marRight w:val="0"/>
      <w:marTop w:val="0"/>
      <w:marBottom w:val="0"/>
      <w:divBdr>
        <w:top w:val="none" w:sz="0" w:space="0" w:color="auto"/>
        <w:left w:val="none" w:sz="0" w:space="0" w:color="auto"/>
        <w:bottom w:val="none" w:sz="0" w:space="0" w:color="auto"/>
        <w:right w:val="none" w:sz="0" w:space="0" w:color="auto"/>
      </w:divBdr>
    </w:div>
    <w:div w:id="660734587">
      <w:marLeft w:val="0"/>
      <w:marRight w:val="0"/>
      <w:marTop w:val="0"/>
      <w:marBottom w:val="0"/>
      <w:divBdr>
        <w:top w:val="none" w:sz="0" w:space="0" w:color="auto"/>
        <w:left w:val="none" w:sz="0" w:space="0" w:color="auto"/>
        <w:bottom w:val="none" w:sz="0" w:space="0" w:color="auto"/>
        <w:right w:val="none" w:sz="0" w:space="0" w:color="auto"/>
      </w:divBdr>
    </w:div>
    <w:div w:id="660734588">
      <w:marLeft w:val="0"/>
      <w:marRight w:val="0"/>
      <w:marTop w:val="0"/>
      <w:marBottom w:val="0"/>
      <w:divBdr>
        <w:top w:val="none" w:sz="0" w:space="0" w:color="auto"/>
        <w:left w:val="none" w:sz="0" w:space="0" w:color="auto"/>
        <w:bottom w:val="none" w:sz="0" w:space="0" w:color="auto"/>
        <w:right w:val="none" w:sz="0" w:space="0" w:color="auto"/>
      </w:divBdr>
    </w:div>
    <w:div w:id="660734589">
      <w:marLeft w:val="0"/>
      <w:marRight w:val="0"/>
      <w:marTop w:val="0"/>
      <w:marBottom w:val="0"/>
      <w:divBdr>
        <w:top w:val="none" w:sz="0" w:space="0" w:color="auto"/>
        <w:left w:val="none" w:sz="0" w:space="0" w:color="auto"/>
        <w:bottom w:val="none" w:sz="0" w:space="0" w:color="auto"/>
        <w:right w:val="none" w:sz="0" w:space="0" w:color="auto"/>
      </w:divBdr>
    </w:div>
    <w:div w:id="660734590">
      <w:marLeft w:val="0"/>
      <w:marRight w:val="0"/>
      <w:marTop w:val="0"/>
      <w:marBottom w:val="0"/>
      <w:divBdr>
        <w:top w:val="none" w:sz="0" w:space="0" w:color="auto"/>
        <w:left w:val="none" w:sz="0" w:space="0" w:color="auto"/>
        <w:bottom w:val="none" w:sz="0" w:space="0" w:color="auto"/>
        <w:right w:val="none" w:sz="0" w:space="0" w:color="auto"/>
      </w:divBdr>
    </w:div>
    <w:div w:id="660734591">
      <w:marLeft w:val="0"/>
      <w:marRight w:val="0"/>
      <w:marTop w:val="0"/>
      <w:marBottom w:val="0"/>
      <w:divBdr>
        <w:top w:val="none" w:sz="0" w:space="0" w:color="auto"/>
        <w:left w:val="none" w:sz="0" w:space="0" w:color="auto"/>
        <w:bottom w:val="none" w:sz="0" w:space="0" w:color="auto"/>
        <w:right w:val="none" w:sz="0" w:space="0" w:color="auto"/>
      </w:divBdr>
    </w:div>
    <w:div w:id="660734592">
      <w:marLeft w:val="0"/>
      <w:marRight w:val="0"/>
      <w:marTop w:val="0"/>
      <w:marBottom w:val="0"/>
      <w:divBdr>
        <w:top w:val="none" w:sz="0" w:space="0" w:color="auto"/>
        <w:left w:val="none" w:sz="0" w:space="0" w:color="auto"/>
        <w:bottom w:val="none" w:sz="0" w:space="0" w:color="auto"/>
        <w:right w:val="none" w:sz="0" w:space="0" w:color="auto"/>
      </w:divBdr>
    </w:div>
    <w:div w:id="660734593">
      <w:marLeft w:val="0"/>
      <w:marRight w:val="0"/>
      <w:marTop w:val="0"/>
      <w:marBottom w:val="0"/>
      <w:divBdr>
        <w:top w:val="none" w:sz="0" w:space="0" w:color="auto"/>
        <w:left w:val="none" w:sz="0" w:space="0" w:color="auto"/>
        <w:bottom w:val="none" w:sz="0" w:space="0" w:color="auto"/>
        <w:right w:val="none" w:sz="0" w:space="0" w:color="auto"/>
      </w:divBdr>
    </w:div>
    <w:div w:id="660734594">
      <w:marLeft w:val="0"/>
      <w:marRight w:val="0"/>
      <w:marTop w:val="0"/>
      <w:marBottom w:val="0"/>
      <w:divBdr>
        <w:top w:val="none" w:sz="0" w:space="0" w:color="auto"/>
        <w:left w:val="none" w:sz="0" w:space="0" w:color="auto"/>
        <w:bottom w:val="none" w:sz="0" w:space="0" w:color="auto"/>
        <w:right w:val="none" w:sz="0" w:space="0" w:color="auto"/>
      </w:divBdr>
    </w:div>
    <w:div w:id="660734595">
      <w:marLeft w:val="0"/>
      <w:marRight w:val="0"/>
      <w:marTop w:val="0"/>
      <w:marBottom w:val="0"/>
      <w:divBdr>
        <w:top w:val="none" w:sz="0" w:space="0" w:color="auto"/>
        <w:left w:val="none" w:sz="0" w:space="0" w:color="auto"/>
        <w:bottom w:val="none" w:sz="0" w:space="0" w:color="auto"/>
        <w:right w:val="none" w:sz="0" w:space="0" w:color="auto"/>
      </w:divBdr>
    </w:div>
    <w:div w:id="660734596">
      <w:marLeft w:val="0"/>
      <w:marRight w:val="0"/>
      <w:marTop w:val="0"/>
      <w:marBottom w:val="0"/>
      <w:divBdr>
        <w:top w:val="none" w:sz="0" w:space="0" w:color="auto"/>
        <w:left w:val="none" w:sz="0" w:space="0" w:color="auto"/>
        <w:bottom w:val="none" w:sz="0" w:space="0" w:color="auto"/>
        <w:right w:val="none" w:sz="0" w:space="0" w:color="auto"/>
      </w:divBdr>
    </w:div>
    <w:div w:id="660734597">
      <w:marLeft w:val="0"/>
      <w:marRight w:val="0"/>
      <w:marTop w:val="0"/>
      <w:marBottom w:val="0"/>
      <w:divBdr>
        <w:top w:val="none" w:sz="0" w:space="0" w:color="auto"/>
        <w:left w:val="none" w:sz="0" w:space="0" w:color="auto"/>
        <w:bottom w:val="none" w:sz="0" w:space="0" w:color="auto"/>
        <w:right w:val="none" w:sz="0" w:space="0" w:color="auto"/>
      </w:divBdr>
    </w:div>
    <w:div w:id="660734598">
      <w:marLeft w:val="0"/>
      <w:marRight w:val="0"/>
      <w:marTop w:val="0"/>
      <w:marBottom w:val="0"/>
      <w:divBdr>
        <w:top w:val="none" w:sz="0" w:space="0" w:color="auto"/>
        <w:left w:val="none" w:sz="0" w:space="0" w:color="auto"/>
        <w:bottom w:val="none" w:sz="0" w:space="0" w:color="auto"/>
        <w:right w:val="none" w:sz="0" w:space="0" w:color="auto"/>
      </w:divBdr>
    </w:div>
    <w:div w:id="660734599">
      <w:marLeft w:val="0"/>
      <w:marRight w:val="0"/>
      <w:marTop w:val="0"/>
      <w:marBottom w:val="0"/>
      <w:divBdr>
        <w:top w:val="none" w:sz="0" w:space="0" w:color="auto"/>
        <w:left w:val="none" w:sz="0" w:space="0" w:color="auto"/>
        <w:bottom w:val="none" w:sz="0" w:space="0" w:color="auto"/>
        <w:right w:val="none" w:sz="0" w:space="0" w:color="auto"/>
      </w:divBdr>
    </w:div>
    <w:div w:id="660734600">
      <w:marLeft w:val="0"/>
      <w:marRight w:val="0"/>
      <w:marTop w:val="0"/>
      <w:marBottom w:val="0"/>
      <w:divBdr>
        <w:top w:val="none" w:sz="0" w:space="0" w:color="auto"/>
        <w:left w:val="none" w:sz="0" w:space="0" w:color="auto"/>
        <w:bottom w:val="none" w:sz="0" w:space="0" w:color="auto"/>
        <w:right w:val="none" w:sz="0" w:space="0" w:color="auto"/>
      </w:divBdr>
    </w:div>
    <w:div w:id="660734601">
      <w:marLeft w:val="0"/>
      <w:marRight w:val="0"/>
      <w:marTop w:val="0"/>
      <w:marBottom w:val="0"/>
      <w:divBdr>
        <w:top w:val="none" w:sz="0" w:space="0" w:color="auto"/>
        <w:left w:val="none" w:sz="0" w:space="0" w:color="auto"/>
        <w:bottom w:val="none" w:sz="0" w:space="0" w:color="auto"/>
        <w:right w:val="none" w:sz="0" w:space="0" w:color="auto"/>
      </w:divBdr>
    </w:div>
    <w:div w:id="660734602">
      <w:marLeft w:val="0"/>
      <w:marRight w:val="0"/>
      <w:marTop w:val="0"/>
      <w:marBottom w:val="0"/>
      <w:divBdr>
        <w:top w:val="none" w:sz="0" w:space="0" w:color="auto"/>
        <w:left w:val="none" w:sz="0" w:space="0" w:color="auto"/>
        <w:bottom w:val="none" w:sz="0" w:space="0" w:color="auto"/>
        <w:right w:val="none" w:sz="0" w:space="0" w:color="auto"/>
      </w:divBdr>
    </w:div>
    <w:div w:id="660734603">
      <w:marLeft w:val="0"/>
      <w:marRight w:val="0"/>
      <w:marTop w:val="0"/>
      <w:marBottom w:val="0"/>
      <w:divBdr>
        <w:top w:val="none" w:sz="0" w:space="0" w:color="auto"/>
        <w:left w:val="none" w:sz="0" w:space="0" w:color="auto"/>
        <w:bottom w:val="none" w:sz="0" w:space="0" w:color="auto"/>
        <w:right w:val="none" w:sz="0" w:space="0" w:color="auto"/>
      </w:divBdr>
    </w:div>
    <w:div w:id="660734604">
      <w:marLeft w:val="0"/>
      <w:marRight w:val="0"/>
      <w:marTop w:val="0"/>
      <w:marBottom w:val="0"/>
      <w:divBdr>
        <w:top w:val="none" w:sz="0" w:space="0" w:color="auto"/>
        <w:left w:val="none" w:sz="0" w:space="0" w:color="auto"/>
        <w:bottom w:val="none" w:sz="0" w:space="0" w:color="auto"/>
        <w:right w:val="none" w:sz="0" w:space="0" w:color="auto"/>
      </w:divBdr>
    </w:div>
    <w:div w:id="6607346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kargasok.ru/files/2015/992011.doc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Тип_x0020_документа xmlns="eeeabf7a-eb30-4f4c-b482-66cce6fba9eb"/>
    <_x2116__x0020_документа xmlns="eeeabf7a-eb30-4f4c-b482-66cce6fba9eb" xsi:nil="true"/>
    <Код_x0020_статуса xmlns="eeeabf7a-eb30-4f4c-b482-66cce6fba9eb">0</Код_x0020_статуса>
    <Дата_x0020_принятия xmlns="eeeabf7a-eb30-4f4c-b482-66cce6fba9eb" xsi:nil="true"/>
    <Статус_x0020__x0028_картинка_x0029_ xmlns="eeeabf7a-eb30-4f4c-b482-66cce6fba9eb">
      <Url xsi:nil="true"/>
      <Description xsi:nil="true"/>
    </Статус_x0020__x0028_картинка_x0029_>
    <Дата_x0020_вступления_x0020_в_x0020_силу xmlns="eeeabf7a-eb30-4f4c-b482-66cce6fba9eb" xsi:nil="true"/>
    <Орган_x002f_источник xmlns="eeeabf7a-eb30-4f4c-b482-66cce6fba9eb" xsi:nil="true"/>
    <ParentDocID xmlns="eeeabf7a-eb30-4f4c-b482-66cce6fba9eb" xsi:nil="true"/>
    <ИД_x0020_документа_x0020_основания xmlns="eeeabf7a-eb30-4f4c-b482-66cce6fba9eb" xsi:nil="true"/>
    <Раздел xmlns="eeeabf7a-eb30-4f4c-b482-66cce6fba9e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BBFA8D0-C8C0-4B00-A454-FC47C7F9A253}">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eeeabf7a-eb30-4f4c-b482-66cce6fba9eb"/>
    <ds:schemaRef ds:uri="http://purl.org/dc/dcmitype/"/>
  </ds:schemaRefs>
</ds:datastoreItem>
</file>

<file path=customXml/itemProps5.xml><?xml version="1.0" encoding="utf-8"?>
<ds:datastoreItem xmlns:ds="http://schemas.openxmlformats.org/officeDocument/2006/customXml" ds:itemID="{6C8E0741-14B3-4FB3-9156-6BA7E219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30506</Words>
  <Characters>173886</Characters>
  <Application>Microsoft Office Word</Application>
  <DocSecurity>0</DocSecurity>
  <Lines>1449</Lines>
  <Paragraphs>407</Paragraphs>
  <ScaleCrop>false</ScaleCrop>
  <HeadingPairs>
    <vt:vector size="2" baseType="variant">
      <vt:variant>
        <vt:lpstr>Название</vt:lpstr>
      </vt:variant>
      <vt:variant>
        <vt:i4>1</vt:i4>
      </vt:variant>
    </vt:vector>
  </HeadingPairs>
  <TitlesOfParts>
    <vt:vector size="1" baseType="lpstr">
      <vt:lpstr>Об организации накопления, сбора и вывоза отработанных ртутьсодержащих ламп на территории муниципального образования "Каргасокский район"</vt:lpstr>
    </vt:vector>
  </TitlesOfParts>
  <Company/>
  <LinksUpToDate>false</LinksUpToDate>
  <CharactersWithSpaces>203985</CharactersWithSpaces>
  <SharedDoc>false</SharedDoc>
  <HLinks>
    <vt:vector size="60" baseType="variant">
      <vt:variant>
        <vt:i4>852046</vt:i4>
      </vt:variant>
      <vt:variant>
        <vt:i4>27</vt:i4>
      </vt:variant>
      <vt:variant>
        <vt:i4>0</vt:i4>
      </vt:variant>
      <vt:variant>
        <vt:i4>5</vt:i4>
      </vt:variant>
      <vt:variant>
        <vt:lpwstr>http://www.kargasok.ru/files/2015/992011.docx</vt:lpwstr>
      </vt:variant>
      <vt:variant>
        <vt:lpwstr/>
      </vt:variant>
      <vt:variant>
        <vt:i4>6684730</vt:i4>
      </vt:variant>
      <vt:variant>
        <vt:i4>24</vt:i4>
      </vt:variant>
      <vt:variant>
        <vt:i4>0</vt:i4>
      </vt:variant>
      <vt:variant>
        <vt:i4>5</vt:i4>
      </vt:variant>
      <vt:variant>
        <vt:lpwstr/>
      </vt:variant>
      <vt:variant>
        <vt:lpwstr>Par483</vt:lpwstr>
      </vt:variant>
      <vt:variant>
        <vt:i4>7536756</vt:i4>
      </vt:variant>
      <vt:variant>
        <vt:i4>21</vt:i4>
      </vt:variant>
      <vt:variant>
        <vt:i4>0</vt:i4>
      </vt:variant>
      <vt:variant>
        <vt:i4>5</vt:i4>
      </vt:variant>
      <vt:variant>
        <vt:lpwstr/>
      </vt:variant>
      <vt:variant>
        <vt:lpwstr>Подпрограмма8</vt:lpwstr>
      </vt:variant>
      <vt:variant>
        <vt:i4>7536756</vt:i4>
      </vt:variant>
      <vt:variant>
        <vt:i4>18</vt:i4>
      </vt:variant>
      <vt:variant>
        <vt:i4>0</vt:i4>
      </vt:variant>
      <vt:variant>
        <vt:i4>5</vt:i4>
      </vt:variant>
      <vt:variant>
        <vt:lpwstr/>
      </vt:variant>
      <vt:variant>
        <vt:lpwstr>Подпрограмма7</vt:lpwstr>
      </vt:variant>
      <vt:variant>
        <vt:i4>7536756</vt:i4>
      </vt:variant>
      <vt:variant>
        <vt:i4>15</vt:i4>
      </vt:variant>
      <vt:variant>
        <vt:i4>0</vt:i4>
      </vt:variant>
      <vt:variant>
        <vt:i4>5</vt:i4>
      </vt:variant>
      <vt:variant>
        <vt:lpwstr/>
      </vt:variant>
      <vt:variant>
        <vt:lpwstr>Подпрограмма6</vt:lpwstr>
      </vt:variant>
      <vt:variant>
        <vt:i4>7536756</vt:i4>
      </vt:variant>
      <vt:variant>
        <vt:i4>12</vt:i4>
      </vt:variant>
      <vt:variant>
        <vt:i4>0</vt:i4>
      </vt:variant>
      <vt:variant>
        <vt:i4>5</vt:i4>
      </vt:variant>
      <vt:variant>
        <vt:lpwstr/>
      </vt:variant>
      <vt:variant>
        <vt:lpwstr>Подпрограмма5</vt:lpwstr>
      </vt:variant>
      <vt:variant>
        <vt:i4>7536756</vt:i4>
      </vt:variant>
      <vt:variant>
        <vt:i4>9</vt:i4>
      </vt:variant>
      <vt:variant>
        <vt:i4>0</vt:i4>
      </vt:variant>
      <vt:variant>
        <vt:i4>5</vt:i4>
      </vt:variant>
      <vt:variant>
        <vt:lpwstr/>
      </vt:variant>
      <vt:variant>
        <vt:lpwstr>Подпрограмма4</vt:lpwstr>
      </vt:variant>
      <vt:variant>
        <vt:i4>7536756</vt:i4>
      </vt:variant>
      <vt:variant>
        <vt:i4>6</vt:i4>
      </vt:variant>
      <vt:variant>
        <vt:i4>0</vt:i4>
      </vt:variant>
      <vt:variant>
        <vt:i4>5</vt:i4>
      </vt:variant>
      <vt:variant>
        <vt:lpwstr/>
      </vt:variant>
      <vt:variant>
        <vt:lpwstr>Подпрограмма3</vt:lpwstr>
      </vt:variant>
      <vt:variant>
        <vt:i4>7536756</vt:i4>
      </vt:variant>
      <vt:variant>
        <vt:i4>3</vt:i4>
      </vt:variant>
      <vt:variant>
        <vt:i4>0</vt:i4>
      </vt:variant>
      <vt:variant>
        <vt:i4>5</vt:i4>
      </vt:variant>
      <vt:variant>
        <vt:lpwstr/>
      </vt:variant>
      <vt:variant>
        <vt:lpwstr>Подпрограмма2</vt:lpwstr>
      </vt:variant>
      <vt:variant>
        <vt:i4>7536756</vt:i4>
      </vt:variant>
      <vt:variant>
        <vt:i4>0</vt:i4>
      </vt:variant>
      <vt:variant>
        <vt:i4>0</vt:i4>
      </vt:variant>
      <vt:variant>
        <vt:i4>5</vt:i4>
      </vt:variant>
      <vt:variant>
        <vt:lpwstr/>
      </vt:variant>
      <vt:variant>
        <vt:lpwstr>Подпрограмма1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накопления, сбора и вывоза отработанных ртутьсодержащих ламп на территории муниципального образования "Каргасокский район"</dc:title>
  <dc:subject/>
  <dc:creator>Julia</dc:creator>
  <cp:keywords/>
  <dc:description/>
  <cp:lastModifiedBy>Анастасия Никола. Чубабрия</cp:lastModifiedBy>
  <cp:revision>2</cp:revision>
  <cp:lastPrinted>2021-02-08T09:07:00Z</cp:lastPrinted>
  <dcterms:created xsi:type="dcterms:W3CDTF">2021-02-08T09:08:00Z</dcterms:created>
  <dcterms:modified xsi:type="dcterms:W3CDTF">2021-02-08T09:08:00Z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0x010100BF6DA0E9A072D848BAF200A99A3516F3020034EA31DD41974E4BB8187F78A677D68B</vt:lpwstr>
  </property>
</Properties>
</file>