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5D4" w:rsidRDefault="00B548A9" w:rsidP="00EA1E97">
      <w:pPr>
        <w:pStyle w:val="Style1"/>
        <w:widowControl/>
        <w:spacing w:before="65"/>
        <w:jc w:val="center"/>
        <w:rPr>
          <w:rStyle w:val="FontStyle1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2727960</wp:posOffset>
            </wp:positionH>
            <wp:positionV relativeFrom="paragraph">
              <wp:posOffset>-588010</wp:posOffset>
            </wp:positionV>
            <wp:extent cx="575945" cy="746760"/>
            <wp:effectExtent l="0" t="0" r="0" b="0"/>
            <wp:wrapNone/>
            <wp:docPr id="4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Pr="003D15D4" w:rsidRDefault="001A50E9" w:rsidP="00EA1E97">
      <w:pPr>
        <w:pStyle w:val="Style1"/>
        <w:widowControl/>
        <w:spacing w:before="65"/>
        <w:jc w:val="center"/>
        <w:rPr>
          <w:rStyle w:val="FontStyle11"/>
          <w:sz w:val="28"/>
          <w:szCs w:val="28"/>
        </w:rPr>
      </w:pPr>
      <w:r w:rsidRPr="003D15D4">
        <w:rPr>
          <w:rStyle w:val="FontStyle11"/>
          <w:sz w:val="28"/>
          <w:szCs w:val="28"/>
        </w:rPr>
        <w:t>МУНИЦИПАЛЬНОЕ ОБРАЗОВАНИЕ «КАРГАСОКСКИИ РАЙОН»</w:t>
      </w:r>
    </w:p>
    <w:p w:rsidR="00000000" w:rsidRPr="003D15D4" w:rsidRDefault="001A50E9" w:rsidP="00EA1E97">
      <w:pPr>
        <w:pStyle w:val="Style2"/>
        <w:widowControl/>
        <w:spacing w:before="7"/>
        <w:jc w:val="center"/>
        <w:rPr>
          <w:rStyle w:val="FontStyle15"/>
          <w:sz w:val="26"/>
          <w:szCs w:val="26"/>
        </w:rPr>
      </w:pPr>
      <w:r w:rsidRPr="003D15D4">
        <w:rPr>
          <w:rStyle w:val="FontStyle15"/>
          <w:sz w:val="26"/>
          <w:szCs w:val="26"/>
        </w:rPr>
        <w:t>ТОМСКАЯ ОБЛАСТЬ</w:t>
      </w:r>
    </w:p>
    <w:p w:rsidR="00000000" w:rsidRDefault="00C23D4E" w:rsidP="00C23D4E">
      <w:pPr>
        <w:pStyle w:val="Style3"/>
        <w:widowControl/>
        <w:spacing w:before="50"/>
        <w:rPr>
          <w:rStyle w:val="FontStyle13"/>
        </w:rPr>
      </w:pPr>
      <w:r>
        <w:rPr>
          <w:rStyle w:val="FontStyle12"/>
          <w:sz w:val="28"/>
          <w:szCs w:val="28"/>
        </w:rPr>
        <w:t xml:space="preserve">АДМИНИСТРАЦИЯ КАРГАСОКСКОГО </w:t>
      </w:r>
      <w:r w:rsidR="001A50E9" w:rsidRPr="00C23D4E">
        <w:rPr>
          <w:rStyle w:val="FontStyle12"/>
          <w:sz w:val="28"/>
          <w:szCs w:val="28"/>
        </w:rPr>
        <w:t>РАЙОНА</w:t>
      </w:r>
      <w:r>
        <w:rPr>
          <w:rStyle w:val="FontStyle12"/>
          <w:sz w:val="28"/>
          <w:szCs w:val="28"/>
        </w:rPr>
        <w:t xml:space="preserve"> </w:t>
      </w:r>
      <w:r w:rsidR="001A50E9" w:rsidRPr="00C23D4E">
        <w:rPr>
          <w:rStyle w:val="FontStyle13"/>
          <w:sz w:val="32"/>
          <w:szCs w:val="32"/>
        </w:rPr>
        <w:t>ПОСТАНОВЛЕНИЕ</w:t>
      </w:r>
    </w:p>
    <w:p w:rsidR="00030DE4" w:rsidRDefault="00C23D4E">
      <w:pPr>
        <w:pStyle w:val="Style4"/>
        <w:widowControl/>
        <w:spacing w:before="94"/>
        <w:rPr>
          <w:rStyle w:val="FontStyle15"/>
        </w:rPr>
      </w:pPr>
      <w:r>
        <w:rPr>
          <w:rStyle w:val="FontStyle15"/>
        </w:rPr>
        <w:t>08.02.2021</w:t>
      </w:r>
      <w:r w:rsidR="001A50E9">
        <w:rPr>
          <w:rStyle w:val="FontStyle15"/>
        </w:rPr>
        <w:t xml:space="preserve"> </w:t>
      </w:r>
      <w:r>
        <w:rPr>
          <w:rStyle w:val="FontStyle15"/>
        </w:rPr>
        <w:t xml:space="preserve">                       </w:t>
      </w:r>
      <w:r w:rsidR="00613D83">
        <w:rPr>
          <w:rStyle w:val="FontStyle15"/>
        </w:rPr>
        <w:t xml:space="preserve">                  </w:t>
      </w:r>
      <w:r>
        <w:rPr>
          <w:rStyle w:val="FontStyle15"/>
        </w:rPr>
        <w:t xml:space="preserve">      </w:t>
      </w:r>
      <w:r w:rsidR="00030DE4">
        <w:rPr>
          <w:rStyle w:val="FontStyle15"/>
        </w:rPr>
        <w:t xml:space="preserve">             </w:t>
      </w:r>
      <w:r>
        <w:rPr>
          <w:rStyle w:val="FontStyle15"/>
        </w:rPr>
        <w:t xml:space="preserve">  </w:t>
      </w:r>
      <w:r w:rsidR="001A50E9">
        <w:rPr>
          <w:rStyle w:val="FontStyle15"/>
        </w:rPr>
        <w:t>№</w:t>
      </w:r>
      <w:r w:rsidR="00821807">
        <w:rPr>
          <w:rStyle w:val="FontStyle15"/>
        </w:rPr>
        <w:t xml:space="preserve"> 20</w:t>
      </w:r>
      <w:r w:rsidR="00EA1E97">
        <w:rPr>
          <w:rStyle w:val="FontStyle15"/>
        </w:rPr>
        <w:t xml:space="preserve"> </w:t>
      </w:r>
    </w:p>
    <w:p w:rsidR="00000000" w:rsidRDefault="001A50E9">
      <w:pPr>
        <w:pStyle w:val="Style4"/>
        <w:widowControl/>
        <w:spacing w:before="94"/>
        <w:rPr>
          <w:rStyle w:val="FontStyle15"/>
        </w:rPr>
      </w:pPr>
      <w:r>
        <w:rPr>
          <w:rStyle w:val="FontStyle15"/>
        </w:rPr>
        <w:t>с. Каргасок</w:t>
      </w:r>
    </w:p>
    <w:p w:rsidR="00000000" w:rsidRDefault="001A50E9">
      <w:pPr>
        <w:pStyle w:val="Style5"/>
        <w:widowControl/>
        <w:spacing w:before="216" w:line="274" w:lineRule="exact"/>
        <w:ind w:right="4226"/>
        <w:jc w:val="both"/>
        <w:rPr>
          <w:rStyle w:val="FontStyle15"/>
        </w:rPr>
      </w:pPr>
      <w:r>
        <w:rPr>
          <w:rStyle w:val="FontStyle15"/>
        </w:rPr>
        <w:t>О признании утратившими силу некоторых поста</w:t>
      </w:r>
      <w:r>
        <w:rPr>
          <w:rStyle w:val="FontStyle15"/>
        </w:rPr>
        <w:t>новлений Администрации Каргасокского района</w:t>
      </w:r>
    </w:p>
    <w:p w:rsidR="00000000" w:rsidRDefault="001A50E9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000000" w:rsidRDefault="001A50E9">
      <w:pPr>
        <w:pStyle w:val="Style6"/>
        <w:widowControl/>
        <w:spacing w:before="26"/>
        <w:jc w:val="both"/>
        <w:rPr>
          <w:rStyle w:val="FontStyle11"/>
        </w:rPr>
      </w:pPr>
      <w:r>
        <w:rPr>
          <w:rStyle w:val="FontStyle15"/>
        </w:rPr>
        <w:t>В целях приведения в соответствие с законом Томской области от 08.06.2020</w:t>
      </w:r>
      <w:r w:rsidRPr="00EA1E97">
        <w:rPr>
          <w:rStyle w:val="FontStyle15"/>
        </w:rPr>
        <w:t xml:space="preserve"> </w:t>
      </w:r>
      <w:r w:rsidRPr="00EA1E97">
        <w:rPr>
          <w:rStyle w:val="FontStyle15"/>
        </w:rPr>
        <w:t>№</w:t>
      </w:r>
      <w:r w:rsidRPr="00EA1E97">
        <w:rPr>
          <w:rStyle w:val="FontStyle15"/>
        </w:rPr>
        <w:t>7</w:t>
      </w:r>
      <w:r w:rsidR="00030DE4" w:rsidRPr="00030DE4">
        <w:rPr>
          <w:rStyle w:val="FontStyle15"/>
        </w:rPr>
        <w:t>6</w:t>
      </w:r>
      <w:r w:rsidRPr="00EA1E97">
        <w:rPr>
          <w:rStyle w:val="FontStyle15"/>
        </w:rPr>
        <w:t>-</w:t>
      </w:r>
      <w:r w:rsidR="00030DE4" w:rsidRPr="00030DE4">
        <w:rPr>
          <w:rStyle w:val="FontStyle15"/>
        </w:rPr>
        <w:t>ОЗ</w:t>
      </w:r>
      <w:r w:rsidRPr="00EA1E97">
        <w:rPr>
          <w:rStyle w:val="FontStyle15"/>
        </w:rPr>
        <w:t xml:space="preserve"> </w:t>
      </w:r>
      <w:r>
        <w:rPr>
          <w:rStyle w:val="FontStyle15"/>
        </w:rPr>
        <w:t xml:space="preserve">«О внесении изменений в отдельные законодательные акты Томской области в </w:t>
      </w:r>
      <w:r w:rsidR="00030DE4">
        <w:rPr>
          <w:rStyle w:val="FontStyle15"/>
        </w:rPr>
        <w:t xml:space="preserve">целях </w:t>
      </w:r>
      <w:r>
        <w:rPr>
          <w:rStyle w:val="FontStyle15"/>
        </w:rPr>
        <w:t>совершенствования законодательства Томской области о пр</w:t>
      </w:r>
      <w:r>
        <w:rPr>
          <w:rStyle w:val="FontStyle15"/>
        </w:rPr>
        <w:t xml:space="preserve">отиводействии коррупции» </w:t>
      </w:r>
    </w:p>
    <w:p w:rsidR="00000000" w:rsidRDefault="001A50E9">
      <w:pPr>
        <w:pStyle w:val="Style6"/>
        <w:widowControl/>
        <w:spacing w:line="240" w:lineRule="exact"/>
        <w:ind w:left="727" w:firstLine="0"/>
        <w:rPr>
          <w:sz w:val="20"/>
          <w:szCs w:val="20"/>
        </w:rPr>
      </w:pPr>
    </w:p>
    <w:p w:rsidR="00000000" w:rsidRDefault="001A50E9">
      <w:pPr>
        <w:pStyle w:val="Style6"/>
        <w:widowControl/>
        <w:spacing w:before="34" w:line="240" w:lineRule="auto"/>
        <w:ind w:left="727" w:firstLine="0"/>
        <w:rPr>
          <w:rStyle w:val="FontStyle11"/>
        </w:rPr>
      </w:pPr>
      <w:r>
        <w:rPr>
          <w:rStyle w:val="FontStyle15"/>
        </w:rPr>
        <w:t xml:space="preserve">Администрация Каргасокского района постановляет: </w:t>
      </w:r>
    </w:p>
    <w:p w:rsidR="00000000" w:rsidRDefault="001A50E9">
      <w:pPr>
        <w:pStyle w:val="Style8"/>
        <w:widowControl/>
        <w:spacing w:line="240" w:lineRule="exact"/>
        <w:rPr>
          <w:sz w:val="20"/>
          <w:szCs w:val="20"/>
        </w:rPr>
      </w:pPr>
    </w:p>
    <w:p w:rsidR="00000000" w:rsidRDefault="001A50E9">
      <w:pPr>
        <w:pStyle w:val="Style8"/>
        <w:widowControl/>
        <w:tabs>
          <w:tab w:val="left" w:pos="1159"/>
        </w:tabs>
        <w:spacing w:before="34"/>
        <w:rPr>
          <w:rStyle w:val="FontStyle11"/>
        </w:rPr>
      </w:pPr>
      <w:r>
        <w:rPr>
          <w:rStyle w:val="FontStyle15"/>
        </w:rPr>
        <w:t>1.</w:t>
      </w:r>
      <w:r>
        <w:rPr>
          <w:rStyle w:val="FontStyle15"/>
        </w:rPr>
        <w:tab/>
        <w:t xml:space="preserve">Признать утратившими силу следующие постановления </w:t>
      </w:r>
      <w:r w:rsidR="00A52872">
        <w:rPr>
          <w:rStyle w:val="FontStyle15"/>
        </w:rPr>
        <w:t xml:space="preserve">Администрации </w:t>
      </w:r>
      <w:r>
        <w:rPr>
          <w:rStyle w:val="FontStyle15"/>
        </w:rPr>
        <w:t xml:space="preserve">Каргасокского района: </w:t>
      </w:r>
    </w:p>
    <w:p w:rsidR="00000000" w:rsidRDefault="001A50E9" w:rsidP="00EA1E97">
      <w:pPr>
        <w:pStyle w:val="Style8"/>
        <w:widowControl/>
        <w:numPr>
          <w:ilvl w:val="0"/>
          <w:numId w:val="1"/>
        </w:numPr>
        <w:tabs>
          <w:tab w:val="left" w:pos="878"/>
        </w:tabs>
        <w:ind w:firstLine="727"/>
        <w:rPr>
          <w:rStyle w:val="FontStyle15"/>
        </w:rPr>
      </w:pPr>
      <w:r>
        <w:rPr>
          <w:rStyle w:val="FontStyle15"/>
        </w:rPr>
        <w:t>от 06.04.2018 №74 «Об утверждении Порядка получения разрешения представ</w:t>
      </w:r>
      <w:r w:rsidR="00A52872">
        <w:rPr>
          <w:rStyle w:val="FontStyle15"/>
        </w:rPr>
        <w:t>ителя</w:t>
      </w:r>
      <w:r>
        <w:rPr>
          <w:rStyle w:val="FontStyle15"/>
        </w:rPr>
        <w:t xml:space="preserve"> нанимател</w:t>
      </w:r>
      <w:r>
        <w:rPr>
          <w:rStyle w:val="FontStyle15"/>
        </w:rPr>
        <w:t>я (работодателя) на участие на безвозмездной основе лиц, замещающих</w:t>
      </w:r>
      <w:r w:rsidR="0048640A">
        <w:rPr>
          <w:rStyle w:val="FontStyle15"/>
        </w:rPr>
        <w:t xml:space="preserve"> в</w:t>
      </w:r>
      <w:r>
        <w:rPr>
          <w:rStyle w:val="FontStyle15"/>
        </w:rPr>
        <w:t xml:space="preserve"> Администрации Каргасокского района (ее структурных подразделениях, облада</w:t>
      </w:r>
      <w:r w:rsidR="008E691E">
        <w:rPr>
          <w:rStyle w:val="FontStyle15"/>
        </w:rPr>
        <w:t>ющих</w:t>
      </w:r>
      <w:r>
        <w:rPr>
          <w:rStyle w:val="FontStyle15"/>
        </w:rPr>
        <w:t xml:space="preserve"> правами юридического лица) должности муниципальной службы, в управл</w:t>
      </w:r>
      <w:r w:rsidR="002661A9">
        <w:rPr>
          <w:rStyle w:val="FontStyle15"/>
        </w:rPr>
        <w:t>ении</w:t>
      </w:r>
      <w:r>
        <w:rPr>
          <w:rStyle w:val="FontStyle15"/>
        </w:rPr>
        <w:t xml:space="preserve"> </w:t>
      </w:r>
      <w:r>
        <w:rPr>
          <w:rStyle w:val="FontStyle15"/>
        </w:rPr>
        <w:t>некоммерческой организацией (кроме поли</w:t>
      </w:r>
      <w:r>
        <w:rPr>
          <w:rStyle w:val="FontStyle15"/>
        </w:rPr>
        <w:t>тической партии), жилищным, жили</w:t>
      </w:r>
      <w:r w:rsidR="002661A9">
        <w:rPr>
          <w:rStyle w:val="FontStyle15"/>
        </w:rPr>
        <w:t>щно-</w:t>
      </w:r>
      <w:r>
        <w:rPr>
          <w:rStyle w:val="FontStyle15"/>
        </w:rPr>
        <w:t xml:space="preserve">строительным, гаражным кооперативом, товариществами собственников недвижимое и качестве единоличного исполнительного органа или </w:t>
      </w:r>
      <w:r w:rsidR="00A0616B">
        <w:rPr>
          <w:rStyle w:val="FontStyle15"/>
        </w:rPr>
        <w:t>вхождение в состав их коллегиаль</w:t>
      </w:r>
      <w:r>
        <w:rPr>
          <w:rStyle w:val="FontStyle15"/>
        </w:rPr>
        <w:t>н</w:t>
      </w:r>
      <w:r w:rsidR="00A0616B">
        <w:rPr>
          <w:rStyle w:val="FontStyle15"/>
        </w:rPr>
        <w:t>ых</w:t>
      </w:r>
      <w:r>
        <w:rPr>
          <w:rStyle w:val="FontStyle15"/>
        </w:rPr>
        <w:t xml:space="preserve"> органов управления»;</w:t>
      </w:r>
    </w:p>
    <w:p w:rsidR="00000000" w:rsidRDefault="001A50E9" w:rsidP="0048640A">
      <w:pPr>
        <w:pStyle w:val="Style9"/>
        <w:widowControl/>
        <w:numPr>
          <w:ilvl w:val="0"/>
          <w:numId w:val="2"/>
        </w:numPr>
        <w:tabs>
          <w:tab w:val="left" w:pos="965"/>
        </w:tabs>
        <w:spacing w:line="274" w:lineRule="exact"/>
        <w:jc w:val="both"/>
        <w:rPr>
          <w:rStyle w:val="FontStyle15"/>
        </w:rPr>
      </w:pPr>
      <w:r>
        <w:rPr>
          <w:rStyle w:val="FontStyle15"/>
        </w:rPr>
        <w:t>от 18.02.2019 №36 «О внесении и</w:t>
      </w:r>
      <w:r>
        <w:rPr>
          <w:rStyle w:val="FontStyle15"/>
        </w:rPr>
        <w:t>зменений в постановление Админис</w:t>
      </w:r>
      <w:r w:rsidR="00A0616B">
        <w:rPr>
          <w:rStyle w:val="FontStyle15"/>
        </w:rPr>
        <w:t>трации</w:t>
      </w:r>
      <w:r>
        <w:rPr>
          <w:rStyle w:val="FontStyle15"/>
        </w:rPr>
        <w:t xml:space="preserve"> Каргасокского района от 06.04.2018 №74 «Об утверждении Порядка получения разре</w:t>
      </w:r>
      <w:r w:rsidR="00A0616B">
        <w:rPr>
          <w:rStyle w:val="FontStyle15"/>
        </w:rPr>
        <w:t>шения</w:t>
      </w:r>
      <w:r>
        <w:rPr>
          <w:rStyle w:val="FontStyle15"/>
        </w:rPr>
        <w:t xml:space="preserve"> представителя нанимателя (работодателя) на участие на безвозмездной основе </w:t>
      </w:r>
      <w:r w:rsidR="00A0616B">
        <w:rPr>
          <w:rStyle w:val="FontStyle15"/>
        </w:rPr>
        <w:t xml:space="preserve">лиц, </w:t>
      </w:r>
      <w:r>
        <w:rPr>
          <w:rStyle w:val="FontStyle15"/>
        </w:rPr>
        <w:t>замещающих в Администрации Каргасокского района (ее структурных подра</w:t>
      </w:r>
      <w:r>
        <w:rPr>
          <w:rStyle w:val="FontStyle15"/>
        </w:rPr>
        <w:t>зделе</w:t>
      </w:r>
      <w:r w:rsidR="00FE5BE4">
        <w:rPr>
          <w:rStyle w:val="FontStyle15"/>
        </w:rPr>
        <w:t>ниях,</w:t>
      </w:r>
      <w:r>
        <w:rPr>
          <w:rStyle w:val="FontStyle15"/>
        </w:rPr>
        <w:t xml:space="preserve"> обладающих правами юридического лица) должности муниципальной службы, в управ</w:t>
      </w:r>
      <w:r w:rsidR="00FE5BE4">
        <w:rPr>
          <w:rStyle w:val="FontStyle15"/>
        </w:rPr>
        <w:t>лении</w:t>
      </w:r>
      <w:r>
        <w:rPr>
          <w:rStyle w:val="FontStyle15"/>
        </w:rPr>
        <w:t xml:space="preserve"> некоммерческой  организацией  (кроме  политической партии),  жилищным, жили</w:t>
      </w:r>
      <w:r w:rsidR="00FE5BE4">
        <w:rPr>
          <w:rStyle w:val="FontStyle15"/>
        </w:rPr>
        <w:t>щно-</w:t>
      </w:r>
      <w:r>
        <w:rPr>
          <w:rStyle w:val="FontStyle15"/>
        </w:rPr>
        <w:t>строительным, гаражным кооперативом, товариществами собственников недвижимо качестве единолично</w:t>
      </w:r>
      <w:r>
        <w:rPr>
          <w:rStyle w:val="FontStyle15"/>
        </w:rPr>
        <w:t>го исполнительного органа или вхождение в состав их коллеги</w:t>
      </w:r>
      <w:r w:rsidR="003D15D4">
        <w:rPr>
          <w:rStyle w:val="FontStyle15"/>
        </w:rPr>
        <w:t>альных</w:t>
      </w:r>
      <w:r>
        <w:rPr>
          <w:rStyle w:val="FontStyle15"/>
        </w:rPr>
        <w:t xml:space="preserve"> органов управления».</w:t>
      </w:r>
    </w:p>
    <w:p w:rsidR="00000000" w:rsidRDefault="00B548A9">
      <w:pPr>
        <w:pStyle w:val="Style9"/>
        <w:widowControl/>
        <w:tabs>
          <w:tab w:val="left" w:pos="958"/>
        </w:tabs>
        <w:spacing w:before="7" w:line="274" w:lineRule="exact"/>
        <w:ind w:firstLine="713"/>
        <w:rPr>
          <w:rStyle w:val="FontStyle15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2995930</wp:posOffset>
            </wp:positionH>
            <wp:positionV relativeFrom="paragraph">
              <wp:posOffset>234315</wp:posOffset>
            </wp:positionV>
            <wp:extent cx="1400175" cy="1428750"/>
            <wp:effectExtent l="0" t="0" r="0" b="0"/>
            <wp:wrapNone/>
            <wp:docPr id="5" name="Рисунок 5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0E9">
        <w:rPr>
          <w:rStyle w:val="FontStyle15"/>
        </w:rPr>
        <w:t>2.</w:t>
      </w:r>
      <w:r w:rsidR="001A50E9">
        <w:rPr>
          <w:rStyle w:val="FontStyle15"/>
        </w:rPr>
        <w:tab/>
        <w:t>Настоящее постановление вступает в силу со дня его официального опублико</w:t>
      </w:r>
      <w:r w:rsidR="00CD31E1">
        <w:rPr>
          <w:rStyle w:val="FontStyle15"/>
        </w:rPr>
        <w:t>вания</w:t>
      </w:r>
      <w:r w:rsidR="008E691E">
        <w:rPr>
          <w:rStyle w:val="FontStyle15"/>
        </w:rPr>
        <w:t xml:space="preserve"> </w:t>
      </w:r>
      <w:r w:rsidR="001A50E9">
        <w:rPr>
          <w:rStyle w:val="FontStyle15"/>
        </w:rPr>
        <w:t>(обнародования).</w:t>
      </w:r>
    </w:p>
    <w:p w:rsidR="00000000" w:rsidRDefault="001A50E9">
      <w:pPr>
        <w:pStyle w:val="Style9"/>
        <w:widowControl/>
        <w:tabs>
          <w:tab w:val="left" w:pos="958"/>
        </w:tabs>
        <w:spacing w:before="7" w:line="274" w:lineRule="exact"/>
        <w:ind w:firstLine="713"/>
        <w:rPr>
          <w:rStyle w:val="FontStyle15"/>
        </w:rPr>
        <w:sectPr w:rsidR="00000000">
          <w:type w:val="continuous"/>
          <w:pgSz w:w="11905" w:h="16837"/>
          <w:pgMar w:top="1363" w:right="847" w:bottom="951" w:left="1567" w:header="720" w:footer="720" w:gutter="0"/>
          <w:cols w:space="60"/>
          <w:noEndnote/>
        </w:sectPr>
      </w:pPr>
      <w:bookmarkStart w:id="0" w:name="_GoBack"/>
      <w:bookmarkEnd w:id="0"/>
    </w:p>
    <w:p w:rsidR="00EA1E97" w:rsidRDefault="00B548A9">
      <w:pPr>
        <w:pStyle w:val="Style7"/>
        <w:widowControl/>
        <w:rPr>
          <w:rStyle w:val="FontStyle16"/>
        </w:rPr>
      </w:pPr>
      <w:r>
        <w:rPr>
          <w:noProof/>
        </w:rPr>
        <mc:AlternateContent>
          <mc:Choice Requires="wps">
            <w:drawing>
              <wp:anchor distT="402590" distB="137160" distL="22860" distR="2286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521335</wp:posOffset>
                </wp:positionV>
                <wp:extent cx="5774690" cy="182880"/>
                <wp:effectExtent l="4445" t="1905" r="2540" b="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69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1A50E9">
                            <w:pPr>
                              <w:pStyle w:val="Style4"/>
                              <w:widowControl/>
                              <w:tabs>
                                <w:tab w:val="left" w:pos="4579"/>
                                <w:tab w:val="left" w:pos="5717"/>
                                <w:tab w:val="left" w:pos="7848"/>
                              </w:tabs>
                              <w:spacing w:line="240" w:lineRule="auto"/>
                              <w:jc w:val="both"/>
                              <w:rPr>
                                <w:rStyle w:val="FontStyle15"/>
                              </w:rPr>
                            </w:pPr>
                            <w:r>
                              <w:rPr>
                                <w:rStyle w:val="FontStyle15"/>
                              </w:rPr>
                              <w:t>Глава Каргасокского</w:t>
                            </w:r>
                            <w:r>
                              <w:rPr>
                                <w:rStyle w:val="FontStyle15"/>
                              </w:rPr>
                              <w:t xml:space="preserve"> района</w:t>
                            </w:r>
                            <w:r w:rsidR="00EA1E97">
                              <w:rPr>
                                <w:rStyle w:val="FontStyle15"/>
                              </w:rPr>
                              <w:t xml:space="preserve"> </w:t>
                            </w:r>
                            <w:r w:rsidR="00F75AD0">
                              <w:rPr>
                                <w:rStyle w:val="FontStyle15"/>
                              </w:rPr>
                              <w:t xml:space="preserve">                     </w:t>
                            </w:r>
                            <w:r w:rsidR="00613D83">
                              <w:rPr>
                                <w:rStyle w:val="FontStyle15"/>
                              </w:rPr>
                              <w:t xml:space="preserve">            </w:t>
                            </w:r>
                            <w:r w:rsidR="00CD31E1">
                              <w:rPr>
                                <w:rStyle w:val="FontStyle15"/>
                              </w:rPr>
                              <w:t xml:space="preserve">    </w:t>
                            </w:r>
                            <w:r w:rsidR="00EA1E97">
                              <w:rPr>
                                <w:rStyle w:val="FontStyle15"/>
                              </w:rPr>
                              <w:t>А</w:t>
                            </w:r>
                            <w:r>
                              <w:rPr>
                                <w:rStyle w:val="FontStyle15"/>
                              </w:rPr>
                              <w:t>.П. Ащеул</w:t>
                            </w:r>
                            <w:r w:rsidR="00F75AD0">
                              <w:rPr>
                                <w:rStyle w:val="FontStyle15"/>
                              </w:rPr>
                              <w:t>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41.05pt;width:454.7pt;height:14.4pt;z-index:251659264;visibility:visible;mso-wrap-style:square;mso-width-percent:0;mso-height-percent:0;mso-wrap-distance-left:1.8pt;mso-wrap-distance-top:31.7pt;mso-wrap-distance-right:1.8pt;mso-wrap-distance-bottom:10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FnorQIAAKk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" filled="f" stroked="f">
                <v:textbox inset="0,0,0,0">
                  <w:txbxContent>
                    <w:p w:rsidR="00000000" w:rsidRDefault="001A50E9">
                      <w:pPr>
                        <w:pStyle w:val="Style4"/>
                        <w:widowControl/>
                        <w:tabs>
                          <w:tab w:val="left" w:pos="4579"/>
                          <w:tab w:val="left" w:pos="5717"/>
                          <w:tab w:val="left" w:pos="7848"/>
                        </w:tabs>
                        <w:spacing w:line="240" w:lineRule="auto"/>
                        <w:jc w:val="both"/>
                        <w:rPr>
                          <w:rStyle w:val="FontStyle15"/>
                        </w:rPr>
                      </w:pPr>
                      <w:r>
                        <w:rPr>
                          <w:rStyle w:val="FontStyle15"/>
                        </w:rPr>
                        <w:t>Глава Каргасокского</w:t>
                      </w:r>
                      <w:r>
                        <w:rPr>
                          <w:rStyle w:val="FontStyle15"/>
                        </w:rPr>
                        <w:t xml:space="preserve"> района</w:t>
                      </w:r>
                      <w:r w:rsidR="00EA1E97">
                        <w:rPr>
                          <w:rStyle w:val="FontStyle15"/>
                        </w:rPr>
                        <w:t xml:space="preserve"> </w:t>
                      </w:r>
                      <w:r w:rsidR="00F75AD0">
                        <w:rPr>
                          <w:rStyle w:val="FontStyle15"/>
                        </w:rPr>
                        <w:t xml:space="preserve">                     </w:t>
                      </w:r>
                      <w:r w:rsidR="00613D83">
                        <w:rPr>
                          <w:rStyle w:val="FontStyle15"/>
                        </w:rPr>
                        <w:t xml:space="preserve">            </w:t>
                      </w:r>
                      <w:r w:rsidR="00CD31E1">
                        <w:rPr>
                          <w:rStyle w:val="FontStyle15"/>
                        </w:rPr>
                        <w:t xml:space="preserve">    </w:t>
                      </w:r>
                      <w:r w:rsidR="00EA1E97">
                        <w:rPr>
                          <w:rStyle w:val="FontStyle15"/>
                        </w:rPr>
                        <w:t>А</w:t>
                      </w:r>
                      <w:r>
                        <w:rPr>
                          <w:rStyle w:val="FontStyle15"/>
                        </w:rPr>
                        <w:t>.П. Ащеул</w:t>
                      </w:r>
                      <w:r w:rsidR="00F75AD0">
                        <w:rPr>
                          <w:rStyle w:val="FontStyle15"/>
                        </w:rPr>
                        <w:t>ов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E691E">
        <w:rPr>
          <w:rStyle w:val="FontStyle16"/>
        </w:rPr>
        <w:t xml:space="preserve">Тимохин </w:t>
      </w:r>
      <w:r w:rsidR="001A50E9">
        <w:rPr>
          <w:rStyle w:val="FontStyle16"/>
        </w:rPr>
        <w:t>В.</w:t>
      </w:r>
      <w:r w:rsidR="001A50E9">
        <w:rPr>
          <w:rStyle w:val="FontStyle16"/>
        </w:rPr>
        <w:t>В. 2-22-97</w:t>
      </w:r>
    </w:p>
    <w:sectPr w:rsidR="00EA1E97">
      <w:type w:val="continuous"/>
      <w:pgSz w:w="11905" w:h="16837"/>
      <w:pgMar w:top="1363" w:right="9156" w:bottom="951" w:left="156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0E9" w:rsidRDefault="001A50E9">
      <w:r>
        <w:separator/>
      </w:r>
    </w:p>
  </w:endnote>
  <w:endnote w:type="continuationSeparator" w:id="0">
    <w:p w:rsidR="001A50E9" w:rsidRDefault="001A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0E9" w:rsidRDefault="001A50E9">
      <w:r>
        <w:separator/>
      </w:r>
    </w:p>
  </w:footnote>
  <w:footnote w:type="continuationSeparator" w:id="0">
    <w:p w:rsidR="001A50E9" w:rsidRDefault="001A5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FE6DB6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E97"/>
    <w:rsid w:val="00030DE4"/>
    <w:rsid w:val="001A50E9"/>
    <w:rsid w:val="002661A9"/>
    <w:rsid w:val="003D15D4"/>
    <w:rsid w:val="0048640A"/>
    <w:rsid w:val="00613D83"/>
    <w:rsid w:val="00821807"/>
    <w:rsid w:val="008E691E"/>
    <w:rsid w:val="00A0616B"/>
    <w:rsid w:val="00A52872"/>
    <w:rsid w:val="00B548A9"/>
    <w:rsid w:val="00C23D4E"/>
    <w:rsid w:val="00CD31E1"/>
    <w:rsid w:val="00EA1E97"/>
    <w:rsid w:val="00F75AD0"/>
    <w:rsid w:val="00FE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AD968F"/>
  <w14:defaultImageDpi w14:val="0"/>
  <w15:docId w15:val="{FCCC05AA-8174-4887-93CC-884CB414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684" w:lineRule="exact"/>
      <w:jc w:val="center"/>
    </w:pPr>
  </w:style>
  <w:style w:type="paragraph" w:customStyle="1" w:styleId="Style4">
    <w:name w:val="Style4"/>
    <w:basedOn w:val="a"/>
    <w:uiPriority w:val="99"/>
    <w:pPr>
      <w:spacing w:line="547" w:lineRule="exact"/>
    </w:pPr>
  </w:style>
  <w:style w:type="paragraph" w:customStyle="1" w:styleId="Style5">
    <w:name w:val="Style5"/>
    <w:basedOn w:val="a"/>
    <w:uiPriority w:val="99"/>
    <w:pPr>
      <w:spacing w:line="277" w:lineRule="exact"/>
    </w:pPr>
  </w:style>
  <w:style w:type="paragraph" w:customStyle="1" w:styleId="Style6">
    <w:name w:val="Style6"/>
    <w:basedOn w:val="a"/>
    <w:uiPriority w:val="99"/>
    <w:pPr>
      <w:spacing w:line="281" w:lineRule="exact"/>
      <w:ind w:firstLine="706"/>
    </w:pPr>
  </w:style>
  <w:style w:type="paragraph" w:customStyle="1" w:styleId="Style7">
    <w:name w:val="Style7"/>
    <w:basedOn w:val="a"/>
    <w:uiPriority w:val="99"/>
    <w:pPr>
      <w:spacing w:line="223" w:lineRule="exact"/>
      <w:jc w:val="both"/>
    </w:pPr>
  </w:style>
  <w:style w:type="paragraph" w:customStyle="1" w:styleId="Style8">
    <w:name w:val="Style8"/>
    <w:basedOn w:val="a"/>
    <w:uiPriority w:val="99"/>
    <w:pPr>
      <w:spacing w:line="274" w:lineRule="exact"/>
      <w:ind w:firstLine="734"/>
      <w:jc w:val="both"/>
    </w:pPr>
  </w:style>
  <w:style w:type="paragraph" w:customStyle="1" w:styleId="Style9">
    <w:name w:val="Style9"/>
    <w:basedOn w:val="a"/>
    <w:uiPriority w:val="99"/>
    <w:pPr>
      <w:spacing w:line="275" w:lineRule="exact"/>
      <w:ind w:firstLine="727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mallCaps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18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18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Филонова Инна Валерьевна</dc:creator>
  <cp:keywords/>
  <dc:description/>
  <cp:lastModifiedBy>Анастасия Никола. Чубабрия</cp:lastModifiedBy>
  <cp:revision>2</cp:revision>
  <cp:lastPrinted>2021-02-08T05:12:00Z</cp:lastPrinted>
  <dcterms:created xsi:type="dcterms:W3CDTF">2021-02-08T02:32:00Z</dcterms:created>
  <dcterms:modified xsi:type="dcterms:W3CDTF">2021-02-08T05:14:00Z</dcterms:modified>
</cp:coreProperties>
</file>