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0F9" w:rsidRDefault="007450F9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</w:p>
    <w:p w:rsidR="0023217F" w:rsidRDefault="000667F3" w:rsidP="0023217F">
      <w:pPr>
        <w:jc w:val="center"/>
        <w:rPr>
          <w:rFonts w:ascii="Times New Roman" w:hAnsi="Times New Roman"/>
          <w:sz w:val="24"/>
          <w:szCs w:val="24"/>
        </w:rPr>
      </w:pPr>
      <w:r w:rsidRPr="000667F3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17F" w:rsidRPr="00953B63" w:rsidRDefault="0023217F" w:rsidP="0023217F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953B63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53B63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23217F" w:rsidRPr="00953B63" w:rsidRDefault="0023217F" w:rsidP="0023217F">
      <w:pPr>
        <w:contextualSpacing/>
        <w:jc w:val="center"/>
        <w:rPr>
          <w:rFonts w:ascii="Times New Roman" w:hAnsi="Times New Roman"/>
          <w:sz w:val="26"/>
          <w:szCs w:val="26"/>
        </w:rPr>
      </w:pPr>
      <w:r w:rsidRPr="00953B63">
        <w:rPr>
          <w:rFonts w:ascii="Times New Roman" w:hAnsi="Times New Roman"/>
          <w:sz w:val="26"/>
          <w:szCs w:val="26"/>
        </w:rPr>
        <w:t>ТОМСКАЯ ОБЛАСТЬ</w:t>
      </w:r>
    </w:p>
    <w:p w:rsidR="0023217F" w:rsidRDefault="0023217F" w:rsidP="0023217F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23217F" w:rsidRPr="00953B63" w:rsidRDefault="0023217F" w:rsidP="0023217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Toc436314306"/>
      <w:bookmarkStart w:id="1" w:name="_Toc436314683"/>
      <w:r w:rsidRPr="00953B63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  <w:bookmarkEnd w:id="0"/>
      <w:bookmarkEnd w:id="1"/>
    </w:p>
    <w:tbl>
      <w:tblPr>
        <w:tblW w:w="9889" w:type="dxa"/>
        <w:tblLook w:val="04A0" w:firstRow="1" w:lastRow="0" w:firstColumn="1" w:lastColumn="0" w:noHBand="0" w:noVBand="1"/>
      </w:tblPr>
      <w:tblGrid>
        <w:gridCol w:w="1908"/>
        <w:gridCol w:w="5580"/>
        <w:gridCol w:w="2401"/>
      </w:tblGrid>
      <w:tr w:rsidR="0023217F" w:rsidRPr="00AA023D" w:rsidTr="005A1A6E">
        <w:tc>
          <w:tcPr>
            <w:tcW w:w="9889" w:type="dxa"/>
            <w:gridSpan w:val="3"/>
          </w:tcPr>
          <w:p w:rsidR="0023217F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bookmarkStart w:id="2" w:name="_Toc436314307"/>
            <w:bookmarkStart w:id="3" w:name="_Toc436314684"/>
          </w:p>
          <w:p w:rsidR="0023217F" w:rsidRPr="00953B63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53B63">
              <w:rPr>
                <w:rFonts w:ascii="Times New Roman" w:hAnsi="Times New Roman"/>
                <w:b/>
                <w:sz w:val="32"/>
                <w:szCs w:val="32"/>
              </w:rPr>
              <w:t>ПОСТАНОВЛЕНИЕ</w:t>
            </w:r>
            <w:bookmarkEnd w:id="2"/>
            <w:bookmarkEnd w:id="3"/>
          </w:p>
          <w:p w:rsidR="0023217F" w:rsidRPr="00AA023D" w:rsidRDefault="0023217F" w:rsidP="005A1A6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217F" w:rsidTr="005A1A6E">
        <w:tc>
          <w:tcPr>
            <w:tcW w:w="1908" w:type="dxa"/>
          </w:tcPr>
          <w:p w:rsidR="0023217F" w:rsidRDefault="002A5198" w:rsidP="005A1A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  <w:r w:rsidR="002667BF">
              <w:rPr>
                <w:rFonts w:ascii="Times New Roman" w:hAnsi="Times New Roman"/>
                <w:sz w:val="24"/>
                <w:szCs w:val="24"/>
              </w:rPr>
              <w:t>.2021</w:t>
            </w:r>
          </w:p>
          <w:p w:rsidR="0023217F" w:rsidRDefault="0023217F" w:rsidP="005A1A6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23217F" w:rsidRDefault="0023217F" w:rsidP="005A1A6E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1" w:type="dxa"/>
            <w:hideMark/>
          </w:tcPr>
          <w:p w:rsidR="0023217F" w:rsidRDefault="0023217F" w:rsidP="005A1A6E">
            <w:pPr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A05560">
              <w:rPr>
                <w:rFonts w:ascii="Times New Roman" w:hAnsi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217F" w:rsidTr="005A1A6E">
        <w:tc>
          <w:tcPr>
            <w:tcW w:w="7488" w:type="dxa"/>
            <w:gridSpan w:val="2"/>
            <w:hideMark/>
          </w:tcPr>
          <w:p w:rsidR="0023217F" w:rsidRDefault="0023217F" w:rsidP="005A1A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401" w:type="dxa"/>
          </w:tcPr>
          <w:p w:rsidR="0023217F" w:rsidRDefault="0023217F" w:rsidP="005A1A6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3217F" w:rsidRDefault="0023217F" w:rsidP="0023217F">
      <w:pPr>
        <w:contextualSpacing/>
        <w:rPr>
          <w:rFonts w:ascii="Times New Roman" w:hAnsi="Times New Roman"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5"/>
        <w:gridCol w:w="5104"/>
      </w:tblGrid>
      <w:tr w:rsidR="0023217F" w:rsidTr="005A1A6E">
        <w:trPr>
          <w:trHeight w:val="472"/>
        </w:trPr>
        <w:tc>
          <w:tcPr>
            <w:tcW w:w="4785" w:type="dxa"/>
            <w:vAlign w:val="center"/>
            <w:hideMark/>
          </w:tcPr>
          <w:p w:rsidR="0023217F" w:rsidRDefault="0023217F" w:rsidP="005A1A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 изменений в постановление Администрации Каргасокского района от  05.11.2015 № 169 «Об утверждении муниципальной программы «Развитие культуры и туризма в муниципальном образовании «Каргасокский район»</w:t>
            </w:r>
          </w:p>
        </w:tc>
        <w:tc>
          <w:tcPr>
            <w:tcW w:w="5104" w:type="dxa"/>
          </w:tcPr>
          <w:p w:rsidR="0023217F" w:rsidRDefault="0023217F" w:rsidP="005A1A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217F" w:rsidRDefault="0023217F" w:rsidP="005A1A6E">
            <w:pPr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17F" w:rsidTr="005A1A6E">
        <w:trPr>
          <w:trHeight w:val="592"/>
        </w:trPr>
        <w:tc>
          <w:tcPr>
            <w:tcW w:w="9889" w:type="dxa"/>
            <w:gridSpan w:val="2"/>
            <w:vAlign w:val="center"/>
          </w:tcPr>
          <w:p w:rsidR="0023217F" w:rsidRDefault="0023217F" w:rsidP="005A1A6E">
            <w:pPr>
              <w:ind w:firstLine="709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217F" w:rsidRPr="000D3888" w:rsidRDefault="0023217F" w:rsidP="005A1A6E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Порядком принятия решений о разработке  муниципальных программ муниципального образования «Каргасокский район»,  их формирования и реализации, утвержденного постановлением Администрации Каргасокского района от 21.03.2016 №58,</w:t>
            </w:r>
          </w:p>
        </w:tc>
      </w:tr>
    </w:tbl>
    <w:p w:rsidR="0023217F" w:rsidRDefault="0023217F" w:rsidP="0023217F">
      <w:pPr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23217F" w:rsidRDefault="0023217F" w:rsidP="0023217F">
      <w:pPr>
        <w:ind w:firstLine="709"/>
        <w:contextualSpacing/>
        <w:rPr>
          <w:rFonts w:ascii="Times New Roman" w:hAnsi="Times New Roman"/>
          <w:sz w:val="24"/>
          <w:szCs w:val="24"/>
        </w:rPr>
      </w:pPr>
    </w:p>
    <w:p w:rsidR="0023217F" w:rsidRDefault="0023217F" w:rsidP="0023217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муниципальную программу «Развитие культуры и туризма в муниципальном образовании «Каргасокский район» (приложение к постановлению</w:t>
      </w:r>
      <w:r w:rsidRPr="004C08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Каргасокского района от 05.11.2015 № 169 «Об утверждении муниципальной программы «Развитие культуры и туризма в муниципальном образовании «Каргасокский район») в новой редакции согласно приложению к настоящему постановлению.</w:t>
      </w:r>
    </w:p>
    <w:p w:rsidR="0023217F" w:rsidRDefault="0023217F" w:rsidP="0023217F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628"/>
        <w:gridCol w:w="1875"/>
        <w:gridCol w:w="2445"/>
        <w:gridCol w:w="2941"/>
      </w:tblGrid>
      <w:tr w:rsidR="0023217F" w:rsidTr="005A1A6E">
        <w:tc>
          <w:tcPr>
            <w:tcW w:w="4503" w:type="dxa"/>
            <w:gridSpan w:val="2"/>
          </w:tcPr>
          <w:p w:rsidR="0023217F" w:rsidRDefault="0023217F" w:rsidP="005A1A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217F" w:rsidRDefault="0023217F" w:rsidP="005A1A6E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3217F" w:rsidRDefault="0023217F" w:rsidP="005A1A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5" w:type="dxa"/>
            <w:vAlign w:val="center"/>
          </w:tcPr>
          <w:p w:rsidR="0023217F" w:rsidRDefault="0023217F" w:rsidP="005A1A6E">
            <w:pPr>
              <w:ind w:firstLine="709"/>
              <w:contextualSpacing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2941" w:type="dxa"/>
          </w:tcPr>
          <w:p w:rsidR="0023217F" w:rsidRDefault="0023217F" w:rsidP="005A1A6E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3217F" w:rsidRDefault="0023217F" w:rsidP="005A1A6E">
            <w:pPr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3217F" w:rsidRDefault="0023217F" w:rsidP="005A1A6E">
            <w:pPr>
              <w:ind w:hanging="2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  <w:tr w:rsidR="0023217F" w:rsidTr="005A1A6E">
        <w:trPr>
          <w:trHeight w:val="567"/>
        </w:trPr>
        <w:tc>
          <w:tcPr>
            <w:tcW w:w="2628" w:type="dxa"/>
          </w:tcPr>
          <w:p w:rsidR="0023217F" w:rsidRDefault="0023217F" w:rsidP="005A1A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3217F" w:rsidRDefault="0023217F" w:rsidP="005A1A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3217F" w:rsidRPr="007B3B2C" w:rsidRDefault="0023217F" w:rsidP="005A1A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3217F" w:rsidRDefault="0023217F" w:rsidP="005A1A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3B2C">
              <w:rPr>
                <w:rFonts w:ascii="Times New Roman" w:hAnsi="Times New Roman"/>
                <w:sz w:val="20"/>
                <w:szCs w:val="20"/>
              </w:rPr>
              <w:t>Н.А.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B3B2C">
              <w:rPr>
                <w:rFonts w:ascii="Times New Roman" w:hAnsi="Times New Roman"/>
                <w:sz w:val="20"/>
                <w:szCs w:val="20"/>
              </w:rPr>
              <w:t>Громова</w:t>
            </w:r>
          </w:p>
          <w:p w:rsidR="0023217F" w:rsidRPr="007B3B2C" w:rsidRDefault="0023217F" w:rsidP="005A1A6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B3B2C">
              <w:rPr>
                <w:rFonts w:ascii="Times New Roman" w:hAnsi="Times New Roman"/>
                <w:sz w:val="20"/>
                <w:szCs w:val="20"/>
              </w:rPr>
              <w:t>2-19-06</w:t>
            </w:r>
          </w:p>
        </w:tc>
        <w:tc>
          <w:tcPr>
            <w:tcW w:w="7261" w:type="dxa"/>
            <w:gridSpan w:val="3"/>
          </w:tcPr>
          <w:p w:rsidR="0023217F" w:rsidRDefault="0010450B" w:rsidP="005A1A6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4" w:name="_GoBack"/>
            <w:bookmarkEnd w:id="4"/>
            <w:r w:rsidRPr="0010450B">
              <w:rPr>
                <w:rFonts w:ascii="Times New Roman" w:hAnsi="Times New Roman"/>
                <w:noProof/>
                <w:color w:val="C0C0C0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1623060</wp:posOffset>
                  </wp:positionH>
                  <wp:positionV relativeFrom="paragraph">
                    <wp:posOffset>-638810</wp:posOffset>
                  </wp:positionV>
                  <wp:extent cx="1400175" cy="1428750"/>
                  <wp:effectExtent l="0" t="0" r="0" b="0"/>
                  <wp:wrapNone/>
                  <wp:docPr id="2" name="Рисунок 2" descr="C:\Users\chubabriya\Desktop\протокол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hubabriya\Desktop\протокол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D0CC0" w:rsidRDefault="00CD0CC0" w:rsidP="0023217F">
      <w:pPr>
        <w:contextualSpacing/>
        <w:rPr>
          <w:rFonts w:ascii="Times New Roman" w:hAnsi="Times New Roman"/>
          <w:sz w:val="24"/>
          <w:szCs w:val="24"/>
        </w:rPr>
      </w:pP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lastRenderedPageBreak/>
        <w:t>УТВЕРЖДЕНА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Каргасокского района</w:t>
      </w:r>
    </w:p>
    <w:p w:rsidR="00D862F7" w:rsidRPr="00C74B69" w:rsidRDefault="00C74B69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2F5083" w:rsidRPr="00C74B69">
        <w:rPr>
          <w:rFonts w:ascii="Times New Roman" w:hAnsi="Times New Roman"/>
          <w:sz w:val="24"/>
          <w:szCs w:val="24"/>
        </w:rPr>
        <w:t xml:space="preserve">т </w:t>
      </w:r>
      <w:r w:rsidR="00A05560">
        <w:rPr>
          <w:rFonts w:ascii="Times New Roman" w:hAnsi="Times New Roman"/>
          <w:sz w:val="24"/>
          <w:szCs w:val="24"/>
        </w:rPr>
        <w:t>02.02.2021 № 18</w:t>
      </w:r>
      <w:r w:rsidR="00D35206">
        <w:rPr>
          <w:rFonts w:ascii="Times New Roman" w:hAnsi="Times New Roman"/>
          <w:sz w:val="24"/>
          <w:szCs w:val="24"/>
        </w:rPr>
        <w:t xml:space="preserve">    </w:t>
      </w:r>
    </w:p>
    <w:p w:rsidR="008D6553" w:rsidRPr="00C74B69" w:rsidRDefault="008D6553" w:rsidP="00C74B69">
      <w:pPr>
        <w:ind w:left="5812"/>
        <w:contextualSpacing/>
        <w:rPr>
          <w:rFonts w:ascii="Times New Roman" w:hAnsi="Times New Roman"/>
          <w:sz w:val="24"/>
          <w:szCs w:val="24"/>
        </w:rPr>
      </w:pPr>
      <w:r w:rsidRPr="00C74B69">
        <w:rPr>
          <w:rFonts w:ascii="Times New Roman" w:hAnsi="Times New Roman"/>
          <w:sz w:val="24"/>
          <w:szCs w:val="24"/>
        </w:rPr>
        <w:t>Приложение № 1</w:t>
      </w:r>
    </w:p>
    <w:p w:rsidR="00BB31B5" w:rsidRPr="00EA058D" w:rsidRDefault="00BB31B5" w:rsidP="008D6553">
      <w:pPr>
        <w:contextualSpacing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МУНИЦИПАЛЬНАЯ ПРОГРАММА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ПАСПОРТ МУНИЦИПАЛЬНОЙ 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«Развитие культуры и туризма в муниципальном образовании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EA058D">
        <w:rPr>
          <w:rFonts w:ascii="Times New Roman" w:hAnsi="Times New Roman"/>
          <w:sz w:val="24"/>
          <w:szCs w:val="24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2"/>
        <w:gridCol w:w="988"/>
        <w:gridCol w:w="420"/>
        <w:gridCol w:w="74"/>
        <w:gridCol w:w="334"/>
        <w:gridCol w:w="275"/>
        <w:gridCol w:w="6"/>
        <w:gridCol w:w="132"/>
        <w:gridCol w:w="437"/>
        <w:gridCol w:w="282"/>
        <w:gridCol w:w="569"/>
        <w:gridCol w:w="141"/>
        <w:gridCol w:w="141"/>
        <w:gridCol w:w="568"/>
        <w:gridCol w:w="142"/>
        <w:gridCol w:w="56"/>
        <w:gridCol w:w="511"/>
        <w:gridCol w:w="57"/>
        <w:gridCol w:w="141"/>
        <w:gridCol w:w="516"/>
        <w:gridCol w:w="806"/>
      </w:tblGrid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муниципальной программы (далее – Программа)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и туризма в муниципальном образовании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«Каргасокский район» (далее - муниципальная программа)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Программы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>
              <w:rPr>
                <w:rFonts w:ascii="Times New Roman" w:hAnsi="Times New Roman"/>
              </w:rPr>
              <w:t xml:space="preserve"> – начальник отдела по социальной работе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EA058D">
              <w:rPr>
                <w:rFonts w:ascii="Times New Roman" w:hAnsi="Times New Roman"/>
              </w:rPr>
              <w:t>строительства МО</w:t>
            </w:r>
            <w:r w:rsidRPr="00EA058D">
              <w:rPr>
                <w:rFonts w:ascii="Times New Roman" w:hAnsi="Times New Roman"/>
              </w:rPr>
              <w:t xml:space="preserve"> «Каргасокский район».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</w:t>
            </w:r>
            <w:r w:rsidR="00825000" w:rsidRPr="00EA058D">
              <w:rPr>
                <w:rFonts w:ascii="Times New Roman" w:hAnsi="Times New Roman"/>
              </w:rPr>
              <w:t>строительства МО</w:t>
            </w:r>
            <w:r w:rsidRPr="00EA058D">
              <w:rPr>
                <w:rFonts w:ascii="Times New Roman" w:hAnsi="Times New Roman"/>
              </w:rPr>
              <w:t xml:space="preserve"> «Каргасокский район»,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 ДО «Каргасокская детская школа искусств».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Повышение уровня и качества жизни  населения на территории Каргасокского района, развитие человеческого капитала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Повышение качества и </w:t>
            </w:r>
            <w:r w:rsidR="00825000" w:rsidRPr="00EA058D">
              <w:rPr>
                <w:rFonts w:ascii="Times New Roman" w:hAnsi="Times New Roman"/>
              </w:rPr>
              <w:t>доступности услуг</w:t>
            </w:r>
            <w:r w:rsidRPr="00EA058D">
              <w:rPr>
                <w:rFonts w:ascii="Times New Roman" w:hAnsi="Times New Roman"/>
              </w:rPr>
              <w:t xml:space="preserve"> в сфере культуры и туризма в муниципальном образовании «Каргасокский район»</w:t>
            </w: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863342" w:rsidRPr="00EA058D" w:rsidRDefault="00863342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3F7429" w:rsidRPr="00EA058D" w:rsidRDefault="003F7429" w:rsidP="00250C52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E5DB1" w:rsidRPr="00EA058D" w:rsidTr="00574770">
        <w:trPr>
          <w:trHeight w:val="344"/>
        </w:trPr>
        <w:tc>
          <w:tcPr>
            <w:tcW w:w="2685" w:type="dxa"/>
            <w:vMerge w:val="restart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Показатели цели Программы и их значения (с детализацией по годам реализации)</w:t>
            </w:r>
          </w:p>
        </w:tc>
        <w:tc>
          <w:tcPr>
            <w:tcW w:w="148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574770">
        <w:trPr>
          <w:trHeight w:val="530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 Индекс участия населения Каргасокского района в культурно-досуговых мероприятиях, проводимых муниципальным учреждениями культуры, ед. на жителя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8,8</w:t>
            </w: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9,3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10,7</w:t>
            </w:r>
          </w:p>
        </w:tc>
      </w:tr>
      <w:tr w:rsidR="009E5DB1" w:rsidRPr="00EA058D" w:rsidTr="00574770">
        <w:trPr>
          <w:trHeight w:val="49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4" w:type="dxa"/>
            <w:gridSpan w:val="3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 Количество субъектов туристской деятельности, ед.</w:t>
            </w:r>
          </w:p>
        </w:tc>
        <w:tc>
          <w:tcPr>
            <w:tcW w:w="74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719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766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516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574770">
        <w:trPr>
          <w:trHeight w:val="618"/>
        </w:trPr>
        <w:tc>
          <w:tcPr>
            <w:tcW w:w="2685" w:type="dxa"/>
            <w:vMerge w:val="restart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Программы и их значения (с детализацией по годам реализации)</w:t>
            </w:r>
          </w:p>
        </w:tc>
        <w:tc>
          <w:tcPr>
            <w:tcW w:w="14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574770">
        <w:trPr>
          <w:trHeight w:val="424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3F742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1. Развитие культуры в Каргасокском районе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1.Количество посещений библиотек, ед.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142 120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142 120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142120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142130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142130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 Количество участников культурно-досуговых мероприятий, чел</w:t>
            </w:r>
            <w:r w:rsidR="00D10019" w:rsidRPr="00EA058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167 865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179616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192369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206226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206230</w:t>
            </w:r>
          </w:p>
        </w:tc>
      </w:tr>
      <w:tr w:rsidR="009E5DB1" w:rsidRPr="00EA058D" w:rsidTr="00574770">
        <w:trPr>
          <w:trHeight w:val="185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3. Количество учащихся МБОУ ДО «Каргасокская   ДШИ», чел.</w:t>
            </w:r>
          </w:p>
        </w:tc>
        <w:tc>
          <w:tcPr>
            <w:tcW w:w="683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7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245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</w:tr>
      <w:tr w:rsidR="009E5DB1" w:rsidRPr="00EA058D" w:rsidTr="00574770">
        <w:trPr>
          <w:trHeight w:val="133"/>
        </w:trPr>
        <w:tc>
          <w:tcPr>
            <w:tcW w:w="2685" w:type="dxa"/>
            <w:vMerge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93" w:type="dxa"/>
            <w:gridSpan w:val="20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2.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574770">
        <w:trPr>
          <w:trHeight w:val="133"/>
        </w:trPr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Общий объем туристского потока в Каргасокском районе, чел.</w:t>
            </w:r>
          </w:p>
        </w:tc>
        <w:tc>
          <w:tcPr>
            <w:tcW w:w="689" w:type="dxa"/>
            <w:gridSpan w:val="4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710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851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624" w:type="dxa"/>
            <w:gridSpan w:val="3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950</w:t>
            </w:r>
          </w:p>
        </w:tc>
        <w:tc>
          <w:tcPr>
            <w:tcW w:w="657" w:type="dxa"/>
            <w:gridSpan w:val="2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801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1050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Подпрограммы Программы</w:t>
            </w:r>
          </w:p>
        </w:tc>
        <w:tc>
          <w:tcPr>
            <w:tcW w:w="6593" w:type="dxa"/>
            <w:gridSpan w:val="20"/>
          </w:tcPr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1. Развитие культуры в Каргасокском районе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Подпрограмма 2. Развитие внутреннего и въездного туризма на территории Каргасокского района</w:t>
            </w:r>
          </w:p>
          <w:p w:rsidR="009E5DB1" w:rsidRPr="00EA058D" w:rsidRDefault="009E5DB1" w:rsidP="00250C52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3. Обеспечивающая подпрограмма</w:t>
            </w:r>
          </w:p>
        </w:tc>
      </w:tr>
      <w:tr w:rsidR="009E5DB1" w:rsidRPr="00EA058D" w:rsidTr="00574770">
        <w:tc>
          <w:tcPr>
            <w:tcW w:w="2685" w:type="dxa"/>
          </w:tcPr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Ведомственные целевые программы, входящие в состав Программы (далее – ВЦП)</w:t>
            </w:r>
          </w:p>
        </w:tc>
        <w:tc>
          <w:tcPr>
            <w:tcW w:w="6593" w:type="dxa"/>
            <w:gridSpan w:val="20"/>
          </w:tcPr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1 «</w:t>
            </w:r>
            <w:r w:rsidR="00927EC9" w:rsidRPr="00EA058D">
              <w:rPr>
                <w:rFonts w:ascii="Times New Roman" w:hAnsi="Times New Roman"/>
              </w:rPr>
              <w:t>Создание условий для предоставления населению  Каргасокского района библиотечных услуг</w:t>
            </w:r>
            <w:r w:rsidRPr="00EA058D">
              <w:rPr>
                <w:rFonts w:ascii="Times New Roman" w:hAnsi="Times New Roman"/>
              </w:rPr>
              <w:t>»</w:t>
            </w:r>
            <w:r w:rsidR="00927EC9" w:rsidRPr="00EA058D">
              <w:rPr>
                <w:rFonts w:ascii="Times New Roman" w:hAnsi="Times New Roman"/>
              </w:rPr>
              <w:t>;</w:t>
            </w:r>
          </w:p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2  «</w:t>
            </w:r>
            <w:r w:rsidR="00927EC9" w:rsidRPr="00EA058D">
              <w:rPr>
                <w:rFonts w:ascii="Times New Roman" w:hAnsi="Times New Roman"/>
              </w:rPr>
      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      </w:r>
            <w:r w:rsidRPr="00EA058D">
              <w:rPr>
                <w:rFonts w:ascii="Times New Roman" w:hAnsi="Times New Roman"/>
              </w:rPr>
              <w:t>»</w:t>
            </w:r>
            <w:r w:rsidR="00927EC9" w:rsidRPr="00EA058D">
              <w:rPr>
                <w:rFonts w:ascii="Times New Roman" w:hAnsi="Times New Roman"/>
              </w:rPr>
              <w:t>;</w:t>
            </w:r>
          </w:p>
          <w:p w:rsidR="00927EC9" w:rsidRPr="00EA058D" w:rsidRDefault="001701C5" w:rsidP="00927EC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3</w:t>
            </w:r>
            <w:r w:rsidR="00927EC9" w:rsidRPr="00EA058D">
              <w:rPr>
                <w:rFonts w:ascii="Times New Roman" w:hAnsi="Times New Roman"/>
              </w:rPr>
              <w:t xml:space="preserve"> </w:t>
            </w:r>
            <w:r w:rsidRPr="00EA058D">
              <w:rPr>
                <w:rFonts w:ascii="Times New Roman" w:hAnsi="Times New Roman"/>
              </w:rPr>
              <w:t>«</w:t>
            </w:r>
            <w:r w:rsidR="00927EC9" w:rsidRPr="00EA058D">
              <w:rPr>
                <w:rFonts w:ascii="Times New Roman" w:hAnsi="Times New Roman"/>
              </w:rPr>
              <w:t xml:space="preserve">Создание условий для организации дополнительного образования детей в области культуры на </w:t>
            </w:r>
            <w:r w:rsidRPr="00EA058D">
              <w:rPr>
                <w:rFonts w:ascii="Times New Roman" w:hAnsi="Times New Roman"/>
              </w:rPr>
              <w:t>территории Каргасокского района»</w:t>
            </w:r>
          </w:p>
          <w:p w:rsidR="009E5DB1" w:rsidRPr="00EA058D" w:rsidRDefault="009E5DB1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65D32" w:rsidRPr="00EA058D" w:rsidTr="00574770">
        <w:trPr>
          <w:trHeight w:val="521"/>
        </w:trPr>
        <w:tc>
          <w:tcPr>
            <w:tcW w:w="2685" w:type="dxa"/>
            <w:vMerge w:val="restart"/>
          </w:tcPr>
          <w:p w:rsidR="00250C5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 Программы</w:t>
            </w: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 (с детализацией по годам реализации Программы) тыс. руб.</w:t>
            </w: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28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09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2020</w:t>
            </w:r>
          </w:p>
        </w:tc>
        <w:tc>
          <w:tcPr>
            <w:tcW w:w="806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065D32" w:rsidRPr="00EA058D" w:rsidTr="00574770">
        <w:trPr>
          <w:trHeight w:val="583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28" w:type="dxa"/>
            <w:gridSpan w:val="3"/>
          </w:tcPr>
          <w:p w:rsidR="00065D32" w:rsidRPr="00E27979" w:rsidRDefault="00360FB9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27979">
              <w:rPr>
                <w:rFonts w:ascii="Times New Roman" w:hAnsi="Times New Roman"/>
                <w:sz w:val="20"/>
                <w:szCs w:val="20"/>
              </w:rPr>
              <w:t>25310,2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148,5</w:t>
            </w:r>
          </w:p>
        </w:tc>
        <w:tc>
          <w:tcPr>
            <w:tcW w:w="850" w:type="dxa"/>
            <w:gridSpan w:val="3"/>
          </w:tcPr>
          <w:p w:rsidR="00065D32" w:rsidRPr="00EA058D" w:rsidRDefault="00C63417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543,7</w:t>
            </w:r>
          </w:p>
        </w:tc>
        <w:tc>
          <w:tcPr>
            <w:tcW w:w="709" w:type="dxa"/>
            <w:gridSpan w:val="3"/>
          </w:tcPr>
          <w:p w:rsidR="00065D32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B6D">
              <w:rPr>
                <w:rFonts w:ascii="Times New Roman" w:hAnsi="Times New Roman"/>
                <w:sz w:val="20"/>
                <w:szCs w:val="20"/>
              </w:rPr>
              <w:t>24,3</w:t>
            </w: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82333" w:rsidRPr="00A01B6D" w:rsidRDefault="00B82333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065D32" w:rsidRPr="00F56F1A" w:rsidRDefault="00F56F1A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6F1A">
              <w:rPr>
                <w:rFonts w:ascii="Times New Roman" w:hAnsi="Times New Roman"/>
                <w:sz w:val="20"/>
                <w:szCs w:val="20"/>
              </w:rPr>
              <w:t>24515,3</w:t>
            </w:r>
          </w:p>
        </w:tc>
      </w:tr>
      <w:tr w:rsidR="00065D32" w:rsidRPr="00EA058D" w:rsidTr="00574770">
        <w:trPr>
          <w:trHeight w:val="283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28" w:type="dxa"/>
            <w:gridSpan w:val="3"/>
          </w:tcPr>
          <w:p w:rsidR="006863C5" w:rsidRPr="00E27979" w:rsidRDefault="006863C5" w:rsidP="00F42ADE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Style w:val="FontStyle43"/>
                <w:sz w:val="16"/>
                <w:szCs w:val="16"/>
              </w:rPr>
              <w:t>2</w:t>
            </w:r>
            <w:r w:rsidR="00360FB9" w:rsidRPr="00E27979">
              <w:rPr>
                <w:rStyle w:val="FontStyle43"/>
                <w:sz w:val="16"/>
                <w:szCs w:val="16"/>
              </w:rPr>
              <w:t>29072</w:t>
            </w:r>
            <w:r w:rsidR="0095154B" w:rsidRPr="00E27979">
              <w:rPr>
                <w:rStyle w:val="FontStyle43"/>
                <w:sz w:val="16"/>
                <w:szCs w:val="16"/>
              </w:rPr>
              <w:t>,2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31133,2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41 270,9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56</w:t>
            </w:r>
            <w:r w:rsidR="00C63417" w:rsidRPr="00EA058D">
              <w:rPr>
                <w:rStyle w:val="FontStyle43"/>
                <w:sz w:val="16"/>
                <w:szCs w:val="16"/>
              </w:rPr>
              <w:t> 372,6</w:t>
            </w:r>
          </w:p>
        </w:tc>
        <w:tc>
          <w:tcPr>
            <w:tcW w:w="709" w:type="dxa"/>
            <w:gridSpan w:val="3"/>
          </w:tcPr>
          <w:p w:rsidR="00065D32" w:rsidRPr="00A01B6D" w:rsidRDefault="0074792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56422,6</w:t>
            </w:r>
          </w:p>
          <w:p w:rsidR="00B82333" w:rsidRPr="00A01B6D" w:rsidRDefault="00B82333" w:rsidP="00B8233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  <w:p w:rsidR="00FB0D4A" w:rsidRPr="00A01B6D" w:rsidRDefault="00FB0D4A" w:rsidP="00FB0D4A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</w:tcPr>
          <w:p w:rsidR="00091FF3" w:rsidRPr="00614F9F" w:rsidRDefault="00692AA9" w:rsidP="00091FF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38815,9</w:t>
            </w:r>
          </w:p>
          <w:p w:rsidR="00091FF3" w:rsidRPr="00614F9F" w:rsidRDefault="00091FF3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91FF3" w:rsidRPr="00614F9F" w:rsidRDefault="00091FF3" w:rsidP="00091FF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6" w:type="dxa"/>
          </w:tcPr>
          <w:p w:rsidR="00B82313" w:rsidRPr="00E27979" w:rsidRDefault="00B3669B" w:rsidP="00B82313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5 057,0</w:t>
            </w:r>
          </w:p>
        </w:tc>
      </w:tr>
      <w:tr w:rsidR="00065D32" w:rsidRPr="00EA058D" w:rsidTr="00574770">
        <w:trPr>
          <w:trHeight w:val="141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28" w:type="dxa"/>
            <w:gridSpan w:val="3"/>
          </w:tcPr>
          <w:p w:rsidR="00065D32" w:rsidRPr="00E27979" w:rsidRDefault="006E6590" w:rsidP="00F42ADE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Style w:val="FontStyle43"/>
                <w:sz w:val="16"/>
                <w:szCs w:val="16"/>
              </w:rPr>
              <w:t>3</w:t>
            </w:r>
            <w:r w:rsidR="0095154B" w:rsidRPr="00E27979">
              <w:rPr>
                <w:rStyle w:val="FontStyle43"/>
                <w:sz w:val="16"/>
                <w:szCs w:val="16"/>
              </w:rPr>
              <w:t>75002,1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50873,1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52 409,1</w:t>
            </w:r>
          </w:p>
        </w:tc>
        <w:tc>
          <w:tcPr>
            <w:tcW w:w="850" w:type="dxa"/>
            <w:gridSpan w:val="3"/>
          </w:tcPr>
          <w:p w:rsidR="00065D32" w:rsidRPr="00EA058D" w:rsidRDefault="00C63417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49 96</w:t>
            </w:r>
            <w:r w:rsidR="00065D32" w:rsidRPr="00EA058D">
              <w:rPr>
                <w:rStyle w:val="FontStyle43"/>
                <w:sz w:val="16"/>
                <w:szCs w:val="16"/>
              </w:rPr>
              <w:t>0,7</w:t>
            </w:r>
          </w:p>
        </w:tc>
        <w:tc>
          <w:tcPr>
            <w:tcW w:w="709" w:type="dxa"/>
            <w:gridSpan w:val="3"/>
          </w:tcPr>
          <w:p w:rsidR="00065D32" w:rsidRPr="00A01B6D" w:rsidRDefault="00B835B9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5</w:t>
            </w:r>
            <w:r w:rsidR="00747921" w:rsidRPr="00A01B6D">
              <w:rPr>
                <w:rFonts w:ascii="Times New Roman" w:hAnsi="Times New Roman"/>
                <w:sz w:val="16"/>
                <w:szCs w:val="16"/>
              </w:rPr>
              <w:t>4292,6</w:t>
            </w:r>
          </w:p>
        </w:tc>
        <w:tc>
          <w:tcPr>
            <w:tcW w:w="709" w:type="dxa"/>
            <w:gridSpan w:val="3"/>
          </w:tcPr>
          <w:p w:rsidR="00065D32" w:rsidRPr="00614F9F" w:rsidRDefault="00692AA9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77736,61</w:t>
            </w:r>
          </w:p>
        </w:tc>
        <w:tc>
          <w:tcPr>
            <w:tcW w:w="806" w:type="dxa"/>
          </w:tcPr>
          <w:p w:rsidR="00065D32" w:rsidRPr="00E27979" w:rsidRDefault="00B3669B" w:rsidP="00B82313">
            <w:pPr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89730,0</w:t>
            </w:r>
          </w:p>
        </w:tc>
      </w:tr>
      <w:tr w:rsidR="00065D32" w:rsidRPr="00EA058D" w:rsidTr="00574770">
        <w:trPr>
          <w:trHeight w:val="150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28" w:type="dxa"/>
            <w:gridSpan w:val="3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709" w:type="dxa"/>
            <w:gridSpan w:val="3"/>
          </w:tcPr>
          <w:p w:rsidR="00065D32" w:rsidRPr="00A01B6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A01B6D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06" w:type="dxa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  <w:r w:rsidRPr="00E27979">
              <w:rPr>
                <w:rFonts w:ascii="Times New Roman" w:hAnsi="Times New Roman"/>
              </w:rPr>
              <w:t>-</w:t>
            </w:r>
          </w:p>
        </w:tc>
      </w:tr>
      <w:tr w:rsidR="00065D32" w:rsidRPr="00EA058D" w:rsidTr="00574770">
        <w:trPr>
          <w:trHeight w:val="908"/>
        </w:trPr>
        <w:tc>
          <w:tcPr>
            <w:tcW w:w="2685" w:type="dxa"/>
            <w:vMerge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0" w:type="dxa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Всего по источникам</w:t>
            </w:r>
          </w:p>
        </w:tc>
        <w:tc>
          <w:tcPr>
            <w:tcW w:w="828" w:type="dxa"/>
            <w:gridSpan w:val="3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  <w:p w:rsidR="0095154B" w:rsidRPr="00E27979" w:rsidRDefault="0095154B" w:rsidP="00AF1622">
            <w:pPr>
              <w:contextualSpacing/>
              <w:jc w:val="center"/>
              <w:rPr>
                <w:rStyle w:val="FontStyle43"/>
                <w:sz w:val="16"/>
                <w:szCs w:val="16"/>
              </w:rPr>
            </w:pPr>
            <w:r w:rsidRPr="00E27979">
              <w:rPr>
                <w:rStyle w:val="FontStyle43"/>
                <w:sz w:val="16"/>
                <w:szCs w:val="16"/>
              </w:rPr>
              <w:t>629384,</w:t>
            </w:r>
          </w:p>
          <w:p w:rsidR="00065D32" w:rsidRPr="00E27979" w:rsidRDefault="0095154B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E27979">
              <w:rPr>
                <w:rStyle w:val="FontStyle43"/>
                <w:sz w:val="16"/>
                <w:szCs w:val="16"/>
              </w:rPr>
              <w:t>51</w:t>
            </w:r>
          </w:p>
        </w:tc>
        <w:tc>
          <w:tcPr>
            <w:tcW w:w="850" w:type="dxa"/>
            <w:gridSpan w:val="4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82084,7</w:t>
            </w:r>
          </w:p>
        </w:tc>
        <w:tc>
          <w:tcPr>
            <w:tcW w:w="851" w:type="dxa"/>
            <w:gridSpan w:val="2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  <w:sz w:val="16"/>
                <w:szCs w:val="16"/>
              </w:rPr>
              <w:t>93 828,5</w:t>
            </w:r>
          </w:p>
        </w:tc>
        <w:tc>
          <w:tcPr>
            <w:tcW w:w="850" w:type="dxa"/>
            <w:gridSpan w:val="3"/>
          </w:tcPr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A058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Style w:val="FontStyle43"/>
                <w:sz w:val="16"/>
                <w:szCs w:val="16"/>
              </w:rPr>
              <w:t>106 877,</w:t>
            </w:r>
            <w:r w:rsidR="00C63417" w:rsidRPr="00EA058D">
              <w:rPr>
                <w:rStyle w:val="FontStyle43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</w:tcPr>
          <w:p w:rsidR="00065D32" w:rsidRPr="00A01B6D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A01B6D" w:rsidRDefault="00747921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01B6D">
              <w:rPr>
                <w:rFonts w:ascii="Times New Roman" w:hAnsi="Times New Roman"/>
                <w:sz w:val="16"/>
                <w:szCs w:val="16"/>
              </w:rPr>
              <w:t>110</w:t>
            </w:r>
            <w:r w:rsidR="00B30FE0" w:rsidRPr="00A01B6D">
              <w:rPr>
                <w:rFonts w:ascii="Times New Roman" w:hAnsi="Times New Roman"/>
                <w:sz w:val="16"/>
                <w:szCs w:val="16"/>
              </w:rPr>
              <w:t xml:space="preserve"> 739, 5</w:t>
            </w:r>
          </w:p>
        </w:tc>
        <w:tc>
          <w:tcPr>
            <w:tcW w:w="709" w:type="dxa"/>
            <w:gridSpan w:val="3"/>
          </w:tcPr>
          <w:p w:rsidR="00065D32" w:rsidRPr="00614F9F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614F9F" w:rsidRDefault="00B448BD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F9F">
              <w:rPr>
                <w:rFonts w:ascii="Times New Roman" w:hAnsi="Times New Roman"/>
                <w:sz w:val="16"/>
                <w:szCs w:val="16"/>
              </w:rPr>
              <w:t>1</w:t>
            </w:r>
            <w:r w:rsidR="001558F0" w:rsidRPr="00614F9F">
              <w:rPr>
                <w:rFonts w:ascii="Times New Roman" w:hAnsi="Times New Roman"/>
                <w:sz w:val="16"/>
                <w:szCs w:val="16"/>
              </w:rPr>
              <w:t>1</w:t>
            </w:r>
            <w:r w:rsidR="00F56F1A" w:rsidRPr="00614F9F">
              <w:rPr>
                <w:rFonts w:ascii="Times New Roman" w:hAnsi="Times New Roman"/>
                <w:sz w:val="16"/>
                <w:szCs w:val="16"/>
              </w:rPr>
              <w:t>6552,51</w:t>
            </w:r>
          </w:p>
        </w:tc>
        <w:tc>
          <w:tcPr>
            <w:tcW w:w="806" w:type="dxa"/>
          </w:tcPr>
          <w:p w:rsidR="00065D32" w:rsidRPr="00E27979" w:rsidRDefault="00065D32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65D32" w:rsidRPr="00E27979" w:rsidRDefault="00B3669B" w:rsidP="00AF1622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7979">
              <w:rPr>
                <w:rFonts w:ascii="Times New Roman" w:hAnsi="Times New Roman"/>
                <w:sz w:val="16"/>
                <w:szCs w:val="16"/>
              </w:rPr>
              <w:t>119302,3</w:t>
            </w:r>
          </w:p>
        </w:tc>
      </w:tr>
    </w:tbl>
    <w:p w:rsidR="00143315" w:rsidRPr="00EA058D" w:rsidRDefault="00143315" w:rsidP="00CB54BB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251A00">
      <w:pPr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1. Характеристика текущего состояния сферы реализации муниципальной программы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В соответствии с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17.11.2008 № 1662-р, обеспечение максимальной доступности для граждан культурных благ и образования в сфере культуры и искусства (включая выравнивание возможностей участия граждан в культурной жизни общества независимо от уровня доходов, социального статуса и места проживания; сохранение и развитие кадрового потенциала учреждений культуры и искусства; увеличение количества универсальных передвижных систем, имеющих возможность предоставления культурно-досуговых, библиотечных, выставочных услуг, кинопоказа и др.) и создание условий для повышения качества и разнообразия услуг, предоставляемых в сфере культуры (в том числе модернизация и обеспечение инновационного развития организаций культуры путем масштабного инвестирования в технологическое обновление; обеспечение условий для функционирования и развития библиотечного, музейного, архивного, кино-, фото-, видео – и </w:t>
      </w:r>
      <w:r w:rsidRPr="00EA058D">
        <w:rPr>
          <w:rFonts w:ascii="Times New Roman" w:hAnsi="Times New Roman"/>
        </w:rPr>
        <w:lastRenderedPageBreak/>
        <w:t>аудиофондов) входят в число приоритетных направлений культурной политики Российской Федерации.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Развитие и распространение культуры, искусства и художественного образования в субъектах Российской Федерации Сибирского федерального округа, включая повышение обеспеченности жителей округа учреждениями культуры, искусства и художественного образования (в том числе укрепление инфраструктуры и материально-технической базы учреждений; подготовка специалистов на основе современных образовательных технологий и потребностей развития сферы культуры) входит в план мероприятий по реализации Стратегии социально-экономического развития Сибири до 2020 года, утверждённый распоряжением Правительства Российской Федерации от 28.05.2011 № 924-р.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мероприятий Программы будет способствовать выполнению задачи формирования единого культурного пространства и обеспечения равного доступа к культурным ценностям и благам в рамках среднесрочной цели « Создание благоприятных условий населению для жизни, работы, отдыха и воспитания детей» Стратегии социально-экономического развития Томской области до 2030 года, утверждённой постановлением Законодательной  Думы Томской области от 26.03.</w:t>
      </w:r>
      <w:r w:rsidR="00D10019" w:rsidRPr="00EA058D">
        <w:rPr>
          <w:rFonts w:ascii="Times New Roman" w:hAnsi="Times New Roman"/>
        </w:rPr>
        <w:t>2015 №2580  и  достижению  цели</w:t>
      </w:r>
      <w:r w:rsidRPr="00EA058D">
        <w:rPr>
          <w:rFonts w:ascii="Times New Roman" w:hAnsi="Times New Roman"/>
        </w:rPr>
        <w:t>: «Повышение уровня и качества жизни населения на территории Каргасокского района, развитие человеческого капитала» Стратегии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№40.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Одним из механизмов достижения целей и задач стратегических документов и нормативно-правовых актов Российской Федерации, Томской области и Каргасокского района призвана стать муниципальная программа «Развитие культуры и туризма в муниципальном образовании «Каргасокский район» (далее – муниципальная программа).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предыдущие годы работа по реализации приоритетных направлений в сфере культуры и туризма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№47,  муниципальной программы «Развитие внутреннего и въездного туризма на территории Каргасокского района на 2014 - 2018 годы», утвержденной постановлением Администрации Каргасокского района от 16.12.2013 №379, а также ведомственных целевых программ МКУ Отдел культуры и туризма Администрации Каргасокского района. По итогам реализации  вышеназванных программ к 2015 году были достигнуты следующие результаты: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проведен капитальный ремонт ЦК «Геолог»;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музея искусств народов Севера, художественного отделения Каргасокской ДШИ;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утеплено здание МБОУ ДО «Каргасокская ДШИ»;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 информационный ресурс в сети Интернет о туризме в Каргасокском районе;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на 8 % увеличился туристский поток в Каргасокском районе;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определены туристские бренды сельских поселений Каргасокского района.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Анализ основных направлений сферы культуры и туризма Каргасокского района выглядит следующим образом:</w:t>
      </w:r>
    </w:p>
    <w:p w:rsidR="009E5DB1" w:rsidRPr="00EA058D" w:rsidRDefault="009E5DB1" w:rsidP="009E5DB1">
      <w:pPr>
        <w:ind w:left="36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культурно – досуговой сфере (клубной деятельности):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Каргасокском районе работают 18 культурно-досуговых учреждений, учреждением районного уровня является Муниципальное бюджетное учреждение культуры «Каргасокский районный Дом культуры».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С 2012 года в учреждениях досугового типа наблюдается рост основных показателей деятельности, увеличилось количество клуб</w:t>
      </w:r>
      <w:r w:rsidR="00D10019" w:rsidRPr="00EA058D">
        <w:rPr>
          <w:rFonts w:ascii="Times New Roman" w:hAnsi="Times New Roman"/>
        </w:rPr>
        <w:t xml:space="preserve">ных формирований с 272 в 2012 году </w:t>
      </w:r>
      <w:r w:rsidR="009C1474" w:rsidRPr="00EA058D">
        <w:rPr>
          <w:rFonts w:ascii="Times New Roman" w:hAnsi="Times New Roman"/>
        </w:rPr>
        <w:t xml:space="preserve"> до 314 – в 2014 году</w:t>
      </w:r>
      <w:r w:rsidRPr="00EA058D">
        <w:rPr>
          <w:rFonts w:ascii="Times New Roman" w:hAnsi="Times New Roman"/>
        </w:rPr>
        <w:t xml:space="preserve">, количество участников клубных формирований  увеличилось на 494 человека. Из них для детей работают 157 кружков </w:t>
      </w:r>
      <w:r w:rsidR="009C1474" w:rsidRPr="00EA058D">
        <w:rPr>
          <w:rFonts w:ascii="Times New Roman" w:hAnsi="Times New Roman"/>
        </w:rPr>
        <w:t xml:space="preserve">и клубов по интересам (в 2012 году </w:t>
      </w:r>
      <w:r w:rsidRPr="00EA058D">
        <w:rPr>
          <w:rFonts w:ascii="Times New Roman" w:hAnsi="Times New Roman"/>
        </w:rPr>
        <w:t>-</w:t>
      </w:r>
      <w:r w:rsidR="009C1474" w:rsidRPr="00EA058D">
        <w:rPr>
          <w:rFonts w:ascii="Times New Roman" w:hAnsi="Times New Roman"/>
        </w:rPr>
        <w:t xml:space="preserve"> </w:t>
      </w:r>
      <w:r w:rsidRPr="00EA058D">
        <w:rPr>
          <w:rFonts w:ascii="Times New Roman" w:hAnsi="Times New Roman"/>
        </w:rPr>
        <w:t>122), количество участников сост</w:t>
      </w:r>
      <w:r w:rsidR="009C1474" w:rsidRPr="00EA058D">
        <w:rPr>
          <w:rFonts w:ascii="Times New Roman" w:hAnsi="Times New Roman"/>
        </w:rPr>
        <w:t xml:space="preserve">авляет – 1792 человек (в 2012 году </w:t>
      </w:r>
      <w:r w:rsidRPr="00EA058D">
        <w:rPr>
          <w:rFonts w:ascii="Times New Roman" w:hAnsi="Times New Roman"/>
        </w:rPr>
        <w:t>- 1325).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2012 году в учреждениях культурно-досугового типа было проведено 3 561 мероприятие, которые посетили 138 184 человека.  4838 мероприятий проведено в 2014 году, число посетителей увеличилось до 157 177 человек. На 87 увеличилось количество платных мероприятий, однако резко сократилось количество посетителей мероприятий на платной ос</w:t>
      </w:r>
      <w:r w:rsidR="009C1474" w:rsidRPr="00EA058D">
        <w:rPr>
          <w:rFonts w:ascii="Times New Roman" w:hAnsi="Times New Roman"/>
        </w:rPr>
        <w:t>нове (с 64 294 человека в 2012 году, до 51 271 – в 2014 году</w:t>
      </w:r>
      <w:r w:rsidRPr="00EA058D">
        <w:rPr>
          <w:rFonts w:ascii="Times New Roman" w:hAnsi="Times New Roman"/>
        </w:rPr>
        <w:t>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Учреждения культуры района принимают участие в международных, всероссийских, региональных и областных конкурсах и фестивалях, добиваясь высоких результатов. Накоплен положительный опыт в организации и проведении мероприятий районного уровня, многие из которых стали традиционными: конкурс хореографических коллективов «Хрустальная туфелька», районный фестиваль народного творчества, исполнителей эстрадной песни «Звездная метелица», детского творчества и досуговых программ.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Одной из проблем работы культурно-досуговых учреждений является нехватка узкопрофильных специалистов: режиссеров, хормейстеров, концертмейстеров, аккомпаниаторов. Для повышения уровня кадрового потенциала необходимо активизировать работу по привлечению молодых специалистов, повышению квалификации работников культуры.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Современное состояние материально-технической базы досуговых учреждений культуры характеризуется высокой степенью изношенности зданий, оборудования, внутренних инженерных коммуникаций. Капитального ремонта требуют здания МКУК «Культурно-библиотечный центр Новоюгинского сельского поселения», Староюгинского СДК, ЦК Пятый километр, МКУК «Среднетымский центр культуры»; необходима реконструкция зданий музея искусств народов Севера, Павловского ЦТиД, МКУК «Усть-Тымский библиотечно-досуговый центр»; реконструкция здания магазина под МКУК «Культурно-досуговый центр Средневасюганского сельского поселения». Несоответствие материально – технического состояния и оснащенности учреждений культуры современным нормам и изменившимся социокультурным ориентациям населения является сдерживающим фактором достижения цели обеспечения равных  возможностей доступа к услугам в сфере культуры и повышения качества оказываемых услуг.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сфере библиотечной деятельности: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2015 году в Каргасокском районе возобновила работу библиотечная сеть, ранее переданные на уровень сельских поселений библиотеки вошли филиалами в Муниципальное бюджетное учреждение культуры «Каргасокская центральная районная библиотека». В настоящее время библиотечная сеть Каргасокского района состоит из МБУК «Каргасокская ЦРБ» и 21 библиотек филиалов.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2012 году 11 556 человек воспользовались услугами библиотек района, в 2014 году этот показатель составил 11652 человека; количество посещений библиотек с 138 468 в 2</w:t>
      </w:r>
      <w:r w:rsidR="002A1A60" w:rsidRPr="00EA058D">
        <w:rPr>
          <w:rFonts w:ascii="Times New Roman" w:hAnsi="Times New Roman"/>
        </w:rPr>
        <w:t xml:space="preserve">012 году увеличилось на 3650 единиц </w:t>
      </w:r>
      <w:r w:rsidRPr="00EA058D">
        <w:rPr>
          <w:rFonts w:ascii="Times New Roman" w:hAnsi="Times New Roman"/>
        </w:rPr>
        <w:t xml:space="preserve"> в 2014 году; книговыдача осталась на прежнем уровне и составляет 338 000 экземпляров в год.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Охват населения библиотечным обслуживанием от общей численности населения Каргасокского района составляет 56%, это очень высокий показатель, т.к. в среднем по Томской области – 28%.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Объем единого библиотечного фонда насчитывает</w:t>
      </w:r>
      <w:r w:rsidR="002A1A60" w:rsidRPr="00EA058D">
        <w:rPr>
          <w:rFonts w:ascii="Times New Roman" w:hAnsi="Times New Roman"/>
        </w:rPr>
        <w:t xml:space="preserve"> 193 288  экземпляров, в 2012 году </w:t>
      </w:r>
      <w:r w:rsidRPr="00EA058D">
        <w:rPr>
          <w:rFonts w:ascii="Times New Roman" w:hAnsi="Times New Roman"/>
        </w:rPr>
        <w:t>- 215 186 экземпляров,  в настоящее время острой проблемой остается сохранение и пополнение библиотечных фондов книгами и периодическими изданиями, количество списанных книг превышает количество поступающих.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В целях расширения свободного доступа читателей к фондам библиотек необходимо проведение работ по наращиванию компьютерного парка, созданию новых информационных ресурсов и услуг для населения, приобретению новой мебели и библиотечного оборудования, необходимо активизировать социокультурную работу по продвижению чтения, формированию художественной культуры жителей.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Дополнительное образование детей в сфере культуры: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МБОУ ДО «Каргасокская детская школа искусств» является подведомственным учреждением МКУ Отдел культуры и туризма Администрации Каргасокского района. Каргасокская ДШИ имеет государственную лицензию на образовательную деятельность в сфере дополнительного образования. Дополнительное образование дети получают на отделениях: хоровом, фортепианном, народном, художественном, хореографическом, раннего эстетического воспитания.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Количество учащихся  МБОУДО «Каргасокская ДШИ» в 2012 году составляло 199 человек, в 2014 году – 248 челок, было открыто отделение раннего эстетического воспитания.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При Каргасокской ДШИ созданы и успешно работают «образцовый» детский коллектив ансамбль ложкарей «Огонек», вокальная группа «Созвучие» (поданы документы на присвоение звания «образцовый»), старший и младший хор, старший и младший оркестры народных инструментов, театральный коллектив «Радуга», хореографический коллектив «Ребята-сибирята», «народный» самодеятельный коллектив ансамбль народных инструментов «Сибирь».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базе МБОУДО «Каргасокская ДШИ» работает межрайонное методическое объединение, которое организует совместную работу и повышение квалификации преподавателей Парабельской музыкальной и Каргасокской детской школы искусств.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течение последних 5 лет в МБОУДО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МБОУДО «Каргасокская ДШИ» существует дефицит помещений: нет собственного хореографического зала, отсутствует помещение для сценических костюмов, кабинеты для музыкальных занятий не соответствуют нормам СанПиНа.</w:t>
      </w:r>
    </w:p>
    <w:p w:rsidR="009E5DB1" w:rsidRPr="00EA058D" w:rsidRDefault="009E5DB1" w:rsidP="00830018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Сфера туристской деятельности</w:t>
      </w:r>
    </w:p>
    <w:p w:rsidR="00830018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Каргасокский район обладает высоким туристско-рекреационным потенциалом. Начиная с 2015 года наблюдается резкий рост внутреннего туризма в России. На этом фоне туристский продукт Каргасокского района будет становится всё более востребованным.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оказывают услуги по организации рыболовного и охотничьего туризма 3 субъекта туристской деятельности, зарегистрированных в установленном порядке, в соответствии с действующим законодательством Российской Федерации и Томской области. Так же имеется ряд баз отдыха зарегистрированных, но не оказывающих туристских услуг и не зарегистрированных, но способных в кратчайшие сроки начать полноценно функционировать.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может способствовать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Существует проект организации на территории района туристско-этнографического комплекса.</w:t>
      </w:r>
    </w:p>
    <w:p w:rsidR="009E5DB1" w:rsidRPr="00EA058D" w:rsidRDefault="009E5DB1" w:rsidP="00830018">
      <w:pPr>
        <w:spacing w:after="0"/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Основными проблемами, для успешного развития туристской индустрии, являются: отсутствие качественной транспортной автодорожной магистрали, связывающей район с областным центром и другими регионами; недостаточно высокий уровень гостиничных услуг и сферы общественного питания, в сравнении со средним уровнем по Томской области; отсутствие услуг гидов, экскурсоводов, переводчиков; несформированный имидж Каргасокского района как региона, привлекательного в туристском отношении.</w:t>
      </w:r>
    </w:p>
    <w:p w:rsidR="009E5DB1" w:rsidRPr="00EA058D" w:rsidRDefault="009E5DB1" w:rsidP="00251A00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Решение части этих проблем возможно при активном взаимодействии органов местного самоуправления Каргасокского района и представителей туристской индустрии.</w:t>
      </w:r>
    </w:p>
    <w:p w:rsidR="009E5DB1" w:rsidRPr="00EA058D" w:rsidRDefault="009E5DB1" w:rsidP="009E5DB1">
      <w:pPr>
        <w:pStyle w:val="a4"/>
        <w:ind w:left="927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2. Цели и задачи муниципальной программы, сроки и этапы ее реализации, целевые показатели результативности реализации муниципальной программы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Сфера реализации муниципальной программы охватывает все значимые вопросы управления и развития отрасли культуры и туризма.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муниципальной программы является повышение качества и доступности услуг в сфере культуры и туризма в муниципальном образовании « Каргасокский район».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Задачи муниципальной программы:</w:t>
      </w:r>
    </w:p>
    <w:p w:rsidR="009E5DB1" w:rsidRPr="00EA058D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1. Развитие культуры в Каргасокском районе.</w:t>
      </w:r>
    </w:p>
    <w:p w:rsidR="009E5DB1" w:rsidRPr="00EA058D" w:rsidRDefault="009E5DB1" w:rsidP="00BF58DC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данной задачи позволит создать условия для: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предоставления населению Каргасокского района библиотечных услуг;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предоставления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развития инфраструктуры  учреждений культуры Каргасокского района;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совершенствования  системы оплаты труда специалистов учреждений культуры.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 Развитие внутреннего и въездного туризма на территории Каргасокского района.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данной задачи позволит  увеличить объем туристского потока в Каргасокском районе.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Приоритеты муниципальной программы отданы сохранению и развитию муниципальных учреждений культуры, развитию туризма и, соответственно, первоочередному финансированию их основной деятельности.</w:t>
      </w:r>
    </w:p>
    <w:p w:rsidR="009E5DB1" w:rsidRPr="00EA058D" w:rsidRDefault="009E5DB1" w:rsidP="00BF58DC">
      <w:pPr>
        <w:spacing w:after="0"/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муниципальной программы: 2016 - 2021 годы, этапы реализации не предусмотрены.</w:t>
      </w:r>
    </w:p>
    <w:p w:rsidR="009E5DB1" w:rsidRPr="00EA058D" w:rsidRDefault="009E5DB1" w:rsidP="00E27F6B">
      <w:pPr>
        <w:framePr w:w="9504" w:wrap="auto" w:hAnchor="text"/>
        <w:spacing w:after="0"/>
        <w:ind w:firstLine="426"/>
        <w:contextualSpacing/>
        <w:jc w:val="both"/>
        <w:rPr>
          <w:rFonts w:ascii="Times New Roman" w:hAnsi="Times New Roman"/>
        </w:rPr>
        <w:sectPr w:rsidR="009E5DB1" w:rsidRPr="00EA058D" w:rsidSect="00B5637B">
          <w:headerReference w:type="default" r:id="rId10"/>
          <w:headerReference w:type="first" r:id="rId11"/>
          <w:pgSz w:w="11906" w:h="16838" w:code="9"/>
          <w:pgMar w:top="1134" w:right="709" w:bottom="1134" w:left="1701" w:header="709" w:footer="709" w:gutter="0"/>
          <w:cols w:space="708"/>
          <w:titlePg/>
          <w:docGrid w:linePitch="360"/>
        </w:sectPr>
      </w:pPr>
      <w:r w:rsidRPr="00EA058D">
        <w:rPr>
          <w:rFonts w:ascii="Times New Roman" w:hAnsi="Times New Roman"/>
        </w:rPr>
        <w:t>Сведения о составе и значениях целевых показателей результативности  муниципальной программы, а также информация о периодичности и методике сбора данных приводятся в Приложении №1 к муниципальной программе.</w:t>
      </w:r>
    </w:p>
    <w:tbl>
      <w:tblPr>
        <w:tblW w:w="14709" w:type="dxa"/>
        <w:tblLook w:val="04A0" w:firstRow="1" w:lastRow="0" w:firstColumn="1" w:lastColumn="0" w:noHBand="0" w:noVBand="1"/>
      </w:tblPr>
      <w:tblGrid>
        <w:gridCol w:w="11165"/>
        <w:gridCol w:w="3544"/>
      </w:tblGrid>
      <w:tr w:rsidR="009E5DB1" w:rsidRPr="00EA058D" w:rsidTr="00B106E5">
        <w:tc>
          <w:tcPr>
            <w:tcW w:w="1116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</w:tcPr>
          <w:p w:rsidR="009E5DB1" w:rsidRPr="00EA058D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9E5DB1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 «Каргасокский  район»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МУНИЦИПАЛЬНОЙ ПРОГРАММЫ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2582"/>
        <w:gridCol w:w="922"/>
        <w:gridCol w:w="934"/>
        <w:gridCol w:w="1028"/>
        <w:gridCol w:w="934"/>
        <w:gridCol w:w="1008"/>
        <w:gridCol w:w="944"/>
        <w:gridCol w:w="1001"/>
        <w:gridCol w:w="1017"/>
        <w:gridCol w:w="1041"/>
        <w:gridCol w:w="1651"/>
        <w:gridCol w:w="1202"/>
      </w:tblGrid>
      <w:tr w:rsidR="009E5DB1" w:rsidRPr="00EA058D" w:rsidTr="00B106E5">
        <w:trPr>
          <w:trHeight w:val="274"/>
        </w:trPr>
        <w:tc>
          <w:tcPr>
            <w:tcW w:w="445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258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92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изм.</w:t>
            </w:r>
          </w:p>
        </w:tc>
        <w:tc>
          <w:tcPr>
            <w:tcW w:w="7907" w:type="dxa"/>
            <w:gridSpan w:val="8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65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ность сбора данных</w:t>
            </w:r>
          </w:p>
        </w:tc>
        <w:tc>
          <w:tcPr>
            <w:tcW w:w="120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информ.</w:t>
            </w:r>
          </w:p>
        </w:tc>
      </w:tr>
      <w:tr w:rsidR="009E5DB1" w:rsidRPr="00EA058D" w:rsidTr="00B106E5">
        <w:trPr>
          <w:trHeight w:val="283"/>
        </w:trPr>
        <w:tc>
          <w:tcPr>
            <w:tcW w:w="445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58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65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цели: Повышение качества и доступности услуг в сфере культуры и  туризма в муниципальном образовании «Каргасокский район»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Индекс участия населения Каргасокского района в культурно-досуговых мероприятиях, проводимых муниципальными учреждениями культуры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на жителя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8,2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8,8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9,3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10,7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 Количество субъектов туристской деятельности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1 муниципальной программы (цели подпрограммы) : Развитие культуры в Каргасокском районе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Количество посещений библиотек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142119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9436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Показатель 2: Количество участников </w:t>
            </w:r>
            <w:r w:rsidRPr="00EA058D">
              <w:rPr>
                <w:rFonts w:ascii="Times New Roman" w:hAnsi="Times New Roman"/>
              </w:rPr>
              <w:lastRenderedPageBreak/>
              <w:t>культурно-досуговых мероприятий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157177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167865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179616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192369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206226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венная </w:t>
            </w:r>
            <w:r w:rsidRPr="00EA058D">
              <w:rPr>
                <w:rFonts w:ascii="Times New Roman" w:hAnsi="Times New Roman"/>
              </w:rPr>
              <w:lastRenderedPageBreak/>
              <w:t>статистика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0B135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3: Количество учащихся МБОУ ДО «Каргасокская   ДШИ»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248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  <w:tr w:rsidR="009E5DB1" w:rsidRPr="00EA058D" w:rsidTr="00B106E5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2 муниципальной программы (цели подпрограммы): Развитие внутреннего и въездного туризма на территории Каргасокского района</w:t>
            </w:r>
          </w:p>
        </w:tc>
      </w:tr>
      <w:tr w:rsidR="009E5DB1" w:rsidRPr="00EA058D" w:rsidTr="00B106E5">
        <w:tc>
          <w:tcPr>
            <w:tcW w:w="445" w:type="dxa"/>
          </w:tcPr>
          <w:p w:rsidR="009E5DB1" w:rsidRPr="00EA058D" w:rsidRDefault="000B135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2582" w:type="dxa"/>
          </w:tcPr>
          <w:p w:rsidR="009E5DB1" w:rsidRPr="00EA058D" w:rsidRDefault="009E5DB1" w:rsidP="00943635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 Общий объем туристского потока  в Каргасокском районе</w:t>
            </w:r>
          </w:p>
        </w:tc>
        <w:tc>
          <w:tcPr>
            <w:tcW w:w="92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700</w:t>
            </w:r>
          </w:p>
        </w:tc>
        <w:tc>
          <w:tcPr>
            <w:tcW w:w="10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1200</w:t>
            </w:r>
          </w:p>
        </w:tc>
        <w:tc>
          <w:tcPr>
            <w:tcW w:w="9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800</w:t>
            </w:r>
          </w:p>
        </w:tc>
        <w:tc>
          <w:tcPr>
            <w:tcW w:w="100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850</w:t>
            </w:r>
          </w:p>
        </w:tc>
        <w:tc>
          <w:tcPr>
            <w:tcW w:w="94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900</w:t>
            </w:r>
          </w:p>
        </w:tc>
        <w:tc>
          <w:tcPr>
            <w:tcW w:w="100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950</w:t>
            </w:r>
          </w:p>
        </w:tc>
        <w:tc>
          <w:tcPr>
            <w:tcW w:w="10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1000</w:t>
            </w:r>
          </w:p>
        </w:tc>
        <w:tc>
          <w:tcPr>
            <w:tcW w:w="10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1050</w:t>
            </w:r>
          </w:p>
        </w:tc>
        <w:tc>
          <w:tcPr>
            <w:tcW w:w="1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120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венная статистика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Раздел 3. Подпрограммы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достижения поставленной цели муниципальная программа предусматривает реализацию двух подпрограмм и одной обеспечивающей подпрограммы: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1. «Развитие культуры в Каргасокском районе».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2. «Развитие внутреннего и въездного туризма на территории Каргасокского района».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Подпрограмма, обеспечивающая деятельность МКУ Отдел культуры и туризма Администрации Каргасокского района в целях реализации полномочий в сфере культуры и туризма (далее – Обеспечивающая подпрограмма).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Каждая из подпрограмм позволит сконцентрировать все ресурсы  на достижении цели муниципальной программы и имеет собственную систему целевых ориентиров, направленных на достижение задач муниципальной программы и подкрепленных конкретными комплексами мероприятий, реализ</w:t>
      </w:r>
      <w:r w:rsidR="00340F47" w:rsidRPr="00EA058D">
        <w:rPr>
          <w:rFonts w:ascii="Times New Roman" w:hAnsi="Times New Roman"/>
        </w:rPr>
        <w:t xml:space="preserve">уемых в рамках  </w:t>
      </w:r>
      <w:r w:rsidRPr="00EA058D">
        <w:rPr>
          <w:rFonts w:ascii="Times New Roman" w:hAnsi="Times New Roman"/>
        </w:rPr>
        <w:t>основных мероприятий муниципальной программы.</w:t>
      </w:r>
    </w:p>
    <w:p w:rsidR="009E5DB1" w:rsidRPr="00EA058D" w:rsidRDefault="009E5DB1" w:rsidP="00DB57CE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DB57CE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«Развитие культуры в Каргасокском районе»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ПАСПОРТ</w:t>
      </w: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1 «Развитие культуры в Каргасокском районе» муниципальной программы «Развитие культуры и туризма в муниципальном образовании</w:t>
      </w:r>
    </w:p>
    <w:p w:rsidR="009E5DB1" w:rsidRPr="00EA058D" w:rsidRDefault="009E5DB1" w:rsidP="00BF58DC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«Каргасокский район»</w:t>
      </w:r>
    </w:p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2043"/>
        <w:gridCol w:w="101"/>
        <w:gridCol w:w="57"/>
        <w:gridCol w:w="173"/>
        <w:gridCol w:w="513"/>
        <w:gridCol w:w="41"/>
        <w:gridCol w:w="41"/>
        <w:gridCol w:w="194"/>
        <w:gridCol w:w="498"/>
        <w:gridCol w:w="40"/>
        <w:gridCol w:w="66"/>
        <w:gridCol w:w="41"/>
        <w:gridCol w:w="141"/>
        <w:gridCol w:w="533"/>
        <w:gridCol w:w="52"/>
        <w:gridCol w:w="50"/>
        <w:gridCol w:w="223"/>
        <w:gridCol w:w="555"/>
        <w:gridCol w:w="48"/>
        <w:gridCol w:w="49"/>
        <w:gridCol w:w="64"/>
        <w:gridCol w:w="116"/>
        <w:gridCol w:w="577"/>
        <w:gridCol w:w="40"/>
        <w:gridCol w:w="63"/>
        <w:gridCol w:w="87"/>
        <w:gridCol w:w="631"/>
        <w:gridCol w:w="47"/>
        <w:gridCol w:w="45"/>
        <w:gridCol w:w="44"/>
        <w:gridCol w:w="696"/>
      </w:tblGrid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8C4693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района, МКУ «Управление жилищно-коммунального хозяйства и капитального строительства МО «Каргасокский район»,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районный Дом культуры»,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центральная районная библиотека»,</w:t>
            </w:r>
          </w:p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 ДО «Каргасокская детская школа искусств»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культуры в Каргасокском районе</w:t>
            </w:r>
          </w:p>
        </w:tc>
      </w:tr>
      <w:tr w:rsidR="009E5DB1" w:rsidRPr="00EA058D" w:rsidTr="00B830D0">
        <w:trPr>
          <w:trHeight w:val="415"/>
        </w:trPr>
        <w:tc>
          <w:tcPr>
            <w:tcW w:w="192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  1 и их значения (с детализацией по годам реализации)</w:t>
            </w: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B830D0">
        <w:trPr>
          <w:trHeight w:val="247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1.Количество посещений библиотек, ед.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</w:tr>
      <w:tr w:rsidR="009E5DB1" w:rsidRPr="00EA058D" w:rsidTr="00B830D0">
        <w:trPr>
          <w:trHeight w:val="30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2. Количество </w:t>
            </w:r>
            <w:r w:rsidRPr="00EA058D">
              <w:rPr>
                <w:rFonts w:ascii="Times New Roman" w:hAnsi="Times New Roman"/>
              </w:rPr>
              <w:lastRenderedPageBreak/>
              <w:t>участников культурно-досуговых мероприятий, чел.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16786</w:t>
            </w:r>
            <w:r w:rsidRPr="00EA058D">
              <w:rPr>
                <w:rFonts w:ascii="Times New Roman" w:hAnsi="Times New Roman"/>
              </w:rPr>
              <w:lastRenderedPageBreak/>
              <w:t>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17961</w:t>
            </w:r>
            <w:r w:rsidRPr="00EA058D">
              <w:rPr>
                <w:rFonts w:ascii="Times New Roman" w:hAnsi="Times New Roman"/>
              </w:rPr>
              <w:lastRenderedPageBreak/>
              <w:t>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19236</w:t>
            </w:r>
            <w:r w:rsidRPr="00EA058D">
              <w:rPr>
                <w:rFonts w:ascii="Times New Roman" w:hAnsi="Times New Roman"/>
              </w:rPr>
              <w:lastRenderedPageBreak/>
              <w:t>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20622</w:t>
            </w:r>
            <w:r w:rsidRPr="00EA058D">
              <w:rPr>
                <w:rFonts w:ascii="Times New Roman" w:hAnsi="Times New Roman"/>
              </w:rPr>
              <w:lastRenderedPageBreak/>
              <w:t>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20623</w:t>
            </w:r>
            <w:r w:rsidRPr="00EA058D">
              <w:rPr>
                <w:rFonts w:ascii="Times New Roman" w:hAnsi="Times New Roman"/>
              </w:rPr>
              <w:lastRenderedPageBreak/>
              <w:t>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20623</w:t>
            </w:r>
            <w:r w:rsidRPr="00EA058D">
              <w:rPr>
                <w:rFonts w:ascii="Times New Roman" w:hAnsi="Times New Roman"/>
              </w:rPr>
              <w:lastRenderedPageBreak/>
              <w:t>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2062</w:t>
            </w:r>
            <w:r w:rsidRPr="00EA058D">
              <w:rPr>
                <w:rFonts w:ascii="Times New Roman" w:hAnsi="Times New Roman"/>
              </w:rPr>
              <w:lastRenderedPageBreak/>
              <w:t>30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94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4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3. Количество учащихся МБОУ ДО «Каргасокская ДШИ», чел.</w:t>
            </w:r>
          </w:p>
        </w:tc>
        <w:tc>
          <w:tcPr>
            <w:tcW w:w="789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786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858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83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767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69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подпрограммы 1</w:t>
            </w:r>
          </w:p>
        </w:tc>
        <w:tc>
          <w:tcPr>
            <w:tcW w:w="7869" w:type="dxa"/>
            <w:gridSpan w:val="31"/>
          </w:tcPr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1: Создание условий для предоставления населению  Каргасокского района библиотечных услуг;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района;</w:t>
            </w:r>
          </w:p>
          <w:p w:rsidR="009E5DB1" w:rsidRPr="00EA058D" w:rsidRDefault="009E5DB1" w:rsidP="00BF58D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</w:tc>
      </w:tr>
      <w:tr w:rsidR="009E5DB1" w:rsidRPr="00EA058D" w:rsidTr="00B830D0">
        <w:trPr>
          <w:trHeight w:val="168"/>
        </w:trPr>
        <w:tc>
          <w:tcPr>
            <w:tcW w:w="1926" w:type="dxa"/>
            <w:vMerge w:val="restart"/>
          </w:tcPr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397652" w:rsidRPr="00EA058D" w:rsidRDefault="0039765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подпрограммы 1 и их значения (с детализацией по годам реализации)</w:t>
            </w:r>
          </w:p>
        </w:tc>
        <w:tc>
          <w:tcPr>
            <w:tcW w:w="204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</w:t>
            </w:r>
          </w:p>
        </w:tc>
        <w:tc>
          <w:tcPr>
            <w:tcW w:w="88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73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923" w:type="dxa"/>
            <w:gridSpan w:val="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778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854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82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832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9E5DB1" w:rsidRPr="00EA058D" w:rsidTr="00B830D0">
        <w:trPr>
          <w:trHeight w:val="106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1: Создание условий для предоставления населению Каргасокского района библиотечных услуг.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83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Охват населения библиотечным обслуживанием, %</w:t>
            </w:r>
          </w:p>
        </w:tc>
        <w:tc>
          <w:tcPr>
            <w:tcW w:w="82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</w:t>
            </w:r>
          </w:p>
        </w:tc>
        <w:tc>
          <w:tcPr>
            <w:tcW w:w="732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8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28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0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6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78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</w:tr>
      <w:tr w:rsidR="009E5DB1" w:rsidRPr="00EA058D" w:rsidTr="00B830D0">
        <w:trPr>
          <w:trHeight w:val="230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Количество выставочных проектов, ед.</w:t>
            </w:r>
          </w:p>
        </w:tc>
        <w:tc>
          <w:tcPr>
            <w:tcW w:w="825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982</w:t>
            </w:r>
          </w:p>
        </w:tc>
        <w:tc>
          <w:tcPr>
            <w:tcW w:w="732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1105</w:t>
            </w:r>
          </w:p>
        </w:tc>
        <w:tc>
          <w:tcPr>
            <w:tcW w:w="781" w:type="dxa"/>
            <w:gridSpan w:val="4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28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0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76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785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</w:tr>
      <w:tr w:rsidR="009E5DB1" w:rsidRPr="00EA058D" w:rsidTr="00B830D0">
        <w:trPr>
          <w:trHeight w:val="15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2: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района.</w:t>
            </w:r>
          </w:p>
        </w:tc>
      </w:tr>
      <w:tr w:rsidR="009E5DB1" w:rsidRPr="00EA058D" w:rsidTr="00B830D0">
        <w:trPr>
          <w:trHeight w:val="124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44" w:type="dxa"/>
            <w:gridSpan w:val="2"/>
          </w:tcPr>
          <w:p w:rsidR="009E5DB1" w:rsidRPr="00EA058D" w:rsidRDefault="00515E3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Количество культурно-досуговых </w:t>
            </w:r>
            <w:r w:rsidR="00C43B4F" w:rsidRPr="00EA058D">
              <w:rPr>
                <w:rFonts w:ascii="Times New Roman" w:hAnsi="Times New Roman"/>
              </w:rPr>
              <w:t>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743" w:type="dxa"/>
            <w:gridSpan w:val="3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880" w:type="dxa"/>
            <w:gridSpan w:val="6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67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25" w:type="dxa"/>
            <w:gridSpan w:val="5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97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828" w:type="dxa"/>
            <w:gridSpan w:val="4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785" w:type="dxa"/>
            <w:gridSpan w:val="3"/>
          </w:tcPr>
          <w:p w:rsidR="009E5DB1" w:rsidRPr="00EA058D" w:rsidRDefault="004A36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</w:tr>
      <w:tr w:rsidR="006205B0" w:rsidRPr="00EA058D" w:rsidTr="00B830D0">
        <w:trPr>
          <w:gridAfter w:val="31"/>
          <w:wAfter w:w="7869" w:type="dxa"/>
          <w:trHeight w:val="291"/>
        </w:trPr>
        <w:tc>
          <w:tcPr>
            <w:tcW w:w="1926" w:type="dxa"/>
            <w:vMerge/>
          </w:tcPr>
          <w:p w:rsidR="006205B0" w:rsidRPr="00EA058D" w:rsidRDefault="006205B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41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9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3"/>
          </w:tcPr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Соотношение количества выпускников к количеству </w:t>
            </w:r>
            <w:r w:rsidRPr="00EA058D">
              <w:rPr>
                <w:rFonts w:ascii="Times New Roman" w:hAnsi="Times New Roman"/>
              </w:rPr>
              <w:lastRenderedPageBreak/>
              <w:t>первоклассников года поступления (сохранность контингента), %</w:t>
            </w:r>
          </w:p>
        </w:tc>
        <w:tc>
          <w:tcPr>
            <w:tcW w:w="727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880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726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89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69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13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74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</w:tr>
      <w:tr w:rsidR="009E5DB1" w:rsidRPr="00EA058D" w:rsidTr="00B830D0">
        <w:trPr>
          <w:trHeight w:val="115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31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учреждений культуры Каргасокского района.</w:t>
            </w:r>
          </w:p>
        </w:tc>
      </w:tr>
    </w:tbl>
    <w:tbl>
      <w:tblPr>
        <w:tblpPr w:leftFromText="180" w:rightFromText="180" w:vertAnchor="text" w:horzAnchor="margin" w:tblpY="2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543"/>
        <w:gridCol w:w="658"/>
        <w:gridCol w:w="150"/>
        <w:gridCol w:w="577"/>
        <w:gridCol w:w="290"/>
        <w:gridCol w:w="590"/>
        <w:gridCol w:w="376"/>
        <w:gridCol w:w="350"/>
        <w:gridCol w:w="616"/>
        <w:gridCol w:w="373"/>
        <w:gridCol w:w="593"/>
        <w:gridCol w:w="100"/>
        <w:gridCol w:w="755"/>
        <w:gridCol w:w="158"/>
        <w:gridCol w:w="740"/>
      </w:tblGrid>
      <w:tr w:rsidR="009E5DB1" w:rsidRPr="00EA058D" w:rsidTr="00B830D0">
        <w:trPr>
          <w:trHeight w:val="2526"/>
        </w:trPr>
        <w:tc>
          <w:tcPr>
            <w:tcW w:w="192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Доля муниципальных учреждений культуры и их филиалов,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727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9,5</w:t>
            </w:r>
          </w:p>
        </w:tc>
        <w:tc>
          <w:tcPr>
            <w:tcW w:w="88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726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989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69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91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4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</w:tr>
      <w:tr w:rsidR="009E5DB1" w:rsidRPr="00EA058D" w:rsidTr="00B830D0">
        <w:trPr>
          <w:trHeight w:val="265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869" w:type="dxa"/>
            <w:gridSpan w:val="1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специалистов учреждений культуры Каргасокского района.</w:t>
            </w:r>
          </w:p>
        </w:tc>
      </w:tr>
      <w:tr w:rsidR="009E5DB1" w:rsidRPr="00EA058D" w:rsidTr="00B830D0">
        <w:trPr>
          <w:trHeight w:val="186"/>
        </w:trPr>
        <w:tc>
          <w:tcPr>
            <w:tcW w:w="192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1" w:type="dxa"/>
            <w:gridSpan w:val="2"/>
          </w:tcPr>
          <w:p w:rsidR="009E5DB1" w:rsidRPr="00EA058D" w:rsidRDefault="009E5DB1" w:rsidP="000B135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727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73,7</w:t>
            </w:r>
          </w:p>
        </w:tc>
        <w:tc>
          <w:tcPr>
            <w:tcW w:w="88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82,4</w:t>
            </w:r>
          </w:p>
        </w:tc>
        <w:tc>
          <w:tcPr>
            <w:tcW w:w="726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89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69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13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74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</w:tr>
      <w:tr w:rsidR="009E5DB1" w:rsidRPr="00EA058D" w:rsidTr="00B830D0">
        <w:tc>
          <w:tcPr>
            <w:tcW w:w="192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Ведомственные целевые программы, входящие в состав подпрограммы (далее- ВЦП)</w:t>
            </w:r>
          </w:p>
        </w:tc>
        <w:tc>
          <w:tcPr>
            <w:tcW w:w="7869" w:type="dxa"/>
            <w:gridSpan w:val="15"/>
          </w:tcPr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1: «Создание условий для предоставления населению  Каргасокского района библиотечных услуг»;</w:t>
            </w:r>
          </w:p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2: «Создание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района»;</w:t>
            </w:r>
          </w:p>
          <w:p w:rsidR="00970749" w:rsidRPr="00EA058D" w:rsidRDefault="00970749" w:rsidP="00970749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 3: «Создание условий для организации дополнительного образования детей в области культуры на территории Каргасокского района».</w:t>
            </w:r>
          </w:p>
          <w:p w:rsidR="009E5DB1" w:rsidRPr="00EA058D" w:rsidRDefault="009E5DB1" w:rsidP="00970749">
            <w:pPr>
              <w:contextualSpacing/>
              <w:rPr>
                <w:rFonts w:ascii="Times New Roman" w:hAnsi="Times New Roman"/>
              </w:rPr>
            </w:pPr>
          </w:p>
        </w:tc>
      </w:tr>
      <w:tr w:rsidR="00E33A6A" w:rsidRPr="00EA058D" w:rsidTr="00B830D0">
        <w:trPr>
          <w:trHeight w:val="389"/>
        </w:trPr>
        <w:tc>
          <w:tcPr>
            <w:tcW w:w="1926" w:type="dxa"/>
            <w:vMerge w:val="restart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подпрограммы), тыс. руб.</w:t>
            </w: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808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2020</w:t>
            </w:r>
          </w:p>
        </w:tc>
        <w:tc>
          <w:tcPr>
            <w:tcW w:w="898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</w:tr>
      <w:tr w:rsidR="00E33A6A" w:rsidRPr="00EA058D" w:rsidTr="00B830D0">
        <w:trPr>
          <w:trHeight w:val="344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2F388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C005D">
              <w:rPr>
                <w:rFonts w:ascii="Times New Roman" w:hAnsi="Times New Roman"/>
              </w:rPr>
              <w:t>25310,2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66" w:type="dxa"/>
            <w:gridSpan w:val="2"/>
          </w:tcPr>
          <w:p w:rsidR="00E33A6A" w:rsidRPr="00EA058D" w:rsidRDefault="00463C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966" w:type="dxa"/>
            <w:gridSpan w:val="2"/>
          </w:tcPr>
          <w:p w:rsidR="00E33A6A" w:rsidRPr="00D63D05" w:rsidRDefault="0064176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63D05">
              <w:rPr>
                <w:rFonts w:ascii="Times New Roman" w:hAnsi="Times New Roman"/>
              </w:rPr>
              <w:t>24,3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14F9F">
              <w:rPr>
                <w:rFonts w:ascii="Times New Roman" w:hAnsi="Times New Roman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EA058D" w:rsidRDefault="003D62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24515,3</w:t>
            </w:r>
          </w:p>
        </w:tc>
      </w:tr>
      <w:tr w:rsidR="00E33A6A" w:rsidRPr="00EA058D" w:rsidTr="00B830D0">
        <w:trPr>
          <w:trHeight w:val="292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1B09A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Style w:val="FontStyle43"/>
                <w:sz w:val="20"/>
                <w:szCs w:val="20"/>
              </w:rPr>
              <w:t>2</w:t>
            </w:r>
            <w:r w:rsidR="002F3884" w:rsidRPr="00CC005D">
              <w:rPr>
                <w:rStyle w:val="FontStyle43"/>
                <w:sz w:val="20"/>
                <w:szCs w:val="20"/>
              </w:rPr>
              <w:t>28965,4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31133,2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41 270,9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56</w:t>
            </w:r>
            <w:r w:rsidR="00815B79" w:rsidRPr="00EA058D">
              <w:rPr>
                <w:rStyle w:val="FontStyle43"/>
                <w:sz w:val="20"/>
                <w:szCs w:val="20"/>
              </w:rPr>
              <w:t> 372,6</w:t>
            </w:r>
          </w:p>
        </w:tc>
        <w:tc>
          <w:tcPr>
            <w:tcW w:w="966" w:type="dxa"/>
            <w:gridSpan w:val="2"/>
          </w:tcPr>
          <w:p w:rsidR="00E33A6A" w:rsidRPr="00D63D05" w:rsidRDefault="00C14E7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56315,8</w:t>
            </w:r>
          </w:p>
        </w:tc>
        <w:tc>
          <w:tcPr>
            <w:tcW w:w="855" w:type="dxa"/>
            <w:gridSpan w:val="2"/>
          </w:tcPr>
          <w:p w:rsidR="00E33A6A" w:rsidRPr="00614F9F" w:rsidRDefault="0097734F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3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8815,9</w:t>
            </w:r>
          </w:p>
        </w:tc>
        <w:tc>
          <w:tcPr>
            <w:tcW w:w="898" w:type="dxa"/>
            <w:gridSpan w:val="2"/>
          </w:tcPr>
          <w:p w:rsidR="00E33A6A" w:rsidRPr="00CC005D" w:rsidRDefault="00FA373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5057,0</w:t>
            </w:r>
          </w:p>
        </w:tc>
      </w:tr>
      <w:tr w:rsidR="00E33A6A" w:rsidRPr="00EA058D" w:rsidTr="00B830D0">
        <w:trPr>
          <w:trHeight w:val="309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08" w:type="dxa"/>
            <w:gridSpan w:val="2"/>
          </w:tcPr>
          <w:p w:rsidR="00E33A6A" w:rsidRPr="00CC005D" w:rsidRDefault="00CC710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Style w:val="FontStyle43"/>
                <w:sz w:val="20"/>
                <w:szCs w:val="20"/>
              </w:rPr>
              <w:t>3</w:t>
            </w:r>
            <w:r w:rsidR="002F3884" w:rsidRPr="00CC005D">
              <w:rPr>
                <w:rStyle w:val="FontStyle43"/>
                <w:sz w:val="20"/>
                <w:szCs w:val="20"/>
              </w:rPr>
              <w:t>41976,81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45 086,2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47 566,0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44</w:t>
            </w:r>
            <w:r w:rsidR="00815B79" w:rsidRPr="00EA058D">
              <w:rPr>
                <w:rStyle w:val="FontStyle43"/>
                <w:sz w:val="20"/>
                <w:szCs w:val="20"/>
              </w:rPr>
              <w:t> 324,5</w:t>
            </w:r>
          </w:p>
        </w:tc>
        <w:tc>
          <w:tcPr>
            <w:tcW w:w="966" w:type="dxa"/>
            <w:gridSpan w:val="2"/>
          </w:tcPr>
          <w:p w:rsidR="00E33A6A" w:rsidRPr="00D63D05" w:rsidRDefault="00C14E7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48998,9</w:t>
            </w:r>
          </w:p>
        </w:tc>
        <w:tc>
          <w:tcPr>
            <w:tcW w:w="855" w:type="dxa"/>
            <w:gridSpan w:val="2"/>
          </w:tcPr>
          <w:p w:rsidR="00E33A6A" w:rsidRPr="00614F9F" w:rsidRDefault="0016041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7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2187,41</w:t>
            </w:r>
          </w:p>
        </w:tc>
        <w:tc>
          <w:tcPr>
            <w:tcW w:w="898" w:type="dxa"/>
            <w:gridSpan w:val="2"/>
          </w:tcPr>
          <w:p w:rsidR="00E33A6A" w:rsidRPr="00CC005D" w:rsidRDefault="00FA373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83813,8</w:t>
            </w:r>
          </w:p>
        </w:tc>
      </w:tr>
      <w:tr w:rsidR="00E33A6A" w:rsidRPr="00EA058D" w:rsidTr="00B830D0">
        <w:trPr>
          <w:trHeight w:val="300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808" w:type="dxa"/>
            <w:gridSpan w:val="2"/>
          </w:tcPr>
          <w:p w:rsidR="00E33A6A" w:rsidRPr="00CC005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058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66" w:type="dxa"/>
            <w:gridSpan w:val="2"/>
          </w:tcPr>
          <w:p w:rsidR="00E33A6A" w:rsidRPr="00D63D05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2"/>
          </w:tcPr>
          <w:p w:rsidR="00E33A6A" w:rsidRPr="00614F9F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8" w:type="dxa"/>
            <w:gridSpan w:val="2"/>
          </w:tcPr>
          <w:p w:rsidR="00E33A6A" w:rsidRPr="00CC005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33A6A" w:rsidRPr="00EA058D" w:rsidTr="00B830D0">
        <w:trPr>
          <w:trHeight w:val="265"/>
        </w:trPr>
        <w:tc>
          <w:tcPr>
            <w:tcW w:w="1926" w:type="dxa"/>
            <w:vMerge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3" w:type="dxa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808" w:type="dxa"/>
            <w:gridSpan w:val="2"/>
          </w:tcPr>
          <w:p w:rsidR="00C94353" w:rsidRPr="00CC005D" w:rsidRDefault="005B4DE5" w:rsidP="000A1082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C005D">
              <w:rPr>
                <w:rStyle w:val="FontStyle43"/>
                <w:sz w:val="20"/>
                <w:szCs w:val="20"/>
              </w:rPr>
              <w:t>596252,41</w:t>
            </w:r>
          </w:p>
        </w:tc>
        <w:tc>
          <w:tcPr>
            <w:tcW w:w="867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76 297,8</w:t>
            </w:r>
          </w:p>
        </w:tc>
        <w:tc>
          <w:tcPr>
            <w:tcW w:w="966" w:type="dxa"/>
            <w:gridSpan w:val="2"/>
          </w:tcPr>
          <w:p w:rsidR="00E33A6A" w:rsidRPr="00EA058D" w:rsidRDefault="00E33A6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88 985,4</w:t>
            </w:r>
          </w:p>
        </w:tc>
        <w:tc>
          <w:tcPr>
            <w:tcW w:w="966" w:type="dxa"/>
            <w:gridSpan w:val="2"/>
          </w:tcPr>
          <w:p w:rsidR="00E33A6A" w:rsidRPr="00EA058D" w:rsidRDefault="008E18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Style w:val="FontStyle43"/>
                <w:sz w:val="20"/>
                <w:szCs w:val="20"/>
              </w:rPr>
              <w:t>101 240</w:t>
            </w:r>
            <w:r w:rsidR="00E33A6A" w:rsidRPr="00EA058D">
              <w:rPr>
                <w:rStyle w:val="FontStyle43"/>
                <w:sz w:val="20"/>
                <w:szCs w:val="20"/>
              </w:rPr>
              <w:t>,8</w:t>
            </w:r>
          </w:p>
        </w:tc>
        <w:tc>
          <w:tcPr>
            <w:tcW w:w="966" w:type="dxa"/>
            <w:gridSpan w:val="2"/>
          </w:tcPr>
          <w:p w:rsidR="00E33A6A" w:rsidRPr="00D63D05" w:rsidRDefault="006D782D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3D05">
              <w:rPr>
                <w:rFonts w:ascii="Times New Roman" w:hAnsi="Times New Roman"/>
                <w:sz w:val="20"/>
                <w:szCs w:val="20"/>
              </w:rPr>
              <w:t>105339,0</w:t>
            </w:r>
          </w:p>
        </w:tc>
        <w:tc>
          <w:tcPr>
            <w:tcW w:w="855" w:type="dxa"/>
            <w:gridSpan w:val="2"/>
          </w:tcPr>
          <w:p w:rsidR="00E33A6A" w:rsidRPr="00614F9F" w:rsidRDefault="0016041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4F9F">
              <w:rPr>
                <w:rFonts w:ascii="Times New Roman" w:hAnsi="Times New Roman"/>
                <w:sz w:val="20"/>
                <w:szCs w:val="20"/>
              </w:rPr>
              <w:t>1</w:t>
            </w:r>
            <w:r w:rsidR="0097734F" w:rsidRPr="00614F9F">
              <w:rPr>
                <w:rFonts w:ascii="Times New Roman" w:hAnsi="Times New Roman"/>
                <w:sz w:val="20"/>
                <w:szCs w:val="20"/>
              </w:rPr>
              <w:t>1</w:t>
            </w:r>
            <w:r w:rsidR="00425EF3" w:rsidRPr="00614F9F">
              <w:rPr>
                <w:rFonts w:ascii="Times New Roman" w:hAnsi="Times New Roman"/>
                <w:sz w:val="20"/>
                <w:szCs w:val="20"/>
              </w:rPr>
              <w:t>1003,31</w:t>
            </w:r>
          </w:p>
        </w:tc>
        <w:tc>
          <w:tcPr>
            <w:tcW w:w="898" w:type="dxa"/>
            <w:gridSpan w:val="2"/>
          </w:tcPr>
          <w:p w:rsidR="00E33A6A" w:rsidRPr="00CC005D" w:rsidRDefault="00FA373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005D">
              <w:rPr>
                <w:rFonts w:ascii="Times New Roman" w:hAnsi="Times New Roman"/>
                <w:sz w:val="20"/>
                <w:szCs w:val="20"/>
              </w:rPr>
              <w:t>113386,1</w:t>
            </w:r>
          </w:p>
        </w:tc>
      </w:tr>
    </w:tbl>
    <w:p w:rsidR="00397652" w:rsidRPr="00EA058D" w:rsidRDefault="00397652" w:rsidP="006C54C5">
      <w:pPr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1.Характеристика текущего состояния сферы реализации Подпрограммы 1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«Развитие культуры Каргасокского района» муниципальной программы «Развитие культуры и туризма в муниципальном образовании «Каргасокский район» (далее подпрограмма 1) направлена на сохранение и популяризацию культурного наследия Каргасокского района, обеспечение максимальной доступности культурных ценностей для жителей и гостей Каргасокского района, повышение качества и разнообразия культурных услуг, реализацию творческого потенциала Каргасокского района и создание благоприятных условий для реализации профессиональных возможностей. Важными направлениями реализации подпрограммы 1 являются повышение качества, разнообразия и эффективности услуг, оказываемых муниципальными учреждениями культуры  Каргасокского района, расширение условий для улучшения обслуживания населения посредством новых форм работы.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предыдущие годы работа по реализации приоритетных направлений в сфере культуры осуществлялась посредством программных мероприятий муниципальной программы «Развитие культуры в Каргасокском районе Томской области на 2013- 2017 годы», утвержденной постановлением Администрации Каргасокского района от 28.02.2013 №47. По итогам реализации программы к 2015 году были достигнуты следующие результаты: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отремонтирована система внутреннего пожаротушения в МБУК «Каргасокский РДК»;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проведен капитальный ремонт ЦК «Геолог»;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музея искусств народов Севера художественного отделения Каргасокской ДШИ;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разработана ПСД для реконструкции здания магазина под МКУК «Культурно-досуговый центр Средневасюганского сельского поселения»;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утеплено здание МБОУ ДО «Каргасокская ДШИ».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 2015 года сеть учреждений культуры Каргасокского района состояла из 13 муниципальных казенных учреждений культуры сельских поселений и 3 районных муниципальных бюджетных учреждений культуры. В Муниципальные казенные учреждения культуры сельских поселений филиалами вошли все учреждения культуры (досуговые и библиотечные), находящиеся на их территории. Таким образом и библиотеки стали учитываться как учреждения досугового типа. Несмотря на то, что учреждения продолжали заниматься библиотечной деятельностью, формально они не могли учитываться  в статистике как библиотеки.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 01.01.2015 года, после внесения изменений в Федеральный закон  от 06.10.2003 №131- ФЗ «Об общих принципах организации местного самоуправления в Российской Федерации», библиотеки сельских поселений переведены на уровень района и являются филиалами  МБУК «Каргасокаая ЦРБ», кроме того, образован новый филиал – библиотека «Нефтяник».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настоящее время сеть учреждений культуры состоит из  18 досуговых учреждений, из них 1 учреждение районного уровня – МБУК «Каргасокский РДК», 11 муниципальных казенных учреждений культуры сельских поселений, которые являются юридическими лицами и 6 сельских  филиалов.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Библиотечная сеть состоит из 22 библиотек: МБУК «Каргасокская ЦРБ» и 21 библиотеки – филиала.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сфере дополнительного образования – МБОУДО «Каргасокская детская школа искусств».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Анализ состояния и основных проблем развития сферы культуры в Каргасокском районе, формирование перечня мероприятий для их решения и показателей их эффективности  рассматриваются в подпрограмме 1 по следующим направлениям: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предоставления населению Каргасокского района библиотечных услуг;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  <w:u w:val="double"/>
        </w:rPr>
      </w:pPr>
      <w:r w:rsidRPr="00EA058D">
        <w:rPr>
          <w:rFonts w:ascii="Times New Roman" w:hAnsi="Times New Roman"/>
        </w:rPr>
        <w:t>- Совершенствование системы оплаты труда специалистов учреждений культуры Каргасокского района.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для предоставления населению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Каргасокского района библиотечных услуг.</w:t>
      </w:r>
    </w:p>
    <w:p w:rsidR="009E5DB1" w:rsidRPr="00EA058D" w:rsidRDefault="009E5DB1" w:rsidP="009E5DB1">
      <w:pPr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Муниципальное бюджетное учреждение культуры «Каргасокская центральная районная библиотека» осуществляет библиотечное обслуживание населения района и методическое обеспечение сельских библиотек. Детская библиотека осуществляет библиотечное обслуживание детей и подростков в возрасте до 14 лет. Библиотечное обслуживание юношества в библиотеках района осуществляется без создания специализированного структурного подразделения (без выделения книжных фондов, специальных помещений). Кроме того, в центрах культуры п. 5-ый км, с. Напас ведется обслуживание населения в форме пунктов выдачи литературы. Помимо стационарных библиотек в населенных пунктах действуют библиотечные пункты (всего 33), а также осуществляется обслуживание на дому пенсионеров и инвалидов (всего 38 человек).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Основные контрольные показатели библиотек Каргасокского района за период с 2012-2014г</w:t>
      </w:r>
      <w:r w:rsidR="00D9336B" w:rsidRPr="00EA058D">
        <w:rPr>
          <w:rFonts w:ascii="Times New Roman" w:hAnsi="Times New Roman"/>
        </w:rPr>
        <w:t>оды</w:t>
      </w:r>
    </w:p>
    <w:p w:rsidR="009E5DB1" w:rsidRPr="00EA058D" w:rsidRDefault="009E5DB1" w:rsidP="009E5DB1">
      <w:pPr>
        <w:ind w:firstLine="426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Контрольные показатели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D9336B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</w:t>
            </w:r>
            <w:r w:rsidR="00B1331E"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Читатели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11 566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11 693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11 652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Посещения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138 468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140 298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142 119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Книговыдача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337 984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337 990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337 993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  <w:lang w:eastAsia="en-US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9E5DB1" w:rsidRPr="00EA058D" w:rsidRDefault="009E5DB1" w:rsidP="009E5DB1">
      <w:pPr>
        <w:pStyle w:val="a4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Обновляемость и комплектование фондов.</w:t>
      </w:r>
    </w:p>
    <w:p w:rsidR="009E5DB1" w:rsidRPr="00EA058D" w:rsidRDefault="009E5DB1" w:rsidP="009E5DB1">
      <w:pPr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Современная политика формирования документного фонда ориентирует библиотеку на стратегию доступа ко всей имеющейся информации, а не только к ее собственным ресурсам. Объем информации, предоставляемый библиотекой, зависит практически от реальных потребностей ее пользователей, территориального размещения и роли конкретной библиотеки в обслуживании читателей, близости других библиотек, доступа к внешним ресурсам, финансовых возможностей.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информации. Фонды библиотек приходят в негодность, количество списанных книг превышает количество поступающих изданий. Это происходит, главным образом, в результате увеличения списания библиотеками устаревшей и ветхой литературы, т.к. в фондах большинства сельских библиотек </w:t>
      </w:r>
      <w:r w:rsidRPr="00EA058D">
        <w:rPr>
          <w:rFonts w:ascii="Times New Roman" w:hAnsi="Times New Roman"/>
        </w:rPr>
        <w:lastRenderedPageBreak/>
        <w:t>много литературы 70-80-х г.г., устаревшей по содержанию и поэтому представляющей малый интерес для современного читателя. Ежегодно суммарный фонд  библиотек района сокращается примерно на 6 процентов. Это составляет порядка  15 тысяч изданий в год.</w:t>
      </w:r>
    </w:p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E5DB1" w:rsidRPr="00EA058D" w:rsidTr="00B830D0">
        <w:trPr>
          <w:trHeight w:val="338"/>
        </w:trPr>
        <w:tc>
          <w:tcPr>
            <w:tcW w:w="2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Обновление фонда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2012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2013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D9336B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</w:tr>
      <w:tr w:rsidR="009E5DB1" w:rsidRPr="00EA058D" w:rsidTr="00B830D0">
        <w:trPr>
          <w:trHeight w:val="48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1,8 %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2,8%</w:t>
            </w:r>
          </w:p>
        </w:tc>
      </w:tr>
      <w:tr w:rsidR="009E5DB1" w:rsidRPr="00EA058D" w:rsidTr="00B830D0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Списание фонда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(в процентах)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4,6 %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1331E">
            <w:pPr>
              <w:rPr>
                <w:rFonts w:ascii="Times New Roman" w:hAnsi="Times New Roman"/>
              </w:rPr>
            </w:pPr>
          </w:p>
          <w:p w:rsidR="009E5DB1" w:rsidRPr="00EA058D" w:rsidRDefault="009E5DB1" w:rsidP="00B1331E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3,7 %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eastAsia="en-US"/>
              </w:rPr>
            </w:pPr>
            <w:r w:rsidRPr="00EA058D">
              <w:rPr>
                <w:rFonts w:ascii="Times New Roman" w:hAnsi="Times New Roman"/>
              </w:rPr>
              <w:t>7,4 %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  <w:lang w:eastAsia="en-US"/>
        </w:rPr>
      </w:pP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«Положении о сельской модельной библиотеке Томской области» указано, что годовой объем пополнения библиотечного фонда должен составлять 3,8% новых поступлений к общей книговыдаче за год (по методике, предложенной Российской национальной библиотекой). В таблице наглядно показан анализ движения книжного фонда библиотек района за последние 3 года.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Библиотека любой территории должна иметь возможность получать  местные газеты и журналы. В том числе не менее одного экземпляра региональной периодики и не менее двух общегосударственных полноформатных газет. В настоящее время, сельская библиотека имеет возможность выписывать в среднем 7-8 наименований.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Учитывая, что современная система библиотечного информационного обслуживания строится на сочетании организации доступа пользователей к печатным и электронным источникам информации, дополняющим друг друга, необходимо обратить внимание не только на формирование фонда библиотек электронными документами, но также на организацию удаленного доступа к электронным полнотекстовым библиотечным системам, т.е. обеспечить доступ к интернет-ресурсам для сельских пользователей. К сожалению, в силу географических особенностей нашего района эта проблема для удаленных поселков пока технически невозможна.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2.Обеспечение сохранности фонда.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большинстве библиотек района устаревшие или отсутствуют системы пожарно-охранной сигнализации и пожаротушения. В направлении обеспечения сохранности все же ведется работа: выделяются средства на ремонт зданий; сотрудниками библиотек поддерживаются безопасные условия хранения фондов. В ЦРБ ведется работа по оцифровке м</w:t>
      </w:r>
      <w:r w:rsidR="00D9336B" w:rsidRPr="00EA058D">
        <w:rPr>
          <w:rFonts w:ascii="Times New Roman" w:hAnsi="Times New Roman"/>
        </w:rPr>
        <w:t>естной районной газеты (с 1990 года</w:t>
      </w:r>
      <w:r w:rsidRPr="00EA058D">
        <w:rPr>
          <w:rFonts w:ascii="Times New Roman" w:hAnsi="Times New Roman"/>
        </w:rPr>
        <w:t>), сохраняя ее как важнейший районный краеведческий ресурс.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3.Темпы информатизации.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библиотеки сос</w:t>
      </w:r>
      <w:r w:rsidR="00D9336B" w:rsidRPr="00EA058D">
        <w:rPr>
          <w:rFonts w:ascii="Times New Roman" w:hAnsi="Times New Roman"/>
        </w:rPr>
        <w:t>тавляет на 1 января 2015 года</w:t>
      </w:r>
      <w:r w:rsidRPr="00EA058D">
        <w:rPr>
          <w:rFonts w:ascii="Times New Roman" w:hAnsi="Times New Roman"/>
        </w:rPr>
        <w:t xml:space="preserve"> – 13 741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2014 г</w:t>
      </w:r>
      <w:r w:rsidR="00047629" w:rsidRPr="00EA058D">
        <w:rPr>
          <w:rFonts w:ascii="Times New Roman" w:hAnsi="Times New Roman"/>
        </w:rPr>
        <w:t>оду в</w:t>
      </w:r>
      <w:r w:rsidRPr="00EA058D">
        <w:rPr>
          <w:rFonts w:ascii="Times New Roman" w:hAnsi="Times New Roman"/>
        </w:rPr>
        <w:t xml:space="preserve"> Каргасокском районе были созданы 5 центров общественного доступа к социально значимой информации. К Интернету были подключены 4 библиотеки района: Вертикосская, Нововасюганская, Новоюгинская и Средневасюганская библиотеки. Создание на базе общедоступных библиотек ЦОДов предполагало расширить библиотекам информационные возможности, а также повысить социокультурную значимость библиотек в глазах местного населения. Но возникли следующие проблемы: отсутствие финансирования на оплату услуг Интернет, обслуживание компьютерной и множительной техники, отсутствие специалистов по обслуживанию компьютерной техники в сельских библиотеках.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4. Состояние материально-технической базы.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связи со сложной географической схемой района является проблемой  для сельских библиотек доставка новой литературы в межсезонье. Ее по возможности доставляют на места попутно по договоренности библиотекарей с предпринимателями или работниками администрации.</w:t>
      </w:r>
    </w:p>
    <w:p w:rsidR="009E5DB1" w:rsidRPr="00EA058D" w:rsidRDefault="009E5DB1" w:rsidP="009E5DB1">
      <w:pPr>
        <w:pStyle w:val="a4"/>
        <w:spacing w:after="0"/>
        <w:ind w:left="0" w:firstLine="426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5. Основная проблема кадрового обеспечения – отсутствие молодых специалистов в сельских библиотеках. 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00B12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культурно-досуговую деятельность и деятельность по развитию народных художественных промыслов и ремесел осуществляют 18 клубных учреждений. Муниципальное бюджетное учреждение культуры «Каргасокский районный Дом культуры» является базовым досуговым учреждением районного уровня, методическим центром для клубных учреждений сельских поселений.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Клубная деятельность является одной из важнейших составляющих современной культурной жизни общества, а Дома культуры, клубы – наиболее распространенными и доступными учреждениями культуры. Именно они служат центрами культурной жизни села, организаторами проведения творческих мероприятий, предоставляют возможность населению в реализации их творческих потребностей и интересов.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Основные показатели развития кул</w:t>
      </w:r>
      <w:r w:rsidR="00B106E5" w:rsidRPr="00EA058D">
        <w:rPr>
          <w:rFonts w:ascii="Times New Roman" w:hAnsi="Times New Roman"/>
        </w:rPr>
        <w:t xml:space="preserve">ьтурно-досуговой деятельности </w:t>
      </w:r>
      <w:r w:rsidRPr="00EA058D">
        <w:rPr>
          <w:rFonts w:ascii="Times New Roman" w:hAnsi="Times New Roman"/>
        </w:rPr>
        <w:t>Каргасокского района  выглядят по итогам 2014 года следующим образом: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B106E5" w:rsidRPr="00EA058D" w:rsidRDefault="00B106E5" w:rsidP="009E5DB1">
      <w:pPr>
        <w:contextualSpacing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34"/>
        <w:gridCol w:w="1412"/>
        <w:gridCol w:w="1413"/>
        <w:gridCol w:w="1279"/>
      </w:tblGrid>
      <w:tr w:rsidR="009E5DB1" w:rsidRPr="00EA058D" w:rsidTr="00B830D0">
        <w:tc>
          <w:tcPr>
            <w:tcW w:w="534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496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4076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Количественное значение показателя, в том числе по годам</w:t>
            </w:r>
          </w:p>
        </w:tc>
      </w:tr>
      <w:tr w:rsidR="009E5DB1" w:rsidRPr="00EA058D" w:rsidTr="00B830D0">
        <w:tc>
          <w:tcPr>
            <w:tcW w:w="534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9E5DB1" w:rsidRPr="00EA058D" w:rsidRDefault="0004762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2013 </w:t>
            </w:r>
          </w:p>
        </w:tc>
        <w:tc>
          <w:tcPr>
            <w:tcW w:w="1418" w:type="dxa"/>
          </w:tcPr>
          <w:p w:rsidR="009E5DB1" w:rsidRPr="00EA058D" w:rsidRDefault="0004762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2014 </w:t>
            </w:r>
          </w:p>
        </w:tc>
        <w:tc>
          <w:tcPr>
            <w:tcW w:w="1241" w:type="dxa"/>
          </w:tcPr>
          <w:p w:rsidR="009E5DB1" w:rsidRPr="00EA058D" w:rsidRDefault="00047629" w:rsidP="0004762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Рост (снижение) 2014</w:t>
            </w:r>
            <w:r w:rsidR="009E5DB1" w:rsidRPr="00EA058D">
              <w:rPr>
                <w:rFonts w:ascii="Times New Roman" w:hAnsi="Times New Roman"/>
              </w:rPr>
              <w:t xml:space="preserve"> к 2013 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Количество учреждений культурно-досугового типа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культурно-массовых мероприятий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4407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4838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+ 431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участников  мероприятий (чел.)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147 306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157 177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+ 9871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мероприятий на платной основе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2534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2431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- 103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посещений мероприятий на платной основе, в том числе детей до  14 лет (чел.)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59 983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14 889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51 271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17 102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-8 712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+2 213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клубных формирований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300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314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+14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496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Число клубных формирований для детей (ед.)</w:t>
            </w:r>
          </w:p>
        </w:tc>
        <w:tc>
          <w:tcPr>
            <w:tcW w:w="141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141</w:t>
            </w:r>
          </w:p>
        </w:tc>
        <w:tc>
          <w:tcPr>
            <w:tcW w:w="141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</w:t>
            </w:r>
          </w:p>
        </w:tc>
        <w:tc>
          <w:tcPr>
            <w:tcW w:w="12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+16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Положительная динамика по ряду показателей связана с проведением большого количества мероприятий, внедрением новых форм работы, повышением качества мероприятий.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Одной из основных проблем, напрямую влияющих на базовые показатели эффективности работы и требующих неотложного решения, является ухудшение материально-технической базы и острая необходимость модернизации ресурсного оснащения культурно-досуговых учреждений.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00B12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Создание условий для организации дополнительного образования детей в области культуры на территории Каргасокского района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Деятельность организации дополнительного образования детей сферы культуры за последний период свидетельствует о ряде положительных тенденций в сфере художественного образования, связанных с разработкой дополнительных предпрофессиональных программ, сохранением и развитием учебных творческих коллективов, формированием механизма поддержки одаренных детей, оснащением новыми музыкальными инструментами.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Дополнительное образование в сфере культуры осуществляет МБОУДО «Каргасокская ДШИ», которая  осуществляет образовательную деятельность на основе лицензии и свидетельства о государственной аккредитации.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Количество уча</w:t>
      </w:r>
      <w:r w:rsidR="00047629" w:rsidRPr="00EA058D">
        <w:rPr>
          <w:rFonts w:ascii="Times New Roman" w:hAnsi="Times New Roman"/>
        </w:rPr>
        <w:t xml:space="preserve">щихся Каргасокской ДШИ в 2014 году </w:t>
      </w:r>
      <w:r w:rsidRPr="00EA058D">
        <w:rPr>
          <w:rFonts w:ascii="Times New Roman" w:hAnsi="Times New Roman"/>
        </w:rPr>
        <w:t xml:space="preserve"> составляло 248 человек, что на 49 детей больше, чем в аналогичном периоде 2012 года. Контингент учащихся растет, что является ярким подтверждением востребованности художественно-эстетического образования в Каргасокском районе.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период с 2012- 2014 годы в профильные учебные заведения поступили 2 выпускника Каргасокской ДШИ, продолжили свое обучение в образовательных организациях отрасли культуры 6 выпускников школы искусств.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 2013 года продолжается работа по выявлению и материальной поддержке талантливых и одаренных детей. Стипендию МКУ Отдел культуры и туризма Администрации Каргасокского района в 2014 году получили 16 человек.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Остается весьма актуальным вопрос обеспечения ДШИ квалифицированными кадрами, востребованы преподаватели по классу балалайки, теоретических и театральных дисциплин.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Очень остро стоит вопрос с недостаточным количеством помещений, отсутствует собственный хореографический зал, нет помещения для хранения сценических костюмов, кабинеты для музыкальных занятий не соответствуют нормам СанПиНа.</w:t>
      </w:r>
    </w:p>
    <w:p w:rsidR="00CD02CB" w:rsidRPr="00EA058D" w:rsidRDefault="00CD02CB" w:rsidP="00CD02CB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CD02C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2.Цели и задачи подпрограммы 1 , сроки и этапы ее реализации,</w:t>
      </w:r>
    </w:p>
    <w:p w:rsidR="009E5DB1" w:rsidRPr="00EA058D" w:rsidRDefault="009E5DB1" w:rsidP="00CD02C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целевые показатели результативности реализации подпрограммы 1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подпрограммы 1 является развитие культуры в Каргасокском районе.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Задачи подпрограммы 1: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предоставления населению  Каргасокского района библиотечных услуг;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по предоставлению населению культурно-досуговых услуг и развитию народных художественных промыслов и ремесел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создание условий для организации дополнительного образования детей в области культуры на территории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развитие инфраструктуры учреждений культуры Каргасокского района;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совершенствование системы оплаты труда  специалистов учреждений культуры Каргасокского района.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подпрограммы 1: 2016-2021 годы.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 о составе и  значениях целевых показателей результативности подпрограммы 1 приводятся в Приложении №1 к подпрограмме 1.</w:t>
      </w:r>
    </w:p>
    <w:p w:rsidR="009E5DB1" w:rsidRPr="00EA058D" w:rsidRDefault="009E5DB1" w:rsidP="009E5DB1">
      <w:pPr>
        <w:pStyle w:val="a4"/>
        <w:jc w:val="both"/>
        <w:rPr>
          <w:rFonts w:ascii="Times New Roman" w:hAnsi="Times New Roman"/>
        </w:rPr>
      </w:pPr>
    </w:p>
    <w:p w:rsidR="009E5DB1" w:rsidRPr="00EA058D" w:rsidRDefault="009E5DB1" w:rsidP="009E5DB1">
      <w:pPr>
        <w:pStyle w:val="a4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3 Система мероприятий  подпрограммы 1 и ее ресурсное обеспечение</w:t>
      </w:r>
    </w:p>
    <w:p w:rsidR="0078200C" w:rsidRPr="00EA058D" w:rsidRDefault="00563F56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Подпрограммой 1 предусмотрена реализация  3 ВЦП</w:t>
      </w:r>
      <w:r w:rsidR="009E5DB1" w:rsidRPr="00EA058D">
        <w:rPr>
          <w:rFonts w:ascii="Times New Roman" w:hAnsi="Times New Roman"/>
        </w:rPr>
        <w:t xml:space="preserve">: </w:t>
      </w:r>
    </w:p>
    <w:p w:rsidR="00501EF0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1 «С</w:t>
      </w:r>
      <w:r w:rsidR="0078200C" w:rsidRPr="00EA058D">
        <w:rPr>
          <w:rFonts w:ascii="Times New Roman" w:hAnsi="Times New Roman"/>
        </w:rPr>
        <w:t>озд</w:t>
      </w:r>
      <w:r w:rsidR="00221FEC" w:rsidRPr="00EA058D">
        <w:rPr>
          <w:rFonts w:ascii="Times New Roman" w:hAnsi="Times New Roman"/>
        </w:rPr>
        <w:t>ание условий для  предоставления</w:t>
      </w:r>
      <w:r w:rsidR="0078200C" w:rsidRPr="00EA058D">
        <w:rPr>
          <w:rFonts w:ascii="Times New Roman" w:hAnsi="Times New Roman"/>
        </w:rPr>
        <w:t xml:space="preserve"> населению Каргасокского района </w:t>
      </w:r>
      <w:r w:rsidR="00501EF0" w:rsidRPr="00EA058D">
        <w:rPr>
          <w:rFonts w:ascii="Times New Roman" w:hAnsi="Times New Roman"/>
        </w:rPr>
        <w:t xml:space="preserve"> библиотечных услуг</w:t>
      </w:r>
      <w:r w:rsidRPr="00EA058D">
        <w:rPr>
          <w:rFonts w:ascii="Times New Roman" w:hAnsi="Times New Roman"/>
        </w:rPr>
        <w:t>»</w:t>
      </w:r>
      <w:r w:rsidR="00501EF0" w:rsidRPr="00EA058D">
        <w:rPr>
          <w:rFonts w:ascii="Times New Roman" w:hAnsi="Times New Roman"/>
        </w:rPr>
        <w:t>;</w:t>
      </w:r>
    </w:p>
    <w:p w:rsidR="00501EF0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2 «С</w:t>
      </w:r>
      <w:r w:rsidR="00501EF0" w:rsidRPr="00EA058D">
        <w:rPr>
          <w:rFonts w:ascii="Times New Roman" w:hAnsi="Times New Roman"/>
        </w:rPr>
        <w:t>оздание условий по предост</w:t>
      </w:r>
      <w:r w:rsidR="00221FEC" w:rsidRPr="00EA058D">
        <w:rPr>
          <w:rFonts w:ascii="Times New Roman" w:hAnsi="Times New Roman"/>
        </w:rPr>
        <w:t>а</w:t>
      </w:r>
      <w:r w:rsidR="00501EF0" w:rsidRPr="00EA058D">
        <w:rPr>
          <w:rFonts w:ascii="Times New Roman" w:hAnsi="Times New Roman"/>
        </w:rPr>
        <w:t>влению населению культурно-досуговых услуг  и развитию народных художественных промыслов  и ремесел на территории Каргасокского района</w:t>
      </w:r>
      <w:r w:rsidRPr="00EA058D">
        <w:rPr>
          <w:rFonts w:ascii="Times New Roman" w:hAnsi="Times New Roman"/>
        </w:rPr>
        <w:t>»</w:t>
      </w:r>
      <w:r w:rsidR="00501EF0" w:rsidRPr="00EA058D">
        <w:rPr>
          <w:rFonts w:ascii="Times New Roman" w:hAnsi="Times New Roman"/>
        </w:rPr>
        <w:t>;</w:t>
      </w:r>
    </w:p>
    <w:p w:rsidR="00CA0B2A" w:rsidRPr="00EA058D" w:rsidRDefault="008A6DD9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ВЦП 3 «С</w:t>
      </w:r>
      <w:r w:rsidR="00CA0B2A" w:rsidRPr="00EA058D">
        <w:rPr>
          <w:rFonts w:ascii="Times New Roman" w:hAnsi="Times New Roman"/>
        </w:rPr>
        <w:t>оздание условий для организации дополнительного образования детей в области культуры  на территории Каргасокского района</w:t>
      </w:r>
      <w:r w:rsidRPr="00EA058D">
        <w:rPr>
          <w:rFonts w:ascii="Times New Roman" w:hAnsi="Times New Roman"/>
        </w:rPr>
        <w:t>»</w:t>
      </w:r>
      <w:r w:rsidR="00CA0B2A" w:rsidRPr="00EA058D">
        <w:rPr>
          <w:rFonts w:ascii="Times New Roman" w:hAnsi="Times New Roman"/>
        </w:rPr>
        <w:t>;</w:t>
      </w:r>
    </w:p>
    <w:p w:rsidR="00CA0B2A" w:rsidRPr="00EA058D" w:rsidRDefault="00824396" w:rsidP="00E35F8B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1 также</w:t>
      </w:r>
      <w:r w:rsidR="00201DA0" w:rsidRPr="00EA058D">
        <w:rPr>
          <w:rFonts w:ascii="Times New Roman" w:hAnsi="Times New Roman"/>
        </w:rPr>
        <w:t xml:space="preserve"> </w:t>
      </w:r>
      <w:r w:rsidRPr="00EA058D">
        <w:rPr>
          <w:rFonts w:ascii="Times New Roman" w:hAnsi="Times New Roman"/>
        </w:rPr>
        <w:t>включает реализацию  двух основных мероприятий</w:t>
      </w:r>
      <w:r w:rsidR="00E35F8B" w:rsidRPr="00EA058D">
        <w:rPr>
          <w:rFonts w:ascii="Times New Roman" w:hAnsi="Times New Roman"/>
        </w:rPr>
        <w:t xml:space="preserve">: </w:t>
      </w:r>
      <w:r w:rsidR="00201DA0" w:rsidRPr="00EA058D">
        <w:rPr>
          <w:rFonts w:ascii="Times New Roman" w:hAnsi="Times New Roman"/>
        </w:rPr>
        <w:t>совершенствование системы оплаты труда специалистов учреждений культуры;</w:t>
      </w:r>
      <w:r w:rsidR="00E35F8B" w:rsidRPr="00EA058D">
        <w:rPr>
          <w:rFonts w:ascii="Times New Roman" w:hAnsi="Times New Roman"/>
        </w:rPr>
        <w:t xml:space="preserve"> проведение работ по строительству, реконструкции, капитальному ремонту, приобретению зданий и укрепление материально-технической базы учреждений культуры.</w:t>
      </w:r>
    </w:p>
    <w:p w:rsidR="009E5DB1" w:rsidRPr="00EA058D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Перечень </w:t>
      </w:r>
      <w:r w:rsidR="00E35F8B" w:rsidRPr="00EA058D">
        <w:rPr>
          <w:rFonts w:ascii="Times New Roman" w:hAnsi="Times New Roman"/>
        </w:rPr>
        <w:t xml:space="preserve">ведомственных целевых программ, </w:t>
      </w:r>
      <w:r w:rsidRPr="00EA058D">
        <w:rPr>
          <w:rFonts w:ascii="Times New Roman" w:hAnsi="Times New Roman"/>
        </w:rPr>
        <w:t>основных мероприятий и ресурсное обеспечение  подпрограммы 1 приведены в Приложении №2 к подпрограмме 1.</w:t>
      </w:r>
    </w:p>
    <w:p w:rsidR="009E5DB1" w:rsidRPr="00BE6D69" w:rsidRDefault="009E5DB1" w:rsidP="009E5DB1">
      <w:pPr>
        <w:ind w:firstLine="426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Объем финансирования на реализацию подпрограммы 1 муниципальной программы составляет </w:t>
      </w:r>
      <w:r w:rsidR="00DB3C30" w:rsidRPr="00BE6D69">
        <w:rPr>
          <w:rStyle w:val="FontStyle43"/>
        </w:rPr>
        <w:t>5</w:t>
      </w:r>
      <w:r w:rsidR="00E27979" w:rsidRPr="00BE6D69">
        <w:rPr>
          <w:rStyle w:val="FontStyle43"/>
        </w:rPr>
        <w:t>96 252,41</w:t>
      </w:r>
      <w:r w:rsidRPr="00BE6D69">
        <w:rPr>
          <w:rFonts w:ascii="Times New Roman" w:hAnsi="Times New Roman"/>
        </w:rPr>
        <w:t xml:space="preserve">тыс. рублей, в том числе </w:t>
      </w:r>
      <w:r w:rsidR="00BE6D69" w:rsidRPr="00BE6D69">
        <w:rPr>
          <w:rFonts w:ascii="Times New Roman" w:hAnsi="Times New Roman"/>
        </w:rPr>
        <w:t>из федерального бюджета  - 25 310,2</w:t>
      </w:r>
      <w:r w:rsidRPr="00BE6D69">
        <w:rPr>
          <w:rFonts w:ascii="Times New Roman" w:hAnsi="Times New Roman"/>
        </w:rPr>
        <w:t xml:space="preserve"> тыс. рублей, из областного бюджета – </w:t>
      </w:r>
      <w:r w:rsidR="00A159A6" w:rsidRPr="00BE6D69">
        <w:rPr>
          <w:rStyle w:val="FontStyle43"/>
        </w:rPr>
        <w:t>2</w:t>
      </w:r>
      <w:r w:rsidR="00BE6D69" w:rsidRPr="00BE6D69">
        <w:rPr>
          <w:rStyle w:val="FontStyle43"/>
        </w:rPr>
        <w:t xml:space="preserve">28 965.4 </w:t>
      </w:r>
      <w:r w:rsidRPr="00BE6D69">
        <w:rPr>
          <w:rFonts w:ascii="Times New Roman" w:hAnsi="Times New Roman"/>
        </w:rPr>
        <w:t xml:space="preserve">тыс. рублей, из районного бюджета – </w:t>
      </w:r>
      <w:r w:rsidR="00A159A6" w:rsidRPr="00BE6D69">
        <w:rPr>
          <w:rStyle w:val="FontStyle43"/>
        </w:rPr>
        <w:t>3</w:t>
      </w:r>
      <w:r w:rsidR="00BE6D69" w:rsidRPr="00BE6D69">
        <w:rPr>
          <w:rStyle w:val="FontStyle43"/>
        </w:rPr>
        <w:t>41976,81</w:t>
      </w:r>
      <w:r w:rsidRPr="00BE6D69">
        <w:rPr>
          <w:rFonts w:ascii="Times New Roman" w:hAnsi="Times New Roman"/>
        </w:rPr>
        <w:t xml:space="preserve"> тыс. рублей.</w:t>
      </w:r>
    </w:p>
    <w:p w:rsidR="009E5DB1" w:rsidRPr="00EA058D" w:rsidRDefault="009E5DB1" w:rsidP="009E5DB1">
      <w:pPr>
        <w:ind w:firstLine="426"/>
        <w:jc w:val="both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A058D">
        <w:rPr>
          <w:rFonts w:ascii="Times New Roman" w:hAnsi="Times New Roman"/>
        </w:rPr>
        <w:t>Софинансирование подпрограммы 1 из областного бюджета производится в соответствии с государственной  программой «Развитие культуры и туризма в Томской области».</w:t>
      </w:r>
      <w:r w:rsidR="00B43C29" w:rsidRPr="00EA058D">
        <w:rPr>
          <w:rFonts w:ascii="Times New Roman" w:hAnsi="Times New Roman"/>
        </w:rPr>
        <w:t xml:space="preserve"> 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5276" w:type="dxa"/>
        <w:tblLook w:val="04A0" w:firstRow="1" w:lastRow="0" w:firstColumn="1" w:lastColumn="0" w:noHBand="0" w:noVBand="1"/>
      </w:tblPr>
      <w:tblGrid>
        <w:gridCol w:w="10314"/>
        <w:gridCol w:w="4962"/>
      </w:tblGrid>
      <w:tr w:rsidR="009E5DB1" w:rsidRPr="00EA058D" w:rsidTr="00B830D0">
        <w:tc>
          <w:tcPr>
            <w:tcW w:w="10314" w:type="dxa"/>
          </w:tcPr>
          <w:p w:rsidR="009E5DB1" w:rsidRPr="00EA058D" w:rsidRDefault="009E5DB1" w:rsidP="009E5DB1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962" w:type="dxa"/>
          </w:tcPr>
          <w:p w:rsidR="009E5DB1" w:rsidRPr="00EA058D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9E5DB1">
            <w:pPr>
              <w:spacing w:line="240" w:lineRule="auto"/>
              <w:ind w:left="459"/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1 «Развитие культуры в Каргасокском районе»</w:t>
            </w:r>
          </w:p>
        </w:tc>
      </w:tr>
    </w:tbl>
    <w:p w:rsidR="009E5DB1" w:rsidRPr="00EA058D" w:rsidRDefault="009E5DB1" w:rsidP="009E5DB1">
      <w:pPr>
        <w:spacing w:line="240" w:lineRule="auto"/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 СОСТАВЕ И ЗНАЧЕНИЯХ ЦЕЛЕВЫХ ПОКАЗАТЕЛЕЙ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РЕЗУЛЬТАТИВНОСТИ ПОДПРОГРАММЫ 1 «РАЗВИТИЕ КУЛЬТУРЫ В КАРГАСОКСКОМ РАЙОНЕ»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2651"/>
        <w:gridCol w:w="882"/>
        <w:gridCol w:w="936"/>
        <w:gridCol w:w="1032"/>
        <w:gridCol w:w="936"/>
        <w:gridCol w:w="1011"/>
        <w:gridCol w:w="946"/>
        <w:gridCol w:w="1006"/>
        <w:gridCol w:w="1021"/>
        <w:gridCol w:w="1046"/>
        <w:gridCol w:w="1587"/>
        <w:gridCol w:w="1209"/>
      </w:tblGrid>
      <w:tr w:rsidR="009E5DB1" w:rsidRPr="00EA058D" w:rsidTr="00B322C3">
        <w:trPr>
          <w:trHeight w:val="274"/>
        </w:trPr>
        <w:tc>
          <w:tcPr>
            <w:tcW w:w="44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265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8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Ед. изм.</w:t>
            </w:r>
          </w:p>
        </w:tc>
        <w:tc>
          <w:tcPr>
            <w:tcW w:w="7934" w:type="dxa"/>
            <w:gridSpan w:val="8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показателей</w:t>
            </w:r>
          </w:p>
        </w:tc>
        <w:tc>
          <w:tcPr>
            <w:tcW w:w="1587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ность сбора данных</w:t>
            </w:r>
          </w:p>
        </w:tc>
        <w:tc>
          <w:tcPr>
            <w:tcW w:w="1209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информ.</w:t>
            </w:r>
          </w:p>
        </w:tc>
      </w:tr>
      <w:tr w:rsidR="009E5DB1" w:rsidRPr="00EA058D" w:rsidTr="00B322C3">
        <w:trPr>
          <w:trHeight w:val="283"/>
        </w:trPr>
        <w:tc>
          <w:tcPr>
            <w:tcW w:w="44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65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</w:t>
            </w:r>
          </w:p>
        </w:tc>
        <w:tc>
          <w:tcPr>
            <w:tcW w:w="1587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13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подпрограммы: Развитие культуры в Каргасокском районе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посещений библиотек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142119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142120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142130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участников культурно-досуговых мероприятий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157177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167865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179616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192369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206226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206230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Показатель3: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учащихся МБОУ ДО «Каргасокская   ДШИ»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Чел.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248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245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1 Подпрограммы: Создание условий для предоставления населению Каргасокского района библиотечных услуг.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Охват населения библиотечным обслуживанием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2: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Количество выставочных проектов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860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982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1105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1228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1230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803D5" w:rsidRPr="00EA058D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1803D5"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%</w:t>
            </w:r>
          </w:p>
        </w:tc>
        <w:tc>
          <w:tcPr>
            <w:tcW w:w="93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32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3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11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4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0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21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046" w:type="dxa"/>
          </w:tcPr>
          <w:p w:rsidR="009E5DB1" w:rsidRPr="00EA058D" w:rsidRDefault="00D26C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Показатели задачи 3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Создание условий для организации дополнительного образования детей в области культуры на территории Каргасокского района.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</w:rPr>
              <w:t xml:space="preserve">Показатель 1: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>Соотношение количества выпускников  к количеству первоклассников года поступления (сохранность контингента)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58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задачи 4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Развитие инфраструктуры учреждений культуры Каргасокского района.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Доля муниципальных учреждений культуры и их филиалов, 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12,1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9,5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7,3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4,8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учет</w:t>
            </w:r>
          </w:p>
        </w:tc>
      </w:tr>
      <w:tr w:rsidR="009E5DB1" w:rsidRPr="00EA058D" w:rsidTr="00B322C3">
        <w:tc>
          <w:tcPr>
            <w:tcW w:w="14709" w:type="dxa"/>
            <w:gridSpan w:val="1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</w:rPr>
              <w:t>Показатели задачи 5</w:t>
            </w:r>
            <w:r w:rsidR="002C12DA" w:rsidRPr="00EA058D">
              <w:rPr>
                <w:rFonts w:ascii="Times New Roman" w:hAnsi="Times New Roman"/>
              </w:rPr>
              <w:t xml:space="preserve"> Подпрограммы</w:t>
            </w:r>
            <w:r w:rsidRPr="00EA058D">
              <w:rPr>
                <w:rFonts w:ascii="Times New Roman" w:hAnsi="Times New Roman"/>
              </w:rPr>
              <w:t>: Совершенствование системы оплаты труда  специалистов  учреждений культуры Каргасокского района.</w:t>
            </w:r>
          </w:p>
        </w:tc>
      </w:tr>
      <w:tr w:rsidR="009E5DB1" w:rsidRPr="00EA058D" w:rsidTr="00B322C3">
        <w:tc>
          <w:tcPr>
            <w:tcW w:w="446" w:type="dxa"/>
          </w:tcPr>
          <w:p w:rsidR="009E5DB1" w:rsidRPr="00EA058D" w:rsidRDefault="00AD35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  <w:tc>
          <w:tcPr>
            <w:tcW w:w="2651" w:type="dxa"/>
          </w:tcPr>
          <w:p w:rsidR="009E5DB1" w:rsidRPr="00EA058D" w:rsidRDefault="009E5DB1" w:rsidP="00837C2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Показатель 1: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 xml:space="preserve"> Соотношение средней заработной платы работников культуры  к средней заработной плате по Томской области</w:t>
            </w:r>
          </w:p>
        </w:tc>
        <w:tc>
          <w:tcPr>
            <w:tcW w:w="88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%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64,9</w:t>
            </w:r>
          </w:p>
        </w:tc>
        <w:tc>
          <w:tcPr>
            <w:tcW w:w="103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73,7</w:t>
            </w:r>
          </w:p>
        </w:tc>
        <w:tc>
          <w:tcPr>
            <w:tcW w:w="93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82,4</w:t>
            </w:r>
          </w:p>
        </w:tc>
        <w:tc>
          <w:tcPr>
            <w:tcW w:w="101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9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0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04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</w:t>
            </w:r>
          </w:p>
        </w:tc>
        <w:tc>
          <w:tcPr>
            <w:tcW w:w="1587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Ежеквар-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тально</w:t>
            </w:r>
          </w:p>
        </w:tc>
        <w:tc>
          <w:tcPr>
            <w:tcW w:w="120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Ведомст-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венная статистика</w:t>
            </w:r>
          </w:p>
        </w:tc>
      </w:tr>
    </w:tbl>
    <w:p w:rsidR="009E5DB1" w:rsidRPr="00EA058D" w:rsidRDefault="009E5DB1" w:rsidP="00342354">
      <w:pPr>
        <w:contextualSpacing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65"/>
        <w:gridCol w:w="4838"/>
      </w:tblGrid>
      <w:tr w:rsidR="009E5DB1" w:rsidRPr="00EA058D" w:rsidTr="00B830D0">
        <w:tc>
          <w:tcPr>
            <w:tcW w:w="9889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97" w:type="dxa"/>
          </w:tcPr>
          <w:p w:rsidR="009E5DB1" w:rsidRPr="00EA058D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ind w:left="884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</w:t>
            </w:r>
            <w:r w:rsidR="00FB7AB0" w:rsidRPr="00EA058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>1 «Развитие культуры в Каргасокском районе»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ПЕРЕЧЕНЬ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ВЕДОМСТВЕННЫХ ЦЕЛЕВЫХ ПРОГРАММ, ОСНОВНЫХ МЕРОПРИЯТИЙ И РЕСУРСНОЕ ОБЕСПЕЧЕНИЕ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1 «РАЗВИТИЕ КУЛЬТУРЫ В КАРГАСОКСКОМ РАЙОНЕ»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0"/>
        <w:gridCol w:w="53"/>
        <w:gridCol w:w="1079"/>
        <w:gridCol w:w="1491"/>
        <w:gridCol w:w="970"/>
        <w:gridCol w:w="195"/>
        <w:gridCol w:w="941"/>
        <w:gridCol w:w="175"/>
        <w:gridCol w:w="1090"/>
        <w:gridCol w:w="152"/>
        <w:gridCol w:w="37"/>
        <w:gridCol w:w="1134"/>
        <w:gridCol w:w="1701"/>
        <w:gridCol w:w="1949"/>
        <w:gridCol w:w="36"/>
        <w:gridCol w:w="1134"/>
      </w:tblGrid>
      <w:tr w:rsidR="000727ED" w:rsidRPr="00EA058D" w:rsidTr="002B2C64">
        <w:trPr>
          <w:trHeight w:val="115"/>
        </w:trPr>
        <w:tc>
          <w:tcPr>
            <w:tcW w:w="2430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подпрограммы, задачи подпрограммы, ВЦП (основного мероприятия МП)</w:t>
            </w:r>
          </w:p>
        </w:tc>
        <w:tc>
          <w:tcPr>
            <w:tcW w:w="1132" w:type="dxa"/>
            <w:gridSpan w:val="2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ции</w:t>
            </w:r>
          </w:p>
        </w:tc>
        <w:tc>
          <w:tcPr>
            <w:tcW w:w="149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финансиро-вания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(тыс. руб.)</w:t>
            </w:r>
          </w:p>
        </w:tc>
        <w:tc>
          <w:tcPr>
            <w:tcW w:w="4694" w:type="dxa"/>
            <w:gridSpan w:val="8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70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 мероприятия</w:t>
            </w:r>
          </w:p>
        </w:tc>
        <w:tc>
          <w:tcPr>
            <w:tcW w:w="3119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0727ED" w:rsidRPr="00EA058D" w:rsidTr="002B2C64">
        <w:trPr>
          <w:trHeight w:val="159"/>
        </w:trPr>
        <w:tc>
          <w:tcPr>
            <w:tcW w:w="2430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Федераль-ного бюджета (по согласо-ванию)</w:t>
            </w:r>
          </w:p>
        </w:tc>
        <w:tc>
          <w:tcPr>
            <w:tcW w:w="1116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Област-ного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бюджета (по согласо-ванию)</w:t>
            </w:r>
          </w:p>
        </w:tc>
        <w:tc>
          <w:tcPr>
            <w:tcW w:w="109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Местного бюджета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Внебюджет-ных источников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(по согласо-ванию)</w:t>
            </w:r>
          </w:p>
        </w:tc>
        <w:tc>
          <w:tcPr>
            <w:tcW w:w="170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и ед. измерения</w:t>
            </w:r>
          </w:p>
        </w:tc>
        <w:tc>
          <w:tcPr>
            <w:tcW w:w="11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Значение по годам реализации</w:t>
            </w:r>
          </w:p>
        </w:tc>
      </w:tr>
      <w:tr w:rsidR="009E5DB1" w:rsidRPr="00EA058D" w:rsidTr="00CD02CB">
        <w:tc>
          <w:tcPr>
            <w:tcW w:w="14567" w:type="dxa"/>
            <w:gridSpan w:val="1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1: Развитие культуры  в Каргасокском районе</w:t>
            </w:r>
          </w:p>
        </w:tc>
      </w:tr>
      <w:tr w:rsidR="009E5DB1" w:rsidRPr="00EA058D" w:rsidTr="00CD02CB">
        <w:tc>
          <w:tcPr>
            <w:tcW w:w="14567" w:type="dxa"/>
            <w:gridSpan w:val="1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727ED" w:rsidRPr="00EA058D" w:rsidTr="000F04F8">
        <w:trPr>
          <w:trHeight w:val="415"/>
        </w:trPr>
        <w:tc>
          <w:tcPr>
            <w:tcW w:w="2430" w:type="dxa"/>
            <w:vMerge w:val="restart"/>
          </w:tcPr>
          <w:p w:rsidR="00ED77F6" w:rsidRPr="00EA058D" w:rsidRDefault="00C60096" w:rsidP="00ED77F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ВЦП </w:t>
            </w:r>
          </w:p>
          <w:p w:rsidR="009E5DB1" w:rsidRPr="00EA058D" w:rsidRDefault="002C12DA" w:rsidP="00ED77F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</w:t>
            </w:r>
            <w:r w:rsidR="009E5DB1" w:rsidRPr="00EA058D">
              <w:rPr>
                <w:rFonts w:ascii="Times New Roman" w:hAnsi="Times New Roman"/>
              </w:rPr>
              <w:t>Создание условий для предоставления населению Каргасок</w:t>
            </w:r>
            <w:r w:rsidR="00ED77F6" w:rsidRPr="00EA058D">
              <w:rPr>
                <w:rFonts w:ascii="Times New Roman" w:hAnsi="Times New Roman"/>
              </w:rPr>
              <w:t>ского района библиотечных услуг</w:t>
            </w:r>
            <w:r w:rsidRPr="00EA058D">
              <w:rPr>
                <w:rFonts w:ascii="Times New Roman" w:hAnsi="Times New Roman"/>
              </w:rPr>
              <w:t>»</w:t>
            </w:r>
          </w:p>
          <w:p w:rsidR="00ED77F6" w:rsidRPr="00EA058D" w:rsidRDefault="00ED77F6" w:rsidP="00ED77F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9E5DB1" w:rsidRPr="00BE6D69" w:rsidRDefault="00013383" w:rsidP="00D96BCC">
            <w:pPr>
              <w:contextualSpacing/>
              <w:rPr>
                <w:rFonts w:ascii="Times New Roman" w:hAnsi="Times New Roman"/>
              </w:rPr>
            </w:pPr>
            <w:r w:rsidRPr="00BE6D69">
              <w:rPr>
                <w:rFonts w:ascii="Times New Roman" w:hAnsi="Times New Roman"/>
              </w:rPr>
              <w:t>128 446,99</w:t>
            </w:r>
          </w:p>
        </w:tc>
        <w:tc>
          <w:tcPr>
            <w:tcW w:w="1165" w:type="dxa"/>
            <w:gridSpan w:val="2"/>
          </w:tcPr>
          <w:p w:rsidR="009E5DB1" w:rsidRPr="00BE6D69" w:rsidRDefault="001359AE" w:rsidP="00D96BCC">
            <w:pPr>
              <w:contextualSpacing/>
              <w:rPr>
                <w:rFonts w:ascii="Times New Roman" w:hAnsi="Times New Roman"/>
              </w:rPr>
            </w:pPr>
            <w:r w:rsidRPr="00BE6D69">
              <w:rPr>
                <w:rFonts w:ascii="Times New Roman" w:hAnsi="Times New Roman"/>
              </w:rPr>
              <w:t>10 276,4</w:t>
            </w:r>
          </w:p>
        </w:tc>
        <w:tc>
          <w:tcPr>
            <w:tcW w:w="941" w:type="dxa"/>
          </w:tcPr>
          <w:p w:rsidR="009E5DB1" w:rsidRPr="00BE6D69" w:rsidRDefault="003932A6" w:rsidP="00D96BCC">
            <w:pPr>
              <w:contextualSpacing/>
              <w:rPr>
                <w:rFonts w:ascii="Times New Roman" w:hAnsi="Times New Roman"/>
              </w:rPr>
            </w:pPr>
            <w:r w:rsidRPr="00BE6D69">
              <w:rPr>
                <w:rFonts w:ascii="Times New Roman" w:hAnsi="Times New Roman"/>
              </w:rPr>
              <w:t>162</w:t>
            </w:r>
            <w:r w:rsidR="006A6197" w:rsidRPr="00BE6D69">
              <w:rPr>
                <w:rFonts w:ascii="Times New Roman" w:hAnsi="Times New Roman"/>
              </w:rPr>
              <w:t>,</w:t>
            </w:r>
            <w:r w:rsidRPr="00BE6D69">
              <w:rPr>
                <w:rFonts w:ascii="Times New Roman" w:hAnsi="Times New Roman"/>
              </w:rPr>
              <w:t>1</w:t>
            </w:r>
          </w:p>
        </w:tc>
        <w:tc>
          <w:tcPr>
            <w:tcW w:w="1265" w:type="dxa"/>
            <w:gridSpan w:val="2"/>
          </w:tcPr>
          <w:p w:rsidR="009E5DB1" w:rsidRPr="00BE6D69" w:rsidRDefault="000B7C8B" w:rsidP="00D96BCC">
            <w:pPr>
              <w:contextualSpacing/>
              <w:rPr>
                <w:rFonts w:ascii="Times New Roman" w:hAnsi="Times New Roman"/>
              </w:rPr>
            </w:pPr>
            <w:r w:rsidRPr="00BE6D69">
              <w:rPr>
                <w:rFonts w:ascii="Times New Roman" w:hAnsi="Times New Roman"/>
              </w:rPr>
              <w:t>118 008,49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«Каргасокская ЦРБ»</w:t>
            </w:r>
          </w:p>
        </w:tc>
        <w:tc>
          <w:tcPr>
            <w:tcW w:w="1985" w:type="dxa"/>
            <w:gridSpan w:val="2"/>
            <w:vMerge w:val="restart"/>
          </w:tcPr>
          <w:p w:rsidR="009E5DB1" w:rsidRPr="00EA058D" w:rsidRDefault="009E5DB1" w:rsidP="00A66F0C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1.Охват населения библиотечным обслуживанием, %</w:t>
            </w:r>
          </w:p>
          <w:p w:rsidR="009E5DB1" w:rsidRPr="00EA058D" w:rsidRDefault="009E5DB1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2.Количество выставочных проектов, ед</w:t>
            </w:r>
            <w:r w:rsidRPr="00EA058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2-1105</w:t>
            </w:r>
          </w:p>
        </w:tc>
      </w:tr>
      <w:tr w:rsidR="000727ED" w:rsidRPr="00EA058D" w:rsidTr="000F04F8">
        <w:trPr>
          <w:trHeight w:val="255"/>
        </w:trPr>
        <w:tc>
          <w:tcPr>
            <w:tcW w:w="2430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</w:t>
            </w:r>
            <w:r w:rsidR="00013383">
              <w:rPr>
                <w:rFonts w:ascii="Times New Roman" w:hAnsi="Times New Roman"/>
              </w:rPr>
              <w:t xml:space="preserve"> </w:t>
            </w:r>
            <w:r w:rsidRPr="00EA058D">
              <w:rPr>
                <w:rFonts w:ascii="Times New Roman" w:hAnsi="Times New Roman"/>
              </w:rPr>
              <w:t>788,1</w:t>
            </w:r>
          </w:p>
        </w:tc>
        <w:tc>
          <w:tcPr>
            <w:tcW w:w="1165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41" w:type="dxa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75,9</w:t>
            </w:r>
          </w:p>
        </w:tc>
        <w:tc>
          <w:tcPr>
            <w:tcW w:w="1265" w:type="dxa"/>
            <w:gridSpan w:val="2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16 633,8</w:t>
            </w:r>
          </w:p>
        </w:tc>
        <w:tc>
          <w:tcPr>
            <w:tcW w:w="1323" w:type="dxa"/>
            <w:gridSpan w:val="3"/>
          </w:tcPr>
          <w:p w:rsidR="009E5DB1" w:rsidRPr="00EA058D" w:rsidRDefault="009E5DB1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4C27CA" w:rsidRPr="00EA058D" w:rsidTr="000F04F8">
        <w:trPr>
          <w:trHeight w:val="375"/>
        </w:trPr>
        <w:tc>
          <w:tcPr>
            <w:tcW w:w="2430" w:type="dxa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17 580,9</w:t>
            </w:r>
          </w:p>
        </w:tc>
        <w:tc>
          <w:tcPr>
            <w:tcW w:w="1165" w:type="dxa"/>
            <w:gridSpan w:val="2"/>
          </w:tcPr>
          <w:p w:rsidR="004C27CA" w:rsidRPr="00EA058D" w:rsidRDefault="004C27CA" w:rsidP="001809E8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41" w:type="dxa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48,2</w:t>
            </w:r>
          </w:p>
        </w:tc>
        <w:tc>
          <w:tcPr>
            <w:tcW w:w="1265" w:type="dxa"/>
            <w:gridSpan w:val="2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17 384,2</w:t>
            </w:r>
          </w:p>
        </w:tc>
        <w:tc>
          <w:tcPr>
            <w:tcW w:w="1323" w:type="dxa"/>
            <w:gridSpan w:val="3"/>
          </w:tcPr>
          <w:p w:rsidR="004C27CA" w:rsidRPr="00EA058D" w:rsidRDefault="004C27CA" w:rsidP="00D96BCC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4C27CA" w:rsidRPr="00EA058D" w:rsidRDefault="004C27C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41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17 697,2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 25,2</w:t>
            </w:r>
          </w:p>
        </w:tc>
        <w:tc>
          <w:tcPr>
            <w:tcW w:w="941" w:type="dxa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11,5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17 660,5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92" w:rsidRPr="00EA058D" w:rsidTr="000F04F8">
        <w:trPr>
          <w:trHeight w:val="38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4D6C1A" w:rsidRPr="00E970D1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15</w:t>
            </w:r>
            <w:r w:rsidR="004D6C1A" w:rsidRPr="00E970D1">
              <w:rPr>
                <w:rFonts w:ascii="Times New Roman" w:hAnsi="Times New Roman"/>
              </w:rPr>
              <w:t> 982,9</w:t>
            </w:r>
          </w:p>
        </w:tc>
        <w:tc>
          <w:tcPr>
            <w:tcW w:w="1165" w:type="dxa"/>
            <w:gridSpan w:val="2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24,3</w:t>
            </w:r>
          </w:p>
        </w:tc>
        <w:tc>
          <w:tcPr>
            <w:tcW w:w="941" w:type="dxa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26,5</w:t>
            </w:r>
          </w:p>
        </w:tc>
        <w:tc>
          <w:tcPr>
            <w:tcW w:w="1265" w:type="dxa"/>
            <w:gridSpan w:val="2"/>
          </w:tcPr>
          <w:p w:rsidR="005F1692" w:rsidRPr="00E970D1" w:rsidRDefault="004D6C1A" w:rsidP="004C672F">
            <w:pPr>
              <w:contextualSpacing/>
              <w:rPr>
                <w:rFonts w:ascii="Times New Roman" w:hAnsi="Times New Roman"/>
              </w:rPr>
            </w:pPr>
            <w:r w:rsidRPr="00E970D1">
              <w:rPr>
                <w:rFonts w:ascii="Times New Roman" w:hAnsi="Times New Roman"/>
              </w:rPr>
              <w:t>15 932</w:t>
            </w:r>
            <w:r w:rsidR="005F1692" w:rsidRPr="00E970D1">
              <w:rPr>
                <w:rFonts w:ascii="Times New Roman" w:hAnsi="Times New Roman"/>
              </w:rPr>
              <w:t>,1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39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6F105C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25 200</w:t>
            </w:r>
            <w:r w:rsidR="003D51FA" w:rsidRPr="004F7FE3">
              <w:rPr>
                <w:rFonts w:ascii="Times New Roman" w:hAnsi="Times New Roman"/>
              </w:rPr>
              <w:t>,7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2"/>
          </w:tcPr>
          <w:p w:rsidR="005F1692" w:rsidRPr="004F7FE3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4F7FE3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4F7FE3" w:rsidRDefault="006F105C" w:rsidP="004C672F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25 20</w:t>
            </w:r>
            <w:r w:rsidR="003D51FA" w:rsidRPr="004F7FE3">
              <w:rPr>
                <w:rFonts w:ascii="Times New Roman" w:hAnsi="Times New Roman"/>
              </w:rPr>
              <w:t>0,7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1692" w:rsidRPr="00EA058D" w:rsidTr="000F04F8">
        <w:trPr>
          <w:trHeight w:val="79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EA058D" w:rsidRDefault="006F105C" w:rsidP="004C67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35197,15</w:t>
            </w:r>
          </w:p>
        </w:tc>
        <w:tc>
          <w:tcPr>
            <w:tcW w:w="1165" w:type="dxa"/>
            <w:gridSpan w:val="2"/>
            <w:vMerge w:val="restart"/>
          </w:tcPr>
          <w:p w:rsidR="005F1692" w:rsidRPr="00EA058D" w:rsidRDefault="006F105C" w:rsidP="004C67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10 000,0</w:t>
            </w:r>
          </w:p>
        </w:tc>
        <w:tc>
          <w:tcPr>
            <w:tcW w:w="941" w:type="dxa"/>
            <w:vMerge w:val="restart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  <w:vMerge w:val="restart"/>
          </w:tcPr>
          <w:p w:rsidR="005F1692" w:rsidRPr="00EA058D" w:rsidRDefault="00A262A6" w:rsidP="004C672F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25 197,15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A058D" w:rsidRDefault="005F1692" w:rsidP="004C672F">
            <w:pPr>
              <w:contextualSpacing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2-1228</w:t>
            </w:r>
          </w:p>
        </w:tc>
      </w:tr>
      <w:tr w:rsidR="005F1692" w:rsidRPr="00EA058D" w:rsidTr="000F04F8">
        <w:trPr>
          <w:trHeight w:val="300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2-1230</w:t>
            </w:r>
          </w:p>
        </w:tc>
      </w:tr>
      <w:tr w:rsidR="005F1692" w:rsidRPr="00EA058D" w:rsidTr="000F04F8">
        <w:trPr>
          <w:trHeight w:val="29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D96BCC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1- 55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2-1230</w:t>
            </w:r>
          </w:p>
        </w:tc>
      </w:tr>
      <w:tr w:rsidR="005F1692" w:rsidRPr="00EA058D" w:rsidTr="00CD02CB">
        <w:trPr>
          <w:trHeight w:val="292"/>
        </w:trPr>
        <w:tc>
          <w:tcPr>
            <w:tcW w:w="14567" w:type="dxa"/>
            <w:gridSpan w:val="16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5F1692" w:rsidRPr="00EA058D" w:rsidTr="000F04F8">
        <w:trPr>
          <w:trHeight w:val="265"/>
        </w:trPr>
        <w:tc>
          <w:tcPr>
            <w:tcW w:w="2430" w:type="dxa"/>
            <w:vMerge w:val="restart"/>
          </w:tcPr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ВЦП </w:t>
            </w:r>
          </w:p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«Создание условий по предоставлению населению культурно-досуговых услуг  и развитию народных  художественных промыслов  и ремесел на территории Каргасокского района»</w:t>
            </w:r>
          </w:p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F1692" w:rsidRPr="00576999" w:rsidRDefault="002C347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112 949,51</w:t>
            </w:r>
          </w:p>
        </w:tc>
        <w:tc>
          <w:tcPr>
            <w:tcW w:w="1165" w:type="dxa"/>
            <w:gridSpan w:val="2"/>
          </w:tcPr>
          <w:p w:rsidR="005F1692" w:rsidRPr="0057699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576999" w:rsidRDefault="002D60F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18</w:t>
            </w:r>
            <w:r w:rsidR="001C085F" w:rsidRPr="00576999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gridSpan w:val="2"/>
          </w:tcPr>
          <w:p w:rsidR="005F1692" w:rsidRPr="00576999" w:rsidRDefault="0039393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112 769,51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МБУК «Каргасокский РДК»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EA058D" w:rsidRDefault="005F1692" w:rsidP="00B27FD6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культурно-досуговых мероприятий и мероприятий по пропаганде и развитию народных художественных промыслов и ремесел, ед.</w:t>
            </w: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2016-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256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16 542,7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bookmarkStart w:id="5" w:name="OLE_LINK1"/>
            <w:r w:rsidRPr="00EA058D">
              <w:rPr>
                <w:rFonts w:ascii="Times New Roman" w:hAnsi="Times New Roman"/>
              </w:rPr>
              <w:t>16 542,7</w:t>
            </w:r>
            <w:bookmarkEnd w:id="5"/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74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17 530,4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17 530,4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60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15 972,0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15 972,0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8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5F1692" w:rsidRPr="00915FA9" w:rsidRDefault="008B3F3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15 989</w:t>
            </w:r>
            <w:r w:rsidR="005F1692" w:rsidRPr="00915FA9">
              <w:rPr>
                <w:rFonts w:ascii="Times New Roman" w:hAnsi="Times New Roman"/>
              </w:rPr>
              <w:t>,9</w:t>
            </w:r>
          </w:p>
        </w:tc>
        <w:tc>
          <w:tcPr>
            <w:tcW w:w="1165" w:type="dxa"/>
            <w:gridSpan w:val="2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915FA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-</w:t>
            </w:r>
          </w:p>
        </w:tc>
        <w:tc>
          <w:tcPr>
            <w:tcW w:w="1265" w:type="dxa"/>
            <w:gridSpan w:val="2"/>
          </w:tcPr>
          <w:p w:rsidR="005F1692" w:rsidRPr="00915FA9" w:rsidRDefault="003E53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915FA9">
              <w:rPr>
                <w:rFonts w:ascii="Times New Roman" w:hAnsi="Times New Roman"/>
              </w:rPr>
              <w:t>15 989</w:t>
            </w:r>
            <w:r w:rsidR="005F1692" w:rsidRPr="00915FA9">
              <w:rPr>
                <w:rFonts w:ascii="Times New Roman" w:hAnsi="Times New Roman"/>
              </w:rPr>
              <w:t>,9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2017-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309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FD106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20 575,16</w:t>
            </w:r>
          </w:p>
        </w:tc>
        <w:tc>
          <w:tcPr>
            <w:tcW w:w="1165" w:type="dxa"/>
            <w:gridSpan w:val="2"/>
          </w:tcPr>
          <w:p w:rsidR="005F1692" w:rsidRPr="004F7FE3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</w:tcPr>
          <w:p w:rsidR="005F1692" w:rsidRPr="004F7FE3" w:rsidRDefault="00FF0B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18</w:t>
            </w:r>
            <w:r w:rsidR="001C085F" w:rsidRPr="004F7FE3">
              <w:rPr>
                <w:rFonts w:ascii="Times New Roman" w:hAnsi="Times New Roman"/>
              </w:rPr>
              <w:t>0,0</w:t>
            </w:r>
          </w:p>
        </w:tc>
        <w:tc>
          <w:tcPr>
            <w:tcW w:w="1265" w:type="dxa"/>
            <w:gridSpan w:val="2"/>
          </w:tcPr>
          <w:p w:rsidR="005F1692" w:rsidRPr="004F7FE3" w:rsidRDefault="00FF0B2E" w:rsidP="00265B17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20 395,16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612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F1692" w:rsidRPr="00EA058D" w:rsidRDefault="00FF0B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26 339,35</w:t>
            </w:r>
          </w:p>
        </w:tc>
        <w:tc>
          <w:tcPr>
            <w:tcW w:w="1165" w:type="dxa"/>
            <w:gridSpan w:val="2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41" w:type="dxa"/>
            <w:vMerge w:val="restart"/>
          </w:tcPr>
          <w:p w:rsidR="004C6AF8" w:rsidRPr="00EA058D" w:rsidRDefault="004C6A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4C6AF8" w:rsidRPr="00EA058D" w:rsidRDefault="004C6A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4C6AF8" w:rsidRPr="00EA058D" w:rsidRDefault="004C6A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5F1692" w:rsidRPr="00EA058D" w:rsidRDefault="005F1692" w:rsidP="004C6AF8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 w:val="restart"/>
          </w:tcPr>
          <w:p w:rsidR="005F1692" w:rsidRPr="00EA058D" w:rsidRDefault="00FF0B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26 339,35</w:t>
            </w:r>
          </w:p>
        </w:tc>
        <w:tc>
          <w:tcPr>
            <w:tcW w:w="1323" w:type="dxa"/>
            <w:gridSpan w:val="3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2018-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53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2019-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623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2020-</w:t>
            </w:r>
          </w:p>
          <w:p w:rsidR="005F1692" w:rsidRPr="00EA058D" w:rsidRDefault="005F1692" w:rsidP="00B1037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0F04F8">
        <w:trPr>
          <w:trHeight w:val="964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4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3" w:type="dxa"/>
            <w:gridSpan w:val="3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2021-</w:t>
            </w:r>
          </w:p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</w:tr>
      <w:tr w:rsidR="005F1692" w:rsidRPr="00EA058D" w:rsidTr="00CD02CB">
        <w:trPr>
          <w:trHeight w:val="212"/>
        </w:trPr>
        <w:tc>
          <w:tcPr>
            <w:tcW w:w="14567" w:type="dxa"/>
            <w:gridSpan w:val="16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5F1692" w:rsidRPr="00EA058D" w:rsidTr="000F04F8">
        <w:trPr>
          <w:trHeight w:val="273"/>
        </w:trPr>
        <w:tc>
          <w:tcPr>
            <w:tcW w:w="2430" w:type="dxa"/>
            <w:vMerge w:val="restart"/>
          </w:tcPr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ВЦП</w:t>
            </w:r>
          </w:p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«Создание условий для организации дополнительного </w:t>
            </w:r>
            <w:r w:rsidRPr="00EA058D">
              <w:rPr>
                <w:rFonts w:ascii="Times New Roman" w:hAnsi="Times New Roman"/>
              </w:rPr>
              <w:lastRenderedPageBreak/>
              <w:t>образования детей в области культуры на территории Каргасокского района»</w:t>
            </w:r>
          </w:p>
          <w:p w:rsidR="005F1692" w:rsidRPr="00EA058D" w:rsidRDefault="005F1692" w:rsidP="00A66F0C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5F1692" w:rsidRPr="00576999" w:rsidRDefault="00BA41E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66 733,65</w:t>
            </w:r>
          </w:p>
        </w:tc>
        <w:tc>
          <w:tcPr>
            <w:tcW w:w="1165" w:type="dxa"/>
            <w:gridSpan w:val="2"/>
          </w:tcPr>
          <w:p w:rsidR="005F1692" w:rsidRPr="00576999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576999" w:rsidRDefault="00CA6AB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145,5</w:t>
            </w:r>
          </w:p>
        </w:tc>
        <w:tc>
          <w:tcPr>
            <w:tcW w:w="1090" w:type="dxa"/>
          </w:tcPr>
          <w:p w:rsidR="005F1692" w:rsidRPr="00576999" w:rsidRDefault="00560CA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66588,15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МБОУДО «Каргасокская ДШИ»</w:t>
            </w:r>
          </w:p>
        </w:tc>
        <w:tc>
          <w:tcPr>
            <w:tcW w:w="1985" w:type="dxa"/>
            <w:gridSpan w:val="2"/>
            <w:vMerge w:val="restart"/>
          </w:tcPr>
          <w:p w:rsidR="005F1692" w:rsidRPr="00EA058D" w:rsidRDefault="005F1692" w:rsidP="00D64A9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 xml:space="preserve">Соотношение количества выпускников  к количеству </w:t>
            </w:r>
            <w:r w:rsidR="00D64A9E"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EA058D">
              <w:rPr>
                <w:rFonts w:ascii="Times New Roman" w:hAnsi="Times New Roman"/>
                <w:sz w:val="20"/>
                <w:szCs w:val="20"/>
              </w:rPr>
              <w:t>ервоклассников года поступления (сохранность  обучаемого контингента), %</w:t>
            </w:r>
          </w:p>
        </w:tc>
        <w:tc>
          <w:tcPr>
            <w:tcW w:w="1134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2016- 57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9 439,4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9 439,4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9880,3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9880,3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10 078,3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10 078,3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5F1692" w:rsidRPr="00D43416" w:rsidRDefault="00E32EC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10 376,9</w:t>
            </w:r>
          </w:p>
        </w:tc>
        <w:tc>
          <w:tcPr>
            <w:tcW w:w="1165" w:type="dxa"/>
            <w:gridSpan w:val="2"/>
          </w:tcPr>
          <w:p w:rsidR="005F1692" w:rsidRPr="00D43416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D43416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D43416" w:rsidRDefault="00EF3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43416">
              <w:rPr>
                <w:rFonts w:ascii="Times New Roman" w:hAnsi="Times New Roman"/>
              </w:rPr>
              <w:t>10 376</w:t>
            </w:r>
            <w:r w:rsidR="005F1692" w:rsidRPr="00D43416">
              <w:rPr>
                <w:rFonts w:ascii="Times New Roman" w:hAnsi="Times New Roman"/>
              </w:rPr>
              <w:t>,9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2019- 57</w:t>
            </w:r>
          </w:p>
        </w:tc>
      </w:tr>
      <w:tr w:rsidR="005F1692" w:rsidRPr="00EA058D" w:rsidTr="000F04F8">
        <w:trPr>
          <w:trHeight w:val="255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5F1692" w:rsidRPr="004F7FE3" w:rsidRDefault="00AB133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13 617,6</w:t>
            </w:r>
            <w:r w:rsidR="005A76CF" w:rsidRPr="004F7FE3">
              <w:rPr>
                <w:rFonts w:ascii="Times New Roman" w:hAnsi="Times New Roman"/>
              </w:rPr>
              <w:t>5</w:t>
            </w:r>
          </w:p>
        </w:tc>
        <w:tc>
          <w:tcPr>
            <w:tcW w:w="1165" w:type="dxa"/>
            <w:gridSpan w:val="2"/>
          </w:tcPr>
          <w:p w:rsidR="005F1692" w:rsidRPr="004F7FE3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4F7FE3" w:rsidRDefault="005A76C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145</w:t>
            </w:r>
            <w:r w:rsidR="00AB1330" w:rsidRPr="004F7FE3">
              <w:rPr>
                <w:rFonts w:ascii="Times New Roman" w:hAnsi="Times New Roman"/>
              </w:rPr>
              <w:t>,5</w:t>
            </w:r>
          </w:p>
        </w:tc>
        <w:tc>
          <w:tcPr>
            <w:tcW w:w="1090" w:type="dxa"/>
          </w:tcPr>
          <w:p w:rsidR="005F1692" w:rsidRPr="004F7FE3" w:rsidRDefault="004D2A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13472</w:t>
            </w:r>
            <w:r w:rsidR="00AB1330" w:rsidRPr="004F7FE3">
              <w:rPr>
                <w:rFonts w:ascii="Times New Roman" w:hAnsi="Times New Roman"/>
              </w:rPr>
              <w:t>,1</w:t>
            </w:r>
            <w:r w:rsidRPr="004F7FE3">
              <w:rPr>
                <w:rFonts w:ascii="Times New Roman" w:hAnsi="Times New Roman"/>
              </w:rPr>
              <w:t>5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2020- 58</w:t>
            </w:r>
          </w:p>
        </w:tc>
      </w:tr>
      <w:tr w:rsidR="005F1692" w:rsidRPr="00EA058D" w:rsidTr="000F04F8">
        <w:trPr>
          <w:trHeight w:val="318"/>
        </w:trPr>
        <w:tc>
          <w:tcPr>
            <w:tcW w:w="2430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5F1692" w:rsidRPr="00EA058D" w:rsidRDefault="004D2A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13 341,10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090" w:type="dxa"/>
          </w:tcPr>
          <w:p w:rsidR="005F1692" w:rsidRPr="00EA058D" w:rsidRDefault="004D2AF4" w:rsidP="004D2AF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13341,1</w:t>
            </w:r>
            <w:r w:rsidR="00CA6ABF">
              <w:rPr>
                <w:rFonts w:ascii="Times New Roman" w:hAnsi="Times New Roman"/>
              </w:rPr>
              <w:t>0</w:t>
            </w:r>
          </w:p>
        </w:tc>
        <w:tc>
          <w:tcPr>
            <w:tcW w:w="1323" w:type="dxa"/>
            <w:gridSpan w:val="3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2021- 58</w:t>
            </w:r>
          </w:p>
        </w:tc>
      </w:tr>
      <w:tr w:rsidR="005F1692" w:rsidRPr="00EA058D" w:rsidTr="00CD02CB">
        <w:trPr>
          <w:trHeight w:val="318"/>
        </w:trPr>
        <w:tc>
          <w:tcPr>
            <w:tcW w:w="14567" w:type="dxa"/>
            <w:gridSpan w:val="16"/>
          </w:tcPr>
          <w:p w:rsidR="005F1692" w:rsidRPr="00EA058D" w:rsidRDefault="005F1692" w:rsidP="0002059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4: Развитие инфраструктуры  учреждений культуры Каргасокского района</w:t>
            </w:r>
          </w:p>
        </w:tc>
      </w:tr>
      <w:tr w:rsidR="005F1692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5F1692" w:rsidRPr="00EA058D" w:rsidRDefault="005F1692" w:rsidP="00A51388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реконструкции, капитальному ремонту, приобретению зданий и укрепление материально-технической базы  учреждений культуры, в том числе</w:t>
            </w:r>
          </w:p>
        </w:tc>
        <w:tc>
          <w:tcPr>
            <w:tcW w:w="1079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5F1692" w:rsidRPr="00576999" w:rsidRDefault="0011797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62 723,66</w:t>
            </w:r>
          </w:p>
        </w:tc>
        <w:tc>
          <w:tcPr>
            <w:tcW w:w="1165" w:type="dxa"/>
            <w:gridSpan w:val="2"/>
          </w:tcPr>
          <w:p w:rsidR="005F1692" w:rsidRPr="00576999" w:rsidRDefault="00ED4797" w:rsidP="00ED4797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15 033,8</w:t>
            </w:r>
          </w:p>
        </w:tc>
        <w:tc>
          <w:tcPr>
            <w:tcW w:w="1116" w:type="dxa"/>
            <w:gridSpan w:val="2"/>
          </w:tcPr>
          <w:p w:rsidR="005F1692" w:rsidRPr="00576999" w:rsidRDefault="0040404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3 079,2</w:t>
            </w:r>
          </w:p>
        </w:tc>
        <w:tc>
          <w:tcPr>
            <w:tcW w:w="1242" w:type="dxa"/>
            <w:gridSpan w:val="2"/>
          </w:tcPr>
          <w:p w:rsidR="005F1692" w:rsidRPr="00576999" w:rsidRDefault="003C0C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44610,66</w:t>
            </w:r>
          </w:p>
        </w:tc>
        <w:tc>
          <w:tcPr>
            <w:tcW w:w="1171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5F1692" w:rsidRPr="00EA058D" w:rsidRDefault="005F1692" w:rsidP="00A51388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культуры, %</w:t>
            </w:r>
          </w:p>
        </w:tc>
        <w:tc>
          <w:tcPr>
            <w:tcW w:w="1170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2016-7,3</w:t>
            </w:r>
          </w:p>
        </w:tc>
      </w:tr>
      <w:tr w:rsidR="005F1692" w:rsidRPr="00EA058D" w:rsidTr="000F04F8">
        <w:trPr>
          <w:trHeight w:val="60"/>
        </w:trPr>
        <w:tc>
          <w:tcPr>
            <w:tcW w:w="2483" w:type="dxa"/>
            <w:gridSpan w:val="2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2 470,3</w:t>
            </w:r>
          </w:p>
        </w:tc>
        <w:tc>
          <w:tcPr>
            <w:tcW w:w="1165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2 470,3</w:t>
            </w:r>
          </w:p>
        </w:tc>
        <w:tc>
          <w:tcPr>
            <w:tcW w:w="1171" w:type="dxa"/>
            <w:gridSpan w:val="2"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F1692" w:rsidRPr="00EA058D" w:rsidRDefault="005F1692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F1692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2017- 7,3</w:t>
            </w:r>
          </w:p>
        </w:tc>
      </w:tr>
      <w:tr w:rsidR="00153083" w:rsidRPr="00EA058D" w:rsidTr="000F04F8">
        <w:trPr>
          <w:trHeight w:val="48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2 771,1</w:t>
            </w:r>
          </w:p>
        </w:tc>
        <w:tc>
          <w:tcPr>
            <w:tcW w:w="1165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2 771,1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2018-4,8</w:t>
            </w:r>
          </w:p>
        </w:tc>
      </w:tr>
      <w:tr w:rsidR="00153083" w:rsidRPr="00EA058D" w:rsidTr="000F04F8">
        <w:trPr>
          <w:trHeight w:val="362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  <w:sz w:val="24"/>
                <w:szCs w:val="24"/>
              </w:rPr>
              <w:t>1238,4</w:t>
            </w:r>
          </w:p>
        </w:tc>
        <w:tc>
          <w:tcPr>
            <w:tcW w:w="1165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106, 2</w:t>
            </w:r>
          </w:p>
        </w:tc>
        <w:tc>
          <w:tcPr>
            <w:tcW w:w="1242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  <w:sz w:val="24"/>
                <w:szCs w:val="24"/>
              </w:rPr>
              <w:t>613,7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2019-4,8</w:t>
            </w:r>
          </w:p>
        </w:tc>
      </w:tr>
      <w:tr w:rsidR="00153083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153083" w:rsidRPr="005C3BB2" w:rsidRDefault="008D2FD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6 700,0</w:t>
            </w:r>
          </w:p>
        </w:tc>
        <w:tc>
          <w:tcPr>
            <w:tcW w:w="1165" w:type="dxa"/>
            <w:gridSpan w:val="2"/>
          </w:tcPr>
          <w:p w:rsidR="00153083" w:rsidRPr="005C3BB2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153083" w:rsidRPr="005C3BB2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153083" w:rsidRPr="005C3BB2" w:rsidRDefault="008D2FD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5C3BB2">
              <w:rPr>
                <w:rFonts w:ascii="Times New Roman" w:hAnsi="Times New Roman"/>
              </w:rPr>
              <w:t>6 700,0</w:t>
            </w:r>
          </w:p>
        </w:tc>
        <w:tc>
          <w:tcPr>
            <w:tcW w:w="1171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153083" w:rsidRPr="00EA058D" w:rsidRDefault="0015308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153083" w:rsidRPr="00EA058D" w:rsidRDefault="0015308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2020-4,8</w:t>
            </w:r>
          </w:p>
        </w:tc>
      </w:tr>
      <w:tr w:rsidR="000F04F8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F04F8" w:rsidRPr="004F7FE3" w:rsidRDefault="00560CA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13 11</w:t>
            </w:r>
            <w:r w:rsidR="00404F1A" w:rsidRPr="004F7FE3">
              <w:rPr>
                <w:rFonts w:ascii="Times New Roman" w:hAnsi="Times New Roman"/>
              </w:rPr>
              <w:t>9,</w:t>
            </w:r>
            <w:r w:rsidRPr="004F7FE3">
              <w:rPr>
                <w:rFonts w:ascii="Times New Roman" w:hAnsi="Times New Roman"/>
              </w:rPr>
              <w:t>36</w:t>
            </w:r>
          </w:p>
        </w:tc>
        <w:tc>
          <w:tcPr>
            <w:tcW w:w="1165" w:type="dxa"/>
            <w:gridSpan w:val="2"/>
          </w:tcPr>
          <w:p w:rsidR="000F04F8" w:rsidRPr="004F7FE3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F04F8" w:rsidRPr="004F7FE3" w:rsidRDefault="00D93AF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F04F8" w:rsidRPr="004F7FE3" w:rsidRDefault="00404F1A" w:rsidP="00B5531B">
            <w:pPr>
              <w:contextualSpacing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13</w:t>
            </w:r>
            <w:r w:rsidR="00560CA1" w:rsidRPr="004F7FE3">
              <w:rPr>
                <w:rFonts w:ascii="Times New Roman" w:hAnsi="Times New Roman"/>
              </w:rPr>
              <w:t> 11</w:t>
            </w:r>
            <w:r w:rsidR="00AB0FB2" w:rsidRPr="004F7FE3">
              <w:rPr>
                <w:rFonts w:ascii="Times New Roman" w:hAnsi="Times New Roman"/>
              </w:rPr>
              <w:t>9,</w:t>
            </w:r>
            <w:r w:rsidR="00560CA1" w:rsidRPr="004F7FE3">
              <w:rPr>
                <w:rFonts w:ascii="Times New Roman" w:hAnsi="Times New Roman"/>
              </w:rPr>
              <w:t>36</w:t>
            </w:r>
          </w:p>
        </w:tc>
        <w:tc>
          <w:tcPr>
            <w:tcW w:w="1171" w:type="dxa"/>
            <w:gridSpan w:val="2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2021-4,8</w:t>
            </w:r>
          </w:p>
        </w:tc>
      </w:tr>
      <w:tr w:rsidR="000F04F8" w:rsidRPr="00EA058D" w:rsidTr="000F04F8">
        <w:trPr>
          <w:trHeight w:val="610"/>
        </w:trPr>
        <w:tc>
          <w:tcPr>
            <w:tcW w:w="2483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F04F8" w:rsidRPr="002938CD" w:rsidRDefault="004A05A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36 424,5</w:t>
            </w:r>
          </w:p>
        </w:tc>
        <w:tc>
          <w:tcPr>
            <w:tcW w:w="1165" w:type="dxa"/>
            <w:gridSpan w:val="2"/>
          </w:tcPr>
          <w:p w:rsidR="000F04F8" w:rsidRPr="002938CD" w:rsidRDefault="004A05A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14515,3</w:t>
            </w:r>
          </w:p>
        </w:tc>
        <w:tc>
          <w:tcPr>
            <w:tcW w:w="1116" w:type="dxa"/>
            <w:gridSpan w:val="2"/>
          </w:tcPr>
          <w:p w:rsidR="000F04F8" w:rsidRPr="002938CD" w:rsidRDefault="004A05A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2973,0</w:t>
            </w:r>
          </w:p>
        </w:tc>
        <w:tc>
          <w:tcPr>
            <w:tcW w:w="1242" w:type="dxa"/>
            <w:gridSpan w:val="2"/>
          </w:tcPr>
          <w:p w:rsidR="000F04F8" w:rsidRPr="002938CD" w:rsidRDefault="004A05A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18936,2</w:t>
            </w:r>
          </w:p>
        </w:tc>
        <w:tc>
          <w:tcPr>
            <w:tcW w:w="1171" w:type="dxa"/>
            <w:gridSpan w:val="2"/>
          </w:tcPr>
          <w:p w:rsidR="000F04F8" w:rsidRPr="00EA058D" w:rsidRDefault="000F04F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F04F8" w:rsidRPr="00EA058D" w:rsidRDefault="000F04F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03216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EA058D" w:rsidRDefault="00D03216" w:rsidP="00D0321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1: Строительство здания музея  в с.Каргасок, корректировка ПСД</w:t>
            </w:r>
          </w:p>
        </w:tc>
        <w:tc>
          <w:tcPr>
            <w:tcW w:w="1079" w:type="dxa"/>
          </w:tcPr>
          <w:p w:rsidR="00D03216" w:rsidRPr="002C1FC1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03216" w:rsidRPr="002938CD" w:rsidRDefault="002C1FC1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2"/>
          </w:tcPr>
          <w:p w:rsidR="00D03216" w:rsidRPr="002938C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2938CD" w:rsidRDefault="002C1FC1" w:rsidP="002C1FC1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2938CD" w:rsidRDefault="002C1FC1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2938CD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EA058D" w:rsidRDefault="00D03216" w:rsidP="00D0321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 экспонируемых предметов, ед</w:t>
            </w:r>
            <w:r w:rsidRPr="00EA058D">
              <w:rPr>
                <w:rFonts w:ascii="Times New Roman" w:hAnsi="Times New Roman"/>
              </w:rPr>
              <w:t>.</w:t>
            </w: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2016-120</w:t>
            </w:r>
          </w:p>
        </w:tc>
      </w:tr>
      <w:tr w:rsidR="00D03216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2B2C64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2017-120</w:t>
            </w:r>
          </w:p>
        </w:tc>
      </w:tr>
      <w:tr w:rsidR="00D03216" w:rsidRPr="00EA058D" w:rsidTr="002B2C64">
        <w:trPr>
          <w:trHeight w:val="61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2018-1000</w:t>
            </w:r>
          </w:p>
        </w:tc>
      </w:tr>
      <w:tr w:rsidR="00D03216" w:rsidRPr="00EA058D" w:rsidTr="002B2C64">
        <w:trPr>
          <w:trHeight w:val="313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250,0</w:t>
            </w:r>
          </w:p>
        </w:tc>
        <w:tc>
          <w:tcPr>
            <w:tcW w:w="1165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250,0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2019-1000</w:t>
            </w:r>
          </w:p>
        </w:tc>
      </w:tr>
      <w:tr w:rsidR="00D03216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2020-1000</w:t>
            </w:r>
          </w:p>
        </w:tc>
      </w:tr>
      <w:tr w:rsidR="00D03216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2C1FC1" w:rsidRDefault="002C1FC1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2C1FC1" w:rsidRDefault="00D032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2C1FC1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2021-1000</w:t>
            </w:r>
          </w:p>
        </w:tc>
      </w:tr>
      <w:tr w:rsidR="00D03216" w:rsidRPr="00EA058D" w:rsidTr="00D03216">
        <w:trPr>
          <w:trHeight w:val="1101"/>
        </w:trPr>
        <w:tc>
          <w:tcPr>
            <w:tcW w:w="2483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65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42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71" w:type="dxa"/>
            <w:gridSpan w:val="2"/>
          </w:tcPr>
          <w:p w:rsidR="00D03216" w:rsidRPr="00EA058D" w:rsidRDefault="00D03216" w:rsidP="00D03216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D03216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2: Выборочный капитальный ремонт;</w:t>
            </w:r>
          </w:p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Реконструкция здания  под КДЦ с.Средний Васюган</w:t>
            </w:r>
          </w:p>
        </w:tc>
        <w:tc>
          <w:tcPr>
            <w:tcW w:w="1079" w:type="dxa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D03216" w:rsidRPr="00D94562" w:rsidRDefault="000A74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798</w:t>
            </w:r>
            <w:r w:rsidR="00D03216" w:rsidRPr="00D94562">
              <w:rPr>
                <w:rFonts w:ascii="Times New Roman" w:hAnsi="Times New Roman"/>
              </w:rPr>
              <w:t>,</w:t>
            </w:r>
            <w:r w:rsidRPr="00D94562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2"/>
          </w:tcPr>
          <w:p w:rsidR="00D03216" w:rsidRPr="00D94562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D03216" w:rsidRPr="00D94562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D03216" w:rsidRPr="00D94562" w:rsidRDefault="000A74B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798,4</w:t>
            </w:r>
            <w:r w:rsidR="00D03216" w:rsidRPr="00D94562">
              <w:rPr>
                <w:rFonts w:ascii="Times New Roman" w:hAnsi="Times New Roman"/>
              </w:rPr>
              <w:t> 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</w:t>
            </w:r>
            <w:r w:rsidRPr="00EA058D">
              <w:rPr>
                <w:rFonts w:ascii="Times New Roman" w:hAnsi="Times New Roman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D03216" w:rsidRPr="00EA058D" w:rsidRDefault="00D03216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2016-8188</w:t>
            </w:r>
          </w:p>
        </w:tc>
      </w:tr>
      <w:tr w:rsidR="00D03216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D03216" w:rsidRPr="00EA058D" w:rsidRDefault="00D03216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3216" w:rsidRPr="00EA058D" w:rsidRDefault="00D03216" w:rsidP="000F67FA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3216" w:rsidRPr="00EA058D" w:rsidRDefault="00D0321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03216" w:rsidRPr="00EA058D" w:rsidRDefault="0001273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2017-8770</w:t>
            </w:r>
          </w:p>
        </w:tc>
      </w:tr>
      <w:tr w:rsidR="0096753C" w:rsidRPr="00EA058D" w:rsidTr="0096753C">
        <w:trPr>
          <w:trHeight w:val="313"/>
        </w:trPr>
        <w:tc>
          <w:tcPr>
            <w:tcW w:w="2483" w:type="dxa"/>
            <w:gridSpan w:val="2"/>
            <w:vMerge/>
          </w:tcPr>
          <w:p w:rsidR="0096753C" w:rsidRPr="00EA058D" w:rsidRDefault="0096753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443,3</w:t>
            </w:r>
          </w:p>
        </w:tc>
        <w:tc>
          <w:tcPr>
            <w:tcW w:w="1165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443,3</w:t>
            </w:r>
          </w:p>
        </w:tc>
        <w:tc>
          <w:tcPr>
            <w:tcW w:w="1171" w:type="dxa"/>
            <w:gridSpan w:val="2"/>
          </w:tcPr>
          <w:p w:rsidR="0096753C" w:rsidRPr="00EA058D" w:rsidRDefault="0096753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96753C" w:rsidRPr="00EA058D" w:rsidRDefault="0096753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53C" w:rsidRPr="00EA058D" w:rsidRDefault="0096753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53C" w:rsidRPr="00EA058D" w:rsidRDefault="0096753C" w:rsidP="0096753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2018-9400</w:t>
            </w:r>
          </w:p>
        </w:tc>
      </w:tr>
      <w:tr w:rsidR="00790289" w:rsidRPr="00EA058D" w:rsidTr="0096753C">
        <w:trPr>
          <w:trHeight w:val="375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90289" w:rsidRPr="00EA058D" w:rsidRDefault="00790289" w:rsidP="0096753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2019-9400</w:t>
            </w:r>
          </w:p>
        </w:tc>
      </w:tr>
      <w:tr w:rsidR="00790289" w:rsidRPr="00EA058D" w:rsidTr="00826C46">
        <w:trPr>
          <w:trHeight w:val="60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790289" w:rsidRPr="00D94562" w:rsidRDefault="00256FB2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355,1</w:t>
            </w:r>
          </w:p>
        </w:tc>
        <w:tc>
          <w:tcPr>
            <w:tcW w:w="1165" w:type="dxa"/>
            <w:gridSpan w:val="2"/>
          </w:tcPr>
          <w:p w:rsidR="00790289" w:rsidRPr="00D94562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D94562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D94562" w:rsidRDefault="00256FB2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355,1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2020-9400</w:t>
            </w:r>
          </w:p>
        </w:tc>
      </w:tr>
      <w:tr w:rsidR="00790289" w:rsidRPr="00EA058D" w:rsidTr="000F04F8">
        <w:trPr>
          <w:trHeight w:val="307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2021-9400</w:t>
            </w:r>
          </w:p>
        </w:tc>
      </w:tr>
      <w:tr w:rsidR="00790289" w:rsidRPr="00EA058D" w:rsidTr="00790289">
        <w:trPr>
          <w:trHeight w:val="994"/>
        </w:trPr>
        <w:tc>
          <w:tcPr>
            <w:tcW w:w="2483" w:type="dxa"/>
            <w:gridSpan w:val="2"/>
            <w:vMerge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90289" w:rsidRPr="00EA058D" w:rsidRDefault="0079028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90289" w:rsidRPr="00EA058D" w:rsidTr="000F04F8">
        <w:trPr>
          <w:trHeight w:val="311"/>
        </w:trPr>
        <w:tc>
          <w:tcPr>
            <w:tcW w:w="2483" w:type="dxa"/>
            <w:gridSpan w:val="2"/>
            <w:vMerge w:val="restart"/>
          </w:tcPr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3:</w:t>
            </w:r>
          </w:p>
          <w:p w:rsidR="00790289" w:rsidRPr="00EA058D" w:rsidRDefault="0079028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Приобретение нежилого здания для размещения Павловского Центра творчества и досуга, расположенного по адресу: Томская область, Каргасокский район,   с.Павлово</w:t>
            </w:r>
          </w:p>
        </w:tc>
        <w:tc>
          <w:tcPr>
            <w:tcW w:w="1079" w:type="dxa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90289" w:rsidRPr="00576999" w:rsidRDefault="009A0EAF" w:rsidP="0069626C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17</w:t>
            </w:r>
            <w:r w:rsidR="0069626C" w:rsidRPr="00576999">
              <w:rPr>
                <w:rFonts w:ascii="Times New Roman" w:hAnsi="Times New Roman"/>
              </w:rPr>
              <w:t xml:space="preserve"> 7</w:t>
            </w:r>
            <w:r w:rsidR="00790289" w:rsidRPr="00576999">
              <w:rPr>
                <w:rFonts w:ascii="Times New Roman" w:hAnsi="Times New Roman"/>
              </w:rPr>
              <w:t>00,0</w:t>
            </w:r>
          </w:p>
        </w:tc>
        <w:tc>
          <w:tcPr>
            <w:tcW w:w="1165" w:type="dxa"/>
            <w:gridSpan w:val="2"/>
          </w:tcPr>
          <w:p w:rsidR="00790289" w:rsidRPr="00576999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90289" w:rsidRPr="00576999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90289" w:rsidRPr="00576999" w:rsidRDefault="009A0EA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17</w:t>
            </w:r>
            <w:r w:rsidR="0069626C" w:rsidRPr="00576999">
              <w:rPr>
                <w:rFonts w:ascii="Times New Roman" w:hAnsi="Times New Roman"/>
              </w:rPr>
              <w:t xml:space="preserve"> 7</w:t>
            </w:r>
            <w:r w:rsidR="00790289" w:rsidRPr="00576999">
              <w:rPr>
                <w:rFonts w:ascii="Times New Roman" w:hAnsi="Times New Roman"/>
              </w:rPr>
              <w:t>00,0</w:t>
            </w:r>
          </w:p>
        </w:tc>
        <w:tc>
          <w:tcPr>
            <w:tcW w:w="1171" w:type="dxa"/>
            <w:gridSpan w:val="2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790289" w:rsidRPr="00EA058D" w:rsidRDefault="0079028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790289" w:rsidRPr="00EA058D" w:rsidRDefault="0079028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2016-6633</w:t>
            </w:r>
          </w:p>
        </w:tc>
      </w:tr>
      <w:tr w:rsidR="00FB6717" w:rsidRPr="00EA058D" w:rsidTr="00FB6717">
        <w:trPr>
          <w:trHeight w:val="15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2017-7104</w:t>
            </w:r>
          </w:p>
        </w:tc>
      </w:tr>
      <w:tr w:rsidR="00FB6717" w:rsidRPr="00EA058D" w:rsidTr="000F04F8">
        <w:trPr>
          <w:trHeight w:val="48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2018-7616</w:t>
            </w:r>
          </w:p>
        </w:tc>
      </w:tr>
      <w:tr w:rsidR="00FB6717" w:rsidRPr="00EA058D" w:rsidTr="000F04F8">
        <w:trPr>
          <w:trHeight w:val="362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2019-7616</w:t>
            </w:r>
          </w:p>
        </w:tc>
      </w:tr>
      <w:tr w:rsidR="00FB6717" w:rsidRPr="00EA058D" w:rsidTr="000F04F8">
        <w:trPr>
          <w:trHeight w:val="30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FB6717" w:rsidRPr="00D94562" w:rsidRDefault="0069626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5 700,0</w:t>
            </w:r>
          </w:p>
        </w:tc>
        <w:tc>
          <w:tcPr>
            <w:tcW w:w="1165" w:type="dxa"/>
            <w:gridSpan w:val="2"/>
          </w:tcPr>
          <w:p w:rsidR="00FB6717" w:rsidRPr="00D94562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D94562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D94562" w:rsidRDefault="0069626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94562">
              <w:rPr>
                <w:rFonts w:ascii="Times New Roman" w:hAnsi="Times New Roman"/>
              </w:rPr>
              <w:t>5 700,0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2020-7616</w:t>
            </w:r>
          </w:p>
        </w:tc>
      </w:tr>
      <w:tr w:rsidR="00FB6717" w:rsidRPr="00EA058D" w:rsidTr="000375E7">
        <w:trPr>
          <w:trHeight w:val="310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FB6717" w:rsidRPr="004F7FE3" w:rsidRDefault="009A0EA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12 000,0</w:t>
            </w:r>
          </w:p>
        </w:tc>
        <w:tc>
          <w:tcPr>
            <w:tcW w:w="1165" w:type="dxa"/>
            <w:gridSpan w:val="2"/>
          </w:tcPr>
          <w:p w:rsidR="00FB6717" w:rsidRPr="004F7FE3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4F7FE3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4F7FE3" w:rsidRDefault="009A0EAF" w:rsidP="0069626C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12 000,0</w:t>
            </w:r>
          </w:p>
        </w:tc>
        <w:tc>
          <w:tcPr>
            <w:tcW w:w="1171" w:type="dxa"/>
            <w:gridSpan w:val="2"/>
          </w:tcPr>
          <w:p w:rsidR="00FB6717" w:rsidRPr="00336C3C" w:rsidRDefault="00FB671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336C3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2021-7616</w:t>
            </w:r>
          </w:p>
        </w:tc>
      </w:tr>
      <w:tr w:rsidR="00FB6717" w:rsidRPr="00EA058D" w:rsidTr="009A48BB">
        <w:trPr>
          <w:trHeight w:val="1018"/>
        </w:trPr>
        <w:tc>
          <w:tcPr>
            <w:tcW w:w="2483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B6717" w:rsidRPr="00EA058D" w:rsidRDefault="00FB671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FB6717" w:rsidRPr="00EA058D" w:rsidRDefault="00FB671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FB6717" w:rsidRPr="00EA058D" w:rsidRDefault="00FB671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4: Приобретение нежилого здания для размещения Новоюгинского культурно-досугового центра, расположенного по адресу: Томская область, Каргасокский район,   с.Новоюгино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576999" w:rsidRDefault="003B51F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15</w:t>
            </w:r>
            <w:r w:rsidR="00D70AF6" w:rsidRPr="00576999">
              <w:rPr>
                <w:rFonts w:ascii="Times New Roman" w:hAnsi="Times New Roman"/>
              </w:rPr>
              <w:t> </w:t>
            </w:r>
            <w:r w:rsidRPr="00576999">
              <w:rPr>
                <w:rFonts w:ascii="Times New Roman" w:hAnsi="Times New Roman"/>
              </w:rPr>
              <w:t>000</w:t>
            </w:r>
            <w:r w:rsidR="00D70AF6" w:rsidRPr="00576999">
              <w:rPr>
                <w:rFonts w:ascii="Times New Roman" w:hAnsi="Times New Roman"/>
              </w:rPr>
              <w:t>,0</w:t>
            </w:r>
          </w:p>
        </w:tc>
        <w:tc>
          <w:tcPr>
            <w:tcW w:w="1165" w:type="dxa"/>
            <w:gridSpan w:val="2"/>
          </w:tcPr>
          <w:p w:rsidR="000375E7" w:rsidRPr="00576999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576999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576999" w:rsidRDefault="00D70AF6" w:rsidP="003B51F8">
            <w:pPr>
              <w:contextualSpacing/>
              <w:rPr>
                <w:rFonts w:ascii="Times New Roman" w:hAnsi="Times New Roman"/>
              </w:rPr>
            </w:pPr>
            <w:r w:rsidRPr="00576999"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2016-18000</w:t>
            </w:r>
          </w:p>
        </w:tc>
      </w:tr>
      <w:tr w:rsidR="000375E7" w:rsidRPr="00EA058D" w:rsidTr="000375E7">
        <w:trPr>
          <w:trHeight w:val="122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375E7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2017-18100</w:t>
            </w:r>
          </w:p>
        </w:tc>
      </w:tr>
      <w:tr w:rsidR="000375E7" w:rsidRPr="00EA058D" w:rsidTr="000F04F8">
        <w:trPr>
          <w:trHeight w:val="28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375E7">
        <w:trPr>
          <w:trHeight w:val="338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2018-18200</w:t>
            </w:r>
          </w:p>
        </w:tc>
      </w:tr>
      <w:tr w:rsidR="000375E7" w:rsidRPr="00EA058D" w:rsidTr="000F04F8">
        <w:trPr>
          <w:trHeight w:val="231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A202D0" w:rsidRDefault="003B51F8" w:rsidP="00336C3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A202D0" w:rsidRDefault="000375E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202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A202D0" w:rsidRDefault="000375E7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A202D0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A202D0" w:rsidRDefault="003B51F8" w:rsidP="00336C3C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A4387C" w:rsidRPr="00EA058D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A4387C" w:rsidRPr="00EA058D" w:rsidRDefault="00D70AF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</w:t>
            </w:r>
          </w:p>
        </w:tc>
        <w:tc>
          <w:tcPr>
            <w:tcW w:w="1165" w:type="dxa"/>
            <w:gridSpan w:val="2"/>
            <w:vMerge w:val="restart"/>
          </w:tcPr>
          <w:p w:rsidR="00A4387C" w:rsidRPr="00EA058D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A4387C" w:rsidRPr="00EA058D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A4387C" w:rsidRPr="00EA058D" w:rsidRDefault="00D70AF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</w:t>
            </w:r>
          </w:p>
        </w:tc>
        <w:tc>
          <w:tcPr>
            <w:tcW w:w="1171" w:type="dxa"/>
            <w:gridSpan w:val="2"/>
            <w:vMerge w:val="restart"/>
          </w:tcPr>
          <w:p w:rsidR="00A4387C" w:rsidRPr="00EA058D" w:rsidRDefault="00A4387C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2019-18200</w:t>
            </w: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2020-18200</w:t>
            </w:r>
          </w:p>
        </w:tc>
      </w:tr>
      <w:tr w:rsidR="00A4387C" w:rsidRPr="00EA058D" w:rsidTr="009A48BB">
        <w:trPr>
          <w:trHeight w:val="582"/>
        </w:trPr>
        <w:tc>
          <w:tcPr>
            <w:tcW w:w="2483" w:type="dxa"/>
            <w:gridSpan w:val="2"/>
            <w:vMerge/>
          </w:tcPr>
          <w:p w:rsidR="00A4387C" w:rsidRPr="00EA058D" w:rsidRDefault="00A4387C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A4387C" w:rsidRPr="00EA058D" w:rsidRDefault="00A438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2021-18200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5: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Капитальный ремонт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здания  Староюгинского сельского Дома культуры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 468,9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 468,9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</w:t>
            </w:r>
            <w:r w:rsidRPr="00EA058D">
              <w:rPr>
                <w:rFonts w:ascii="Times New Roman" w:hAnsi="Times New Roman"/>
              </w:rPr>
              <w:lastRenderedPageBreak/>
              <w:t>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Пропускная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2016-6495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468,9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468,9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2017-6956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2021-7450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6: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Разработка ПСД, капитальный ремонт здания МКУК «Березовский библиотечно-досуговый центр»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2016-2250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1 071,8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2017-2400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2021-2580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7: Разработка ПСД, капитальный ремонт здания  МКУК «Усть-Тымский  досуговый центр»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2016-4340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2017-4650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  <w:tcBorders>
              <w:bottom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D70AF6" w:rsidP="00D70AF6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2021-4985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  <w:tcBorders>
              <w:top w:val="single" w:sz="4" w:space="0" w:color="000000"/>
            </w:tcBorders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Мероприятие 8: Разработка ПСД, </w:t>
            </w:r>
            <w:r w:rsidRPr="00EA058D">
              <w:rPr>
                <w:rFonts w:ascii="Times New Roman" w:hAnsi="Times New Roman"/>
              </w:rPr>
              <w:lastRenderedPageBreak/>
              <w:t>капитальный ремонт</w:t>
            </w:r>
            <w:r w:rsidR="005402A9" w:rsidRPr="00EA058D">
              <w:rPr>
                <w:rFonts w:ascii="Times New Roman" w:hAnsi="Times New Roman"/>
              </w:rPr>
              <w:t xml:space="preserve"> </w:t>
            </w:r>
            <w:r w:rsidRPr="00EA058D">
              <w:rPr>
                <w:rFonts w:ascii="Times New Roman" w:hAnsi="Times New Roman"/>
              </w:rPr>
              <w:t>здания  Центра культуры  с. Пятый км.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</w:t>
            </w:r>
            <w:r w:rsidRPr="00EA058D">
              <w:rPr>
                <w:rFonts w:ascii="Times New Roman" w:hAnsi="Times New Roman"/>
              </w:rPr>
              <w:lastRenderedPageBreak/>
              <w:t>жилищно-коммунального хозяйства 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Пропускная способность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2016-5520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1 483,5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2017-5900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2021-6340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9: Разработка ПСД, капитальный ремонт здания  МКУК «Среднетымский Центр культуры»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562D16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562D16" w:rsidRDefault="0015153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2016-8370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2017-8960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0375E7" w:rsidRPr="00EA058D" w:rsidRDefault="00A202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A202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2020-9600</w:t>
            </w:r>
          </w:p>
        </w:tc>
      </w:tr>
      <w:tr w:rsidR="000375E7" w:rsidRPr="00EA058D" w:rsidTr="000F04F8">
        <w:trPr>
          <w:trHeight w:val="380"/>
        </w:trPr>
        <w:tc>
          <w:tcPr>
            <w:tcW w:w="2483" w:type="dxa"/>
            <w:gridSpan w:val="2"/>
            <w:vMerge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0375E7" w:rsidRPr="00562D16" w:rsidRDefault="00D70AF6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0375E7" w:rsidRPr="00562D16" w:rsidRDefault="000375E7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16" w:type="dxa"/>
            <w:gridSpan w:val="2"/>
          </w:tcPr>
          <w:p w:rsidR="000375E7" w:rsidRPr="00562D16" w:rsidRDefault="00A7557E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562D1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562D16" w:rsidRDefault="00D70AF6" w:rsidP="00A7557E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2021-9600</w:t>
            </w:r>
          </w:p>
        </w:tc>
      </w:tr>
      <w:tr w:rsidR="000375E7" w:rsidRPr="00EA058D" w:rsidTr="000F04F8">
        <w:trPr>
          <w:trHeight w:val="408"/>
        </w:trPr>
        <w:tc>
          <w:tcPr>
            <w:tcW w:w="2483" w:type="dxa"/>
            <w:gridSpan w:val="2"/>
            <w:vMerge w:val="restart"/>
          </w:tcPr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10:</w:t>
            </w:r>
          </w:p>
          <w:p w:rsidR="000375E7" w:rsidRPr="00EA058D" w:rsidRDefault="000375E7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 здания Большегривского БДЦ</w:t>
            </w: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2016-2175</w:t>
            </w:r>
          </w:p>
        </w:tc>
      </w:tr>
      <w:tr w:rsidR="000375E7" w:rsidRPr="00EA058D" w:rsidTr="000F04F8">
        <w:trPr>
          <w:trHeight w:val="365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535,0</w:t>
            </w: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2017-2330</w:t>
            </w:r>
          </w:p>
        </w:tc>
      </w:tr>
      <w:tr w:rsidR="000375E7" w:rsidRPr="00EA058D" w:rsidTr="000F04F8">
        <w:trPr>
          <w:trHeight w:val="323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2018-2498</w:t>
            </w:r>
          </w:p>
        </w:tc>
      </w:tr>
      <w:tr w:rsidR="000375E7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0375E7" w:rsidRPr="00EA058D" w:rsidRDefault="000375E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0375E7" w:rsidRPr="00EA058D" w:rsidRDefault="000375E7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0375E7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2019-2498</w:t>
            </w:r>
          </w:p>
        </w:tc>
      </w:tr>
      <w:tr w:rsidR="00C40599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40599" w:rsidRPr="00EA058D" w:rsidRDefault="00C4059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C40599" w:rsidRPr="00EA058D" w:rsidRDefault="00C4059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2020-2498</w:t>
            </w:r>
          </w:p>
        </w:tc>
      </w:tr>
      <w:tr w:rsidR="0064272B" w:rsidRPr="00EA058D" w:rsidTr="00C40599">
        <w:trPr>
          <w:trHeight w:val="291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2021-2498</w:t>
            </w:r>
          </w:p>
        </w:tc>
      </w:tr>
      <w:tr w:rsidR="0064272B" w:rsidRPr="00EA058D" w:rsidTr="0064272B">
        <w:trPr>
          <w:trHeight w:val="86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64272B" w:rsidRPr="00EA058D" w:rsidRDefault="0064272B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40599" w:rsidRPr="00EA058D" w:rsidTr="000F04F8">
        <w:trPr>
          <w:trHeight w:val="365"/>
        </w:trPr>
        <w:tc>
          <w:tcPr>
            <w:tcW w:w="2483" w:type="dxa"/>
            <w:gridSpan w:val="2"/>
            <w:vMerge w:val="restart"/>
          </w:tcPr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11:</w:t>
            </w:r>
          </w:p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Капитальный ремонт здания Бондарского  </w:t>
            </w:r>
            <w:r w:rsidRPr="00EA058D">
              <w:rPr>
                <w:rFonts w:ascii="Times New Roman" w:hAnsi="Times New Roman"/>
              </w:rPr>
              <w:lastRenderedPageBreak/>
              <w:t>БДЦ</w:t>
            </w: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</w:t>
            </w:r>
            <w:r w:rsidRPr="00EA058D">
              <w:rPr>
                <w:rFonts w:ascii="Times New Roman" w:hAnsi="Times New Roman"/>
              </w:rPr>
              <w:lastRenderedPageBreak/>
              <w:t>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C40599" w:rsidRPr="00EA058D" w:rsidRDefault="00C40599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2016-2031</w:t>
            </w:r>
          </w:p>
        </w:tc>
      </w:tr>
      <w:tr w:rsidR="00C40599" w:rsidRPr="00EA058D" w:rsidTr="000F04F8">
        <w:trPr>
          <w:trHeight w:val="333"/>
        </w:trPr>
        <w:tc>
          <w:tcPr>
            <w:tcW w:w="2483" w:type="dxa"/>
            <w:gridSpan w:val="2"/>
            <w:vMerge/>
          </w:tcPr>
          <w:p w:rsidR="00C40599" w:rsidRPr="00EA058D" w:rsidRDefault="00C4059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65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863,5</w:t>
            </w:r>
          </w:p>
        </w:tc>
        <w:tc>
          <w:tcPr>
            <w:tcW w:w="1171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C40599" w:rsidRPr="00EA058D" w:rsidRDefault="00C4059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2017-2175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2018-2332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2019-2332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2020-2332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2021-2332</w:t>
            </w:r>
          </w:p>
        </w:tc>
      </w:tr>
      <w:tr w:rsidR="006A4821" w:rsidRPr="00EA058D" w:rsidTr="006A4821">
        <w:trPr>
          <w:trHeight w:val="1126"/>
        </w:trPr>
        <w:tc>
          <w:tcPr>
            <w:tcW w:w="2483" w:type="dxa"/>
            <w:gridSpan w:val="2"/>
            <w:vMerge/>
          </w:tcPr>
          <w:p w:rsidR="006A4821" w:rsidRPr="00EA058D" w:rsidRDefault="006A4821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64272B" w:rsidRPr="00EA058D" w:rsidTr="000F04F8">
        <w:trPr>
          <w:trHeight w:val="344"/>
        </w:trPr>
        <w:tc>
          <w:tcPr>
            <w:tcW w:w="2483" w:type="dxa"/>
            <w:gridSpan w:val="2"/>
            <w:vMerge w:val="restart"/>
          </w:tcPr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12:</w:t>
            </w:r>
          </w:p>
          <w:p w:rsidR="0064272B" w:rsidRPr="00EA058D" w:rsidRDefault="0064272B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Капитальный ремонт здания Напасского СДК</w:t>
            </w: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707,4</w:t>
            </w: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707,4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  <w:tc>
          <w:tcPr>
            <w:tcW w:w="1949" w:type="dxa"/>
            <w:vMerge w:val="restart"/>
          </w:tcPr>
          <w:p w:rsidR="0064272B" w:rsidRPr="00EA058D" w:rsidRDefault="0064272B" w:rsidP="00A24003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2016-3711</w:t>
            </w:r>
          </w:p>
        </w:tc>
      </w:tr>
      <w:tr w:rsidR="0064272B" w:rsidRPr="00EA058D" w:rsidTr="007A1D03">
        <w:trPr>
          <w:trHeight w:val="298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2017-3974</w:t>
            </w:r>
          </w:p>
        </w:tc>
      </w:tr>
      <w:tr w:rsidR="0064272B" w:rsidRPr="00EA058D" w:rsidTr="007A1D03">
        <w:trPr>
          <w:trHeight w:val="28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375,4</w:t>
            </w: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375,4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2018-4260</w:t>
            </w:r>
          </w:p>
        </w:tc>
      </w:tr>
      <w:tr w:rsidR="0064272B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332,0</w:t>
            </w:r>
          </w:p>
        </w:tc>
        <w:tc>
          <w:tcPr>
            <w:tcW w:w="1165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332,0</w:t>
            </w:r>
          </w:p>
        </w:tc>
        <w:tc>
          <w:tcPr>
            <w:tcW w:w="1171" w:type="dxa"/>
            <w:gridSpan w:val="2"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4272B" w:rsidRPr="00EA058D" w:rsidRDefault="0064272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4272B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2019-4260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2020-4260</w:t>
            </w:r>
          </w:p>
        </w:tc>
      </w:tr>
      <w:tr w:rsidR="006A4821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A4821" w:rsidRPr="00EA058D" w:rsidRDefault="006A482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6A4821" w:rsidRPr="00EA058D" w:rsidRDefault="006A4821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2021-4260</w:t>
            </w:r>
          </w:p>
        </w:tc>
      </w:tr>
      <w:tr w:rsidR="007E3E5E" w:rsidRPr="00EA058D" w:rsidTr="007E3E5E">
        <w:trPr>
          <w:trHeight w:val="721"/>
        </w:trPr>
        <w:tc>
          <w:tcPr>
            <w:tcW w:w="2483" w:type="dxa"/>
            <w:gridSpan w:val="2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E3E5E" w:rsidRPr="00EA058D" w:rsidRDefault="00B473B9" w:rsidP="00B473B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65" w:type="dxa"/>
            <w:gridSpan w:val="2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16" w:type="dxa"/>
            <w:gridSpan w:val="2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242" w:type="dxa"/>
            <w:gridSpan w:val="2"/>
          </w:tcPr>
          <w:p w:rsidR="007E3E5E" w:rsidRPr="00EA058D" w:rsidRDefault="00B473B9" w:rsidP="009A48BB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71" w:type="dxa"/>
            <w:gridSpan w:val="2"/>
          </w:tcPr>
          <w:p w:rsidR="007E3E5E" w:rsidRPr="00EA058D" w:rsidRDefault="007E3E5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E3E5E" w:rsidRPr="00EA058D" w:rsidRDefault="007E3E5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A1D03" w:rsidRPr="00EA058D" w:rsidTr="000F04F8">
        <w:trPr>
          <w:trHeight w:val="251"/>
        </w:trPr>
        <w:tc>
          <w:tcPr>
            <w:tcW w:w="2483" w:type="dxa"/>
            <w:gridSpan w:val="2"/>
            <w:vMerge w:val="restart"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A1D03" w:rsidRPr="00562D16" w:rsidRDefault="00B473B9" w:rsidP="0090189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756,4</w:t>
            </w:r>
          </w:p>
        </w:tc>
        <w:tc>
          <w:tcPr>
            <w:tcW w:w="1165" w:type="dxa"/>
            <w:gridSpan w:val="2"/>
          </w:tcPr>
          <w:p w:rsidR="007A1D03" w:rsidRPr="00562D16" w:rsidRDefault="007A1D03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16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562D16" w:rsidRDefault="007A1D03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D16">
              <w:rPr>
                <w:rFonts w:ascii="Times New Roman" w:hAnsi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562D16" w:rsidRDefault="00B473B9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A1D03" w:rsidRPr="00562D16">
              <w:rPr>
                <w:rFonts w:ascii="Times New Roman" w:hAnsi="Times New Roman"/>
                <w:sz w:val="24"/>
                <w:szCs w:val="24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7A1D03" w:rsidRPr="00EA058D" w:rsidRDefault="007A1D03" w:rsidP="005B589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Количество приобретенного оборудования, ед.</w:t>
            </w: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2018-24</w:t>
            </w:r>
          </w:p>
        </w:tc>
      </w:tr>
      <w:tr w:rsidR="007A1D03" w:rsidRPr="00EA058D" w:rsidTr="000F04F8">
        <w:trPr>
          <w:trHeight w:val="162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656,4</w:t>
            </w:r>
          </w:p>
        </w:tc>
        <w:tc>
          <w:tcPr>
            <w:tcW w:w="1165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518,5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106,2</w:t>
            </w:r>
          </w:p>
        </w:tc>
        <w:tc>
          <w:tcPr>
            <w:tcW w:w="1242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31,7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90189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2019- 10</w:t>
            </w:r>
          </w:p>
        </w:tc>
      </w:tr>
      <w:tr w:rsidR="007A1D03" w:rsidRPr="00EA058D" w:rsidTr="000F04F8">
        <w:trPr>
          <w:trHeight w:val="175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100,0</w:t>
            </w:r>
          </w:p>
        </w:tc>
        <w:tc>
          <w:tcPr>
            <w:tcW w:w="1165" w:type="dxa"/>
            <w:gridSpan w:val="2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5D6856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5D6856">
              <w:rPr>
                <w:rFonts w:ascii="Times New Roman" w:hAnsi="Times New Roman"/>
              </w:rPr>
              <w:t>100,0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</w:t>
            </w:r>
          </w:p>
        </w:tc>
      </w:tr>
      <w:tr w:rsidR="007A1D03" w:rsidRPr="00EA058D" w:rsidTr="000F04F8">
        <w:trPr>
          <w:trHeight w:val="309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7A1D03" w:rsidRPr="00834325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834325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834325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834325" w:rsidRDefault="005D68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34325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</w:t>
            </w:r>
          </w:p>
        </w:tc>
      </w:tr>
      <w:tr w:rsidR="007A1D03" w:rsidRPr="00EA058D" w:rsidTr="007A1D03">
        <w:trPr>
          <w:trHeight w:val="262"/>
        </w:trPr>
        <w:tc>
          <w:tcPr>
            <w:tcW w:w="2483" w:type="dxa"/>
            <w:gridSpan w:val="2"/>
            <w:vMerge/>
          </w:tcPr>
          <w:p w:rsidR="007A1D03" w:rsidRPr="00EA058D" w:rsidRDefault="007A1D03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7A1D03" w:rsidRPr="00EA058D" w:rsidRDefault="00B473B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7A1D03" w:rsidRPr="00EA058D" w:rsidRDefault="00B473B9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7A1D03" w:rsidRPr="00EA058D" w:rsidRDefault="007A1D0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A1D03" w:rsidRPr="00EA058D" w:rsidRDefault="007A1D03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2F6F" w:rsidRPr="00EA058D" w:rsidTr="00752F6F">
        <w:trPr>
          <w:trHeight w:val="338"/>
        </w:trPr>
        <w:tc>
          <w:tcPr>
            <w:tcW w:w="2483" w:type="dxa"/>
            <w:gridSpan w:val="2"/>
            <w:vMerge w:val="restart"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14: Капитальный ремонт здания МБУК «Каргасокский РДК», разработка ПСД</w:t>
            </w:r>
          </w:p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752F6F" w:rsidRPr="00562D16" w:rsidRDefault="00C042EE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20 953,65</w:t>
            </w:r>
          </w:p>
        </w:tc>
        <w:tc>
          <w:tcPr>
            <w:tcW w:w="1165" w:type="dxa"/>
            <w:gridSpan w:val="2"/>
          </w:tcPr>
          <w:p w:rsidR="00752F6F" w:rsidRPr="00562D16" w:rsidRDefault="003F77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14 515,3</w:t>
            </w:r>
          </w:p>
        </w:tc>
        <w:tc>
          <w:tcPr>
            <w:tcW w:w="1116" w:type="dxa"/>
            <w:gridSpan w:val="2"/>
          </w:tcPr>
          <w:p w:rsidR="00752F6F" w:rsidRPr="00562D16" w:rsidRDefault="003F77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2 973,0</w:t>
            </w:r>
          </w:p>
        </w:tc>
        <w:tc>
          <w:tcPr>
            <w:tcW w:w="1242" w:type="dxa"/>
            <w:gridSpan w:val="2"/>
          </w:tcPr>
          <w:p w:rsidR="00752F6F" w:rsidRPr="00562D16" w:rsidRDefault="003F77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3 465,35</w:t>
            </w:r>
          </w:p>
        </w:tc>
        <w:tc>
          <w:tcPr>
            <w:tcW w:w="1171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752F6F" w:rsidRPr="00EA058D" w:rsidRDefault="00752F6F" w:rsidP="00F01C21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хозяйства и капитального строительства </w:t>
            </w:r>
            <w:r w:rsidRPr="00EA058D">
              <w:rPr>
                <w:rFonts w:ascii="Times New Roman" w:hAnsi="Times New Roman"/>
              </w:rPr>
              <w:lastRenderedPageBreak/>
              <w:t>МО «Каргасокский район</w:t>
            </w:r>
          </w:p>
        </w:tc>
        <w:tc>
          <w:tcPr>
            <w:tcW w:w="1949" w:type="dxa"/>
            <w:vMerge w:val="restart"/>
          </w:tcPr>
          <w:p w:rsidR="00752F6F" w:rsidRPr="00EA058D" w:rsidRDefault="00752F6F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2016 - 50000</w:t>
            </w:r>
          </w:p>
        </w:tc>
      </w:tr>
      <w:tr w:rsidR="00752F6F" w:rsidRPr="00EA058D" w:rsidTr="000F04F8">
        <w:trPr>
          <w:trHeight w:val="231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891963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752F6F" w:rsidRPr="00EA058D" w:rsidTr="00752F6F">
        <w:trPr>
          <w:trHeight w:val="313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2017- 50000</w:t>
            </w:r>
          </w:p>
        </w:tc>
      </w:tr>
      <w:tr w:rsidR="00752F6F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752F6F" w:rsidRPr="00EA058D" w:rsidRDefault="00752F6F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752F6F" w:rsidRPr="00EA058D" w:rsidRDefault="00752F6F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752F6F" w:rsidRPr="00EA058D" w:rsidRDefault="00752F6F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752F6F" w:rsidRPr="00EA058D" w:rsidRDefault="00752F6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752F6F" w:rsidRPr="00EA058D" w:rsidRDefault="00752F6F" w:rsidP="00F01C21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149A" w:rsidRPr="00EA058D" w:rsidTr="000F04F8">
        <w:trPr>
          <w:trHeight w:val="225"/>
        </w:trPr>
        <w:tc>
          <w:tcPr>
            <w:tcW w:w="2483" w:type="dxa"/>
            <w:gridSpan w:val="2"/>
            <w:vMerge/>
          </w:tcPr>
          <w:p w:rsidR="008D149A" w:rsidRPr="00EA058D" w:rsidRDefault="008D149A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149A" w:rsidRPr="00D662E9" w:rsidRDefault="0091224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662E9">
              <w:rPr>
                <w:rFonts w:ascii="Times New Roman" w:hAnsi="Times New Roman"/>
              </w:rPr>
              <w:t>544,9</w:t>
            </w:r>
          </w:p>
        </w:tc>
        <w:tc>
          <w:tcPr>
            <w:tcW w:w="1165" w:type="dxa"/>
            <w:gridSpan w:val="2"/>
          </w:tcPr>
          <w:p w:rsidR="008D149A" w:rsidRPr="00D662E9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8D149A" w:rsidRPr="00D662E9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8D149A" w:rsidRPr="00D662E9" w:rsidRDefault="00912243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D662E9">
              <w:rPr>
                <w:rFonts w:ascii="Times New Roman" w:hAnsi="Times New Roman"/>
              </w:rPr>
              <w:t>544,9</w:t>
            </w:r>
          </w:p>
        </w:tc>
        <w:tc>
          <w:tcPr>
            <w:tcW w:w="1171" w:type="dxa"/>
            <w:gridSpan w:val="2"/>
          </w:tcPr>
          <w:p w:rsidR="008D149A" w:rsidRPr="00EA058D" w:rsidRDefault="008D149A" w:rsidP="000727E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149A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2018- 50000</w:t>
            </w:r>
          </w:p>
        </w:tc>
      </w:tr>
      <w:tr w:rsidR="008D149A" w:rsidRPr="00EA058D" w:rsidTr="005402A9">
        <w:trPr>
          <w:trHeight w:val="232"/>
        </w:trPr>
        <w:tc>
          <w:tcPr>
            <w:tcW w:w="2483" w:type="dxa"/>
            <w:gridSpan w:val="2"/>
            <w:vMerge/>
          </w:tcPr>
          <w:p w:rsidR="008D149A" w:rsidRPr="00EA058D" w:rsidRDefault="008D149A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8D149A" w:rsidRPr="00EA058D" w:rsidRDefault="008D149A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8D149A" w:rsidRPr="00EA058D" w:rsidRDefault="008D149A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149A" w:rsidRPr="00EA058D" w:rsidRDefault="008D149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149A" w:rsidRPr="00EA058D" w:rsidRDefault="008D149A" w:rsidP="00F01C21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7D39" w:rsidRPr="00EA058D" w:rsidTr="008D149A">
        <w:trPr>
          <w:trHeight w:val="163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D77D39" w:rsidRPr="00562D16" w:rsidRDefault="00D053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20 408,75</w:t>
            </w:r>
          </w:p>
        </w:tc>
        <w:tc>
          <w:tcPr>
            <w:tcW w:w="1165" w:type="dxa"/>
            <w:gridSpan w:val="2"/>
            <w:vMerge w:val="restart"/>
          </w:tcPr>
          <w:p w:rsidR="00D77D39" w:rsidRPr="00562D16" w:rsidRDefault="00D053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14 515,3</w:t>
            </w:r>
          </w:p>
        </w:tc>
        <w:tc>
          <w:tcPr>
            <w:tcW w:w="1116" w:type="dxa"/>
            <w:gridSpan w:val="2"/>
            <w:vMerge w:val="restart"/>
          </w:tcPr>
          <w:p w:rsidR="00D77D39" w:rsidRPr="00562D16" w:rsidRDefault="00D053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2 973,0</w:t>
            </w:r>
          </w:p>
        </w:tc>
        <w:tc>
          <w:tcPr>
            <w:tcW w:w="1242" w:type="dxa"/>
            <w:gridSpan w:val="2"/>
            <w:vMerge w:val="restart"/>
          </w:tcPr>
          <w:p w:rsidR="00D77D39" w:rsidRPr="00562D16" w:rsidRDefault="00D05316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2 920,45</w:t>
            </w:r>
          </w:p>
        </w:tc>
        <w:tc>
          <w:tcPr>
            <w:tcW w:w="1171" w:type="dxa"/>
            <w:gridSpan w:val="2"/>
            <w:vMerge w:val="restart"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</w:t>
            </w:r>
            <w:r w:rsidRPr="00EA058D">
              <w:rPr>
                <w:rFonts w:ascii="Times New Roman" w:hAnsi="Times New Roman"/>
              </w:rPr>
              <w:lastRenderedPageBreak/>
              <w:t>50000</w:t>
            </w:r>
          </w:p>
        </w:tc>
      </w:tr>
      <w:tr w:rsidR="00D77D39" w:rsidRPr="00EA058D" w:rsidTr="000F04F8">
        <w:trPr>
          <w:trHeight w:val="291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Pr="00EA058D" w:rsidRDefault="00D77D39" w:rsidP="009A48BB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2020- 50000</w:t>
            </w:r>
          </w:p>
        </w:tc>
      </w:tr>
      <w:tr w:rsidR="00D77D39" w:rsidRPr="00EA058D" w:rsidTr="00F01C21">
        <w:trPr>
          <w:trHeight w:val="532"/>
        </w:trPr>
        <w:tc>
          <w:tcPr>
            <w:tcW w:w="2483" w:type="dxa"/>
            <w:gridSpan w:val="2"/>
            <w:vMerge/>
          </w:tcPr>
          <w:p w:rsidR="00D77D39" w:rsidRPr="00EA058D" w:rsidRDefault="00D77D39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D77D39" w:rsidRPr="00EA058D" w:rsidRDefault="00D77D39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7D39" w:rsidRPr="00EA058D" w:rsidRDefault="00D77D39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D77D39" w:rsidRPr="00EA058D" w:rsidRDefault="00D77D39" w:rsidP="00F01C21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2021-50000</w:t>
            </w:r>
          </w:p>
        </w:tc>
      </w:tr>
      <w:tr w:rsidR="00F01C21" w:rsidRPr="00EA058D" w:rsidTr="00F01C21">
        <w:trPr>
          <w:trHeight w:val="356"/>
        </w:trPr>
        <w:tc>
          <w:tcPr>
            <w:tcW w:w="2483" w:type="dxa"/>
            <w:gridSpan w:val="2"/>
            <w:vMerge w:val="restart"/>
          </w:tcPr>
          <w:p w:rsidR="00F01C21" w:rsidRPr="00EA058D" w:rsidRDefault="00F01C21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15:</w:t>
            </w:r>
          </w:p>
          <w:p w:rsidR="00F01C21" w:rsidRPr="00EA058D" w:rsidRDefault="00F01C21" w:rsidP="00B10D81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Выборочный капитальный ремонт МКУК «Сосновский центр  культуры»           </w:t>
            </w:r>
          </w:p>
        </w:tc>
        <w:tc>
          <w:tcPr>
            <w:tcW w:w="1079" w:type="dxa"/>
          </w:tcPr>
          <w:p w:rsidR="00F01C21" w:rsidRPr="00EA058D" w:rsidRDefault="00F01C21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Всего:</w:t>
            </w:r>
          </w:p>
        </w:tc>
        <w:tc>
          <w:tcPr>
            <w:tcW w:w="1491" w:type="dxa"/>
          </w:tcPr>
          <w:p w:rsidR="00F01C21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F01C21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F01C21" w:rsidRPr="00EA058D" w:rsidRDefault="00F01C21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F01C21" w:rsidRPr="00EA058D" w:rsidRDefault="00F01C21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F01C21" w:rsidRPr="00EA058D" w:rsidRDefault="00F01C21" w:rsidP="00891963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F01C21" w:rsidRPr="00EA058D" w:rsidRDefault="00F01C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F01C21" w:rsidRPr="00EA058D" w:rsidRDefault="00F01C21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2016- 9000</w:t>
            </w:r>
          </w:p>
        </w:tc>
      </w:tr>
      <w:tr w:rsidR="0029146D" w:rsidRPr="00EA058D" w:rsidTr="00F01C21">
        <w:trPr>
          <w:trHeight w:val="291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29146D">
        <w:trPr>
          <w:trHeight w:val="313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2017- 9000</w:t>
            </w:r>
          </w:p>
        </w:tc>
      </w:tr>
      <w:tr w:rsidR="0029146D" w:rsidRPr="00EA058D" w:rsidTr="000F04F8">
        <w:trPr>
          <w:trHeight w:val="256"/>
        </w:trPr>
        <w:tc>
          <w:tcPr>
            <w:tcW w:w="2483" w:type="dxa"/>
            <w:gridSpan w:val="2"/>
            <w:vMerge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146D" w:rsidRPr="00EA058D" w:rsidRDefault="0029146D" w:rsidP="00891963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F849C0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0F04F8">
        <w:trPr>
          <w:trHeight w:val="350"/>
        </w:trPr>
        <w:tc>
          <w:tcPr>
            <w:tcW w:w="2483" w:type="dxa"/>
            <w:gridSpan w:val="2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9146D" w:rsidRPr="00EA058D" w:rsidRDefault="00E02144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9146D" w:rsidRPr="00EA058D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29146D" w:rsidRPr="00EA058D" w:rsidRDefault="0029146D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2018- 9000</w:t>
            </w:r>
          </w:p>
        </w:tc>
      </w:tr>
      <w:tr w:rsidR="00967F4E" w:rsidRPr="00EA058D" w:rsidTr="000F04F8">
        <w:trPr>
          <w:trHeight w:val="291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967F4E" w:rsidRPr="00EA058D" w:rsidRDefault="00967F4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967F4E" w:rsidRPr="00EA058D" w:rsidRDefault="00E02144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967F4E" w:rsidRPr="00EA058D" w:rsidRDefault="00B361E8" w:rsidP="009A48BB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967F4E" w:rsidRPr="005470C2" w:rsidRDefault="00E02144" w:rsidP="000727ED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  <w:vMerge w:val="restart"/>
          </w:tcPr>
          <w:p w:rsidR="00967F4E" w:rsidRPr="00B361E8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  <w:vMerge w:val="restart"/>
          </w:tcPr>
          <w:p w:rsidR="00967F4E" w:rsidRPr="005470C2" w:rsidRDefault="00B361E8" w:rsidP="000727ED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361E8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  <w:vMerge w:val="restart"/>
          </w:tcPr>
          <w:p w:rsidR="00967F4E" w:rsidRPr="00B361E8" w:rsidRDefault="00B361E8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361E8"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  <w:vMerge w:val="restart"/>
          </w:tcPr>
          <w:p w:rsidR="00967F4E" w:rsidRPr="00834325" w:rsidRDefault="00967F4E" w:rsidP="000727ED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2019- 9000</w:t>
            </w: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2020- 9000</w:t>
            </w:r>
          </w:p>
        </w:tc>
      </w:tr>
      <w:tr w:rsidR="00967F4E" w:rsidRPr="00EA058D" w:rsidTr="009A48BB">
        <w:trPr>
          <w:trHeight w:val="592"/>
        </w:trPr>
        <w:tc>
          <w:tcPr>
            <w:tcW w:w="2483" w:type="dxa"/>
            <w:gridSpan w:val="2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  <w:vMerge/>
          </w:tcPr>
          <w:p w:rsidR="00967F4E" w:rsidRPr="00EA058D" w:rsidRDefault="00967F4E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967F4E" w:rsidRPr="00EA058D" w:rsidRDefault="00967F4E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967F4E" w:rsidRPr="00EA058D" w:rsidRDefault="00967F4E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2021- 9000</w:t>
            </w:r>
          </w:p>
        </w:tc>
      </w:tr>
      <w:tr w:rsidR="00EC7EFC" w:rsidRPr="00EA058D" w:rsidTr="00EC7EFC">
        <w:trPr>
          <w:trHeight w:val="351"/>
        </w:trPr>
        <w:tc>
          <w:tcPr>
            <w:tcW w:w="2483" w:type="dxa"/>
            <w:gridSpan w:val="2"/>
            <w:vMerge w:val="restart"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16:</w:t>
            </w:r>
          </w:p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здания в с.Восток</w:t>
            </w:r>
          </w:p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Всего:</w:t>
            </w:r>
          </w:p>
        </w:tc>
        <w:tc>
          <w:tcPr>
            <w:tcW w:w="1491" w:type="dxa"/>
          </w:tcPr>
          <w:p w:rsidR="00EC7EFC" w:rsidRPr="00B174EE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</w:t>
            </w:r>
            <w:r w:rsidR="00DE4842" w:rsidRPr="00B174EE">
              <w:rPr>
                <w:rFonts w:ascii="Times New Roman" w:hAnsi="Times New Roman"/>
              </w:rPr>
              <w:t> 119,4</w:t>
            </w:r>
          </w:p>
        </w:tc>
        <w:tc>
          <w:tcPr>
            <w:tcW w:w="1165" w:type="dxa"/>
            <w:gridSpan w:val="2"/>
          </w:tcPr>
          <w:p w:rsidR="00EC7EFC" w:rsidRPr="00B174EE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B174EE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B174EE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</w:t>
            </w:r>
            <w:r w:rsidR="00DE4842" w:rsidRPr="00B174EE">
              <w:rPr>
                <w:rFonts w:ascii="Times New Roman" w:hAnsi="Times New Roman"/>
              </w:rPr>
              <w:t> 119,4</w:t>
            </w: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380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26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03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14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EC7EFC">
        <w:trPr>
          <w:trHeight w:val="415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EC7EFC" w:rsidRPr="004F7FE3" w:rsidRDefault="005470C2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1 119</w:t>
            </w:r>
            <w:r w:rsidR="00B24BDB" w:rsidRPr="004F7FE3">
              <w:rPr>
                <w:rFonts w:ascii="Times New Roman" w:hAnsi="Times New Roman"/>
              </w:rPr>
              <w:t>,</w:t>
            </w:r>
            <w:r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65" w:type="dxa"/>
            <w:gridSpan w:val="2"/>
          </w:tcPr>
          <w:p w:rsidR="00EC7EFC" w:rsidRPr="004F7FE3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4F7FE3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4F7FE3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1</w:t>
            </w:r>
            <w:r w:rsidR="005470C2" w:rsidRPr="004F7FE3">
              <w:rPr>
                <w:rFonts w:ascii="Times New Roman" w:hAnsi="Times New Roman"/>
              </w:rPr>
              <w:t> 119</w:t>
            </w:r>
            <w:r w:rsidR="003620EE" w:rsidRPr="004F7FE3">
              <w:rPr>
                <w:rFonts w:ascii="Times New Roman" w:hAnsi="Times New Roman"/>
              </w:rPr>
              <w:t>,</w:t>
            </w:r>
            <w:r w:rsidR="005470C2" w:rsidRPr="004F7FE3">
              <w:rPr>
                <w:rFonts w:ascii="Times New Roman" w:hAnsi="Times New Roman"/>
              </w:rPr>
              <w:t>4</w:t>
            </w: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EC7EF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F68B5">
              <w:rPr>
                <w:rFonts w:ascii="Times New Roman" w:hAnsi="Times New Roman"/>
              </w:rPr>
              <w:t>-4000</w:t>
            </w:r>
          </w:p>
        </w:tc>
      </w:tr>
      <w:tr w:rsidR="00EC7EF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EC7EFC" w:rsidRDefault="00EC7EF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EC7EFC" w:rsidRPr="00EA058D" w:rsidRDefault="00B24BDB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EC7EFC" w:rsidRPr="00EA058D" w:rsidRDefault="00EC7EFC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EC7EFC" w:rsidRPr="00EA058D" w:rsidRDefault="00EC7EF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EC7EFC" w:rsidRPr="00EA058D" w:rsidRDefault="00EC7EF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EC7EFC" w:rsidRPr="00EA058D" w:rsidRDefault="00EC7EFC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 w:val="restart"/>
          </w:tcPr>
          <w:p w:rsidR="00D00ACC" w:rsidRDefault="00476C34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17:</w:t>
            </w:r>
          </w:p>
          <w:p w:rsidR="00476C34" w:rsidRDefault="001B3902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Текущий ремонт помещений МКУК «Нововасюганский </w:t>
            </w:r>
            <w:r>
              <w:rPr>
                <w:rFonts w:ascii="Times New Roman" w:hAnsi="Times New Roman"/>
              </w:rPr>
              <w:lastRenderedPageBreak/>
              <w:t>центр культуры»</w:t>
            </w: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D00ACC" w:rsidRPr="009F7153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9F7153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9F7153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9F7153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9F7153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9F7153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D00ACC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D00ACC" w:rsidRPr="00EA058D" w:rsidRDefault="00D00ACC" w:rsidP="00D00AC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«Управление жилищно-коммунального </w:t>
            </w:r>
            <w:r w:rsidRPr="00EA058D">
              <w:rPr>
                <w:rFonts w:ascii="Times New Roman" w:hAnsi="Times New Roman"/>
              </w:rPr>
              <w:lastRenderedPageBreak/>
              <w:t>хозяйства и капитального строительства МО «Каргасокск</w:t>
            </w:r>
          </w:p>
          <w:p w:rsidR="00D00ACC" w:rsidRPr="00EA058D" w:rsidRDefault="00D00ACC" w:rsidP="00D00ACC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D00ACC" w:rsidRPr="00EA058D" w:rsidRDefault="00F92BC8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Пропускная способность объекта, чел./год</w:t>
            </w: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A94A09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F92BC8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AF68B5">
              <w:rPr>
                <w:rFonts w:ascii="Times New Roman" w:hAnsi="Times New Roman"/>
              </w:rPr>
              <w:t>- 12000</w:t>
            </w:r>
          </w:p>
        </w:tc>
      </w:tr>
      <w:tr w:rsidR="00D00ACC" w:rsidRPr="00EA058D" w:rsidTr="009A48BB">
        <w:trPr>
          <w:trHeight w:val="472"/>
        </w:trPr>
        <w:tc>
          <w:tcPr>
            <w:tcW w:w="2483" w:type="dxa"/>
            <w:gridSpan w:val="2"/>
            <w:vMerge/>
          </w:tcPr>
          <w:p w:rsidR="00D00ACC" w:rsidRDefault="00D00ACC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00ACC" w:rsidRDefault="00D00ACC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D00ACC" w:rsidRPr="007B63E7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65" w:type="dxa"/>
            <w:gridSpan w:val="2"/>
          </w:tcPr>
          <w:p w:rsidR="00D00ACC" w:rsidRPr="007B63E7" w:rsidRDefault="000D799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7B63E7"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D00ACC" w:rsidRPr="007B63E7" w:rsidRDefault="000D7999" w:rsidP="00A94A09">
            <w:pPr>
              <w:contextualSpacing/>
              <w:jc w:val="center"/>
              <w:rPr>
                <w:rFonts w:ascii="Times New Roman" w:hAnsi="Times New Roman"/>
              </w:rPr>
            </w:pPr>
            <w:r w:rsidRPr="007B63E7"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D00ACC" w:rsidRPr="007B63E7" w:rsidRDefault="00B361E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71" w:type="dxa"/>
            <w:gridSpan w:val="2"/>
          </w:tcPr>
          <w:p w:rsidR="00D00ACC" w:rsidRPr="00EA058D" w:rsidRDefault="00D00ACC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00ACC" w:rsidRPr="00EA058D" w:rsidRDefault="00D00ACC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00ACC" w:rsidRPr="00EA058D" w:rsidRDefault="00D00AC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D00ACC" w:rsidRPr="00EA058D" w:rsidRDefault="00D00ACC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D70CAE" w:rsidRPr="00EA058D" w:rsidTr="00D70CAE">
        <w:trPr>
          <w:trHeight w:val="162"/>
        </w:trPr>
        <w:tc>
          <w:tcPr>
            <w:tcW w:w="2483" w:type="dxa"/>
            <w:gridSpan w:val="2"/>
            <w:vMerge w:val="restart"/>
          </w:tcPr>
          <w:p w:rsidR="00AB65B0" w:rsidRDefault="00AB65B0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18:</w:t>
            </w:r>
          </w:p>
          <w:p w:rsidR="00D70CAE" w:rsidRDefault="0086603C" w:rsidP="001C467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Каргасокской  центр</w:t>
            </w:r>
            <w:r w:rsidR="003B51F8">
              <w:rPr>
                <w:rFonts w:ascii="Times New Roman" w:hAnsi="Times New Roman"/>
              </w:rPr>
              <w:t>альной районной библиотеки</w:t>
            </w:r>
          </w:p>
        </w:tc>
        <w:tc>
          <w:tcPr>
            <w:tcW w:w="1079" w:type="dxa"/>
          </w:tcPr>
          <w:p w:rsidR="00D70CAE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D70CAE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165" w:type="dxa"/>
            <w:gridSpan w:val="2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D70CAE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171" w:type="dxa"/>
            <w:gridSpan w:val="2"/>
          </w:tcPr>
          <w:p w:rsidR="00D70CAE" w:rsidRPr="00EA058D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D4019" w:rsidRPr="00EA058D" w:rsidRDefault="002D4019" w:rsidP="002D401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</w:t>
            </w:r>
          </w:p>
          <w:p w:rsidR="00D70CAE" w:rsidRPr="00EA058D" w:rsidRDefault="002D4019" w:rsidP="002D4019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ий район</w:t>
            </w:r>
          </w:p>
        </w:tc>
        <w:tc>
          <w:tcPr>
            <w:tcW w:w="1949" w:type="dxa"/>
            <w:vMerge w:val="restart"/>
          </w:tcPr>
          <w:p w:rsidR="00D70CAE" w:rsidRPr="00EA058D" w:rsidRDefault="002D4019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Пропускная способность объекта, чел./год</w:t>
            </w:r>
          </w:p>
        </w:tc>
        <w:tc>
          <w:tcPr>
            <w:tcW w:w="1170" w:type="dxa"/>
            <w:gridSpan w:val="2"/>
            <w:vMerge w:val="restart"/>
          </w:tcPr>
          <w:p w:rsidR="00D70CAE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</w:tr>
      <w:tr w:rsidR="00D70CAE" w:rsidRPr="00EA058D" w:rsidTr="002E55A0">
        <w:trPr>
          <w:trHeight w:val="116"/>
        </w:trPr>
        <w:tc>
          <w:tcPr>
            <w:tcW w:w="2483" w:type="dxa"/>
            <w:gridSpan w:val="2"/>
            <w:vMerge/>
          </w:tcPr>
          <w:p w:rsidR="00D70CAE" w:rsidRDefault="00D70CAE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D70CAE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D70CAE" w:rsidRPr="007B63E7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D70CAE" w:rsidRPr="00EA058D" w:rsidRDefault="00D70CAE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D70CAE" w:rsidRPr="00EA058D" w:rsidRDefault="00D70CAE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D70CAE" w:rsidRPr="00EA058D" w:rsidRDefault="00D70CAE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D70CAE" w:rsidRPr="00EA058D" w:rsidRDefault="00D70CAE" w:rsidP="0029146D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55A0" w:rsidRPr="00EA058D" w:rsidTr="002E55A0">
        <w:trPr>
          <w:trHeight w:val="100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E55A0" w:rsidRPr="00EA058D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</w:tr>
      <w:tr w:rsidR="002E55A0" w:rsidRPr="00EA058D" w:rsidTr="002E55A0">
        <w:trPr>
          <w:trHeight w:val="137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E55A0" w:rsidRPr="00EA058D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2E55A0" w:rsidRPr="00EA058D" w:rsidTr="002E55A0">
        <w:trPr>
          <w:trHeight w:val="162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E55A0" w:rsidRPr="00EA058D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2E55A0" w:rsidRPr="00EA058D" w:rsidTr="002E55A0">
        <w:trPr>
          <w:trHeight w:val="150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6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2" w:type="dxa"/>
            <w:gridSpan w:val="2"/>
          </w:tcPr>
          <w:p w:rsidR="002E55A0" w:rsidRPr="007B63E7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1" w:type="dxa"/>
            <w:gridSpan w:val="2"/>
          </w:tcPr>
          <w:p w:rsidR="002E55A0" w:rsidRPr="00EA058D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</w:tr>
      <w:tr w:rsidR="002E55A0" w:rsidRPr="00EA058D" w:rsidTr="009A48BB">
        <w:trPr>
          <w:trHeight w:val="128"/>
        </w:trPr>
        <w:tc>
          <w:tcPr>
            <w:tcW w:w="2483" w:type="dxa"/>
            <w:gridSpan w:val="2"/>
            <w:vMerge/>
          </w:tcPr>
          <w:p w:rsidR="002E55A0" w:rsidRDefault="002E55A0" w:rsidP="001C467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2E55A0" w:rsidRDefault="002D4019" w:rsidP="000727ED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2E55A0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165" w:type="dxa"/>
            <w:gridSpan w:val="2"/>
          </w:tcPr>
          <w:p w:rsidR="002E55A0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6" w:type="dxa"/>
            <w:gridSpan w:val="2"/>
          </w:tcPr>
          <w:p w:rsidR="002E55A0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42" w:type="dxa"/>
            <w:gridSpan w:val="2"/>
          </w:tcPr>
          <w:p w:rsidR="002E55A0" w:rsidRPr="007B63E7" w:rsidRDefault="00275108" w:rsidP="00A94A09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171" w:type="dxa"/>
            <w:gridSpan w:val="2"/>
          </w:tcPr>
          <w:p w:rsidR="002E55A0" w:rsidRPr="00EA058D" w:rsidRDefault="002E55A0" w:rsidP="00A94A0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2E55A0" w:rsidRPr="00EA058D" w:rsidRDefault="002E55A0" w:rsidP="001C467E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2E55A0" w:rsidRPr="00EA058D" w:rsidRDefault="002E55A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2E55A0" w:rsidRPr="00EA058D" w:rsidRDefault="0086603C" w:rsidP="0029146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29146D" w:rsidRPr="00EA058D" w:rsidTr="000727ED">
        <w:trPr>
          <w:trHeight w:val="380"/>
        </w:trPr>
        <w:tc>
          <w:tcPr>
            <w:tcW w:w="13397" w:type="dxa"/>
            <w:gridSpan w:val="14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5: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170" w:type="dxa"/>
            <w:gridSpan w:val="2"/>
          </w:tcPr>
          <w:p w:rsidR="0029146D" w:rsidRPr="00EA058D" w:rsidRDefault="0029146D" w:rsidP="000727ED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29146D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29146D" w:rsidRPr="00EA058D" w:rsidRDefault="0029146D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Основное мероприятие: Совершенствование системы оплаты труда  специалистов учреждений культуры Каргасокского района.</w:t>
            </w:r>
          </w:p>
        </w:tc>
        <w:tc>
          <w:tcPr>
            <w:tcW w:w="1079" w:type="dxa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29146D" w:rsidRPr="00B174EE" w:rsidRDefault="0043397E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225 </w:t>
            </w:r>
            <w:r w:rsidR="00887CED" w:rsidRPr="00B174EE">
              <w:rPr>
                <w:rFonts w:ascii="Times New Roman" w:hAnsi="Times New Roman"/>
              </w:rPr>
              <w:t>398</w:t>
            </w:r>
            <w:r w:rsidRPr="00B174EE">
              <w:rPr>
                <w:rFonts w:ascii="Times New Roman" w:hAnsi="Times New Roman"/>
              </w:rPr>
              <w:t>,6</w:t>
            </w:r>
          </w:p>
        </w:tc>
        <w:tc>
          <w:tcPr>
            <w:tcW w:w="970" w:type="dxa"/>
          </w:tcPr>
          <w:p w:rsidR="0029146D" w:rsidRPr="00B174EE" w:rsidRDefault="0029146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29146D" w:rsidRPr="00B174EE" w:rsidRDefault="0043397E" w:rsidP="006F252C">
            <w:pPr>
              <w:contextualSpacing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225 </w:t>
            </w:r>
            <w:r w:rsidR="00887CED" w:rsidRPr="00B174EE">
              <w:rPr>
                <w:rFonts w:ascii="Times New Roman" w:hAnsi="Times New Roman"/>
              </w:rPr>
              <w:t>398</w:t>
            </w:r>
            <w:r w:rsidRPr="00B174EE">
              <w:rPr>
                <w:rFonts w:ascii="Times New Roman" w:hAnsi="Times New Roman"/>
              </w:rPr>
              <w:t>,6</w:t>
            </w:r>
          </w:p>
        </w:tc>
        <w:tc>
          <w:tcPr>
            <w:tcW w:w="1279" w:type="dxa"/>
            <w:gridSpan w:val="3"/>
          </w:tcPr>
          <w:p w:rsidR="0029146D" w:rsidRPr="00EA058D" w:rsidRDefault="0029146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29146D" w:rsidRPr="00EA058D" w:rsidRDefault="0029146D" w:rsidP="0090189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29146D" w:rsidRPr="00EA058D" w:rsidRDefault="0029146D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Соотношение средней заработной платы работников культуры  к средней заработной плате по Томской области, %</w:t>
            </w:r>
          </w:p>
        </w:tc>
        <w:tc>
          <w:tcPr>
            <w:tcW w:w="1170" w:type="dxa"/>
            <w:gridSpan w:val="2"/>
          </w:tcPr>
          <w:p w:rsidR="0029146D" w:rsidRPr="00EA058D" w:rsidRDefault="002914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2016- 82,4</w:t>
            </w:r>
          </w:p>
        </w:tc>
      </w:tr>
      <w:tr w:rsidR="00BB4C78" w:rsidRPr="00EA058D" w:rsidTr="007416C8">
        <w:trPr>
          <w:trHeight w:val="235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31 057,3</w:t>
            </w:r>
          </w:p>
        </w:tc>
        <w:tc>
          <w:tcPr>
            <w:tcW w:w="970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31 057,3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2017- 100</w:t>
            </w:r>
          </w:p>
        </w:tc>
      </w:tr>
      <w:tr w:rsidR="00BB4C78" w:rsidRPr="00EA058D" w:rsidTr="007416C8">
        <w:trPr>
          <w:trHeight w:val="212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41 222,7</w:t>
            </w:r>
          </w:p>
        </w:tc>
        <w:tc>
          <w:tcPr>
            <w:tcW w:w="970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41 222,7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2018- 100</w:t>
            </w:r>
          </w:p>
        </w:tc>
      </w:tr>
      <w:tr w:rsidR="00BB4C78" w:rsidRPr="00EA058D" w:rsidTr="007416C8">
        <w:trPr>
          <w:trHeight w:val="201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56 254,9</w:t>
            </w:r>
          </w:p>
        </w:tc>
        <w:tc>
          <w:tcPr>
            <w:tcW w:w="970" w:type="dxa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EA058D" w:rsidRDefault="00BB4C7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56 254,9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2019-100</w:t>
            </w:r>
          </w:p>
        </w:tc>
      </w:tr>
      <w:tr w:rsidR="00BB4C78" w:rsidRPr="00EA058D" w:rsidTr="007416C8">
        <w:trPr>
          <w:trHeight w:val="320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BB4C78" w:rsidRPr="008562B8" w:rsidRDefault="006A459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56 289,3</w:t>
            </w:r>
          </w:p>
        </w:tc>
        <w:tc>
          <w:tcPr>
            <w:tcW w:w="970" w:type="dxa"/>
          </w:tcPr>
          <w:p w:rsidR="00BB4C78" w:rsidRPr="008562B8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8562B8" w:rsidRDefault="00C31707" w:rsidP="00BA44E5">
            <w:pPr>
              <w:contextualSpacing/>
              <w:jc w:val="center"/>
              <w:rPr>
                <w:rFonts w:ascii="Times New Roman" w:hAnsi="Times New Roman"/>
              </w:rPr>
            </w:pPr>
            <w:r w:rsidRPr="008562B8">
              <w:rPr>
                <w:rFonts w:ascii="Times New Roman" w:hAnsi="Times New Roman"/>
              </w:rPr>
              <w:t>56 289,3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2020-100</w:t>
            </w:r>
          </w:p>
        </w:tc>
      </w:tr>
      <w:tr w:rsidR="00BB4C78" w:rsidRPr="00EA058D" w:rsidTr="007416C8">
        <w:trPr>
          <w:trHeight w:val="267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BB4C78" w:rsidRPr="004F7FE3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38 490</w:t>
            </w:r>
            <w:r w:rsidR="007D3731" w:rsidRPr="004F7FE3">
              <w:rPr>
                <w:rFonts w:ascii="Times New Roman" w:hAnsi="Times New Roman"/>
              </w:rPr>
              <w:t>,4</w:t>
            </w:r>
          </w:p>
        </w:tc>
        <w:tc>
          <w:tcPr>
            <w:tcW w:w="970" w:type="dxa"/>
          </w:tcPr>
          <w:p w:rsidR="00BB4C78" w:rsidRPr="004F7FE3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4F7FE3" w:rsidRDefault="00EF1EDF" w:rsidP="008562B8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38 490</w:t>
            </w:r>
            <w:r w:rsidR="007D3731" w:rsidRPr="004F7FE3">
              <w:rPr>
                <w:rFonts w:ascii="Times New Roman" w:hAnsi="Times New Roman"/>
              </w:rPr>
              <w:t>,4</w:t>
            </w:r>
          </w:p>
        </w:tc>
        <w:tc>
          <w:tcPr>
            <w:tcW w:w="1279" w:type="dxa"/>
            <w:gridSpan w:val="3"/>
          </w:tcPr>
          <w:p w:rsidR="00BB4C78" w:rsidRPr="008562B8" w:rsidRDefault="00BB4C78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8562B8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BB4C78" w:rsidRPr="00EA058D" w:rsidRDefault="00BB4C7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2021-100</w:t>
            </w:r>
          </w:p>
        </w:tc>
      </w:tr>
      <w:tr w:rsidR="00BB4C78" w:rsidRPr="00EA058D" w:rsidTr="007416C8">
        <w:trPr>
          <w:trHeight w:val="400"/>
        </w:trPr>
        <w:tc>
          <w:tcPr>
            <w:tcW w:w="2483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BB4C78" w:rsidRPr="00EA058D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2 084,0</w:t>
            </w:r>
          </w:p>
        </w:tc>
        <w:tc>
          <w:tcPr>
            <w:tcW w:w="970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EA058D" w:rsidRDefault="00EF1E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2 084,0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vMerge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BB4C78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BB4C78" w:rsidRPr="00EA058D" w:rsidRDefault="00BB4C78" w:rsidP="00044136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Мероприятие 1: Предоставление иных </w:t>
            </w:r>
            <w:r w:rsidRPr="00EA058D">
              <w:rPr>
                <w:rFonts w:ascii="Times New Roman" w:hAnsi="Times New Roman"/>
              </w:rPr>
              <w:lastRenderedPageBreak/>
              <w:t>межбюджетных трансфертов и субсидий бюджетным учреждениям на достижение целевых показателей по плану мероприятий «дорожная карта» в части повышения заработной платы работников культуры и дополнительного образования</w:t>
            </w:r>
          </w:p>
        </w:tc>
        <w:tc>
          <w:tcPr>
            <w:tcW w:w="1079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Всего</w:t>
            </w:r>
          </w:p>
        </w:tc>
        <w:tc>
          <w:tcPr>
            <w:tcW w:w="1491" w:type="dxa"/>
          </w:tcPr>
          <w:p w:rsidR="00BB4C78" w:rsidRPr="00B174EE" w:rsidRDefault="0089750B" w:rsidP="00432AC9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214</w:t>
            </w:r>
            <w:r w:rsidR="00432AC9" w:rsidRPr="00B174EE">
              <w:rPr>
                <w:rFonts w:ascii="Times New Roman" w:hAnsi="Times New Roman"/>
              </w:rPr>
              <w:t> 352,8</w:t>
            </w:r>
          </w:p>
        </w:tc>
        <w:tc>
          <w:tcPr>
            <w:tcW w:w="970" w:type="dxa"/>
          </w:tcPr>
          <w:p w:rsidR="00BB4C78" w:rsidRPr="00B174EE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BB4C78" w:rsidRPr="00B174EE" w:rsidRDefault="0063354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214 352,8</w:t>
            </w:r>
          </w:p>
        </w:tc>
        <w:tc>
          <w:tcPr>
            <w:tcW w:w="1279" w:type="dxa"/>
            <w:gridSpan w:val="3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BB4C78" w:rsidRPr="00EA058D" w:rsidRDefault="00BB4C7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МКУ Отдел культуры и </w:t>
            </w:r>
            <w:r w:rsidRPr="00EA058D">
              <w:rPr>
                <w:rFonts w:ascii="Times New Roman" w:hAnsi="Times New Roman"/>
              </w:rPr>
              <w:lastRenderedPageBreak/>
              <w:t>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BB4C78" w:rsidRPr="00EA058D" w:rsidRDefault="00BB4C78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Среднесписочная численность </w:t>
            </w: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специалистов учреждений культуры, педагогов дополнительного образования, получающих стимулирующую надбавку, ед.</w:t>
            </w:r>
          </w:p>
        </w:tc>
        <w:tc>
          <w:tcPr>
            <w:tcW w:w="1170" w:type="dxa"/>
            <w:gridSpan w:val="2"/>
            <w:vMerge w:val="restart"/>
          </w:tcPr>
          <w:p w:rsidR="00BB4C78" w:rsidRPr="00EA058D" w:rsidRDefault="00BB4C78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2016-134,2</w:t>
            </w:r>
          </w:p>
        </w:tc>
      </w:tr>
      <w:tr w:rsidR="006947A4" w:rsidRPr="00EA058D" w:rsidTr="007416C8">
        <w:trPr>
          <w:trHeight w:val="317"/>
        </w:trPr>
        <w:tc>
          <w:tcPr>
            <w:tcW w:w="2483" w:type="dxa"/>
            <w:gridSpan w:val="2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29 546,2</w:t>
            </w:r>
          </w:p>
        </w:tc>
        <w:tc>
          <w:tcPr>
            <w:tcW w:w="970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29 546,2</w:t>
            </w:r>
          </w:p>
        </w:tc>
        <w:tc>
          <w:tcPr>
            <w:tcW w:w="1279" w:type="dxa"/>
            <w:gridSpan w:val="3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6947A4" w:rsidRPr="00EA058D" w:rsidRDefault="006947A4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288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39 351,2</w:t>
            </w:r>
          </w:p>
        </w:tc>
        <w:tc>
          <w:tcPr>
            <w:tcW w:w="970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39 351,2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2017-131,1</w:t>
            </w:r>
          </w:p>
        </w:tc>
      </w:tr>
      <w:tr w:rsidR="008D06E6" w:rsidRPr="00EA058D" w:rsidTr="007416C8">
        <w:trPr>
          <w:trHeight w:val="281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54</w:t>
            </w:r>
            <w:r w:rsidR="0034086A" w:rsidRPr="00EA058D">
              <w:rPr>
                <w:rStyle w:val="FontStyle43"/>
              </w:rPr>
              <w:t xml:space="preserve"> </w:t>
            </w:r>
            <w:r w:rsidRPr="00EA058D">
              <w:rPr>
                <w:rStyle w:val="FontStyle43"/>
              </w:rPr>
              <w:t>407,4</w:t>
            </w:r>
          </w:p>
        </w:tc>
        <w:tc>
          <w:tcPr>
            <w:tcW w:w="970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54</w:t>
            </w:r>
            <w:r w:rsidR="0034086A" w:rsidRPr="00EA058D">
              <w:rPr>
                <w:rStyle w:val="FontStyle43"/>
              </w:rPr>
              <w:t xml:space="preserve"> </w:t>
            </w:r>
            <w:r w:rsidRPr="00EA058D">
              <w:rPr>
                <w:rStyle w:val="FontStyle43"/>
              </w:rPr>
              <w:t>407,4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6947A4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0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174620" w:rsidRDefault="00094CB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54 395,0</w:t>
            </w:r>
          </w:p>
        </w:tc>
        <w:tc>
          <w:tcPr>
            <w:tcW w:w="970" w:type="dxa"/>
          </w:tcPr>
          <w:p w:rsidR="008D06E6" w:rsidRPr="00174620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174620" w:rsidRDefault="00094CB8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174620">
              <w:rPr>
                <w:rFonts w:ascii="Times New Roman" w:hAnsi="Times New Roman"/>
              </w:rPr>
              <w:t>54 395,0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2018-128,1</w:t>
            </w:r>
          </w:p>
        </w:tc>
      </w:tr>
      <w:tr w:rsidR="008D06E6" w:rsidRPr="00EA058D" w:rsidTr="007416C8">
        <w:trPr>
          <w:trHeight w:val="275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4F7FE3" w:rsidRDefault="004176F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36 653,0</w:t>
            </w:r>
          </w:p>
        </w:tc>
        <w:tc>
          <w:tcPr>
            <w:tcW w:w="970" w:type="dxa"/>
          </w:tcPr>
          <w:p w:rsidR="008D06E6" w:rsidRPr="004F7FE3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4F7FE3" w:rsidRDefault="004176FE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4F7FE3">
              <w:rPr>
                <w:rFonts w:ascii="Times New Roman" w:hAnsi="Times New Roman"/>
              </w:rPr>
              <w:t>36 653,0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0611D" w:rsidRPr="00EA058D" w:rsidTr="007416C8">
        <w:trPr>
          <w:trHeight w:val="582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70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279" w:type="dxa"/>
            <w:gridSpan w:val="3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2019-128,1</w:t>
            </w:r>
          </w:p>
        </w:tc>
      </w:tr>
      <w:tr w:rsidR="0050611D" w:rsidRPr="00EA058D" w:rsidTr="007416C8">
        <w:trPr>
          <w:trHeight w:val="582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2020-128,1</w:t>
            </w:r>
          </w:p>
        </w:tc>
      </w:tr>
      <w:tr w:rsidR="0050611D" w:rsidRPr="00EA058D" w:rsidTr="007416C8">
        <w:trPr>
          <w:trHeight w:val="976"/>
        </w:trPr>
        <w:tc>
          <w:tcPr>
            <w:tcW w:w="2483" w:type="dxa"/>
            <w:gridSpan w:val="2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49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70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1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9" w:type="dxa"/>
            <w:gridSpan w:val="3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50611D" w:rsidRPr="00EA058D" w:rsidRDefault="0050611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50611D" w:rsidRPr="00EA058D" w:rsidRDefault="0050611D" w:rsidP="009A48BB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2021-128,1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EA058D" w:rsidRDefault="008D06E6" w:rsidP="007416C8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Мероприятие 2: Предоставление иных межбюджетных трансфертов на оплату труда руководителям и специалистам в части выплат надбав</w:t>
            </w:r>
            <w:r w:rsidR="007416C8" w:rsidRPr="00EA058D">
              <w:rPr>
                <w:rFonts w:ascii="Times New Roman" w:hAnsi="Times New Roman"/>
              </w:rPr>
              <w:t>ок и доплат  к тарифной ставке (</w:t>
            </w:r>
            <w:r w:rsidRPr="00EA058D">
              <w:rPr>
                <w:rFonts w:ascii="Times New Roman" w:hAnsi="Times New Roman"/>
              </w:rPr>
              <w:t>должностному окладу)</w:t>
            </w: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8D06E6" w:rsidRPr="00B174EE" w:rsidRDefault="00A604F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11 045,8</w:t>
            </w:r>
          </w:p>
        </w:tc>
        <w:tc>
          <w:tcPr>
            <w:tcW w:w="970" w:type="dxa"/>
          </w:tcPr>
          <w:p w:rsidR="008D06E6" w:rsidRPr="00B174EE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174EE" w:rsidRDefault="00A604F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11 045,8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949" w:type="dxa"/>
            <w:vMerge w:val="restart"/>
          </w:tcPr>
          <w:p w:rsidR="008D06E6" w:rsidRPr="00EA058D" w:rsidRDefault="008D06E6" w:rsidP="00D543D5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Среднесписочная численность специалистов учреждений культуры, получающих надбавку за выслугу лет, ед.</w:t>
            </w: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2016-47</w:t>
            </w:r>
          </w:p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1511,1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1511,</w:t>
            </w:r>
            <w:r w:rsidR="006A4598"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1871,5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1 871,5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1847,5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1847,5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B4284C" w:rsidRDefault="00094C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1 894,3</w:t>
            </w:r>
          </w:p>
        </w:tc>
        <w:tc>
          <w:tcPr>
            <w:tcW w:w="970" w:type="dxa"/>
          </w:tcPr>
          <w:p w:rsidR="008D06E6" w:rsidRPr="00B4284C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B4284C" w:rsidRDefault="00FC3C6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4284C">
              <w:rPr>
                <w:rFonts w:ascii="Times New Roman" w:hAnsi="Times New Roman"/>
              </w:rPr>
              <w:t>1 894,3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1031CF" w:rsidRDefault="00BE69B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1 837,4</w:t>
            </w:r>
          </w:p>
        </w:tc>
        <w:tc>
          <w:tcPr>
            <w:tcW w:w="970" w:type="dxa"/>
          </w:tcPr>
          <w:p w:rsidR="008D06E6" w:rsidRPr="001031CF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1031CF" w:rsidRDefault="00BE69B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1 837,4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8D06E6" w:rsidRPr="00EA058D" w:rsidRDefault="005F5550" w:rsidP="005F555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2 084,0</w:t>
            </w:r>
          </w:p>
        </w:tc>
        <w:tc>
          <w:tcPr>
            <w:tcW w:w="970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EA058D" w:rsidRDefault="005F55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2 084,0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2021-47</w:t>
            </w: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Итого по Подпрограмме 1</w:t>
            </w: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491" w:type="dxa"/>
          </w:tcPr>
          <w:p w:rsidR="008D06E6" w:rsidRPr="00B174EE" w:rsidRDefault="0049596F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596 252,41</w:t>
            </w:r>
          </w:p>
        </w:tc>
        <w:tc>
          <w:tcPr>
            <w:tcW w:w="970" w:type="dxa"/>
          </w:tcPr>
          <w:p w:rsidR="008D06E6" w:rsidRPr="00B174EE" w:rsidRDefault="005E43CD" w:rsidP="0049596F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25310,2</w:t>
            </w:r>
          </w:p>
        </w:tc>
        <w:tc>
          <w:tcPr>
            <w:tcW w:w="1311" w:type="dxa"/>
            <w:gridSpan w:val="3"/>
          </w:tcPr>
          <w:p w:rsidR="008D06E6" w:rsidRPr="00B174EE" w:rsidRDefault="00822FFD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228965,4</w:t>
            </w:r>
          </w:p>
        </w:tc>
        <w:tc>
          <w:tcPr>
            <w:tcW w:w="1279" w:type="dxa"/>
            <w:gridSpan w:val="3"/>
          </w:tcPr>
          <w:p w:rsidR="008D06E6" w:rsidRPr="00B174EE" w:rsidRDefault="00A11BE5" w:rsidP="00822FFD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341976,81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 w:val="restart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76 297,8</w:t>
            </w:r>
          </w:p>
        </w:tc>
        <w:tc>
          <w:tcPr>
            <w:tcW w:w="970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31 133,2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45 086,2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88 985,4</w:t>
            </w:r>
          </w:p>
        </w:tc>
        <w:tc>
          <w:tcPr>
            <w:tcW w:w="970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41 270,9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47 566,0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491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101240,8</w:t>
            </w:r>
          </w:p>
        </w:tc>
        <w:tc>
          <w:tcPr>
            <w:tcW w:w="970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1311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56 372,6</w:t>
            </w:r>
          </w:p>
        </w:tc>
        <w:tc>
          <w:tcPr>
            <w:tcW w:w="1279" w:type="dxa"/>
            <w:gridSpan w:val="3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Style w:val="FontStyle43"/>
              </w:rPr>
              <w:t>44 324,5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EA058D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491" w:type="dxa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105 339,0</w:t>
            </w:r>
          </w:p>
        </w:tc>
        <w:tc>
          <w:tcPr>
            <w:tcW w:w="970" w:type="dxa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24,3</w:t>
            </w:r>
          </w:p>
        </w:tc>
        <w:tc>
          <w:tcPr>
            <w:tcW w:w="1311" w:type="dxa"/>
            <w:gridSpan w:val="3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56 315,8</w:t>
            </w:r>
          </w:p>
        </w:tc>
        <w:tc>
          <w:tcPr>
            <w:tcW w:w="1279" w:type="dxa"/>
            <w:gridSpan w:val="3"/>
          </w:tcPr>
          <w:p w:rsidR="008D06E6" w:rsidRPr="00DF4E43" w:rsidRDefault="003E42B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DF4E43">
              <w:rPr>
                <w:rFonts w:ascii="Times New Roman" w:hAnsi="Times New Roman"/>
              </w:rPr>
              <w:t>48 998,9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380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1031CF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2020</w:t>
            </w:r>
          </w:p>
        </w:tc>
        <w:tc>
          <w:tcPr>
            <w:tcW w:w="1491" w:type="dxa"/>
          </w:tcPr>
          <w:p w:rsidR="008D06E6" w:rsidRPr="001031CF" w:rsidRDefault="0024355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111 003,31</w:t>
            </w:r>
          </w:p>
        </w:tc>
        <w:tc>
          <w:tcPr>
            <w:tcW w:w="970" w:type="dxa"/>
          </w:tcPr>
          <w:p w:rsidR="008D06E6" w:rsidRPr="001031CF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-</w:t>
            </w:r>
          </w:p>
        </w:tc>
        <w:tc>
          <w:tcPr>
            <w:tcW w:w="1311" w:type="dxa"/>
            <w:gridSpan w:val="3"/>
          </w:tcPr>
          <w:p w:rsidR="008D06E6" w:rsidRPr="001031CF" w:rsidRDefault="00243559" w:rsidP="00601707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38 815,9</w:t>
            </w:r>
          </w:p>
        </w:tc>
        <w:tc>
          <w:tcPr>
            <w:tcW w:w="1279" w:type="dxa"/>
            <w:gridSpan w:val="3"/>
          </w:tcPr>
          <w:p w:rsidR="008D06E6" w:rsidRPr="001031CF" w:rsidRDefault="0024355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72 187,41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D06E6" w:rsidRPr="00EA058D" w:rsidTr="007416C8">
        <w:trPr>
          <w:trHeight w:val="53"/>
        </w:trPr>
        <w:tc>
          <w:tcPr>
            <w:tcW w:w="2483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079" w:type="dxa"/>
          </w:tcPr>
          <w:p w:rsidR="008D06E6" w:rsidRPr="001552B1" w:rsidRDefault="008D06E6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 w:rsidRPr="001552B1">
              <w:rPr>
                <w:rFonts w:ascii="Times New Roman" w:hAnsi="Times New Roman"/>
              </w:rPr>
              <w:t>2021</w:t>
            </w:r>
          </w:p>
        </w:tc>
        <w:tc>
          <w:tcPr>
            <w:tcW w:w="1491" w:type="dxa"/>
          </w:tcPr>
          <w:p w:rsidR="008D06E6" w:rsidRPr="001552B1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113 386,1</w:t>
            </w:r>
          </w:p>
        </w:tc>
        <w:tc>
          <w:tcPr>
            <w:tcW w:w="970" w:type="dxa"/>
          </w:tcPr>
          <w:p w:rsidR="008D06E6" w:rsidRPr="001552B1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24515,3</w:t>
            </w:r>
          </w:p>
        </w:tc>
        <w:tc>
          <w:tcPr>
            <w:tcW w:w="1311" w:type="dxa"/>
            <w:gridSpan w:val="3"/>
          </w:tcPr>
          <w:p w:rsidR="008D06E6" w:rsidRPr="001552B1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5 057,0</w:t>
            </w:r>
          </w:p>
        </w:tc>
        <w:tc>
          <w:tcPr>
            <w:tcW w:w="1279" w:type="dxa"/>
            <w:gridSpan w:val="3"/>
          </w:tcPr>
          <w:p w:rsidR="008D06E6" w:rsidRPr="001552B1" w:rsidRDefault="002F1CA9" w:rsidP="007416C8">
            <w:pPr>
              <w:spacing w:after="0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83 813,8</w:t>
            </w:r>
          </w:p>
        </w:tc>
        <w:tc>
          <w:tcPr>
            <w:tcW w:w="1134" w:type="dxa"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949" w:type="dxa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0" w:type="dxa"/>
            <w:gridSpan w:val="2"/>
            <w:vMerge/>
          </w:tcPr>
          <w:p w:rsidR="008D06E6" w:rsidRPr="00EA058D" w:rsidRDefault="008D06E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100B91">
      <w:pPr>
        <w:contextualSpacing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680" w:gutter="0"/>
          <w:cols w:space="720"/>
          <w:docGrid w:linePitch="299"/>
        </w:sectPr>
      </w:pPr>
    </w:p>
    <w:p w:rsidR="009E5DB1" w:rsidRPr="00EA058D" w:rsidRDefault="009E5DB1" w:rsidP="007F103B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Подпрограмма 2 «Развитие внутреннего и въездного туризма  на территории Каргасокского района»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ПАСПОРТ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Подпрограммы 2 «Развитие внутреннего и въездного туризма на территории Каргасокского района» муниципальной программы «Развитие культуры и туризма в муниципальном образовании 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17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8"/>
        <w:gridCol w:w="1378"/>
        <w:gridCol w:w="284"/>
        <w:gridCol w:w="141"/>
        <w:gridCol w:w="567"/>
        <w:gridCol w:w="284"/>
        <w:gridCol w:w="142"/>
        <w:gridCol w:w="567"/>
        <w:gridCol w:w="283"/>
        <w:gridCol w:w="142"/>
        <w:gridCol w:w="709"/>
        <w:gridCol w:w="141"/>
        <w:gridCol w:w="142"/>
        <w:gridCol w:w="866"/>
        <w:gridCol w:w="126"/>
        <w:gridCol w:w="993"/>
        <w:gridCol w:w="992"/>
        <w:gridCol w:w="955"/>
      </w:tblGrid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8712" w:type="dxa"/>
            <w:gridSpan w:val="1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 (далее – Подпрограмма 2)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Сроки (этапы) реализации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Куратор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Заместитель Главы Каргасокского района по социальным вопросам</w:t>
            </w:r>
            <w:r w:rsidR="0096459A">
              <w:rPr>
                <w:rFonts w:ascii="Times New Roman" w:hAnsi="Times New Roman"/>
              </w:rPr>
              <w:t>– начальник отдела по социальной работе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Ответственный исполнитель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Участники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Цель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Развитие внутреннего и въездного туризма на территории Каргасокского района</w:t>
            </w:r>
          </w:p>
        </w:tc>
      </w:tr>
      <w:tr w:rsidR="009E5DB1" w:rsidRPr="00EA058D" w:rsidTr="00B830D0">
        <w:trPr>
          <w:trHeight w:val="563"/>
        </w:trPr>
        <w:tc>
          <w:tcPr>
            <w:tcW w:w="1458" w:type="dxa"/>
            <w:vMerge w:val="restart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 Подпрограммы 2 и их значения (с детализацией по годам реализации)</w:t>
            </w:r>
          </w:p>
        </w:tc>
        <w:tc>
          <w:tcPr>
            <w:tcW w:w="1662" w:type="dxa"/>
            <w:gridSpan w:val="2"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992" w:type="dxa"/>
            <w:gridSpan w:val="3"/>
            <w:vAlign w:val="center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1134" w:type="dxa"/>
            <w:gridSpan w:val="3"/>
            <w:hideMark/>
          </w:tcPr>
          <w:p w:rsidR="009E5DB1" w:rsidRPr="00EA058D" w:rsidRDefault="009E5DB1" w:rsidP="00B830D0">
            <w:pPr>
              <w:ind w:left="-91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9E5DB1" w:rsidRPr="00EA058D" w:rsidTr="00B830D0">
        <w:trPr>
          <w:trHeight w:val="1362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2" w:type="dxa"/>
            <w:gridSpan w:val="2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Общий объем туристского потока в Каргасокском районе, чел.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1200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850</w:t>
            </w:r>
          </w:p>
        </w:tc>
        <w:tc>
          <w:tcPr>
            <w:tcW w:w="1134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900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950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1000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1050</w:t>
            </w:r>
          </w:p>
        </w:tc>
      </w:tr>
      <w:tr w:rsidR="009E5DB1" w:rsidRPr="00EA058D" w:rsidTr="00B830D0">
        <w:tc>
          <w:tcPr>
            <w:tcW w:w="1458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Задачи Подпрограммы 2</w:t>
            </w: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  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A058D" w:rsidTr="00B830D0">
        <w:trPr>
          <w:trHeight w:val="623"/>
        </w:trPr>
        <w:tc>
          <w:tcPr>
            <w:tcW w:w="1458" w:type="dxa"/>
            <w:vMerge w:val="restart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Показатели задач Подпрограм</w:t>
            </w:r>
            <w:r w:rsidRPr="00EA058D">
              <w:rPr>
                <w:rFonts w:ascii="Times New Roman" w:hAnsi="Times New Roman"/>
              </w:rPr>
              <w:lastRenderedPageBreak/>
              <w:t>мы 2 и их значения (с детализацией по годам реализации)</w:t>
            </w:r>
          </w:p>
        </w:tc>
        <w:tc>
          <w:tcPr>
            <w:tcW w:w="180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993" w:type="dxa"/>
            <w:gridSpan w:val="3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2015г.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992" w:type="dxa"/>
            <w:gridSpan w:val="2"/>
            <w:hideMark/>
          </w:tcPr>
          <w:p w:rsidR="009E5DB1" w:rsidRPr="00EA058D" w:rsidRDefault="009E5DB1" w:rsidP="00B830D0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9E5DB1" w:rsidRPr="00EA058D" w:rsidTr="00B830D0">
        <w:trPr>
          <w:trHeight w:val="275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712" w:type="dxa"/>
            <w:gridSpan w:val="17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 xml:space="preserve">Задача 1 Содействие формированию и развитию субъектов туристской деятельности в </w:t>
            </w:r>
            <w:r w:rsidRPr="00EA058D">
              <w:rPr>
                <w:rFonts w:ascii="Times New Roman" w:hAnsi="Times New Roman"/>
              </w:rPr>
              <w:lastRenderedPageBreak/>
              <w:t>Каргасокском районе.</w:t>
            </w:r>
          </w:p>
        </w:tc>
      </w:tr>
      <w:tr w:rsidR="009E5DB1" w:rsidRPr="00EA058D" w:rsidTr="00B830D0">
        <w:trPr>
          <w:trHeight w:val="192"/>
        </w:trPr>
        <w:tc>
          <w:tcPr>
            <w:tcW w:w="1458" w:type="dxa"/>
            <w:vMerge/>
            <w:vAlign w:val="center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оказанных населению туристских услуг, тыс. руб.</w:t>
            </w:r>
          </w:p>
        </w:tc>
        <w:tc>
          <w:tcPr>
            <w:tcW w:w="993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3500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4000</w:t>
            </w:r>
          </w:p>
        </w:tc>
        <w:tc>
          <w:tcPr>
            <w:tcW w:w="992" w:type="dxa"/>
            <w:gridSpan w:val="3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4500</w:t>
            </w:r>
          </w:p>
        </w:tc>
        <w:tc>
          <w:tcPr>
            <w:tcW w:w="992" w:type="dxa"/>
            <w:gridSpan w:val="2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5000</w:t>
            </w:r>
          </w:p>
        </w:tc>
        <w:tc>
          <w:tcPr>
            <w:tcW w:w="993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5500</w:t>
            </w:r>
          </w:p>
        </w:tc>
        <w:tc>
          <w:tcPr>
            <w:tcW w:w="992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6000</w:t>
            </w:r>
          </w:p>
        </w:tc>
        <w:tc>
          <w:tcPr>
            <w:tcW w:w="955" w:type="dxa"/>
            <w:hideMark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6500</w:t>
            </w:r>
          </w:p>
        </w:tc>
      </w:tr>
      <w:tr w:rsidR="009E5DB1" w:rsidRPr="00EA058D" w:rsidTr="00B830D0">
        <w:trPr>
          <w:trHeight w:val="562"/>
        </w:trPr>
        <w:tc>
          <w:tcPr>
            <w:tcW w:w="1458" w:type="dxa"/>
            <w:tcBorders>
              <w:top w:val="nil"/>
            </w:tcBorders>
            <w:hideMark/>
          </w:tcPr>
          <w:p w:rsidR="009E5DB1" w:rsidRPr="00EA058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Ведомственные целевые программы, входящие в состав Подпрограммы 2 (далее </w:t>
            </w:r>
            <w:r w:rsidR="002D11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 xml:space="preserve"> ВЦП)</w:t>
            </w:r>
          </w:p>
        </w:tc>
        <w:tc>
          <w:tcPr>
            <w:tcW w:w="8712" w:type="dxa"/>
            <w:gridSpan w:val="17"/>
            <w:tcBorders>
              <w:top w:val="nil"/>
            </w:tcBorders>
            <w:hideMark/>
          </w:tcPr>
          <w:p w:rsidR="009E5DB1" w:rsidRPr="00EA058D" w:rsidRDefault="009E5DB1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D02CB" w:rsidRPr="00EA058D" w:rsidTr="00B830D0">
        <w:trPr>
          <w:trHeight w:val="299"/>
        </w:trPr>
        <w:tc>
          <w:tcPr>
            <w:tcW w:w="1458" w:type="dxa"/>
            <w:vMerge w:val="restart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Объемы и источники финансирования подпрограммы 2 (с детализацией по годам реализации Подпрограммы 2) тыс. руб.</w:t>
            </w:r>
          </w:p>
        </w:tc>
        <w:tc>
          <w:tcPr>
            <w:tcW w:w="1378" w:type="dxa"/>
            <w:vAlign w:val="center"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Источники</w:t>
            </w:r>
          </w:p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3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2016г.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2017г.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ind w:right="-125"/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2018г.</w:t>
            </w:r>
          </w:p>
        </w:tc>
        <w:tc>
          <w:tcPr>
            <w:tcW w:w="1119" w:type="dxa"/>
            <w:gridSpan w:val="2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2019г.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1031CF">
              <w:rPr>
                <w:rFonts w:ascii="Times New Roman" w:hAnsi="Times New Roman"/>
              </w:rPr>
              <w:t>2020г.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2021г.</w:t>
            </w:r>
          </w:p>
        </w:tc>
      </w:tr>
      <w:tr w:rsidR="00CD02CB" w:rsidRPr="00EA058D" w:rsidTr="00B830D0">
        <w:trPr>
          <w:trHeight w:val="200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563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D529C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106,8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5E1DB6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106,8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551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Местные бюджеты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AF637F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174EE">
              <w:rPr>
                <w:rStyle w:val="FontStyle43"/>
              </w:rPr>
              <w:t>5</w:t>
            </w:r>
            <w:r w:rsidR="001038A8" w:rsidRPr="00B174EE">
              <w:rPr>
                <w:rStyle w:val="FontStyle43"/>
              </w:rPr>
              <w:t>0</w:t>
            </w:r>
            <w:r w:rsidR="00CD02CB" w:rsidRPr="00B174EE">
              <w:rPr>
                <w:rStyle w:val="FontStyle43"/>
              </w:rPr>
              <w:t>,3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Style w:val="FontStyle43"/>
                <w:sz w:val="24"/>
                <w:szCs w:val="24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1038A8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2D780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AF637F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EA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D02CB" w:rsidRPr="00EA058D" w:rsidTr="00B830D0">
        <w:trPr>
          <w:trHeight w:val="500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B174EE">
              <w:rPr>
                <w:rFonts w:ascii="Times New Roman" w:hAnsi="Times New Roman"/>
              </w:rPr>
              <w:t>0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7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C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5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D02CB" w:rsidRPr="00EA058D" w:rsidTr="00B830D0">
        <w:trPr>
          <w:trHeight w:val="1013"/>
        </w:trPr>
        <w:tc>
          <w:tcPr>
            <w:tcW w:w="1458" w:type="dxa"/>
            <w:vMerge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8" w:type="dxa"/>
            <w:vAlign w:val="center"/>
            <w:hideMark/>
          </w:tcPr>
          <w:p w:rsidR="00CD02CB" w:rsidRPr="00EA058D" w:rsidRDefault="00CD02C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 по источникам</w:t>
            </w:r>
          </w:p>
        </w:tc>
        <w:tc>
          <w:tcPr>
            <w:tcW w:w="992" w:type="dxa"/>
            <w:gridSpan w:val="3"/>
            <w:hideMark/>
          </w:tcPr>
          <w:p w:rsidR="00CD02CB" w:rsidRPr="00B174EE" w:rsidRDefault="00AF637F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B174EE">
              <w:rPr>
                <w:rStyle w:val="FontStyle43"/>
              </w:rPr>
              <w:t>15</w:t>
            </w:r>
            <w:r w:rsidR="00D529CC" w:rsidRPr="00B174EE">
              <w:rPr>
                <w:rStyle w:val="FontStyle43"/>
              </w:rPr>
              <w:t>7</w:t>
            </w:r>
            <w:r w:rsidR="00CD02CB" w:rsidRPr="00B174EE">
              <w:rPr>
                <w:rStyle w:val="FontStyle43"/>
              </w:rPr>
              <w:t>,</w:t>
            </w:r>
            <w:r w:rsidR="00D529CC" w:rsidRPr="00B174EE">
              <w:rPr>
                <w:rStyle w:val="FontStyle43"/>
              </w:rPr>
              <w:t>1</w:t>
            </w:r>
          </w:p>
        </w:tc>
        <w:tc>
          <w:tcPr>
            <w:tcW w:w="993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9" w:type="dxa"/>
            <w:gridSpan w:val="3"/>
            <w:hideMark/>
          </w:tcPr>
          <w:p w:rsidR="00CD02CB" w:rsidRPr="00EA058D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  <w:rFonts w:eastAsiaTheme="majorEastAsia"/>
              </w:rPr>
              <w:t>10,3</w:t>
            </w:r>
          </w:p>
        </w:tc>
        <w:tc>
          <w:tcPr>
            <w:tcW w:w="1119" w:type="dxa"/>
            <w:gridSpan w:val="2"/>
            <w:hideMark/>
          </w:tcPr>
          <w:p w:rsidR="00CD02CB" w:rsidRPr="002D780B" w:rsidRDefault="005E1DB6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D780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038A8" w:rsidRPr="002D78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2D780B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992" w:type="dxa"/>
            <w:hideMark/>
          </w:tcPr>
          <w:p w:rsidR="00CD02CB" w:rsidRPr="001031CF" w:rsidRDefault="00CD02CB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5" w:type="dxa"/>
            <w:hideMark/>
          </w:tcPr>
          <w:p w:rsidR="00CD02CB" w:rsidRPr="00EA058D" w:rsidRDefault="00AF637F" w:rsidP="00B830D0">
            <w:pPr>
              <w:pStyle w:val="ConsPlusCell"/>
              <w:widowControl/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02CB" w:rsidRPr="00EA058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2D114E" w:rsidRDefault="009E5DB1" w:rsidP="002D114E">
      <w:pPr>
        <w:pStyle w:val="a4"/>
        <w:numPr>
          <w:ilvl w:val="0"/>
          <w:numId w:val="31"/>
        </w:numPr>
        <w:jc w:val="center"/>
        <w:rPr>
          <w:rFonts w:ascii="Times New Roman" w:hAnsi="Times New Roman"/>
        </w:rPr>
      </w:pPr>
      <w:r w:rsidRPr="002D114E">
        <w:rPr>
          <w:rFonts w:ascii="Times New Roman" w:hAnsi="Times New Roman"/>
        </w:rPr>
        <w:t>Характеристика текущего состояния сферы реализации Подпрограммы 2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Каргасокский район обладает высоким туристско-рекреационным потенциалом. На его территории сосредоточены уникальные природные ресурсы:</w:t>
      </w: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это часть самого большого в мире Васюганского болота, включённого в предварительный список Всемирного наследия ЮНЕСКО. Васюганские болота — дом для многочисленной местной фауны, в том числе редкой. Из редких видов животных на болотах обитают, в частности, </w:t>
      </w:r>
      <w:hyperlink r:id="rId12" w:tooltip="Северный олень" w:history="1">
        <w:r w:rsidRPr="00EA058D">
          <w:rPr>
            <w:rStyle w:val="a5"/>
            <w:rFonts w:ascii="Times New Roman" w:hAnsi="Times New Roman"/>
            <w:color w:val="auto"/>
          </w:rPr>
          <w:t>северный олень</w:t>
        </w:r>
      </w:hyperlink>
      <w:r w:rsidRPr="00EA058D">
        <w:rPr>
          <w:rFonts w:ascii="Times New Roman" w:hAnsi="Times New Roman"/>
        </w:rPr>
        <w:t>, </w:t>
      </w:r>
      <w:hyperlink r:id="rId13" w:tooltip="Беркут" w:history="1">
        <w:r w:rsidRPr="00EA058D">
          <w:rPr>
            <w:rStyle w:val="a5"/>
            <w:rFonts w:ascii="Times New Roman" w:hAnsi="Times New Roman"/>
            <w:color w:val="auto"/>
          </w:rPr>
          <w:t>беркут</w:t>
        </w:r>
      </w:hyperlink>
      <w:r w:rsidRPr="00EA058D">
        <w:rPr>
          <w:rFonts w:ascii="Times New Roman" w:hAnsi="Times New Roman"/>
        </w:rPr>
        <w:t>, </w:t>
      </w:r>
      <w:hyperlink r:id="rId14" w:tooltip="Орлан-белохвост" w:history="1">
        <w:r w:rsidRPr="00EA058D">
          <w:rPr>
            <w:rStyle w:val="a5"/>
            <w:rFonts w:ascii="Times New Roman" w:hAnsi="Times New Roman"/>
            <w:color w:val="auto"/>
          </w:rPr>
          <w:t>орлан-белохвост</w:t>
        </w:r>
      </w:hyperlink>
      <w:r w:rsidRPr="00EA058D">
        <w:rPr>
          <w:rFonts w:ascii="Times New Roman" w:hAnsi="Times New Roman"/>
        </w:rPr>
        <w:t>, </w:t>
      </w:r>
      <w:hyperlink r:id="rId15" w:tooltip="Скопа" w:history="1">
        <w:r w:rsidRPr="00EA058D">
          <w:rPr>
            <w:rStyle w:val="a5"/>
            <w:rFonts w:ascii="Times New Roman" w:hAnsi="Times New Roman"/>
            <w:color w:val="auto"/>
          </w:rPr>
          <w:t>скопа</w:t>
        </w:r>
      </w:hyperlink>
      <w:r w:rsidRPr="00EA058D">
        <w:rPr>
          <w:rFonts w:ascii="Times New Roman" w:hAnsi="Times New Roman"/>
        </w:rPr>
        <w:t>, </w:t>
      </w:r>
      <w:hyperlink r:id="rId16" w:tooltip="Серый сорокопут" w:history="1">
        <w:r w:rsidRPr="00EA058D">
          <w:rPr>
            <w:rStyle w:val="a5"/>
            <w:rFonts w:ascii="Times New Roman" w:hAnsi="Times New Roman"/>
            <w:color w:val="auto"/>
          </w:rPr>
          <w:t>серый сорокопут</w:t>
        </w:r>
      </w:hyperlink>
      <w:r w:rsidRPr="00EA058D">
        <w:rPr>
          <w:rFonts w:ascii="Times New Roman" w:hAnsi="Times New Roman"/>
        </w:rPr>
        <w:t>, </w:t>
      </w:r>
      <w:hyperlink r:id="rId17" w:tooltip="Сапсан" w:history="1">
        <w:r w:rsidRPr="00EA058D">
          <w:rPr>
            <w:rStyle w:val="a5"/>
            <w:rFonts w:ascii="Times New Roman" w:hAnsi="Times New Roman"/>
            <w:color w:val="auto"/>
          </w:rPr>
          <w:t>сапсан</w:t>
        </w:r>
      </w:hyperlink>
      <w:r w:rsidRPr="00EA058D">
        <w:rPr>
          <w:rFonts w:ascii="Times New Roman" w:hAnsi="Times New Roman"/>
        </w:rPr>
        <w:t>. В значительных количествах имеются белки, лоси, соболя, глухари, белые куропатки, </w:t>
      </w:r>
      <w:hyperlink r:id="rId18" w:tooltip="Рябчики" w:history="1">
        <w:r w:rsidRPr="00EA058D">
          <w:rPr>
            <w:rStyle w:val="a5"/>
            <w:rFonts w:ascii="Times New Roman" w:hAnsi="Times New Roman"/>
            <w:color w:val="auto"/>
          </w:rPr>
          <w:t>рябчики</w:t>
        </w:r>
      </w:hyperlink>
      <w:r w:rsidRPr="00EA058D">
        <w:rPr>
          <w:rFonts w:ascii="Times New Roman" w:hAnsi="Times New Roman"/>
        </w:rPr>
        <w:t>, </w:t>
      </w:r>
      <w:hyperlink r:id="rId19" w:tooltip="Тетерева" w:history="1">
        <w:r w:rsidRPr="00EA058D">
          <w:rPr>
            <w:rStyle w:val="a5"/>
            <w:rFonts w:ascii="Times New Roman" w:hAnsi="Times New Roman"/>
            <w:color w:val="auto"/>
          </w:rPr>
          <w:t>тетерева</w:t>
        </w:r>
      </w:hyperlink>
      <w:r w:rsidRPr="00EA058D">
        <w:rPr>
          <w:rFonts w:ascii="Times New Roman" w:hAnsi="Times New Roman"/>
        </w:rPr>
        <w:t>, в меньших количествах </w:t>
      </w:r>
      <w:hyperlink r:id="rId20" w:tooltip="Европейская норка" w:history="1">
        <w:r w:rsidRPr="00EA058D">
          <w:rPr>
            <w:rStyle w:val="a5"/>
            <w:rFonts w:ascii="Times New Roman" w:hAnsi="Times New Roman"/>
            <w:color w:val="auto"/>
          </w:rPr>
          <w:t>норка</w:t>
        </w:r>
      </w:hyperlink>
      <w:r w:rsidRPr="00EA058D">
        <w:rPr>
          <w:rFonts w:ascii="Times New Roman" w:hAnsi="Times New Roman"/>
        </w:rPr>
        <w:t>, </w:t>
      </w:r>
      <w:hyperlink r:id="rId21" w:tooltip="Выдра" w:history="1">
        <w:r w:rsidRPr="00EA058D">
          <w:rPr>
            <w:rStyle w:val="a5"/>
            <w:rFonts w:ascii="Times New Roman" w:hAnsi="Times New Roman"/>
            <w:color w:val="auto"/>
          </w:rPr>
          <w:t>выдра</w:t>
        </w:r>
      </w:hyperlink>
      <w:r w:rsidRPr="00EA058D">
        <w:rPr>
          <w:rFonts w:ascii="Times New Roman" w:hAnsi="Times New Roman"/>
        </w:rPr>
        <w:t>, </w:t>
      </w:r>
      <w:hyperlink r:id="rId22" w:tooltip="Росомаха" w:history="1">
        <w:r w:rsidRPr="00EA058D">
          <w:rPr>
            <w:rStyle w:val="a5"/>
            <w:rFonts w:ascii="Times New Roman" w:hAnsi="Times New Roman"/>
            <w:color w:val="auto"/>
          </w:rPr>
          <w:t>росомаха</w:t>
        </w:r>
      </w:hyperlink>
      <w:r w:rsidRPr="00EA058D">
        <w:rPr>
          <w:rFonts w:ascii="Times New Roman" w:hAnsi="Times New Roman"/>
        </w:rPr>
        <w:t>. Флора также включает в себя редкие и исчезающие виды растений и растительные сообщества. Из </w:t>
      </w:r>
      <w:hyperlink r:id="rId23" w:tooltip="Дикоросы" w:history="1">
        <w:r w:rsidRPr="00EA058D">
          <w:rPr>
            <w:rStyle w:val="a5"/>
            <w:rFonts w:ascii="Times New Roman" w:hAnsi="Times New Roman"/>
            <w:color w:val="auto"/>
          </w:rPr>
          <w:t>дикоросов</w:t>
        </w:r>
      </w:hyperlink>
      <w:r w:rsidRPr="00EA058D">
        <w:rPr>
          <w:rFonts w:ascii="Times New Roman" w:hAnsi="Times New Roman"/>
        </w:rPr>
        <w:t> широко распространены </w:t>
      </w:r>
      <w:hyperlink r:id="rId24" w:tooltip="Клюква" w:history="1">
        <w:r w:rsidRPr="00EA058D">
          <w:rPr>
            <w:rStyle w:val="a5"/>
            <w:rFonts w:ascii="Times New Roman" w:hAnsi="Times New Roman"/>
            <w:color w:val="auto"/>
          </w:rPr>
          <w:t>клюква</w:t>
        </w:r>
      </w:hyperlink>
      <w:r w:rsidRPr="00EA058D">
        <w:rPr>
          <w:rFonts w:ascii="Times New Roman" w:hAnsi="Times New Roman"/>
        </w:rPr>
        <w:t>, </w:t>
      </w:r>
      <w:hyperlink r:id="rId25" w:tooltip="Голубика" w:history="1">
        <w:r w:rsidRPr="00EA058D">
          <w:rPr>
            <w:rStyle w:val="a5"/>
            <w:rFonts w:ascii="Times New Roman" w:hAnsi="Times New Roman"/>
            <w:color w:val="auto"/>
          </w:rPr>
          <w:t>голубика</w:t>
        </w:r>
      </w:hyperlink>
      <w:r w:rsidRPr="00EA058D">
        <w:rPr>
          <w:rFonts w:ascii="Times New Roman" w:hAnsi="Times New Roman"/>
        </w:rPr>
        <w:t>, </w:t>
      </w:r>
      <w:hyperlink r:id="rId26" w:tooltip="Морошка" w:history="1">
        <w:r w:rsidRPr="00EA058D">
          <w:rPr>
            <w:rStyle w:val="a5"/>
            <w:rFonts w:ascii="Times New Roman" w:hAnsi="Times New Roman"/>
            <w:color w:val="auto"/>
          </w:rPr>
          <w:t>морошка</w:t>
        </w:r>
      </w:hyperlink>
      <w:r w:rsidRPr="00EA058D">
        <w:rPr>
          <w:rFonts w:ascii="Times New Roman" w:hAnsi="Times New Roman"/>
        </w:rPr>
        <w:t>;</w:t>
      </w:r>
    </w:p>
    <w:p w:rsidR="009E5DB1" w:rsidRPr="00EA058D" w:rsidRDefault="009E5DB1" w:rsidP="00142F8A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- памятник природы областного значения озеро Мундштучное, уникальность которого заключается в необычайной глубоководности и повышенном содержании в воде серебра. Вода в озере обладает особой прозрачностью и малой цветностью, что нехарактерно для озер региона и представляет </w:t>
      </w:r>
      <w:r w:rsidRPr="00EA058D">
        <w:rPr>
          <w:rFonts w:ascii="Times New Roman" w:hAnsi="Times New Roman"/>
        </w:rPr>
        <w:lastRenderedPageBreak/>
        <w:t>научный интерес. Достопримечательностью окрестностей озера также являются растущие там боры - «беломошники»;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-  государственный природный заказник областного значения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ПОЛЬТО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. Расположен в бассейне р. Польта (левый приток Тыма). Основан в 1993 г. Самый большой заказник в области: площадь 575,77 тыс. га. Создан в 1993 г для охраны уникального природного ландшафта — Междуречной озерно-аллювиальной равнины, ложбин древнего стока и комплекса надпойменных террас р. Тым и р. Польта. Заповедный участок для сохранения и восстановления редких и исчезающих видов животных и растений;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государственный природный заказник областного значения Оглатский. В распоряжении заказника находится 100 тысяч гектаров. Главным достоянием данного заказника являются лесные массивы Каргасокского района. Из всех лесных формаций здесь настоящими доминантами являются </w:t>
      </w:r>
      <w:r w:rsidRPr="00EA058D">
        <w:rPr>
          <w:rFonts w:ascii="Times New Roman" w:hAnsi="Times New Roman"/>
          <w:bCs/>
        </w:rPr>
        <w:t>смешанные леса</w:t>
      </w:r>
      <w:r w:rsidRPr="00EA058D">
        <w:rPr>
          <w:rFonts w:ascii="Times New Roman" w:hAnsi="Times New Roman"/>
        </w:rPr>
        <w:t xml:space="preserve">. Они дают приют многим видам животных и растений, что также немаловажно для заказника Оглатский. В целом здесь обнаружено 17 видов охотничье-промысловых животных и птиц, среди них числятся волк, лось, бурый медведь, лисица, соболь, норка, ондатра, белка, заяц-беляк, колонок, глухарь, тетерев, рябчик и другие. Также в орнитофауне заказника Оглатский проживают и некоторые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краснокнижные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 xml:space="preserve"> виды, такие, как беркут, скопа, чёрный аист, орлан-белохвост и филин.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Интерес в туристском отношении представляет самобытная культура коренных народов Севера: селькупов, ханты, эвенков, что способствует развитию этнографического и событийного туризма. Предметы культуры и быта коренных народов Севера составляют значительную часть экспозиции Каргасокского музея искусств народов Севера, который с 1996 года является филиалом Томского областного художественного музея. Ежегодно фонд музея пополняется работами народных умельцев и художников Каргасокского района, этнографическими материалами и в настоящее время составляет более 1200 единиц хранения. За последние три года музей посетили более шести тысяч человек, было проведено около 100 экскурсий и мероприятий, не входящих в основную (экскурсионно-выставочную) деятельность, открыто более двадцати выставок для жителей Каргаска и наших гостей.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На территории Каргасокского района оказывают услуги в сфере туризма 3 субъекта туристской деятельности, зарегистрированных в установленном порядке в соответствии с действующим законодательством Российской Федерации и Томской области: Община коренного малочисленного народа селькупов «Дикоросы», ИП Гаус И.Ю., ИП Петруненко С.П.. Они специализируются на организации охоты и рыболовства. Это на данный момент единственный развивающийся в районе вид туризма. Данный факт обусловлен тем, что: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Каргасокский район один из самых удалённых районов области;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на территории района располагаются множество лесов, озёр и рек, обладающих значительными разнообразием фауны;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в районе низкий уровень развития туристской инфраструктуры;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состояние многих объектов природного и историко-культурного наследия, являющихся экскурсионными объектами, неудовлетворительное.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Перспективными для Каргасокского района являются этнический, экологический и познавательный туризм. Существует проект, подготовленный сотрудниками ООО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Афанасий Матвеевич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, по организации на территории района туристско-этнографического комплекса. В данное время реализация проекта сдерживается объективными факторами: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значительных капитальных вложений на начальной стадии осуществления проекта;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долгий срок окупаемости проекта;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недостаточность коллективных средств размещения туристского класса (2 звезды и выше) и объектов досуга, неудовлетворительное состояние многих объектов природного и историко-культурного наследия, являющихся экскурсионными объектами, отсутствие качественной придорожной инфраструктуры.</w:t>
      </w:r>
    </w:p>
    <w:p w:rsidR="009E5DB1" w:rsidRPr="00EA058D" w:rsidRDefault="009E5DB1" w:rsidP="000A1DB4">
      <w:pPr>
        <w:ind w:left="-426" w:right="-284" w:firstLine="851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Экологический туризм имеет наибольшие шансы стать в будущем самым динамично развивающимся видом туризма в Каргасокском районе.</w:t>
      </w:r>
    </w:p>
    <w:p w:rsidR="009E5DB1" w:rsidRPr="00EA058D" w:rsidRDefault="009E5DB1" w:rsidP="000A1DB4">
      <w:pPr>
        <w:ind w:left="-426" w:firstLine="852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К приему гостей в с. Каргасок оборудовано более мест 100 в коллективных средствах размещения, гостиницах. Коммунальная система развита в крупных населённых пунктах. Места предполагаемого размещение туристов в Каргаске обеспечены: электричеством, отоплением, водоснабжением, водоотведением.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Каргасокском районе действует 107 объектов бытового обслуживания, 311 торговых объектов, 6 кафе, ресторан, 10 закусочных, 1 столовая.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Все населённые пункты района обеспечены стационарной телефонной связью. Мобильная связь присутствует практически во всех населённых пунктах, кроме: Нёготка, Киевский, Молодёжный, Напас.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В данный момент на территории Каргасокского района существует потенциал для организации производства сувенирной продукции и изделий народного художественного промысла. Выпуск сувениров в кратчайшие сроки может быть налажен на базе МБОУ ДО </w:t>
      </w:r>
      <w:r w:rsidR="002D114E">
        <w:rPr>
          <w:rFonts w:ascii="Times New Roman" w:hAnsi="Times New Roman"/>
        </w:rPr>
        <w:t>«</w:t>
      </w:r>
      <w:r w:rsidRPr="00EA058D">
        <w:rPr>
          <w:rFonts w:ascii="Times New Roman" w:hAnsi="Times New Roman"/>
        </w:rPr>
        <w:t>Каргасокский Дом детского творчества</w:t>
      </w:r>
      <w:r w:rsidR="002D114E">
        <w:rPr>
          <w:rFonts w:ascii="Times New Roman" w:hAnsi="Times New Roman"/>
        </w:rPr>
        <w:t>»</w:t>
      </w:r>
      <w:r w:rsidRPr="00EA058D">
        <w:rPr>
          <w:rFonts w:ascii="Times New Roman" w:hAnsi="Times New Roman"/>
        </w:rPr>
        <w:t>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Районный центр имеет стабильную связь с областным центром посредствам автомобильного транспорта. Три раза в день выполняются регулярные рейсы, расстояние 460 километров. Из других регионов до Томска можно добраться авиатранспортом, железнодорожным и автомобильным транспортом.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Вместе с тем, посещение туристами Каргасокского района имеет стихийный характер, имеющийся значительный туристско-рекреационный потенциал района используется далеко не в полной мере.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Ключевыми факторами, сдерживающими рост конкурентоспособности туристской индустрии, являются: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отсутствие сети внутрирайонных автомобильных дорог и придорожной инфраструктуры;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слабое развитие инфраструктуры речного транспорта;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низкий уровень развития туристской инфраструктуры (недостаточность средств размещения туристского класса и объектов досуга, неудовлетворительное состояние многих объектов природного и историко-культурного наследия, являющихся экскурсионными объектами);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несформированный имидж Каргасокского района как региона, привлекательного в туристском отношении.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Решение этих задач проблематично</w:t>
      </w:r>
      <w:r w:rsidR="007F3FD9" w:rsidRPr="00EA058D">
        <w:rPr>
          <w:rFonts w:ascii="Times New Roman" w:hAnsi="Times New Roman"/>
        </w:rPr>
        <w:t xml:space="preserve">, </w:t>
      </w:r>
      <w:r w:rsidRPr="00EA058D">
        <w:rPr>
          <w:rFonts w:ascii="Times New Roman" w:hAnsi="Times New Roman"/>
        </w:rPr>
        <w:t>но без активной позиции и регулирующей роли органов государственной власти Томской области и органов местного самоуправления Каргасокского района.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Недостаточное развитие туристской индустрии и слабая материально-техническая база  субъектов туристской деятельности  увеличивают разрыв между потребностями граждан в качественных туристских услугах и возможностями их удовлетворения.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Сегодняшнее время требует активной работы с гражданами по привлечению их для туризма в Каргасокский район и в этом немаловажную роль играет информационное обеспечение субъектов туристской деятельности, представление Каргасокского района как региона, привлекательного в туристском отношении, что  приводит к дальнейшему развитию туристской индустрии.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целях повышение качества туристских услуг на территории Каргасокского района необходимо активизировать организацию совместных мероприятий с субъектами туристской деятельности.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Все это влияет на качество туристских услуг и не дает возможности субъектам туристской индустрии в полной мере реализовать свой потенциал.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Исходя из вышеизложенного, определены комплексные меры  по созданию условий для улучшения положения туристской индустрии, которые отражены в перечне основных мероприятий  Подпрограммы 2.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Неисполнение программных мероприятий повлечёт за собой стагнацию в сфере туризма.</w:t>
      </w:r>
    </w:p>
    <w:p w:rsidR="009E5DB1" w:rsidRPr="00EA058D" w:rsidRDefault="009E5DB1" w:rsidP="000A1DB4">
      <w:pPr>
        <w:ind w:left="-426" w:right="-284" w:firstLine="709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Для обеспечения сбалансированности и последовательности действий в решении выявленных проблем необходим программно-целевой метод.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Целесообразность такого подхода обусловлена рядом факторов, основными из которых являются:</w:t>
      </w:r>
    </w:p>
    <w:p w:rsidR="009E5DB1" w:rsidRPr="00EA058D" w:rsidRDefault="009E5DB1" w:rsidP="00C2138F">
      <w:pPr>
        <w:ind w:right="-284" w:firstLine="284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масштаб и государственная значимость проблемы развития туристской отрасли;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широкая сфера приложения и влияния целевых результатов Программы, их высокая социально-экономическая значимость;</w:t>
      </w:r>
    </w:p>
    <w:p w:rsidR="009E5DB1" w:rsidRPr="00EA058D" w:rsidRDefault="009E5DB1" w:rsidP="00C2138F">
      <w:pPr>
        <w:ind w:left="-426" w:right="-284" w:firstLine="710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- межотраслевой характер мероприятий, определяющий потребность в организации эффективного м</w:t>
      </w:r>
      <w:r w:rsidR="00881BE0" w:rsidRPr="00EA058D">
        <w:rPr>
          <w:rFonts w:ascii="Times New Roman" w:hAnsi="Times New Roman"/>
        </w:rPr>
        <w:t>ежведомственного взаимодействия</w:t>
      </w:r>
      <w:r w:rsidRPr="00EA058D">
        <w:rPr>
          <w:rFonts w:ascii="Times New Roman" w:hAnsi="Times New Roman"/>
        </w:rPr>
        <w:t>, контроля и принятия согласованных решений;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комплексной увязки и централизованной координации усилий по срокам и ресурсам для обеспечения согласованности решений и исключения дублирования с проводимыми в рамках ведомственной деятельности мероприятиями;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необходимость нормативного правового обеспечения планируемых к реализации мероприятий, а также организации эффективной системы управления, мониторинга и контроля их выполнения.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Вероятными последствиями отказа от использования программно-целевого метода могут стать: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разрозненные действия исполнительных органов государственной власти Томской области и органов местного самоуправления Каргасокского района, появление бессистемности в решении стоящих перед ними задач в реализации государственной политики в сфере туризма;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 отсутствие конкурентоспособного районного туристско-рекреационного комплекса.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рамках реализации муниципальной программы «Развитие внутреннего и въездного туризма  на территории Каргасокского района на 2014-2018 годы»,  утверждённой Постановлением Администрации Каргасокского района от  16.12.2013г. № 379, проведён ряд мероприятий: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1. Проведён районный конкурс туристских брендов;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2. Приобретено мультимедийное оборудование;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3. В сети Интернет создан информационный ресурс о туризме в Каргасокском </w:t>
      </w:r>
      <w:r w:rsidRPr="00EA058D">
        <w:rPr>
          <w:rFonts w:ascii="Times New Roman" w:hAnsi="Times New Roman"/>
        </w:rPr>
        <w:tab/>
        <w:t>районе;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4. Проведён районный конкурс по изготовлению сувенирной продукции;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5. Обеспечивалось участие представителей Каргасокского района в </w:t>
      </w:r>
      <w:r w:rsidRPr="00EA058D">
        <w:rPr>
          <w:rFonts w:ascii="Times New Roman" w:hAnsi="Times New Roman"/>
        </w:rPr>
        <w:tab/>
        <w:t xml:space="preserve">региональных, </w:t>
      </w:r>
      <w:r w:rsidRPr="00EA058D">
        <w:rPr>
          <w:rFonts w:ascii="Times New Roman" w:hAnsi="Times New Roman"/>
        </w:rPr>
        <w:tab/>
        <w:t>межрегиональных и международных мероприятиях, посвящённых туризму.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Данные мероприятия позволили увеличить выпуск сувенирной продукции, объём туристского потока в Каргасокском районе и объём оказанных туристских услуг.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2D114E" w:rsidRDefault="009E5DB1" w:rsidP="002D114E">
      <w:pPr>
        <w:pStyle w:val="a4"/>
        <w:numPr>
          <w:ilvl w:val="0"/>
          <w:numId w:val="32"/>
        </w:numPr>
        <w:ind w:right="-284"/>
        <w:jc w:val="center"/>
        <w:rPr>
          <w:rFonts w:ascii="Times New Roman" w:hAnsi="Times New Roman"/>
        </w:rPr>
      </w:pPr>
      <w:r w:rsidRPr="002D114E">
        <w:rPr>
          <w:rFonts w:ascii="Times New Roman" w:hAnsi="Times New Roman"/>
        </w:rPr>
        <w:t>Цель и задачи Подпрограммы 2, сроки и этапы ее реализации, целевые показатели результативности реализации подпрограммы 2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Целью Подпрограммы 2 является развитие внутреннего и въездного туризма на территории Каргасокского района.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Задача 1 Подпрограммы </w:t>
      </w:r>
      <w:r w:rsidR="002D114E">
        <w:rPr>
          <w:rFonts w:ascii="Times New Roman" w:hAnsi="Times New Roman"/>
        </w:rPr>
        <w:t>–</w:t>
      </w:r>
      <w:r w:rsidRPr="00EA058D">
        <w:rPr>
          <w:rFonts w:ascii="Times New Roman" w:hAnsi="Times New Roman"/>
        </w:rPr>
        <w:t xml:space="preserve"> содействие формированию и развитию субъектов туристской деятельности в Каргасокском районе предполагает реализацию основного мероприятия: «содействие формированию и развитию  субъектов туристской деятельности в Каргасокском районе».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Сведения о составе и значениях целевых показателей результативности Подпрограммы 2 приводятся в Приложении №1 к Подпрограмме 2.</w:t>
      </w:r>
    </w:p>
    <w:p w:rsidR="009E5DB1" w:rsidRPr="00EA058D" w:rsidRDefault="009E5DB1" w:rsidP="00C2138F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Сроки реализации Подпрограммы 2: 2016-2021 годы.</w:t>
      </w:r>
    </w:p>
    <w:p w:rsidR="009E5DB1" w:rsidRPr="00EA058D" w:rsidRDefault="009E5DB1" w:rsidP="00C2138F">
      <w:pPr>
        <w:ind w:left="-426" w:right="-284" w:firstLine="1135"/>
        <w:jc w:val="center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10740"/>
        <w:gridCol w:w="4110"/>
      </w:tblGrid>
      <w:tr w:rsidR="009E5DB1" w:rsidRPr="00EA058D" w:rsidTr="00B830D0">
        <w:tc>
          <w:tcPr>
            <w:tcW w:w="1074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0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</w:rPr>
      </w:pPr>
    </w:p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СВЕДЕНИЯ</w:t>
      </w:r>
    </w:p>
    <w:p w:rsidR="009E5DB1" w:rsidRPr="00EA058D" w:rsidRDefault="009E5DB1" w:rsidP="009E5DB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</w:t>
      </w:r>
    </w:p>
    <w:p w:rsidR="009E5DB1" w:rsidRPr="00EA058D" w:rsidRDefault="009E5DB1" w:rsidP="009E5DB1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РЕЗУЛЬТАТИВНОСТИ ПОДПРОГРАММЫ 2 «РАЗВИТИЕ ВНУТРЕННЕГО И ВЪЕЗДНОГО ТУРИЗМА НА ТЕРРИТОРИИ КАРГАСОКСКОГО РАЙОНА»</w:t>
      </w:r>
    </w:p>
    <w:p w:rsidR="009E5DB1" w:rsidRPr="00EA058D" w:rsidRDefault="009E5DB1" w:rsidP="009E5DB1">
      <w:pPr>
        <w:jc w:val="center"/>
        <w:outlineLvl w:val="1"/>
        <w:rPr>
          <w:rFonts w:ascii="Times New Roman" w:hAnsi="Times New Roman"/>
          <w:sz w:val="28"/>
          <w:szCs w:val="28"/>
        </w:rPr>
      </w:pPr>
    </w:p>
    <w:tbl>
      <w:tblPr>
        <w:tblW w:w="4950" w:type="pct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927"/>
        <w:gridCol w:w="642"/>
        <w:gridCol w:w="648"/>
        <w:gridCol w:w="648"/>
        <w:gridCol w:w="657"/>
        <w:gridCol w:w="662"/>
        <w:gridCol w:w="648"/>
        <w:gridCol w:w="643"/>
        <w:gridCol w:w="646"/>
        <w:gridCol w:w="641"/>
        <w:gridCol w:w="1597"/>
        <w:gridCol w:w="1424"/>
      </w:tblGrid>
      <w:tr w:rsidR="009E5DB1" w:rsidRPr="00EA058D" w:rsidTr="00B830D0">
        <w:trPr>
          <w:cantSplit/>
          <w:trHeight w:val="315"/>
          <w:tblHeader/>
        </w:trPr>
        <w:tc>
          <w:tcPr>
            <w:tcW w:w="17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7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22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Ед. изм</w:t>
            </w: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.</w:t>
            </w:r>
          </w:p>
        </w:tc>
        <w:tc>
          <w:tcPr>
            <w:tcW w:w="1831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Значения показателей</w:t>
            </w:r>
          </w:p>
        </w:tc>
        <w:tc>
          <w:tcPr>
            <w:tcW w:w="548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Периодичность сбора данных</w:t>
            </w:r>
          </w:p>
        </w:tc>
        <w:tc>
          <w:tcPr>
            <w:tcW w:w="4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Метод сбора информации</w:t>
            </w:r>
          </w:p>
        </w:tc>
      </w:tr>
      <w:tr w:rsidR="009E5DB1" w:rsidRPr="00EA058D" w:rsidTr="00B830D0">
        <w:trPr>
          <w:cantSplit/>
          <w:trHeight w:val="990"/>
          <w:tblHeader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EA058D">
              <w:rPr>
                <w:rFonts w:ascii="Times New Roman" w:hAnsi="Times New Roman"/>
              </w:rPr>
              <w:t>2014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lang w:val="en-US"/>
              </w:rPr>
            </w:pPr>
            <w:r w:rsidRPr="00EA058D">
              <w:rPr>
                <w:rFonts w:ascii="Times New Roman" w:hAnsi="Times New Roman"/>
              </w:rPr>
              <w:t>2015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cantSplit/>
          <w:trHeight w:val="240"/>
          <w:tblHeader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left="40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7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Показатель цели подпрограммы 2 (Развитие внутреннего и въездного туризма на территории Каргасокского района)</w:t>
            </w:r>
          </w:p>
        </w:tc>
      </w:tr>
      <w:tr w:rsidR="009E5DB1" w:rsidRPr="00EA058D" w:rsidTr="00B830D0">
        <w:trPr>
          <w:cantSplit/>
          <w:trHeight w:val="282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Общий объем туристского потока в Каргасокском  районе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чел.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right="-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700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1200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800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850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900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950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1050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Показатель задачи 1 (Содействие формированию и развитию субъектов туристской деятельности в Каргасокском районе)</w:t>
            </w:r>
          </w:p>
        </w:tc>
      </w:tr>
      <w:tr w:rsidR="009E5DB1" w:rsidRPr="00EA058D" w:rsidTr="00B830D0">
        <w:trPr>
          <w:cantSplit/>
          <w:trHeight w:val="240"/>
        </w:trPr>
        <w:tc>
          <w:tcPr>
            <w:tcW w:w="1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Объем оказанных населению туристских услуг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3250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2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  <w:tc>
          <w:tcPr>
            <w:tcW w:w="2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  <w:tc>
          <w:tcPr>
            <w:tcW w:w="2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  <w:tc>
          <w:tcPr>
            <w:tcW w:w="5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4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обследование</w:t>
            </w:r>
          </w:p>
        </w:tc>
      </w:tr>
    </w:tbl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8" w:footer="708" w:gutter="0"/>
          <w:cols w:space="720"/>
        </w:sectPr>
      </w:pPr>
    </w:p>
    <w:p w:rsidR="009E5DB1" w:rsidRPr="00EA058D" w:rsidRDefault="009E5DB1" w:rsidP="009E5DB1">
      <w:pPr>
        <w:pStyle w:val="a4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3 Система мероприятий  подпрограммы 2 и ее ресурсное обеспечение</w:t>
      </w:r>
    </w:p>
    <w:p w:rsidR="009E5DB1" w:rsidRPr="00EA058D" w:rsidRDefault="009E5DB1" w:rsidP="00037E8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Подпрограмма 2 включает реализацию одного основного мероприятия: Содействие формированию и развитию субъектов туристской деятельности в Каргасокском районе Перечень основных мероприятий и ресурсное обеспечение  подпрограммы 2 приведены в Приложении №2 к Подпрограмме 2.</w:t>
      </w:r>
    </w:p>
    <w:p w:rsidR="009E5DB1" w:rsidRPr="00BD2C00" w:rsidRDefault="009E5DB1" w:rsidP="00037E8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Объем финансирования на реализацию подпрограммы 2 муниципальной программы </w:t>
      </w:r>
      <w:r w:rsidRPr="00BD2C00">
        <w:rPr>
          <w:rFonts w:ascii="Times New Roman" w:hAnsi="Times New Roman"/>
        </w:rPr>
        <w:t>составляе</w:t>
      </w:r>
      <w:r w:rsidR="00BC3116" w:rsidRPr="00BD2C00">
        <w:rPr>
          <w:rFonts w:ascii="Times New Roman" w:hAnsi="Times New Roman"/>
        </w:rPr>
        <w:t xml:space="preserve">т   </w:t>
      </w:r>
      <w:r w:rsidR="00414C58" w:rsidRPr="00BD2C00">
        <w:rPr>
          <w:rFonts w:ascii="Times New Roman" w:hAnsi="Times New Roman"/>
        </w:rPr>
        <w:t>15</w:t>
      </w:r>
      <w:r w:rsidR="00531349" w:rsidRPr="00BD2C00">
        <w:rPr>
          <w:rStyle w:val="FontStyle43"/>
        </w:rPr>
        <w:t>7</w:t>
      </w:r>
      <w:r w:rsidR="00CD02CB" w:rsidRPr="00BD2C00">
        <w:rPr>
          <w:rStyle w:val="FontStyle43"/>
        </w:rPr>
        <w:t>,</w:t>
      </w:r>
      <w:r w:rsidR="00531349" w:rsidRPr="00BD2C00">
        <w:rPr>
          <w:rStyle w:val="FontStyle43"/>
        </w:rPr>
        <w:t>1</w:t>
      </w:r>
      <w:r w:rsidRPr="00BD2C00">
        <w:rPr>
          <w:rFonts w:ascii="Times New Roman" w:hAnsi="Times New Roman"/>
        </w:rPr>
        <w:t xml:space="preserve">  тысяч </w:t>
      </w:r>
      <w:r w:rsidR="00BC3116" w:rsidRPr="00BD2C00">
        <w:rPr>
          <w:rFonts w:ascii="Times New Roman" w:hAnsi="Times New Roman"/>
        </w:rPr>
        <w:t xml:space="preserve"> рублей.</w:t>
      </w:r>
    </w:p>
    <w:p w:rsidR="009E5DB1" w:rsidRPr="002D780B" w:rsidRDefault="00F34C28" w:rsidP="00E20742">
      <w:pPr>
        <w:ind w:left="-426" w:right="-284" w:firstLine="426"/>
        <w:jc w:val="both"/>
        <w:rPr>
          <w:rFonts w:ascii="Times New Roman" w:hAnsi="Times New Roman"/>
        </w:rPr>
        <w:sectPr w:rsidR="009E5DB1" w:rsidRPr="002D780B" w:rsidSect="00B830D0">
          <w:pgSz w:w="11906" w:h="16838"/>
          <w:pgMar w:top="1134" w:right="850" w:bottom="1134" w:left="1701" w:header="708" w:footer="708" w:gutter="0"/>
          <w:cols w:space="720"/>
        </w:sectPr>
      </w:pPr>
      <w:r w:rsidRPr="002D780B">
        <w:rPr>
          <w:rFonts w:ascii="Times New Roman" w:hAnsi="Times New Roman"/>
        </w:rPr>
        <w:t>Софинансирование подпрограммы 2</w:t>
      </w:r>
      <w:r w:rsidR="00EB2262" w:rsidRPr="002D780B">
        <w:rPr>
          <w:rFonts w:ascii="Times New Roman" w:hAnsi="Times New Roman"/>
        </w:rPr>
        <w:t xml:space="preserve"> из областного бюджета производится в соответствии с государственной  программой «Развитие культуры и туризма в Томской области</w:t>
      </w:r>
      <w:r w:rsidRPr="002D780B">
        <w:rPr>
          <w:rFonts w:ascii="Times New Roman" w:hAnsi="Times New Roman"/>
        </w:rPr>
        <w:t>»</w:t>
      </w:r>
      <w:r w:rsidR="000D7635" w:rsidRPr="002D780B">
        <w:rPr>
          <w:rFonts w:ascii="Times New Roman" w:hAnsi="Times New Roman"/>
        </w:rPr>
        <w:t>.</w:t>
      </w:r>
    </w:p>
    <w:tbl>
      <w:tblPr>
        <w:tblW w:w="15276" w:type="dxa"/>
        <w:tblInd w:w="-601" w:type="dxa"/>
        <w:tblLook w:val="04A0" w:firstRow="1" w:lastRow="0" w:firstColumn="1" w:lastColumn="0" w:noHBand="0" w:noVBand="1"/>
      </w:tblPr>
      <w:tblGrid>
        <w:gridCol w:w="11448"/>
        <w:gridCol w:w="3828"/>
      </w:tblGrid>
      <w:tr w:rsidR="009E5DB1" w:rsidRPr="00EA058D" w:rsidTr="00B830D0">
        <w:tc>
          <w:tcPr>
            <w:tcW w:w="11448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Подпрограмме 2 «Развитие внутреннего и въездного туризма на территории Каргасокского района»</w:t>
            </w:r>
          </w:p>
        </w:tc>
      </w:tr>
    </w:tbl>
    <w:p w:rsidR="009E5DB1" w:rsidRPr="00EA058D" w:rsidRDefault="009E5DB1" w:rsidP="009E5DB1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ПЕРЕЧЕНЬ</w:t>
      </w: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058D">
        <w:rPr>
          <w:rFonts w:ascii="Times New Roman" w:hAnsi="Times New Roman" w:cs="Times New Roman"/>
          <w:sz w:val="24"/>
          <w:szCs w:val="24"/>
        </w:rPr>
        <w:t>ОСНОВНЫХ МЕРОПРИЯТИЙ И РЕСУРСНОЕ ОБЕСПЕЧЕНИЕ ПОДПРОГРАММЫ 2 «РАЗВИТИЕ ВНУТРЕННЕГО И ВЪЕЗДНОГО ТУРИЗМА НА ТЕРРИТОРИИ КАРГАСОКСКОГО РАЙОНА»</w:t>
      </w:r>
    </w:p>
    <w:p w:rsidR="009E5DB1" w:rsidRPr="00EA058D" w:rsidRDefault="009E5DB1" w:rsidP="009E5DB1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459" w:type="dxa"/>
        <w:tblInd w:w="24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1811"/>
        <w:gridCol w:w="1098"/>
        <w:gridCol w:w="979"/>
        <w:gridCol w:w="1336"/>
        <w:gridCol w:w="1336"/>
        <w:gridCol w:w="860"/>
        <w:gridCol w:w="979"/>
        <w:gridCol w:w="860"/>
        <w:gridCol w:w="3842"/>
        <w:gridCol w:w="1358"/>
      </w:tblGrid>
      <w:tr w:rsidR="009E5DB1" w:rsidRPr="00EA058D" w:rsidTr="00B830D0">
        <w:trPr>
          <w:trHeight w:val="23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Срок реализации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Объем финансирования</w:t>
            </w:r>
          </w:p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(тыс. рублей)</w:t>
            </w:r>
          </w:p>
        </w:tc>
        <w:tc>
          <w:tcPr>
            <w:tcW w:w="4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 том числе за счет средств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</w:rPr>
              <w:t>Участник/</w:t>
            </w:r>
          </w:p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участник мероприятия</w:t>
            </w:r>
          </w:p>
        </w:tc>
        <w:tc>
          <w:tcPr>
            <w:tcW w:w="52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9E5DB1" w:rsidRPr="00EA058D" w:rsidTr="00B830D0">
        <w:trPr>
          <w:trHeight w:val="679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федерального бюджета (по согласованию)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областного бюджета (по согласованию)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местного бюджета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внебюджетных источников (по согласованию)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5DB1" w:rsidRPr="00EA058D" w:rsidTr="00B830D0">
        <w:trPr>
          <w:trHeight w:val="48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наименование и единица измерения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значения по годам реализации</w:t>
            </w:r>
          </w:p>
        </w:tc>
      </w:tr>
      <w:tr w:rsidR="009E5DB1" w:rsidRPr="00EA058D" w:rsidTr="00B830D0">
        <w:trPr>
          <w:trHeight w:val="194"/>
        </w:trPr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A058D">
              <w:rPr>
                <w:rFonts w:ascii="Times New Roman" w:hAnsi="Times New Roman" w:cs="Times New Roman"/>
              </w:rPr>
              <w:t>1</w:t>
            </w:r>
            <w:r w:rsidRPr="00EA058D"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9E5DB1" w:rsidRPr="00EA058D" w:rsidTr="00B830D0">
        <w:trPr>
          <w:trHeight w:val="213"/>
        </w:trPr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Подпрограмма 2 «Развитие внутреннего и въездного туризма  на территории Каргасокского района»</w:t>
            </w:r>
          </w:p>
        </w:tc>
      </w:tr>
      <w:tr w:rsidR="009E5DB1" w:rsidRPr="00EA058D" w:rsidTr="00B830D0"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 xml:space="preserve">Задача 1 подпрограммы 2: </w:t>
            </w:r>
            <w:r w:rsidRPr="00EA058D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Основное мероприятие:</w:t>
            </w:r>
          </w:p>
          <w:p w:rsidR="009E5DB1" w:rsidRPr="00EA058D" w:rsidRDefault="009E5DB1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Содействие формированию и развитию субъектов туристской деятельности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Style w:val="FontStyle43"/>
              </w:rPr>
              <w:t>15</w:t>
            </w:r>
            <w:r w:rsidR="007528EF" w:rsidRPr="00BD2C00">
              <w:rPr>
                <w:rStyle w:val="FontStyle43"/>
              </w:rPr>
              <w:t>7</w:t>
            </w:r>
            <w:r w:rsidR="00F2025B" w:rsidRPr="00BD2C00">
              <w:rPr>
                <w:rStyle w:val="FontStyle43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CB090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Style w:val="FontStyle43"/>
              </w:rPr>
              <w:t>5</w:t>
            </w:r>
            <w:r w:rsidR="0079554F" w:rsidRPr="00BD2C00">
              <w:rPr>
                <w:rStyle w:val="FontStyle43"/>
              </w:rPr>
              <w:t>0</w:t>
            </w:r>
            <w:r w:rsidR="00CD02CB" w:rsidRPr="00BD2C00">
              <w:rPr>
                <w:rStyle w:val="FontStyle43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rPr>
          <w:trHeight w:val="251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Объём оказанных населению туристских услуг, тыс. руб.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4500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CD02C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Style w:val="FontStyle43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CB090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3678B" w:rsidRPr="00FF4E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CB090F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53678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FF4E21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FF4E21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4E2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5500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6000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EA05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DF7C77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EA058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6500</w:t>
            </w:r>
          </w:p>
        </w:tc>
      </w:tr>
      <w:tr w:rsidR="009E5DB1" w:rsidRPr="00EA058D" w:rsidTr="00B830D0">
        <w:trPr>
          <w:trHeight w:val="288"/>
        </w:trPr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A662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1: Выявление 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rPr>
          <w:trHeight w:val="288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1. Количество выявленных объектов туристского интереса, ед.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2. Количество объектов туристского интереса на которых проведены работы по благоустройству/ремонту/восстановлению, ед.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62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1. 0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2. 0</w:t>
            </w:r>
          </w:p>
        </w:tc>
      </w:tr>
      <w:tr w:rsidR="009E5DB1" w:rsidRPr="00EA058D" w:rsidTr="00B830D0">
        <w:trPr>
          <w:trHeight w:val="150"/>
        </w:trPr>
        <w:tc>
          <w:tcPr>
            <w:tcW w:w="18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79554F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9E5DB1" w:rsidRPr="00EA058D" w:rsidTr="00B830D0">
        <w:trPr>
          <w:trHeight w:val="275"/>
        </w:trPr>
        <w:tc>
          <w:tcPr>
            <w:tcW w:w="1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1. 1</w:t>
            </w:r>
          </w:p>
          <w:p w:rsidR="009E5DB1" w:rsidRPr="00EA058D" w:rsidRDefault="009E5DB1" w:rsidP="00B830D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2. 1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A6622E">
            <w:pPr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Мероприятие 2: Размещение рекламно-информационных материалов о туристских возможностях Каргасокского района в средствах массовой информации.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2C0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BD2C00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D2C0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Количество рекламного времени на радио и телевидении, мин.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031C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1031CF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31CF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E5DB1" w:rsidRPr="00EA058D" w:rsidTr="00B830D0">
        <w:trPr>
          <w:trHeight w:val="1632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EA058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9E5DB1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49E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3: Обеспечение функционирования в сети Интернет информационного ресурса о туризме в Каргасокском районе.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Количество изменений и дополнений информационного ресурса о туризме в Каргасокском районе,  шт.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BF528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  <w:tr w:rsidR="006600C2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A6622E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B249E">
              <w:rPr>
                <w:rFonts w:ascii="Times New Roman" w:hAnsi="Times New Roman"/>
                <w:sz w:val="20"/>
                <w:szCs w:val="20"/>
              </w:rPr>
              <w:t>Мероприятие 4: 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6600C2" w:rsidRPr="00DB249E" w:rsidRDefault="006600C2" w:rsidP="00A6622E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AC0772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  <w:r w:rsidR="0055515C" w:rsidRPr="00DB249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E16221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276131" w:rsidP="00901890">
            <w:pPr>
              <w:pStyle w:val="ConsPlusNormal"/>
              <w:spacing w:line="276" w:lineRule="auto"/>
              <w:ind w:right="-6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623626" w:rsidRPr="00DB249E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6600C2" w:rsidRPr="00DB249E" w:rsidRDefault="006600C2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E5DB1" w:rsidRPr="00DB249E" w:rsidRDefault="009E5DB1" w:rsidP="00B830D0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Количество принявших участие в мероприятиях, чел.</w:t>
            </w:r>
          </w:p>
          <w:p w:rsidR="009E5DB1" w:rsidRPr="00DB249E" w:rsidRDefault="009E5DB1" w:rsidP="00B830D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570748" w:rsidRPr="00EA058D" w:rsidTr="00B830D0">
        <w:trPr>
          <w:trHeight w:val="444"/>
        </w:trPr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F2025B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</w:t>
            </w:r>
            <w:r w:rsidR="00E16221" w:rsidRPr="00DB249E">
              <w:rPr>
                <w:rFonts w:ascii="Times New Roman" w:hAnsi="Times New Roman" w:cs="Times New Roman"/>
              </w:rPr>
              <w:t>26</w:t>
            </w:r>
            <w:r w:rsidR="00623626" w:rsidRPr="00DB249E">
              <w:rPr>
                <w:rFonts w:ascii="Times New Roman" w:hAnsi="Times New Roman" w:cs="Times New Roman"/>
              </w:rPr>
              <w:t>,</w:t>
            </w:r>
            <w:r w:rsidR="00E16221" w:rsidRPr="00DB2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F2025B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E16221" w:rsidRPr="00DB249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623626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25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B78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30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A6622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27613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E5DB1" w:rsidRPr="00DB249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27613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D2C00">
              <w:rPr>
                <w:rFonts w:ascii="Times New Roman" w:hAnsi="Times New Roman" w:cs="Times New Roman"/>
              </w:rPr>
              <w:t>0</w:t>
            </w:r>
            <w:r w:rsidR="009E5DB1" w:rsidRPr="00DB249E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30</w:t>
            </w:r>
          </w:p>
        </w:tc>
      </w:tr>
      <w:tr w:rsidR="00570748" w:rsidRPr="00EA058D" w:rsidTr="00B830D0">
        <w:tc>
          <w:tcPr>
            <w:tcW w:w="1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A6622E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Итого по подпрограмме 2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DB249E" w:rsidRDefault="00880F6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В</w:t>
            </w:r>
            <w:r w:rsidR="00570748" w:rsidRPr="00DB249E">
              <w:rPr>
                <w:rFonts w:ascii="Times New Roman" w:hAnsi="Times New Roman" w:cs="Times New Roman"/>
              </w:rPr>
              <w:t>сего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85062D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>157</w:t>
            </w:r>
            <w:r w:rsidR="00542E39" w:rsidRPr="003523F1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195DDD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106,</w:t>
            </w:r>
            <w:r w:rsidR="0009069E" w:rsidRPr="003523F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85062D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523F1">
              <w:rPr>
                <w:rFonts w:ascii="Times New Roman" w:hAnsi="Times New Roman" w:cs="Times New Roman"/>
              </w:rPr>
              <w:t>50</w:t>
            </w:r>
            <w:r w:rsidR="00570748" w:rsidRPr="003523F1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3523F1" w:rsidRDefault="00570748" w:rsidP="0090189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23F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</w:rPr>
              <w:t>МКУ Отдел культуры и туризма Администрации Каргасо</w:t>
            </w:r>
            <w:r w:rsidRPr="00DB249E">
              <w:rPr>
                <w:rFonts w:ascii="Times New Roman" w:hAnsi="Times New Roman" w:cs="Times New Roman"/>
              </w:rPr>
              <w:lastRenderedPageBreak/>
              <w:t>кского района</w:t>
            </w: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570748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90189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570748" w:rsidRPr="00DB249E" w:rsidRDefault="00570748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570748" w:rsidRPr="00DB249E" w:rsidRDefault="00570748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195DD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B6885" w:rsidRPr="00DB24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6,8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195DDD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106,8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AB6885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AB78E6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78E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  <w:tr w:rsidR="009E5DB1" w:rsidRPr="00EA058D" w:rsidTr="00B830D0">
        <w:tc>
          <w:tcPr>
            <w:tcW w:w="1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DB1" w:rsidRPr="00EA058D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DB24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85062D" w:rsidP="0085062D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85062D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5DB1" w:rsidRPr="00DB249E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4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9E5DB1" w:rsidRPr="00DB249E" w:rsidRDefault="009E5DB1" w:rsidP="00B830D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DB249E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B249E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9E5DB1" w:rsidRPr="00EA058D" w:rsidRDefault="009E5DB1" w:rsidP="00B830D0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A058D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  <w:sectPr w:rsidR="009E5DB1" w:rsidRPr="00EA058D" w:rsidSect="00B830D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Подпрограмма 3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Обеспечивающая подпрограмма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ЗАДАЧИ, ПОКАЗАТЕЛИ И РЕСУРСНОЕ ОБЕСПЕЧЕНИЕ </w:t>
      </w:r>
      <w:r w:rsidRPr="00EA058D">
        <w:rPr>
          <w:rFonts w:ascii="Times New Roman" w:hAnsi="Times New Roman"/>
        </w:rPr>
        <w:br/>
        <w:t>РЕАЛИЗАЦИИ ОБЕСПЕЧИВАЮЩЕЙ ПОДПРОГРАММЫ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5"/>
        <w:gridCol w:w="1791"/>
        <w:gridCol w:w="851"/>
        <w:gridCol w:w="992"/>
        <w:gridCol w:w="992"/>
        <w:gridCol w:w="992"/>
        <w:gridCol w:w="993"/>
        <w:gridCol w:w="850"/>
        <w:gridCol w:w="851"/>
      </w:tblGrid>
      <w:tr w:rsidR="009E5DB1" w:rsidRPr="00EA058D" w:rsidTr="00B830D0">
        <w:tc>
          <w:tcPr>
            <w:tcW w:w="189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ответственного исполнителя</w:t>
            </w:r>
          </w:p>
        </w:tc>
        <w:tc>
          <w:tcPr>
            <w:tcW w:w="179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Распределение объема финансирования по задачам деятельности</w:t>
            </w:r>
          </w:p>
        </w:tc>
        <w:tc>
          <w:tcPr>
            <w:tcW w:w="8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 год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 год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 год</w:t>
            </w:r>
          </w:p>
        </w:tc>
        <w:tc>
          <w:tcPr>
            <w:tcW w:w="99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 год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 год</w:t>
            </w:r>
          </w:p>
        </w:tc>
        <w:tc>
          <w:tcPr>
            <w:tcW w:w="85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 год</w:t>
            </w:r>
          </w:p>
        </w:tc>
      </w:tr>
      <w:tr w:rsidR="009E5DB1" w:rsidRPr="00AF205A" w:rsidTr="00B830D0">
        <w:trPr>
          <w:trHeight w:val="425"/>
        </w:trPr>
        <w:tc>
          <w:tcPr>
            <w:tcW w:w="1895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8312" w:type="dxa"/>
            <w:gridSpan w:val="8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Развитие культуры в Каргасокском районе</w:t>
            </w:r>
          </w:p>
        </w:tc>
      </w:tr>
      <w:tr w:rsidR="009E5DB1" w:rsidRPr="00AF205A" w:rsidTr="00B830D0">
        <w:trPr>
          <w:trHeight w:val="426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AF205A" w:rsidRDefault="006A0894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16487,5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8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AB78E6" w:rsidRDefault="004745B7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2 774,6</w:t>
            </w:r>
          </w:p>
        </w:tc>
        <w:tc>
          <w:tcPr>
            <w:tcW w:w="851" w:type="dxa"/>
          </w:tcPr>
          <w:p w:rsidR="009E5DB1" w:rsidRPr="00AF20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2 948,1</w:t>
            </w:r>
          </w:p>
        </w:tc>
      </w:tr>
      <w:tr w:rsidR="009E5DB1" w:rsidRPr="00AF205A" w:rsidTr="00B830D0">
        <w:trPr>
          <w:trHeight w:val="350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312" w:type="dxa"/>
            <w:gridSpan w:val="8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2 Развитие внутреннего и въездного туризма на территории Каргасокского района</w:t>
            </w:r>
          </w:p>
        </w:tc>
      </w:tr>
      <w:tr w:rsidR="009E5DB1" w:rsidRPr="00AF205A" w:rsidTr="00B830D0">
        <w:trPr>
          <w:trHeight w:val="438"/>
        </w:trPr>
        <w:tc>
          <w:tcPr>
            <w:tcW w:w="1895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финансирования, тыс. руб.</w:t>
            </w:r>
          </w:p>
        </w:tc>
        <w:tc>
          <w:tcPr>
            <w:tcW w:w="851" w:type="dxa"/>
          </w:tcPr>
          <w:p w:rsidR="009E5DB1" w:rsidRPr="00AF205A" w:rsidRDefault="006A0894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16487,5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2893,45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2421,55</w:t>
            </w:r>
          </w:p>
        </w:tc>
        <w:tc>
          <w:tcPr>
            <w:tcW w:w="992" w:type="dxa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8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12,95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2 636,85</w:t>
            </w:r>
          </w:p>
        </w:tc>
        <w:tc>
          <w:tcPr>
            <w:tcW w:w="850" w:type="dxa"/>
          </w:tcPr>
          <w:p w:rsidR="009E5DB1" w:rsidRPr="00AB78E6" w:rsidRDefault="00EF2C3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2 774,6</w:t>
            </w:r>
          </w:p>
        </w:tc>
        <w:tc>
          <w:tcPr>
            <w:tcW w:w="851" w:type="dxa"/>
          </w:tcPr>
          <w:p w:rsidR="009E5DB1" w:rsidRPr="00AF20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2 948,1</w:t>
            </w:r>
          </w:p>
        </w:tc>
      </w:tr>
      <w:tr w:rsidR="009E5DB1" w:rsidRPr="00AF205A" w:rsidTr="00B830D0">
        <w:trPr>
          <w:trHeight w:val="288"/>
        </w:trPr>
        <w:tc>
          <w:tcPr>
            <w:tcW w:w="189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Объем финансиро-</w:t>
            </w:r>
          </w:p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вания</w:t>
            </w:r>
          </w:p>
        </w:tc>
        <w:tc>
          <w:tcPr>
            <w:tcW w:w="1791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Итого,</w:t>
            </w:r>
          </w:p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тыс. руб.</w:t>
            </w:r>
          </w:p>
        </w:tc>
        <w:tc>
          <w:tcPr>
            <w:tcW w:w="851" w:type="dxa"/>
          </w:tcPr>
          <w:p w:rsidR="009E5DB1" w:rsidRPr="003523F1" w:rsidRDefault="008C679B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23F1">
              <w:rPr>
                <w:rFonts w:ascii="Times New Roman" w:hAnsi="Times New Roman"/>
                <w:sz w:val="20"/>
                <w:szCs w:val="20"/>
              </w:rPr>
              <w:t>32975,0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5786,9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4 843,1</w:t>
            </w:r>
          </w:p>
        </w:tc>
        <w:tc>
          <w:tcPr>
            <w:tcW w:w="992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 </w:t>
            </w:r>
            <w:r w:rsidRPr="00AF205A">
              <w:rPr>
                <w:rFonts w:ascii="Times New Roman" w:hAnsi="Times New Roman"/>
                <w:sz w:val="20"/>
                <w:szCs w:val="20"/>
              </w:rPr>
              <w:t>6</w:t>
            </w:r>
            <w:r w:rsidR="005203FD" w:rsidRPr="00AF205A">
              <w:rPr>
                <w:rFonts w:ascii="Times New Roman" w:hAnsi="Times New Roman"/>
                <w:sz w:val="20"/>
                <w:szCs w:val="20"/>
              </w:rPr>
              <w:t>25,9</w:t>
            </w:r>
          </w:p>
        </w:tc>
        <w:tc>
          <w:tcPr>
            <w:tcW w:w="993" w:type="dxa"/>
          </w:tcPr>
          <w:p w:rsidR="009E5DB1" w:rsidRPr="00AF205A" w:rsidRDefault="00EB3A2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F205A">
              <w:rPr>
                <w:rFonts w:ascii="Times New Roman" w:hAnsi="Times New Roman"/>
                <w:sz w:val="20"/>
                <w:szCs w:val="20"/>
              </w:rPr>
              <w:t>5 273,7</w:t>
            </w:r>
          </w:p>
        </w:tc>
        <w:tc>
          <w:tcPr>
            <w:tcW w:w="850" w:type="dxa"/>
          </w:tcPr>
          <w:p w:rsidR="009E5DB1" w:rsidRPr="00AB78E6" w:rsidRDefault="00EF2C3C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78E6">
              <w:rPr>
                <w:rFonts w:ascii="Times New Roman" w:hAnsi="Times New Roman"/>
                <w:sz w:val="20"/>
                <w:szCs w:val="20"/>
              </w:rPr>
              <w:t>5 549,2</w:t>
            </w:r>
          </w:p>
        </w:tc>
        <w:tc>
          <w:tcPr>
            <w:tcW w:w="851" w:type="dxa"/>
          </w:tcPr>
          <w:p w:rsidR="009E5DB1" w:rsidRPr="00AF205A" w:rsidRDefault="00FE2000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5 896,2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EA058D">
        <w:rPr>
          <w:rFonts w:ascii="Times New Roman" w:hAnsi="Times New Roman"/>
          <w:sz w:val="20"/>
          <w:szCs w:val="20"/>
        </w:rPr>
        <w:t>ИНФОРМАЦИЯ О МЕРАХ МУНИЦИПАЛЬНОГО РЕГУЛИРОВАНИЯ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"/>
        <w:gridCol w:w="1818"/>
        <w:gridCol w:w="2663"/>
        <w:gridCol w:w="1313"/>
        <w:gridCol w:w="3315"/>
      </w:tblGrid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меры (налоговые, бюджетные, тарифные, иные)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Содержание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Тарифные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Проекты постановлений Администрации Каргасокского района об установлении тарифа (стоимости) на услуги, оказываемые муниципальными бюджетными учреждениями культуры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Увеличение объема внебюджетных средств</w:t>
            </w:r>
          </w:p>
        </w:tc>
      </w:tr>
      <w:tr w:rsidR="009E5DB1" w:rsidRPr="00EA058D" w:rsidTr="00B830D0">
        <w:tc>
          <w:tcPr>
            <w:tcW w:w="106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Бюджетные меры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Привлечение дополнительного финансирования из областного бюджета.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Исполнение бюджетных  (расходных)  обязательств</w:t>
            </w:r>
          </w:p>
        </w:tc>
        <w:tc>
          <w:tcPr>
            <w:tcW w:w="0" w:type="auto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 годы</w:t>
            </w:r>
          </w:p>
        </w:tc>
        <w:tc>
          <w:tcPr>
            <w:tcW w:w="33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Увеличение объема финансирования муниципальной программы из разных источников.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 Повышение эффективности расходования бюджетных средств.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ИНФОРМАЦИЯ О МЕРАХ ПРАВОВОГО РЕГУЛИРОВАНИЯ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294"/>
        <w:gridCol w:w="1914"/>
        <w:gridCol w:w="1914"/>
        <w:gridCol w:w="1915"/>
      </w:tblGrid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329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планируемого к разработке нормативного правового акта</w:t>
            </w:r>
          </w:p>
        </w:tc>
        <w:tc>
          <w:tcPr>
            <w:tcW w:w="191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Содержание планируемого к разработке нормативного  правового акта</w:t>
            </w:r>
          </w:p>
        </w:tc>
        <w:tc>
          <w:tcPr>
            <w:tcW w:w="191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9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Социально-экономический эффект, ожидаемый от принятия меры</w:t>
            </w:r>
          </w:p>
        </w:tc>
      </w:tr>
      <w:tr w:rsidR="009E5DB1" w:rsidRPr="00EA058D" w:rsidTr="00B830D0">
        <w:tc>
          <w:tcPr>
            <w:tcW w:w="53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329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Внесение изменений в постановление Администрации Каргасокского района от 08.04.2013   №96 «Об утверждении плана мероприятий («дорожная карта») «Изменения в сфере культуры, направленные на повышение ее эффективности в Каргасокском районе».</w:t>
            </w:r>
          </w:p>
        </w:tc>
        <w:tc>
          <w:tcPr>
            <w:tcW w:w="191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Финансово-экономическое обоснование к плану мероприятий («дорожной карте») на очередной финансовый год</w:t>
            </w:r>
          </w:p>
        </w:tc>
        <w:tc>
          <w:tcPr>
            <w:tcW w:w="1914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2016-2021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годы</w:t>
            </w:r>
          </w:p>
        </w:tc>
        <w:tc>
          <w:tcPr>
            <w:tcW w:w="191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Повышение эффективности реализации  мер государственной поддержки сферы культуры и туризма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4. Система мероприятий муниципальной программы и ее ресурсное обеспечение</w:t>
      </w:r>
    </w:p>
    <w:p w:rsidR="009E5DB1" w:rsidRPr="00EA058D" w:rsidRDefault="009E5DB1" w:rsidP="009E5DB1">
      <w:pPr>
        <w:contextualSpacing/>
        <w:jc w:val="both"/>
        <w:rPr>
          <w:rFonts w:ascii="Times New Roman" w:hAnsi="Times New Roman"/>
        </w:rPr>
      </w:pPr>
    </w:p>
    <w:p w:rsidR="009E5DB1" w:rsidRPr="00AF205A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муниципальной программы и ресурсное обеспечение реализации муниципальной программы за счет средств бюджета муниципального образования «Каргасокский район» по главным распределителям бюджетных средств представлено в приложениях №2,</w:t>
      </w:r>
      <w:r w:rsidR="008965C2" w:rsidRPr="00EA058D">
        <w:rPr>
          <w:rFonts w:ascii="Times New Roman" w:hAnsi="Times New Roman"/>
        </w:rPr>
        <w:t xml:space="preserve"> </w:t>
      </w:r>
      <w:r w:rsidRPr="00EA058D">
        <w:rPr>
          <w:rFonts w:ascii="Times New Roman" w:hAnsi="Times New Roman"/>
        </w:rPr>
        <w:t>3 к муниципальной программе.</w:t>
      </w:r>
    </w:p>
    <w:p w:rsidR="00570748" w:rsidRPr="00E42B93" w:rsidRDefault="00570748" w:rsidP="002951E7">
      <w:pPr>
        <w:ind w:left="-426" w:right="-284" w:firstLine="1135"/>
        <w:contextualSpacing/>
        <w:jc w:val="both"/>
      </w:pPr>
      <w:r w:rsidRPr="00AF205A">
        <w:rPr>
          <w:rFonts w:ascii="Times New Roman" w:hAnsi="Times New Roman"/>
        </w:rPr>
        <w:t>Объем  финансирования на реализацию муниципальной программы</w:t>
      </w:r>
      <w:r w:rsidR="00C12F4F" w:rsidRPr="00AF205A">
        <w:rPr>
          <w:rFonts w:ascii="Times New Roman" w:hAnsi="Times New Roman"/>
        </w:rPr>
        <w:t xml:space="preserve"> </w:t>
      </w:r>
      <w:r w:rsidR="00B2046C" w:rsidRPr="00E42B93">
        <w:rPr>
          <w:rFonts w:ascii="Times New Roman" w:hAnsi="Times New Roman"/>
        </w:rPr>
        <w:t>составляет   629 384,51</w:t>
      </w:r>
      <w:r w:rsidRPr="00E42B93">
        <w:rPr>
          <w:rFonts w:ascii="Times New Roman" w:hAnsi="Times New Roman"/>
        </w:rPr>
        <w:t xml:space="preserve"> тыс. рублей, в том чи</w:t>
      </w:r>
      <w:r w:rsidR="00C12F4F" w:rsidRPr="00E42B93">
        <w:rPr>
          <w:rFonts w:ascii="Times New Roman" w:hAnsi="Times New Roman"/>
        </w:rPr>
        <w:t>сл</w:t>
      </w:r>
      <w:r w:rsidR="006A73DE" w:rsidRPr="00E42B93">
        <w:rPr>
          <w:rFonts w:ascii="Times New Roman" w:hAnsi="Times New Roman"/>
        </w:rPr>
        <w:t>е из фе</w:t>
      </w:r>
      <w:r w:rsidR="00B2046C" w:rsidRPr="00E42B93">
        <w:rPr>
          <w:rFonts w:ascii="Times New Roman" w:hAnsi="Times New Roman"/>
        </w:rPr>
        <w:t>дерального бюджета- 25 310,2</w:t>
      </w:r>
      <w:r w:rsidR="006A73DE" w:rsidRPr="00E42B93">
        <w:rPr>
          <w:rFonts w:ascii="Times New Roman" w:hAnsi="Times New Roman"/>
        </w:rPr>
        <w:t xml:space="preserve"> </w:t>
      </w:r>
      <w:r w:rsidRPr="00E42B93">
        <w:rPr>
          <w:rFonts w:ascii="Times New Roman" w:hAnsi="Times New Roman"/>
        </w:rPr>
        <w:t>тыс. рублей</w:t>
      </w:r>
      <w:r w:rsidR="00C12F4F" w:rsidRPr="00E42B93">
        <w:rPr>
          <w:rFonts w:ascii="Times New Roman" w:hAnsi="Times New Roman"/>
        </w:rPr>
        <w:t xml:space="preserve">, </w:t>
      </w:r>
      <w:r w:rsidR="00AD09AB" w:rsidRPr="00E42B93">
        <w:rPr>
          <w:rFonts w:ascii="Times New Roman" w:hAnsi="Times New Roman"/>
        </w:rPr>
        <w:t>из областного бюд</w:t>
      </w:r>
      <w:r w:rsidR="002B2B33">
        <w:rPr>
          <w:rFonts w:ascii="Times New Roman" w:hAnsi="Times New Roman"/>
        </w:rPr>
        <w:t>жета –22</w:t>
      </w:r>
      <w:r w:rsidR="00B2046C" w:rsidRPr="00E42B93">
        <w:rPr>
          <w:rFonts w:ascii="Times New Roman" w:hAnsi="Times New Roman"/>
        </w:rPr>
        <w:t>9072,</w:t>
      </w:r>
      <w:r w:rsidR="00E42B93" w:rsidRPr="00E42B93">
        <w:rPr>
          <w:rFonts w:ascii="Times New Roman" w:hAnsi="Times New Roman"/>
        </w:rPr>
        <w:t>2</w:t>
      </w:r>
      <w:r w:rsidRPr="00E42B93">
        <w:rPr>
          <w:rFonts w:ascii="Times New Roman" w:hAnsi="Times New Roman"/>
        </w:rPr>
        <w:t xml:space="preserve"> тыс. рублей</w:t>
      </w:r>
      <w:r w:rsidR="008473BB" w:rsidRPr="00E42B93">
        <w:rPr>
          <w:rFonts w:ascii="Times New Roman" w:hAnsi="Times New Roman"/>
        </w:rPr>
        <w:t xml:space="preserve">, </w:t>
      </w:r>
      <w:r w:rsidR="00E42B93" w:rsidRPr="00E42B93">
        <w:rPr>
          <w:rFonts w:ascii="Times New Roman" w:hAnsi="Times New Roman"/>
        </w:rPr>
        <w:t>из районного бюджета – 375 002,1</w:t>
      </w:r>
      <w:r w:rsidRPr="00E42B93">
        <w:rPr>
          <w:rFonts w:ascii="Times New Roman" w:hAnsi="Times New Roman"/>
        </w:rPr>
        <w:t xml:space="preserve"> тыс. рублей</w:t>
      </w:r>
      <w:r w:rsidRPr="00E42B93">
        <w:t>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AF205A">
        <w:rPr>
          <w:rFonts w:ascii="Times New Roman" w:hAnsi="Times New Roman"/>
        </w:rPr>
        <w:t>Объем финансирования муниципальной программы из районного бюджета подлежит ежегодному уточнению при формировании районного бюджета на очередной финансовый</w:t>
      </w:r>
      <w:r w:rsidRPr="00EA058D">
        <w:rPr>
          <w:rFonts w:ascii="Times New Roman" w:hAnsi="Times New Roman"/>
        </w:rPr>
        <w:t xml:space="preserve"> год и плановый период.</w:t>
      </w:r>
    </w:p>
    <w:p w:rsidR="009E5DB1" w:rsidRPr="00EA058D" w:rsidRDefault="009E5DB1" w:rsidP="002951E7">
      <w:pPr>
        <w:ind w:left="-426" w:right="-284" w:firstLine="1135"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Софинансирование Программы из областного бюджета производится в соответствии с государственной программой «Развитие культуры и туризма в Томской области».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Раздел 5. Управление и контроль за реализацией муниципальной программы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Контроль за реализацией муниципальной программы осуществляет заместитель Главы Каргасокского района по социальным вопросам</w:t>
      </w:r>
      <w:r w:rsidR="002B2B33">
        <w:rPr>
          <w:rFonts w:ascii="Times New Roman" w:hAnsi="Times New Roman"/>
        </w:rPr>
        <w:t xml:space="preserve"> </w:t>
      </w:r>
      <w:r w:rsidR="00B841A3">
        <w:rPr>
          <w:rFonts w:ascii="Times New Roman" w:hAnsi="Times New Roman"/>
        </w:rPr>
        <w:t>–начальник отдела по социальной работе</w:t>
      </w:r>
      <w:r w:rsidRPr="00EA058D">
        <w:rPr>
          <w:rFonts w:ascii="Times New Roman" w:hAnsi="Times New Roman"/>
        </w:rPr>
        <w:t>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Ответственным исполнителем муниципальной программы выступает МКУ Отдел культуры и туризма Каргасокского района.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Ответственный исполнитель координирует деятельность соисполнителей и участников муниципальной программы, несет ответственность за достижение показателей цели муниципальной программы, осуществляет мониторинг реализации  муниципальной программы, готовит отчеты о реализации муниципальной программы.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Реализация муниципальной программы осуществляется путем выполнения предусмотренных в ней мероприятий ответственным исполнителем, соисполнителями и участниками муниципальной программы в соответствии с их полномочиями.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Текущий контроль за реализацией муниципальной программы осуществляется МКУ Отдел культуры и туризма постоянно в течение всего периода реализации муниципальной программы путем мониторинга и анализа промежуточных результатов. Оценка эффективности муниципальной программы проводится ежегодно путем сравнения текущих значений основных целевых показателей с установленными муниципальной программой значениями.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Ответственный исполнитель представляет отчеты о реализации муниципальной программы в Отдел </w:t>
      </w:r>
      <w:r w:rsidR="002B2B33">
        <w:rPr>
          <w:rFonts w:ascii="Times New Roman" w:hAnsi="Times New Roman"/>
        </w:rPr>
        <w:t xml:space="preserve">экономики </w:t>
      </w:r>
      <w:r w:rsidRPr="00EA058D">
        <w:rPr>
          <w:rFonts w:ascii="Times New Roman" w:hAnsi="Times New Roman"/>
        </w:rPr>
        <w:t xml:space="preserve"> Администрации Каргасокского района. Квартальные отчеты нарастающим итогом о реализации муниципальной программы  предоставляются в срок  до 20 числа месяца, следующего за отчетным кварталом. Годовые отчеты предоставляются в срок до 1 марта года, следующего за отчетным годом.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Ответственный исполнитель с учетом объема финансовых средств, ежегодно выделяемых на реализацию  муниципальной программы, уточняет целевые показатели, перечень мероприятий и затрат на них, состав соисполнителей и участников муниципальной программы, а также участников мероприятий. В необходимых случаях ответственный исполнитель готовит предложения о внесении изменений в муниципальную программу в установленном порядке.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Важное значение для успешной реализации муниципальной программы имеет прогнозирование возможных рисков, связанных с достижением цели и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В рамках реализации муниципальной программы могут быть выделены следующие риски, препятствующие ее реализации: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1) правовые риски, связанные с изменением федерального и областного законодательства, нормативно-правовой базы, необходимой для эффективной реализации муниципальной программы, что может привести к существенному увеличению планируемых сроков или изменению условий реализации мероприятий муниципальной программы;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2) административные риски, связанные с неэффективным управлением муниципальной программой, с ошибками управления реализацией подпрограммы, что может привести к нецелевому и (или) неэффективному использованию бюджетных средств, нарушению планируемых сроков реализации муниципальной программы, недостижению плановых значений показателей, невыполнению ряда мероприятий муниципальной программы или задержке в их выполнении;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3) техногенные и экологические риски, связанные с природными, климатическими явлениями, техногенными катастрофами, могут привести к невозможности реализации мероприятий муниципальной программы и /или к отвлечению средств от финансирования муниципальной программы в пользу других направлений развития Каргасокского района;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4) экономические риски связаны с возможностями снижения темпов роста экономики, а также с кризисом банковской системы и возникновением бюджетного дефицита. Эти риски могут отразиться на уровне возможностей государства и муниципалитета в реализации наиболее затратных мероприятий муниципальной программы, в том числе мероприятий, связанных с реконструкцией и текущим ремонтом муниципальных учреждений культуры.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Экономические риски могут также повлечь изменения стоимости предоставления муниципальных услуг, снижению доходов населения, что может негативно сказаться на структуре потребительских предпочтений населения района;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5) кадровые риски обусловлены значительным дефицитом высококвалифицированных кадров в сфере культуры и туризма, что снижает эффективность работы учреждений и качество предоставляемых услуг.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Способы минимизации рисков: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своевременное внесение соответствующих изменений в нормативно-правовые акты, касающиеся реализации мероприятий муниципальной программы;</w:t>
      </w:r>
    </w:p>
    <w:p w:rsidR="009E5DB1" w:rsidRPr="00EA058D" w:rsidRDefault="009E5DB1" w:rsidP="002951E7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lastRenderedPageBreak/>
        <w:t>- формирование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определение приоритетов для первоочередного финансирования, планирование бюджетных расходов с применением методик оценки эффективности бюджетных расходов. Перераспределение объемов финансирования в зависимости от динамики и темпов решения поставленных задач;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регулярный мониторинг результативности реализации муниципальной программы, при необходимости, ежегодная корректировка показателей и мероприятий муниципальной программы;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</w:pPr>
      <w:r w:rsidRPr="00EA058D">
        <w:rPr>
          <w:rFonts w:ascii="Times New Roman" w:hAnsi="Times New Roman"/>
        </w:rPr>
        <w:t>- обеспечение притока высококвалифицированных кадров и повышения квалификации имеющихся специалистов.</w:t>
      </w:r>
    </w:p>
    <w:p w:rsidR="009E5DB1" w:rsidRPr="00EA058D" w:rsidRDefault="009E5DB1" w:rsidP="00DC6551">
      <w:pPr>
        <w:ind w:left="-426" w:right="-284" w:firstLine="1135"/>
        <w:contextualSpacing/>
        <w:jc w:val="both"/>
        <w:rPr>
          <w:rFonts w:ascii="Times New Roman" w:hAnsi="Times New Roman"/>
        </w:rPr>
        <w:sectPr w:rsidR="009E5DB1" w:rsidRPr="00EA058D" w:rsidSect="00B830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6771"/>
        <w:gridCol w:w="3260"/>
      </w:tblGrid>
      <w:tr w:rsidR="009E5DB1" w:rsidRPr="00EA058D" w:rsidTr="00B830D0">
        <w:tc>
          <w:tcPr>
            <w:tcW w:w="6771" w:type="dxa"/>
          </w:tcPr>
          <w:p w:rsidR="009E5DB1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Default="00022FD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022FD1" w:rsidRPr="00EA058D" w:rsidRDefault="00022FD1" w:rsidP="007265A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60" w:type="dxa"/>
          </w:tcPr>
          <w:p w:rsidR="009E5DB1" w:rsidRPr="00EA058D" w:rsidRDefault="009E5DB1" w:rsidP="00B830D0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№2</w:t>
            </w:r>
          </w:p>
          <w:p w:rsidR="009E5DB1" w:rsidRPr="00EA058D" w:rsidRDefault="009E5DB1" w:rsidP="00B830D0">
            <w:pPr>
              <w:contextualSpacing/>
              <w:jc w:val="both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МУНИЦИПАЛЬНОЙ ПРОГРАММЫ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  <w:sz w:val="20"/>
          <w:szCs w:val="20"/>
        </w:rPr>
      </w:pPr>
      <w:r w:rsidRPr="00EA058D">
        <w:rPr>
          <w:rFonts w:ascii="Times New Roman" w:hAnsi="Times New Roman"/>
          <w:sz w:val="20"/>
          <w:szCs w:val="20"/>
        </w:rPr>
        <w:t>тыс. рублей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328"/>
        <w:gridCol w:w="992"/>
        <w:gridCol w:w="1276"/>
        <w:gridCol w:w="1276"/>
        <w:gridCol w:w="992"/>
        <w:gridCol w:w="992"/>
        <w:gridCol w:w="142"/>
        <w:gridCol w:w="850"/>
        <w:gridCol w:w="1843"/>
      </w:tblGrid>
      <w:tr w:rsidR="009E5DB1" w:rsidRPr="00EA058D" w:rsidTr="00B830D0">
        <w:trPr>
          <w:trHeight w:val="133"/>
        </w:trPr>
        <w:tc>
          <w:tcPr>
            <w:tcW w:w="51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132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задачи муниципальной программы</w:t>
            </w:r>
          </w:p>
        </w:tc>
        <w:tc>
          <w:tcPr>
            <w:tcW w:w="99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127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финансирования</w:t>
            </w:r>
          </w:p>
        </w:tc>
        <w:tc>
          <w:tcPr>
            <w:tcW w:w="4252" w:type="dxa"/>
            <w:gridSpan w:val="5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 том числе за счет средств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Соисполнитель</w:t>
            </w:r>
          </w:p>
        </w:tc>
      </w:tr>
      <w:tr w:rsidR="009E5DB1" w:rsidRPr="00EA058D" w:rsidTr="00B830D0">
        <w:trPr>
          <w:trHeight w:val="15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Местного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бюджета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c>
          <w:tcPr>
            <w:tcW w:w="51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132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</w:t>
            </w:r>
          </w:p>
        </w:tc>
      </w:tr>
      <w:tr w:rsidR="009E5DB1" w:rsidRPr="00EA058D" w:rsidTr="00B830D0">
        <w:tc>
          <w:tcPr>
            <w:tcW w:w="10207" w:type="dxa"/>
            <w:gridSpan w:val="10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1 муниципальной программы:  Развитие культуры в Каргасокском районе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265"/>
        </w:trPr>
        <w:tc>
          <w:tcPr>
            <w:tcW w:w="516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1.1</w:t>
            </w:r>
          </w:p>
        </w:tc>
        <w:tc>
          <w:tcPr>
            <w:tcW w:w="1328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1: Развитие культуры в Каргасокском районе</w:t>
            </w:r>
          </w:p>
        </w:tc>
        <w:tc>
          <w:tcPr>
            <w:tcW w:w="992" w:type="dxa"/>
          </w:tcPr>
          <w:p w:rsidR="00570748" w:rsidRPr="00AB78E6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70748" w:rsidRPr="00A5131B" w:rsidRDefault="00F6338F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5</w:t>
            </w:r>
            <w:r w:rsidR="005C2276" w:rsidRPr="00A5131B">
              <w:rPr>
                <w:rFonts w:ascii="Times New Roman" w:hAnsi="Times New Roman"/>
              </w:rPr>
              <w:t>96 252,41</w:t>
            </w:r>
          </w:p>
        </w:tc>
        <w:tc>
          <w:tcPr>
            <w:tcW w:w="1276" w:type="dxa"/>
          </w:tcPr>
          <w:p w:rsidR="00570748" w:rsidRPr="00A5131B" w:rsidRDefault="005C22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25310,2</w:t>
            </w:r>
          </w:p>
        </w:tc>
        <w:tc>
          <w:tcPr>
            <w:tcW w:w="992" w:type="dxa"/>
          </w:tcPr>
          <w:p w:rsidR="00570748" w:rsidRPr="00A5131B" w:rsidRDefault="00CE0C8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2</w:t>
            </w:r>
            <w:r w:rsidR="005C2276" w:rsidRPr="00A5131B">
              <w:rPr>
                <w:rFonts w:ascii="Times New Roman" w:hAnsi="Times New Roman"/>
              </w:rPr>
              <w:t>28965,4</w:t>
            </w:r>
          </w:p>
        </w:tc>
        <w:tc>
          <w:tcPr>
            <w:tcW w:w="992" w:type="dxa"/>
          </w:tcPr>
          <w:p w:rsidR="00570748" w:rsidRPr="00A5131B" w:rsidRDefault="005D4B9D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</w:t>
            </w:r>
            <w:r w:rsidR="005C2276" w:rsidRPr="00A5131B">
              <w:rPr>
                <w:rFonts w:ascii="Times New Roman" w:hAnsi="Times New Roman"/>
              </w:rPr>
              <w:t>41976,81</w:t>
            </w:r>
          </w:p>
        </w:tc>
        <w:tc>
          <w:tcPr>
            <w:tcW w:w="992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A058D" w:rsidTr="00B830D0">
        <w:trPr>
          <w:trHeight w:val="24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76 297,8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31133,2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45 086,2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9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88985,4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41270,9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47566,0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300"/>
        </w:trPr>
        <w:tc>
          <w:tcPr>
            <w:tcW w:w="516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101 240</w:t>
            </w:r>
            <w:r w:rsidR="00570748" w:rsidRPr="00EA058D">
              <w:rPr>
                <w:rFonts w:ascii="Times New Roman" w:hAnsi="Times New Roman"/>
              </w:rPr>
              <w:t>,8</w:t>
            </w:r>
          </w:p>
        </w:tc>
        <w:tc>
          <w:tcPr>
            <w:tcW w:w="1276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543,7</w:t>
            </w:r>
          </w:p>
        </w:tc>
        <w:tc>
          <w:tcPr>
            <w:tcW w:w="992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56 372,6</w:t>
            </w:r>
          </w:p>
        </w:tc>
        <w:tc>
          <w:tcPr>
            <w:tcW w:w="992" w:type="dxa"/>
          </w:tcPr>
          <w:p w:rsidR="00570748" w:rsidRPr="00EA058D" w:rsidRDefault="00815976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44324</w:t>
            </w:r>
            <w:r w:rsidR="00BA57CF" w:rsidRPr="00EA058D">
              <w:rPr>
                <w:rFonts w:ascii="Times New Roman" w:hAnsi="Times New Roman"/>
              </w:rPr>
              <w:t>,5</w:t>
            </w:r>
          </w:p>
        </w:tc>
        <w:tc>
          <w:tcPr>
            <w:tcW w:w="992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0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105 339,0</w:t>
            </w:r>
          </w:p>
        </w:tc>
        <w:tc>
          <w:tcPr>
            <w:tcW w:w="1276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56 315,8</w:t>
            </w:r>
          </w:p>
        </w:tc>
        <w:tc>
          <w:tcPr>
            <w:tcW w:w="992" w:type="dxa"/>
          </w:tcPr>
          <w:p w:rsidR="009E5DB1" w:rsidRPr="006364F2" w:rsidRDefault="00CD24A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48998,</w:t>
            </w:r>
            <w:r w:rsidR="00CB2A7A" w:rsidRPr="006364F2">
              <w:rPr>
                <w:rFonts w:ascii="Times New Roman" w:hAnsi="Times New Roman"/>
              </w:rPr>
              <w:t>9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7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9E5DB1" w:rsidRPr="00AB78E6" w:rsidRDefault="000132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</w:t>
            </w:r>
            <w:r w:rsidR="00157C68" w:rsidRPr="00AB78E6">
              <w:rPr>
                <w:rFonts w:ascii="Times New Roman" w:hAnsi="Times New Roman"/>
              </w:rPr>
              <w:t>1</w:t>
            </w:r>
            <w:r w:rsidR="00E42B93" w:rsidRPr="00AB78E6">
              <w:rPr>
                <w:rFonts w:ascii="Times New Roman" w:hAnsi="Times New Roman"/>
              </w:rPr>
              <w:t>1 003,</w:t>
            </w:r>
            <w:r w:rsidR="005C2276" w:rsidRPr="00AB78E6">
              <w:rPr>
                <w:rFonts w:ascii="Times New Roman" w:hAnsi="Times New Roman"/>
              </w:rPr>
              <w:t>31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157C6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3</w:t>
            </w:r>
            <w:r w:rsidR="005C2276" w:rsidRPr="00AB78E6">
              <w:rPr>
                <w:rFonts w:ascii="Times New Roman" w:hAnsi="Times New Roman"/>
              </w:rPr>
              <w:t>8 815,9</w:t>
            </w:r>
          </w:p>
        </w:tc>
        <w:tc>
          <w:tcPr>
            <w:tcW w:w="992" w:type="dxa"/>
          </w:tcPr>
          <w:p w:rsidR="009E5DB1" w:rsidRPr="00AB78E6" w:rsidRDefault="0001326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7</w:t>
            </w:r>
            <w:r w:rsidR="005C2276" w:rsidRPr="00AB78E6">
              <w:rPr>
                <w:rFonts w:ascii="Times New Roman" w:hAnsi="Times New Roman"/>
              </w:rPr>
              <w:t>2187,41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6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7F3C00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7F3C00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7F3C00" w:rsidRDefault="005C22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  <w:r w:rsidR="00074C55">
              <w:rPr>
                <w:rFonts w:ascii="Times New Roman" w:hAnsi="Times New Roman"/>
              </w:rPr>
              <w:t> 386,1</w:t>
            </w:r>
          </w:p>
        </w:tc>
        <w:tc>
          <w:tcPr>
            <w:tcW w:w="1276" w:type="dxa"/>
          </w:tcPr>
          <w:p w:rsidR="009E5DB1" w:rsidRPr="007F3C00" w:rsidRDefault="00074C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24 515,3</w:t>
            </w:r>
          </w:p>
        </w:tc>
        <w:tc>
          <w:tcPr>
            <w:tcW w:w="992" w:type="dxa"/>
          </w:tcPr>
          <w:p w:rsidR="009E5DB1" w:rsidRPr="007F3C00" w:rsidRDefault="00074C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5 057,0</w:t>
            </w:r>
          </w:p>
        </w:tc>
        <w:tc>
          <w:tcPr>
            <w:tcW w:w="992" w:type="dxa"/>
          </w:tcPr>
          <w:p w:rsidR="009E5DB1" w:rsidRPr="007F3C00" w:rsidRDefault="00074C5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83 813,8</w:t>
            </w:r>
          </w:p>
        </w:tc>
        <w:tc>
          <w:tcPr>
            <w:tcW w:w="992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69"/>
        </w:trPr>
        <w:tc>
          <w:tcPr>
            <w:tcW w:w="10207" w:type="dxa"/>
            <w:gridSpan w:val="10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Задача 2  муниципальной программы:  Развитие внутреннего и вьездного туризма на территории Каргасокского района</w:t>
            </w:r>
          </w:p>
        </w:tc>
      </w:tr>
      <w:tr w:rsidR="00570748" w:rsidRPr="00EA058D" w:rsidTr="00B830D0">
        <w:trPr>
          <w:trHeight w:val="344"/>
        </w:trPr>
        <w:tc>
          <w:tcPr>
            <w:tcW w:w="516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2.1</w:t>
            </w:r>
          </w:p>
        </w:tc>
        <w:tc>
          <w:tcPr>
            <w:tcW w:w="1328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570748" w:rsidRPr="00A5131B" w:rsidRDefault="00BE71A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15</w:t>
            </w:r>
            <w:r w:rsidR="00EF7ECC" w:rsidRPr="00A5131B">
              <w:rPr>
                <w:rFonts w:ascii="Times New Roman" w:hAnsi="Times New Roman"/>
              </w:rPr>
              <w:t>7</w:t>
            </w:r>
            <w:r w:rsidR="00570748" w:rsidRPr="00A5131B">
              <w:rPr>
                <w:rFonts w:ascii="Times New Roman" w:hAnsi="Times New Roman"/>
              </w:rPr>
              <w:t>,</w:t>
            </w:r>
            <w:r w:rsidR="00EF7ECC" w:rsidRPr="00A5131B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570748" w:rsidRPr="00A5131B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0748" w:rsidRPr="00A5131B" w:rsidRDefault="00E0186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106,8</w:t>
            </w:r>
          </w:p>
        </w:tc>
        <w:tc>
          <w:tcPr>
            <w:tcW w:w="1134" w:type="dxa"/>
            <w:gridSpan w:val="2"/>
          </w:tcPr>
          <w:p w:rsidR="00570748" w:rsidRPr="00A5131B" w:rsidRDefault="00BE71A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5</w:t>
            </w:r>
            <w:r w:rsidR="00570748" w:rsidRPr="00A5131B">
              <w:rPr>
                <w:rFonts w:ascii="Times New Roman" w:hAnsi="Times New Roman"/>
              </w:rPr>
              <w:t>0,3</w:t>
            </w:r>
          </w:p>
        </w:tc>
        <w:tc>
          <w:tcPr>
            <w:tcW w:w="850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A058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2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27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570748" w:rsidRPr="00EA058D" w:rsidTr="00B830D0">
        <w:trPr>
          <w:trHeight w:val="389"/>
        </w:trPr>
        <w:tc>
          <w:tcPr>
            <w:tcW w:w="516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10,3</w:t>
            </w:r>
          </w:p>
        </w:tc>
        <w:tc>
          <w:tcPr>
            <w:tcW w:w="1276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10,3</w:t>
            </w:r>
          </w:p>
        </w:tc>
        <w:tc>
          <w:tcPr>
            <w:tcW w:w="850" w:type="dxa"/>
          </w:tcPr>
          <w:p w:rsidR="00570748" w:rsidRPr="00EA058D" w:rsidRDefault="0057074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570748" w:rsidRPr="00EA058D" w:rsidRDefault="00570748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8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5D4B9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126</w:t>
            </w:r>
            <w:r w:rsidR="009E5DB1" w:rsidRPr="006364F2">
              <w:rPr>
                <w:rFonts w:ascii="Times New Roman" w:hAnsi="Times New Roman"/>
              </w:rPr>
              <w:t>,</w:t>
            </w:r>
            <w:r w:rsidRPr="006364F2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9E5DB1" w:rsidRPr="006364F2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6364F2" w:rsidRDefault="00E0186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106,8</w:t>
            </w:r>
          </w:p>
        </w:tc>
        <w:tc>
          <w:tcPr>
            <w:tcW w:w="1134" w:type="dxa"/>
            <w:gridSpan w:val="2"/>
          </w:tcPr>
          <w:p w:rsidR="009E5DB1" w:rsidRPr="006364F2" w:rsidRDefault="003509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</w:t>
            </w:r>
            <w:r w:rsidR="009E5DB1" w:rsidRPr="006364F2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7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9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EA058D" w:rsidRDefault="00BE71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EA058D">
              <w:rPr>
                <w:rFonts w:ascii="Times New Roman" w:hAnsi="Times New Roman"/>
              </w:rPr>
              <w:t>0,0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BE71A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EA058D"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92"/>
        </w:trPr>
        <w:tc>
          <w:tcPr>
            <w:tcW w:w="516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3.1</w:t>
            </w:r>
          </w:p>
        </w:tc>
        <w:tc>
          <w:tcPr>
            <w:tcW w:w="132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9E5DB1" w:rsidRPr="00A5131B" w:rsidRDefault="00CC1C5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32</w:t>
            </w:r>
            <w:r w:rsidR="00FD10BD" w:rsidRPr="00A5131B">
              <w:rPr>
                <w:rFonts w:ascii="Times New Roman" w:hAnsi="Times New Roman"/>
              </w:rPr>
              <w:t> 975,0</w:t>
            </w:r>
          </w:p>
        </w:tc>
        <w:tc>
          <w:tcPr>
            <w:tcW w:w="1276" w:type="dxa"/>
          </w:tcPr>
          <w:p w:rsidR="009E5DB1" w:rsidRPr="00A5131B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5131B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5131B" w:rsidRDefault="00CC1C5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32</w:t>
            </w:r>
            <w:r w:rsidR="00FD10BD" w:rsidRPr="00A5131B">
              <w:rPr>
                <w:rFonts w:ascii="Times New Roman" w:hAnsi="Times New Roman"/>
              </w:rPr>
              <w:t> 975,0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15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5 786,9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5786,9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6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4 843,1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4 843,1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32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  <w:r w:rsidR="00CC1C58" w:rsidRPr="00EA058D">
              <w:rPr>
                <w:rFonts w:ascii="Times New Roman" w:hAnsi="Times New Roman"/>
              </w:rPr>
              <w:t> </w:t>
            </w:r>
            <w:r w:rsidRPr="00EA058D">
              <w:rPr>
                <w:rFonts w:ascii="Times New Roman" w:hAnsi="Times New Roman"/>
              </w:rPr>
              <w:t>6</w:t>
            </w:r>
            <w:r w:rsidR="00CC1C58" w:rsidRPr="00EA058D">
              <w:rPr>
                <w:rFonts w:ascii="Times New Roman" w:hAnsi="Times New Roman"/>
              </w:rPr>
              <w:t>25,9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  <w:r w:rsidR="00CC1C58" w:rsidRPr="00EA058D">
              <w:rPr>
                <w:rFonts w:ascii="Times New Roman" w:hAnsi="Times New Roman"/>
              </w:rPr>
              <w:t> </w:t>
            </w:r>
            <w:r w:rsidRPr="00EA058D">
              <w:rPr>
                <w:rFonts w:ascii="Times New Roman" w:hAnsi="Times New Roman"/>
              </w:rPr>
              <w:t>6</w:t>
            </w:r>
            <w:r w:rsidR="00CC1C58" w:rsidRPr="00EA058D">
              <w:rPr>
                <w:rFonts w:ascii="Times New Roman" w:hAnsi="Times New Roman"/>
              </w:rPr>
              <w:t>25,9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4F7156" w:rsidRDefault="0035090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5</w:t>
            </w:r>
            <w:r w:rsidR="00A634A0" w:rsidRPr="004F7156">
              <w:rPr>
                <w:rFonts w:ascii="Times New Roman" w:hAnsi="Times New Roman"/>
              </w:rPr>
              <w:t xml:space="preserve"> </w:t>
            </w:r>
            <w:r w:rsidRPr="004F7156">
              <w:rPr>
                <w:rFonts w:ascii="Times New Roman" w:hAnsi="Times New Roman"/>
              </w:rPr>
              <w:t>273,7</w:t>
            </w:r>
          </w:p>
        </w:tc>
        <w:tc>
          <w:tcPr>
            <w:tcW w:w="1276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4F7156" w:rsidRDefault="00A634A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5 273,7</w:t>
            </w:r>
          </w:p>
        </w:tc>
        <w:tc>
          <w:tcPr>
            <w:tcW w:w="850" w:type="dxa"/>
          </w:tcPr>
          <w:p w:rsidR="009E5DB1" w:rsidRPr="004F715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4F7156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50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</w:tcPr>
          <w:p w:rsidR="00FD10BD" w:rsidRPr="00AB78E6" w:rsidRDefault="0039126E" w:rsidP="00D65B55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5 549,2</w:t>
            </w:r>
          </w:p>
          <w:p w:rsidR="00D65B55" w:rsidRPr="00AB78E6" w:rsidRDefault="00D65B55" w:rsidP="00D65B55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AB78E6" w:rsidRDefault="0039126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5 549,2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12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Default="00205E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  <w:p w:rsidR="00FD10BD" w:rsidRPr="00EA058D" w:rsidRDefault="00FD10BD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gridSpan w:val="2"/>
          </w:tcPr>
          <w:p w:rsidR="009E5DB1" w:rsidRPr="00EA058D" w:rsidRDefault="00205EF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1890" w:rsidRPr="00EA058D" w:rsidTr="00B830D0">
        <w:trPr>
          <w:trHeight w:val="429"/>
        </w:trPr>
        <w:tc>
          <w:tcPr>
            <w:tcW w:w="516" w:type="dxa"/>
            <w:vMerge w:val="restart"/>
          </w:tcPr>
          <w:p w:rsidR="00901890" w:rsidRPr="00EA058D" w:rsidRDefault="008F44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1328" w:type="dxa"/>
            <w:vMerge w:val="restart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Итого по программе</w:t>
            </w:r>
          </w:p>
        </w:tc>
        <w:tc>
          <w:tcPr>
            <w:tcW w:w="992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Всего</w:t>
            </w:r>
          </w:p>
        </w:tc>
        <w:tc>
          <w:tcPr>
            <w:tcW w:w="1276" w:type="dxa"/>
          </w:tcPr>
          <w:p w:rsidR="00901890" w:rsidRPr="00A5131B" w:rsidRDefault="00ED409C" w:rsidP="00024D4B">
            <w:pPr>
              <w:contextualSpacing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629 384,51</w:t>
            </w:r>
          </w:p>
        </w:tc>
        <w:tc>
          <w:tcPr>
            <w:tcW w:w="1276" w:type="dxa"/>
          </w:tcPr>
          <w:p w:rsidR="00901890" w:rsidRPr="00A5131B" w:rsidRDefault="00ED409C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25 310,2</w:t>
            </w:r>
          </w:p>
        </w:tc>
        <w:tc>
          <w:tcPr>
            <w:tcW w:w="992" w:type="dxa"/>
          </w:tcPr>
          <w:p w:rsidR="00901890" w:rsidRPr="00A5131B" w:rsidRDefault="002B2BC7" w:rsidP="00024D4B">
            <w:pPr>
              <w:contextualSpacing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229072,2</w:t>
            </w:r>
          </w:p>
        </w:tc>
        <w:tc>
          <w:tcPr>
            <w:tcW w:w="1134" w:type="dxa"/>
            <w:gridSpan w:val="2"/>
          </w:tcPr>
          <w:p w:rsidR="00901890" w:rsidRPr="00A5131B" w:rsidRDefault="003D0847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5131B">
              <w:rPr>
                <w:rFonts w:ascii="Times New Roman" w:hAnsi="Times New Roman"/>
              </w:rPr>
              <w:t>375002,11</w:t>
            </w:r>
          </w:p>
        </w:tc>
        <w:tc>
          <w:tcPr>
            <w:tcW w:w="850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221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2016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82 084,7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78,4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31 133,2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50 873,1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418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2017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93 828,5</w:t>
            </w:r>
          </w:p>
        </w:tc>
        <w:tc>
          <w:tcPr>
            <w:tcW w:w="1276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148,5</w:t>
            </w: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41 270,9</w:t>
            </w:r>
          </w:p>
        </w:tc>
        <w:tc>
          <w:tcPr>
            <w:tcW w:w="1134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52 409,1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01890" w:rsidRPr="00EA058D" w:rsidTr="00B830D0">
        <w:trPr>
          <w:trHeight w:val="426"/>
        </w:trPr>
        <w:tc>
          <w:tcPr>
            <w:tcW w:w="516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106 877,</w:t>
            </w:r>
            <w:r w:rsidR="0076557E" w:rsidRPr="00EA058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5</w:t>
            </w:r>
            <w:r w:rsidR="0076557E" w:rsidRPr="00EA058D">
              <w:rPr>
                <w:rFonts w:ascii="Times New Roman" w:hAnsi="Times New Roman"/>
                <w:sz w:val="24"/>
                <w:szCs w:val="24"/>
              </w:rPr>
              <w:t>43,7</w:t>
            </w:r>
          </w:p>
        </w:tc>
        <w:tc>
          <w:tcPr>
            <w:tcW w:w="992" w:type="dxa"/>
          </w:tcPr>
          <w:p w:rsidR="00901890" w:rsidRPr="00EA058D" w:rsidRDefault="0076557E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56 372,6</w:t>
            </w:r>
          </w:p>
        </w:tc>
        <w:tc>
          <w:tcPr>
            <w:tcW w:w="1134" w:type="dxa"/>
            <w:gridSpan w:val="2"/>
          </w:tcPr>
          <w:p w:rsidR="00901890" w:rsidRPr="00EA058D" w:rsidRDefault="0076557E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49 96</w:t>
            </w:r>
            <w:r w:rsidR="00901890" w:rsidRPr="00EA058D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901890" w:rsidRPr="00EA058D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058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vMerge/>
          </w:tcPr>
          <w:p w:rsidR="00901890" w:rsidRPr="00EA058D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504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110 739,5</w:t>
            </w:r>
          </w:p>
        </w:tc>
        <w:tc>
          <w:tcPr>
            <w:tcW w:w="1276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24,3</w:t>
            </w:r>
          </w:p>
        </w:tc>
        <w:tc>
          <w:tcPr>
            <w:tcW w:w="992" w:type="dxa"/>
          </w:tcPr>
          <w:p w:rsidR="009E5DB1" w:rsidRPr="006364F2" w:rsidRDefault="00663EF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56 422,6</w:t>
            </w:r>
          </w:p>
        </w:tc>
        <w:tc>
          <w:tcPr>
            <w:tcW w:w="1134" w:type="dxa"/>
            <w:gridSpan w:val="2"/>
          </w:tcPr>
          <w:p w:rsidR="009E5DB1" w:rsidRPr="006364F2" w:rsidRDefault="004B226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364F2">
              <w:rPr>
                <w:rFonts w:ascii="Times New Roman" w:hAnsi="Times New Roman"/>
              </w:rPr>
              <w:t>5</w:t>
            </w:r>
            <w:r w:rsidR="00663EFC" w:rsidRPr="006364F2">
              <w:rPr>
                <w:rFonts w:ascii="Times New Roman" w:hAnsi="Times New Roman"/>
              </w:rPr>
              <w:t>4 292,6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483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2020</w:t>
            </w:r>
          </w:p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9E5DB1" w:rsidRPr="00AB78E6" w:rsidRDefault="003F1AD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116</w:t>
            </w:r>
            <w:r w:rsidR="00D65B55" w:rsidRPr="00AB78E6">
              <w:rPr>
                <w:rFonts w:ascii="Times New Roman" w:hAnsi="Times New Roman"/>
              </w:rPr>
              <w:t> 552,51</w:t>
            </w:r>
          </w:p>
        </w:tc>
        <w:tc>
          <w:tcPr>
            <w:tcW w:w="1276" w:type="dxa"/>
          </w:tcPr>
          <w:p w:rsidR="009E5DB1" w:rsidRPr="00AB78E6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9E5DB1" w:rsidRPr="00AB78E6" w:rsidRDefault="00D331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3</w:t>
            </w:r>
            <w:r w:rsidR="00D65B55" w:rsidRPr="00AB78E6">
              <w:rPr>
                <w:rFonts w:ascii="Times New Roman" w:hAnsi="Times New Roman"/>
              </w:rPr>
              <w:t>8 815,9</w:t>
            </w:r>
          </w:p>
        </w:tc>
        <w:tc>
          <w:tcPr>
            <w:tcW w:w="1134" w:type="dxa"/>
            <w:gridSpan w:val="2"/>
          </w:tcPr>
          <w:p w:rsidR="009E5DB1" w:rsidRPr="00AB78E6" w:rsidRDefault="00D331E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7</w:t>
            </w:r>
            <w:r w:rsidR="00D65B55" w:rsidRPr="00AB78E6">
              <w:rPr>
                <w:rFonts w:ascii="Times New Roman" w:hAnsi="Times New Roman"/>
              </w:rPr>
              <w:t>7 736,61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EA058D" w:rsidTr="00B830D0">
        <w:trPr>
          <w:trHeight w:val="349"/>
        </w:trPr>
        <w:tc>
          <w:tcPr>
            <w:tcW w:w="516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32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</w:tcPr>
          <w:p w:rsidR="009E5DB1" w:rsidRPr="00024D4B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119 302,3</w:t>
            </w:r>
          </w:p>
        </w:tc>
        <w:tc>
          <w:tcPr>
            <w:tcW w:w="1276" w:type="dxa"/>
          </w:tcPr>
          <w:p w:rsidR="009E5DB1" w:rsidRPr="00024D4B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24 515,3</w:t>
            </w:r>
          </w:p>
        </w:tc>
        <w:tc>
          <w:tcPr>
            <w:tcW w:w="992" w:type="dxa"/>
          </w:tcPr>
          <w:p w:rsidR="009E5DB1" w:rsidRPr="00024D4B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5 057,0</w:t>
            </w:r>
          </w:p>
        </w:tc>
        <w:tc>
          <w:tcPr>
            <w:tcW w:w="1134" w:type="dxa"/>
            <w:gridSpan w:val="2"/>
          </w:tcPr>
          <w:p w:rsidR="009E5DB1" w:rsidRPr="00024D4B" w:rsidRDefault="007F41E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89 730,0</w:t>
            </w:r>
          </w:p>
        </w:tc>
        <w:tc>
          <w:tcPr>
            <w:tcW w:w="850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-</w:t>
            </w:r>
          </w:p>
        </w:tc>
        <w:tc>
          <w:tcPr>
            <w:tcW w:w="1843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A5131B">
      <w:pPr>
        <w:contextualSpacing/>
        <w:rPr>
          <w:rFonts w:ascii="Times New Roman" w:hAnsi="Times New Roman"/>
        </w:rPr>
      </w:pPr>
    </w:p>
    <w:p w:rsidR="009E5DB1" w:rsidRPr="00EA058D" w:rsidRDefault="009E5DB1" w:rsidP="00E20742">
      <w:pPr>
        <w:contextualSpacing/>
        <w:rPr>
          <w:rFonts w:ascii="Times New Roman" w:hAnsi="Times New Roman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6487"/>
        <w:gridCol w:w="3686"/>
      </w:tblGrid>
      <w:tr w:rsidR="009E5DB1" w:rsidRPr="00EA058D" w:rsidTr="00B830D0">
        <w:tc>
          <w:tcPr>
            <w:tcW w:w="6487" w:type="dxa"/>
          </w:tcPr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3686" w:type="dxa"/>
          </w:tcPr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Приложение №3</w:t>
            </w:r>
          </w:p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058D">
              <w:rPr>
                <w:rFonts w:ascii="Times New Roman" w:hAnsi="Times New Roman"/>
                <w:sz w:val="20"/>
                <w:szCs w:val="20"/>
              </w:rPr>
              <w:t>к муниципальной программе «Развитие культуры и туризма в муниципальном образовании «Каргасокский район»</w:t>
            </w:r>
          </w:p>
          <w:p w:rsidR="009E5DB1" w:rsidRPr="00EA058D" w:rsidRDefault="009E5DB1" w:rsidP="00D7700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7E1934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 xml:space="preserve">ЗА СЧЕТ СРЕДСТВ БЮДЖЕТА МУНИЦИПАЛЬНОГО ОБРАЗОВАНИЯ 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«КАРГАСОКСКИЙ РАЙОН»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  <w:r w:rsidRPr="00EA058D">
        <w:rPr>
          <w:rFonts w:ascii="Times New Roman" w:hAnsi="Times New Roman"/>
        </w:rPr>
        <w:t>ПО ГЛАВНЫМ РАСПОРЯДИТЕЛЯМ БЮДЖЕТНЫХ СРЕДСТВ</w:t>
      </w:r>
    </w:p>
    <w:p w:rsidR="009E5DB1" w:rsidRPr="00EA058D" w:rsidRDefault="009E5DB1" w:rsidP="009E5DB1">
      <w:pPr>
        <w:contextualSpacing/>
        <w:jc w:val="center"/>
        <w:rPr>
          <w:rFonts w:ascii="Times New Roman" w:hAnsi="Times New Roma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092"/>
        <w:gridCol w:w="1505"/>
        <w:gridCol w:w="15"/>
        <w:gridCol w:w="1705"/>
        <w:gridCol w:w="1541"/>
        <w:gridCol w:w="15"/>
        <w:gridCol w:w="14"/>
        <w:gridCol w:w="14"/>
        <w:gridCol w:w="14"/>
        <w:gridCol w:w="12"/>
        <w:gridCol w:w="1788"/>
      </w:tblGrid>
      <w:tr w:rsidR="009E5DB1" w:rsidRPr="00EA058D" w:rsidTr="00B830D0">
        <w:trPr>
          <w:trHeight w:val="1122"/>
        </w:trPr>
        <w:tc>
          <w:tcPr>
            <w:tcW w:w="458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№</w:t>
            </w:r>
          </w:p>
        </w:tc>
        <w:tc>
          <w:tcPr>
            <w:tcW w:w="3092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05" w:type="dxa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1720" w:type="dxa"/>
            <w:gridSpan w:val="2"/>
            <w:vMerge w:val="restart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Объем бюджетных ассигнований (тыс. руб.)</w:t>
            </w:r>
          </w:p>
        </w:tc>
        <w:tc>
          <w:tcPr>
            <w:tcW w:w="3398" w:type="dxa"/>
            <w:gridSpan w:val="7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Главные распорядители бюджетных средств (ГРБС) – ответственный исполнитель, соисполнитель, участник</w:t>
            </w:r>
          </w:p>
        </w:tc>
      </w:tr>
      <w:tr w:rsidR="009E5DB1" w:rsidRPr="00EA058D" w:rsidTr="00B830D0">
        <w:trPr>
          <w:trHeight w:val="256"/>
        </w:trPr>
        <w:tc>
          <w:tcPr>
            <w:tcW w:w="458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20" w:type="dxa"/>
            <w:gridSpan w:val="2"/>
            <w:vMerge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МКУ Отдел культуры и туризма Администрации Каргасокского района</w:t>
            </w:r>
          </w:p>
        </w:tc>
        <w:tc>
          <w:tcPr>
            <w:tcW w:w="1857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A058D">
              <w:rPr>
                <w:rFonts w:ascii="Times New Roman" w:hAnsi="Times New Roman"/>
                <w:sz w:val="18"/>
                <w:szCs w:val="18"/>
              </w:rPr>
              <w:t>МКУ «Управление жилищно-коммунального хозяйства и капитального строительства МО «Каргасокский район»</w:t>
            </w:r>
          </w:p>
        </w:tc>
      </w:tr>
      <w:tr w:rsidR="009E5DB1" w:rsidRPr="00EA058D" w:rsidTr="00B830D0">
        <w:tc>
          <w:tcPr>
            <w:tcW w:w="458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3</w:t>
            </w:r>
          </w:p>
        </w:tc>
        <w:tc>
          <w:tcPr>
            <w:tcW w:w="1720" w:type="dxa"/>
            <w:gridSpan w:val="2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4</w:t>
            </w:r>
          </w:p>
        </w:tc>
        <w:tc>
          <w:tcPr>
            <w:tcW w:w="1541" w:type="dxa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5</w:t>
            </w:r>
          </w:p>
        </w:tc>
        <w:tc>
          <w:tcPr>
            <w:tcW w:w="1857" w:type="dxa"/>
            <w:gridSpan w:val="6"/>
          </w:tcPr>
          <w:p w:rsidR="009E5DB1" w:rsidRPr="00EA058D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A058D">
              <w:rPr>
                <w:rFonts w:ascii="Times New Roman" w:hAnsi="Times New Roman"/>
              </w:rPr>
              <w:t>6</w:t>
            </w:r>
          </w:p>
        </w:tc>
      </w:tr>
      <w:tr w:rsidR="009E5DB1" w:rsidRPr="00AF205A" w:rsidTr="00B830D0"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Подпрограмма 1  муниципальной программы: Развитие культуры в Каргасокском районе</w:t>
            </w:r>
          </w:p>
        </w:tc>
      </w:tr>
      <w:tr w:rsidR="009E5DB1" w:rsidRPr="00AF205A" w:rsidTr="00B830D0"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подпрограммы: Создание условий для предоставления населению Каргасокского района библиотечных услуг</w:t>
            </w:r>
          </w:p>
        </w:tc>
      </w:tr>
      <w:tr w:rsidR="009E5DB1" w:rsidRPr="00AF205A" w:rsidTr="00B830D0">
        <w:trPr>
          <w:trHeight w:val="256"/>
        </w:trPr>
        <w:tc>
          <w:tcPr>
            <w:tcW w:w="458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AF205A" w:rsidRDefault="00203225" w:rsidP="00B027C3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B027C3" w:rsidRPr="00AF205A">
              <w:rPr>
                <w:rFonts w:ascii="Times New Roman" w:hAnsi="Times New Roman"/>
              </w:rPr>
              <w:t xml:space="preserve">: </w:t>
            </w:r>
            <w:r w:rsidRPr="00AF205A">
              <w:rPr>
                <w:rFonts w:ascii="Times New Roman" w:hAnsi="Times New Roman"/>
              </w:rPr>
              <w:t>«</w:t>
            </w:r>
            <w:r w:rsidR="009E5DB1" w:rsidRPr="00AF205A">
              <w:rPr>
                <w:rFonts w:ascii="Times New Roman" w:hAnsi="Times New Roman"/>
              </w:rPr>
              <w:t>Создание условий для предоставления населению Каргасокского района библиотечных услуг</w:t>
            </w:r>
            <w:r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690A2B" w:rsidRDefault="009821AD" w:rsidP="009821AD">
            <w:pPr>
              <w:contextualSpacing/>
              <w:jc w:val="center"/>
              <w:rPr>
                <w:rFonts w:ascii="Times New Roman" w:hAnsi="Times New Roman"/>
              </w:rPr>
            </w:pPr>
            <w:r w:rsidRPr="00690A2B">
              <w:rPr>
                <w:rFonts w:ascii="Times New Roman" w:hAnsi="Times New Roman"/>
              </w:rPr>
              <w:t>118 008,49</w:t>
            </w:r>
          </w:p>
        </w:tc>
        <w:tc>
          <w:tcPr>
            <w:tcW w:w="1570" w:type="dxa"/>
            <w:gridSpan w:val="3"/>
          </w:tcPr>
          <w:p w:rsidR="009E5DB1" w:rsidRPr="00690A2B" w:rsidRDefault="009821A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90A2B">
              <w:rPr>
                <w:rFonts w:ascii="Times New Roman" w:hAnsi="Times New Roman"/>
              </w:rPr>
              <w:t>118 008,49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16 633,8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16 633,8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17 384,2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17 384,2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17 660,5</w:t>
            </w:r>
          </w:p>
        </w:tc>
        <w:tc>
          <w:tcPr>
            <w:tcW w:w="1570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17 660,5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5D0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</w:t>
            </w:r>
            <w:r w:rsidR="00065541" w:rsidRPr="00AF205A">
              <w:rPr>
                <w:rFonts w:ascii="Times New Roman" w:hAnsi="Times New Roman"/>
              </w:rPr>
              <w:t>932,1</w:t>
            </w:r>
          </w:p>
        </w:tc>
        <w:tc>
          <w:tcPr>
            <w:tcW w:w="1570" w:type="dxa"/>
            <w:gridSpan w:val="3"/>
          </w:tcPr>
          <w:p w:rsidR="009E5DB1" w:rsidRPr="00AF205A" w:rsidRDefault="0006554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15 932,1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046A88" w:rsidRPr="00AB78E6" w:rsidRDefault="00EB0F64" w:rsidP="00046A88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25 20</w:t>
            </w:r>
            <w:r w:rsidR="007265A6" w:rsidRPr="00AB78E6">
              <w:rPr>
                <w:rFonts w:ascii="Times New Roman" w:hAnsi="Times New Roman"/>
              </w:rPr>
              <w:t>0,7</w:t>
            </w:r>
            <w:r w:rsidRPr="00AB78E6">
              <w:rPr>
                <w:rFonts w:ascii="Times New Roman" w:hAnsi="Times New Roman"/>
              </w:rPr>
              <w:t>4</w:t>
            </w:r>
          </w:p>
        </w:tc>
        <w:tc>
          <w:tcPr>
            <w:tcW w:w="1570" w:type="dxa"/>
            <w:gridSpan w:val="3"/>
          </w:tcPr>
          <w:p w:rsidR="009E5DB1" w:rsidRPr="00AB78E6" w:rsidRDefault="00EB0F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25 20</w:t>
            </w:r>
            <w:r w:rsidR="00206D28" w:rsidRPr="00AB78E6">
              <w:rPr>
                <w:rFonts w:ascii="Times New Roman" w:hAnsi="Times New Roman"/>
              </w:rPr>
              <w:t>0,7</w:t>
            </w:r>
            <w:r w:rsidRPr="00AB78E6">
              <w:rPr>
                <w:rFonts w:ascii="Times New Roman" w:hAnsi="Times New Roman"/>
              </w:rPr>
              <w:t>4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EB0F6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25 197,15</w:t>
            </w:r>
          </w:p>
        </w:tc>
        <w:tc>
          <w:tcPr>
            <w:tcW w:w="1570" w:type="dxa"/>
            <w:gridSpan w:val="3"/>
          </w:tcPr>
          <w:p w:rsidR="009E5DB1" w:rsidRPr="00AF205A" w:rsidRDefault="00470C03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25 197,15</w:t>
            </w:r>
          </w:p>
        </w:tc>
        <w:tc>
          <w:tcPr>
            <w:tcW w:w="1828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2"/>
        </w:trPr>
        <w:tc>
          <w:tcPr>
            <w:tcW w:w="10173" w:type="dxa"/>
            <w:gridSpan w:val="12"/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2 подпрограммы: Создание условий по предоставлению населению  культурно-досуговых услуг и развитию народных  художественных промыслов  и ремесел на территории Каргасокского района</w:t>
            </w:r>
          </w:p>
        </w:tc>
      </w:tr>
      <w:tr w:rsidR="009E5DB1" w:rsidRPr="00AF205A" w:rsidTr="00B830D0">
        <w:trPr>
          <w:trHeight w:val="276"/>
        </w:trPr>
        <w:tc>
          <w:tcPr>
            <w:tcW w:w="458" w:type="dxa"/>
            <w:vMerge w:val="restart"/>
          </w:tcPr>
          <w:p w:rsidR="009E5DB1" w:rsidRPr="00AF205A" w:rsidRDefault="0020322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AF205A" w:rsidRDefault="00203225" w:rsidP="006B4184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6B4184" w:rsidRPr="00AF205A">
              <w:rPr>
                <w:rFonts w:ascii="Times New Roman" w:hAnsi="Times New Roman"/>
              </w:rPr>
              <w:t xml:space="preserve">: </w:t>
            </w:r>
            <w:r w:rsidR="000F63C4" w:rsidRPr="00AF205A">
              <w:rPr>
                <w:rFonts w:ascii="Times New Roman" w:hAnsi="Times New Roman"/>
              </w:rPr>
              <w:t>«</w:t>
            </w:r>
            <w:r w:rsidR="009E5DB1" w:rsidRPr="00AF205A">
              <w:rPr>
                <w:rFonts w:ascii="Times New Roman" w:hAnsi="Times New Roman"/>
              </w:rPr>
              <w:t xml:space="preserve">Создание условий по предоставлению населению  культурно-досуговых услуг и развитию народных  художественных промыслов  и ремесел на </w:t>
            </w:r>
            <w:r w:rsidR="006B4184" w:rsidRPr="00AF205A">
              <w:rPr>
                <w:rFonts w:ascii="Times New Roman" w:hAnsi="Times New Roman"/>
              </w:rPr>
              <w:t>территории Каргасокского района</w:t>
            </w:r>
            <w:r w:rsidR="000F63C4"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CF60FA" w:rsidRDefault="00690A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F60FA">
              <w:rPr>
                <w:rFonts w:ascii="Times New Roman" w:hAnsi="Times New Roman"/>
              </w:rPr>
              <w:t>112 769,51</w:t>
            </w:r>
          </w:p>
        </w:tc>
        <w:tc>
          <w:tcPr>
            <w:tcW w:w="1584" w:type="dxa"/>
            <w:gridSpan w:val="4"/>
          </w:tcPr>
          <w:p w:rsidR="009E5DB1" w:rsidRPr="00CF60FA" w:rsidRDefault="00690A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F60FA">
              <w:rPr>
                <w:rFonts w:ascii="Times New Roman" w:hAnsi="Times New Roman"/>
              </w:rPr>
              <w:t>112 769,51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16 542,7</w:t>
            </w:r>
          </w:p>
        </w:tc>
        <w:tc>
          <w:tcPr>
            <w:tcW w:w="1584" w:type="dxa"/>
            <w:gridSpan w:val="4"/>
          </w:tcPr>
          <w:p w:rsidR="009E5DB1" w:rsidRPr="00AF205A" w:rsidRDefault="00A506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16 542,7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17 530,4</w:t>
            </w:r>
          </w:p>
        </w:tc>
        <w:tc>
          <w:tcPr>
            <w:tcW w:w="1584" w:type="dxa"/>
            <w:gridSpan w:val="4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17 530,4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</w:t>
            </w:r>
            <w:r w:rsidR="00B0241A" w:rsidRPr="00AF205A">
              <w:rPr>
                <w:rFonts w:ascii="Times New Roman" w:hAnsi="Times New Roman"/>
              </w:rPr>
              <w:t> 972,0</w:t>
            </w:r>
          </w:p>
        </w:tc>
        <w:tc>
          <w:tcPr>
            <w:tcW w:w="1584" w:type="dxa"/>
            <w:gridSpan w:val="4"/>
          </w:tcPr>
          <w:p w:rsidR="009E5DB1" w:rsidRPr="00AF205A" w:rsidRDefault="00B0241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15 972,0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A506C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BC75E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15 989,9</w:t>
            </w:r>
          </w:p>
        </w:tc>
        <w:tc>
          <w:tcPr>
            <w:tcW w:w="1584" w:type="dxa"/>
            <w:gridSpan w:val="4"/>
          </w:tcPr>
          <w:p w:rsidR="009E5DB1" w:rsidRPr="00AF205A" w:rsidRDefault="00BC75E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15 989,9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B78E6" w:rsidRDefault="00ED7B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20 395,16</w:t>
            </w:r>
          </w:p>
        </w:tc>
        <w:tc>
          <w:tcPr>
            <w:tcW w:w="1584" w:type="dxa"/>
            <w:gridSpan w:val="4"/>
          </w:tcPr>
          <w:p w:rsidR="009E5DB1" w:rsidRPr="00AB78E6" w:rsidRDefault="00ED7B15" w:rsidP="0082613A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20 395,16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ED7B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26 339,35</w:t>
            </w:r>
          </w:p>
        </w:tc>
        <w:tc>
          <w:tcPr>
            <w:tcW w:w="1584" w:type="dxa"/>
            <w:gridSpan w:val="4"/>
          </w:tcPr>
          <w:p w:rsidR="009E5DB1" w:rsidRPr="00AF205A" w:rsidRDefault="00CF60FA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26 339,35</w:t>
            </w:r>
          </w:p>
        </w:tc>
        <w:tc>
          <w:tcPr>
            <w:tcW w:w="1814" w:type="dxa"/>
            <w:gridSpan w:val="3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3 подпрограммы: 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901890" w:rsidRPr="00AF205A" w:rsidTr="00B830D0">
        <w:trPr>
          <w:trHeight w:val="265"/>
        </w:trPr>
        <w:tc>
          <w:tcPr>
            <w:tcW w:w="458" w:type="dxa"/>
            <w:vMerge w:val="restart"/>
          </w:tcPr>
          <w:p w:rsidR="00901890" w:rsidRPr="00AF205A" w:rsidRDefault="000F63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901890" w:rsidRPr="00AF205A" w:rsidRDefault="00EE4C0B" w:rsidP="006B4184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ВЦП</w:t>
            </w:r>
            <w:r w:rsidR="006B4184" w:rsidRPr="00AF205A">
              <w:rPr>
                <w:rFonts w:ascii="Times New Roman" w:hAnsi="Times New Roman"/>
              </w:rPr>
              <w:t xml:space="preserve">: </w:t>
            </w:r>
            <w:r w:rsidRPr="00AF205A">
              <w:rPr>
                <w:rFonts w:ascii="Times New Roman" w:hAnsi="Times New Roman"/>
              </w:rPr>
              <w:t>«</w:t>
            </w:r>
            <w:r w:rsidR="00901890" w:rsidRPr="00AF205A">
              <w:rPr>
                <w:rFonts w:ascii="Times New Roman" w:hAnsi="Times New Roman"/>
              </w:rPr>
              <w:t xml:space="preserve">Создание условий для организации дополнительного образования детей в области культуры на </w:t>
            </w:r>
            <w:r w:rsidR="006B4184" w:rsidRPr="00AF205A">
              <w:rPr>
                <w:rFonts w:ascii="Times New Roman" w:hAnsi="Times New Roman"/>
              </w:rPr>
              <w:t>территории Каргасокского района</w:t>
            </w:r>
            <w:r w:rsidRPr="00AF205A">
              <w:rPr>
                <w:rFonts w:ascii="Times New Roman" w:hAnsi="Times New Roman"/>
              </w:rPr>
              <w:t>»</w:t>
            </w:r>
          </w:p>
        </w:tc>
        <w:tc>
          <w:tcPr>
            <w:tcW w:w="1505" w:type="dxa"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01890" w:rsidRPr="00D1432F" w:rsidRDefault="008C44E3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D1432F">
              <w:rPr>
                <w:rFonts w:ascii="Times New Roman" w:hAnsi="Times New Roman"/>
              </w:rPr>
              <w:t>6</w:t>
            </w:r>
            <w:r w:rsidR="00CF60FA" w:rsidRPr="00D1432F">
              <w:rPr>
                <w:rFonts w:ascii="Times New Roman" w:hAnsi="Times New Roman"/>
              </w:rPr>
              <w:t>6 588,15</w:t>
            </w:r>
          </w:p>
        </w:tc>
        <w:tc>
          <w:tcPr>
            <w:tcW w:w="1598" w:type="dxa"/>
            <w:gridSpan w:val="5"/>
          </w:tcPr>
          <w:p w:rsidR="00901890" w:rsidRPr="00D1432F" w:rsidRDefault="00CF60FA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D1432F">
              <w:rPr>
                <w:rFonts w:ascii="Times New Roman" w:hAnsi="Times New Roman"/>
              </w:rPr>
              <w:t>66 588,15</w:t>
            </w:r>
          </w:p>
        </w:tc>
        <w:tc>
          <w:tcPr>
            <w:tcW w:w="180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9 439,4</w:t>
            </w:r>
          </w:p>
        </w:tc>
        <w:tc>
          <w:tcPr>
            <w:tcW w:w="1598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9 439,4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9 880,3</w:t>
            </w:r>
          </w:p>
        </w:tc>
        <w:tc>
          <w:tcPr>
            <w:tcW w:w="1598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9 880,3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01890" w:rsidRPr="00AF205A" w:rsidTr="00B830D0">
        <w:trPr>
          <w:trHeight w:val="265"/>
        </w:trPr>
        <w:tc>
          <w:tcPr>
            <w:tcW w:w="458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</w:t>
            </w:r>
            <w:r w:rsidR="0028693E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0</w:t>
            </w:r>
            <w:r w:rsidR="0028693E" w:rsidRPr="00AF205A">
              <w:rPr>
                <w:rFonts w:ascii="Times New Roman" w:hAnsi="Times New Roman"/>
              </w:rPr>
              <w:t>78,3</w:t>
            </w:r>
          </w:p>
        </w:tc>
        <w:tc>
          <w:tcPr>
            <w:tcW w:w="1598" w:type="dxa"/>
            <w:gridSpan w:val="5"/>
          </w:tcPr>
          <w:p w:rsidR="00901890" w:rsidRPr="00AF205A" w:rsidRDefault="0028693E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10 078,3</w:t>
            </w:r>
          </w:p>
        </w:tc>
        <w:tc>
          <w:tcPr>
            <w:tcW w:w="180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01890" w:rsidRPr="00AF205A" w:rsidTr="00901890">
        <w:trPr>
          <w:trHeight w:val="265"/>
        </w:trPr>
        <w:tc>
          <w:tcPr>
            <w:tcW w:w="458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01890" w:rsidRPr="00AF205A" w:rsidRDefault="00901890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23" w:type="dxa"/>
            <w:gridSpan w:val="10"/>
          </w:tcPr>
          <w:p w:rsidR="00901890" w:rsidRPr="00AF205A" w:rsidRDefault="00901890" w:rsidP="00901890">
            <w:pPr>
              <w:contextualSpacing/>
              <w:rPr>
                <w:rFonts w:ascii="Times New Roman" w:hAnsi="Times New Roman"/>
              </w:rPr>
            </w:pP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EB42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10 376</w:t>
            </w:r>
            <w:r w:rsidR="00915A70" w:rsidRPr="00AF205A">
              <w:rPr>
                <w:rFonts w:ascii="Times New Roman" w:hAnsi="Times New Roman"/>
              </w:rPr>
              <w:t>,9</w:t>
            </w:r>
          </w:p>
        </w:tc>
        <w:tc>
          <w:tcPr>
            <w:tcW w:w="1598" w:type="dxa"/>
            <w:gridSpan w:val="5"/>
          </w:tcPr>
          <w:p w:rsidR="009E5DB1" w:rsidRPr="00AF205A" w:rsidRDefault="00EB422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10 376,9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B78E6" w:rsidRDefault="008C44E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13</w:t>
            </w:r>
            <w:r w:rsidR="002B4E7C" w:rsidRPr="00AB78E6">
              <w:rPr>
                <w:rFonts w:ascii="Times New Roman" w:hAnsi="Times New Roman"/>
              </w:rPr>
              <w:t> 472,15</w:t>
            </w:r>
          </w:p>
        </w:tc>
        <w:tc>
          <w:tcPr>
            <w:tcW w:w="1598" w:type="dxa"/>
            <w:gridSpan w:val="5"/>
          </w:tcPr>
          <w:p w:rsidR="009E5DB1" w:rsidRPr="00AB78E6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B78E6">
              <w:rPr>
                <w:rFonts w:ascii="Times New Roman" w:hAnsi="Times New Roman"/>
              </w:rPr>
              <w:t>13 472,15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13 341,10</w:t>
            </w:r>
          </w:p>
        </w:tc>
        <w:tc>
          <w:tcPr>
            <w:tcW w:w="1598" w:type="dxa"/>
            <w:gridSpan w:val="5"/>
          </w:tcPr>
          <w:p w:rsidR="009E5DB1" w:rsidRPr="00AF205A" w:rsidRDefault="002B4E7C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13 341,10</w:t>
            </w:r>
          </w:p>
        </w:tc>
        <w:tc>
          <w:tcPr>
            <w:tcW w:w="180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4  подпрограммы: Развитие инфраструктуры учреждений культуры Каргасокского района</w:t>
            </w:r>
          </w:p>
        </w:tc>
      </w:tr>
      <w:tr w:rsidR="00901890" w:rsidRPr="00AF205A" w:rsidTr="00AE3137">
        <w:trPr>
          <w:trHeight w:val="185"/>
        </w:trPr>
        <w:tc>
          <w:tcPr>
            <w:tcW w:w="458" w:type="dxa"/>
            <w:vMerge w:val="restart"/>
          </w:tcPr>
          <w:p w:rsidR="00901890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901890" w:rsidRPr="00AF205A" w:rsidRDefault="00901890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Основное мероприятие: Проведение работ  по строительству, реконструкции</w:t>
            </w:r>
            <w:r w:rsidR="006D371B" w:rsidRPr="00AF205A">
              <w:rPr>
                <w:rFonts w:ascii="Times New Roman" w:hAnsi="Times New Roman"/>
              </w:rPr>
              <w:t xml:space="preserve">, приобретению, </w:t>
            </w:r>
            <w:r w:rsidRPr="00AF205A">
              <w:rPr>
                <w:rFonts w:ascii="Times New Roman" w:hAnsi="Times New Roman"/>
              </w:rPr>
              <w:t xml:space="preserve"> капитальному ремонту зданий </w:t>
            </w:r>
            <w:r w:rsidR="006D371B" w:rsidRPr="00AF205A">
              <w:rPr>
                <w:rFonts w:ascii="Times New Roman" w:hAnsi="Times New Roman"/>
              </w:rPr>
              <w:t xml:space="preserve">и укрепление материально-технической базы </w:t>
            </w:r>
            <w:r w:rsidRPr="00AF205A">
              <w:rPr>
                <w:rFonts w:ascii="Times New Roman" w:hAnsi="Times New Roman"/>
              </w:rPr>
              <w:t>учреждений культуры Каргасокского района, в том числе:</w:t>
            </w:r>
          </w:p>
        </w:tc>
        <w:tc>
          <w:tcPr>
            <w:tcW w:w="1520" w:type="dxa"/>
            <w:gridSpan w:val="2"/>
          </w:tcPr>
          <w:p w:rsidR="00901890" w:rsidRPr="00AF205A" w:rsidRDefault="00901890" w:rsidP="0090189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901890" w:rsidRPr="00F46CC4" w:rsidRDefault="00EC606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44 610,66</w:t>
            </w:r>
          </w:p>
        </w:tc>
        <w:tc>
          <w:tcPr>
            <w:tcW w:w="1610" w:type="dxa"/>
            <w:gridSpan w:val="6"/>
          </w:tcPr>
          <w:p w:rsidR="00901890" w:rsidRPr="00F46CC4" w:rsidRDefault="009C3952" w:rsidP="0073067A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1</w:t>
            </w:r>
            <w:r w:rsidR="0073067A" w:rsidRPr="00F46CC4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901890" w:rsidRPr="00F46CC4" w:rsidRDefault="00EC6068" w:rsidP="0090189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44 478,96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2771,1</w:t>
            </w:r>
          </w:p>
        </w:tc>
      </w:tr>
      <w:tr w:rsidR="00BA38F7" w:rsidRPr="00AF205A" w:rsidTr="00AE3137">
        <w:trPr>
          <w:trHeight w:val="177"/>
        </w:trPr>
        <w:tc>
          <w:tcPr>
            <w:tcW w:w="458" w:type="dxa"/>
            <w:vMerge/>
          </w:tcPr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BA38F7" w:rsidRPr="00AF205A" w:rsidRDefault="00BE072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613</w:t>
            </w:r>
            <w:r w:rsidR="00C11B7C" w:rsidRPr="00AF205A">
              <w:rPr>
                <w:rFonts w:ascii="Times New Roman" w:hAnsi="Times New Roman"/>
              </w:rPr>
              <w:t>,7</w:t>
            </w:r>
          </w:p>
        </w:tc>
        <w:tc>
          <w:tcPr>
            <w:tcW w:w="1610" w:type="dxa"/>
            <w:gridSpan w:val="6"/>
          </w:tcPr>
          <w:p w:rsidR="00BA38F7" w:rsidRPr="00AF205A" w:rsidRDefault="00C64017" w:rsidP="00C6401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BA38F7" w:rsidRPr="00AF205A" w:rsidRDefault="00BE072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582</w:t>
            </w:r>
            <w:r w:rsidR="00F739F0" w:rsidRPr="00AF205A">
              <w:rPr>
                <w:rFonts w:ascii="Times New Roman" w:hAnsi="Times New Roman"/>
              </w:rPr>
              <w:t>,0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C90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6 700,0</w:t>
            </w:r>
          </w:p>
        </w:tc>
        <w:tc>
          <w:tcPr>
            <w:tcW w:w="1610" w:type="dxa"/>
            <w:gridSpan w:val="6"/>
          </w:tcPr>
          <w:p w:rsidR="009E5DB1" w:rsidRPr="00AF205A" w:rsidRDefault="007C47C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100</w:t>
            </w:r>
          </w:p>
        </w:tc>
        <w:tc>
          <w:tcPr>
            <w:tcW w:w="1788" w:type="dxa"/>
          </w:tcPr>
          <w:p w:rsidR="009E5DB1" w:rsidRPr="00AF205A" w:rsidRDefault="00C905D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6 600,0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9E0028" w:rsidP="009E0028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AC6F27" w:rsidRPr="00CE442E">
              <w:rPr>
                <w:rFonts w:ascii="Times New Roman" w:hAnsi="Times New Roman"/>
              </w:rPr>
              <w:t>3 11</w:t>
            </w:r>
            <w:r w:rsidR="003965F2" w:rsidRPr="00CE442E">
              <w:rPr>
                <w:rFonts w:ascii="Times New Roman" w:hAnsi="Times New Roman"/>
              </w:rPr>
              <w:t>9,</w:t>
            </w:r>
            <w:r w:rsidR="00AC6F27" w:rsidRPr="00CE442E">
              <w:rPr>
                <w:rFonts w:ascii="Times New Roman" w:hAnsi="Times New Roman"/>
              </w:rPr>
              <w:t>36</w:t>
            </w:r>
          </w:p>
        </w:tc>
        <w:tc>
          <w:tcPr>
            <w:tcW w:w="1610" w:type="dxa"/>
            <w:gridSpan w:val="6"/>
          </w:tcPr>
          <w:p w:rsidR="009E5DB1" w:rsidRPr="00CE442E" w:rsidRDefault="009E0028" w:rsidP="009E0028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CE442E" w:rsidRDefault="00AC6F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13 11</w:t>
            </w:r>
            <w:r w:rsidR="003965F2" w:rsidRPr="00CE442E">
              <w:rPr>
                <w:rFonts w:ascii="Times New Roman" w:hAnsi="Times New Roman"/>
              </w:rPr>
              <w:t>9</w:t>
            </w:r>
            <w:r w:rsidR="00852602" w:rsidRPr="00CE442E">
              <w:rPr>
                <w:rFonts w:ascii="Times New Roman" w:hAnsi="Times New Roman"/>
              </w:rPr>
              <w:t>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AE3137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AC6F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18 936,2</w:t>
            </w:r>
          </w:p>
        </w:tc>
        <w:tc>
          <w:tcPr>
            <w:tcW w:w="1610" w:type="dxa"/>
            <w:gridSpan w:val="6"/>
          </w:tcPr>
          <w:p w:rsidR="009E5DB1" w:rsidRPr="00AF205A" w:rsidRDefault="009C3952" w:rsidP="009C3952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EC606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18 936,2</w:t>
            </w:r>
          </w:p>
        </w:tc>
      </w:tr>
      <w:tr w:rsidR="00BA38F7" w:rsidRPr="00AF205A" w:rsidTr="00AE3137">
        <w:trPr>
          <w:trHeight w:val="231"/>
        </w:trPr>
        <w:tc>
          <w:tcPr>
            <w:tcW w:w="458" w:type="dxa"/>
            <w:vMerge w:val="restart"/>
          </w:tcPr>
          <w:p w:rsidR="00BA38F7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1: Строительство здания музея в с.Каргасок</w:t>
            </w: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  <w:p w:rsidR="00BA38F7" w:rsidRPr="00AF205A" w:rsidRDefault="00BA38F7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205A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705" w:type="dxa"/>
          </w:tcPr>
          <w:p w:rsidR="00BA38F7" w:rsidRPr="00AF205A" w:rsidRDefault="006D4C15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250,0</w:t>
            </w:r>
          </w:p>
        </w:tc>
        <w:tc>
          <w:tcPr>
            <w:tcW w:w="1610" w:type="dxa"/>
            <w:gridSpan w:val="6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BA38F7" w:rsidRPr="00AF205A" w:rsidRDefault="006D4C15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250,0</w:t>
            </w:r>
          </w:p>
        </w:tc>
      </w:tr>
      <w:tr w:rsidR="009E5DB1" w:rsidRPr="00AF205A" w:rsidTr="00AE3137">
        <w:trPr>
          <w:trHeight w:val="3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50,0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50,0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6D4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D4C1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301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2: Выборочный капитальный ремонт; Реконструкция здания  под  КДЦ с.Средний Васюган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</w:t>
            </w:r>
            <w:r w:rsidR="00C90FA3" w:rsidRPr="00AF205A">
              <w:rPr>
                <w:rFonts w:ascii="Times New Roman" w:hAnsi="Times New Roman"/>
              </w:rPr>
              <w:t>798,4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C90FA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798,4</w:t>
            </w:r>
          </w:p>
        </w:tc>
      </w:tr>
      <w:tr w:rsidR="009E5DB1" w:rsidRPr="00AF205A" w:rsidTr="00AE3137">
        <w:trPr>
          <w:trHeight w:val="24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443,3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443,3</w:t>
            </w:r>
          </w:p>
        </w:tc>
      </w:tr>
      <w:tr w:rsidR="009E5DB1" w:rsidRPr="00AF205A" w:rsidTr="00AE3137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0B505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355,1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0B505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355,1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2746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3: </w:t>
            </w:r>
            <w:r w:rsidR="00DA6731" w:rsidRPr="00AF205A">
              <w:rPr>
                <w:rFonts w:ascii="Times New Roman" w:hAnsi="Times New Roman"/>
              </w:rPr>
              <w:t xml:space="preserve">Приобретение </w:t>
            </w:r>
            <w:r w:rsidR="00B832E3" w:rsidRPr="00AF205A">
              <w:rPr>
                <w:rFonts w:ascii="Times New Roman" w:hAnsi="Times New Roman"/>
              </w:rPr>
              <w:t>нежилого здания для размещения Павловского Ц</w:t>
            </w:r>
            <w:r w:rsidR="00DA6731" w:rsidRPr="00AF205A">
              <w:rPr>
                <w:rFonts w:ascii="Times New Roman" w:hAnsi="Times New Roman"/>
              </w:rPr>
              <w:t>ентра творчества и досуга</w:t>
            </w:r>
            <w:r w:rsidR="00B832E3" w:rsidRPr="00AF205A">
              <w:rPr>
                <w:rFonts w:ascii="Times New Roman" w:hAnsi="Times New Roman"/>
              </w:rPr>
              <w:t>, расположенного по адресу: Томская обл, Каргасокский район, с.Павлово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F46CC4" w:rsidRDefault="0027392E" w:rsidP="00E80B3D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17</w:t>
            </w:r>
            <w:r w:rsidR="00E80B3D" w:rsidRPr="00F46CC4">
              <w:rPr>
                <w:rFonts w:ascii="Times New Roman" w:hAnsi="Times New Roman"/>
              </w:rPr>
              <w:t xml:space="preserve"> </w:t>
            </w:r>
            <w:r w:rsidR="00AC7D56" w:rsidRPr="00F46CC4">
              <w:rPr>
                <w:rFonts w:ascii="Times New Roman" w:hAnsi="Times New Roman"/>
              </w:rPr>
              <w:t xml:space="preserve"> 7</w:t>
            </w:r>
            <w:r w:rsidR="009E5DB1" w:rsidRPr="00F46CC4">
              <w:rPr>
                <w:rFonts w:ascii="Times New Roman" w:hAnsi="Times New Roman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F46CC4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F46CC4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17</w:t>
            </w:r>
            <w:r w:rsidR="00AC7D56" w:rsidRPr="00F46CC4">
              <w:rPr>
                <w:rFonts w:ascii="Times New Roman" w:hAnsi="Times New Roman"/>
              </w:rPr>
              <w:t xml:space="preserve"> 7</w:t>
            </w:r>
            <w:r w:rsidR="009E5DB1" w:rsidRPr="00F46CC4">
              <w:rPr>
                <w:rFonts w:ascii="Times New Roman" w:hAnsi="Times New Roman"/>
              </w:rPr>
              <w:t>00,0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F46CC4" w:rsidRDefault="00AC7D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46CC4">
              <w:rPr>
                <w:rFonts w:ascii="Times New Roman" w:hAnsi="Times New Roman"/>
              </w:rPr>
              <w:t>5 700,0</w:t>
            </w:r>
          </w:p>
        </w:tc>
        <w:tc>
          <w:tcPr>
            <w:tcW w:w="1610" w:type="dxa"/>
            <w:gridSpan w:val="6"/>
          </w:tcPr>
          <w:p w:rsidR="009E5DB1" w:rsidRPr="0027392E" w:rsidRDefault="009E5DB1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27392E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9E5DB1" w:rsidRPr="00674708" w:rsidRDefault="00AC7D5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5 700,0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12 000,0</w:t>
            </w:r>
          </w:p>
        </w:tc>
        <w:tc>
          <w:tcPr>
            <w:tcW w:w="1610" w:type="dxa"/>
            <w:gridSpan w:val="6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CE442E" w:rsidRDefault="0027392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12 000,0</w:t>
            </w:r>
          </w:p>
        </w:tc>
      </w:tr>
      <w:tr w:rsidR="009E5DB1" w:rsidRPr="00AF205A" w:rsidTr="00AE3137">
        <w:trPr>
          <w:trHeight w:val="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4: </w:t>
            </w:r>
            <w:r w:rsidR="00B832E3" w:rsidRPr="00AF205A">
              <w:rPr>
                <w:rFonts w:ascii="Times New Roman" w:hAnsi="Times New Roman"/>
              </w:rPr>
              <w:t>Приобретение нежилого здания для размещения Новоюгинского культурно-досугового центра, расположенного по адресу: Томская обл, Каргасокский район, с.Новоюгино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674708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1</w:t>
            </w:r>
            <w:r w:rsidR="0027392E" w:rsidRPr="00674708">
              <w:rPr>
                <w:rFonts w:ascii="Times New Roman" w:hAnsi="Times New Roman"/>
              </w:rPr>
              <w:t>5</w:t>
            </w:r>
            <w:r w:rsidRPr="00674708">
              <w:rPr>
                <w:rFonts w:ascii="Times New Roman" w:hAnsi="Times New Roman"/>
              </w:rPr>
              <w:t>00</w:t>
            </w:r>
            <w:r w:rsidR="0027392E" w:rsidRPr="00674708">
              <w:rPr>
                <w:rFonts w:ascii="Times New Roman" w:hAnsi="Times New Roman"/>
              </w:rPr>
              <w:t>0,0</w:t>
            </w:r>
          </w:p>
        </w:tc>
        <w:tc>
          <w:tcPr>
            <w:tcW w:w="1610" w:type="dxa"/>
            <w:gridSpan w:val="6"/>
          </w:tcPr>
          <w:p w:rsidR="009E5DB1" w:rsidRPr="00674708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674708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674708">
              <w:rPr>
                <w:rFonts w:ascii="Times New Roman" w:hAnsi="Times New Roman"/>
              </w:rPr>
              <w:t>1</w:t>
            </w:r>
            <w:r w:rsidR="0027392E" w:rsidRPr="00674708">
              <w:rPr>
                <w:rFonts w:ascii="Times New Roman" w:hAnsi="Times New Roman"/>
              </w:rPr>
              <w:t>5</w:t>
            </w:r>
            <w:r w:rsidRPr="00674708">
              <w:rPr>
                <w:rFonts w:ascii="Times New Roman" w:hAnsi="Times New Roman"/>
              </w:rPr>
              <w:t>00</w:t>
            </w:r>
            <w:r w:rsidR="0027392E" w:rsidRPr="00674708">
              <w:rPr>
                <w:rFonts w:ascii="Times New Roman" w:hAnsi="Times New Roman"/>
              </w:rPr>
              <w:t>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913BAC" w:rsidRDefault="00F46CC4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913BAC" w:rsidRDefault="009E5DB1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913BAC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1788" w:type="dxa"/>
          </w:tcPr>
          <w:p w:rsidR="009E5DB1" w:rsidRPr="00913BAC" w:rsidRDefault="00F46CC4" w:rsidP="00B830D0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9E5DB1" w:rsidRPr="00AF205A" w:rsidTr="00AE3137">
        <w:trPr>
          <w:trHeight w:val="6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15000,0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F46CC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15 000,0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 w:val="restart"/>
          </w:tcPr>
          <w:p w:rsidR="009E5DB1" w:rsidRPr="00AF205A" w:rsidRDefault="004A6C0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5: Капитальный ремон</w:t>
            </w:r>
            <w:r w:rsidR="00362F0F" w:rsidRPr="00AF205A">
              <w:rPr>
                <w:rFonts w:ascii="Times New Roman" w:hAnsi="Times New Roman"/>
              </w:rPr>
              <w:t xml:space="preserve">т </w:t>
            </w:r>
            <w:r w:rsidRPr="00AF205A">
              <w:rPr>
                <w:rFonts w:ascii="Times New Roman" w:hAnsi="Times New Roman"/>
              </w:rPr>
              <w:t xml:space="preserve"> здания  </w:t>
            </w:r>
            <w:r w:rsidRPr="00AF205A">
              <w:rPr>
                <w:rFonts w:ascii="Times New Roman" w:hAnsi="Times New Roman"/>
              </w:rPr>
              <w:lastRenderedPageBreak/>
              <w:t>Староюгинского сельского Дома культуры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lastRenderedPageBreak/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468,9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 468,9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468,9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468,9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CD70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CD709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6: Разработка ПСД, капитальный ремонт здания МКУК «Березовский библиотечно-досуговый центр»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1 071,8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7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1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7: Разработка ПСД, капитальный ремонт здания МКУК «Усть-Тымский  досуговый центр»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2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2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8: Разработка ПСД, капитальный ремонт здания  Центра культуры с.Пятый км.</w:t>
            </w:r>
          </w:p>
          <w:p w:rsidR="009E5DB1" w:rsidRPr="00AF205A" w:rsidRDefault="009E5DB1" w:rsidP="004D66FD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1483,5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1 483,5</w:t>
            </w:r>
          </w:p>
        </w:tc>
      </w:tr>
      <w:tr w:rsidR="009E5DB1" w:rsidRPr="00AF205A" w:rsidTr="00AE3137">
        <w:trPr>
          <w:trHeight w:val="18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9: Разработка ПСД, капитальный ремонт здания  МКУК «Среднетымский Центр культуры»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1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674708" w:rsidP="0067470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4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674708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9"/>
        </w:trPr>
        <w:tc>
          <w:tcPr>
            <w:tcW w:w="458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4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10: Капитальный ремонт здания Большегривского БДЦ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</w:tr>
      <w:tr w:rsidR="009E5DB1" w:rsidRPr="00AF205A" w:rsidTr="00AE3137">
        <w:trPr>
          <w:trHeight w:val="2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535,0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1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4A6C0F" w:rsidRPr="00AF205A">
              <w:rPr>
                <w:rFonts w:ascii="Times New Roman" w:hAnsi="Times New Roman"/>
              </w:rPr>
              <w:t>5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11: Капитальный ремонт здания Бондарского БДЦ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</w:tr>
      <w:tr w:rsidR="009E5DB1" w:rsidRPr="00AF205A" w:rsidTr="00AE3137">
        <w:trPr>
          <w:trHeight w:val="21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863,5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39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29"/>
        </w:trPr>
        <w:tc>
          <w:tcPr>
            <w:tcW w:w="458" w:type="dxa"/>
            <w:vMerge w:val="restart"/>
          </w:tcPr>
          <w:p w:rsidR="009E5DB1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7338BD" w:rsidRPr="00AF205A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12: Капитальный ремонт здания Напасского СДК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AF205A" w:rsidRDefault="009B3E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  <w:r w:rsidR="009E5DB1" w:rsidRPr="00AF205A">
              <w:rPr>
                <w:rFonts w:ascii="Times New Roman" w:hAnsi="Times New Roman"/>
              </w:rPr>
              <w:t>07,4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B3E8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7</w:t>
            </w:r>
            <w:r w:rsidR="009E5DB1" w:rsidRPr="00AF205A">
              <w:rPr>
                <w:rFonts w:ascii="Times New Roman" w:hAnsi="Times New Roman"/>
              </w:rPr>
              <w:t>07,4</w:t>
            </w:r>
          </w:p>
        </w:tc>
      </w:tr>
      <w:tr w:rsidR="009E5DB1" w:rsidRPr="00AF205A" w:rsidTr="00AE3137">
        <w:trPr>
          <w:trHeight w:val="19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375,4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375,4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332,0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332,0</w:t>
            </w:r>
          </w:p>
        </w:tc>
      </w:tr>
      <w:tr w:rsidR="009E5DB1" w:rsidRPr="00AF205A" w:rsidTr="00AE3137">
        <w:trPr>
          <w:trHeight w:val="16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8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8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856B48" w:rsidP="00856B4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856B4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BA38F7" w:rsidRPr="00AF205A" w:rsidTr="00AE3137">
        <w:trPr>
          <w:trHeight w:val="303"/>
        </w:trPr>
        <w:tc>
          <w:tcPr>
            <w:tcW w:w="458" w:type="dxa"/>
            <w:vMerge w:val="restart"/>
          </w:tcPr>
          <w:p w:rsidR="00BA38F7" w:rsidRPr="00AF205A" w:rsidRDefault="006770E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7338BD"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13: Оснащение учреждений культуры Каргасокского района современным оборудованием</w:t>
            </w:r>
          </w:p>
        </w:tc>
        <w:tc>
          <w:tcPr>
            <w:tcW w:w="1520" w:type="dxa"/>
            <w:gridSpan w:val="2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BA38F7" w:rsidRPr="00AF205A" w:rsidRDefault="003F4745" w:rsidP="0083001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E5A"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AF205A" w:rsidRDefault="003F4745" w:rsidP="00830018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85E5A" w:rsidRPr="00AF205A">
              <w:rPr>
                <w:rFonts w:ascii="Times New Roman" w:hAnsi="Times New Roman"/>
              </w:rPr>
              <w:t>31,</w:t>
            </w:r>
            <w:r w:rsidR="006B080A" w:rsidRPr="00AF205A">
              <w:rPr>
                <w:rFonts w:ascii="Times New Roman" w:hAnsi="Times New Roman"/>
              </w:rPr>
              <w:t>7</w:t>
            </w:r>
          </w:p>
        </w:tc>
        <w:tc>
          <w:tcPr>
            <w:tcW w:w="1788" w:type="dxa"/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2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BA38F7" w:rsidRPr="00AF205A" w:rsidTr="00AE3137">
        <w:trPr>
          <w:trHeight w:val="275"/>
        </w:trPr>
        <w:tc>
          <w:tcPr>
            <w:tcW w:w="458" w:type="dxa"/>
            <w:vMerge/>
          </w:tcPr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BA38F7" w:rsidRPr="00AF205A" w:rsidRDefault="00BA38F7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BA38F7" w:rsidRPr="00AF205A" w:rsidRDefault="00185E5A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610" w:type="dxa"/>
            <w:gridSpan w:val="6"/>
          </w:tcPr>
          <w:p w:rsidR="00BA38F7" w:rsidRPr="00AF205A" w:rsidRDefault="00185E5A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31,7</w:t>
            </w:r>
          </w:p>
        </w:tc>
        <w:tc>
          <w:tcPr>
            <w:tcW w:w="1788" w:type="dxa"/>
          </w:tcPr>
          <w:p w:rsidR="00BA38F7" w:rsidRPr="00AF205A" w:rsidRDefault="00BA38F7" w:rsidP="00BA38F7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BC1BC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9E5DB1" w:rsidRPr="00AF205A">
              <w:rPr>
                <w:rFonts w:ascii="Times New Roman" w:hAnsi="Times New Roman"/>
              </w:rPr>
              <w:t>00,0</w:t>
            </w:r>
          </w:p>
        </w:tc>
        <w:tc>
          <w:tcPr>
            <w:tcW w:w="1610" w:type="dxa"/>
            <w:gridSpan w:val="6"/>
          </w:tcPr>
          <w:p w:rsidR="009E5DB1" w:rsidRPr="00AF205A" w:rsidRDefault="00BC1BC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</w:t>
            </w:r>
            <w:r w:rsidR="009E5DB1" w:rsidRPr="00AF205A">
              <w:rPr>
                <w:rFonts w:ascii="Times New Roman" w:hAnsi="Times New Roman"/>
              </w:rPr>
              <w:t>00,0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AF205A" w:rsidRDefault="007D416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7D416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AE3137">
        <w:trPr>
          <w:trHeight w:val="1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3F4745" w:rsidP="003F4745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9E5DB1" w:rsidRPr="00AF205A" w:rsidRDefault="003F474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87"/>
        </w:trPr>
        <w:tc>
          <w:tcPr>
            <w:tcW w:w="458" w:type="dxa"/>
            <w:vMerge w:val="restart"/>
          </w:tcPr>
          <w:p w:rsidR="00CF6E5F" w:rsidRPr="00AF205A" w:rsidRDefault="007338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18</w:t>
            </w:r>
          </w:p>
        </w:tc>
        <w:tc>
          <w:tcPr>
            <w:tcW w:w="3092" w:type="dxa"/>
            <w:vMerge w:val="restart"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14: Капитальный ремонт здания МБУК «Каргасокский РДК», разработка ПСД</w:t>
            </w: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CF6E5F" w:rsidRPr="00AF205A" w:rsidRDefault="00E55C73" w:rsidP="00E55C73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</w:t>
            </w:r>
            <w:r w:rsidR="007A42A7">
              <w:rPr>
                <w:rFonts w:ascii="Times New Roman" w:hAnsi="Times New Roman"/>
              </w:rPr>
              <w:t> 465,35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7A42A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 465,35</w:t>
            </w:r>
          </w:p>
        </w:tc>
      </w:tr>
      <w:tr w:rsidR="00CF6E5F" w:rsidRPr="00AF205A" w:rsidTr="00AE3137">
        <w:trPr>
          <w:trHeight w:val="23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6E5F" w:rsidRPr="00AF205A" w:rsidTr="00AE3137">
        <w:trPr>
          <w:trHeight w:val="23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CF6E5F" w:rsidRPr="00AF205A" w:rsidTr="00AE3137">
        <w:trPr>
          <w:trHeight w:val="162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CF6E5F" w:rsidRPr="00AF205A" w:rsidRDefault="00514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544,9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5141B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544,9</w:t>
            </w: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CF6E5F" w:rsidP="00823F53">
            <w:pPr>
              <w:contextualSpacing/>
              <w:rPr>
                <w:rFonts w:ascii="Times New Roman" w:hAnsi="Times New Roman"/>
              </w:rPr>
            </w:pPr>
          </w:p>
        </w:tc>
      </w:tr>
      <w:tr w:rsidR="00CF6E5F" w:rsidRPr="00AF205A" w:rsidTr="00AE3137">
        <w:trPr>
          <w:trHeight w:val="7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CF6E5F" w:rsidRPr="00AF205A" w:rsidRDefault="007A42A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2 920</w:t>
            </w:r>
            <w:r w:rsidR="009C4203" w:rsidRPr="00AF20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7A42A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2 920</w:t>
            </w:r>
            <w:r w:rsidRPr="00AF205A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</w:tc>
      </w:tr>
      <w:tr w:rsidR="00CF6E5F" w:rsidRPr="00AF205A" w:rsidTr="00AE3137">
        <w:trPr>
          <w:trHeight w:val="190"/>
        </w:trPr>
        <w:tc>
          <w:tcPr>
            <w:tcW w:w="458" w:type="dxa"/>
            <w:vMerge w:val="restart"/>
          </w:tcPr>
          <w:p w:rsidR="00CF6E5F" w:rsidRPr="00AF205A" w:rsidRDefault="007338B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19</w:t>
            </w:r>
          </w:p>
        </w:tc>
        <w:tc>
          <w:tcPr>
            <w:tcW w:w="3092" w:type="dxa"/>
            <w:vMerge w:val="restart"/>
          </w:tcPr>
          <w:p w:rsidR="00CF6E5F" w:rsidRPr="00AF205A" w:rsidRDefault="00CF6E5F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15: Выборочный капитальный ремонт МКУК «Сосновский центр к</w:t>
            </w:r>
            <w:r w:rsidR="0045503B" w:rsidRPr="00AF205A">
              <w:rPr>
                <w:rFonts w:ascii="Times New Roman" w:hAnsi="Times New Roman"/>
              </w:rPr>
              <w:t xml:space="preserve">ультуры» </w:t>
            </w: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18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13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37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00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212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F6E5F" w:rsidRPr="00AF205A" w:rsidTr="00AE3137">
        <w:trPr>
          <w:trHeight w:val="138"/>
        </w:trPr>
        <w:tc>
          <w:tcPr>
            <w:tcW w:w="458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CF6E5F" w:rsidRPr="00AF205A" w:rsidRDefault="00184594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CF6E5F" w:rsidRPr="00AF205A" w:rsidRDefault="00CF6E5F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CF6E5F" w:rsidRPr="00AF205A" w:rsidRDefault="00A82C1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 w:val="restart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</w:t>
            </w:r>
          </w:p>
        </w:tc>
        <w:tc>
          <w:tcPr>
            <w:tcW w:w="3092" w:type="dxa"/>
            <w:vMerge w:val="restart"/>
          </w:tcPr>
          <w:p w:rsidR="001E0766" w:rsidRPr="00AF205A" w:rsidRDefault="001E0766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 16:</w:t>
            </w:r>
          </w:p>
          <w:p w:rsidR="00AB1E53" w:rsidRPr="00AF205A" w:rsidRDefault="00AB1E53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Капитальный ремонт здания в с. Восток</w:t>
            </w: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1E0766" w:rsidRPr="00FD4E35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E35">
              <w:rPr>
                <w:rFonts w:ascii="Times New Roman" w:hAnsi="Times New Roman"/>
              </w:rPr>
              <w:t>1</w:t>
            </w:r>
            <w:r w:rsidR="00A120BC" w:rsidRPr="00FD4E35">
              <w:rPr>
                <w:rFonts w:ascii="Times New Roman" w:hAnsi="Times New Roman"/>
              </w:rPr>
              <w:t> 119,4</w:t>
            </w:r>
          </w:p>
        </w:tc>
        <w:tc>
          <w:tcPr>
            <w:tcW w:w="1610" w:type="dxa"/>
            <w:gridSpan w:val="6"/>
          </w:tcPr>
          <w:p w:rsidR="001E0766" w:rsidRPr="00FD4E35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FD4E35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FD4E35">
              <w:rPr>
                <w:rFonts w:ascii="Times New Roman" w:hAnsi="Times New Roman"/>
              </w:rPr>
              <w:t>1</w:t>
            </w:r>
            <w:r w:rsidR="00A120BC" w:rsidRPr="00FD4E35">
              <w:rPr>
                <w:rFonts w:ascii="Times New Roman" w:hAnsi="Times New Roman"/>
              </w:rPr>
              <w:t> 119,4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1E0766" w:rsidRPr="00CE442E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B01149" w:rsidRPr="00CE442E">
              <w:rPr>
                <w:rFonts w:ascii="Times New Roman" w:hAnsi="Times New Roman"/>
              </w:rPr>
              <w:t> 119,4</w:t>
            </w:r>
          </w:p>
        </w:tc>
        <w:tc>
          <w:tcPr>
            <w:tcW w:w="1610" w:type="dxa"/>
            <w:gridSpan w:val="6"/>
          </w:tcPr>
          <w:p w:rsidR="001E0766" w:rsidRPr="00CE442E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CE442E" w:rsidRDefault="00AB1E53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</w:t>
            </w:r>
            <w:r w:rsidR="00B01149" w:rsidRPr="00CE442E">
              <w:rPr>
                <w:rFonts w:ascii="Times New Roman" w:hAnsi="Times New Roman"/>
              </w:rPr>
              <w:t> 119,4</w:t>
            </w:r>
          </w:p>
        </w:tc>
      </w:tr>
      <w:tr w:rsidR="001E0766" w:rsidRPr="00AF205A" w:rsidTr="00AB1E53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 w:val="restart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21</w:t>
            </w:r>
          </w:p>
        </w:tc>
        <w:tc>
          <w:tcPr>
            <w:tcW w:w="3092" w:type="dxa"/>
            <w:vMerge w:val="restart"/>
          </w:tcPr>
          <w:p w:rsidR="001E0766" w:rsidRPr="00AF205A" w:rsidRDefault="001E0766" w:rsidP="007B2F1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  17:</w:t>
            </w:r>
          </w:p>
          <w:p w:rsidR="003F65F2" w:rsidRPr="00AF205A" w:rsidRDefault="009F6AC7" w:rsidP="009F6AC7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Текущий ремонт помещений МКУК «Нововасюганский центр культуры»</w:t>
            </w: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1E0766" w:rsidRPr="00AF205A" w:rsidRDefault="00FD4E3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E0766" w:rsidRPr="00AF205A" w:rsidTr="00AE3137">
        <w:trPr>
          <w:trHeight w:val="138"/>
        </w:trPr>
        <w:tc>
          <w:tcPr>
            <w:tcW w:w="458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1E0766" w:rsidRPr="00AF205A" w:rsidRDefault="001E0766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1E0766" w:rsidRPr="00AF205A" w:rsidRDefault="0052297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62"/>
        </w:trPr>
        <w:tc>
          <w:tcPr>
            <w:tcW w:w="458" w:type="dxa"/>
            <w:vMerge w:val="restart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092" w:type="dxa"/>
            <w:vMerge w:val="restart"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18:</w:t>
            </w:r>
          </w:p>
          <w:p w:rsidR="003C6327" w:rsidRPr="00AF205A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Капитальный ремонт Каргасокской центральной районной библиотеки</w:t>
            </w: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</w:tr>
      <w:tr w:rsidR="003C6327" w:rsidRPr="00AF205A" w:rsidTr="003C6327">
        <w:trPr>
          <w:trHeight w:val="237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3C6327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38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262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175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3C6327">
        <w:trPr>
          <w:trHeight w:val="150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C6327" w:rsidRPr="00AF205A" w:rsidTr="00AE3137">
        <w:trPr>
          <w:trHeight w:val="128"/>
        </w:trPr>
        <w:tc>
          <w:tcPr>
            <w:tcW w:w="458" w:type="dxa"/>
            <w:vMerge/>
          </w:tcPr>
          <w:p w:rsidR="003C6327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3C6327" w:rsidRDefault="003C6327" w:rsidP="002D114E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  <w:tc>
          <w:tcPr>
            <w:tcW w:w="1610" w:type="dxa"/>
            <w:gridSpan w:val="6"/>
          </w:tcPr>
          <w:p w:rsidR="003C6327" w:rsidRPr="00AF205A" w:rsidRDefault="003C632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8" w:type="dxa"/>
          </w:tcPr>
          <w:p w:rsidR="003C6327" w:rsidRDefault="00E770D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1 015,75</w:t>
            </w:r>
          </w:p>
        </w:tc>
      </w:tr>
      <w:tr w:rsidR="009E5DB1" w:rsidRPr="00AF205A" w:rsidTr="00AE3137">
        <w:trPr>
          <w:trHeight w:val="238"/>
        </w:trPr>
        <w:tc>
          <w:tcPr>
            <w:tcW w:w="458" w:type="dxa"/>
            <w:vMerge w:val="restart"/>
          </w:tcPr>
          <w:p w:rsidR="009E5DB1" w:rsidRPr="00AF205A" w:rsidRDefault="00C470D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7F103B">
              <w:rPr>
                <w:rFonts w:ascii="Times New Roman" w:hAnsi="Times New Roman"/>
              </w:rPr>
              <w:t>3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 по подпрограмме 1 муниципальной программы</w:t>
            </w: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05" w:type="dxa"/>
          </w:tcPr>
          <w:p w:rsidR="009E5DB1" w:rsidRPr="00D1432F" w:rsidRDefault="006F25E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1432F">
              <w:rPr>
                <w:rFonts w:ascii="Times New Roman" w:hAnsi="Times New Roman"/>
              </w:rPr>
              <w:t>3</w:t>
            </w:r>
            <w:r w:rsidR="00A179D5" w:rsidRPr="00D1432F">
              <w:rPr>
                <w:rFonts w:ascii="Times New Roman" w:hAnsi="Times New Roman"/>
              </w:rPr>
              <w:t>41</w:t>
            </w:r>
            <w:r w:rsidR="00280637" w:rsidRPr="00D1432F">
              <w:rPr>
                <w:rFonts w:ascii="Times New Roman" w:hAnsi="Times New Roman"/>
              </w:rPr>
              <w:t> </w:t>
            </w:r>
            <w:r w:rsidR="00A179D5" w:rsidRPr="00D1432F">
              <w:rPr>
                <w:rFonts w:ascii="Times New Roman" w:hAnsi="Times New Roman"/>
              </w:rPr>
              <w:t>976</w:t>
            </w:r>
            <w:r w:rsidR="00280637" w:rsidRPr="00D1432F">
              <w:rPr>
                <w:rFonts w:ascii="Times New Roman" w:hAnsi="Times New Roman"/>
              </w:rPr>
              <w:t>,</w:t>
            </w:r>
            <w:r w:rsidR="00A179D5" w:rsidRPr="00D1432F">
              <w:rPr>
                <w:rFonts w:ascii="Times New Roman" w:hAnsi="Times New Roman"/>
              </w:rPr>
              <w:t>81</w:t>
            </w:r>
          </w:p>
        </w:tc>
        <w:tc>
          <w:tcPr>
            <w:tcW w:w="1610" w:type="dxa"/>
            <w:gridSpan w:val="6"/>
          </w:tcPr>
          <w:p w:rsidR="009E5DB1" w:rsidRPr="00D1432F" w:rsidRDefault="00D505C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1432F">
              <w:rPr>
                <w:rFonts w:ascii="Times New Roman" w:hAnsi="Times New Roman"/>
              </w:rPr>
              <w:t>297 </w:t>
            </w:r>
            <w:r w:rsidR="008862FB" w:rsidRPr="00D1432F">
              <w:rPr>
                <w:rFonts w:ascii="Times New Roman" w:hAnsi="Times New Roman"/>
              </w:rPr>
              <w:t>497</w:t>
            </w:r>
            <w:r w:rsidRPr="00D1432F">
              <w:rPr>
                <w:rFonts w:ascii="Times New Roman" w:hAnsi="Times New Roman"/>
              </w:rPr>
              <w:t>,</w:t>
            </w:r>
            <w:r w:rsidR="008862FB" w:rsidRPr="00D1432F">
              <w:rPr>
                <w:rFonts w:ascii="Times New Roman" w:hAnsi="Times New Roman"/>
              </w:rPr>
              <w:t>8</w:t>
            </w:r>
            <w:r w:rsidRPr="00D1432F">
              <w:rPr>
                <w:rFonts w:ascii="Times New Roman" w:hAnsi="Times New Roman"/>
              </w:rPr>
              <w:t>5</w:t>
            </w:r>
          </w:p>
        </w:tc>
        <w:tc>
          <w:tcPr>
            <w:tcW w:w="1788" w:type="dxa"/>
          </w:tcPr>
          <w:p w:rsidR="009E5DB1" w:rsidRPr="00D1432F" w:rsidRDefault="00D946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D1432F">
              <w:rPr>
                <w:rFonts w:ascii="Times New Roman" w:hAnsi="Times New Roman"/>
              </w:rPr>
              <w:t>44</w:t>
            </w:r>
            <w:r w:rsidR="009D4E10" w:rsidRPr="00D1432F">
              <w:rPr>
                <w:rFonts w:ascii="Times New Roman" w:hAnsi="Times New Roman"/>
              </w:rPr>
              <w:t> 478,96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45 086,2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42 615,9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2 470,3</w:t>
            </w:r>
          </w:p>
        </w:tc>
      </w:tr>
      <w:tr w:rsidR="009E5DB1" w:rsidRPr="00AF205A" w:rsidTr="00AE3137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47  566,0</w:t>
            </w:r>
          </w:p>
        </w:tc>
        <w:tc>
          <w:tcPr>
            <w:tcW w:w="1610" w:type="dxa"/>
            <w:gridSpan w:val="6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44 794,9</w:t>
            </w:r>
          </w:p>
        </w:tc>
        <w:tc>
          <w:tcPr>
            <w:tcW w:w="1788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</w:tr>
      <w:tr w:rsidR="009E5DB1" w:rsidRPr="00AF205A" w:rsidTr="00AE3137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05" w:type="dxa"/>
          </w:tcPr>
          <w:p w:rsidR="009E5DB1" w:rsidRPr="00AF205A" w:rsidRDefault="0010120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44 324,5</w:t>
            </w:r>
          </w:p>
        </w:tc>
        <w:tc>
          <w:tcPr>
            <w:tcW w:w="1610" w:type="dxa"/>
            <w:gridSpan w:val="6"/>
          </w:tcPr>
          <w:p w:rsidR="009E5DB1" w:rsidRPr="00AF205A" w:rsidRDefault="00175E87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43 742</w:t>
            </w:r>
            <w:r w:rsidR="002277E3" w:rsidRPr="00AF205A">
              <w:rPr>
                <w:rFonts w:ascii="Times New Roman" w:hAnsi="Times New Roman"/>
              </w:rPr>
              <w:t>,5</w:t>
            </w:r>
          </w:p>
        </w:tc>
        <w:tc>
          <w:tcPr>
            <w:tcW w:w="1788" w:type="dxa"/>
          </w:tcPr>
          <w:p w:rsidR="009E5DB1" w:rsidRPr="00AF205A" w:rsidRDefault="002C1BF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9E5DB1" w:rsidRPr="00AF205A">
              <w:rPr>
                <w:rFonts w:ascii="Times New Roman" w:hAnsi="Times New Roman"/>
              </w:rPr>
              <w:t>82,0</w:t>
            </w:r>
          </w:p>
        </w:tc>
      </w:tr>
      <w:tr w:rsidR="009E5DB1" w:rsidRPr="00AF205A" w:rsidTr="00AE3137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05" w:type="dxa"/>
          </w:tcPr>
          <w:p w:rsidR="009E5DB1" w:rsidRPr="00AF205A" w:rsidRDefault="00A2650B" w:rsidP="000402D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48</w:t>
            </w:r>
            <w:r w:rsidR="000402DE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998</w:t>
            </w:r>
            <w:r w:rsidR="000402DE" w:rsidRPr="00AF205A">
              <w:rPr>
                <w:rFonts w:ascii="Times New Roman" w:hAnsi="Times New Roman"/>
              </w:rPr>
              <w:t>,9</w:t>
            </w:r>
          </w:p>
        </w:tc>
        <w:tc>
          <w:tcPr>
            <w:tcW w:w="1610" w:type="dxa"/>
            <w:gridSpan w:val="6"/>
          </w:tcPr>
          <w:p w:rsidR="009E5DB1" w:rsidRPr="00AF205A" w:rsidRDefault="00F56BB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42 398,9</w:t>
            </w:r>
          </w:p>
        </w:tc>
        <w:tc>
          <w:tcPr>
            <w:tcW w:w="1788" w:type="dxa"/>
          </w:tcPr>
          <w:p w:rsidR="009E5DB1" w:rsidRPr="00AF205A" w:rsidRDefault="0032078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6 600,0</w:t>
            </w:r>
          </w:p>
        </w:tc>
      </w:tr>
      <w:tr w:rsidR="009E5DB1" w:rsidRPr="00AF205A" w:rsidTr="00AE3137">
        <w:trPr>
          <w:trHeight w:val="20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05" w:type="dxa"/>
          </w:tcPr>
          <w:p w:rsidR="009E5DB1" w:rsidRPr="00CE442E" w:rsidRDefault="007572C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7</w:t>
            </w:r>
            <w:r w:rsidR="00A179D5" w:rsidRPr="00CE442E">
              <w:rPr>
                <w:rFonts w:ascii="Times New Roman" w:hAnsi="Times New Roman"/>
              </w:rPr>
              <w:t>2 187,41</w:t>
            </w:r>
          </w:p>
        </w:tc>
        <w:tc>
          <w:tcPr>
            <w:tcW w:w="1610" w:type="dxa"/>
            <w:gridSpan w:val="6"/>
          </w:tcPr>
          <w:p w:rsidR="009E5DB1" w:rsidRPr="00CE442E" w:rsidRDefault="008863A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D505CC" w:rsidRPr="00CE442E">
              <w:rPr>
                <w:rFonts w:ascii="Times New Roman" w:hAnsi="Times New Roman"/>
              </w:rPr>
              <w:t>9 068,05</w:t>
            </w:r>
          </w:p>
        </w:tc>
        <w:tc>
          <w:tcPr>
            <w:tcW w:w="1788" w:type="dxa"/>
          </w:tcPr>
          <w:p w:rsidR="009E5DB1" w:rsidRPr="00CE442E" w:rsidRDefault="00D946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13 11</w:t>
            </w:r>
            <w:r w:rsidR="0051554F" w:rsidRPr="00CE442E">
              <w:rPr>
                <w:rFonts w:ascii="Times New Roman" w:hAnsi="Times New Roman"/>
              </w:rPr>
              <w:t>9,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AE3137">
        <w:trPr>
          <w:trHeight w:val="13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05" w:type="dxa"/>
          </w:tcPr>
          <w:p w:rsidR="009E5DB1" w:rsidRPr="00AF205A" w:rsidRDefault="00A179D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83 813,8</w:t>
            </w:r>
          </w:p>
        </w:tc>
        <w:tc>
          <w:tcPr>
            <w:tcW w:w="1610" w:type="dxa"/>
            <w:gridSpan w:val="6"/>
          </w:tcPr>
          <w:p w:rsidR="009E5DB1" w:rsidRPr="00AF205A" w:rsidRDefault="00C25B50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64 877,6</w:t>
            </w:r>
          </w:p>
        </w:tc>
        <w:tc>
          <w:tcPr>
            <w:tcW w:w="1788" w:type="dxa"/>
          </w:tcPr>
          <w:p w:rsidR="009E5DB1" w:rsidRPr="00AF205A" w:rsidRDefault="00D9463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18 936,2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Подпрограмма 2: Развитие внутреннего и въездного туризма на территории Каргасокского района</w:t>
            </w:r>
          </w:p>
        </w:tc>
      </w:tr>
      <w:tr w:rsidR="009E5DB1" w:rsidRPr="00AF205A" w:rsidTr="00B830D0">
        <w:trPr>
          <w:trHeight w:val="64"/>
        </w:trPr>
        <w:tc>
          <w:tcPr>
            <w:tcW w:w="10173" w:type="dxa"/>
            <w:gridSpan w:val="12"/>
            <w:tcBorders>
              <w:bottom w:val="nil"/>
            </w:tcBorders>
          </w:tcPr>
          <w:p w:rsidR="009E5DB1" w:rsidRPr="00AF205A" w:rsidRDefault="009E5DB1" w:rsidP="0049223E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Задача 1 подпрограммы:  Содействие формированию и развитию субъектов туристской деятельности  в Каргасокском районе</w:t>
            </w:r>
          </w:p>
        </w:tc>
      </w:tr>
      <w:tr w:rsidR="00BA38F7" w:rsidRPr="00AF205A" w:rsidTr="00B830D0">
        <w:trPr>
          <w:trHeight w:val="283"/>
        </w:trPr>
        <w:tc>
          <w:tcPr>
            <w:tcW w:w="458" w:type="dxa"/>
            <w:vMerge w:val="restart"/>
            <w:tcBorders>
              <w:top w:val="nil"/>
            </w:tcBorders>
          </w:tcPr>
          <w:p w:rsidR="00BA38F7" w:rsidRPr="00AF205A" w:rsidRDefault="007F103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7F103B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  <w:p w:rsidR="00BA38F7" w:rsidRPr="00AF205A" w:rsidRDefault="00BA38F7" w:rsidP="007338BD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10170E">
              <w:rPr>
                <w:rFonts w:ascii="Times New Roman" w:hAnsi="Times New Roman"/>
              </w:rPr>
              <w:t>6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BA38F7" w:rsidRPr="00AF205A" w:rsidRDefault="00BA38F7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Основное мероприятие: Содействие формированию  и развитию субъектов туристской деятельности в Каргасокском районе</w:t>
            </w:r>
          </w:p>
        </w:tc>
        <w:tc>
          <w:tcPr>
            <w:tcW w:w="1505" w:type="dxa"/>
            <w:tcBorders>
              <w:top w:val="nil"/>
            </w:tcBorders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  <w:tcBorders>
              <w:top w:val="nil"/>
            </w:tcBorders>
          </w:tcPr>
          <w:p w:rsidR="00BA38F7" w:rsidRPr="00E874DE" w:rsidRDefault="005C478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BA38F7" w:rsidRPr="00E874DE">
              <w:rPr>
                <w:rFonts w:ascii="Times New Roman" w:hAnsi="Times New Roman"/>
              </w:rPr>
              <w:t>0,3</w:t>
            </w:r>
          </w:p>
        </w:tc>
        <w:tc>
          <w:tcPr>
            <w:tcW w:w="1556" w:type="dxa"/>
            <w:gridSpan w:val="2"/>
            <w:tcBorders>
              <w:top w:val="nil"/>
            </w:tcBorders>
          </w:tcPr>
          <w:p w:rsidR="00BA38F7" w:rsidRPr="00E874DE" w:rsidRDefault="005C478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BA38F7" w:rsidRPr="00E874DE">
              <w:rPr>
                <w:rFonts w:ascii="Times New Roman" w:hAnsi="Times New Roman"/>
              </w:rPr>
              <w:t>0,3</w:t>
            </w:r>
          </w:p>
        </w:tc>
        <w:tc>
          <w:tcPr>
            <w:tcW w:w="1842" w:type="dxa"/>
            <w:gridSpan w:val="5"/>
            <w:tcBorders>
              <w:top w:val="nil"/>
            </w:tcBorders>
          </w:tcPr>
          <w:p w:rsidR="00BA38F7" w:rsidRPr="00AF205A" w:rsidRDefault="00BA38F7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8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4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203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A666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32682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 w:rsidR="00A66621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DA067E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13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5C47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F205A" w:rsidRDefault="005C478D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1: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Выявление и приведение объектов туристского интереса в надлежащее состояние (природных, рукотворных, религиозных и т.д.).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060766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7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8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2: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Размещение  рекламно-информационных материалов о туристских возможностях Каргасокского района в средствах массовой информации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3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0"/>
        </w:trPr>
        <w:tc>
          <w:tcPr>
            <w:tcW w:w="458" w:type="dxa"/>
            <w:vMerge w:val="restart"/>
            <w:tcBorders>
              <w:top w:val="nil"/>
            </w:tcBorders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10170E">
              <w:rPr>
                <w:rFonts w:ascii="Times New Roman" w:hAnsi="Times New Roman"/>
              </w:rPr>
              <w:t>7</w:t>
            </w:r>
          </w:p>
        </w:tc>
        <w:tc>
          <w:tcPr>
            <w:tcW w:w="3092" w:type="dxa"/>
            <w:vMerge w:val="restart"/>
            <w:tcBorders>
              <w:top w:val="nil"/>
            </w:tcBorders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Мероприятие 3:</w:t>
            </w:r>
          </w:p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Обеспечение функционирования в сети Интернет информационного </w:t>
            </w:r>
            <w:r w:rsidRPr="00AF205A">
              <w:rPr>
                <w:rFonts w:ascii="Times New Roman" w:hAnsi="Times New Roman"/>
              </w:rPr>
              <w:lastRenderedPageBreak/>
              <w:t>ресурса  о туризме в Каргасокском районе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lastRenderedPageBreak/>
              <w:t>Всего, в том числе</w:t>
            </w:r>
          </w:p>
        </w:tc>
        <w:tc>
          <w:tcPr>
            <w:tcW w:w="1720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4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3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9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4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D7700A">
        <w:trPr>
          <w:trHeight w:val="274"/>
        </w:trPr>
        <w:tc>
          <w:tcPr>
            <w:tcW w:w="458" w:type="dxa"/>
            <w:vMerge w:val="restart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10170E">
              <w:rPr>
                <w:rFonts w:ascii="Times New Roman" w:hAnsi="Times New Roman"/>
              </w:rPr>
              <w:t>8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spacing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Мероприятие 4: </w:t>
            </w:r>
            <w:r w:rsidRPr="00AF205A">
              <w:rPr>
                <w:rStyle w:val="FontStyle43"/>
                <w:sz w:val="24"/>
                <w:szCs w:val="24"/>
              </w:rPr>
              <w:t>Организация и проведение мероприятий, в том числе поездок, направленных на содействие развитию детского и молодежного туризма</w:t>
            </w:r>
          </w:p>
          <w:p w:rsidR="00D7700A" w:rsidRPr="00AF205A" w:rsidRDefault="00D7700A" w:rsidP="00227FB0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720" w:type="dxa"/>
            <w:gridSpan w:val="2"/>
          </w:tcPr>
          <w:p w:rsidR="00D7700A" w:rsidRPr="00E874DE" w:rsidRDefault="00F06B1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50</w:t>
            </w:r>
            <w:r w:rsidR="007B1F9D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556" w:type="dxa"/>
            <w:gridSpan w:val="2"/>
          </w:tcPr>
          <w:p w:rsidR="00D7700A" w:rsidRPr="00E874DE" w:rsidRDefault="00F06B19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50</w:t>
            </w:r>
            <w:r w:rsidR="007B1F9D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23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22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D7700A">
        <w:trPr>
          <w:trHeight w:val="203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20,0</w:t>
            </w:r>
          </w:p>
        </w:tc>
        <w:tc>
          <w:tcPr>
            <w:tcW w:w="1556" w:type="dxa"/>
            <w:gridSpan w:val="2"/>
          </w:tcPr>
          <w:p w:rsidR="009E5DB1" w:rsidRPr="00AF205A" w:rsidRDefault="00DB11A8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19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D7700A">
        <w:trPr>
          <w:trHeight w:val="80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9E5DB1" w:rsidRPr="00AF205A"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7C4605">
        <w:trPr>
          <w:trHeight w:val="440"/>
        </w:trPr>
        <w:tc>
          <w:tcPr>
            <w:tcW w:w="458" w:type="dxa"/>
            <w:vMerge w:val="restart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10170E">
              <w:rPr>
                <w:rFonts w:ascii="Times New Roman" w:hAnsi="Times New Roman"/>
              </w:rPr>
              <w:t>9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Итого по подпрограмме 2 муниципальной программы</w:t>
            </w: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D7700A" w:rsidRPr="00E874DE" w:rsidRDefault="001D2E3F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6927A0" w:rsidRPr="00E874DE">
              <w:rPr>
                <w:rFonts w:ascii="Times New Roman" w:hAnsi="Times New Roman"/>
              </w:rPr>
              <w:t>0</w:t>
            </w:r>
            <w:r w:rsidR="00D7700A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556" w:type="dxa"/>
            <w:gridSpan w:val="2"/>
          </w:tcPr>
          <w:p w:rsidR="00D7700A" w:rsidRPr="00E874DE" w:rsidRDefault="001D2E3F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5</w:t>
            </w:r>
            <w:r w:rsidR="006927A0" w:rsidRPr="00E874DE">
              <w:rPr>
                <w:rFonts w:ascii="Times New Roman" w:hAnsi="Times New Roman"/>
              </w:rPr>
              <w:t>0</w:t>
            </w:r>
            <w:r w:rsidR="00D7700A" w:rsidRPr="00E874DE">
              <w:rPr>
                <w:rFonts w:ascii="Times New Roman" w:hAnsi="Times New Roman"/>
              </w:rPr>
              <w:t>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65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74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274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556" w:type="dxa"/>
            <w:gridSpan w:val="2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10,3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309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  <w:highlight w:val="yellow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723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556" w:type="dxa"/>
            <w:gridSpan w:val="2"/>
          </w:tcPr>
          <w:p w:rsidR="009E5DB1" w:rsidRPr="00AF205A" w:rsidRDefault="009723F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91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556" w:type="dxa"/>
            <w:gridSpan w:val="2"/>
          </w:tcPr>
          <w:p w:rsidR="009E5DB1" w:rsidRPr="00CE442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25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556" w:type="dxa"/>
            <w:gridSpan w:val="2"/>
          </w:tcPr>
          <w:p w:rsidR="009E5DB1" w:rsidRPr="00AF205A" w:rsidRDefault="00F06B1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E5DB1" w:rsidRPr="00AF205A">
              <w:rPr>
                <w:rFonts w:ascii="Times New Roman" w:hAnsi="Times New Roman"/>
              </w:rPr>
              <w:t>0,0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50"/>
        </w:trPr>
        <w:tc>
          <w:tcPr>
            <w:tcW w:w="458" w:type="dxa"/>
            <w:vMerge w:val="restart"/>
          </w:tcPr>
          <w:p w:rsidR="009E5DB1" w:rsidRPr="00AF205A" w:rsidRDefault="0010170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092" w:type="dxa"/>
            <w:vMerge w:val="restart"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Обеспечивающая подпрограмма</w:t>
            </w: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9E5DB1" w:rsidRPr="00E874DE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32</w:t>
            </w:r>
            <w:r w:rsidR="007C1DBF" w:rsidRPr="00E874DE">
              <w:rPr>
                <w:rFonts w:ascii="Times New Roman" w:hAnsi="Times New Roman"/>
              </w:rPr>
              <w:t> 975,0</w:t>
            </w:r>
          </w:p>
        </w:tc>
        <w:tc>
          <w:tcPr>
            <w:tcW w:w="1556" w:type="dxa"/>
            <w:gridSpan w:val="2"/>
          </w:tcPr>
          <w:p w:rsidR="009E5DB1" w:rsidRPr="00E874DE" w:rsidRDefault="007C1DBF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32 975,0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5786,9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5786,9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3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4 843,1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4 843,1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9B6272" w:rsidRPr="00AF205A">
              <w:rPr>
                <w:rFonts w:ascii="Times New Roman" w:hAnsi="Times New Roman"/>
              </w:rPr>
              <w:t> </w:t>
            </w:r>
            <w:r w:rsidRPr="00AF205A">
              <w:rPr>
                <w:rFonts w:ascii="Times New Roman" w:hAnsi="Times New Roman"/>
              </w:rPr>
              <w:t>6</w:t>
            </w:r>
            <w:r w:rsidR="009B6272" w:rsidRPr="00AF205A">
              <w:rPr>
                <w:rFonts w:ascii="Times New Roman" w:hAnsi="Times New Roman"/>
              </w:rPr>
              <w:t>25,9</w:t>
            </w:r>
          </w:p>
        </w:tc>
        <w:tc>
          <w:tcPr>
            <w:tcW w:w="1556" w:type="dxa"/>
            <w:gridSpan w:val="2"/>
          </w:tcPr>
          <w:p w:rsidR="009E5DB1" w:rsidRPr="00AF205A" w:rsidRDefault="009B627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5 625,9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2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E24F32" w:rsidRPr="00AF205A">
              <w:rPr>
                <w:rFonts w:ascii="Times New Roman" w:hAnsi="Times New Roman"/>
              </w:rPr>
              <w:t> 273,7</w:t>
            </w:r>
          </w:p>
        </w:tc>
        <w:tc>
          <w:tcPr>
            <w:tcW w:w="1556" w:type="dxa"/>
            <w:gridSpan w:val="2"/>
          </w:tcPr>
          <w:p w:rsidR="009E5DB1" w:rsidRPr="00AF205A" w:rsidRDefault="00E24F32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5 273,7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68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CD4D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A360BA" w:rsidRPr="00CE442E">
              <w:rPr>
                <w:rFonts w:ascii="Times New Roman" w:hAnsi="Times New Roman"/>
              </w:rPr>
              <w:t> 549,2</w:t>
            </w:r>
          </w:p>
        </w:tc>
        <w:tc>
          <w:tcPr>
            <w:tcW w:w="1556" w:type="dxa"/>
            <w:gridSpan w:val="2"/>
          </w:tcPr>
          <w:p w:rsidR="009E5DB1" w:rsidRPr="00CE442E" w:rsidRDefault="00CD4D2B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5</w:t>
            </w:r>
            <w:r w:rsidR="00A360BA" w:rsidRPr="00CE442E">
              <w:rPr>
                <w:rFonts w:ascii="Times New Roman" w:hAnsi="Times New Roman"/>
              </w:rPr>
              <w:t> 549,2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9E5DB1" w:rsidRPr="00AF205A" w:rsidTr="00B830D0">
        <w:trPr>
          <w:trHeight w:val="10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227FB0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DD1B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1556" w:type="dxa"/>
            <w:gridSpan w:val="2"/>
          </w:tcPr>
          <w:p w:rsidR="009E5DB1" w:rsidRPr="00AF205A" w:rsidRDefault="00DD1B76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5 896,2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-</w:t>
            </w:r>
          </w:p>
        </w:tc>
      </w:tr>
      <w:tr w:rsidR="00D7700A" w:rsidRPr="00AF205A" w:rsidTr="00B830D0">
        <w:trPr>
          <w:trHeight w:val="563"/>
        </w:trPr>
        <w:tc>
          <w:tcPr>
            <w:tcW w:w="458" w:type="dxa"/>
            <w:vMerge w:val="restart"/>
          </w:tcPr>
          <w:p w:rsidR="00D7700A" w:rsidRPr="00AF205A" w:rsidRDefault="0010170E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3092" w:type="dxa"/>
            <w:vMerge w:val="restart"/>
          </w:tcPr>
          <w:p w:rsidR="00D7700A" w:rsidRPr="00AF205A" w:rsidRDefault="00D7700A" w:rsidP="00227FB0">
            <w:pPr>
              <w:contextualSpacing/>
              <w:jc w:val="both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 по программе:</w:t>
            </w: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720" w:type="dxa"/>
            <w:gridSpan w:val="2"/>
          </w:tcPr>
          <w:p w:rsidR="00D7700A" w:rsidRPr="00E874DE" w:rsidRDefault="00A7065D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</w:t>
            </w:r>
            <w:r w:rsidR="001600F4" w:rsidRPr="00E874DE">
              <w:rPr>
                <w:rFonts w:ascii="Times New Roman" w:hAnsi="Times New Roman"/>
              </w:rPr>
              <w:t>75 002,1</w:t>
            </w:r>
            <w:r w:rsidR="00FF7A6A" w:rsidRPr="00E874DE">
              <w:rPr>
                <w:rFonts w:ascii="Times New Roman" w:hAnsi="Times New Roman"/>
              </w:rPr>
              <w:t>1</w:t>
            </w:r>
          </w:p>
        </w:tc>
        <w:tc>
          <w:tcPr>
            <w:tcW w:w="1556" w:type="dxa"/>
            <w:gridSpan w:val="2"/>
          </w:tcPr>
          <w:p w:rsidR="00D7700A" w:rsidRPr="00E874DE" w:rsidRDefault="00C76F0F" w:rsidP="00104CF1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330 523,15</w:t>
            </w:r>
          </w:p>
          <w:p w:rsidR="00C627F1" w:rsidRPr="00E874DE" w:rsidRDefault="00C627F1" w:rsidP="00104CF1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5"/>
          </w:tcPr>
          <w:p w:rsidR="00D7700A" w:rsidRPr="00E874DE" w:rsidRDefault="003727E4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E874DE">
              <w:rPr>
                <w:rFonts w:ascii="Times New Roman" w:hAnsi="Times New Roman"/>
              </w:rPr>
              <w:t>44 478,96</w:t>
            </w:r>
          </w:p>
        </w:tc>
      </w:tr>
      <w:tr w:rsidR="009E5DB1" w:rsidRPr="00AF205A" w:rsidTr="00B830D0">
        <w:trPr>
          <w:trHeight w:val="25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2016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50 873,1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48 402,8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2 470,3</w:t>
            </w:r>
          </w:p>
        </w:tc>
      </w:tr>
      <w:tr w:rsidR="009E5DB1" w:rsidRPr="00AF205A" w:rsidTr="00B830D0">
        <w:trPr>
          <w:trHeight w:val="33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2017</w:t>
            </w:r>
          </w:p>
        </w:tc>
        <w:tc>
          <w:tcPr>
            <w:tcW w:w="1720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52 409,1</w:t>
            </w:r>
          </w:p>
        </w:tc>
        <w:tc>
          <w:tcPr>
            <w:tcW w:w="1556" w:type="dxa"/>
            <w:gridSpan w:val="2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49 638,0</w:t>
            </w:r>
          </w:p>
        </w:tc>
        <w:tc>
          <w:tcPr>
            <w:tcW w:w="1842" w:type="dxa"/>
            <w:gridSpan w:val="5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2 771,1</w:t>
            </w:r>
          </w:p>
        </w:tc>
      </w:tr>
      <w:tr w:rsidR="00D7700A" w:rsidRPr="00AF205A" w:rsidTr="00B830D0">
        <w:trPr>
          <w:trHeight w:val="309"/>
        </w:trPr>
        <w:tc>
          <w:tcPr>
            <w:tcW w:w="458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D7700A" w:rsidRPr="00AF205A" w:rsidRDefault="00D7700A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2018</w:t>
            </w:r>
          </w:p>
        </w:tc>
        <w:tc>
          <w:tcPr>
            <w:tcW w:w="1720" w:type="dxa"/>
            <w:gridSpan w:val="2"/>
          </w:tcPr>
          <w:p w:rsidR="00D7700A" w:rsidRPr="00AF205A" w:rsidRDefault="005651C2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49 96</w:t>
            </w:r>
            <w:r w:rsidR="00D7700A" w:rsidRPr="00AF205A">
              <w:rPr>
                <w:rFonts w:ascii="Times New Roman" w:hAnsi="Times New Roman"/>
              </w:rPr>
              <w:t>0,7</w:t>
            </w:r>
          </w:p>
        </w:tc>
        <w:tc>
          <w:tcPr>
            <w:tcW w:w="1556" w:type="dxa"/>
            <w:gridSpan w:val="2"/>
          </w:tcPr>
          <w:p w:rsidR="00D7700A" w:rsidRPr="00AF205A" w:rsidRDefault="00EF747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49 37</w:t>
            </w:r>
            <w:r w:rsidR="00D7700A" w:rsidRPr="00AF205A">
              <w:rPr>
                <w:rFonts w:ascii="Times New Roman" w:hAnsi="Times New Roman"/>
              </w:rPr>
              <w:t>8,7</w:t>
            </w:r>
          </w:p>
        </w:tc>
        <w:tc>
          <w:tcPr>
            <w:tcW w:w="1842" w:type="dxa"/>
            <w:gridSpan w:val="5"/>
          </w:tcPr>
          <w:p w:rsidR="00D7700A" w:rsidRPr="00AF205A" w:rsidRDefault="00D7700A" w:rsidP="00830018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582,0</w:t>
            </w:r>
          </w:p>
        </w:tc>
      </w:tr>
      <w:tr w:rsidR="009E5DB1" w:rsidRPr="00AF205A" w:rsidTr="00B830D0">
        <w:trPr>
          <w:trHeight w:val="327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2019</w:t>
            </w:r>
          </w:p>
        </w:tc>
        <w:tc>
          <w:tcPr>
            <w:tcW w:w="1720" w:type="dxa"/>
            <w:gridSpan w:val="2"/>
          </w:tcPr>
          <w:p w:rsidR="009E5DB1" w:rsidRPr="00AF205A" w:rsidRDefault="00F45B6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5</w:t>
            </w:r>
            <w:r w:rsidR="00CB026A" w:rsidRPr="00AF205A">
              <w:rPr>
                <w:rFonts w:ascii="Times New Roman" w:hAnsi="Times New Roman"/>
              </w:rPr>
              <w:t>4 292,6</w:t>
            </w:r>
          </w:p>
        </w:tc>
        <w:tc>
          <w:tcPr>
            <w:tcW w:w="1556" w:type="dxa"/>
            <w:gridSpan w:val="2"/>
          </w:tcPr>
          <w:p w:rsidR="009E5DB1" w:rsidRPr="00AF205A" w:rsidRDefault="00A7065D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 xml:space="preserve">47 </w:t>
            </w:r>
            <w:r w:rsidR="007B19FF" w:rsidRPr="00AF205A">
              <w:rPr>
                <w:rFonts w:ascii="Times New Roman" w:hAnsi="Times New Roman"/>
              </w:rPr>
              <w:t>692</w:t>
            </w:r>
            <w:r w:rsidR="006675B8" w:rsidRPr="00AF205A">
              <w:rPr>
                <w:rFonts w:ascii="Times New Roman" w:hAnsi="Times New Roman"/>
              </w:rPr>
              <w:t>,6</w:t>
            </w:r>
          </w:p>
        </w:tc>
        <w:tc>
          <w:tcPr>
            <w:tcW w:w="1842" w:type="dxa"/>
            <w:gridSpan w:val="5"/>
          </w:tcPr>
          <w:p w:rsidR="009E5DB1" w:rsidRPr="00AF205A" w:rsidRDefault="00430E3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6</w:t>
            </w:r>
            <w:r w:rsidR="002B0E8C" w:rsidRPr="00AF205A">
              <w:rPr>
                <w:rFonts w:ascii="Times New Roman" w:hAnsi="Times New Roman"/>
              </w:rPr>
              <w:t xml:space="preserve"> 600,0</w:t>
            </w:r>
          </w:p>
        </w:tc>
      </w:tr>
      <w:tr w:rsidR="009E5DB1" w:rsidRPr="00AF205A" w:rsidTr="00B830D0">
        <w:trPr>
          <w:trHeight w:val="336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2020</w:t>
            </w:r>
          </w:p>
        </w:tc>
        <w:tc>
          <w:tcPr>
            <w:tcW w:w="1720" w:type="dxa"/>
            <w:gridSpan w:val="2"/>
          </w:tcPr>
          <w:p w:rsidR="009E5DB1" w:rsidRPr="00CE442E" w:rsidRDefault="004359CC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7</w:t>
            </w:r>
            <w:r w:rsidR="001600F4" w:rsidRPr="00CE442E">
              <w:rPr>
                <w:rFonts w:ascii="Times New Roman" w:hAnsi="Times New Roman"/>
              </w:rPr>
              <w:t>7 736,61</w:t>
            </w:r>
          </w:p>
        </w:tc>
        <w:tc>
          <w:tcPr>
            <w:tcW w:w="1556" w:type="dxa"/>
            <w:gridSpan w:val="2"/>
          </w:tcPr>
          <w:p w:rsidR="009E5DB1" w:rsidRPr="00CE442E" w:rsidRDefault="00590C95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64 617,25</w:t>
            </w:r>
          </w:p>
        </w:tc>
        <w:tc>
          <w:tcPr>
            <w:tcW w:w="1842" w:type="dxa"/>
            <w:gridSpan w:val="5"/>
          </w:tcPr>
          <w:p w:rsidR="009E5DB1" w:rsidRPr="00CE442E" w:rsidRDefault="00CE5569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CE442E">
              <w:rPr>
                <w:rFonts w:ascii="Times New Roman" w:hAnsi="Times New Roman"/>
              </w:rPr>
              <w:t>13 11</w:t>
            </w:r>
            <w:r w:rsidR="00FE3012" w:rsidRPr="00CE442E">
              <w:rPr>
                <w:rFonts w:ascii="Times New Roman" w:hAnsi="Times New Roman"/>
              </w:rPr>
              <w:t>9,</w:t>
            </w:r>
            <w:r w:rsidRPr="00CE442E">
              <w:rPr>
                <w:rFonts w:ascii="Times New Roman" w:hAnsi="Times New Roman"/>
              </w:rPr>
              <w:t>36</w:t>
            </w:r>
          </w:p>
        </w:tc>
      </w:tr>
      <w:tr w:rsidR="009E5DB1" w:rsidRPr="00AF205A" w:rsidTr="00B830D0">
        <w:trPr>
          <w:trHeight w:val="292"/>
        </w:trPr>
        <w:tc>
          <w:tcPr>
            <w:tcW w:w="458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092" w:type="dxa"/>
            <w:vMerge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9E5DB1" w:rsidRPr="00AF205A" w:rsidRDefault="009E5DB1" w:rsidP="00B830D0">
            <w:pPr>
              <w:contextualSpacing/>
              <w:jc w:val="center"/>
              <w:rPr>
                <w:rFonts w:ascii="Times New Roman" w:hAnsi="Times New Roman"/>
              </w:rPr>
            </w:pPr>
            <w:r w:rsidRPr="00AF205A">
              <w:rPr>
                <w:rFonts w:ascii="Times New Roman" w:hAnsi="Times New Roman"/>
              </w:rPr>
              <w:t>2021</w:t>
            </w:r>
          </w:p>
        </w:tc>
        <w:tc>
          <w:tcPr>
            <w:tcW w:w="1720" w:type="dxa"/>
            <w:gridSpan w:val="2"/>
          </w:tcPr>
          <w:p w:rsidR="009E5DB1" w:rsidRPr="00AF205A" w:rsidRDefault="001600F4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89 730,0</w:t>
            </w:r>
          </w:p>
        </w:tc>
        <w:tc>
          <w:tcPr>
            <w:tcW w:w="1556" w:type="dxa"/>
            <w:gridSpan w:val="2"/>
          </w:tcPr>
          <w:p w:rsidR="009E5DB1" w:rsidRPr="00AF205A" w:rsidRDefault="00590C95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70 793,</w:t>
            </w:r>
            <w:r w:rsidR="00C76F0F">
              <w:rPr>
                <w:rFonts w:ascii="Times New Roman" w:hAnsi="Times New Roman"/>
              </w:rPr>
              <w:t>8</w:t>
            </w:r>
          </w:p>
        </w:tc>
        <w:tc>
          <w:tcPr>
            <w:tcW w:w="1842" w:type="dxa"/>
            <w:gridSpan w:val="5"/>
          </w:tcPr>
          <w:p w:rsidR="009E5DB1" w:rsidRPr="00AF205A" w:rsidRDefault="00CE5569" w:rsidP="00B830D0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3727E4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936</w:t>
            </w:r>
            <w:r w:rsidR="003727E4">
              <w:rPr>
                <w:rFonts w:ascii="Times New Roman" w:hAnsi="Times New Roman"/>
              </w:rPr>
              <w:t>,2</w:t>
            </w:r>
          </w:p>
        </w:tc>
      </w:tr>
    </w:tbl>
    <w:p w:rsidR="00DB3573" w:rsidRPr="00AF205A" w:rsidRDefault="00DB3573" w:rsidP="0049223E">
      <w:pPr>
        <w:rPr>
          <w:rFonts w:ascii="Times New Roman" w:hAnsi="Times New Roman"/>
          <w:sz w:val="20"/>
          <w:szCs w:val="20"/>
        </w:rPr>
      </w:pPr>
    </w:p>
    <w:sectPr w:rsidR="00DB3573" w:rsidRPr="00AF205A" w:rsidSect="004763D0">
      <w:pgSz w:w="11906" w:h="16838"/>
      <w:pgMar w:top="425" w:right="85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5EC" w:rsidRDefault="004F25EC" w:rsidP="007E4B3D">
      <w:pPr>
        <w:spacing w:after="0" w:line="240" w:lineRule="auto"/>
      </w:pPr>
      <w:r>
        <w:separator/>
      </w:r>
    </w:p>
  </w:endnote>
  <w:endnote w:type="continuationSeparator" w:id="0">
    <w:p w:rsidR="004F25EC" w:rsidRDefault="004F25EC" w:rsidP="007E4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5EC" w:rsidRDefault="004F25EC" w:rsidP="007E4B3D">
      <w:pPr>
        <w:spacing w:after="0" w:line="240" w:lineRule="auto"/>
      </w:pPr>
      <w:r>
        <w:separator/>
      </w:r>
    </w:p>
  </w:footnote>
  <w:footnote w:type="continuationSeparator" w:id="0">
    <w:p w:rsidR="004F25EC" w:rsidRDefault="004F25EC" w:rsidP="007E4B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9C" w:rsidRDefault="00ED409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5021">
      <w:rPr>
        <w:noProof/>
      </w:rPr>
      <w:t>2</w:t>
    </w:r>
    <w:r>
      <w:fldChar w:fldCharType="end"/>
    </w:r>
  </w:p>
  <w:p w:rsidR="00ED409C" w:rsidRDefault="00ED409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09C" w:rsidRDefault="00ED409C">
    <w:pPr>
      <w:pStyle w:val="a6"/>
      <w:jc w:val="center"/>
    </w:pPr>
  </w:p>
  <w:p w:rsidR="00ED409C" w:rsidRDefault="00ED409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44EAF2E"/>
    <w:lvl w:ilvl="0">
      <w:numFmt w:val="bullet"/>
      <w:lvlText w:val="*"/>
      <w:lvlJc w:val="left"/>
    </w:lvl>
  </w:abstractNum>
  <w:abstractNum w:abstractNumId="1" w15:restartNumberingAfterBreak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06D83AA6"/>
    <w:multiLevelType w:val="hybridMultilevel"/>
    <w:tmpl w:val="1E84F454"/>
    <w:lvl w:ilvl="0" w:tplc="0B147F18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06F62CF7"/>
    <w:multiLevelType w:val="hybridMultilevel"/>
    <w:tmpl w:val="F0EE73F8"/>
    <w:lvl w:ilvl="0" w:tplc="98CEAB9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0837575B"/>
    <w:multiLevelType w:val="hybridMultilevel"/>
    <w:tmpl w:val="FA2C0AC2"/>
    <w:lvl w:ilvl="0" w:tplc="2D08188E">
      <w:start w:val="1"/>
      <w:numFmt w:val="decimal"/>
      <w:lvlText w:val="%1."/>
      <w:lvlJc w:val="left"/>
      <w:pPr>
        <w:ind w:left="1467" w:hanging="84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999614D"/>
    <w:multiLevelType w:val="singleLevel"/>
    <w:tmpl w:val="0FBE53E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20D3F63"/>
    <w:multiLevelType w:val="singleLevel"/>
    <w:tmpl w:val="0AB29418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2F67EF"/>
    <w:multiLevelType w:val="singleLevel"/>
    <w:tmpl w:val="EC5C0D96"/>
    <w:lvl w:ilvl="0">
      <w:start w:val="1"/>
      <w:numFmt w:val="decimal"/>
      <w:lvlText w:val="%1.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30C3850"/>
    <w:multiLevelType w:val="hybridMultilevel"/>
    <w:tmpl w:val="C61221F0"/>
    <w:lvl w:ilvl="0" w:tplc="220803D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A740F1"/>
    <w:multiLevelType w:val="singleLevel"/>
    <w:tmpl w:val="535A30B6"/>
    <w:lvl w:ilvl="0">
      <w:start w:val="1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04679B3"/>
    <w:multiLevelType w:val="hybridMultilevel"/>
    <w:tmpl w:val="8A1E023C"/>
    <w:lvl w:ilvl="0" w:tplc="B38A3A3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65916F0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7320D9C"/>
    <w:multiLevelType w:val="hybridMultilevel"/>
    <w:tmpl w:val="9104B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424A47"/>
    <w:multiLevelType w:val="hybridMultilevel"/>
    <w:tmpl w:val="64CA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4141C36"/>
    <w:multiLevelType w:val="hybridMultilevel"/>
    <w:tmpl w:val="0E2C142E"/>
    <w:lvl w:ilvl="0" w:tplc="AFDC3E0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499106B"/>
    <w:multiLevelType w:val="hybridMultilevel"/>
    <w:tmpl w:val="84A2E02C"/>
    <w:lvl w:ilvl="0" w:tplc="D5FEFDA6">
      <w:start w:val="2015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48220D"/>
    <w:multiLevelType w:val="singleLevel"/>
    <w:tmpl w:val="16562B4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64E7FD2"/>
    <w:multiLevelType w:val="hybridMultilevel"/>
    <w:tmpl w:val="547A5962"/>
    <w:lvl w:ilvl="0" w:tplc="29A04AF0">
      <w:start w:val="2015"/>
      <w:numFmt w:val="decimal"/>
      <w:lvlText w:val="%1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1" w15:restartNumberingAfterBreak="0">
    <w:nsid w:val="6C9844C1"/>
    <w:multiLevelType w:val="singleLevel"/>
    <w:tmpl w:val="CDD03210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CD16234"/>
    <w:multiLevelType w:val="singleLevel"/>
    <w:tmpl w:val="7BE68C02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73AE2B82"/>
    <w:multiLevelType w:val="hybridMultilevel"/>
    <w:tmpl w:val="1D90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"/>
  </w:num>
  <w:num w:numId="3">
    <w:abstractNumId w:val="13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2"/>
  </w:num>
  <w:num w:numId="7">
    <w:abstractNumId w:val="20"/>
  </w:num>
  <w:num w:numId="8">
    <w:abstractNumId w:val="14"/>
  </w:num>
  <w:num w:numId="9">
    <w:abstractNumId w:val="1"/>
  </w:num>
  <w:num w:numId="10">
    <w:abstractNumId w:val="10"/>
  </w:num>
  <w:num w:numId="11">
    <w:abstractNumId w:val="15"/>
  </w:num>
  <w:num w:numId="12">
    <w:abstractNumId w:val="21"/>
  </w:num>
  <w:num w:numId="13">
    <w:abstractNumId w:val="7"/>
  </w:num>
  <w:num w:numId="14">
    <w:abstractNumId w:val="7"/>
    <w:lvlOverride w:ilvl="0">
      <w:lvl w:ilvl="0">
        <w:start w:val="1"/>
        <w:numFmt w:val="decimal"/>
        <w:lvlText w:val="%1.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16">
    <w:abstractNumId w:val="5"/>
  </w:num>
  <w:num w:numId="17">
    <w:abstractNumId w:val="5"/>
    <w:lvlOverride w:ilvl="0">
      <w:lvl w:ilvl="0">
        <w:start w:val="1"/>
        <w:numFmt w:val="decimal"/>
        <w:lvlText w:val="%1."/>
        <w:legacy w:legacy="1" w:legacySpace="0" w:legacyIndent="32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9">
    <w:abstractNumId w:val="0"/>
    <w:lvlOverride w:ilvl="0">
      <w:lvl w:ilvl="0">
        <w:numFmt w:val="bullet"/>
        <w:lvlText w:val="-"/>
        <w:legacy w:legacy="1" w:legacySpace="0" w:legacyIndent="140"/>
        <w:lvlJc w:val="left"/>
        <w:rPr>
          <w:rFonts w:ascii="Times New Roman" w:hAnsi="Times New Roman" w:hint="default"/>
        </w:rPr>
      </w:lvl>
    </w:lvlOverride>
  </w:num>
  <w:num w:numId="20">
    <w:abstractNumId w:val="9"/>
  </w:num>
  <w:num w:numId="21">
    <w:abstractNumId w:val="6"/>
  </w:num>
  <w:num w:numId="22">
    <w:abstractNumId w:val="22"/>
  </w:num>
  <w:num w:numId="23">
    <w:abstractNumId w:val="12"/>
  </w:num>
  <w:num w:numId="24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5">
    <w:abstractNumId w:val="19"/>
  </w:num>
  <w:num w:numId="26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-"/>
        <w:legacy w:legacy="1" w:legacySpace="0" w:legacyIndent="341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-"/>
        <w:legacy w:legacy="1" w:legacySpace="0" w:legacyIndent="245"/>
        <w:lvlJc w:val="left"/>
        <w:rPr>
          <w:rFonts w:ascii="Times New Roman" w:hAnsi="Times New Roman" w:hint="default"/>
        </w:rPr>
      </w:lvl>
    </w:lvlOverride>
  </w:num>
  <w:num w:numId="29">
    <w:abstractNumId w:val="17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AE3"/>
    <w:rsid w:val="00000722"/>
    <w:rsid w:val="00000EF6"/>
    <w:rsid w:val="00001C03"/>
    <w:rsid w:val="00006464"/>
    <w:rsid w:val="0001075D"/>
    <w:rsid w:val="00010E24"/>
    <w:rsid w:val="00012731"/>
    <w:rsid w:val="0001326D"/>
    <w:rsid w:val="00013383"/>
    <w:rsid w:val="00013914"/>
    <w:rsid w:val="00013DC2"/>
    <w:rsid w:val="000143D5"/>
    <w:rsid w:val="0001588C"/>
    <w:rsid w:val="00020591"/>
    <w:rsid w:val="00020FBE"/>
    <w:rsid w:val="000210A2"/>
    <w:rsid w:val="000216BF"/>
    <w:rsid w:val="0002202B"/>
    <w:rsid w:val="00022FD1"/>
    <w:rsid w:val="00024D4B"/>
    <w:rsid w:val="00024DA9"/>
    <w:rsid w:val="00026C59"/>
    <w:rsid w:val="000273AE"/>
    <w:rsid w:val="0003067A"/>
    <w:rsid w:val="0003067D"/>
    <w:rsid w:val="000306F0"/>
    <w:rsid w:val="00030E72"/>
    <w:rsid w:val="000317FB"/>
    <w:rsid w:val="00031AB7"/>
    <w:rsid w:val="00031FFA"/>
    <w:rsid w:val="00032955"/>
    <w:rsid w:val="000344A6"/>
    <w:rsid w:val="00037159"/>
    <w:rsid w:val="000375E7"/>
    <w:rsid w:val="00037E87"/>
    <w:rsid w:val="000402DE"/>
    <w:rsid w:val="00041324"/>
    <w:rsid w:val="00041647"/>
    <w:rsid w:val="00041D51"/>
    <w:rsid w:val="000436A9"/>
    <w:rsid w:val="00044136"/>
    <w:rsid w:val="00045689"/>
    <w:rsid w:val="00046A88"/>
    <w:rsid w:val="00046E87"/>
    <w:rsid w:val="00047494"/>
    <w:rsid w:val="00047629"/>
    <w:rsid w:val="00050089"/>
    <w:rsid w:val="00050573"/>
    <w:rsid w:val="000528CE"/>
    <w:rsid w:val="00052D72"/>
    <w:rsid w:val="00053F43"/>
    <w:rsid w:val="00054142"/>
    <w:rsid w:val="00060166"/>
    <w:rsid w:val="000603AA"/>
    <w:rsid w:val="00060766"/>
    <w:rsid w:val="00065541"/>
    <w:rsid w:val="00065D32"/>
    <w:rsid w:val="000667F3"/>
    <w:rsid w:val="00066AB4"/>
    <w:rsid w:val="00070B8F"/>
    <w:rsid w:val="000715E9"/>
    <w:rsid w:val="00071EAF"/>
    <w:rsid w:val="0007263C"/>
    <w:rsid w:val="000727ED"/>
    <w:rsid w:val="000741EC"/>
    <w:rsid w:val="00074C55"/>
    <w:rsid w:val="0007585D"/>
    <w:rsid w:val="00075A38"/>
    <w:rsid w:val="000766FA"/>
    <w:rsid w:val="0007695D"/>
    <w:rsid w:val="00081A80"/>
    <w:rsid w:val="000848D3"/>
    <w:rsid w:val="000900B6"/>
    <w:rsid w:val="0009069E"/>
    <w:rsid w:val="00091FF3"/>
    <w:rsid w:val="00094BAA"/>
    <w:rsid w:val="00094CB8"/>
    <w:rsid w:val="00094E16"/>
    <w:rsid w:val="000A008D"/>
    <w:rsid w:val="000A1082"/>
    <w:rsid w:val="000A1DB4"/>
    <w:rsid w:val="000A1E01"/>
    <w:rsid w:val="000A28C9"/>
    <w:rsid w:val="000A2D0A"/>
    <w:rsid w:val="000A305E"/>
    <w:rsid w:val="000A3145"/>
    <w:rsid w:val="000A38F1"/>
    <w:rsid w:val="000A6D02"/>
    <w:rsid w:val="000A6D56"/>
    <w:rsid w:val="000A6E40"/>
    <w:rsid w:val="000A74B0"/>
    <w:rsid w:val="000A7852"/>
    <w:rsid w:val="000B0C7C"/>
    <w:rsid w:val="000B1359"/>
    <w:rsid w:val="000B2949"/>
    <w:rsid w:val="000B5057"/>
    <w:rsid w:val="000B50EE"/>
    <w:rsid w:val="000B53AB"/>
    <w:rsid w:val="000B7C8B"/>
    <w:rsid w:val="000C0F61"/>
    <w:rsid w:val="000C1823"/>
    <w:rsid w:val="000C40EF"/>
    <w:rsid w:val="000C5D13"/>
    <w:rsid w:val="000C6668"/>
    <w:rsid w:val="000C7115"/>
    <w:rsid w:val="000C732A"/>
    <w:rsid w:val="000D277C"/>
    <w:rsid w:val="000D3888"/>
    <w:rsid w:val="000D4C64"/>
    <w:rsid w:val="000D54CD"/>
    <w:rsid w:val="000D5635"/>
    <w:rsid w:val="000D57F4"/>
    <w:rsid w:val="000D6BAD"/>
    <w:rsid w:val="000D7614"/>
    <w:rsid w:val="000D7635"/>
    <w:rsid w:val="000D7999"/>
    <w:rsid w:val="000E0C87"/>
    <w:rsid w:val="000E6011"/>
    <w:rsid w:val="000F04F8"/>
    <w:rsid w:val="000F0B55"/>
    <w:rsid w:val="000F344B"/>
    <w:rsid w:val="000F5025"/>
    <w:rsid w:val="000F5421"/>
    <w:rsid w:val="000F63C4"/>
    <w:rsid w:val="000F67FA"/>
    <w:rsid w:val="000F7007"/>
    <w:rsid w:val="00100B91"/>
    <w:rsid w:val="0010120D"/>
    <w:rsid w:val="0010170E"/>
    <w:rsid w:val="00101DA7"/>
    <w:rsid w:val="001026DB"/>
    <w:rsid w:val="001031CF"/>
    <w:rsid w:val="001038A8"/>
    <w:rsid w:val="00103970"/>
    <w:rsid w:val="00103B6F"/>
    <w:rsid w:val="00103BC6"/>
    <w:rsid w:val="0010450B"/>
    <w:rsid w:val="00104CF1"/>
    <w:rsid w:val="00110266"/>
    <w:rsid w:val="00110AFF"/>
    <w:rsid w:val="001125BC"/>
    <w:rsid w:val="001173AF"/>
    <w:rsid w:val="00117971"/>
    <w:rsid w:val="001202FC"/>
    <w:rsid w:val="00120494"/>
    <w:rsid w:val="001221EF"/>
    <w:rsid w:val="00123D87"/>
    <w:rsid w:val="001317E4"/>
    <w:rsid w:val="00131A58"/>
    <w:rsid w:val="001334BF"/>
    <w:rsid w:val="001340CE"/>
    <w:rsid w:val="001359AE"/>
    <w:rsid w:val="00136A29"/>
    <w:rsid w:val="00141CD4"/>
    <w:rsid w:val="00142BF1"/>
    <w:rsid w:val="00142F8A"/>
    <w:rsid w:val="00143303"/>
    <w:rsid w:val="00143315"/>
    <w:rsid w:val="00144048"/>
    <w:rsid w:val="00144118"/>
    <w:rsid w:val="001451EA"/>
    <w:rsid w:val="0015153C"/>
    <w:rsid w:val="00151E0A"/>
    <w:rsid w:val="00151F8B"/>
    <w:rsid w:val="00153083"/>
    <w:rsid w:val="00153AED"/>
    <w:rsid w:val="00154C7A"/>
    <w:rsid w:val="001552B1"/>
    <w:rsid w:val="001558F0"/>
    <w:rsid w:val="00157C68"/>
    <w:rsid w:val="001600F4"/>
    <w:rsid w:val="00160410"/>
    <w:rsid w:val="00160DA2"/>
    <w:rsid w:val="00162EEF"/>
    <w:rsid w:val="00164E2D"/>
    <w:rsid w:val="00165490"/>
    <w:rsid w:val="00165764"/>
    <w:rsid w:val="00166D33"/>
    <w:rsid w:val="001701C5"/>
    <w:rsid w:val="00170BCC"/>
    <w:rsid w:val="001710A0"/>
    <w:rsid w:val="001734DF"/>
    <w:rsid w:val="001741C9"/>
    <w:rsid w:val="00174620"/>
    <w:rsid w:val="00175E87"/>
    <w:rsid w:val="001803D5"/>
    <w:rsid w:val="001809E8"/>
    <w:rsid w:val="0018154F"/>
    <w:rsid w:val="00181A3E"/>
    <w:rsid w:val="00182D75"/>
    <w:rsid w:val="00184594"/>
    <w:rsid w:val="00184927"/>
    <w:rsid w:val="00184EF4"/>
    <w:rsid w:val="00185591"/>
    <w:rsid w:val="00185E5A"/>
    <w:rsid w:val="0018601E"/>
    <w:rsid w:val="00192221"/>
    <w:rsid w:val="00195DDD"/>
    <w:rsid w:val="00196926"/>
    <w:rsid w:val="00196A7F"/>
    <w:rsid w:val="001A1396"/>
    <w:rsid w:val="001A52FB"/>
    <w:rsid w:val="001A6697"/>
    <w:rsid w:val="001A7C6D"/>
    <w:rsid w:val="001B0525"/>
    <w:rsid w:val="001B09AA"/>
    <w:rsid w:val="001B3342"/>
    <w:rsid w:val="001B3902"/>
    <w:rsid w:val="001B4236"/>
    <w:rsid w:val="001B6ABE"/>
    <w:rsid w:val="001B6D1C"/>
    <w:rsid w:val="001B7C78"/>
    <w:rsid w:val="001B7D63"/>
    <w:rsid w:val="001C085F"/>
    <w:rsid w:val="001C0D0A"/>
    <w:rsid w:val="001C1850"/>
    <w:rsid w:val="001C410D"/>
    <w:rsid w:val="001C467E"/>
    <w:rsid w:val="001C57E7"/>
    <w:rsid w:val="001C63CD"/>
    <w:rsid w:val="001D00D7"/>
    <w:rsid w:val="001D0766"/>
    <w:rsid w:val="001D2E3F"/>
    <w:rsid w:val="001D3B2D"/>
    <w:rsid w:val="001D5568"/>
    <w:rsid w:val="001D616B"/>
    <w:rsid w:val="001D69C4"/>
    <w:rsid w:val="001D6B01"/>
    <w:rsid w:val="001D6EE9"/>
    <w:rsid w:val="001D7095"/>
    <w:rsid w:val="001D756E"/>
    <w:rsid w:val="001D79E3"/>
    <w:rsid w:val="001E0766"/>
    <w:rsid w:val="001E29BB"/>
    <w:rsid w:val="001E36A1"/>
    <w:rsid w:val="001E500A"/>
    <w:rsid w:val="001E58DB"/>
    <w:rsid w:val="001F4EA0"/>
    <w:rsid w:val="001F66AA"/>
    <w:rsid w:val="001F6A22"/>
    <w:rsid w:val="00200586"/>
    <w:rsid w:val="00200B12"/>
    <w:rsid w:val="00201DA0"/>
    <w:rsid w:val="00202AA4"/>
    <w:rsid w:val="00203225"/>
    <w:rsid w:val="00205EFD"/>
    <w:rsid w:val="00205F4D"/>
    <w:rsid w:val="002063E9"/>
    <w:rsid w:val="00206B24"/>
    <w:rsid w:val="00206D28"/>
    <w:rsid w:val="00207E6D"/>
    <w:rsid w:val="00213282"/>
    <w:rsid w:val="00214E44"/>
    <w:rsid w:val="00215341"/>
    <w:rsid w:val="002204C0"/>
    <w:rsid w:val="00220E78"/>
    <w:rsid w:val="00221FEC"/>
    <w:rsid w:val="0022264F"/>
    <w:rsid w:val="00223AF8"/>
    <w:rsid w:val="00224BA6"/>
    <w:rsid w:val="00226292"/>
    <w:rsid w:val="00226655"/>
    <w:rsid w:val="00226E42"/>
    <w:rsid w:val="0022747B"/>
    <w:rsid w:val="002277E3"/>
    <w:rsid w:val="00227FB0"/>
    <w:rsid w:val="00230FE4"/>
    <w:rsid w:val="002310AF"/>
    <w:rsid w:val="00231CC1"/>
    <w:rsid w:val="002320B8"/>
    <w:rsid w:val="0023217F"/>
    <w:rsid w:val="00232687"/>
    <w:rsid w:val="00234630"/>
    <w:rsid w:val="00235973"/>
    <w:rsid w:val="00235B20"/>
    <w:rsid w:val="00235B5C"/>
    <w:rsid w:val="00236B28"/>
    <w:rsid w:val="0023704E"/>
    <w:rsid w:val="002373A4"/>
    <w:rsid w:val="00240548"/>
    <w:rsid w:val="00240B50"/>
    <w:rsid w:val="002414B1"/>
    <w:rsid w:val="00241ADC"/>
    <w:rsid w:val="00242026"/>
    <w:rsid w:val="00243559"/>
    <w:rsid w:val="0024641F"/>
    <w:rsid w:val="00246845"/>
    <w:rsid w:val="00250209"/>
    <w:rsid w:val="00250C52"/>
    <w:rsid w:val="00251A00"/>
    <w:rsid w:val="0025236F"/>
    <w:rsid w:val="0025478C"/>
    <w:rsid w:val="00254AF7"/>
    <w:rsid w:val="00255549"/>
    <w:rsid w:val="002559C9"/>
    <w:rsid w:val="00255D19"/>
    <w:rsid w:val="00256FB2"/>
    <w:rsid w:val="002625B5"/>
    <w:rsid w:val="00263B9B"/>
    <w:rsid w:val="00263D62"/>
    <w:rsid w:val="00265B17"/>
    <w:rsid w:val="00265DF3"/>
    <w:rsid w:val="002667BF"/>
    <w:rsid w:val="00271559"/>
    <w:rsid w:val="00271BCA"/>
    <w:rsid w:val="0027392E"/>
    <w:rsid w:val="00273F38"/>
    <w:rsid w:val="0027439A"/>
    <w:rsid w:val="0027460A"/>
    <w:rsid w:val="00274BB9"/>
    <w:rsid w:val="00275108"/>
    <w:rsid w:val="00275B7B"/>
    <w:rsid w:val="00276131"/>
    <w:rsid w:val="002775C0"/>
    <w:rsid w:val="00280637"/>
    <w:rsid w:val="002838B7"/>
    <w:rsid w:val="00283EFA"/>
    <w:rsid w:val="002845E8"/>
    <w:rsid w:val="00284994"/>
    <w:rsid w:val="002860E7"/>
    <w:rsid w:val="0028693E"/>
    <w:rsid w:val="002872D1"/>
    <w:rsid w:val="00287ABA"/>
    <w:rsid w:val="00287E3B"/>
    <w:rsid w:val="002911B8"/>
    <w:rsid w:val="0029146D"/>
    <w:rsid w:val="002923D6"/>
    <w:rsid w:val="002938CD"/>
    <w:rsid w:val="0029505E"/>
    <w:rsid w:val="002951E7"/>
    <w:rsid w:val="00295C50"/>
    <w:rsid w:val="00296835"/>
    <w:rsid w:val="00297402"/>
    <w:rsid w:val="00297F2D"/>
    <w:rsid w:val="002A0F6F"/>
    <w:rsid w:val="002A1353"/>
    <w:rsid w:val="002A17F8"/>
    <w:rsid w:val="002A1A60"/>
    <w:rsid w:val="002A24DE"/>
    <w:rsid w:val="002A4133"/>
    <w:rsid w:val="002A5198"/>
    <w:rsid w:val="002A59C7"/>
    <w:rsid w:val="002A5B47"/>
    <w:rsid w:val="002A5C3B"/>
    <w:rsid w:val="002A6482"/>
    <w:rsid w:val="002A7494"/>
    <w:rsid w:val="002B0E8C"/>
    <w:rsid w:val="002B18D2"/>
    <w:rsid w:val="002B2B33"/>
    <w:rsid w:val="002B2BC7"/>
    <w:rsid w:val="002B2C64"/>
    <w:rsid w:val="002B3983"/>
    <w:rsid w:val="002B4568"/>
    <w:rsid w:val="002B4E7C"/>
    <w:rsid w:val="002B7A7F"/>
    <w:rsid w:val="002B7E31"/>
    <w:rsid w:val="002C0507"/>
    <w:rsid w:val="002C10A4"/>
    <w:rsid w:val="002C12DA"/>
    <w:rsid w:val="002C1BF9"/>
    <w:rsid w:val="002C1FC1"/>
    <w:rsid w:val="002C3474"/>
    <w:rsid w:val="002C7BE6"/>
    <w:rsid w:val="002D114E"/>
    <w:rsid w:val="002D4019"/>
    <w:rsid w:val="002D5D3A"/>
    <w:rsid w:val="002D60FB"/>
    <w:rsid w:val="002D65CE"/>
    <w:rsid w:val="002D780B"/>
    <w:rsid w:val="002D795E"/>
    <w:rsid w:val="002E0FCA"/>
    <w:rsid w:val="002E1D83"/>
    <w:rsid w:val="002E4EFE"/>
    <w:rsid w:val="002E55A0"/>
    <w:rsid w:val="002F0363"/>
    <w:rsid w:val="002F1CA9"/>
    <w:rsid w:val="002F377C"/>
    <w:rsid w:val="002F3884"/>
    <w:rsid w:val="002F5083"/>
    <w:rsid w:val="002F6C48"/>
    <w:rsid w:val="002F798A"/>
    <w:rsid w:val="00300279"/>
    <w:rsid w:val="00300789"/>
    <w:rsid w:val="003031C1"/>
    <w:rsid w:val="0030428A"/>
    <w:rsid w:val="003055F7"/>
    <w:rsid w:val="003066EA"/>
    <w:rsid w:val="00307F9C"/>
    <w:rsid w:val="003129C5"/>
    <w:rsid w:val="00312B5E"/>
    <w:rsid w:val="0031322C"/>
    <w:rsid w:val="00314C7E"/>
    <w:rsid w:val="00314F10"/>
    <w:rsid w:val="0032078C"/>
    <w:rsid w:val="003227E3"/>
    <w:rsid w:val="00322FCC"/>
    <w:rsid w:val="00323537"/>
    <w:rsid w:val="00323569"/>
    <w:rsid w:val="003259BD"/>
    <w:rsid w:val="00325C78"/>
    <w:rsid w:val="00325CA7"/>
    <w:rsid w:val="00326821"/>
    <w:rsid w:val="00326F41"/>
    <w:rsid w:val="0032751E"/>
    <w:rsid w:val="003279E9"/>
    <w:rsid w:val="00331524"/>
    <w:rsid w:val="00331A4F"/>
    <w:rsid w:val="003321C7"/>
    <w:rsid w:val="00333241"/>
    <w:rsid w:val="0033429D"/>
    <w:rsid w:val="0033467F"/>
    <w:rsid w:val="00336C3C"/>
    <w:rsid w:val="0034086A"/>
    <w:rsid w:val="00340F47"/>
    <w:rsid w:val="003411AE"/>
    <w:rsid w:val="00341B38"/>
    <w:rsid w:val="00342354"/>
    <w:rsid w:val="00342CCD"/>
    <w:rsid w:val="003453EE"/>
    <w:rsid w:val="0034554E"/>
    <w:rsid w:val="00350901"/>
    <w:rsid w:val="00351A24"/>
    <w:rsid w:val="003523F1"/>
    <w:rsid w:val="00355BFF"/>
    <w:rsid w:val="00357441"/>
    <w:rsid w:val="00360FB9"/>
    <w:rsid w:val="003620EE"/>
    <w:rsid w:val="00362F0F"/>
    <w:rsid w:val="00365163"/>
    <w:rsid w:val="00366E53"/>
    <w:rsid w:val="00367460"/>
    <w:rsid w:val="0037082B"/>
    <w:rsid w:val="00370E5A"/>
    <w:rsid w:val="003727E4"/>
    <w:rsid w:val="003749FA"/>
    <w:rsid w:val="00375934"/>
    <w:rsid w:val="00376ECF"/>
    <w:rsid w:val="0038199E"/>
    <w:rsid w:val="00381EA3"/>
    <w:rsid w:val="003832A2"/>
    <w:rsid w:val="0038451B"/>
    <w:rsid w:val="00390EF2"/>
    <w:rsid w:val="0039126E"/>
    <w:rsid w:val="003932A6"/>
    <w:rsid w:val="0039393F"/>
    <w:rsid w:val="003965F2"/>
    <w:rsid w:val="00397652"/>
    <w:rsid w:val="003A2959"/>
    <w:rsid w:val="003A3062"/>
    <w:rsid w:val="003A3A9D"/>
    <w:rsid w:val="003A4C3E"/>
    <w:rsid w:val="003A4E0E"/>
    <w:rsid w:val="003A6D04"/>
    <w:rsid w:val="003B45BF"/>
    <w:rsid w:val="003B51F8"/>
    <w:rsid w:val="003B5D9B"/>
    <w:rsid w:val="003C0C19"/>
    <w:rsid w:val="003C1A93"/>
    <w:rsid w:val="003C1C24"/>
    <w:rsid w:val="003C2327"/>
    <w:rsid w:val="003C296A"/>
    <w:rsid w:val="003C4C22"/>
    <w:rsid w:val="003C5847"/>
    <w:rsid w:val="003C6327"/>
    <w:rsid w:val="003C6915"/>
    <w:rsid w:val="003D0847"/>
    <w:rsid w:val="003D09B4"/>
    <w:rsid w:val="003D1C60"/>
    <w:rsid w:val="003D4FD7"/>
    <w:rsid w:val="003D51FA"/>
    <w:rsid w:val="003D5EFB"/>
    <w:rsid w:val="003D620A"/>
    <w:rsid w:val="003E1F2D"/>
    <w:rsid w:val="003E2713"/>
    <w:rsid w:val="003E42B6"/>
    <w:rsid w:val="003E43FF"/>
    <w:rsid w:val="003E53A0"/>
    <w:rsid w:val="003E597E"/>
    <w:rsid w:val="003F0C18"/>
    <w:rsid w:val="003F10B1"/>
    <w:rsid w:val="003F1297"/>
    <w:rsid w:val="003F1AD9"/>
    <w:rsid w:val="003F20C9"/>
    <w:rsid w:val="003F303F"/>
    <w:rsid w:val="003F3E77"/>
    <w:rsid w:val="003F4133"/>
    <w:rsid w:val="003F4745"/>
    <w:rsid w:val="003F65F2"/>
    <w:rsid w:val="003F719A"/>
    <w:rsid w:val="003F7429"/>
    <w:rsid w:val="003F7640"/>
    <w:rsid w:val="003F776F"/>
    <w:rsid w:val="003F7E49"/>
    <w:rsid w:val="004002DB"/>
    <w:rsid w:val="00400556"/>
    <w:rsid w:val="0040316D"/>
    <w:rsid w:val="0040404F"/>
    <w:rsid w:val="0040426E"/>
    <w:rsid w:val="00404783"/>
    <w:rsid w:val="00404F1A"/>
    <w:rsid w:val="00405BBD"/>
    <w:rsid w:val="00406498"/>
    <w:rsid w:val="00406915"/>
    <w:rsid w:val="0041056B"/>
    <w:rsid w:val="00411653"/>
    <w:rsid w:val="00413AE3"/>
    <w:rsid w:val="004149EF"/>
    <w:rsid w:val="00414C58"/>
    <w:rsid w:val="004176FE"/>
    <w:rsid w:val="00422837"/>
    <w:rsid w:val="004234DF"/>
    <w:rsid w:val="004236A3"/>
    <w:rsid w:val="0042398D"/>
    <w:rsid w:val="0042470C"/>
    <w:rsid w:val="00425EF3"/>
    <w:rsid w:val="0042681A"/>
    <w:rsid w:val="00430E39"/>
    <w:rsid w:val="00432211"/>
    <w:rsid w:val="00432AC9"/>
    <w:rsid w:val="0043397E"/>
    <w:rsid w:val="00434070"/>
    <w:rsid w:val="004359CC"/>
    <w:rsid w:val="0043693B"/>
    <w:rsid w:val="00436A88"/>
    <w:rsid w:val="00437F55"/>
    <w:rsid w:val="00437F6E"/>
    <w:rsid w:val="00440A32"/>
    <w:rsid w:val="0044129A"/>
    <w:rsid w:val="00442115"/>
    <w:rsid w:val="00444A72"/>
    <w:rsid w:val="004454A9"/>
    <w:rsid w:val="00445B67"/>
    <w:rsid w:val="00451013"/>
    <w:rsid w:val="00451378"/>
    <w:rsid w:val="00452140"/>
    <w:rsid w:val="004525FB"/>
    <w:rsid w:val="00452F84"/>
    <w:rsid w:val="00454694"/>
    <w:rsid w:val="004547FB"/>
    <w:rsid w:val="0045503B"/>
    <w:rsid w:val="00457926"/>
    <w:rsid w:val="00460B71"/>
    <w:rsid w:val="00463115"/>
    <w:rsid w:val="00463C92"/>
    <w:rsid w:val="0046456F"/>
    <w:rsid w:val="00465062"/>
    <w:rsid w:val="0046679D"/>
    <w:rsid w:val="00467D71"/>
    <w:rsid w:val="00470C03"/>
    <w:rsid w:val="00471004"/>
    <w:rsid w:val="00471E74"/>
    <w:rsid w:val="004741B2"/>
    <w:rsid w:val="004745B7"/>
    <w:rsid w:val="004754B4"/>
    <w:rsid w:val="00476398"/>
    <w:rsid w:val="004763D0"/>
    <w:rsid w:val="00476C34"/>
    <w:rsid w:val="00482770"/>
    <w:rsid w:val="00483FD0"/>
    <w:rsid w:val="004857A6"/>
    <w:rsid w:val="004868AE"/>
    <w:rsid w:val="00487BD7"/>
    <w:rsid w:val="00490BBD"/>
    <w:rsid w:val="00490BBF"/>
    <w:rsid w:val="00490C62"/>
    <w:rsid w:val="004911D8"/>
    <w:rsid w:val="0049223E"/>
    <w:rsid w:val="004925EC"/>
    <w:rsid w:val="00492F64"/>
    <w:rsid w:val="00493157"/>
    <w:rsid w:val="0049596F"/>
    <w:rsid w:val="00496656"/>
    <w:rsid w:val="00496CAD"/>
    <w:rsid w:val="004972AB"/>
    <w:rsid w:val="004A05A9"/>
    <w:rsid w:val="004A36FB"/>
    <w:rsid w:val="004A3CD1"/>
    <w:rsid w:val="004A3E92"/>
    <w:rsid w:val="004A4EB9"/>
    <w:rsid w:val="004A6C0F"/>
    <w:rsid w:val="004B1FFC"/>
    <w:rsid w:val="004B2261"/>
    <w:rsid w:val="004C08EE"/>
    <w:rsid w:val="004C1CD6"/>
    <w:rsid w:val="004C1EF8"/>
    <w:rsid w:val="004C27CA"/>
    <w:rsid w:val="004C2E97"/>
    <w:rsid w:val="004C3B33"/>
    <w:rsid w:val="004C47BF"/>
    <w:rsid w:val="004C4830"/>
    <w:rsid w:val="004C49D5"/>
    <w:rsid w:val="004C5D74"/>
    <w:rsid w:val="004C672F"/>
    <w:rsid w:val="004C6AF8"/>
    <w:rsid w:val="004D09BB"/>
    <w:rsid w:val="004D238B"/>
    <w:rsid w:val="004D250F"/>
    <w:rsid w:val="004D2A39"/>
    <w:rsid w:val="004D2AF4"/>
    <w:rsid w:val="004D66FD"/>
    <w:rsid w:val="004D6C1A"/>
    <w:rsid w:val="004E0E85"/>
    <w:rsid w:val="004E127C"/>
    <w:rsid w:val="004E28D6"/>
    <w:rsid w:val="004E4795"/>
    <w:rsid w:val="004E5437"/>
    <w:rsid w:val="004E5A3B"/>
    <w:rsid w:val="004F1F3F"/>
    <w:rsid w:val="004F25EC"/>
    <w:rsid w:val="004F2F3A"/>
    <w:rsid w:val="004F3ACA"/>
    <w:rsid w:val="004F3F29"/>
    <w:rsid w:val="004F674B"/>
    <w:rsid w:val="004F6BC9"/>
    <w:rsid w:val="004F7156"/>
    <w:rsid w:val="004F7160"/>
    <w:rsid w:val="004F7FE3"/>
    <w:rsid w:val="0050018A"/>
    <w:rsid w:val="00501EF0"/>
    <w:rsid w:val="00502D4C"/>
    <w:rsid w:val="00503188"/>
    <w:rsid w:val="005051D3"/>
    <w:rsid w:val="0050611D"/>
    <w:rsid w:val="0050716D"/>
    <w:rsid w:val="00510036"/>
    <w:rsid w:val="00512F7C"/>
    <w:rsid w:val="005141BA"/>
    <w:rsid w:val="0051554F"/>
    <w:rsid w:val="00515D2F"/>
    <w:rsid w:val="00515E31"/>
    <w:rsid w:val="00517A2C"/>
    <w:rsid w:val="005201F7"/>
    <w:rsid w:val="005203FD"/>
    <w:rsid w:val="00522979"/>
    <w:rsid w:val="00522F27"/>
    <w:rsid w:val="00522F31"/>
    <w:rsid w:val="0052373B"/>
    <w:rsid w:val="00524E69"/>
    <w:rsid w:val="005268C0"/>
    <w:rsid w:val="005277DA"/>
    <w:rsid w:val="00530647"/>
    <w:rsid w:val="00531349"/>
    <w:rsid w:val="00531403"/>
    <w:rsid w:val="005321D1"/>
    <w:rsid w:val="00534E79"/>
    <w:rsid w:val="0053678B"/>
    <w:rsid w:val="0053748D"/>
    <w:rsid w:val="005402A9"/>
    <w:rsid w:val="005428FE"/>
    <w:rsid w:val="00542E39"/>
    <w:rsid w:val="00545C66"/>
    <w:rsid w:val="005470C2"/>
    <w:rsid w:val="00550FA2"/>
    <w:rsid w:val="00551D48"/>
    <w:rsid w:val="0055272B"/>
    <w:rsid w:val="00554232"/>
    <w:rsid w:val="0055495D"/>
    <w:rsid w:val="0055515C"/>
    <w:rsid w:val="00556222"/>
    <w:rsid w:val="00556EBD"/>
    <w:rsid w:val="0055795E"/>
    <w:rsid w:val="00560CA1"/>
    <w:rsid w:val="0056109E"/>
    <w:rsid w:val="005611DD"/>
    <w:rsid w:val="00562D16"/>
    <w:rsid w:val="005632C9"/>
    <w:rsid w:val="00563937"/>
    <w:rsid w:val="00563F56"/>
    <w:rsid w:val="00564267"/>
    <w:rsid w:val="005650AE"/>
    <w:rsid w:val="005651C2"/>
    <w:rsid w:val="00566DB7"/>
    <w:rsid w:val="00570748"/>
    <w:rsid w:val="00570C07"/>
    <w:rsid w:val="00572D9A"/>
    <w:rsid w:val="00574770"/>
    <w:rsid w:val="005747A6"/>
    <w:rsid w:val="00575037"/>
    <w:rsid w:val="005768EA"/>
    <w:rsid w:val="00576999"/>
    <w:rsid w:val="00576CAC"/>
    <w:rsid w:val="0057735C"/>
    <w:rsid w:val="005841C4"/>
    <w:rsid w:val="005842F5"/>
    <w:rsid w:val="00585418"/>
    <w:rsid w:val="005867D1"/>
    <w:rsid w:val="00590771"/>
    <w:rsid w:val="00590C95"/>
    <w:rsid w:val="00591C14"/>
    <w:rsid w:val="005924F3"/>
    <w:rsid w:val="00594596"/>
    <w:rsid w:val="005976F7"/>
    <w:rsid w:val="005A1009"/>
    <w:rsid w:val="005A1013"/>
    <w:rsid w:val="005A1A6E"/>
    <w:rsid w:val="005A1C81"/>
    <w:rsid w:val="005A336E"/>
    <w:rsid w:val="005A46F0"/>
    <w:rsid w:val="005A4EE3"/>
    <w:rsid w:val="005A5D28"/>
    <w:rsid w:val="005A608B"/>
    <w:rsid w:val="005A76CF"/>
    <w:rsid w:val="005A771C"/>
    <w:rsid w:val="005B02EF"/>
    <w:rsid w:val="005B4DE5"/>
    <w:rsid w:val="005B5895"/>
    <w:rsid w:val="005B6570"/>
    <w:rsid w:val="005B69F4"/>
    <w:rsid w:val="005C05FB"/>
    <w:rsid w:val="005C1755"/>
    <w:rsid w:val="005C1C10"/>
    <w:rsid w:val="005C2276"/>
    <w:rsid w:val="005C3BB2"/>
    <w:rsid w:val="005C3E06"/>
    <w:rsid w:val="005C478D"/>
    <w:rsid w:val="005C6B2E"/>
    <w:rsid w:val="005C6FCA"/>
    <w:rsid w:val="005C7C71"/>
    <w:rsid w:val="005D01BA"/>
    <w:rsid w:val="005D0315"/>
    <w:rsid w:val="005D2496"/>
    <w:rsid w:val="005D4B9D"/>
    <w:rsid w:val="005D5ED5"/>
    <w:rsid w:val="005D6856"/>
    <w:rsid w:val="005D73FF"/>
    <w:rsid w:val="005E1DB6"/>
    <w:rsid w:val="005E2CCB"/>
    <w:rsid w:val="005E37E7"/>
    <w:rsid w:val="005E43CD"/>
    <w:rsid w:val="005E480B"/>
    <w:rsid w:val="005F0608"/>
    <w:rsid w:val="005F13D0"/>
    <w:rsid w:val="005F1692"/>
    <w:rsid w:val="005F1743"/>
    <w:rsid w:val="005F25BB"/>
    <w:rsid w:val="005F3499"/>
    <w:rsid w:val="005F39E0"/>
    <w:rsid w:val="005F4A75"/>
    <w:rsid w:val="005F5550"/>
    <w:rsid w:val="005F5591"/>
    <w:rsid w:val="005F6615"/>
    <w:rsid w:val="005F6C57"/>
    <w:rsid w:val="005F6F75"/>
    <w:rsid w:val="00601707"/>
    <w:rsid w:val="0060697B"/>
    <w:rsid w:val="00606B52"/>
    <w:rsid w:val="00607082"/>
    <w:rsid w:val="00614F9F"/>
    <w:rsid w:val="00615D30"/>
    <w:rsid w:val="0061719B"/>
    <w:rsid w:val="006205B0"/>
    <w:rsid w:val="006206E0"/>
    <w:rsid w:val="006207A6"/>
    <w:rsid w:val="00621B29"/>
    <w:rsid w:val="00623626"/>
    <w:rsid w:val="00624249"/>
    <w:rsid w:val="006248AD"/>
    <w:rsid w:val="0063002C"/>
    <w:rsid w:val="0063089B"/>
    <w:rsid w:val="00631C56"/>
    <w:rsid w:val="0063282A"/>
    <w:rsid w:val="0063354C"/>
    <w:rsid w:val="006349B9"/>
    <w:rsid w:val="00634FE7"/>
    <w:rsid w:val="006364F2"/>
    <w:rsid w:val="006372AD"/>
    <w:rsid w:val="00637A45"/>
    <w:rsid w:val="0064151C"/>
    <w:rsid w:val="0064176C"/>
    <w:rsid w:val="00641F1A"/>
    <w:rsid w:val="00642277"/>
    <w:rsid w:val="006423F0"/>
    <w:rsid w:val="0064272B"/>
    <w:rsid w:val="0064411C"/>
    <w:rsid w:val="00644566"/>
    <w:rsid w:val="006445E2"/>
    <w:rsid w:val="00645649"/>
    <w:rsid w:val="006477D9"/>
    <w:rsid w:val="00652729"/>
    <w:rsid w:val="00654EC6"/>
    <w:rsid w:val="00655EB4"/>
    <w:rsid w:val="00655F47"/>
    <w:rsid w:val="006561B0"/>
    <w:rsid w:val="006563DF"/>
    <w:rsid w:val="0066009E"/>
    <w:rsid w:val="006600C2"/>
    <w:rsid w:val="00661DF2"/>
    <w:rsid w:val="00662092"/>
    <w:rsid w:val="00662952"/>
    <w:rsid w:val="00663647"/>
    <w:rsid w:val="00663EFC"/>
    <w:rsid w:val="006675B8"/>
    <w:rsid w:val="00671CE7"/>
    <w:rsid w:val="00672D77"/>
    <w:rsid w:val="00674708"/>
    <w:rsid w:val="00674709"/>
    <w:rsid w:val="00675800"/>
    <w:rsid w:val="00676220"/>
    <w:rsid w:val="006770EF"/>
    <w:rsid w:val="00677CA8"/>
    <w:rsid w:val="00681A30"/>
    <w:rsid w:val="00682124"/>
    <w:rsid w:val="006834D9"/>
    <w:rsid w:val="0068379C"/>
    <w:rsid w:val="0068586C"/>
    <w:rsid w:val="006863C5"/>
    <w:rsid w:val="0068764C"/>
    <w:rsid w:val="006879EB"/>
    <w:rsid w:val="00690A2B"/>
    <w:rsid w:val="0069275D"/>
    <w:rsid w:val="006927A0"/>
    <w:rsid w:val="00692AA9"/>
    <w:rsid w:val="0069370B"/>
    <w:rsid w:val="006947A4"/>
    <w:rsid w:val="00694ECF"/>
    <w:rsid w:val="00695ADA"/>
    <w:rsid w:val="0069626C"/>
    <w:rsid w:val="00696363"/>
    <w:rsid w:val="00696FF4"/>
    <w:rsid w:val="006A0894"/>
    <w:rsid w:val="006A1291"/>
    <w:rsid w:val="006A1C74"/>
    <w:rsid w:val="006A22F1"/>
    <w:rsid w:val="006A2BBC"/>
    <w:rsid w:val="006A2D51"/>
    <w:rsid w:val="006A4598"/>
    <w:rsid w:val="006A4821"/>
    <w:rsid w:val="006A53F5"/>
    <w:rsid w:val="006A588A"/>
    <w:rsid w:val="006A6197"/>
    <w:rsid w:val="006A73C7"/>
    <w:rsid w:val="006A73DE"/>
    <w:rsid w:val="006B001D"/>
    <w:rsid w:val="006B031E"/>
    <w:rsid w:val="006B080A"/>
    <w:rsid w:val="006B4002"/>
    <w:rsid w:val="006B4165"/>
    <w:rsid w:val="006B4184"/>
    <w:rsid w:val="006B4FC8"/>
    <w:rsid w:val="006B58FA"/>
    <w:rsid w:val="006B5D29"/>
    <w:rsid w:val="006B6D25"/>
    <w:rsid w:val="006B6E94"/>
    <w:rsid w:val="006B7603"/>
    <w:rsid w:val="006B7821"/>
    <w:rsid w:val="006C0AD0"/>
    <w:rsid w:val="006C0B88"/>
    <w:rsid w:val="006C0D78"/>
    <w:rsid w:val="006C1337"/>
    <w:rsid w:val="006C1B67"/>
    <w:rsid w:val="006C264A"/>
    <w:rsid w:val="006C2736"/>
    <w:rsid w:val="006C54C5"/>
    <w:rsid w:val="006C763E"/>
    <w:rsid w:val="006D1EDA"/>
    <w:rsid w:val="006D2878"/>
    <w:rsid w:val="006D2DBF"/>
    <w:rsid w:val="006D371B"/>
    <w:rsid w:val="006D4122"/>
    <w:rsid w:val="006D44DB"/>
    <w:rsid w:val="006D4C15"/>
    <w:rsid w:val="006D6378"/>
    <w:rsid w:val="006D782D"/>
    <w:rsid w:val="006E0546"/>
    <w:rsid w:val="006E11CB"/>
    <w:rsid w:val="006E36D2"/>
    <w:rsid w:val="006E4246"/>
    <w:rsid w:val="006E4CB9"/>
    <w:rsid w:val="006E5144"/>
    <w:rsid w:val="006E5758"/>
    <w:rsid w:val="006E6590"/>
    <w:rsid w:val="006F02E8"/>
    <w:rsid w:val="006F0FAA"/>
    <w:rsid w:val="006F105C"/>
    <w:rsid w:val="006F12E9"/>
    <w:rsid w:val="006F24CD"/>
    <w:rsid w:val="006F252C"/>
    <w:rsid w:val="006F25EA"/>
    <w:rsid w:val="006F40FF"/>
    <w:rsid w:val="006F488E"/>
    <w:rsid w:val="006F7601"/>
    <w:rsid w:val="006F7C10"/>
    <w:rsid w:val="007022E8"/>
    <w:rsid w:val="00702474"/>
    <w:rsid w:val="007062D6"/>
    <w:rsid w:val="0071014A"/>
    <w:rsid w:val="007114E2"/>
    <w:rsid w:val="00712049"/>
    <w:rsid w:val="00713027"/>
    <w:rsid w:val="00714372"/>
    <w:rsid w:val="00714402"/>
    <w:rsid w:val="00715F91"/>
    <w:rsid w:val="00717861"/>
    <w:rsid w:val="0072078D"/>
    <w:rsid w:val="007251A0"/>
    <w:rsid w:val="00725949"/>
    <w:rsid w:val="007265A6"/>
    <w:rsid w:val="00727229"/>
    <w:rsid w:val="0073067A"/>
    <w:rsid w:val="007338BD"/>
    <w:rsid w:val="00733B53"/>
    <w:rsid w:val="00734B2F"/>
    <w:rsid w:val="007416C8"/>
    <w:rsid w:val="00744353"/>
    <w:rsid w:val="00744B90"/>
    <w:rsid w:val="007450F9"/>
    <w:rsid w:val="00745DDC"/>
    <w:rsid w:val="007469E8"/>
    <w:rsid w:val="00746D0E"/>
    <w:rsid w:val="00747676"/>
    <w:rsid w:val="00747921"/>
    <w:rsid w:val="00747F29"/>
    <w:rsid w:val="00751CD8"/>
    <w:rsid w:val="007528EF"/>
    <w:rsid w:val="00752F6F"/>
    <w:rsid w:val="00753326"/>
    <w:rsid w:val="007537AD"/>
    <w:rsid w:val="00755742"/>
    <w:rsid w:val="007572C9"/>
    <w:rsid w:val="007608DD"/>
    <w:rsid w:val="00760A0E"/>
    <w:rsid w:val="00760E65"/>
    <w:rsid w:val="00761087"/>
    <w:rsid w:val="00762505"/>
    <w:rsid w:val="007632C8"/>
    <w:rsid w:val="007637F3"/>
    <w:rsid w:val="0076557E"/>
    <w:rsid w:val="00767426"/>
    <w:rsid w:val="00771EBB"/>
    <w:rsid w:val="00773AC3"/>
    <w:rsid w:val="00773C38"/>
    <w:rsid w:val="00774389"/>
    <w:rsid w:val="007767C0"/>
    <w:rsid w:val="0077690E"/>
    <w:rsid w:val="00776A0C"/>
    <w:rsid w:val="00781D7A"/>
    <w:rsid w:val="0078200C"/>
    <w:rsid w:val="007843A1"/>
    <w:rsid w:val="007846E7"/>
    <w:rsid w:val="00790289"/>
    <w:rsid w:val="00790C8C"/>
    <w:rsid w:val="007924DC"/>
    <w:rsid w:val="0079350D"/>
    <w:rsid w:val="00793BB5"/>
    <w:rsid w:val="007941D9"/>
    <w:rsid w:val="00794340"/>
    <w:rsid w:val="0079554F"/>
    <w:rsid w:val="007A1D03"/>
    <w:rsid w:val="007A32FA"/>
    <w:rsid w:val="007A42A7"/>
    <w:rsid w:val="007A4BB9"/>
    <w:rsid w:val="007A6CB4"/>
    <w:rsid w:val="007B19FF"/>
    <w:rsid w:val="007B1F9D"/>
    <w:rsid w:val="007B2F10"/>
    <w:rsid w:val="007B3B2C"/>
    <w:rsid w:val="007B4512"/>
    <w:rsid w:val="007B63E7"/>
    <w:rsid w:val="007B7125"/>
    <w:rsid w:val="007C0187"/>
    <w:rsid w:val="007C07DA"/>
    <w:rsid w:val="007C1DBF"/>
    <w:rsid w:val="007C31F5"/>
    <w:rsid w:val="007C3E90"/>
    <w:rsid w:val="007C4605"/>
    <w:rsid w:val="007C47CD"/>
    <w:rsid w:val="007C4C12"/>
    <w:rsid w:val="007C520D"/>
    <w:rsid w:val="007C5E43"/>
    <w:rsid w:val="007C699A"/>
    <w:rsid w:val="007D0D4E"/>
    <w:rsid w:val="007D3731"/>
    <w:rsid w:val="007D4162"/>
    <w:rsid w:val="007D4578"/>
    <w:rsid w:val="007D50E7"/>
    <w:rsid w:val="007D5239"/>
    <w:rsid w:val="007D6911"/>
    <w:rsid w:val="007D7AD0"/>
    <w:rsid w:val="007D7CDC"/>
    <w:rsid w:val="007E1934"/>
    <w:rsid w:val="007E1F19"/>
    <w:rsid w:val="007E28CC"/>
    <w:rsid w:val="007E2ECF"/>
    <w:rsid w:val="007E33B9"/>
    <w:rsid w:val="007E3811"/>
    <w:rsid w:val="007E3C9F"/>
    <w:rsid w:val="007E3E5E"/>
    <w:rsid w:val="007E4B3D"/>
    <w:rsid w:val="007E580A"/>
    <w:rsid w:val="007E75E6"/>
    <w:rsid w:val="007F0B4B"/>
    <w:rsid w:val="007F103B"/>
    <w:rsid w:val="007F204C"/>
    <w:rsid w:val="007F3C00"/>
    <w:rsid w:val="007F3FD9"/>
    <w:rsid w:val="007F41E0"/>
    <w:rsid w:val="007F615C"/>
    <w:rsid w:val="00800148"/>
    <w:rsid w:val="008001DD"/>
    <w:rsid w:val="008009D4"/>
    <w:rsid w:val="00801CAB"/>
    <w:rsid w:val="00802726"/>
    <w:rsid w:val="00803CA8"/>
    <w:rsid w:val="00804B20"/>
    <w:rsid w:val="00806845"/>
    <w:rsid w:val="00807D9A"/>
    <w:rsid w:val="00810E2F"/>
    <w:rsid w:val="00811B6D"/>
    <w:rsid w:val="00814A2B"/>
    <w:rsid w:val="00815521"/>
    <w:rsid w:val="00815832"/>
    <w:rsid w:val="00815976"/>
    <w:rsid w:val="00815B79"/>
    <w:rsid w:val="00816E04"/>
    <w:rsid w:val="008175C2"/>
    <w:rsid w:val="00820054"/>
    <w:rsid w:val="00821175"/>
    <w:rsid w:val="0082260C"/>
    <w:rsid w:val="00822811"/>
    <w:rsid w:val="00822FC4"/>
    <w:rsid w:val="00822FFD"/>
    <w:rsid w:val="00823CC3"/>
    <w:rsid w:val="00823F53"/>
    <w:rsid w:val="00824396"/>
    <w:rsid w:val="00825000"/>
    <w:rsid w:val="00825FEF"/>
    <w:rsid w:val="0082613A"/>
    <w:rsid w:val="0082617C"/>
    <w:rsid w:val="00826C46"/>
    <w:rsid w:val="00827800"/>
    <w:rsid w:val="00830018"/>
    <w:rsid w:val="00830A39"/>
    <w:rsid w:val="00832968"/>
    <w:rsid w:val="00832B50"/>
    <w:rsid w:val="00832BDF"/>
    <w:rsid w:val="008332B1"/>
    <w:rsid w:val="00834325"/>
    <w:rsid w:val="00834F01"/>
    <w:rsid w:val="008359C2"/>
    <w:rsid w:val="008359C3"/>
    <w:rsid w:val="00836BB8"/>
    <w:rsid w:val="008373C5"/>
    <w:rsid w:val="00837C21"/>
    <w:rsid w:val="008400AF"/>
    <w:rsid w:val="00841522"/>
    <w:rsid w:val="00841BE4"/>
    <w:rsid w:val="00842FAE"/>
    <w:rsid w:val="00845107"/>
    <w:rsid w:val="0084688C"/>
    <w:rsid w:val="00846A9B"/>
    <w:rsid w:val="00846D5C"/>
    <w:rsid w:val="008471AD"/>
    <w:rsid w:val="008472FF"/>
    <w:rsid w:val="008473BB"/>
    <w:rsid w:val="00847636"/>
    <w:rsid w:val="0085062D"/>
    <w:rsid w:val="00852602"/>
    <w:rsid w:val="008528F4"/>
    <w:rsid w:val="0085452A"/>
    <w:rsid w:val="008562B8"/>
    <w:rsid w:val="008567BF"/>
    <w:rsid w:val="00856B48"/>
    <w:rsid w:val="00862CF9"/>
    <w:rsid w:val="00863342"/>
    <w:rsid w:val="0086457D"/>
    <w:rsid w:val="008647E5"/>
    <w:rsid w:val="00865B24"/>
    <w:rsid w:val="00865B26"/>
    <w:rsid w:val="0086603C"/>
    <w:rsid w:val="008668B3"/>
    <w:rsid w:val="0087173A"/>
    <w:rsid w:val="008722E9"/>
    <w:rsid w:val="00872B2C"/>
    <w:rsid w:val="00873AB5"/>
    <w:rsid w:val="00877384"/>
    <w:rsid w:val="00877FDB"/>
    <w:rsid w:val="008802E7"/>
    <w:rsid w:val="008805B3"/>
    <w:rsid w:val="00880F61"/>
    <w:rsid w:val="00881BE0"/>
    <w:rsid w:val="0088431E"/>
    <w:rsid w:val="008862FB"/>
    <w:rsid w:val="008863AD"/>
    <w:rsid w:val="00887203"/>
    <w:rsid w:val="00887596"/>
    <w:rsid w:val="00887CED"/>
    <w:rsid w:val="00890216"/>
    <w:rsid w:val="00890481"/>
    <w:rsid w:val="00891963"/>
    <w:rsid w:val="008965C2"/>
    <w:rsid w:val="0089750B"/>
    <w:rsid w:val="008A09A8"/>
    <w:rsid w:val="008A22C8"/>
    <w:rsid w:val="008A46F8"/>
    <w:rsid w:val="008A5358"/>
    <w:rsid w:val="008A6DD9"/>
    <w:rsid w:val="008B2AAB"/>
    <w:rsid w:val="008B352A"/>
    <w:rsid w:val="008B3F34"/>
    <w:rsid w:val="008C3C35"/>
    <w:rsid w:val="008C41D0"/>
    <w:rsid w:val="008C44E3"/>
    <w:rsid w:val="008C4693"/>
    <w:rsid w:val="008C4D2C"/>
    <w:rsid w:val="008C545A"/>
    <w:rsid w:val="008C679B"/>
    <w:rsid w:val="008C7366"/>
    <w:rsid w:val="008C7BFC"/>
    <w:rsid w:val="008D06E6"/>
    <w:rsid w:val="008D1146"/>
    <w:rsid w:val="008D149A"/>
    <w:rsid w:val="008D2FDF"/>
    <w:rsid w:val="008D3569"/>
    <w:rsid w:val="008D3D70"/>
    <w:rsid w:val="008D4409"/>
    <w:rsid w:val="008D4F05"/>
    <w:rsid w:val="008D6553"/>
    <w:rsid w:val="008D7B68"/>
    <w:rsid w:val="008E0874"/>
    <w:rsid w:val="008E0B56"/>
    <w:rsid w:val="008E18CA"/>
    <w:rsid w:val="008E1C66"/>
    <w:rsid w:val="008E2242"/>
    <w:rsid w:val="008E414C"/>
    <w:rsid w:val="008E618D"/>
    <w:rsid w:val="008E6196"/>
    <w:rsid w:val="008F0BEF"/>
    <w:rsid w:val="008F2F07"/>
    <w:rsid w:val="008F443E"/>
    <w:rsid w:val="008F45BD"/>
    <w:rsid w:val="008F4CF7"/>
    <w:rsid w:val="008F6832"/>
    <w:rsid w:val="008F75D2"/>
    <w:rsid w:val="00901890"/>
    <w:rsid w:val="00901D03"/>
    <w:rsid w:val="00905192"/>
    <w:rsid w:val="009104BB"/>
    <w:rsid w:val="009109D2"/>
    <w:rsid w:val="00912243"/>
    <w:rsid w:val="009130D3"/>
    <w:rsid w:val="009132D2"/>
    <w:rsid w:val="00913BAC"/>
    <w:rsid w:val="009154C8"/>
    <w:rsid w:val="009157CE"/>
    <w:rsid w:val="00915A70"/>
    <w:rsid w:val="00915FA9"/>
    <w:rsid w:val="00916254"/>
    <w:rsid w:val="0091770A"/>
    <w:rsid w:val="00921228"/>
    <w:rsid w:val="00922828"/>
    <w:rsid w:val="00922B8C"/>
    <w:rsid w:val="00922CBB"/>
    <w:rsid w:val="00923557"/>
    <w:rsid w:val="00925CD5"/>
    <w:rsid w:val="0092698D"/>
    <w:rsid w:val="00927EC9"/>
    <w:rsid w:val="00932553"/>
    <w:rsid w:val="009351DF"/>
    <w:rsid w:val="009412B7"/>
    <w:rsid w:val="009425F6"/>
    <w:rsid w:val="0094273A"/>
    <w:rsid w:val="00942E70"/>
    <w:rsid w:val="00943210"/>
    <w:rsid w:val="00943635"/>
    <w:rsid w:val="00943673"/>
    <w:rsid w:val="009453A5"/>
    <w:rsid w:val="00950286"/>
    <w:rsid w:val="009511D2"/>
    <w:rsid w:val="0095154B"/>
    <w:rsid w:val="009518B7"/>
    <w:rsid w:val="00952901"/>
    <w:rsid w:val="00953B63"/>
    <w:rsid w:val="009604F8"/>
    <w:rsid w:val="00960D12"/>
    <w:rsid w:val="00961A97"/>
    <w:rsid w:val="0096261C"/>
    <w:rsid w:val="00963882"/>
    <w:rsid w:val="0096410D"/>
    <w:rsid w:val="0096459A"/>
    <w:rsid w:val="00964ECF"/>
    <w:rsid w:val="009650BC"/>
    <w:rsid w:val="0096753C"/>
    <w:rsid w:val="00967F4E"/>
    <w:rsid w:val="00970749"/>
    <w:rsid w:val="009723F2"/>
    <w:rsid w:val="00976178"/>
    <w:rsid w:val="0097734F"/>
    <w:rsid w:val="00977F47"/>
    <w:rsid w:val="009821AD"/>
    <w:rsid w:val="00982698"/>
    <w:rsid w:val="00982D0E"/>
    <w:rsid w:val="00983113"/>
    <w:rsid w:val="00983302"/>
    <w:rsid w:val="00985940"/>
    <w:rsid w:val="009859E8"/>
    <w:rsid w:val="009866AC"/>
    <w:rsid w:val="00987237"/>
    <w:rsid w:val="0099382C"/>
    <w:rsid w:val="0099452E"/>
    <w:rsid w:val="00994FB7"/>
    <w:rsid w:val="009A05FB"/>
    <w:rsid w:val="009A0D04"/>
    <w:rsid w:val="009A0EAF"/>
    <w:rsid w:val="009A1A88"/>
    <w:rsid w:val="009A2B09"/>
    <w:rsid w:val="009A48BB"/>
    <w:rsid w:val="009A60F0"/>
    <w:rsid w:val="009A7A55"/>
    <w:rsid w:val="009B0E55"/>
    <w:rsid w:val="009B0E5E"/>
    <w:rsid w:val="009B2CF0"/>
    <w:rsid w:val="009B2EAE"/>
    <w:rsid w:val="009B3473"/>
    <w:rsid w:val="009B3E83"/>
    <w:rsid w:val="009B5517"/>
    <w:rsid w:val="009B6272"/>
    <w:rsid w:val="009C1474"/>
    <w:rsid w:val="009C366C"/>
    <w:rsid w:val="009C3952"/>
    <w:rsid w:val="009C4203"/>
    <w:rsid w:val="009C602F"/>
    <w:rsid w:val="009D2382"/>
    <w:rsid w:val="009D2F31"/>
    <w:rsid w:val="009D34AC"/>
    <w:rsid w:val="009D3B57"/>
    <w:rsid w:val="009D4E10"/>
    <w:rsid w:val="009D66AF"/>
    <w:rsid w:val="009D6E6B"/>
    <w:rsid w:val="009E0028"/>
    <w:rsid w:val="009E1081"/>
    <w:rsid w:val="009E23BE"/>
    <w:rsid w:val="009E38A5"/>
    <w:rsid w:val="009E40F7"/>
    <w:rsid w:val="009E511F"/>
    <w:rsid w:val="009E57D0"/>
    <w:rsid w:val="009E5DB1"/>
    <w:rsid w:val="009F16C9"/>
    <w:rsid w:val="009F28C9"/>
    <w:rsid w:val="009F2C84"/>
    <w:rsid w:val="009F35E6"/>
    <w:rsid w:val="009F494B"/>
    <w:rsid w:val="009F4C74"/>
    <w:rsid w:val="009F6AC7"/>
    <w:rsid w:val="009F7153"/>
    <w:rsid w:val="009F7244"/>
    <w:rsid w:val="00A00873"/>
    <w:rsid w:val="00A00D07"/>
    <w:rsid w:val="00A01655"/>
    <w:rsid w:val="00A01B6D"/>
    <w:rsid w:val="00A01BE4"/>
    <w:rsid w:val="00A024C5"/>
    <w:rsid w:val="00A03F3D"/>
    <w:rsid w:val="00A04182"/>
    <w:rsid w:val="00A04F21"/>
    <w:rsid w:val="00A05113"/>
    <w:rsid w:val="00A05560"/>
    <w:rsid w:val="00A06BE1"/>
    <w:rsid w:val="00A07040"/>
    <w:rsid w:val="00A10073"/>
    <w:rsid w:val="00A1048E"/>
    <w:rsid w:val="00A1072F"/>
    <w:rsid w:val="00A109E3"/>
    <w:rsid w:val="00A11BE5"/>
    <w:rsid w:val="00A120BC"/>
    <w:rsid w:val="00A14BD8"/>
    <w:rsid w:val="00A1512B"/>
    <w:rsid w:val="00A152DF"/>
    <w:rsid w:val="00A159A6"/>
    <w:rsid w:val="00A15FB2"/>
    <w:rsid w:val="00A179D5"/>
    <w:rsid w:val="00A17AAB"/>
    <w:rsid w:val="00A17B73"/>
    <w:rsid w:val="00A202C0"/>
    <w:rsid w:val="00A202D0"/>
    <w:rsid w:val="00A21C01"/>
    <w:rsid w:val="00A23627"/>
    <w:rsid w:val="00A23C9F"/>
    <w:rsid w:val="00A24003"/>
    <w:rsid w:val="00A24813"/>
    <w:rsid w:val="00A252AC"/>
    <w:rsid w:val="00A262A6"/>
    <w:rsid w:val="00A2650B"/>
    <w:rsid w:val="00A26D3C"/>
    <w:rsid w:val="00A3050B"/>
    <w:rsid w:val="00A313B7"/>
    <w:rsid w:val="00A31897"/>
    <w:rsid w:val="00A328E8"/>
    <w:rsid w:val="00A33F59"/>
    <w:rsid w:val="00A360BA"/>
    <w:rsid w:val="00A36254"/>
    <w:rsid w:val="00A36E48"/>
    <w:rsid w:val="00A40DB3"/>
    <w:rsid w:val="00A42B31"/>
    <w:rsid w:val="00A42D20"/>
    <w:rsid w:val="00A4387C"/>
    <w:rsid w:val="00A45987"/>
    <w:rsid w:val="00A460FE"/>
    <w:rsid w:val="00A463B7"/>
    <w:rsid w:val="00A46B01"/>
    <w:rsid w:val="00A47996"/>
    <w:rsid w:val="00A506C3"/>
    <w:rsid w:val="00A5131B"/>
    <w:rsid w:val="00A51388"/>
    <w:rsid w:val="00A55304"/>
    <w:rsid w:val="00A57ED2"/>
    <w:rsid w:val="00A604F0"/>
    <w:rsid w:val="00A60DCA"/>
    <w:rsid w:val="00A6141C"/>
    <w:rsid w:val="00A634A0"/>
    <w:rsid w:val="00A63591"/>
    <w:rsid w:val="00A660FF"/>
    <w:rsid w:val="00A6622E"/>
    <w:rsid w:val="00A664BD"/>
    <w:rsid w:val="00A66621"/>
    <w:rsid w:val="00A66A7B"/>
    <w:rsid w:val="00A66F0C"/>
    <w:rsid w:val="00A7065D"/>
    <w:rsid w:val="00A723C1"/>
    <w:rsid w:val="00A73DFD"/>
    <w:rsid w:val="00A7557E"/>
    <w:rsid w:val="00A77033"/>
    <w:rsid w:val="00A77D83"/>
    <w:rsid w:val="00A802E7"/>
    <w:rsid w:val="00A80585"/>
    <w:rsid w:val="00A808AF"/>
    <w:rsid w:val="00A82C14"/>
    <w:rsid w:val="00A83AA2"/>
    <w:rsid w:val="00A83CD8"/>
    <w:rsid w:val="00A85108"/>
    <w:rsid w:val="00A913F6"/>
    <w:rsid w:val="00A9353C"/>
    <w:rsid w:val="00A94A09"/>
    <w:rsid w:val="00A976EB"/>
    <w:rsid w:val="00AA023D"/>
    <w:rsid w:val="00AA0F52"/>
    <w:rsid w:val="00AA1AB0"/>
    <w:rsid w:val="00AA3DA8"/>
    <w:rsid w:val="00AA4A17"/>
    <w:rsid w:val="00AA642E"/>
    <w:rsid w:val="00AA6B85"/>
    <w:rsid w:val="00AA7046"/>
    <w:rsid w:val="00AA71AB"/>
    <w:rsid w:val="00AA7F06"/>
    <w:rsid w:val="00AB0FB2"/>
    <w:rsid w:val="00AB106C"/>
    <w:rsid w:val="00AB1330"/>
    <w:rsid w:val="00AB1E53"/>
    <w:rsid w:val="00AB3757"/>
    <w:rsid w:val="00AB5998"/>
    <w:rsid w:val="00AB60B9"/>
    <w:rsid w:val="00AB65B0"/>
    <w:rsid w:val="00AB6885"/>
    <w:rsid w:val="00AB78E6"/>
    <w:rsid w:val="00AC0772"/>
    <w:rsid w:val="00AC0F96"/>
    <w:rsid w:val="00AC2F8E"/>
    <w:rsid w:val="00AC6F27"/>
    <w:rsid w:val="00AC7D56"/>
    <w:rsid w:val="00AD001E"/>
    <w:rsid w:val="00AD09AB"/>
    <w:rsid w:val="00AD191D"/>
    <w:rsid w:val="00AD2433"/>
    <w:rsid w:val="00AD2A42"/>
    <w:rsid w:val="00AD3182"/>
    <w:rsid w:val="00AD35A0"/>
    <w:rsid w:val="00AD3B41"/>
    <w:rsid w:val="00AD3C99"/>
    <w:rsid w:val="00AD6144"/>
    <w:rsid w:val="00AD665D"/>
    <w:rsid w:val="00AD7BD1"/>
    <w:rsid w:val="00AE148B"/>
    <w:rsid w:val="00AE3137"/>
    <w:rsid w:val="00AE342D"/>
    <w:rsid w:val="00AE7603"/>
    <w:rsid w:val="00AF1622"/>
    <w:rsid w:val="00AF205A"/>
    <w:rsid w:val="00AF3146"/>
    <w:rsid w:val="00AF3605"/>
    <w:rsid w:val="00AF3728"/>
    <w:rsid w:val="00AF43E6"/>
    <w:rsid w:val="00AF47AE"/>
    <w:rsid w:val="00AF4900"/>
    <w:rsid w:val="00AF637F"/>
    <w:rsid w:val="00AF68B5"/>
    <w:rsid w:val="00B00B8E"/>
    <w:rsid w:val="00B01149"/>
    <w:rsid w:val="00B02349"/>
    <w:rsid w:val="00B0241A"/>
    <w:rsid w:val="00B026B0"/>
    <w:rsid w:val="00B027C3"/>
    <w:rsid w:val="00B02879"/>
    <w:rsid w:val="00B0292F"/>
    <w:rsid w:val="00B03C54"/>
    <w:rsid w:val="00B06268"/>
    <w:rsid w:val="00B062AA"/>
    <w:rsid w:val="00B07FC1"/>
    <w:rsid w:val="00B1037A"/>
    <w:rsid w:val="00B106E5"/>
    <w:rsid w:val="00B10D81"/>
    <w:rsid w:val="00B1102E"/>
    <w:rsid w:val="00B1331E"/>
    <w:rsid w:val="00B1400D"/>
    <w:rsid w:val="00B143AD"/>
    <w:rsid w:val="00B14660"/>
    <w:rsid w:val="00B159C5"/>
    <w:rsid w:val="00B16647"/>
    <w:rsid w:val="00B174EE"/>
    <w:rsid w:val="00B2046C"/>
    <w:rsid w:val="00B23ABC"/>
    <w:rsid w:val="00B24BDB"/>
    <w:rsid w:val="00B24FF7"/>
    <w:rsid w:val="00B25986"/>
    <w:rsid w:val="00B26E8F"/>
    <w:rsid w:val="00B27FD6"/>
    <w:rsid w:val="00B30FE0"/>
    <w:rsid w:val="00B322C3"/>
    <w:rsid w:val="00B344CC"/>
    <w:rsid w:val="00B3504E"/>
    <w:rsid w:val="00B351DC"/>
    <w:rsid w:val="00B35971"/>
    <w:rsid w:val="00B361E8"/>
    <w:rsid w:val="00B3669B"/>
    <w:rsid w:val="00B372C1"/>
    <w:rsid w:val="00B3751A"/>
    <w:rsid w:val="00B40C78"/>
    <w:rsid w:val="00B40E5B"/>
    <w:rsid w:val="00B4284C"/>
    <w:rsid w:val="00B429EB"/>
    <w:rsid w:val="00B43046"/>
    <w:rsid w:val="00B43C29"/>
    <w:rsid w:val="00B448BD"/>
    <w:rsid w:val="00B460DE"/>
    <w:rsid w:val="00B473B9"/>
    <w:rsid w:val="00B50CF9"/>
    <w:rsid w:val="00B52AFE"/>
    <w:rsid w:val="00B534A9"/>
    <w:rsid w:val="00B53544"/>
    <w:rsid w:val="00B53986"/>
    <w:rsid w:val="00B5531B"/>
    <w:rsid w:val="00B5637B"/>
    <w:rsid w:val="00B56CFE"/>
    <w:rsid w:val="00B56F27"/>
    <w:rsid w:val="00B71F57"/>
    <w:rsid w:val="00B73187"/>
    <w:rsid w:val="00B75021"/>
    <w:rsid w:val="00B75D5F"/>
    <w:rsid w:val="00B76EF3"/>
    <w:rsid w:val="00B813C1"/>
    <w:rsid w:val="00B81E0E"/>
    <w:rsid w:val="00B82313"/>
    <w:rsid w:val="00B82333"/>
    <w:rsid w:val="00B830D0"/>
    <w:rsid w:val="00B832E3"/>
    <w:rsid w:val="00B833E9"/>
    <w:rsid w:val="00B835B9"/>
    <w:rsid w:val="00B841A3"/>
    <w:rsid w:val="00B91FDC"/>
    <w:rsid w:val="00B9220E"/>
    <w:rsid w:val="00B94299"/>
    <w:rsid w:val="00B94A3B"/>
    <w:rsid w:val="00B94CF2"/>
    <w:rsid w:val="00B94D42"/>
    <w:rsid w:val="00B95321"/>
    <w:rsid w:val="00B958BD"/>
    <w:rsid w:val="00B9697A"/>
    <w:rsid w:val="00B96DEC"/>
    <w:rsid w:val="00B9797F"/>
    <w:rsid w:val="00B979EE"/>
    <w:rsid w:val="00B97ACA"/>
    <w:rsid w:val="00BA1371"/>
    <w:rsid w:val="00BA1A4D"/>
    <w:rsid w:val="00BA38F7"/>
    <w:rsid w:val="00BA41E4"/>
    <w:rsid w:val="00BA44E5"/>
    <w:rsid w:val="00BA537C"/>
    <w:rsid w:val="00BA57CF"/>
    <w:rsid w:val="00BA6D60"/>
    <w:rsid w:val="00BA74EF"/>
    <w:rsid w:val="00BB31B5"/>
    <w:rsid w:val="00BB33DB"/>
    <w:rsid w:val="00BB3470"/>
    <w:rsid w:val="00BB408A"/>
    <w:rsid w:val="00BB47CB"/>
    <w:rsid w:val="00BB47E5"/>
    <w:rsid w:val="00BB4C78"/>
    <w:rsid w:val="00BB4DF3"/>
    <w:rsid w:val="00BB4F62"/>
    <w:rsid w:val="00BB52D4"/>
    <w:rsid w:val="00BB5F79"/>
    <w:rsid w:val="00BB6014"/>
    <w:rsid w:val="00BC102B"/>
    <w:rsid w:val="00BC1BC2"/>
    <w:rsid w:val="00BC3077"/>
    <w:rsid w:val="00BC3116"/>
    <w:rsid w:val="00BC3EC5"/>
    <w:rsid w:val="00BC4575"/>
    <w:rsid w:val="00BC4AE0"/>
    <w:rsid w:val="00BC640E"/>
    <w:rsid w:val="00BC75E5"/>
    <w:rsid w:val="00BC7A9B"/>
    <w:rsid w:val="00BC7D6F"/>
    <w:rsid w:val="00BD1FCB"/>
    <w:rsid w:val="00BD2465"/>
    <w:rsid w:val="00BD2C00"/>
    <w:rsid w:val="00BD36D0"/>
    <w:rsid w:val="00BD54FC"/>
    <w:rsid w:val="00BE0729"/>
    <w:rsid w:val="00BE0EAF"/>
    <w:rsid w:val="00BE1818"/>
    <w:rsid w:val="00BE2633"/>
    <w:rsid w:val="00BE4741"/>
    <w:rsid w:val="00BE4D1F"/>
    <w:rsid w:val="00BE69BC"/>
    <w:rsid w:val="00BE6D69"/>
    <w:rsid w:val="00BE71AC"/>
    <w:rsid w:val="00BF07AA"/>
    <w:rsid w:val="00BF307E"/>
    <w:rsid w:val="00BF3232"/>
    <w:rsid w:val="00BF36AA"/>
    <w:rsid w:val="00BF5281"/>
    <w:rsid w:val="00BF55A8"/>
    <w:rsid w:val="00BF55B0"/>
    <w:rsid w:val="00BF58DC"/>
    <w:rsid w:val="00BF758A"/>
    <w:rsid w:val="00C005CF"/>
    <w:rsid w:val="00C00D61"/>
    <w:rsid w:val="00C02611"/>
    <w:rsid w:val="00C0352B"/>
    <w:rsid w:val="00C03594"/>
    <w:rsid w:val="00C042EE"/>
    <w:rsid w:val="00C04A2A"/>
    <w:rsid w:val="00C05105"/>
    <w:rsid w:val="00C05750"/>
    <w:rsid w:val="00C073D4"/>
    <w:rsid w:val="00C103E6"/>
    <w:rsid w:val="00C10521"/>
    <w:rsid w:val="00C11B7C"/>
    <w:rsid w:val="00C12F4F"/>
    <w:rsid w:val="00C14E7E"/>
    <w:rsid w:val="00C17C51"/>
    <w:rsid w:val="00C2035C"/>
    <w:rsid w:val="00C20380"/>
    <w:rsid w:val="00C20383"/>
    <w:rsid w:val="00C20AB5"/>
    <w:rsid w:val="00C2138F"/>
    <w:rsid w:val="00C21CA0"/>
    <w:rsid w:val="00C2230B"/>
    <w:rsid w:val="00C23568"/>
    <w:rsid w:val="00C25B50"/>
    <w:rsid w:val="00C263C7"/>
    <w:rsid w:val="00C30036"/>
    <w:rsid w:val="00C31707"/>
    <w:rsid w:val="00C33823"/>
    <w:rsid w:val="00C34C24"/>
    <w:rsid w:val="00C35991"/>
    <w:rsid w:val="00C35A6E"/>
    <w:rsid w:val="00C37065"/>
    <w:rsid w:val="00C40599"/>
    <w:rsid w:val="00C4178B"/>
    <w:rsid w:val="00C43900"/>
    <w:rsid w:val="00C43B4F"/>
    <w:rsid w:val="00C43F2D"/>
    <w:rsid w:val="00C4624F"/>
    <w:rsid w:val="00C46652"/>
    <w:rsid w:val="00C470DC"/>
    <w:rsid w:val="00C47CF5"/>
    <w:rsid w:val="00C502E8"/>
    <w:rsid w:val="00C50FE8"/>
    <w:rsid w:val="00C51A69"/>
    <w:rsid w:val="00C53DE9"/>
    <w:rsid w:val="00C55D1B"/>
    <w:rsid w:val="00C572DB"/>
    <w:rsid w:val="00C57936"/>
    <w:rsid w:val="00C60096"/>
    <w:rsid w:val="00C609AD"/>
    <w:rsid w:val="00C627F1"/>
    <w:rsid w:val="00C63417"/>
    <w:rsid w:val="00C64017"/>
    <w:rsid w:val="00C6595F"/>
    <w:rsid w:val="00C668E7"/>
    <w:rsid w:val="00C669DB"/>
    <w:rsid w:val="00C70E21"/>
    <w:rsid w:val="00C71866"/>
    <w:rsid w:val="00C726C2"/>
    <w:rsid w:val="00C739C4"/>
    <w:rsid w:val="00C73F01"/>
    <w:rsid w:val="00C7438B"/>
    <w:rsid w:val="00C74B69"/>
    <w:rsid w:val="00C7618B"/>
    <w:rsid w:val="00C766F4"/>
    <w:rsid w:val="00C76F0F"/>
    <w:rsid w:val="00C802EA"/>
    <w:rsid w:val="00C80BC7"/>
    <w:rsid w:val="00C81D37"/>
    <w:rsid w:val="00C8320F"/>
    <w:rsid w:val="00C835EA"/>
    <w:rsid w:val="00C84AED"/>
    <w:rsid w:val="00C87CD5"/>
    <w:rsid w:val="00C905DF"/>
    <w:rsid w:val="00C90FA3"/>
    <w:rsid w:val="00C94353"/>
    <w:rsid w:val="00C95F55"/>
    <w:rsid w:val="00C96873"/>
    <w:rsid w:val="00CA01E8"/>
    <w:rsid w:val="00CA0B2A"/>
    <w:rsid w:val="00CA25F6"/>
    <w:rsid w:val="00CA4263"/>
    <w:rsid w:val="00CA4432"/>
    <w:rsid w:val="00CA51C4"/>
    <w:rsid w:val="00CA5BAA"/>
    <w:rsid w:val="00CA6ABF"/>
    <w:rsid w:val="00CA7D5F"/>
    <w:rsid w:val="00CB026A"/>
    <w:rsid w:val="00CB0384"/>
    <w:rsid w:val="00CB090F"/>
    <w:rsid w:val="00CB1EC8"/>
    <w:rsid w:val="00CB28C0"/>
    <w:rsid w:val="00CB2A7A"/>
    <w:rsid w:val="00CB4B36"/>
    <w:rsid w:val="00CB54BB"/>
    <w:rsid w:val="00CB54BC"/>
    <w:rsid w:val="00CC005D"/>
    <w:rsid w:val="00CC02F3"/>
    <w:rsid w:val="00CC0B94"/>
    <w:rsid w:val="00CC1C58"/>
    <w:rsid w:val="00CC248D"/>
    <w:rsid w:val="00CC4364"/>
    <w:rsid w:val="00CC4E8A"/>
    <w:rsid w:val="00CC5E9E"/>
    <w:rsid w:val="00CC710A"/>
    <w:rsid w:val="00CD02CB"/>
    <w:rsid w:val="00CD0CC0"/>
    <w:rsid w:val="00CD24A2"/>
    <w:rsid w:val="00CD27D3"/>
    <w:rsid w:val="00CD4AFB"/>
    <w:rsid w:val="00CD4D2B"/>
    <w:rsid w:val="00CD709E"/>
    <w:rsid w:val="00CE0C8C"/>
    <w:rsid w:val="00CE0D5C"/>
    <w:rsid w:val="00CE442E"/>
    <w:rsid w:val="00CE4684"/>
    <w:rsid w:val="00CE522D"/>
    <w:rsid w:val="00CE5569"/>
    <w:rsid w:val="00CE6E15"/>
    <w:rsid w:val="00CF1F10"/>
    <w:rsid w:val="00CF3B43"/>
    <w:rsid w:val="00CF455E"/>
    <w:rsid w:val="00CF60FA"/>
    <w:rsid w:val="00CF6E5F"/>
    <w:rsid w:val="00CF738B"/>
    <w:rsid w:val="00D00ACC"/>
    <w:rsid w:val="00D01EE5"/>
    <w:rsid w:val="00D03216"/>
    <w:rsid w:val="00D03BF7"/>
    <w:rsid w:val="00D03E30"/>
    <w:rsid w:val="00D05316"/>
    <w:rsid w:val="00D06A15"/>
    <w:rsid w:val="00D10019"/>
    <w:rsid w:val="00D106C0"/>
    <w:rsid w:val="00D12C65"/>
    <w:rsid w:val="00D13013"/>
    <w:rsid w:val="00D1432F"/>
    <w:rsid w:val="00D1560D"/>
    <w:rsid w:val="00D16BCD"/>
    <w:rsid w:val="00D22431"/>
    <w:rsid w:val="00D25A25"/>
    <w:rsid w:val="00D26CFB"/>
    <w:rsid w:val="00D27AA0"/>
    <w:rsid w:val="00D27E03"/>
    <w:rsid w:val="00D3101B"/>
    <w:rsid w:val="00D32AB7"/>
    <w:rsid w:val="00D331E7"/>
    <w:rsid w:val="00D35206"/>
    <w:rsid w:val="00D353D7"/>
    <w:rsid w:val="00D4030A"/>
    <w:rsid w:val="00D407B1"/>
    <w:rsid w:val="00D4149D"/>
    <w:rsid w:val="00D43416"/>
    <w:rsid w:val="00D465A4"/>
    <w:rsid w:val="00D505CC"/>
    <w:rsid w:val="00D51E97"/>
    <w:rsid w:val="00D529CC"/>
    <w:rsid w:val="00D53DAC"/>
    <w:rsid w:val="00D542B7"/>
    <w:rsid w:val="00D543D5"/>
    <w:rsid w:val="00D550ED"/>
    <w:rsid w:val="00D55456"/>
    <w:rsid w:val="00D557F4"/>
    <w:rsid w:val="00D56DD9"/>
    <w:rsid w:val="00D63090"/>
    <w:rsid w:val="00D63D05"/>
    <w:rsid w:val="00D64A9E"/>
    <w:rsid w:val="00D65B55"/>
    <w:rsid w:val="00D662E9"/>
    <w:rsid w:val="00D67974"/>
    <w:rsid w:val="00D70AF6"/>
    <w:rsid w:val="00D70CAE"/>
    <w:rsid w:val="00D72E33"/>
    <w:rsid w:val="00D74AA5"/>
    <w:rsid w:val="00D7700A"/>
    <w:rsid w:val="00D7768E"/>
    <w:rsid w:val="00D77ACA"/>
    <w:rsid w:val="00D77C49"/>
    <w:rsid w:val="00D77D39"/>
    <w:rsid w:val="00D80F47"/>
    <w:rsid w:val="00D81F3F"/>
    <w:rsid w:val="00D832C7"/>
    <w:rsid w:val="00D847A1"/>
    <w:rsid w:val="00D84ED9"/>
    <w:rsid w:val="00D8608C"/>
    <w:rsid w:val="00D862F7"/>
    <w:rsid w:val="00D86A2D"/>
    <w:rsid w:val="00D905AB"/>
    <w:rsid w:val="00D9112C"/>
    <w:rsid w:val="00D9336B"/>
    <w:rsid w:val="00D93AF1"/>
    <w:rsid w:val="00D94562"/>
    <w:rsid w:val="00D9463E"/>
    <w:rsid w:val="00D95FBC"/>
    <w:rsid w:val="00D96BCC"/>
    <w:rsid w:val="00D97151"/>
    <w:rsid w:val="00DA067E"/>
    <w:rsid w:val="00DA1539"/>
    <w:rsid w:val="00DA28B8"/>
    <w:rsid w:val="00DA28F7"/>
    <w:rsid w:val="00DA4DA8"/>
    <w:rsid w:val="00DA53CB"/>
    <w:rsid w:val="00DA5762"/>
    <w:rsid w:val="00DA5B62"/>
    <w:rsid w:val="00DA6731"/>
    <w:rsid w:val="00DA7580"/>
    <w:rsid w:val="00DB0F82"/>
    <w:rsid w:val="00DB11A4"/>
    <w:rsid w:val="00DB11A8"/>
    <w:rsid w:val="00DB249E"/>
    <w:rsid w:val="00DB3573"/>
    <w:rsid w:val="00DB3C30"/>
    <w:rsid w:val="00DB5351"/>
    <w:rsid w:val="00DB57CE"/>
    <w:rsid w:val="00DB660F"/>
    <w:rsid w:val="00DB7D48"/>
    <w:rsid w:val="00DC30A2"/>
    <w:rsid w:val="00DC4BA8"/>
    <w:rsid w:val="00DC52EC"/>
    <w:rsid w:val="00DC5A75"/>
    <w:rsid w:val="00DC6551"/>
    <w:rsid w:val="00DC6B47"/>
    <w:rsid w:val="00DC7E9C"/>
    <w:rsid w:val="00DD025D"/>
    <w:rsid w:val="00DD1514"/>
    <w:rsid w:val="00DD1B76"/>
    <w:rsid w:val="00DD1C61"/>
    <w:rsid w:val="00DD3C9F"/>
    <w:rsid w:val="00DD46D8"/>
    <w:rsid w:val="00DD4A61"/>
    <w:rsid w:val="00DD50AA"/>
    <w:rsid w:val="00DD545C"/>
    <w:rsid w:val="00DD7C3C"/>
    <w:rsid w:val="00DE0412"/>
    <w:rsid w:val="00DE0F61"/>
    <w:rsid w:val="00DE147B"/>
    <w:rsid w:val="00DE2AA3"/>
    <w:rsid w:val="00DE3394"/>
    <w:rsid w:val="00DE37AD"/>
    <w:rsid w:val="00DE4842"/>
    <w:rsid w:val="00DE48E2"/>
    <w:rsid w:val="00DE4FD1"/>
    <w:rsid w:val="00DE55D3"/>
    <w:rsid w:val="00DE63AB"/>
    <w:rsid w:val="00DE68A9"/>
    <w:rsid w:val="00DE69D8"/>
    <w:rsid w:val="00DF02AF"/>
    <w:rsid w:val="00DF12B9"/>
    <w:rsid w:val="00DF17CD"/>
    <w:rsid w:val="00DF4E0E"/>
    <w:rsid w:val="00DF4E43"/>
    <w:rsid w:val="00DF6CDE"/>
    <w:rsid w:val="00DF7C77"/>
    <w:rsid w:val="00DF7E3C"/>
    <w:rsid w:val="00E011CF"/>
    <w:rsid w:val="00E01863"/>
    <w:rsid w:val="00E02144"/>
    <w:rsid w:val="00E079B8"/>
    <w:rsid w:val="00E10EBF"/>
    <w:rsid w:val="00E12B14"/>
    <w:rsid w:val="00E15849"/>
    <w:rsid w:val="00E16221"/>
    <w:rsid w:val="00E16CB8"/>
    <w:rsid w:val="00E17008"/>
    <w:rsid w:val="00E17E37"/>
    <w:rsid w:val="00E20742"/>
    <w:rsid w:val="00E2149A"/>
    <w:rsid w:val="00E23D41"/>
    <w:rsid w:val="00E242C0"/>
    <w:rsid w:val="00E24866"/>
    <w:rsid w:val="00E24F32"/>
    <w:rsid w:val="00E2579D"/>
    <w:rsid w:val="00E2744E"/>
    <w:rsid w:val="00E27979"/>
    <w:rsid w:val="00E27F6B"/>
    <w:rsid w:val="00E304A3"/>
    <w:rsid w:val="00E31742"/>
    <w:rsid w:val="00E32EC8"/>
    <w:rsid w:val="00E33605"/>
    <w:rsid w:val="00E33A6A"/>
    <w:rsid w:val="00E35F8B"/>
    <w:rsid w:val="00E374B6"/>
    <w:rsid w:val="00E402BA"/>
    <w:rsid w:val="00E4034F"/>
    <w:rsid w:val="00E42B93"/>
    <w:rsid w:val="00E43C03"/>
    <w:rsid w:val="00E46024"/>
    <w:rsid w:val="00E476F8"/>
    <w:rsid w:val="00E52DD1"/>
    <w:rsid w:val="00E53668"/>
    <w:rsid w:val="00E55C73"/>
    <w:rsid w:val="00E577BE"/>
    <w:rsid w:val="00E60AB8"/>
    <w:rsid w:val="00E619DB"/>
    <w:rsid w:val="00E629DC"/>
    <w:rsid w:val="00E64429"/>
    <w:rsid w:val="00E66407"/>
    <w:rsid w:val="00E66D0B"/>
    <w:rsid w:val="00E72303"/>
    <w:rsid w:val="00E72C0E"/>
    <w:rsid w:val="00E75385"/>
    <w:rsid w:val="00E75A1B"/>
    <w:rsid w:val="00E75A79"/>
    <w:rsid w:val="00E76FEC"/>
    <w:rsid w:val="00E770D0"/>
    <w:rsid w:val="00E77DE3"/>
    <w:rsid w:val="00E8044C"/>
    <w:rsid w:val="00E80B3D"/>
    <w:rsid w:val="00E828F0"/>
    <w:rsid w:val="00E82D92"/>
    <w:rsid w:val="00E84F1F"/>
    <w:rsid w:val="00E86959"/>
    <w:rsid w:val="00E86F61"/>
    <w:rsid w:val="00E874DE"/>
    <w:rsid w:val="00E87509"/>
    <w:rsid w:val="00E900F7"/>
    <w:rsid w:val="00E943DC"/>
    <w:rsid w:val="00E94F80"/>
    <w:rsid w:val="00E952C7"/>
    <w:rsid w:val="00E970D1"/>
    <w:rsid w:val="00E97B5A"/>
    <w:rsid w:val="00EA058D"/>
    <w:rsid w:val="00EA1A18"/>
    <w:rsid w:val="00EA235A"/>
    <w:rsid w:val="00EA5222"/>
    <w:rsid w:val="00EA6064"/>
    <w:rsid w:val="00EB0078"/>
    <w:rsid w:val="00EB0F64"/>
    <w:rsid w:val="00EB2262"/>
    <w:rsid w:val="00EB2363"/>
    <w:rsid w:val="00EB3716"/>
    <w:rsid w:val="00EB3A2C"/>
    <w:rsid w:val="00EB4224"/>
    <w:rsid w:val="00EB7092"/>
    <w:rsid w:val="00EB7C45"/>
    <w:rsid w:val="00EB7CBF"/>
    <w:rsid w:val="00EC087F"/>
    <w:rsid w:val="00EC0A38"/>
    <w:rsid w:val="00EC6068"/>
    <w:rsid w:val="00EC79AC"/>
    <w:rsid w:val="00EC7EFC"/>
    <w:rsid w:val="00ED0382"/>
    <w:rsid w:val="00ED409C"/>
    <w:rsid w:val="00ED46E1"/>
    <w:rsid w:val="00ED4797"/>
    <w:rsid w:val="00ED5933"/>
    <w:rsid w:val="00ED77F6"/>
    <w:rsid w:val="00ED7A16"/>
    <w:rsid w:val="00ED7B15"/>
    <w:rsid w:val="00EE05ED"/>
    <w:rsid w:val="00EE1280"/>
    <w:rsid w:val="00EE2FE4"/>
    <w:rsid w:val="00EE39F4"/>
    <w:rsid w:val="00EE4C0B"/>
    <w:rsid w:val="00EE5ABC"/>
    <w:rsid w:val="00EF1EDF"/>
    <w:rsid w:val="00EF2483"/>
    <w:rsid w:val="00EF2964"/>
    <w:rsid w:val="00EF2C3C"/>
    <w:rsid w:val="00EF3791"/>
    <w:rsid w:val="00EF38DF"/>
    <w:rsid w:val="00EF3C15"/>
    <w:rsid w:val="00EF5135"/>
    <w:rsid w:val="00EF747A"/>
    <w:rsid w:val="00EF7ECC"/>
    <w:rsid w:val="00F00F12"/>
    <w:rsid w:val="00F01183"/>
    <w:rsid w:val="00F0181E"/>
    <w:rsid w:val="00F01C21"/>
    <w:rsid w:val="00F02AC6"/>
    <w:rsid w:val="00F0419A"/>
    <w:rsid w:val="00F05738"/>
    <w:rsid w:val="00F05D71"/>
    <w:rsid w:val="00F05DBF"/>
    <w:rsid w:val="00F069B4"/>
    <w:rsid w:val="00F06B19"/>
    <w:rsid w:val="00F07EA4"/>
    <w:rsid w:val="00F12981"/>
    <w:rsid w:val="00F13F1E"/>
    <w:rsid w:val="00F1621C"/>
    <w:rsid w:val="00F16752"/>
    <w:rsid w:val="00F17CF4"/>
    <w:rsid w:val="00F2025B"/>
    <w:rsid w:val="00F2112B"/>
    <w:rsid w:val="00F21F6F"/>
    <w:rsid w:val="00F27D69"/>
    <w:rsid w:val="00F31B76"/>
    <w:rsid w:val="00F32BB3"/>
    <w:rsid w:val="00F33F15"/>
    <w:rsid w:val="00F33F8D"/>
    <w:rsid w:val="00F34731"/>
    <w:rsid w:val="00F34C28"/>
    <w:rsid w:val="00F355B5"/>
    <w:rsid w:val="00F40802"/>
    <w:rsid w:val="00F42100"/>
    <w:rsid w:val="00F42ADE"/>
    <w:rsid w:val="00F452FE"/>
    <w:rsid w:val="00F45533"/>
    <w:rsid w:val="00F45B65"/>
    <w:rsid w:val="00F46CC4"/>
    <w:rsid w:val="00F46D77"/>
    <w:rsid w:val="00F53761"/>
    <w:rsid w:val="00F55518"/>
    <w:rsid w:val="00F56BB8"/>
    <w:rsid w:val="00F56F1A"/>
    <w:rsid w:val="00F6023F"/>
    <w:rsid w:val="00F62255"/>
    <w:rsid w:val="00F62BDA"/>
    <w:rsid w:val="00F6338F"/>
    <w:rsid w:val="00F651D0"/>
    <w:rsid w:val="00F65571"/>
    <w:rsid w:val="00F66B6B"/>
    <w:rsid w:val="00F66C8A"/>
    <w:rsid w:val="00F700FF"/>
    <w:rsid w:val="00F739F0"/>
    <w:rsid w:val="00F80824"/>
    <w:rsid w:val="00F82B4C"/>
    <w:rsid w:val="00F830CA"/>
    <w:rsid w:val="00F83A39"/>
    <w:rsid w:val="00F849C0"/>
    <w:rsid w:val="00F85434"/>
    <w:rsid w:val="00F86FC5"/>
    <w:rsid w:val="00F91DB4"/>
    <w:rsid w:val="00F91EDF"/>
    <w:rsid w:val="00F92BC8"/>
    <w:rsid w:val="00F95C78"/>
    <w:rsid w:val="00F96849"/>
    <w:rsid w:val="00FA0F47"/>
    <w:rsid w:val="00FA18A9"/>
    <w:rsid w:val="00FA1930"/>
    <w:rsid w:val="00FA2BFE"/>
    <w:rsid w:val="00FA3731"/>
    <w:rsid w:val="00FA3C10"/>
    <w:rsid w:val="00FA5BCA"/>
    <w:rsid w:val="00FA5FF7"/>
    <w:rsid w:val="00FA78CC"/>
    <w:rsid w:val="00FB0D4A"/>
    <w:rsid w:val="00FB2E20"/>
    <w:rsid w:val="00FB6189"/>
    <w:rsid w:val="00FB6717"/>
    <w:rsid w:val="00FB6A3F"/>
    <w:rsid w:val="00FB7AB0"/>
    <w:rsid w:val="00FC1014"/>
    <w:rsid w:val="00FC2949"/>
    <w:rsid w:val="00FC3C61"/>
    <w:rsid w:val="00FC61DD"/>
    <w:rsid w:val="00FD0256"/>
    <w:rsid w:val="00FD1067"/>
    <w:rsid w:val="00FD10BD"/>
    <w:rsid w:val="00FD1163"/>
    <w:rsid w:val="00FD3704"/>
    <w:rsid w:val="00FD4E35"/>
    <w:rsid w:val="00FE0C1E"/>
    <w:rsid w:val="00FE2000"/>
    <w:rsid w:val="00FE2B1B"/>
    <w:rsid w:val="00FE3012"/>
    <w:rsid w:val="00FE7B26"/>
    <w:rsid w:val="00FF0B2E"/>
    <w:rsid w:val="00FF23AA"/>
    <w:rsid w:val="00FF3290"/>
    <w:rsid w:val="00FF4E21"/>
    <w:rsid w:val="00FF6D06"/>
    <w:rsid w:val="00FF7A6A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0F64F6"/>
  <w14:defaultImageDpi w14:val="0"/>
  <w15:docId w15:val="{827F00A3-2E14-4601-8E9E-BAAECEB9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(Web)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1"/>
  </w:style>
  <w:style w:type="paragraph" w:styleId="1">
    <w:name w:val="heading 1"/>
    <w:basedOn w:val="a"/>
    <w:next w:val="a"/>
    <w:link w:val="10"/>
    <w:uiPriority w:val="9"/>
    <w:qFormat/>
    <w:rsid w:val="00413AE3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DB3573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5">
    <w:name w:val="heading 5"/>
    <w:basedOn w:val="a"/>
    <w:next w:val="a"/>
    <w:link w:val="50"/>
    <w:uiPriority w:val="9"/>
    <w:qFormat/>
    <w:rsid w:val="00DB3573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13AE3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locked/>
    <w:rsid w:val="00DB3573"/>
    <w:rPr>
      <w:rFonts w:ascii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locked/>
    <w:rsid w:val="00DB3573"/>
    <w:rPr>
      <w:rFonts w:ascii="Times New Roman" w:hAnsi="Times New Roman" w:cs="Times New Roman"/>
      <w:b/>
      <w:bCs/>
      <w:sz w:val="24"/>
      <w:szCs w:val="24"/>
    </w:rPr>
  </w:style>
  <w:style w:type="table" w:styleId="a3">
    <w:name w:val="Table Grid"/>
    <w:basedOn w:val="a1"/>
    <w:uiPriority w:val="59"/>
    <w:rsid w:val="00413A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25CD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45649"/>
    <w:rPr>
      <w:rFonts w:cs="Times New Roman"/>
      <w:color w:val="0000FF"/>
      <w:u w:val="single"/>
    </w:rPr>
  </w:style>
  <w:style w:type="paragraph" w:customStyle="1" w:styleId="ConsPlusCell">
    <w:name w:val="ConsPlusCell"/>
    <w:basedOn w:val="a"/>
    <w:uiPriority w:val="99"/>
    <w:rsid w:val="007443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E75A79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44353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E75A79"/>
    <w:rPr>
      <w:rFonts w:cs="Times New Roman"/>
    </w:rPr>
  </w:style>
  <w:style w:type="paragraph" w:customStyle="1" w:styleId="ConsPlusNormal">
    <w:name w:val="ConsPlusNormal"/>
    <w:rsid w:val="007443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40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8400AF"/>
    <w:rPr>
      <w:rFonts w:ascii="Tahoma" w:hAnsi="Tahoma" w:cs="Tahoma"/>
      <w:sz w:val="16"/>
      <w:szCs w:val="16"/>
    </w:rPr>
  </w:style>
  <w:style w:type="paragraph" w:styleId="ac">
    <w:name w:val="Document Map"/>
    <w:basedOn w:val="a"/>
    <w:link w:val="ad"/>
    <w:uiPriority w:val="99"/>
    <w:semiHidden/>
    <w:rsid w:val="008400AF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d">
    <w:name w:val="Схема документа Знак"/>
    <w:basedOn w:val="a0"/>
    <w:link w:val="ac"/>
    <w:uiPriority w:val="99"/>
    <w:semiHidden/>
    <w:locked/>
    <w:rsid w:val="008400AF"/>
    <w:rPr>
      <w:rFonts w:ascii="Tahoma" w:hAnsi="Tahoma" w:cs="Tahoma"/>
      <w:sz w:val="20"/>
      <w:szCs w:val="20"/>
      <w:shd w:val="clear" w:color="auto" w:fill="000080"/>
    </w:rPr>
  </w:style>
  <w:style w:type="character" w:styleId="ae">
    <w:name w:val="page number"/>
    <w:basedOn w:val="a0"/>
    <w:uiPriority w:val="99"/>
    <w:rsid w:val="008400AF"/>
    <w:rPr>
      <w:rFonts w:cs="Times New Roman"/>
    </w:rPr>
  </w:style>
  <w:style w:type="character" w:customStyle="1" w:styleId="FontStyle39">
    <w:name w:val="Font Style39"/>
    <w:basedOn w:val="a0"/>
    <w:uiPriority w:val="99"/>
    <w:rsid w:val="008400AF"/>
    <w:rPr>
      <w:rFonts w:ascii="Times New Roman" w:hAnsi="Times New Roman" w:cs="Times New Roman"/>
      <w:b/>
      <w:bCs/>
      <w:sz w:val="30"/>
      <w:szCs w:val="30"/>
    </w:rPr>
  </w:style>
  <w:style w:type="paragraph" w:customStyle="1" w:styleId="Style8">
    <w:name w:val="Style8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43">
    <w:name w:val="Font Style43"/>
    <w:basedOn w:val="a0"/>
    <w:uiPriority w:val="99"/>
    <w:rsid w:val="008400AF"/>
    <w:rPr>
      <w:rFonts w:ascii="Times New Roman" w:hAnsi="Times New Roman" w:cs="Times New Roman"/>
      <w:sz w:val="22"/>
      <w:szCs w:val="22"/>
    </w:rPr>
  </w:style>
  <w:style w:type="paragraph" w:customStyle="1" w:styleId="Style10">
    <w:name w:val="Style10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5" w:lineRule="exact"/>
      <w:ind w:firstLine="451"/>
      <w:jc w:val="both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uiPriority w:val="99"/>
    <w:rsid w:val="008400AF"/>
    <w:pPr>
      <w:widowControl w:val="0"/>
      <w:autoSpaceDE w:val="0"/>
      <w:autoSpaceDN w:val="0"/>
      <w:adjustRightInd w:val="0"/>
      <w:spacing w:after="0" w:line="276" w:lineRule="exact"/>
      <w:ind w:firstLine="427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6">
    <w:name w:val="Style1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hAnsi="Times New Roman"/>
      <w:sz w:val="24"/>
      <w:szCs w:val="24"/>
    </w:rPr>
  </w:style>
  <w:style w:type="paragraph" w:customStyle="1" w:styleId="Style17">
    <w:name w:val="Style1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firstLine="1152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21">
    <w:name w:val="Style2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8" w:lineRule="exact"/>
      <w:ind w:hanging="1670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3">
    <w:name w:val="Style2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1310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533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hAnsi="Times New Roman"/>
      <w:sz w:val="24"/>
      <w:szCs w:val="24"/>
    </w:rPr>
  </w:style>
  <w:style w:type="paragraph" w:customStyle="1" w:styleId="Style27">
    <w:name w:val="Style27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firstLine="3106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D465A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5" w:lineRule="exact"/>
      <w:ind w:firstLine="816"/>
    </w:pPr>
    <w:rPr>
      <w:rFonts w:ascii="Times New Roman" w:hAnsi="Times New Roman"/>
      <w:sz w:val="24"/>
      <w:szCs w:val="24"/>
    </w:rPr>
  </w:style>
  <w:style w:type="paragraph" w:customStyle="1" w:styleId="Style30">
    <w:name w:val="Style30"/>
    <w:basedOn w:val="a"/>
    <w:uiPriority w:val="99"/>
    <w:rsid w:val="00D465A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720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7" w:lineRule="exact"/>
      <w:ind w:firstLine="710"/>
      <w:jc w:val="both"/>
    </w:pPr>
    <w:rPr>
      <w:rFonts w:ascii="Times New Roman" w:hAnsi="Times New Roman"/>
      <w:sz w:val="24"/>
      <w:szCs w:val="24"/>
    </w:rPr>
  </w:style>
  <w:style w:type="paragraph" w:customStyle="1" w:styleId="Style34">
    <w:name w:val="Style34"/>
    <w:basedOn w:val="a"/>
    <w:uiPriority w:val="99"/>
    <w:rsid w:val="00D465A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D465A4"/>
    <w:rPr>
      <w:rFonts w:ascii="Times New Roman" w:hAnsi="Times New Roman" w:cs="Times New Roman"/>
      <w:sz w:val="28"/>
      <w:szCs w:val="28"/>
    </w:rPr>
  </w:style>
  <w:style w:type="character" w:customStyle="1" w:styleId="FontStyle37">
    <w:name w:val="Font Style37"/>
    <w:basedOn w:val="a0"/>
    <w:uiPriority w:val="99"/>
    <w:rsid w:val="00D465A4"/>
    <w:rPr>
      <w:rFonts w:ascii="Times New Roman" w:hAnsi="Times New Roman" w:cs="Times New Roman"/>
      <w:sz w:val="24"/>
      <w:szCs w:val="24"/>
    </w:rPr>
  </w:style>
  <w:style w:type="character" w:customStyle="1" w:styleId="FontStyle38">
    <w:name w:val="Font Style38"/>
    <w:basedOn w:val="a0"/>
    <w:uiPriority w:val="99"/>
    <w:rsid w:val="00D465A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basedOn w:val="a0"/>
    <w:uiPriority w:val="99"/>
    <w:rsid w:val="00D465A4"/>
    <w:rPr>
      <w:rFonts w:ascii="Times New Roman" w:hAnsi="Times New Roman" w:cs="Times New Roman"/>
      <w:sz w:val="16"/>
      <w:szCs w:val="16"/>
    </w:rPr>
  </w:style>
  <w:style w:type="character" w:customStyle="1" w:styleId="FontStyle41">
    <w:name w:val="Font Style41"/>
    <w:basedOn w:val="a0"/>
    <w:uiPriority w:val="99"/>
    <w:rsid w:val="00D465A4"/>
    <w:rPr>
      <w:rFonts w:ascii="Times New Roman" w:hAnsi="Times New Roman" w:cs="Times New Roman"/>
      <w:sz w:val="20"/>
      <w:szCs w:val="20"/>
    </w:rPr>
  </w:style>
  <w:style w:type="character" w:customStyle="1" w:styleId="FontStyle42">
    <w:name w:val="Font Style42"/>
    <w:basedOn w:val="a0"/>
    <w:uiPriority w:val="99"/>
    <w:rsid w:val="00D465A4"/>
    <w:rPr>
      <w:rFonts w:ascii="Times New Roman" w:hAnsi="Times New Roman" w:cs="Times New Roman"/>
      <w:b/>
      <w:bCs/>
      <w:w w:val="40"/>
      <w:sz w:val="10"/>
      <w:szCs w:val="10"/>
    </w:rPr>
  </w:style>
  <w:style w:type="character" w:customStyle="1" w:styleId="21">
    <w:name w:val="Стиль2"/>
    <w:basedOn w:val="a0"/>
    <w:uiPriority w:val="1"/>
    <w:qFormat/>
    <w:rsid w:val="00DB3573"/>
    <w:rPr>
      <w:rFonts w:ascii="Times New Roman" w:hAnsi="Times New Roman" w:cs="Times New Roman"/>
      <w:b/>
      <w:color w:val="auto"/>
      <w:spacing w:val="0"/>
      <w:w w:val="100"/>
      <w:position w:val="0"/>
      <w:sz w:val="28"/>
    </w:rPr>
  </w:style>
  <w:style w:type="character" w:styleId="af">
    <w:name w:val="FollowedHyperlink"/>
    <w:basedOn w:val="a0"/>
    <w:uiPriority w:val="99"/>
    <w:semiHidden/>
    <w:unhideWhenUsed/>
    <w:rsid w:val="00DB357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665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wiki/%D0%91%D0%B5%D1%80%D0%BA%D1%83%D1%82" TargetMode="External"/><Relationship Id="rId18" Type="http://schemas.openxmlformats.org/officeDocument/2006/relationships/hyperlink" Target="http://ru.wikipedia.org/wiki/%D0%A0%D1%8F%D0%B1%D1%87%D0%B8%D0%BA%D0%B8" TargetMode="External"/><Relationship Id="rId26" Type="http://schemas.openxmlformats.org/officeDocument/2006/relationships/hyperlink" Target="http://ru.wikipedia.org/wiki/%D0%9C%D0%BE%D1%80%D0%BE%D1%88%D0%BA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%D0%92%D1%8B%D0%B4%D1%80%D0%B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.wikipedia.org/wiki/%D0%A1%D0%B5%D0%B2%D0%B5%D1%80%D0%BD%D1%8B%D0%B9_%D0%BE%D0%BB%D0%B5%D0%BD%D1%8C" TargetMode="External"/><Relationship Id="rId17" Type="http://schemas.openxmlformats.org/officeDocument/2006/relationships/hyperlink" Target="http://ru.wikipedia.org/wiki/%D0%A1%D0%B0%D0%BF%D1%81%D0%B0%D0%BD" TargetMode="External"/><Relationship Id="rId25" Type="http://schemas.openxmlformats.org/officeDocument/2006/relationships/hyperlink" Target="http://ru.wikipedia.org/wiki/%D0%93%D0%BE%D0%BB%D1%83%D0%B1%D0%B8%D0%BA%D0%B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%D0%A1%D0%B5%D1%80%D1%8B%D0%B9_%D1%81%D0%BE%D1%80%D0%BE%D0%BA%D0%BE%D0%BF%D1%83%D1%82" TargetMode="External"/><Relationship Id="rId20" Type="http://schemas.openxmlformats.org/officeDocument/2006/relationships/hyperlink" Target="http://ru.wikipedia.org/wiki/%D0%95%D0%B2%D1%80%D0%BE%D0%BF%D0%B5%D0%B9%D1%81%D0%BA%D0%B0%D1%8F_%D0%BD%D0%BE%D1%80%D0%BA%D0%B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http://ru.wikipedia.org/wiki/%D0%9A%D0%BB%D1%8E%D0%BA%D0%B2%D0%B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.wikipedia.org/wiki/%D0%A1%D0%BA%D0%BE%D0%BF%D0%B0" TargetMode="External"/><Relationship Id="rId23" Type="http://schemas.openxmlformats.org/officeDocument/2006/relationships/hyperlink" Target="http://ru.wikipedia.org/wiki/%D0%94%D0%B8%D0%BA%D0%BE%D1%80%D0%BE%D1%81%D1%8B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ru.wikipedia.org/wiki/%D0%A2%D0%B5%D1%82%D0%B5%D1%80%D0%B5%D0%B2%D0%B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u.wikipedia.org/wiki/%D0%9E%D1%80%D0%BB%D0%B0%D0%BD-%D0%B1%D0%B5%D0%BB%D0%BE%D1%85%D0%B2%D0%BE%D1%81%D1%82" TargetMode="External"/><Relationship Id="rId22" Type="http://schemas.openxmlformats.org/officeDocument/2006/relationships/hyperlink" Target="http://ru.wikipedia.org/wiki/%D0%A0%D0%BE%D1%81%D0%BE%D0%BC%D0%B0%D1%85%D0%B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723F-654E-4634-B43D-61742C2E5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14997</Words>
  <Characters>85486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Анастасия Никола. Чубабрия</cp:lastModifiedBy>
  <cp:revision>2</cp:revision>
  <cp:lastPrinted>2021-02-02T07:02:00Z</cp:lastPrinted>
  <dcterms:created xsi:type="dcterms:W3CDTF">2021-02-02T07:04:00Z</dcterms:created>
  <dcterms:modified xsi:type="dcterms:W3CDTF">2021-02-02T07:04:00Z</dcterms:modified>
</cp:coreProperties>
</file>