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3A2" w:rsidRPr="001317E8" w:rsidRDefault="00C263A2" w:rsidP="001317E8">
      <w:pPr>
        <w:jc w:val="center"/>
        <w:rPr>
          <w:b/>
          <w:szCs w:val="28"/>
        </w:rPr>
      </w:pPr>
      <w:r w:rsidRPr="001317E8">
        <w:rPr>
          <w:b/>
          <w:szCs w:val="28"/>
        </w:rPr>
        <w:t xml:space="preserve">ОБЗОР </w:t>
      </w:r>
    </w:p>
    <w:p w:rsidR="00C263A2" w:rsidRPr="001317E8" w:rsidRDefault="00532709" w:rsidP="001317E8">
      <w:pPr>
        <w:jc w:val="center"/>
        <w:rPr>
          <w:b/>
          <w:szCs w:val="28"/>
        </w:rPr>
      </w:pPr>
      <w:r>
        <w:rPr>
          <w:b/>
          <w:szCs w:val="28"/>
        </w:rPr>
        <w:t>п</w:t>
      </w:r>
      <w:r w:rsidR="00C263A2" w:rsidRPr="001317E8">
        <w:rPr>
          <w:b/>
          <w:szCs w:val="28"/>
        </w:rPr>
        <w:t>рактики</w:t>
      </w:r>
      <w:r>
        <w:rPr>
          <w:b/>
          <w:szCs w:val="28"/>
        </w:rPr>
        <w:t xml:space="preserve"> осуществления</w:t>
      </w:r>
      <w:r w:rsidR="00D96D42" w:rsidRPr="001317E8">
        <w:rPr>
          <w:b/>
          <w:szCs w:val="28"/>
        </w:rPr>
        <w:t xml:space="preserve"> контрольно-надзорной деятельности </w:t>
      </w:r>
      <w:r w:rsidR="00C263A2" w:rsidRPr="001317E8">
        <w:rPr>
          <w:b/>
          <w:szCs w:val="28"/>
        </w:rPr>
        <w:t>Федеральной службы по р</w:t>
      </w:r>
      <w:r w:rsidR="006873C2">
        <w:rPr>
          <w:b/>
          <w:szCs w:val="28"/>
        </w:rPr>
        <w:t>егулированию алкогольного рынка</w:t>
      </w:r>
      <w:r w:rsidR="005E780C">
        <w:rPr>
          <w:b/>
          <w:szCs w:val="28"/>
        </w:rPr>
        <w:t xml:space="preserve"> в 2018 г.</w:t>
      </w:r>
    </w:p>
    <w:p w:rsidR="00C263A2" w:rsidRPr="001317E8" w:rsidRDefault="00C263A2" w:rsidP="001317E8">
      <w:pPr>
        <w:rPr>
          <w:szCs w:val="28"/>
        </w:rPr>
      </w:pPr>
    </w:p>
    <w:p w:rsidR="00187A2C" w:rsidRPr="001317E8" w:rsidRDefault="00187A2C" w:rsidP="001317E8">
      <w:pPr>
        <w:jc w:val="both"/>
        <w:rPr>
          <w:szCs w:val="28"/>
        </w:rPr>
      </w:pPr>
      <w:r w:rsidRPr="001317E8">
        <w:rPr>
          <w:szCs w:val="28"/>
        </w:rPr>
        <w:t xml:space="preserve">Настоящий </w:t>
      </w:r>
      <w:r w:rsidR="005B26BD">
        <w:rPr>
          <w:szCs w:val="28"/>
        </w:rPr>
        <w:t>О</w:t>
      </w:r>
      <w:r w:rsidRPr="001317E8">
        <w:rPr>
          <w:szCs w:val="28"/>
        </w:rPr>
        <w:t xml:space="preserve">бзор практики </w:t>
      </w:r>
      <w:r w:rsidR="00532709">
        <w:rPr>
          <w:szCs w:val="28"/>
        </w:rPr>
        <w:t xml:space="preserve">осуществления </w:t>
      </w:r>
      <w:r w:rsidRPr="001317E8">
        <w:rPr>
          <w:szCs w:val="28"/>
        </w:rPr>
        <w:t xml:space="preserve">контрольно-надзорной деятельности Федеральной службы по регулированию алкогольного рынка </w:t>
      </w:r>
      <w:r w:rsidR="00856069">
        <w:rPr>
          <w:szCs w:val="28"/>
        </w:rPr>
        <w:t xml:space="preserve">в 2018 г. </w:t>
      </w:r>
      <w:r w:rsidRPr="001317E8">
        <w:rPr>
          <w:szCs w:val="28"/>
        </w:rPr>
        <w:t>(далее - Обзор) подготовлен во исполнение пункта 3 части 2 стать</w:t>
      </w:r>
      <w:r w:rsidR="00EF5CE7" w:rsidRPr="001317E8">
        <w:rPr>
          <w:szCs w:val="28"/>
        </w:rPr>
        <w:t>и 8.2 Федерального закона от 26.12.</w:t>
      </w:r>
      <w:r w:rsidRPr="001317E8">
        <w:rPr>
          <w:szCs w:val="28"/>
        </w:rPr>
        <w:t xml:space="preserve">2008 № </w:t>
      </w:r>
      <w:r w:rsidR="005E0CAF">
        <w:rPr>
          <w:szCs w:val="28"/>
        </w:rPr>
        <w:t xml:space="preserve"> </w:t>
      </w:r>
      <w:r w:rsidRPr="001317E8">
        <w:rPr>
          <w:szCs w:val="28"/>
        </w:rPr>
        <w:t>29</w:t>
      </w:r>
      <w:bookmarkStart w:id="0" w:name="_GoBack"/>
      <w:bookmarkEnd w:id="0"/>
      <w:r w:rsidRPr="001317E8">
        <w:rPr>
          <w:szCs w:val="28"/>
        </w:rPr>
        <w:t xml:space="preserve">4-ФЗ </w:t>
      </w:r>
      <w:r w:rsidR="0091561A" w:rsidRPr="001317E8">
        <w:rPr>
          <w:szCs w:val="28"/>
        </w:rPr>
        <w:t>"</w:t>
      </w:r>
      <w:r w:rsidRPr="001317E8">
        <w:rPr>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1561A" w:rsidRPr="001317E8">
        <w:rPr>
          <w:szCs w:val="28"/>
        </w:rPr>
        <w:t>"</w:t>
      </w:r>
      <w:r w:rsidRPr="001317E8">
        <w:rPr>
          <w:szCs w:val="28"/>
        </w:rPr>
        <w:t xml:space="preserve"> (далее </w:t>
      </w:r>
      <w:r w:rsidR="005F0861" w:rsidRPr="001317E8">
        <w:rPr>
          <w:szCs w:val="28"/>
        </w:rPr>
        <w:t>–</w:t>
      </w:r>
      <w:r w:rsidRPr="001317E8">
        <w:rPr>
          <w:szCs w:val="28"/>
        </w:rPr>
        <w:t xml:space="preserve"> </w:t>
      </w:r>
      <w:r w:rsidR="005F0861" w:rsidRPr="001317E8">
        <w:rPr>
          <w:szCs w:val="28"/>
        </w:rPr>
        <w:t>Федеральный з</w:t>
      </w:r>
      <w:r w:rsidRPr="001317E8">
        <w:rPr>
          <w:szCs w:val="28"/>
        </w:rPr>
        <w:t>акон №</w:t>
      </w:r>
      <w:r w:rsidR="005F0861" w:rsidRPr="001317E8">
        <w:rPr>
          <w:szCs w:val="28"/>
        </w:rPr>
        <w:t> </w:t>
      </w:r>
      <w:r w:rsidRPr="001317E8">
        <w:rPr>
          <w:szCs w:val="28"/>
        </w:rPr>
        <w:t xml:space="preserve">294-ФЗ), Методических рекомендаций по </w:t>
      </w:r>
      <w:r w:rsidR="00532709">
        <w:rPr>
          <w:szCs w:val="28"/>
        </w:rPr>
        <w:t>подготовке докладов с обзором практики осуществления вида государственного контроля (надзора), муниципального контроля с указанием пробелов их осуществления, наиболее часто встречающихся нарушений обязательных требований</w:t>
      </w:r>
      <w:r w:rsidRPr="001317E8">
        <w:rPr>
          <w:szCs w:val="28"/>
        </w:rPr>
        <w:t xml:space="preserve">, </w:t>
      </w:r>
      <w:r w:rsidR="00532709">
        <w:rPr>
          <w:szCs w:val="28"/>
        </w:rPr>
        <w:t>утвержденных протоколом заседания проектного комитета от 27 марта 2018 г. №</w:t>
      </w:r>
      <w:r w:rsidR="005E0CAF">
        <w:rPr>
          <w:szCs w:val="28"/>
        </w:rPr>
        <w:t xml:space="preserve"> </w:t>
      </w:r>
      <w:r w:rsidR="00532709">
        <w:rPr>
          <w:szCs w:val="28"/>
        </w:rPr>
        <w:t>2,</w:t>
      </w:r>
      <w:r w:rsidRPr="001317E8">
        <w:rPr>
          <w:szCs w:val="28"/>
        </w:rPr>
        <w:t xml:space="preserve"> </w:t>
      </w:r>
      <w:r w:rsidR="00770B11" w:rsidRPr="001317E8">
        <w:rPr>
          <w:szCs w:val="28"/>
        </w:rPr>
        <w:t xml:space="preserve">приказа </w:t>
      </w:r>
      <w:r w:rsidR="00EF5CE7" w:rsidRPr="001317E8">
        <w:rPr>
          <w:szCs w:val="28"/>
        </w:rPr>
        <w:t>Федеральной службы по регулированию алкогольного рынка</w:t>
      </w:r>
      <w:r w:rsidRPr="001317E8">
        <w:rPr>
          <w:szCs w:val="28"/>
        </w:rPr>
        <w:t xml:space="preserve"> от </w:t>
      </w:r>
      <w:r w:rsidR="00EF5CE7" w:rsidRPr="001317E8">
        <w:rPr>
          <w:szCs w:val="28"/>
        </w:rPr>
        <w:t xml:space="preserve">25.11.2016 № 403 </w:t>
      </w:r>
      <w:r w:rsidR="0091561A" w:rsidRPr="001317E8">
        <w:rPr>
          <w:szCs w:val="28"/>
        </w:rPr>
        <w:t>"</w:t>
      </w:r>
      <w:r w:rsidR="00EF5CE7" w:rsidRPr="001317E8">
        <w:rPr>
          <w:szCs w:val="28"/>
        </w:rPr>
        <w:t>Об организации работы по обобщению и анализу правоприменительной практики контрольно-надзорной деятельности</w:t>
      </w:r>
      <w:r w:rsidR="0091561A" w:rsidRPr="001317E8">
        <w:rPr>
          <w:szCs w:val="28"/>
        </w:rPr>
        <w:t>"</w:t>
      </w:r>
      <w:r w:rsidRPr="001317E8">
        <w:rPr>
          <w:szCs w:val="28"/>
        </w:rPr>
        <w:t>.</w:t>
      </w:r>
    </w:p>
    <w:p w:rsidR="00187A2C" w:rsidRPr="001317E8" w:rsidRDefault="00187A2C" w:rsidP="001317E8">
      <w:pPr>
        <w:jc w:val="both"/>
        <w:rPr>
          <w:szCs w:val="28"/>
        </w:rPr>
      </w:pPr>
      <w:r w:rsidRPr="001317E8">
        <w:rPr>
          <w:szCs w:val="28"/>
        </w:rPr>
        <w:t xml:space="preserve">Обзор </w:t>
      </w:r>
      <w:r w:rsidR="00C550CC" w:rsidRPr="001317E8">
        <w:rPr>
          <w:szCs w:val="28"/>
        </w:rPr>
        <w:t xml:space="preserve">практики </w:t>
      </w:r>
      <w:r w:rsidR="00C550CC">
        <w:rPr>
          <w:szCs w:val="28"/>
        </w:rPr>
        <w:t>осуществления</w:t>
      </w:r>
      <w:r w:rsidR="006F2CD4">
        <w:rPr>
          <w:szCs w:val="28"/>
        </w:rPr>
        <w:t xml:space="preserve"> контрольно-надзорной деятельности Федеральной службы по регулированию алкогольного рынка</w:t>
      </w:r>
      <w:r w:rsidRPr="001317E8">
        <w:rPr>
          <w:szCs w:val="28"/>
        </w:rPr>
        <w:t xml:space="preserve"> подготовлен по результатам </w:t>
      </w:r>
      <w:r w:rsidR="006F2CD4">
        <w:rPr>
          <w:szCs w:val="28"/>
        </w:rPr>
        <w:t>проведения в</w:t>
      </w:r>
      <w:r w:rsidR="006F2CD4" w:rsidRPr="001317E8">
        <w:rPr>
          <w:szCs w:val="28"/>
        </w:rPr>
        <w:t xml:space="preserve"> 2018 год</w:t>
      </w:r>
      <w:r w:rsidR="006F2CD4">
        <w:rPr>
          <w:szCs w:val="28"/>
        </w:rPr>
        <w:t>у</w:t>
      </w:r>
      <w:r w:rsidR="006F2CD4" w:rsidRPr="001317E8">
        <w:rPr>
          <w:szCs w:val="28"/>
        </w:rPr>
        <w:t xml:space="preserve"> </w:t>
      </w:r>
      <w:r w:rsidRPr="001317E8">
        <w:rPr>
          <w:szCs w:val="28"/>
        </w:rPr>
        <w:t>контрольно-надзорн</w:t>
      </w:r>
      <w:r w:rsidR="006F2CD4">
        <w:rPr>
          <w:szCs w:val="28"/>
        </w:rPr>
        <w:t>ых</w:t>
      </w:r>
      <w:r w:rsidRPr="001317E8">
        <w:rPr>
          <w:szCs w:val="28"/>
        </w:rPr>
        <w:t xml:space="preserve"> </w:t>
      </w:r>
      <w:r w:rsidR="006F2CD4">
        <w:rPr>
          <w:szCs w:val="28"/>
        </w:rPr>
        <w:t>мероприятий</w:t>
      </w:r>
      <w:r w:rsidRPr="001317E8">
        <w:rPr>
          <w:szCs w:val="28"/>
        </w:rPr>
        <w:t xml:space="preserve"> в сфер</w:t>
      </w:r>
      <w:r w:rsidR="00EF5CE7" w:rsidRPr="001317E8">
        <w:rPr>
          <w:szCs w:val="28"/>
        </w:rPr>
        <w:t>е</w:t>
      </w:r>
      <w:r w:rsidRPr="001317E8">
        <w:rPr>
          <w:szCs w:val="28"/>
        </w:rPr>
        <w:t xml:space="preserve"> </w:t>
      </w:r>
      <w:r w:rsidR="00EF5CE7" w:rsidRPr="001317E8">
        <w:rPr>
          <w:szCs w:val="28"/>
        </w:rPr>
        <w:t>производства и оборота этилового спирта, алкогольной и спиртосодержащей продукции</w:t>
      </w:r>
      <w:r w:rsidR="006F2CD4">
        <w:rPr>
          <w:szCs w:val="28"/>
        </w:rPr>
        <w:t>.</w:t>
      </w:r>
    </w:p>
    <w:p w:rsidR="003B5140" w:rsidRPr="001317E8" w:rsidRDefault="003B5140" w:rsidP="001317E8">
      <w:pPr>
        <w:jc w:val="both"/>
        <w:rPr>
          <w:szCs w:val="28"/>
        </w:rPr>
      </w:pPr>
    </w:p>
    <w:p w:rsidR="00187A2C" w:rsidRPr="001317E8" w:rsidRDefault="00187A2C" w:rsidP="001317E8">
      <w:pPr>
        <w:jc w:val="center"/>
        <w:rPr>
          <w:b/>
          <w:szCs w:val="28"/>
        </w:rPr>
      </w:pPr>
      <w:r w:rsidRPr="001317E8">
        <w:rPr>
          <w:b/>
          <w:szCs w:val="28"/>
        </w:rPr>
        <w:t>Общие положения</w:t>
      </w:r>
    </w:p>
    <w:p w:rsidR="00187A2C" w:rsidRPr="001317E8" w:rsidRDefault="00187A2C" w:rsidP="001317E8">
      <w:pPr>
        <w:rPr>
          <w:szCs w:val="28"/>
        </w:rPr>
      </w:pPr>
    </w:p>
    <w:p w:rsidR="00187A2C" w:rsidRPr="001317E8" w:rsidRDefault="00EF5CE7" w:rsidP="001317E8">
      <w:pPr>
        <w:jc w:val="both"/>
        <w:rPr>
          <w:szCs w:val="28"/>
        </w:rPr>
      </w:pPr>
      <w:r w:rsidRPr="001317E8">
        <w:rPr>
          <w:szCs w:val="28"/>
        </w:rPr>
        <w:t>Федеральная служба по регулированию алкогольного рынка (Росалкогольрегулирование) в соответствии с Положением о Федеральной службе по регулированию алкогольного рынка, утвержденным постановлением Правительства</w:t>
      </w:r>
      <w:r w:rsidR="00931C04" w:rsidRPr="001317E8">
        <w:rPr>
          <w:szCs w:val="28"/>
        </w:rPr>
        <w:t xml:space="preserve"> </w:t>
      </w:r>
      <w:r w:rsidRPr="001317E8">
        <w:rPr>
          <w:szCs w:val="28"/>
        </w:rPr>
        <w:t>Российской</w:t>
      </w:r>
      <w:r w:rsidR="00931C04" w:rsidRPr="001317E8">
        <w:rPr>
          <w:szCs w:val="28"/>
        </w:rPr>
        <w:t xml:space="preserve"> </w:t>
      </w:r>
      <w:r w:rsidRPr="001317E8">
        <w:rPr>
          <w:szCs w:val="28"/>
        </w:rPr>
        <w:t>Федерации</w:t>
      </w:r>
      <w:r w:rsidR="00931C04" w:rsidRPr="001317E8">
        <w:rPr>
          <w:szCs w:val="28"/>
        </w:rPr>
        <w:t xml:space="preserve"> </w:t>
      </w:r>
      <w:r w:rsidRPr="001317E8">
        <w:rPr>
          <w:szCs w:val="28"/>
        </w:rPr>
        <w:t>от</w:t>
      </w:r>
      <w:r w:rsidR="00931C04" w:rsidRPr="001317E8">
        <w:rPr>
          <w:szCs w:val="28"/>
        </w:rPr>
        <w:t xml:space="preserve"> </w:t>
      </w:r>
      <w:r w:rsidRPr="001317E8">
        <w:rPr>
          <w:szCs w:val="28"/>
        </w:rPr>
        <w:t>24.02.2009</w:t>
      </w:r>
      <w:r w:rsidR="00931C04" w:rsidRPr="001317E8">
        <w:rPr>
          <w:szCs w:val="28"/>
        </w:rPr>
        <w:t xml:space="preserve"> </w:t>
      </w:r>
      <w:r w:rsidRPr="001317E8">
        <w:rPr>
          <w:szCs w:val="28"/>
        </w:rPr>
        <w:t>№</w:t>
      </w:r>
      <w:r w:rsidR="00931C04" w:rsidRPr="001317E8">
        <w:rPr>
          <w:szCs w:val="28"/>
        </w:rPr>
        <w:t xml:space="preserve"> </w:t>
      </w:r>
      <w:r w:rsidRPr="001317E8">
        <w:rPr>
          <w:szCs w:val="28"/>
        </w:rPr>
        <w:t>154</w:t>
      </w:r>
      <w:r w:rsidR="00931C04" w:rsidRPr="001317E8">
        <w:rPr>
          <w:szCs w:val="28"/>
        </w:rPr>
        <w:t xml:space="preserve"> </w:t>
      </w:r>
      <w:r w:rsidR="009C2CC2" w:rsidRPr="001317E8">
        <w:rPr>
          <w:szCs w:val="28"/>
        </w:rPr>
        <w:t xml:space="preserve">(далее </w:t>
      </w:r>
      <w:r w:rsidR="006F2CD4">
        <w:rPr>
          <w:szCs w:val="28"/>
        </w:rPr>
        <w:t>–</w:t>
      </w:r>
      <w:r w:rsidR="009C2CC2" w:rsidRPr="001317E8">
        <w:rPr>
          <w:szCs w:val="28"/>
        </w:rPr>
        <w:t xml:space="preserve"> </w:t>
      </w:r>
      <w:r w:rsidR="00AD440F">
        <w:rPr>
          <w:szCs w:val="28"/>
        </w:rPr>
        <w:t>Положение о Службе</w:t>
      </w:r>
      <w:r w:rsidR="009C2CC2" w:rsidRPr="001317E8">
        <w:rPr>
          <w:szCs w:val="28"/>
        </w:rPr>
        <w:t>)</w:t>
      </w:r>
      <w:r w:rsidRPr="001317E8">
        <w:rPr>
          <w:szCs w:val="28"/>
        </w:rPr>
        <w:t xml:space="preserve">, является федеральным органом исполнительной власти, осуществляющим функции по контролю </w:t>
      </w:r>
      <w:r w:rsidR="006F2CD4">
        <w:rPr>
          <w:szCs w:val="28"/>
        </w:rPr>
        <w:t xml:space="preserve">и надзору </w:t>
      </w:r>
      <w:r w:rsidRPr="001317E8">
        <w:rPr>
          <w:szCs w:val="28"/>
        </w:rPr>
        <w:t>за производством и оборотом этилового спирта, алкогольно</w:t>
      </w:r>
      <w:r w:rsidR="006F2CD4">
        <w:rPr>
          <w:szCs w:val="28"/>
        </w:rPr>
        <w:t xml:space="preserve">й и спиртосодержащей продукции </w:t>
      </w:r>
      <w:r w:rsidRPr="001317E8">
        <w:rPr>
          <w:szCs w:val="28"/>
        </w:rPr>
        <w:t xml:space="preserve">и оказанию </w:t>
      </w:r>
      <w:r w:rsidR="006F2CD4">
        <w:rPr>
          <w:szCs w:val="28"/>
        </w:rPr>
        <w:t xml:space="preserve">государственных </w:t>
      </w:r>
      <w:r w:rsidRPr="001317E8">
        <w:rPr>
          <w:szCs w:val="28"/>
        </w:rPr>
        <w:t>услуг в этой сфере.</w:t>
      </w:r>
    </w:p>
    <w:p w:rsidR="00EF5CE7" w:rsidRPr="001317E8" w:rsidRDefault="00EF5CE7" w:rsidP="001317E8">
      <w:pPr>
        <w:jc w:val="both"/>
        <w:rPr>
          <w:szCs w:val="28"/>
        </w:rPr>
      </w:pPr>
      <w:r w:rsidRPr="001317E8">
        <w:rPr>
          <w:szCs w:val="28"/>
        </w:rPr>
        <w:t>В рамках осуществления данных полномочий Росалкогольрегулирование в том числе осуществляет:</w:t>
      </w:r>
    </w:p>
    <w:p w:rsidR="00AB59EC" w:rsidRPr="001317E8" w:rsidRDefault="0078085E" w:rsidP="001317E8">
      <w:pPr>
        <w:jc w:val="both"/>
        <w:rPr>
          <w:szCs w:val="28"/>
        </w:rPr>
      </w:pPr>
      <w:r w:rsidRPr="001317E8">
        <w:rPr>
          <w:szCs w:val="28"/>
        </w:rPr>
        <w:t xml:space="preserve">1) </w:t>
      </w:r>
      <w:r w:rsidR="00AB59EC" w:rsidRPr="001317E8">
        <w:rPr>
          <w:szCs w:val="28"/>
        </w:rPr>
        <w:t>лицензионный контроль за производством и оборотом этилового спирта, алкогольной и спиртосодержащей продукции (за исключением розничной продажи алкогольной продукции и розничной продажи алкогольной продукции при оказании услуг общественного питания);</w:t>
      </w:r>
    </w:p>
    <w:p w:rsidR="00AB59EC" w:rsidRPr="001317E8" w:rsidRDefault="0078085E" w:rsidP="001317E8">
      <w:pPr>
        <w:jc w:val="both"/>
        <w:rPr>
          <w:szCs w:val="28"/>
        </w:rPr>
      </w:pPr>
      <w:r w:rsidRPr="001317E8">
        <w:rPr>
          <w:szCs w:val="28"/>
        </w:rPr>
        <w:lastRenderedPageBreak/>
        <w:t xml:space="preserve">2) </w:t>
      </w:r>
      <w:r w:rsidR="00AB59EC" w:rsidRPr="001317E8">
        <w:rPr>
          <w:szCs w:val="28"/>
        </w:rPr>
        <w:t>лицензионный контроль 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AB59EC" w:rsidRPr="001317E8" w:rsidRDefault="0078085E" w:rsidP="001317E8">
      <w:pPr>
        <w:jc w:val="both"/>
        <w:rPr>
          <w:szCs w:val="28"/>
        </w:rPr>
      </w:pPr>
      <w:r w:rsidRPr="001317E8">
        <w:rPr>
          <w:szCs w:val="28"/>
        </w:rPr>
        <w:t xml:space="preserve">3) </w:t>
      </w:r>
      <w:r w:rsidR="00AB59EC" w:rsidRPr="001317E8">
        <w:rPr>
          <w:szCs w:val="28"/>
        </w:rPr>
        <w:t>государственный надзор за соблюдением обязательных требований в области производства, закупки (в том числе импорта), поставок (в том числе экспорта), хранения и (или) перевозок этилового спирта, алкогольной и спиртосодержащей продукции, установленных международными договорами Российской Федерации, Федеральным законом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Федеральный закон № 171-ФЗ), другими федеральными законами и принимаемыми в соответствии с ними иными нормативными правовыми актами Российской Федерации, техническими регламентами;</w:t>
      </w:r>
    </w:p>
    <w:p w:rsidR="00EF5CE7" w:rsidRPr="001317E8" w:rsidRDefault="0078085E" w:rsidP="001317E8">
      <w:pPr>
        <w:jc w:val="both"/>
        <w:rPr>
          <w:szCs w:val="28"/>
        </w:rPr>
      </w:pPr>
      <w:r w:rsidRPr="001317E8">
        <w:rPr>
          <w:szCs w:val="28"/>
        </w:rPr>
        <w:t>4) государственный надзор за использованием основного технологического оборудования для производства этилового спирта, которое подле</w:t>
      </w:r>
      <w:r w:rsidR="009C2CC2" w:rsidRPr="001317E8">
        <w:rPr>
          <w:szCs w:val="28"/>
        </w:rPr>
        <w:t>жит государственной регистрации</w:t>
      </w:r>
      <w:r w:rsidR="00EF5CE7" w:rsidRPr="001317E8">
        <w:rPr>
          <w:szCs w:val="28"/>
        </w:rPr>
        <w:t>.</w:t>
      </w:r>
    </w:p>
    <w:p w:rsidR="009C2CC2" w:rsidRPr="001317E8" w:rsidRDefault="009C2CC2" w:rsidP="001317E8">
      <w:pPr>
        <w:jc w:val="both"/>
        <w:rPr>
          <w:szCs w:val="28"/>
        </w:rPr>
      </w:pPr>
      <w:r w:rsidRPr="001317E8">
        <w:rPr>
          <w:szCs w:val="28"/>
        </w:rPr>
        <w:t>Лицензионный контроль за производством и оборотом этилового спирта, алкогольной и спиртосодержащей продукции (за исключением розничной продажи алкогольной продукции и розничной продажи алкогольной продукции при оказании услуг общественного питания) и за производством, поставками, хранением и розничной продажей произведенной сельскохозяйственными товаропроизводителями винодельческой продукции, осуществляется в соответствии с подпунктом 5.3.8 (1) пункта 5</w:t>
      </w:r>
      <w:r w:rsidR="00BB7FAD" w:rsidRPr="00BB7FAD">
        <w:t xml:space="preserve"> </w:t>
      </w:r>
      <w:r w:rsidR="00AD440F">
        <w:rPr>
          <w:szCs w:val="28"/>
        </w:rPr>
        <w:t>Положения о Службе</w:t>
      </w:r>
      <w:r w:rsidRPr="001317E8">
        <w:rPr>
          <w:szCs w:val="28"/>
        </w:rPr>
        <w:t>, положениями Федеральн</w:t>
      </w:r>
      <w:r w:rsidR="00BB7FAD">
        <w:rPr>
          <w:szCs w:val="28"/>
        </w:rPr>
        <w:t>ых</w:t>
      </w:r>
      <w:r w:rsidRPr="001317E8">
        <w:rPr>
          <w:szCs w:val="28"/>
        </w:rPr>
        <w:t xml:space="preserve"> закон</w:t>
      </w:r>
      <w:r w:rsidR="00BB7FAD">
        <w:rPr>
          <w:szCs w:val="28"/>
        </w:rPr>
        <w:t>ов</w:t>
      </w:r>
      <w:r w:rsidRPr="001317E8">
        <w:rPr>
          <w:szCs w:val="28"/>
        </w:rPr>
        <w:t xml:space="preserve"> № 171-ФЗ и </w:t>
      </w:r>
      <w:r w:rsidR="0003756B">
        <w:rPr>
          <w:szCs w:val="28"/>
        </w:rPr>
        <w:t xml:space="preserve">№ </w:t>
      </w:r>
      <w:r w:rsidRPr="001317E8">
        <w:rPr>
          <w:szCs w:val="28"/>
        </w:rPr>
        <w:t>294-ФЗ, положениями Административного регламента исполнения Федеральной службой по регулированию алкогольного рынка государственной функции по организации и проведению проверок юридических лиц в рамках осуществления государственного контроля (надзора) в области производства и оборота этилового спирта, алкогольной и спиртосодержащей продукции, утверждённого приказом Росалкогольрегулирования от 11.09.2013 № 224 (далее - Приказ Росалкогольрегулирования № 224)</w:t>
      </w:r>
      <w:r w:rsidR="0003756B">
        <w:rPr>
          <w:szCs w:val="28"/>
        </w:rPr>
        <w:t>,</w:t>
      </w:r>
      <w:r w:rsidRPr="001317E8">
        <w:rPr>
          <w:szCs w:val="28"/>
        </w:rPr>
        <w:t xml:space="preserve"> положениями Административного регламента исполнения Федеральной службой по регулированию алкогольного рынка государственной функции по осуществлению контроля и надзора за представлением деклараций об объемах производства и оборота этилового спирта, алкогольной и спиртосодержащей пищевой продукции, спиртосодержащей непищевой продукции с содержанием этилового спирта более 25 процентов объема готовой продукции и об объемах использования этилового спирта для производства алкогольной и спиртосодержащей продукции, утверждённого приказом Росалкогольрегулирования от 03.04.2014 № 84 (далее - Приказ Росалкогольрегулирования № 84).</w:t>
      </w:r>
    </w:p>
    <w:p w:rsidR="009C2CC2" w:rsidRPr="001317E8" w:rsidRDefault="009C2CC2" w:rsidP="001317E8">
      <w:pPr>
        <w:jc w:val="both"/>
        <w:rPr>
          <w:szCs w:val="28"/>
        </w:rPr>
      </w:pPr>
      <w:r w:rsidRPr="001317E8">
        <w:rPr>
          <w:szCs w:val="28"/>
        </w:rPr>
        <w:lastRenderedPageBreak/>
        <w:t xml:space="preserve">Государственный надзор за соблюдением обязательных требований в области производства, закупки (в том числе импорта), поставок (в том числе экспорта), хранения и (или) перевозок этилового спирта, алкогольной и спиртосодержащей продукции, установленных международными договорами Российской Федерации, Федеральным законом № 171-ФЗ, другими федеральными законами и принимаемыми в соответствии с ними иными нормативными правовыми актами Российской Федерации, техническими регламентами (в том числе государственный контроль (надзор) за розничной продажей алкогольной продукции и розничной продажей алкогольной продукции при оказании услуг общественного питания в части соблюдения требований, установленных статьями 8, 10.2, 11, 12, 14 и 26 Федерального закона № 171-ФЗ, в целях выявления и пресечения незаконных производства, закупки (в том числе импорта), поставок (в том числе экспорта), хранения, перевозок и (или) перемещения этилового спирта, алкогольной и спиртосодержащей продукции), осуществляется в соответствии с подпунктами 5.3.7(2) и 5.3.8 пункта 5 </w:t>
      </w:r>
      <w:r w:rsidR="00AD440F">
        <w:rPr>
          <w:szCs w:val="28"/>
        </w:rPr>
        <w:t>Положение о Службе</w:t>
      </w:r>
      <w:r w:rsidRPr="001317E8">
        <w:rPr>
          <w:szCs w:val="28"/>
        </w:rPr>
        <w:t xml:space="preserve">, положениями Федеральных законов № 171-ФЗ и </w:t>
      </w:r>
      <w:r w:rsidR="00AF1DE2">
        <w:rPr>
          <w:szCs w:val="28"/>
        </w:rPr>
        <w:t>№</w:t>
      </w:r>
      <w:r w:rsidR="00BB7FAD">
        <w:rPr>
          <w:szCs w:val="28"/>
        </w:rPr>
        <w:t xml:space="preserve"> </w:t>
      </w:r>
      <w:r w:rsidRPr="001317E8">
        <w:rPr>
          <w:szCs w:val="28"/>
        </w:rPr>
        <w:t>294-ФЗ, Приказами Росалкогольрегулирования № 224 и № 84.</w:t>
      </w:r>
    </w:p>
    <w:p w:rsidR="009C2CC2" w:rsidRPr="001317E8" w:rsidRDefault="009C2CC2" w:rsidP="001317E8">
      <w:pPr>
        <w:jc w:val="both"/>
        <w:rPr>
          <w:szCs w:val="28"/>
        </w:rPr>
      </w:pPr>
      <w:r w:rsidRPr="001317E8">
        <w:rPr>
          <w:szCs w:val="28"/>
        </w:rPr>
        <w:t xml:space="preserve">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 осуществляется в соответствии с подпунктом 5.3.7(1) пункта 5 </w:t>
      </w:r>
      <w:r w:rsidR="00AD440F">
        <w:rPr>
          <w:szCs w:val="28"/>
        </w:rPr>
        <w:t>Положение о Службе</w:t>
      </w:r>
      <w:r w:rsidRPr="001317E8">
        <w:rPr>
          <w:szCs w:val="28"/>
        </w:rPr>
        <w:t>, положениями Федеральных законов №</w:t>
      </w:r>
      <w:r w:rsidR="00AD440F">
        <w:rPr>
          <w:szCs w:val="28"/>
        </w:rPr>
        <w:t> </w:t>
      </w:r>
      <w:r w:rsidRPr="001317E8">
        <w:rPr>
          <w:szCs w:val="28"/>
        </w:rPr>
        <w:t xml:space="preserve">171-ФЗ и </w:t>
      </w:r>
      <w:r w:rsidR="00AF1DE2">
        <w:rPr>
          <w:szCs w:val="28"/>
        </w:rPr>
        <w:t>№</w:t>
      </w:r>
      <w:r w:rsidR="000C5B4A">
        <w:rPr>
          <w:szCs w:val="28"/>
        </w:rPr>
        <w:t xml:space="preserve"> </w:t>
      </w:r>
      <w:r w:rsidRPr="001317E8">
        <w:rPr>
          <w:szCs w:val="28"/>
        </w:rPr>
        <w:t>294-ФЗ, Прик</w:t>
      </w:r>
      <w:r w:rsidR="000C5B4A">
        <w:rPr>
          <w:szCs w:val="28"/>
        </w:rPr>
        <w:t xml:space="preserve">азом Росалкогольрегулирования № </w:t>
      </w:r>
      <w:r w:rsidRPr="001317E8">
        <w:rPr>
          <w:szCs w:val="28"/>
        </w:rPr>
        <w:t>224.</w:t>
      </w:r>
    </w:p>
    <w:p w:rsidR="00931C04" w:rsidRPr="001317E8" w:rsidRDefault="007E4BAA" w:rsidP="001317E8">
      <w:pPr>
        <w:jc w:val="both"/>
        <w:rPr>
          <w:szCs w:val="28"/>
        </w:rPr>
      </w:pPr>
      <w:r>
        <w:rPr>
          <w:szCs w:val="28"/>
        </w:rPr>
        <w:t>При осуществлении контрольно-надзорных полномочий в</w:t>
      </w:r>
      <w:r w:rsidR="00931C04" w:rsidRPr="001317E8">
        <w:rPr>
          <w:szCs w:val="28"/>
        </w:rPr>
        <w:t xml:space="preserve"> 2018 год</w:t>
      </w:r>
      <w:r>
        <w:rPr>
          <w:szCs w:val="28"/>
        </w:rPr>
        <w:t>у</w:t>
      </w:r>
      <w:r w:rsidR="00931C04" w:rsidRPr="001317E8">
        <w:rPr>
          <w:szCs w:val="28"/>
        </w:rPr>
        <w:t xml:space="preserve"> Росалкогольрегулированием проведено </w:t>
      </w:r>
      <w:r w:rsidR="00DA0EA3" w:rsidRPr="00AD5049">
        <w:rPr>
          <w:szCs w:val="28"/>
        </w:rPr>
        <w:t>6 040</w:t>
      </w:r>
      <w:r w:rsidR="00931C04" w:rsidRPr="00AD5049">
        <w:rPr>
          <w:szCs w:val="28"/>
        </w:rPr>
        <w:t xml:space="preserve"> контрольных мероприятий</w:t>
      </w:r>
      <w:r w:rsidR="00931C04" w:rsidRPr="001317E8">
        <w:rPr>
          <w:szCs w:val="28"/>
        </w:rPr>
        <w:t xml:space="preserve"> в отношении 3 740 организаций (результативность – 86,</w:t>
      </w:r>
      <w:r w:rsidR="00DA0EA3">
        <w:rPr>
          <w:szCs w:val="28"/>
        </w:rPr>
        <w:t>5</w:t>
      </w:r>
      <w:r w:rsidR="00931C04" w:rsidRPr="001317E8">
        <w:rPr>
          <w:szCs w:val="28"/>
        </w:rPr>
        <w:t>%), осуществляющих производство и оборот этилового спирта, алкогольной и спиртосодержащей продукции, в том числе:</w:t>
      </w:r>
    </w:p>
    <w:p w:rsidR="00931C04" w:rsidRPr="001317E8" w:rsidRDefault="0003756B" w:rsidP="001317E8">
      <w:pPr>
        <w:jc w:val="both"/>
        <w:rPr>
          <w:szCs w:val="28"/>
        </w:rPr>
      </w:pPr>
      <w:r>
        <w:rPr>
          <w:szCs w:val="28"/>
          <w:lang w:val="en-US"/>
        </w:rPr>
        <w:t>I</w:t>
      </w:r>
      <w:r>
        <w:rPr>
          <w:szCs w:val="28"/>
        </w:rPr>
        <w:t>) о</w:t>
      </w:r>
      <w:r w:rsidR="00931C04" w:rsidRPr="001317E8">
        <w:rPr>
          <w:szCs w:val="28"/>
        </w:rPr>
        <w:t>рганизаци</w:t>
      </w:r>
      <w:r>
        <w:rPr>
          <w:szCs w:val="28"/>
        </w:rPr>
        <w:t>и</w:t>
      </w:r>
      <w:r w:rsidR="00931C04" w:rsidRPr="001317E8">
        <w:rPr>
          <w:szCs w:val="28"/>
        </w:rPr>
        <w:t xml:space="preserve"> – лицензиат</w:t>
      </w:r>
      <w:r>
        <w:rPr>
          <w:szCs w:val="28"/>
        </w:rPr>
        <w:t>ы</w:t>
      </w:r>
      <w:r w:rsidR="00931C04" w:rsidRPr="001317E8">
        <w:rPr>
          <w:szCs w:val="28"/>
        </w:rPr>
        <w:t>:</w:t>
      </w:r>
    </w:p>
    <w:p w:rsidR="00931C04" w:rsidRPr="001317E8" w:rsidRDefault="00931C04" w:rsidP="001317E8">
      <w:pPr>
        <w:jc w:val="both"/>
        <w:rPr>
          <w:szCs w:val="28"/>
        </w:rPr>
      </w:pPr>
      <w:r w:rsidRPr="001317E8">
        <w:rPr>
          <w:szCs w:val="28"/>
        </w:rPr>
        <w:t xml:space="preserve">1) </w:t>
      </w:r>
      <w:r w:rsidR="0003756B">
        <w:rPr>
          <w:szCs w:val="28"/>
        </w:rPr>
        <w:t>производители</w:t>
      </w:r>
      <w:r w:rsidRPr="001317E8">
        <w:rPr>
          <w:szCs w:val="28"/>
        </w:rPr>
        <w:t xml:space="preserve"> этилового спирта, алкогольной и спиртосодержащей продукции:</w:t>
      </w:r>
    </w:p>
    <w:p w:rsidR="00931C04" w:rsidRPr="001317E8" w:rsidRDefault="00AF1DE2" w:rsidP="001317E8">
      <w:pPr>
        <w:jc w:val="both"/>
        <w:rPr>
          <w:szCs w:val="28"/>
        </w:rPr>
      </w:pPr>
      <w:r>
        <w:rPr>
          <w:szCs w:val="28"/>
        </w:rPr>
        <w:t>проведено</w:t>
      </w:r>
      <w:r w:rsidRPr="001317E8">
        <w:rPr>
          <w:szCs w:val="28"/>
        </w:rPr>
        <w:t xml:space="preserve"> </w:t>
      </w:r>
      <w:r w:rsidR="00931C04" w:rsidRPr="001317E8">
        <w:rPr>
          <w:szCs w:val="28"/>
        </w:rPr>
        <w:t>73 плановых провер</w:t>
      </w:r>
      <w:r w:rsidR="00E61F92">
        <w:rPr>
          <w:szCs w:val="28"/>
        </w:rPr>
        <w:t>ки</w:t>
      </w:r>
      <w:r w:rsidR="00931C04" w:rsidRPr="001317E8">
        <w:rPr>
          <w:szCs w:val="28"/>
        </w:rPr>
        <w:t>, 121 внепланов</w:t>
      </w:r>
      <w:r w:rsidR="00E61F92">
        <w:rPr>
          <w:szCs w:val="28"/>
        </w:rPr>
        <w:t>ая</w:t>
      </w:r>
      <w:r w:rsidR="00931C04" w:rsidRPr="001317E8">
        <w:rPr>
          <w:szCs w:val="28"/>
        </w:rPr>
        <w:t xml:space="preserve"> провер</w:t>
      </w:r>
      <w:r w:rsidR="00E61F92">
        <w:rPr>
          <w:szCs w:val="28"/>
        </w:rPr>
        <w:t>ка</w:t>
      </w:r>
      <w:r w:rsidR="00931C04" w:rsidRPr="001317E8">
        <w:rPr>
          <w:szCs w:val="28"/>
        </w:rPr>
        <w:t xml:space="preserve"> и 270 административных расследований в отношении 199 организаций;</w:t>
      </w:r>
    </w:p>
    <w:p w:rsidR="00931C04" w:rsidRPr="001317E8" w:rsidRDefault="0003756B" w:rsidP="001317E8">
      <w:pPr>
        <w:jc w:val="both"/>
        <w:rPr>
          <w:szCs w:val="28"/>
        </w:rPr>
      </w:pPr>
      <w:r>
        <w:rPr>
          <w:szCs w:val="28"/>
        </w:rPr>
        <w:t xml:space="preserve">2) </w:t>
      </w:r>
      <w:r w:rsidR="00931C04" w:rsidRPr="001317E8">
        <w:rPr>
          <w:szCs w:val="28"/>
        </w:rPr>
        <w:t>организаци</w:t>
      </w:r>
      <w:r>
        <w:rPr>
          <w:szCs w:val="28"/>
        </w:rPr>
        <w:t>и</w:t>
      </w:r>
      <w:r w:rsidR="00931C04" w:rsidRPr="001317E8">
        <w:rPr>
          <w:szCs w:val="28"/>
        </w:rPr>
        <w:t xml:space="preserve"> оптовой торговли алкогольной продукцией:</w:t>
      </w:r>
    </w:p>
    <w:p w:rsidR="00931C04" w:rsidRPr="001317E8" w:rsidRDefault="00AF1DE2" w:rsidP="001317E8">
      <w:pPr>
        <w:jc w:val="both"/>
        <w:rPr>
          <w:szCs w:val="28"/>
        </w:rPr>
      </w:pPr>
      <w:r>
        <w:rPr>
          <w:szCs w:val="28"/>
        </w:rPr>
        <w:t>проведена</w:t>
      </w:r>
      <w:r w:rsidRPr="001317E8">
        <w:rPr>
          <w:szCs w:val="28"/>
        </w:rPr>
        <w:t xml:space="preserve"> </w:t>
      </w:r>
      <w:r w:rsidR="00931C04" w:rsidRPr="001317E8">
        <w:rPr>
          <w:szCs w:val="28"/>
        </w:rPr>
        <w:t>141 планов</w:t>
      </w:r>
      <w:r w:rsidR="00E61F92">
        <w:rPr>
          <w:szCs w:val="28"/>
        </w:rPr>
        <w:t>ая</w:t>
      </w:r>
      <w:r w:rsidR="00931C04" w:rsidRPr="001317E8">
        <w:rPr>
          <w:szCs w:val="28"/>
        </w:rPr>
        <w:t xml:space="preserve"> провер</w:t>
      </w:r>
      <w:r w:rsidR="00E61F92">
        <w:rPr>
          <w:szCs w:val="28"/>
        </w:rPr>
        <w:t>ка</w:t>
      </w:r>
      <w:r w:rsidR="00931C04" w:rsidRPr="001317E8">
        <w:rPr>
          <w:szCs w:val="28"/>
        </w:rPr>
        <w:t>, 230 внеплановых проверок и 716 административных расследований в отношении 555 организаций;</w:t>
      </w:r>
    </w:p>
    <w:p w:rsidR="00931C04" w:rsidRPr="001317E8" w:rsidRDefault="0009390C" w:rsidP="001317E8">
      <w:pPr>
        <w:jc w:val="both"/>
        <w:rPr>
          <w:szCs w:val="28"/>
        </w:rPr>
      </w:pPr>
      <w:r>
        <w:rPr>
          <w:szCs w:val="28"/>
        </w:rPr>
        <w:t>3</w:t>
      </w:r>
      <w:r w:rsidR="00931C04" w:rsidRPr="001317E8">
        <w:rPr>
          <w:szCs w:val="28"/>
        </w:rPr>
        <w:t>) организаци</w:t>
      </w:r>
      <w:r w:rsidR="00AF1DE2">
        <w:rPr>
          <w:szCs w:val="28"/>
        </w:rPr>
        <w:t>и</w:t>
      </w:r>
      <w:r w:rsidR="00931C04" w:rsidRPr="001317E8">
        <w:rPr>
          <w:szCs w:val="28"/>
        </w:rPr>
        <w:t xml:space="preserve"> перевозчик</w:t>
      </w:r>
      <w:r w:rsidR="00AF1DE2">
        <w:rPr>
          <w:szCs w:val="28"/>
        </w:rPr>
        <w:t>и</w:t>
      </w:r>
      <w:r w:rsidR="00931C04" w:rsidRPr="001317E8">
        <w:rPr>
          <w:szCs w:val="28"/>
        </w:rPr>
        <w:t>:</w:t>
      </w:r>
    </w:p>
    <w:p w:rsidR="00931C04" w:rsidRPr="001317E8" w:rsidRDefault="00AF1DE2" w:rsidP="001317E8">
      <w:pPr>
        <w:jc w:val="both"/>
        <w:rPr>
          <w:szCs w:val="28"/>
        </w:rPr>
      </w:pPr>
      <w:r>
        <w:rPr>
          <w:szCs w:val="28"/>
        </w:rPr>
        <w:t>проведено</w:t>
      </w:r>
      <w:r w:rsidRPr="001317E8">
        <w:rPr>
          <w:szCs w:val="28"/>
        </w:rPr>
        <w:t xml:space="preserve"> </w:t>
      </w:r>
      <w:r w:rsidR="00931C04" w:rsidRPr="001317E8">
        <w:rPr>
          <w:szCs w:val="28"/>
        </w:rPr>
        <w:t>3 плановые проверки, 10 внеплановых проверок и 38 административных расследов</w:t>
      </w:r>
      <w:r w:rsidR="0003756B">
        <w:rPr>
          <w:szCs w:val="28"/>
        </w:rPr>
        <w:t>аний в отношении 24 организаций.</w:t>
      </w:r>
    </w:p>
    <w:p w:rsidR="00931C04" w:rsidRPr="001317E8" w:rsidRDefault="0003756B" w:rsidP="001317E8">
      <w:pPr>
        <w:jc w:val="both"/>
        <w:rPr>
          <w:szCs w:val="28"/>
        </w:rPr>
      </w:pPr>
      <w:r>
        <w:rPr>
          <w:szCs w:val="28"/>
          <w:lang w:val="en-US"/>
        </w:rPr>
        <w:t>II</w:t>
      </w:r>
      <w:r w:rsidR="00931C04" w:rsidRPr="001317E8">
        <w:rPr>
          <w:szCs w:val="28"/>
        </w:rPr>
        <w:t>) организаци</w:t>
      </w:r>
      <w:r>
        <w:rPr>
          <w:szCs w:val="28"/>
        </w:rPr>
        <w:t>и</w:t>
      </w:r>
      <w:r w:rsidR="00931C04" w:rsidRPr="001317E8">
        <w:rPr>
          <w:szCs w:val="28"/>
        </w:rPr>
        <w:t xml:space="preserve"> нелицензиат</w:t>
      </w:r>
      <w:r>
        <w:rPr>
          <w:szCs w:val="28"/>
        </w:rPr>
        <w:t>ы</w:t>
      </w:r>
      <w:r w:rsidR="00931C04" w:rsidRPr="001317E8">
        <w:rPr>
          <w:szCs w:val="28"/>
        </w:rPr>
        <w:t>:</w:t>
      </w:r>
    </w:p>
    <w:p w:rsidR="00931C04" w:rsidRPr="001317E8" w:rsidRDefault="00931C04" w:rsidP="001317E8">
      <w:pPr>
        <w:jc w:val="both"/>
        <w:rPr>
          <w:szCs w:val="28"/>
        </w:rPr>
      </w:pPr>
      <w:r w:rsidRPr="001317E8">
        <w:rPr>
          <w:szCs w:val="28"/>
        </w:rPr>
        <w:t>1) осуществляющи</w:t>
      </w:r>
      <w:r w:rsidR="00AF1DE2">
        <w:rPr>
          <w:szCs w:val="28"/>
        </w:rPr>
        <w:t>е</w:t>
      </w:r>
      <w:r w:rsidRPr="001317E8">
        <w:rPr>
          <w:szCs w:val="28"/>
        </w:rPr>
        <w:t xml:space="preserve"> производство пива, пивных напитков, сидра, пуаре и медовухи:</w:t>
      </w:r>
    </w:p>
    <w:p w:rsidR="00931C04" w:rsidRPr="001317E8" w:rsidRDefault="00AF1DE2" w:rsidP="001317E8">
      <w:pPr>
        <w:jc w:val="both"/>
        <w:rPr>
          <w:szCs w:val="28"/>
        </w:rPr>
      </w:pPr>
      <w:r>
        <w:rPr>
          <w:szCs w:val="28"/>
        </w:rPr>
        <w:lastRenderedPageBreak/>
        <w:t>проведено</w:t>
      </w:r>
      <w:r w:rsidRPr="001317E8">
        <w:rPr>
          <w:szCs w:val="28"/>
        </w:rPr>
        <w:t xml:space="preserve"> </w:t>
      </w:r>
      <w:r w:rsidR="00931C04" w:rsidRPr="001317E8">
        <w:rPr>
          <w:szCs w:val="28"/>
        </w:rPr>
        <w:t>7 плановых проверок, 30 внеплановых проверок, 653 административных расследований в отношении 416 организаций;</w:t>
      </w:r>
    </w:p>
    <w:p w:rsidR="00931C04" w:rsidRPr="001317E8" w:rsidRDefault="00931C04" w:rsidP="001317E8">
      <w:pPr>
        <w:jc w:val="both"/>
        <w:rPr>
          <w:szCs w:val="28"/>
        </w:rPr>
      </w:pPr>
      <w:r w:rsidRPr="001317E8">
        <w:rPr>
          <w:szCs w:val="28"/>
        </w:rPr>
        <w:t>2) организаци</w:t>
      </w:r>
      <w:r w:rsidR="00AF1DE2">
        <w:rPr>
          <w:szCs w:val="28"/>
        </w:rPr>
        <w:t>и</w:t>
      </w:r>
      <w:r w:rsidRPr="001317E8">
        <w:rPr>
          <w:szCs w:val="28"/>
        </w:rPr>
        <w:t xml:space="preserve"> оптовой торговли пивом, пивными напитками, сидром, пуаре и медовухой:</w:t>
      </w:r>
    </w:p>
    <w:p w:rsidR="00931C04" w:rsidRPr="001317E8" w:rsidRDefault="00AF1DE2" w:rsidP="001317E8">
      <w:pPr>
        <w:jc w:val="both"/>
        <w:rPr>
          <w:szCs w:val="28"/>
        </w:rPr>
      </w:pPr>
      <w:r>
        <w:rPr>
          <w:szCs w:val="28"/>
        </w:rPr>
        <w:t>проведено</w:t>
      </w:r>
      <w:r w:rsidRPr="001317E8">
        <w:rPr>
          <w:szCs w:val="28"/>
        </w:rPr>
        <w:t xml:space="preserve"> </w:t>
      </w:r>
      <w:r w:rsidR="00931C04" w:rsidRPr="001317E8">
        <w:rPr>
          <w:szCs w:val="28"/>
        </w:rPr>
        <w:t>90 внеплановых проверок, 1741 административн</w:t>
      </w:r>
      <w:r w:rsidR="00E61F92">
        <w:rPr>
          <w:szCs w:val="28"/>
        </w:rPr>
        <w:t>ое</w:t>
      </w:r>
      <w:r w:rsidR="00931C04" w:rsidRPr="001317E8">
        <w:rPr>
          <w:szCs w:val="28"/>
        </w:rPr>
        <w:t xml:space="preserve"> расследовани</w:t>
      </w:r>
      <w:r w:rsidR="00E61F92">
        <w:rPr>
          <w:szCs w:val="28"/>
        </w:rPr>
        <w:t>е</w:t>
      </w:r>
      <w:r w:rsidR="00931C04" w:rsidRPr="001317E8">
        <w:rPr>
          <w:szCs w:val="28"/>
        </w:rPr>
        <w:t xml:space="preserve"> в отношении 1098 организаций;</w:t>
      </w:r>
    </w:p>
    <w:p w:rsidR="00931C04" w:rsidRPr="001317E8" w:rsidRDefault="0009390C" w:rsidP="001317E8">
      <w:pPr>
        <w:jc w:val="both"/>
        <w:rPr>
          <w:szCs w:val="28"/>
        </w:rPr>
      </w:pPr>
      <w:r>
        <w:rPr>
          <w:szCs w:val="28"/>
        </w:rPr>
        <w:t>3</w:t>
      </w:r>
      <w:r w:rsidR="00931C04" w:rsidRPr="001317E8">
        <w:rPr>
          <w:szCs w:val="28"/>
        </w:rPr>
        <w:t>)</w:t>
      </w:r>
      <w:r w:rsidR="00E61F92">
        <w:rPr>
          <w:szCs w:val="28"/>
        </w:rPr>
        <w:t xml:space="preserve"> в отношении</w:t>
      </w:r>
      <w:r w:rsidR="00931C04" w:rsidRPr="001317E8">
        <w:rPr>
          <w:szCs w:val="28"/>
        </w:rPr>
        <w:t xml:space="preserve"> индивидуальных предпринимателей, осуществляющи</w:t>
      </w:r>
      <w:r w:rsidR="0003756B">
        <w:rPr>
          <w:szCs w:val="28"/>
        </w:rPr>
        <w:t>х</w:t>
      </w:r>
      <w:r w:rsidR="00931C04" w:rsidRPr="001317E8">
        <w:rPr>
          <w:szCs w:val="28"/>
        </w:rPr>
        <w:t xml:space="preserve"> розничную продажу пива, пивных напитков, сидра, пуаре и медовухи:</w:t>
      </w:r>
    </w:p>
    <w:p w:rsidR="00931C04" w:rsidRPr="001317E8" w:rsidRDefault="00AF1DE2" w:rsidP="001317E8">
      <w:pPr>
        <w:jc w:val="both"/>
        <w:rPr>
          <w:szCs w:val="28"/>
        </w:rPr>
      </w:pPr>
      <w:r>
        <w:rPr>
          <w:szCs w:val="28"/>
        </w:rPr>
        <w:t>проведено</w:t>
      </w:r>
      <w:r w:rsidRPr="001317E8">
        <w:rPr>
          <w:szCs w:val="28"/>
        </w:rPr>
        <w:t xml:space="preserve"> </w:t>
      </w:r>
      <w:r w:rsidR="00931C04" w:rsidRPr="001317E8">
        <w:rPr>
          <w:szCs w:val="28"/>
        </w:rPr>
        <w:t>240 административных расследований в отношении 200 индивидуальных предпринимателей.</w:t>
      </w:r>
    </w:p>
    <w:p w:rsidR="00931C04" w:rsidRPr="001317E8" w:rsidRDefault="00931C04" w:rsidP="001317E8">
      <w:pPr>
        <w:jc w:val="both"/>
        <w:rPr>
          <w:szCs w:val="28"/>
        </w:rPr>
      </w:pPr>
      <w:r w:rsidRPr="00AD5049">
        <w:rPr>
          <w:szCs w:val="28"/>
        </w:rPr>
        <w:t xml:space="preserve">В ходе проведения контрольных мероприятий </w:t>
      </w:r>
      <w:r w:rsidR="007E4BAA" w:rsidRPr="00AD5049">
        <w:rPr>
          <w:szCs w:val="28"/>
        </w:rPr>
        <w:t>всего в 2018 г.</w:t>
      </w:r>
      <w:r w:rsidR="00E3075B" w:rsidRPr="00AD5049">
        <w:rPr>
          <w:szCs w:val="28"/>
        </w:rPr>
        <w:t xml:space="preserve"> </w:t>
      </w:r>
      <w:r w:rsidRPr="00AD5049">
        <w:rPr>
          <w:szCs w:val="28"/>
        </w:rPr>
        <w:t xml:space="preserve">выявлено </w:t>
      </w:r>
      <w:r w:rsidR="00DA0EA3" w:rsidRPr="00AD5049">
        <w:rPr>
          <w:szCs w:val="28"/>
        </w:rPr>
        <w:t>6 317</w:t>
      </w:r>
      <w:r w:rsidRPr="00AD5049">
        <w:rPr>
          <w:szCs w:val="28"/>
        </w:rPr>
        <w:t> правонарушени</w:t>
      </w:r>
      <w:r w:rsidR="00E3075B" w:rsidRPr="00AD5049">
        <w:rPr>
          <w:szCs w:val="28"/>
        </w:rPr>
        <w:t>я</w:t>
      </w:r>
      <w:r w:rsidRPr="00AD5049">
        <w:rPr>
          <w:szCs w:val="28"/>
        </w:rPr>
        <w:t>, в том числе</w:t>
      </w:r>
      <w:r w:rsidRPr="001317E8">
        <w:rPr>
          <w:szCs w:val="28"/>
        </w:rPr>
        <w:t>:</w:t>
      </w:r>
    </w:p>
    <w:p w:rsidR="00931C04" w:rsidRPr="001317E8" w:rsidRDefault="00AD5049" w:rsidP="001317E8">
      <w:pPr>
        <w:jc w:val="both"/>
        <w:rPr>
          <w:szCs w:val="28"/>
        </w:rPr>
      </w:pPr>
      <w:r>
        <w:rPr>
          <w:szCs w:val="28"/>
        </w:rPr>
        <w:t>1 367</w:t>
      </w:r>
      <w:r w:rsidR="00931C04" w:rsidRPr="001317E8">
        <w:rPr>
          <w:szCs w:val="28"/>
        </w:rPr>
        <w:t xml:space="preserve"> – в организациях-производителях этилового спирта и алкогольной продукции;</w:t>
      </w:r>
    </w:p>
    <w:p w:rsidR="00931C04" w:rsidRPr="001317E8" w:rsidRDefault="00931C04" w:rsidP="001317E8">
      <w:pPr>
        <w:jc w:val="both"/>
        <w:rPr>
          <w:szCs w:val="28"/>
        </w:rPr>
      </w:pPr>
      <w:r w:rsidRPr="001317E8">
        <w:rPr>
          <w:szCs w:val="28"/>
        </w:rPr>
        <w:t>3</w:t>
      </w:r>
      <w:r w:rsidR="00AD5049">
        <w:rPr>
          <w:szCs w:val="28"/>
        </w:rPr>
        <w:t xml:space="preserve"> 106</w:t>
      </w:r>
      <w:r w:rsidRPr="001317E8">
        <w:rPr>
          <w:szCs w:val="28"/>
        </w:rPr>
        <w:t xml:space="preserve"> – в организациях оптовой торговли алкогольной продукции;</w:t>
      </w:r>
    </w:p>
    <w:p w:rsidR="00931C04" w:rsidRDefault="00AD5049" w:rsidP="001317E8">
      <w:pPr>
        <w:jc w:val="both"/>
        <w:rPr>
          <w:szCs w:val="28"/>
        </w:rPr>
      </w:pPr>
      <w:r>
        <w:rPr>
          <w:szCs w:val="28"/>
        </w:rPr>
        <w:t>1 844</w:t>
      </w:r>
      <w:r w:rsidR="00931C04" w:rsidRPr="001317E8">
        <w:rPr>
          <w:szCs w:val="28"/>
        </w:rPr>
        <w:t xml:space="preserve"> – в других организациях.</w:t>
      </w:r>
    </w:p>
    <w:p w:rsidR="00E3075B" w:rsidRPr="001317E8" w:rsidRDefault="00E3075B" w:rsidP="00E3075B">
      <w:pPr>
        <w:jc w:val="both"/>
        <w:rPr>
          <w:szCs w:val="28"/>
        </w:rPr>
      </w:pPr>
      <w:r>
        <w:rPr>
          <w:szCs w:val="28"/>
        </w:rPr>
        <w:t>По итогам принятия решений по результатам проведения контрольно-надзорных мероприятий в</w:t>
      </w:r>
      <w:r w:rsidRPr="001317E8">
        <w:rPr>
          <w:szCs w:val="28"/>
        </w:rPr>
        <w:t xml:space="preserve"> 2018 год</w:t>
      </w:r>
      <w:r>
        <w:rPr>
          <w:szCs w:val="28"/>
        </w:rPr>
        <w:t>у</w:t>
      </w:r>
      <w:r w:rsidRPr="001317E8">
        <w:rPr>
          <w:szCs w:val="28"/>
        </w:rPr>
        <w:t>:</w:t>
      </w:r>
    </w:p>
    <w:p w:rsidR="00E3075B" w:rsidRPr="001317E8" w:rsidRDefault="00E3075B" w:rsidP="00E3075B">
      <w:pPr>
        <w:jc w:val="both"/>
        <w:rPr>
          <w:szCs w:val="28"/>
        </w:rPr>
      </w:pPr>
      <w:r w:rsidRPr="001317E8">
        <w:rPr>
          <w:szCs w:val="28"/>
        </w:rPr>
        <w:t>предъявлено штрафных санкций на общую сумму 369,07 млн. рублей</w:t>
      </w:r>
      <w:r>
        <w:rPr>
          <w:szCs w:val="28"/>
        </w:rPr>
        <w:t>, из них</w:t>
      </w:r>
      <w:r w:rsidRPr="001317E8">
        <w:rPr>
          <w:szCs w:val="28"/>
        </w:rPr>
        <w:t xml:space="preserve"> Росалкогольрегулированием – 100,79 млн. рублей, судами – 268,28 млн. рублей;</w:t>
      </w:r>
    </w:p>
    <w:p w:rsidR="00E3075B" w:rsidRPr="001317E8" w:rsidRDefault="00E3075B" w:rsidP="00E3075B">
      <w:pPr>
        <w:jc w:val="both"/>
        <w:rPr>
          <w:szCs w:val="28"/>
        </w:rPr>
      </w:pPr>
      <w:r w:rsidRPr="001317E8">
        <w:rPr>
          <w:szCs w:val="28"/>
        </w:rPr>
        <w:t>уплачено (взыскано) штрафов на общую сумму 133,71 млн. рублей (в том числе по материалам предыдущих периодов – 35,51 млн. рублей, по постановлениям Росалкогольрегулирования</w:t>
      </w:r>
      <w:r w:rsidR="00BB7FAD">
        <w:rPr>
          <w:szCs w:val="28"/>
        </w:rPr>
        <w:t xml:space="preserve"> об административных правонарушениях</w:t>
      </w:r>
      <w:r w:rsidRPr="001317E8">
        <w:rPr>
          <w:szCs w:val="28"/>
        </w:rPr>
        <w:t xml:space="preserve"> – 58,21 млн. рублей; по постановлениям других органов – 39,99 млн. рублей).</w:t>
      </w:r>
    </w:p>
    <w:p w:rsidR="00E3075B" w:rsidRPr="001317E8" w:rsidRDefault="00E3075B" w:rsidP="00E3075B">
      <w:pPr>
        <w:jc w:val="both"/>
        <w:rPr>
          <w:szCs w:val="28"/>
        </w:rPr>
      </w:pPr>
      <w:r w:rsidRPr="001317E8">
        <w:rPr>
          <w:szCs w:val="28"/>
        </w:rPr>
        <w:t>В ходе проведения контрольных мероприятий в части легальности нахождения в обороте этилового спирта и алкогольной продукции</w:t>
      </w:r>
      <w:r w:rsidR="00BB7FAD">
        <w:rPr>
          <w:szCs w:val="28"/>
        </w:rPr>
        <w:t>, спиртосодержащей продукции</w:t>
      </w:r>
      <w:r w:rsidRPr="001317E8">
        <w:rPr>
          <w:szCs w:val="28"/>
        </w:rPr>
        <w:t xml:space="preserve"> территориальными органами Росалкогольрегулирования:</w:t>
      </w:r>
    </w:p>
    <w:p w:rsidR="00E3075B" w:rsidRPr="001317E8" w:rsidRDefault="00E3075B" w:rsidP="00E3075B">
      <w:pPr>
        <w:jc w:val="both"/>
        <w:rPr>
          <w:szCs w:val="28"/>
        </w:rPr>
      </w:pPr>
      <w:r w:rsidRPr="001317E8">
        <w:rPr>
          <w:szCs w:val="28"/>
        </w:rPr>
        <w:t>проверено 1 104,1 тыс</w:t>
      </w:r>
      <w:r w:rsidR="002D4A1B">
        <w:rPr>
          <w:szCs w:val="28"/>
        </w:rPr>
        <w:t>яч</w:t>
      </w:r>
      <w:r w:rsidRPr="001317E8">
        <w:rPr>
          <w:szCs w:val="28"/>
        </w:rPr>
        <w:t xml:space="preserve"> дал этилового спирта и алкогольной продукции (водки – 118,0 тыс</w:t>
      </w:r>
      <w:r w:rsidR="002D4A1B">
        <w:rPr>
          <w:szCs w:val="28"/>
        </w:rPr>
        <w:t>яч</w:t>
      </w:r>
      <w:r w:rsidRPr="001317E8">
        <w:rPr>
          <w:szCs w:val="28"/>
        </w:rPr>
        <w:t xml:space="preserve"> дал), а также 903,3 тыс</w:t>
      </w:r>
      <w:r w:rsidR="002D4A1B">
        <w:rPr>
          <w:szCs w:val="28"/>
        </w:rPr>
        <w:t>яч</w:t>
      </w:r>
      <w:r w:rsidRPr="001317E8">
        <w:rPr>
          <w:szCs w:val="28"/>
        </w:rPr>
        <w:t xml:space="preserve"> дал спиртосодержащей продукции;</w:t>
      </w:r>
    </w:p>
    <w:p w:rsidR="00E3075B" w:rsidRPr="001317E8" w:rsidRDefault="00E3075B" w:rsidP="00E3075B">
      <w:pPr>
        <w:jc w:val="both"/>
        <w:rPr>
          <w:szCs w:val="28"/>
        </w:rPr>
      </w:pPr>
      <w:r w:rsidRPr="001317E8">
        <w:rPr>
          <w:szCs w:val="28"/>
        </w:rPr>
        <w:t>выявлено в нелегальном обороте 524,4 тыс</w:t>
      </w:r>
      <w:r w:rsidR="002D4A1B">
        <w:rPr>
          <w:szCs w:val="28"/>
        </w:rPr>
        <w:t>яч</w:t>
      </w:r>
      <w:r w:rsidRPr="001317E8">
        <w:rPr>
          <w:szCs w:val="28"/>
        </w:rPr>
        <w:t xml:space="preserve"> дал этилового спирта и алкогольной продукции, что составляет 47,5% от проверенного этилового спирта и алкогольной продукции (водки – 36,3 тыс</w:t>
      </w:r>
      <w:r w:rsidR="002D4A1B">
        <w:rPr>
          <w:szCs w:val="28"/>
        </w:rPr>
        <w:t>яч</w:t>
      </w:r>
      <w:r w:rsidRPr="001317E8">
        <w:rPr>
          <w:szCs w:val="28"/>
        </w:rPr>
        <w:t xml:space="preserve"> дал, что составляет 30,7% от проверенной водки), а также 282,4 тыс</w:t>
      </w:r>
      <w:r w:rsidR="002D4A1B">
        <w:rPr>
          <w:szCs w:val="28"/>
        </w:rPr>
        <w:t>яч</w:t>
      </w:r>
      <w:r w:rsidRPr="001317E8">
        <w:rPr>
          <w:szCs w:val="28"/>
        </w:rPr>
        <w:t xml:space="preserve"> дал спиртосодержащей продукции (что составляет 31,3 % проверенной спиртосодержащей продукции).</w:t>
      </w:r>
    </w:p>
    <w:p w:rsidR="00E3075B" w:rsidRPr="001317E8" w:rsidRDefault="00E3075B" w:rsidP="00E3075B">
      <w:pPr>
        <w:jc w:val="both"/>
        <w:rPr>
          <w:szCs w:val="28"/>
        </w:rPr>
      </w:pPr>
      <w:r w:rsidRPr="001317E8">
        <w:rPr>
          <w:szCs w:val="28"/>
        </w:rPr>
        <w:t xml:space="preserve">Кроме того, Росалкогольрегулированием </w:t>
      </w:r>
      <w:r>
        <w:rPr>
          <w:szCs w:val="28"/>
        </w:rPr>
        <w:t>в</w:t>
      </w:r>
      <w:r w:rsidRPr="001317E8">
        <w:rPr>
          <w:szCs w:val="28"/>
        </w:rPr>
        <w:t xml:space="preserve"> 2018 год</w:t>
      </w:r>
      <w:r>
        <w:rPr>
          <w:szCs w:val="28"/>
        </w:rPr>
        <w:t>у</w:t>
      </w:r>
      <w:r w:rsidRPr="001317E8">
        <w:rPr>
          <w:szCs w:val="28"/>
        </w:rPr>
        <w:t xml:space="preserve"> принято:</w:t>
      </w:r>
    </w:p>
    <w:p w:rsidR="00E3075B" w:rsidRPr="001317E8" w:rsidRDefault="00E3075B" w:rsidP="00E3075B">
      <w:pPr>
        <w:jc w:val="both"/>
        <w:rPr>
          <w:szCs w:val="28"/>
        </w:rPr>
      </w:pPr>
      <w:r w:rsidRPr="001317E8">
        <w:rPr>
          <w:szCs w:val="28"/>
        </w:rPr>
        <w:t>193 решения об отказе в выдаче лицензии;</w:t>
      </w:r>
    </w:p>
    <w:p w:rsidR="00E3075B" w:rsidRPr="001317E8" w:rsidRDefault="00E3075B" w:rsidP="00E3075B">
      <w:pPr>
        <w:jc w:val="both"/>
        <w:rPr>
          <w:szCs w:val="28"/>
        </w:rPr>
      </w:pPr>
      <w:r w:rsidRPr="001317E8">
        <w:rPr>
          <w:szCs w:val="28"/>
        </w:rPr>
        <w:t>137 решени</w:t>
      </w:r>
      <w:r>
        <w:rPr>
          <w:szCs w:val="28"/>
        </w:rPr>
        <w:t>й</w:t>
      </w:r>
      <w:r w:rsidRPr="001317E8">
        <w:rPr>
          <w:szCs w:val="28"/>
        </w:rPr>
        <w:t xml:space="preserve"> об отказе в переоформлении лицензии;</w:t>
      </w:r>
    </w:p>
    <w:p w:rsidR="00E3075B" w:rsidRPr="001317E8" w:rsidRDefault="00E3075B" w:rsidP="00E3075B">
      <w:pPr>
        <w:jc w:val="both"/>
        <w:rPr>
          <w:szCs w:val="28"/>
        </w:rPr>
      </w:pPr>
      <w:r w:rsidRPr="001317E8">
        <w:rPr>
          <w:szCs w:val="28"/>
        </w:rPr>
        <w:lastRenderedPageBreak/>
        <w:t>87 решений об отказе в продлении срока действия лицензии;</w:t>
      </w:r>
    </w:p>
    <w:p w:rsidR="00E3075B" w:rsidRPr="001317E8" w:rsidRDefault="00E3075B" w:rsidP="00E3075B">
      <w:pPr>
        <w:jc w:val="both"/>
        <w:rPr>
          <w:szCs w:val="28"/>
        </w:rPr>
      </w:pPr>
      <w:r w:rsidRPr="001317E8">
        <w:rPr>
          <w:szCs w:val="28"/>
        </w:rPr>
        <w:t>4 решения об отказе в переоформлении и продлении срока действия лицензий;</w:t>
      </w:r>
    </w:p>
    <w:p w:rsidR="00E3075B" w:rsidRPr="001317E8" w:rsidRDefault="00E3075B" w:rsidP="00E3075B">
      <w:pPr>
        <w:jc w:val="both"/>
        <w:rPr>
          <w:szCs w:val="28"/>
        </w:rPr>
      </w:pPr>
      <w:r w:rsidRPr="001317E8">
        <w:rPr>
          <w:szCs w:val="28"/>
        </w:rPr>
        <w:t>115 решений о приостановлении действия лицензий на производство и (или) оборот этилового спирта, алкогольной и спиртосодержащей продукции;</w:t>
      </w:r>
    </w:p>
    <w:p w:rsidR="00E3075B" w:rsidRPr="001317E8" w:rsidRDefault="00E3075B" w:rsidP="00E3075B">
      <w:pPr>
        <w:jc w:val="both"/>
        <w:rPr>
          <w:szCs w:val="28"/>
        </w:rPr>
      </w:pPr>
      <w:r w:rsidRPr="001317E8">
        <w:rPr>
          <w:szCs w:val="28"/>
        </w:rPr>
        <w:t>71 решени</w:t>
      </w:r>
      <w:r>
        <w:rPr>
          <w:szCs w:val="28"/>
        </w:rPr>
        <w:t>е</w:t>
      </w:r>
      <w:r w:rsidRPr="001317E8">
        <w:rPr>
          <w:szCs w:val="28"/>
        </w:rPr>
        <w:t xml:space="preserve"> о направлении в суд заявлений об аннулировании лицензий на производство и (или) оборот этилового спирта, алкогольной и спиртосодержащей продукции.</w:t>
      </w:r>
    </w:p>
    <w:p w:rsidR="00931C04" w:rsidRPr="001317E8" w:rsidRDefault="007E4BAA" w:rsidP="001317E8">
      <w:pPr>
        <w:jc w:val="both"/>
        <w:rPr>
          <w:szCs w:val="28"/>
        </w:rPr>
      </w:pPr>
      <w:r>
        <w:rPr>
          <w:szCs w:val="28"/>
        </w:rPr>
        <w:t xml:space="preserve">Перечень </w:t>
      </w:r>
      <w:r w:rsidR="00931C04" w:rsidRPr="001317E8">
        <w:rPr>
          <w:szCs w:val="28"/>
        </w:rPr>
        <w:t>нарушени</w:t>
      </w:r>
      <w:r>
        <w:rPr>
          <w:szCs w:val="28"/>
        </w:rPr>
        <w:t>й</w:t>
      </w:r>
      <w:r w:rsidR="00931C04" w:rsidRPr="001317E8">
        <w:rPr>
          <w:szCs w:val="28"/>
        </w:rPr>
        <w:t>,</w:t>
      </w:r>
      <w:r>
        <w:rPr>
          <w:szCs w:val="28"/>
        </w:rPr>
        <w:t xml:space="preserve"> наиболее часто </w:t>
      </w:r>
      <w:r w:rsidR="00931C04" w:rsidRPr="001317E8">
        <w:rPr>
          <w:szCs w:val="28"/>
        </w:rPr>
        <w:t>выявл</w:t>
      </w:r>
      <w:r>
        <w:rPr>
          <w:szCs w:val="28"/>
        </w:rPr>
        <w:t>яемых</w:t>
      </w:r>
      <w:r w:rsidR="00931C04" w:rsidRPr="001317E8">
        <w:rPr>
          <w:szCs w:val="28"/>
        </w:rPr>
        <w:t xml:space="preserve"> в ходе проведения контрольных мероприятий</w:t>
      </w:r>
      <w:r w:rsidR="00E61F92">
        <w:rPr>
          <w:szCs w:val="28"/>
        </w:rPr>
        <w:t xml:space="preserve"> в 2018 г.</w:t>
      </w:r>
      <w:r w:rsidR="00931C04" w:rsidRPr="001317E8">
        <w:rPr>
          <w:szCs w:val="28"/>
        </w:rPr>
        <w:t xml:space="preserve">, </w:t>
      </w:r>
      <w:r>
        <w:rPr>
          <w:szCs w:val="28"/>
        </w:rPr>
        <w:t>состоит из</w:t>
      </w:r>
      <w:r w:rsidR="00931C04" w:rsidRPr="001317E8">
        <w:rPr>
          <w:szCs w:val="28"/>
        </w:rPr>
        <w:t>:</w:t>
      </w:r>
    </w:p>
    <w:p w:rsidR="00931C04" w:rsidRPr="001317E8" w:rsidRDefault="00931C04" w:rsidP="001317E8">
      <w:pPr>
        <w:jc w:val="both"/>
        <w:rPr>
          <w:szCs w:val="28"/>
        </w:rPr>
      </w:pPr>
      <w:r w:rsidRPr="001317E8">
        <w:rPr>
          <w:szCs w:val="28"/>
        </w:rPr>
        <w:t>- нарушени</w:t>
      </w:r>
      <w:r w:rsidR="007E4BAA">
        <w:rPr>
          <w:szCs w:val="28"/>
        </w:rPr>
        <w:t>й</w:t>
      </w:r>
      <w:r w:rsidRPr="001317E8">
        <w:rPr>
          <w:szCs w:val="28"/>
        </w:rPr>
        <w:t xml:space="preserve"> сроков представления декларации и искажени</w:t>
      </w:r>
      <w:r w:rsidR="007E4BAA">
        <w:rPr>
          <w:szCs w:val="28"/>
        </w:rPr>
        <w:t>я</w:t>
      </w:r>
      <w:r w:rsidRPr="001317E8">
        <w:rPr>
          <w:szCs w:val="28"/>
        </w:rPr>
        <w:t xml:space="preserve"> данных об объемах производства и оборота этилового спирта и алкогольной продукции</w:t>
      </w:r>
      <w:r w:rsidR="00E61F92">
        <w:rPr>
          <w:szCs w:val="28"/>
        </w:rPr>
        <w:t xml:space="preserve"> (</w:t>
      </w:r>
      <w:r w:rsidR="00E61F92" w:rsidRPr="001317E8">
        <w:rPr>
          <w:szCs w:val="28"/>
        </w:rPr>
        <w:t>33,7%</w:t>
      </w:r>
      <w:r w:rsidR="00E61F92">
        <w:rPr>
          <w:szCs w:val="28"/>
        </w:rPr>
        <w:t>)</w:t>
      </w:r>
      <w:r w:rsidRPr="001317E8">
        <w:rPr>
          <w:szCs w:val="28"/>
        </w:rPr>
        <w:t>;</w:t>
      </w:r>
    </w:p>
    <w:p w:rsidR="00931C04" w:rsidRPr="001317E8" w:rsidRDefault="00931C04" w:rsidP="001317E8">
      <w:pPr>
        <w:jc w:val="both"/>
        <w:rPr>
          <w:szCs w:val="28"/>
        </w:rPr>
      </w:pPr>
      <w:r w:rsidRPr="001317E8">
        <w:rPr>
          <w:szCs w:val="28"/>
        </w:rPr>
        <w:t>- нарушени</w:t>
      </w:r>
      <w:r w:rsidR="007E4BAA">
        <w:rPr>
          <w:szCs w:val="28"/>
        </w:rPr>
        <w:t>й</w:t>
      </w:r>
      <w:r w:rsidRPr="001317E8">
        <w:rPr>
          <w:szCs w:val="28"/>
        </w:rPr>
        <w:t xml:space="preserve"> порядка учета алкогольной продукции</w:t>
      </w:r>
      <w:r w:rsidR="00E61F92">
        <w:rPr>
          <w:szCs w:val="28"/>
        </w:rPr>
        <w:t xml:space="preserve"> (</w:t>
      </w:r>
      <w:r w:rsidR="00E61F92" w:rsidRPr="001317E8">
        <w:rPr>
          <w:szCs w:val="28"/>
        </w:rPr>
        <w:t>25,4%</w:t>
      </w:r>
      <w:r w:rsidR="00E61F92">
        <w:rPr>
          <w:szCs w:val="28"/>
        </w:rPr>
        <w:t>)</w:t>
      </w:r>
      <w:r w:rsidR="00CF7AD5" w:rsidRPr="001317E8">
        <w:rPr>
          <w:szCs w:val="28"/>
        </w:rPr>
        <w:t>;</w:t>
      </w:r>
    </w:p>
    <w:p w:rsidR="00931C04" w:rsidRPr="001317E8" w:rsidRDefault="00E3075B" w:rsidP="001317E8">
      <w:pPr>
        <w:jc w:val="both"/>
        <w:rPr>
          <w:szCs w:val="28"/>
        </w:rPr>
      </w:pPr>
      <w:r>
        <w:rPr>
          <w:szCs w:val="28"/>
        </w:rPr>
        <w:t xml:space="preserve">- </w:t>
      </w:r>
      <w:r w:rsidR="007E4BAA">
        <w:rPr>
          <w:szCs w:val="28"/>
        </w:rPr>
        <w:t xml:space="preserve">нарушений, связанных с </w:t>
      </w:r>
      <w:r w:rsidR="00CF7AD5" w:rsidRPr="001317E8">
        <w:rPr>
          <w:szCs w:val="28"/>
        </w:rPr>
        <w:t>выпуск</w:t>
      </w:r>
      <w:r w:rsidR="007E4BAA">
        <w:rPr>
          <w:szCs w:val="28"/>
        </w:rPr>
        <w:t>ом</w:t>
      </w:r>
      <w:r w:rsidR="00CF7AD5" w:rsidRPr="001317E8">
        <w:rPr>
          <w:szCs w:val="28"/>
        </w:rPr>
        <w:t xml:space="preserve"> и оборот</w:t>
      </w:r>
      <w:r w:rsidR="007E4BAA">
        <w:rPr>
          <w:szCs w:val="28"/>
        </w:rPr>
        <w:t>ом</w:t>
      </w:r>
      <w:r w:rsidR="00CF7AD5" w:rsidRPr="001317E8">
        <w:rPr>
          <w:szCs w:val="28"/>
        </w:rPr>
        <w:t xml:space="preserve"> продукции немаркированной федеральными специальными или акцизными марками, либо маркированной поддельными федеральными специальными или акцизными марками</w:t>
      </w:r>
      <w:r w:rsidR="00E61F92">
        <w:rPr>
          <w:szCs w:val="28"/>
        </w:rPr>
        <w:t xml:space="preserve"> (</w:t>
      </w:r>
      <w:r w:rsidR="00E61F92" w:rsidRPr="001317E8">
        <w:rPr>
          <w:szCs w:val="28"/>
        </w:rPr>
        <w:t>7,5%</w:t>
      </w:r>
      <w:r w:rsidR="00E61F92">
        <w:rPr>
          <w:szCs w:val="28"/>
        </w:rPr>
        <w:t>)</w:t>
      </w:r>
      <w:r w:rsidR="00CF7AD5" w:rsidRPr="001317E8">
        <w:rPr>
          <w:szCs w:val="28"/>
        </w:rPr>
        <w:t>;</w:t>
      </w:r>
    </w:p>
    <w:p w:rsidR="00CF7AD5" w:rsidRPr="001317E8" w:rsidRDefault="00CF7AD5" w:rsidP="001317E8">
      <w:pPr>
        <w:jc w:val="both"/>
        <w:rPr>
          <w:szCs w:val="28"/>
        </w:rPr>
      </w:pPr>
      <w:r w:rsidRPr="001317E8">
        <w:rPr>
          <w:szCs w:val="28"/>
        </w:rPr>
        <w:t>- нарушени</w:t>
      </w:r>
      <w:r w:rsidR="007E4BAA">
        <w:rPr>
          <w:szCs w:val="28"/>
        </w:rPr>
        <w:t>й</w:t>
      </w:r>
      <w:r w:rsidRPr="001317E8">
        <w:rPr>
          <w:szCs w:val="28"/>
        </w:rPr>
        <w:t xml:space="preserve"> условий, предусмотренных специальным разрешением (лицензией)</w:t>
      </w:r>
      <w:r w:rsidR="00E61F92" w:rsidRPr="00E61F92">
        <w:rPr>
          <w:szCs w:val="28"/>
        </w:rPr>
        <w:t xml:space="preserve"> </w:t>
      </w:r>
      <w:r w:rsidR="00E61F92">
        <w:rPr>
          <w:szCs w:val="28"/>
        </w:rPr>
        <w:t>(</w:t>
      </w:r>
      <w:r w:rsidR="00E61F92" w:rsidRPr="001317E8">
        <w:rPr>
          <w:szCs w:val="28"/>
        </w:rPr>
        <w:t>6,7%</w:t>
      </w:r>
      <w:r w:rsidR="00E61F92">
        <w:rPr>
          <w:szCs w:val="28"/>
        </w:rPr>
        <w:t>)</w:t>
      </w:r>
      <w:r w:rsidR="00E61F92" w:rsidRPr="001317E8">
        <w:rPr>
          <w:szCs w:val="28"/>
        </w:rPr>
        <w:t>;</w:t>
      </w:r>
    </w:p>
    <w:p w:rsidR="00CF7AD5" w:rsidRPr="001317E8" w:rsidRDefault="00CF7AD5" w:rsidP="001317E8">
      <w:pPr>
        <w:autoSpaceDE w:val="0"/>
        <w:autoSpaceDN w:val="0"/>
        <w:adjustRightInd w:val="0"/>
        <w:jc w:val="both"/>
        <w:rPr>
          <w:szCs w:val="28"/>
        </w:rPr>
      </w:pPr>
      <w:r w:rsidRPr="001317E8">
        <w:rPr>
          <w:szCs w:val="28"/>
        </w:rPr>
        <w:t xml:space="preserve">- </w:t>
      </w:r>
      <w:r w:rsidR="00E3075B">
        <w:rPr>
          <w:szCs w:val="28"/>
        </w:rPr>
        <w:t xml:space="preserve">нарушений, связанных с </w:t>
      </w:r>
      <w:r w:rsidRPr="001317E8">
        <w:rPr>
          <w:szCs w:val="28"/>
        </w:rPr>
        <w:t>несоблюдение</w:t>
      </w:r>
      <w:r w:rsidR="00E3075B">
        <w:rPr>
          <w:szCs w:val="28"/>
        </w:rPr>
        <w:t>м</w:t>
      </w:r>
      <w:r w:rsidRPr="001317E8">
        <w:rPr>
          <w:szCs w:val="28"/>
        </w:rPr>
        <w:t xml:space="preserve"> минимальных цен на этиловый спирт и алкогольную продукцию, установленных законодательством Российской Федерации</w:t>
      </w:r>
      <w:r w:rsidR="00E61F92">
        <w:rPr>
          <w:szCs w:val="28"/>
        </w:rPr>
        <w:t xml:space="preserve"> (</w:t>
      </w:r>
      <w:r w:rsidR="00E61F92" w:rsidRPr="001317E8">
        <w:rPr>
          <w:szCs w:val="28"/>
        </w:rPr>
        <w:t>6,3%</w:t>
      </w:r>
      <w:r w:rsidR="00E61F92">
        <w:rPr>
          <w:szCs w:val="28"/>
        </w:rPr>
        <w:t>)</w:t>
      </w:r>
      <w:r w:rsidRPr="001317E8">
        <w:rPr>
          <w:szCs w:val="28"/>
        </w:rPr>
        <w:t>.</w:t>
      </w:r>
    </w:p>
    <w:p w:rsidR="00CF7AD5" w:rsidRPr="001317E8" w:rsidRDefault="00CF7AD5" w:rsidP="001317E8">
      <w:pPr>
        <w:jc w:val="both"/>
        <w:rPr>
          <w:color w:val="FF0000"/>
          <w:szCs w:val="28"/>
        </w:rPr>
      </w:pPr>
    </w:p>
    <w:p w:rsidR="001C5905" w:rsidRPr="001317E8" w:rsidRDefault="001C5905" w:rsidP="001317E8">
      <w:pPr>
        <w:rPr>
          <w:szCs w:val="28"/>
        </w:rPr>
      </w:pPr>
    </w:p>
    <w:p w:rsidR="00817C07" w:rsidRPr="001317E8" w:rsidRDefault="00817C07" w:rsidP="001317E8">
      <w:pPr>
        <w:rPr>
          <w:szCs w:val="28"/>
        </w:rPr>
      </w:pPr>
      <w:r w:rsidRPr="001317E8">
        <w:rPr>
          <w:szCs w:val="28"/>
        </w:rPr>
        <w:br w:type="page"/>
      </w:r>
    </w:p>
    <w:p w:rsidR="004351C9" w:rsidRPr="001317E8" w:rsidRDefault="00C263A2" w:rsidP="001317E8">
      <w:pPr>
        <w:jc w:val="center"/>
        <w:rPr>
          <w:b/>
          <w:szCs w:val="28"/>
          <w:u w:val="single"/>
        </w:rPr>
      </w:pPr>
      <w:r w:rsidRPr="001317E8">
        <w:rPr>
          <w:b/>
          <w:szCs w:val="28"/>
          <w:u w:val="single"/>
        </w:rPr>
        <w:lastRenderedPageBreak/>
        <w:t xml:space="preserve">Раздел </w:t>
      </w:r>
      <w:r w:rsidRPr="001317E8">
        <w:rPr>
          <w:b/>
          <w:szCs w:val="28"/>
          <w:u w:val="single"/>
          <w:lang w:val="en-US"/>
        </w:rPr>
        <w:t>I</w:t>
      </w:r>
    </w:p>
    <w:p w:rsidR="005F3A2C" w:rsidRPr="001317E8" w:rsidRDefault="004351C9" w:rsidP="001317E8">
      <w:pPr>
        <w:jc w:val="center"/>
        <w:rPr>
          <w:b/>
          <w:szCs w:val="28"/>
        </w:rPr>
      </w:pPr>
      <w:r w:rsidRPr="001317E8">
        <w:rPr>
          <w:b/>
          <w:szCs w:val="28"/>
        </w:rPr>
        <w:t>Анализ наиболее часто совершаемых нарушений обязательных требований, выявленных в ходе проведения проверок и административных расследований</w:t>
      </w:r>
    </w:p>
    <w:p w:rsidR="00C263A2" w:rsidRPr="001317E8" w:rsidRDefault="00C263A2" w:rsidP="001317E8">
      <w:pPr>
        <w:jc w:val="both"/>
        <w:rPr>
          <w:szCs w:val="28"/>
        </w:rPr>
      </w:pPr>
    </w:p>
    <w:p w:rsidR="004351C9" w:rsidRPr="001317E8" w:rsidRDefault="0091561A" w:rsidP="001317E8">
      <w:pPr>
        <w:jc w:val="both"/>
        <w:rPr>
          <w:b/>
          <w:szCs w:val="28"/>
        </w:rPr>
      </w:pPr>
      <w:r w:rsidRPr="001317E8">
        <w:rPr>
          <w:szCs w:val="28"/>
        </w:rPr>
        <w:t xml:space="preserve">В </w:t>
      </w:r>
      <w:r w:rsidR="003A16EA" w:rsidRPr="001317E8">
        <w:rPr>
          <w:szCs w:val="28"/>
        </w:rPr>
        <w:t>течение 2018</w:t>
      </w:r>
      <w:r w:rsidRPr="001317E8">
        <w:rPr>
          <w:szCs w:val="28"/>
        </w:rPr>
        <w:t xml:space="preserve"> </w:t>
      </w:r>
      <w:r w:rsidR="006864B9" w:rsidRPr="001317E8">
        <w:rPr>
          <w:szCs w:val="28"/>
        </w:rPr>
        <w:t xml:space="preserve">года </w:t>
      </w:r>
      <w:r w:rsidRPr="001317E8">
        <w:rPr>
          <w:szCs w:val="28"/>
        </w:rPr>
        <w:t xml:space="preserve">Росалкогольрегулированием </w:t>
      </w:r>
      <w:r w:rsidR="00525B08">
        <w:rPr>
          <w:szCs w:val="28"/>
        </w:rPr>
        <w:t>при</w:t>
      </w:r>
      <w:r w:rsidRPr="001317E8">
        <w:rPr>
          <w:szCs w:val="28"/>
        </w:rPr>
        <w:t xml:space="preserve"> осуществлени</w:t>
      </w:r>
      <w:r w:rsidR="00525B08">
        <w:rPr>
          <w:szCs w:val="28"/>
        </w:rPr>
        <w:t>и</w:t>
      </w:r>
      <w:r w:rsidRPr="001317E8">
        <w:rPr>
          <w:szCs w:val="28"/>
        </w:rPr>
        <w:t xml:space="preserve"> контрольно-надзорных полномочий</w:t>
      </w:r>
      <w:r w:rsidR="005F3A2C" w:rsidRPr="001317E8">
        <w:rPr>
          <w:szCs w:val="28"/>
        </w:rPr>
        <w:t xml:space="preserve"> </w:t>
      </w:r>
      <w:r w:rsidR="004351C9" w:rsidRPr="001317E8">
        <w:rPr>
          <w:szCs w:val="28"/>
        </w:rPr>
        <w:t>были выявлены следующие наиболее часто совершаемые нарушения</w:t>
      </w:r>
      <w:r w:rsidR="00CA7018" w:rsidRPr="001317E8">
        <w:rPr>
          <w:szCs w:val="28"/>
        </w:rPr>
        <w:t>.</w:t>
      </w:r>
    </w:p>
    <w:p w:rsidR="007F70CA" w:rsidRPr="001317E8" w:rsidRDefault="007F70CA" w:rsidP="001317E8">
      <w:pPr>
        <w:pStyle w:val="1"/>
        <w:shd w:val="clear" w:color="auto" w:fill="auto"/>
        <w:spacing w:line="276" w:lineRule="auto"/>
        <w:ind w:firstLine="709"/>
        <w:rPr>
          <w:sz w:val="28"/>
          <w:szCs w:val="28"/>
          <w:u w:val="single"/>
        </w:rPr>
      </w:pPr>
      <w:r w:rsidRPr="001317E8">
        <w:rPr>
          <w:sz w:val="28"/>
          <w:szCs w:val="28"/>
          <w:u w:val="single"/>
          <w:lang w:val="en-US"/>
        </w:rPr>
        <w:t>I</w:t>
      </w:r>
      <w:r w:rsidRPr="001317E8">
        <w:rPr>
          <w:sz w:val="28"/>
          <w:szCs w:val="28"/>
          <w:u w:val="single"/>
        </w:rPr>
        <w:t>. Нарушения</w:t>
      </w:r>
      <w:r w:rsidR="00686C3A" w:rsidRPr="001317E8">
        <w:rPr>
          <w:sz w:val="28"/>
          <w:szCs w:val="28"/>
          <w:u w:val="single"/>
        </w:rPr>
        <w:t>,</w:t>
      </w:r>
      <w:r w:rsidRPr="001317E8">
        <w:rPr>
          <w:sz w:val="28"/>
          <w:szCs w:val="28"/>
          <w:u w:val="single"/>
        </w:rPr>
        <w:t xml:space="preserve"> совершаемые организациями, осуществляющими производство этилового спирта, алкогольной и спиртосодержащей продукции, и организациями, осуществляющими опт</w:t>
      </w:r>
      <w:r w:rsidR="00525B08">
        <w:rPr>
          <w:sz w:val="28"/>
          <w:szCs w:val="28"/>
          <w:u w:val="single"/>
        </w:rPr>
        <w:t>овый оборот указанной продукции.</w:t>
      </w:r>
    </w:p>
    <w:p w:rsidR="00CA7018" w:rsidRPr="001317E8" w:rsidRDefault="00CA7018" w:rsidP="001317E8">
      <w:pPr>
        <w:pStyle w:val="a5"/>
        <w:spacing w:after="0"/>
        <w:ind w:left="0" w:firstLine="709"/>
        <w:jc w:val="both"/>
        <w:rPr>
          <w:rFonts w:ascii="Times New Roman" w:eastAsia="Times New Roman" w:hAnsi="Times New Roman" w:cs="Times New Roman"/>
          <w:sz w:val="28"/>
          <w:szCs w:val="28"/>
        </w:rPr>
      </w:pPr>
      <w:r w:rsidRPr="001317E8">
        <w:rPr>
          <w:rFonts w:ascii="Times New Roman" w:eastAsia="Times New Roman" w:hAnsi="Times New Roman" w:cs="Times New Roman"/>
          <w:sz w:val="28"/>
          <w:szCs w:val="28"/>
        </w:rPr>
        <w:t xml:space="preserve">Требование об осуществлении учета и декларирования объемов производства и оборота этилового спирта, алкогольной и спиртосодержащей продукции установлено требованиями пункта 1 статьи 14 Федерального закона </w:t>
      </w:r>
      <w:r w:rsidR="00525B08">
        <w:rPr>
          <w:rFonts w:ascii="Times New Roman" w:eastAsia="Times New Roman" w:hAnsi="Times New Roman" w:cs="Times New Roman"/>
          <w:sz w:val="28"/>
          <w:szCs w:val="28"/>
        </w:rPr>
        <w:t>№</w:t>
      </w:r>
      <w:r w:rsidR="005E0CAF">
        <w:rPr>
          <w:rFonts w:ascii="Times New Roman" w:eastAsia="Times New Roman" w:hAnsi="Times New Roman" w:cs="Times New Roman"/>
          <w:sz w:val="28"/>
          <w:szCs w:val="28"/>
        </w:rPr>
        <w:t xml:space="preserve"> </w:t>
      </w:r>
      <w:r w:rsidR="00525B08">
        <w:rPr>
          <w:rFonts w:ascii="Times New Roman" w:eastAsia="Times New Roman" w:hAnsi="Times New Roman" w:cs="Times New Roman"/>
          <w:sz w:val="28"/>
          <w:szCs w:val="28"/>
        </w:rPr>
        <w:t>171-ФЗ</w:t>
      </w:r>
      <w:r w:rsidRPr="001317E8">
        <w:rPr>
          <w:rFonts w:ascii="Times New Roman" w:eastAsia="Times New Roman" w:hAnsi="Times New Roman" w:cs="Times New Roman"/>
          <w:sz w:val="28"/>
          <w:szCs w:val="28"/>
        </w:rPr>
        <w:t>. Причем</w:t>
      </w:r>
      <w:r w:rsidR="001E25B1">
        <w:rPr>
          <w:rFonts w:ascii="Times New Roman" w:eastAsia="Times New Roman" w:hAnsi="Times New Roman" w:cs="Times New Roman"/>
          <w:sz w:val="28"/>
          <w:szCs w:val="28"/>
        </w:rPr>
        <w:t>,</w:t>
      </w:r>
      <w:r w:rsidRPr="001317E8">
        <w:rPr>
          <w:rFonts w:ascii="Times New Roman" w:eastAsia="Times New Roman" w:hAnsi="Times New Roman" w:cs="Times New Roman"/>
          <w:sz w:val="28"/>
          <w:szCs w:val="28"/>
        </w:rPr>
        <w:t xml:space="preserve"> начиная с 1 января 2018 года</w:t>
      </w:r>
      <w:r w:rsidR="001E25B1">
        <w:rPr>
          <w:rFonts w:ascii="Times New Roman" w:eastAsia="Times New Roman" w:hAnsi="Times New Roman" w:cs="Times New Roman"/>
          <w:sz w:val="28"/>
          <w:szCs w:val="28"/>
        </w:rPr>
        <w:t>,</w:t>
      </w:r>
      <w:r w:rsidRPr="001317E8">
        <w:rPr>
          <w:rFonts w:ascii="Times New Roman" w:eastAsia="Times New Roman" w:hAnsi="Times New Roman" w:cs="Times New Roman"/>
          <w:sz w:val="28"/>
          <w:szCs w:val="28"/>
        </w:rPr>
        <w:t xml:space="preserve"> для ряда участников алкогольного рынка обязательное требование законодательства в части декларирования было отменено.</w:t>
      </w:r>
    </w:p>
    <w:p w:rsidR="00F0755E" w:rsidRPr="001317E8" w:rsidRDefault="00065C28" w:rsidP="001317E8">
      <w:pPr>
        <w:pStyle w:val="1"/>
        <w:shd w:val="clear" w:color="auto" w:fill="auto"/>
        <w:spacing w:line="276" w:lineRule="auto"/>
        <w:ind w:firstLine="709"/>
        <w:rPr>
          <w:b w:val="0"/>
          <w:sz w:val="28"/>
          <w:szCs w:val="28"/>
        </w:rPr>
      </w:pPr>
      <w:r w:rsidRPr="001317E8">
        <w:rPr>
          <w:rFonts w:eastAsiaTheme="minorHAnsi"/>
          <w:b w:val="0"/>
          <w:bCs w:val="0"/>
          <w:sz w:val="28"/>
          <w:szCs w:val="28"/>
        </w:rPr>
        <w:t xml:space="preserve">1. </w:t>
      </w:r>
      <w:r w:rsidR="00DF32DE" w:rsidRPr="001317E8">
        <w:rPr>
          <w:rFonts w:eastAsiaTheme="minorHAnsi"/>
          <w:b w:val="0"/>
          <w:bCs w:val="0"/>
          <w:sz w:val="28"/>
          <w:szCs w:val="28"/>
        </w:rPr>
        <w:t>И</w:t>
      </w:r>
      <w:r w:rsidR="00DF32DE" w:rsidRPr="001317E8">
        <w:rPr>
          <w:b w:val="0"/>
          <w:sz w:val="28"/>
          <w:szCs w:val="28"/>
        </w:rPr>
        <w:t>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r w:rsidR="00F0755E" w:rsidRPr="001317E8">
        <w:rPr>
          <w:b w:val="0"/>
          <w:sz w:val="28"/>
          <w:szCs w:val="28"/>
        </w:rPr>
        <w:t xml:space="preserve">. </w:t>
      </w:r>
    </w:p>
    <w:p w:rsidR="00F0755E" w:rsidRPr="001317E8" w:rsidRDefault="008E052D" w:rsidP="001317E8">
      <w:pPr>
        <w:jc w:val="both"/>
        <w:rPr>
          <w:szCs w:val="28"/>
        </w:rPr>
      </w:pPr>
      <w:r w:rsidRPr="001317E8">
        <w:rPr>
          <w:szCs w:val="28"/>
        </w:rPr>
        <w:t>О</w:t>
      </w:r>
      <w:r w:rsidR="008A16AE" w:rsidRPr="001317E8">
        <w:rPr>
          <w:szCs w:val="28"/>
        </w:rPr>
        <w:t>сновными вид</w:t>
      </w:r>
      <w:r w:rsidR="00415995" w:rsidRPr="001317E8">
        <w:rPr>
          <w:szCs w:val="28"/>
        </w:rPr>
        <w:t>ами</w:t>
      </w:r>
      <w:r w:rsidR="008A16AE" w:rsidRPr="001317E8">
        <w:rPr>
          <w:szCs w:val="28"/>
        </w:rPr>
        <w:t xml:space="preserve"> указанных </w:t>
      </w:r>
      <w:r w:rsidR="00F0755E" w:rsidRPr="001317E8">
        <w:rPr>
          <w:szCs w:val="28"/>
        </w:rPr>
        <w:t>нарушени</w:t>
      </w:r>
      <w:r w:rsidR="008A16AE" w:rsidRPr="001317E8">
        <w:rPr>
          <w:szCs w:val="28"/>
        </w:rPr>
        <w:t>й</w:t>
      </w:r>
      <w:r w:rsidR="00F0755E" w:rsidRPr="001317E8">
        <w:rPr>
          <w:szCs w:val="28"/>
        </w:rPr>
        <w:t xml:space="preserve"> являются:</w:t>
      </w:r>
    </w:p>
    <w:p w:rsidR="00E336AD" w:rsidRPr="001317E8" w:rsidRDefault="00E336AD" w:rsidP="001317E8">
      <w:pPr>
        <w:jc w:val="both"/>
        <w:rPr>
          <w:szCs w:val="28"/>
        </w:rPr>
      </w:pPr>
      <w:r w:rsidRPr="001317E8">
        <w:rPr>
          <w:szCs w:val="28"/>
        </w:rPr>
        <w:t>1) указание в декларациях недостоверных сведений об объемах производства и оборота этилового спирта, алкогольной и спиртосодержащей продукции.</w:t>
      </w:r>
    </w:p>
    <w:p w:rsidR="00E336AD" w:rsidRPr="001317E8" w:rsidRDefault="00E336AD" w:rsidP="001317E8">
      <w:pPr>
        <w:jc w:val="both"/>
        <w:rPr>
          <w:szCs w:val="28"/>
        </w:rPr>
      </w:pPr>
      <w:r w:rsidRPr="001317E8">
        <w:rPr>
          <w:szCs w:val="28"/>
        </w:rPr>
        <w:t>Порядк</w:t>
      </w:r>
      <w:r w:rsidR="00127394" w:rsidRPr="001317E8">
        <w:rPr>
          <w:szCs w:val="28"/>
        </w:rPr>
        <w:t>ом</w:t>
      </w:r>
      <w:r w:rsidRPr="001317E8">
        <w:rPr>
          <w:szCs w:val="28"/>
        </w:rPr>
        <w:t xml:space="preserve"> заполнения деклараций об объемах производства, оборота и (или) использования этилового спирта, алкогольной и спиртосодержащей продукции, об использовании производственных мощностей, утвержденн</w:t>
      </w:r>
      <w:r w:rsidR="00415995" w:rsidRPr="001317E8">
        <w:rPr>
          <w:szCs w:val="28"/>
        </w:rPr>
        <w:t>ым</w:t>
      </w:r>
      <w:r w:rsidRPr="001317E8">
        <w:rPr>
          <w:szCs w:val="28"/>
        </w:rPr>
        <w:t xml:space="preserve"> приказом Росалкогольрегулирования от 23.08.2012 № 231,</w:t>
      </w:r>
      <w:r w:rsidR="001B51DE" w:rsidRPr="001317E8">
        <w:rPr>
          <w:szCs w:val="28"/>
        </w:rPr>
        <w:t xml:space="preserve"> </w:t>
      </w:r>
      <w:r w:rsidR="00127394" w:rsidRPr="001317E8">
        <w:rPr>
          <w:szCs w:val="28"/>
        </w:rPr>
        <w:t>предусмотрено, что</w:t>
      </w:r>
      <w:r w:rsidRPr="001317E8">
        <w:rPr>
          <w:szCs w:val="28"/>
        </w:rPr>
        <w:t xml:space="preserve"> декларации заполняются в соответствии с сопроводительными и первич</w:t>
      </w:r>
      <w:r w:rsidR="00686C3A" w:rsidRPr="001317E8">
        <w:rPr>
          <w:szCs w:val="28"/>
        </w:rPr>
        <w:t>ными бухгалтерскими документами.</w:t>
      </w:r>
    </w:p>
    <w:p w:rsidR="00127394" w:rsidRPr="001317E8" w:rsidRDefault="00127394" w:rsidP="001317E8">
      <w:pPr>
        <w:jc w:val="both"/>
        <w:rPr>
          <w:szCs w:val="28"/>
        </w:rPr>
      </w:pPr>
      <w:r w:rsidRPr="001317E8">
        <w:rPr>
          <w:szCs w:val="28"/>
        </w:rPr>
        <w:t>При этом, в ходе контрольных мероприятий выявляются случаи расхождения сведений, отраженных в деклараци</w:t>
      </w:r>
      <w:r w:rsidR="00415995" w:rsidRPr="001317E8">
        <w:rPr>
          <w:szCs w:val="28"/>
        </w:rPr>
        <w:t>ях</w:t>
      </w:r>
      <w:r w:rsidRPr="001317E8">
        <w:rPr>
          <w:szCs w:val="28"/>
        </w:rPr>
        <w:t>, с данными, содержащим</w:t>
      </w:r>
      <w:r w:rsidR="00415995" w:rsidRPr="001317E8">
        <w:rPr>
          <w:szCs w:val="28"/>
        </w:rPr>
        <w:t>и</w:t>
      </w:r>
      <w:r w:rsidRPr="001317E8">
        <w:rPr>
          <w:szCs w:val="28"/>
        </w:rPr>
        <w:t>ся в сопроводительных и первичных бухгалтерских документах.</w:t>
      </w:r>
    </w:p>
    <w:p w:rsidR="008A16AE" w:rsidRPr="001317E8" w:rsidRDefault="008A16AE" w:rsidP="001317E8">
      <w:pPr>
        <w:jc w:val="both"/>
        <w:rPr>
          <w:szCs w:val="28"/>
        </w:rPr>
      </w:pPr>
      <w:r w:rsidRPr="001317E8">
        <w:rPr>
          <w:szCs w:val="28"/>
        </w:rPr>
        <w:t>Кроме того, участились случаи отражения сведений о поставке алкогольной продукции в адрес индивидуальных предпринимателей, прекративших свою деятельность.</w:t>
      </w:r>
    </w:p>
    <w:p w:rsidR="00F0755E" w:rsidRPr="001317E8" w:rsidRDefault="00E336AD" w:rsidP="001317E8">
      <w:pPr>
        <w:jc w:val="both"/>
        <w:rPr>
          <w:szCs w:val="28"/>
        </w:rPr>
      </w:pPr>
      <w:r w:rsidRPr="001317E8">
        <w:rPr>
          <w:szCs w:val="28"/>
        </w:rPr>
        <w:t>2</w:t>
      </w:r>
      <w:r w:rsidR="00F0755E" w:rsidRPr="001317E8">
        <w:rPr>
          <w:szCs w:val="28"/>
        </w:rPr>
        <w:t>) непредставление деклараций</w:t>
      </w:r>
      <w:r w:rsidR="001B51DE" w:rsidRPr="001317E8">
        <w:rPr>
          <w:szCs w:val="28"/>
        </w:rPr>
        <w:t xml:space="preserve"> </w:t>
      </w:r>
      <w:r w:rsidR="00065C28" w:rsidRPr="001317E8">
        <w:rPr>
          <w:szCs w:val="28"/>
        </w:rPr>
        <w:t xml:space="preserve">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об объеме собранного </w:t>
      </w:r>
      <w:r w:rsidR="00065C28" w:rsidRPr="001317E8">
        <w:rPr>
          <w:szCs w:val="28"/>
        </w:rPr>
        <w:lastRenderedPageBreak/>
        <w:t>винограда и использованного для производства винодельческой продукции винограда</w:t>
      </w:r>
      <w:r w:rsidR="00F0755E" w:rsidRPr="001317E8">
        <w:rPr>
          <w:szCs w:val="28"/>
        </w:rPr>
        <w:t>.</w:t>
      </w:r>
    </w:p>
    <w:p w:rsidR="00A34143" w:rsidRPr="001317E8" w:rsidRDefault="00127394" w:rsidP="001317E8">
      <w:pPr>
        <w:jc w:val="both"/>
        <w:rPr>
          <w:szCs w:val="28"/>
        </w:rPr>
      </w:pPr>
      <w:r w:rsidRPr="001317E8">
        <w:rPr>
          <w:szCs w:val="28"/>
        </w:rPr>
        <w:t>О</w:t>
      </w:r>
      <w:r w:rsidR="00A34143" w:rsidRPr="001317E8">
        <w:rPr>
          <w:szCs w:val="28"/>
        </w:rPr>
        <w:t>сновными вид</w:t>
      </w:r>
      <w:r w:rsidRPr="001317E8">
        <w:rPr>
          <w:szCs w:val="28"/>
        </w:rPr>
        <w:t>ами</w:t>
      </w:r>
      <w:r w:rsidR="00A34143" w:rsidRPr="001317E8">
        <w:rPr>
          <w:szCs w:val="28"/>
        </w:rPr>
        <w:t xml:space="preserve"> указанных нарушений являются:</w:t>
      </w:r>
    </w:p>
    <w:p w:rsidR="00A34143" w:rsidRPr="001317E8" w:rsidRDefault="00A34143" w:rsidP="001317E8">
      <w:pPr>
        <w:jc w:val="both"/>
        <w:rPr>
          <w:szCs w:val="28"/>
        </w:rPr>
      </w:pPr>
      <w:r w:rsidRPr="001317E8">
        <w:rPr>
          <w:szCs w:val="28"/>
        </w:rPr>
        <w:t>а) непредставление деклараций при наличии остатков продукции.</w:t>
      </w:r>
    </w:p>
    <w:p w:rsidR="00F0755E" w:rsidRPr="001317E8" w:rsidRDefault="008A16AE" w:rsidP="001317E8">
      <w:pPr>
        <w:jc w:val="both"/>
        <w:rPr>
          <w:szCs w:val="28"/>
        </w:rPr>
      </w:pPr>
      <w:r w:rsidRPr="001317E8">
        <w:rPr>
          <w:szCs w:val="28"/>
        </w:rPr>
        <w:t>При представлении деклараций участникам алкогольного рынка следует учитывать, что обязанность представления деклараций поставлена в зависимость не только от фактического осуществления определенного вида деятельности, но и от наличия остатков продукции на конец предыдущего декларируемого отчетного периода</w:t>
      </w:r>
      <w:r w:rsidR="008E052D" w:rsidRPr="001317E8">
        <w:rPr>
          <w:szCs w:val="28"/>
        </w:rPr>
        <w:t>;</w:t>
      </w:r>
    </w:p>
    <w:p w:rsidR="00F0755E" w:rsidRPr="001317E8" w:rsidRDefault="00A34143" w:rsidP="001317E8">
      <w:pPr>
        <w:jc w:val="both"/>
        <w:rPr>
          <w:szCs w:val="28"/>
        </w:rPr>
      </w:pPr>
      <w:r w:rsidRPr="001317E8">
        <w:rPr>
          <w:szCs w:val="28"/>
        </w:rPr>
        <w:t>б</w:t>
      </w:r>
      <w:r w:rsidR="00F0755E" w:rsidRPr="001317E8">
        <w:rPr>
          <w:szCs w:val="28"/>
        </w:rPr>
        <w:t xml:space="preserve">) </w:t>
      </w:r>
      <w:r w:rsidR="00BB2F74" w:rsidRPr="001317E8">
        <w:rPr>
          <w:szCs w:val="28"/>
        </w:rPr>
        <w:t>представление</w:t>
      </w:r>
      <w:r w:rsidR="00004969" w:rsidRPr="001317E8">
        <w:rPr>
          <w:szCs w:val="28"/>
        </w:rPr>
        <w:t xml:space="preserve"> деклараций</w:t>
      </w:r>
      <w:r w:rsidR="00BB2F74" w:rsidRPr="001317E8">
        <w:rPr>
          <w:szCs w:val="28"/>
        </w:rPr>
        <w:t xml:space="preserve"> с нарушением</w:t>
      </w:r>
      <w:r w:rsidR="00004969" w:rsidRPr="001317E8">
        <w:rPr>
          <w:szCs w:val="28"/>
        </w:rPr>
        <w:t xml:space="preserve"> формат</w:t>
      </w:r>
      <w:r w:rsidRPr="001317E8">
        <w:rPr>
          <w:szCs w:val="28"/>
        </w:rPr>
        <w:t>а</w:t>
      </w:r>
      <w:r w:rsidR="00BB2F74" w:rsidRPr="001317E8">
        <w:rPr>
          <w:szCs w:val="28"/>
        </w:rPr>
        <w:t>,</w:t>
      </w:r>
      <w:r w:rsidR="00004969" w:rsidRPr="001317E8">
        <w:rPr>
          <w:szCs w:val="28"/>
        </w:rPr>
        <w:t xml:space="preserve"> утвержденного Росалкогольрегулированием</w:t>
      </w:r>
      <w:r w:rsidR="00F0755E" w:rsidRPr="001317E8">
        <w:rPr>
          <w:szCs w:val="28"/>
        </w:rPr>
        <w:t>.</w:t>
      </w:r>
    </w:p>
    <w:p w:rsidR="00F0755E" w:rsidRPr="001317E8" w:rsidRDefault="00F0755E" w:rsidP="001317E8">
      <w:pPr>
        <w:jc w:val="both"/>
        <w:rPr>
          <w:szCs w:val="28"/>
        </w:rPr>
      </w:pPr>
      <w:r w:rsidRPr="001317E8">
        <w:rPr>
          <w:szCs w:val="28"/>
        </w:rPr>
        <w:t>В соответствии с пунктом 2</w:t>
      </w:r>
      <w:r w:rsidR="0070311C">
        <w:rPr>
          <w:szCs w:val="28"/>
        </w:rPr>
        <w:t>2</w:t>
      </w:r>
      <w:r w:rsidRPr="001317E8">
        <w:rPr>
          <w:szCs w:val="28"/>
        </w:rPr>
        <w:t xml:space="preserve"> Правил представления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об объеме собранного винограда и использованного для производства винодельческой продукции винограда, утвержденных постановлением Правительства Российской Федерации от 09.08.2012 № 815 (далее - Правила), Росалкогольрегулирование и (или) органы исполнительной власти субъектов Российской Федерации при получении деклараций в тот же день передают квитанции о приеме деклараций в форме электронного документа организациям (индивидуальным предпринимателям, сельскохозяйственным товаропроизводителям) по телекоммуникационным каналам связи.</w:t>
      </w:r>
    </w:p>
    <w:p w:rsidR="00F0755E" w:rsidRPr="001317E8" w:rsidRDefault="00F0755E" w:rsidP="001317E8">
      <w:pPr>
        <w:jc w:val="both"/>
        <w:rPr>
          <w:szCs w:val="28"/>
        </w:rPr>
      </w:pPr>
      <w:r w:rsidRPr="001317E8">
        <w:rPr>
          <w:szCs w:val="28"/>
        </w:rPr>
        <w:t xml:space="preserve">Формат представления деклараций утвержден </w:t>
      </w:r>
      <w:r w:rsidR="00686C3A" w:rsidRPr="001317E8">
        <w:rPr>
          <w:szCs w:val="28"/>
        </w:rPr>
        <w:t>п</w:t>
      </w:r>
      <w:r w:rsidRPr="001317E8">
        <w:rPr>
          <w:szCs w:val="28"/>
        </w:rPr>
        <w:t xml:space="preserve">риказом Росалкогольрегулирования от 05.08.2013 № 198 </w:t>
      </w:r>
      <w:r w:rsidR="0091561A" w:rsidRPr="001317E8">
        <w:rPr>
          <w:szCs w:val="28"/>
        </w:rPr>
        <w:t>"</w:t>
      </w:r>
      <w:r w:rsidRPr="001317E8">
        <w:rPr>
          <w:szCs w:val="28"/>
        </w:rPr>
        <w:t>О формате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w:t>
      </w:r>
      <w:r w:rsidR="0091561A" w:rsidRPr="001317E8">
        <w:rPr>
          <w:szCs w:val="28"/>
        </w:rPr>
        <w:t>"</w:t>
      </w:r>
      <w:r w:rsidRPr="001317E8">
        <w:rPr>
          <w:szCs w:val="28"/>
        </w:rPr>
        <w:t>;</w:t>
      </w:r>
    </w:p>
    <w:p w:rsidR="00F0755E" w:rsidRPr="001317E8" w:rsidRDefault="00A34143" w:rsidP="001317E8">
      <w:pPr>
        <w:jc w:val="both"/>
        <w:rPr>
          <w:szCs w:val="28"/>
        </w:rPr>
      </w:pPr>
      <w:r w:rsidRPr="001317E8">
        <w:rPr>
          <w:szCs w:val="28"/>
        </w:rPr>
        <w:t>в</w:t>
      </w:r>
      <w:r w:rsidR="00F0755E" w:rsidRPr="001317E8">
        <w:rPr>
          <w:szCs w:val="28"/>
        </w:rPr>
        <w:t xml:space="preserve">) </w:t>
      </w:r>
      <w:r w:rsidR="00BB2F74" w:rsidRPr="001317E8">
        <w:rPr>
          <w:szCs w:val="28"/>
        </w:rPr>
        <w:t>истечение срока действия</w:t>
      </w:r>
      <w:r w:rsidR="00004969" w:rsidRPr="001317E8">
        <w:rPr>
          <w:szCs w:val="28"/>
        </w:rPr>
        <w:t xml:space="preserve"> усиленной квалифицированной электронной подписи на момент представления деклараций</w:t>
      </w:r>
      <w:r w:rsidR="00F0755E" w:rsidRPr="001317E8">
        <w:rPr>
          <w:szCs w:val="28"/>
        </w:rPr>
        <w:t>.</w:t>
      </w:r>
    </w:p>
    <w:p w:rsidR="00F0755E" w:rsidRPr="001317E8" w:rsidRDefault="00F0755E" w:rsidP="00556537">
      <w:pPr>
        <w:jc w:val="both"/>
        <w:rPr>
          <w:szCs w:val="28"/>
        </w:rPr>
      </w:pPr>
      <w:r w:rsidRPr="001317E8">
        <w:rPr>
          <w:szCs w:val="28"/>
        </w:rPr>
        <w:t xml:space="preserve">В соответствии с пунктом 16 Правил декларации представляются по телекоммуникационным каналам связи в форме электронного документа, подписанного усиленной квалифицированной электронной подписью, сертификат ключа проверки которой выдан любым удостоверяющим центром, аккредитованным в порядке, установленном Федеральным законом </w:t>
      </w:r>
      <w:r w:rsidR="00556537">
        <w:rPr>
          <w:szCs w:val="28"/>
        </w:rPr>
        <w:t xml:space="preserve">от </w:t>
      </w:r>
      <w:r w:rsidR="00556537" w:rsidRPr="00556537">
        <w:rPr>
          <w:szCs w:val="28"/>
        </w:rPr>
        <w:t xml:space="preserve">06.04.2011 </w:t>
      </w:r>
      <w:r w:rsidR="00556537">
        <w:rPr>
          <w:szCs w:val="28"/>
        </w:rPr>
        <w:t>№</w:t>
      </w:r>
      <w:r w:rsidR="00556537" w:rsidRPr="00556537">
        <w:rPr>
          <w:szCs w:val="28"/>
        </w:rPr>
        <w:t xml:space="preserve"> 63-ФЗ</w:t>
      </w:r>
      <w:r w:rsidR="00556537" w:rsidRPr="001317E8">
        <w:rPr>
          <w:szCs w:val="28"/>
        </w:rPr>
        <w:t xml:space="preserve"> </w:t>
      </w:r>
      <w:r w:rsidR="0091561A" w:rsidRPr="001317E8">
        <w:rPr>
          <w:szCs w:val="28"/>
        </w:rPr>
        <w:t>"</w:t>
      </w:r>
      <w:r w:rsidRPr="001317E8">
        <w:rPr>
          <w:szCs w:val="28"/>
        </w:rPr>
        <w:t>Об</w:t>
      </w:r>
      <w:r w:rsidR="0029536D" w:rsidRPr="001317E8">
        <w:rPr>
          <w:szCs w:val="28"/>
        </w:rPr>
        <w:t> </w:t>
      </w:r>
      <w:r w:rsidRPr="001317E8">
        <w:rPr>
          <w:szCs w:val="28"/>
        </w:rPr>
        <w:t>электронной подписи</w:t>
      </w:r>
      <w:r w:rsidR="0091561A" w:rsidRPr="001317E8">
        <w:rPr>
          <w:szCs w:val="28"/>
        </w:rPr>
        <w:t>"</w:t>
      </w:r>
      <w:r w:rsidR="00556537">
        <w:t>.</w:t>
      </w:r>
    </w:p>
    <w:p w:rsidR="008A16AE" w:rsidRPr="001317E8" w:rsidRDefault="00A34143" w:rsidP="001317E8">
      <w:pPr>
        <w:pStyle w:val="1"/>
        <w:shd w:val="clear" w:color="auto" w:fill="auto"/>
        <w:spacing w:line="276" w:lineRule="auto"/>
        <w:ind w:firstLine="709"/>
        <w:rPr>
          <w:b w:val="0"/>
          <w:sz w:val="28"/>
          <w:szCs w:val="28"/>
        </w:rPr>
      </w:pPr>
      <w:r w:rsidRPr="001317E8">
        <w:rPr>
          <w:b w:val="0"/>
          <w:sz w:val="28"/>
          <w:szCs w:val="28"/>
        </w:rPr>
        <w:t xml:space="preserve">Повторное в течение одного года сообщение недостоверных сведений в декларациях об объеме производства, оборота и (или) использования этилового спирта, алкогольной и спиртосодержащей продукции, использовании производственных мощностей или повторное в течение одного года несвоевременное представление указанных деклараций в лицензирующий орган, </w:t>
      </w:r>
      <w:r w:rsidR="008A16AE" w:rsidRPr="001317E8">
        <w:rPr>
          <w:b w:val="0"/>
          <w:sz w:val="28"/>
          <w:szCs w:val="28"/>
        </w:rPr>
        <w:t xml:space="preserve">влечет аннулирование лицензий в судебном порядке (по </w:t>
      </w:r>
      <w:r w:rsidR="00BC2B42" w:rsidRPr="001317E8">
        <w:rPr>
          <w:b w:val="0"/>
          <w:sz w:val="28"/>
          <w:szCs w:val="28"/>
        </w:rPr>
        <w:t xml:space="preserve">обращению </w:t>
      </w:r>
      <w:r w:rsidR="00BC2B42" w:rsidRPr="001317E8">
        <w:rPr>
          <w:b w:val="0"/>
          <w:sz w:val="28"/>
          <w:szCs w:val="28"/>
        </w:rPr>
        <w:lastRenderedPageBreak/>
        <w:t>лицензирующего органа</w:t>
      </w:r>
      <w:r w:rsidR="008A16AE" w:rsidRPr="001317E8">
        <w:rPr>
          <w:b w:val="0"/>
          <w:sz w:val="28"/>
          <w:szCs w:val="28"/>
        </w:rPr>
        <w:t>)</w:t>
      </w:r>
      <w:r w:rsidR="00556537">
        <w:rPr>
          <w:b w:val="0"/>
          <w:sz w:val="28"/>
          <w:szCs w:val="28"/>
        </w:rPr>
        <w:t xml:space="preserve"> (подпункт 6 пункта 3.1 статьи 20 Федерального закона № 171-ФЗ)</w:t>
      </w:r>
      <w:r w:rsidR="008A16AE" w:rsidRPr="001317E8">
        <w:rPr>
          <w:b w:val="0"/>
          <w:sz w:val="28"/>
          <w:szCs w:val="28"/>
        </w:rPr>
        <w:t>, а также административную ответственность, предусмотренную статьей 15.13 Кодекса Российской Федерации об административных правонарушениях (далее - КоАП РФ).</w:t>
      </w:r>
    </w:p>
    <w:p w:rsidR="00E336AD" w:rsidRPr="001317E8" w:rsidRDefault="00E336AD" w:rsidP="001317E8">
      <w:pPr>
        <w:pStyle w:val="ConsPlusNormal"/>
        <w:widowControl/>
        <w:spacing w:line="276" w:lineRule="auto"/>
        <w:ind w:firstLine="709"/>
        <w:jc w:val="both"/>
        <w:rPr>
          <w:rFonts w:ascii="Times New Roman" w:hAnsi="Times New Roman" w:cs="Times New Roman"/>
          <w:sz w:val="28"/>
          <w:szCs w:val="28"/>
        </w:rPr>
      </w:pPr>
      <w:r w:rsidRPr="001317E8">
        <w:rPr>
          <w:rFonts w:ascii="Times New Roman" w:hAnsi="Times New Roman" w:cs="Times New Roman"/>
          <w:sz w:val="28"/>
          <w:szCs w:val="28"/>
        </w:rPr>
        <w:t xml:space="preserve">Меры, которые следует предпринять </w:t>
      </w:r>
      <w:r w:rsidR="00A34143" w:rsidRPr="001317E8">
        <w:rPr>
          <w:rFonts w:ascii="Times New Roman" w:hAnsi="Times New Roman" w:cs="Times New Roman"/>
          <w:sz w:val="28"/>
          <w:szCs w:val="28"/>
        </w:rPr>
        <w:t>участникам алкогольного рынка</w:t>
      </w:r>
      <w:r w:rsidRPr="001317E8">
        <w:rPr>
          <w:rFonts w:ascii="Times New Roman" w:hAnsi="Times New Roman" w:cs="Times New Roman"/>
          <w:sz w:val="28"/>
          <w:szCs w:val="28"/>
        </w:rPr>
        <w:t xml:space="preserve">, в целях недопущения </w:t>
      </w:r>
      <w:r w:rsidR="00DF32DE" w:rsidRPr="001317E8">
        <w:rPr>
          <w:rFonts w:ascii="Times New Roman" w:hAnsi="Times New Roman" w:cs="Times New Roman"/>
          <w:sz w:val="28"/>
          <w:szCs w:val="28"/>
        </w:rPr>
        <w:t>искажения информации и (или) нарушения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r w:rsidRPr="001317E8">
        <w:rPr>
          <w:rFonts w:ascii="Times New Roman" w:hAnsi="Times New Roman" w:cs="Times New Roman"/>
          <w:sz w:val="28"/>
          <w:szCs w:val="28"/>
        </w:rPr>
        <w:t>:</w:t>
      </w:r>
    </w:p>
    <w:p w:rsidR="00004969" w:rsidRPr="001317E8" w:rsidRDefault="00004969" w:rsidP="001317E8">
      <w:pPr>
        <w:pStyle w:val="ConsPlusNormal"/>
        <w:widowControl/>
        <w:spacing w:line="276" w:lineRule="auto"/>
        <w:ind w:firstLine="709"/>
        <w:jc w:val="both"/>
        <w:rPr>
          <w:rFonts w:ascii="Times New Roman" w:hAnsi="Times New Roman" w:cs="Times New Roman"/>
          <w:sz w:val="28"/>
          <w:szCs w:val="28"/>
        </w:rPr>
      </w:pPr>
      <w:r w:rsidRPr="001317E8">
        <w:rPr>
          <w:rFonts w:ascii="Times New Roman" w:hAnsi="Times New Roman" w:cs="Times New Roman"/>
          <w:sz w:val="28"/>
          <w:szCs w:val="28"/>
        </w:rPr>
        <w:t xml:space="preserve">- при представлении </w:t>
      </w:r>
      <w:r w:rsidR="00DF32DE" w:rsidRPr="001317E8">
        <w:rPr>
          <w:rFonts w:ascii="Times New Roman" w:hAnsi="Times New Roman" w:cs="Times New Roman"/>
          <w:sz w:val="28"/>
          <w:szCs w:val="28"/>
        </w:rPr>
        <w:t xml:space="preserve">деклараций </w:t>
      </w:r>
      <w:r w:rsidR="00BB2F74" w:rsidRPr="001317E8">
        <w:rPr>
          <w:rFonts w:ascii="Times New Roman" w:hAnsi="Times New Roman" w:cs="Times New Roman"/>
          <w:sz w:val="28"/>
          <w:szCs w:val="28"/>
        </w:rPr>
        <w:t>соблюдать</w:t>
      </w:r>
      <w:r w:rsidRPr="001317E8">
        <w:rPr>
          <w:rFonts w:ascii="Times New Roman" w:hAnsi="Times New Roman" w:cs="Times New Roman"/>
          <w:sz w:val="28"/>
          <w:szCs w:val="28"/>
        </w:rPr>
        <w:t xml:space="preserve"> действующий формат, утвержденный Росалкогольрегулированием;</w:t>
      </w:r>
    </w:p>
    <w:p w:rsidR="00004969" w:rsidRPr="001317E8" w:rsidRDefault="00004969" w:rsidP="001317E8">
      <w:pPr>
        <w:pStyle w:val="ConsPlusNormal"/>
        <w:widowControl/>
        <w:spacing w:line="276" w:lineRule="auto"/>
        <w:ind w:firstLine="709"/>
        <w:jc w:val="both"/>
        <w:rPr>
          <w:rFonts w:ascii="Times New Roman" w:hAnsi="Times New Roman" w:cs="Times New Roman"/>
          <w:sz w:val="28"/>
          <w:szCs w:val="28"/>
        </w:rPr>
      </w:pPr>
      <w:r w:rsidRPr="001317E8">
        <w:rPr>
          <w:rFonts w:ascii="Times New Roman" w:hAnsi="Times New Roman" w:cs="Times New Roman"/>
          <w:sz w:val="28"/>
          <w:szCs w:val="28"/>
        </w:rPr>
        <w:t>- перед началом декларационного период</w:t>
      </w:r>
      <w:r w:rsidR="00DF32DE" w:rsidRPr="001317E8">
        <w:rPr>
          <w:rFonts w:ascii="Times New Roman" w:hAnsi="Times New Roman" w:cs="Times New Roman"/>
          <w:sz w:val="28"/>
          <w:szCs w:val="28"/>
        </w:rPr>
        <w:t>а</w:t>
      </w:r>
      <w:r w:rsidRPr="001317E8">
        <w:rPr>
          <w:rFonts w:ascii="Times New Roman" w:hAnsi="Times New Roman" w:cs="Times New Roman"/>
          <w:sz w:val="28"/>
          <w:szCs w:val="28"/>
        </w:rPr>
        <w:t xml:space="preserve"> проверять сроки действия усиленной квалифицированной электронной подписи;</w:t>
      </w:r>
    </w:p>
    <w:p w:rsidR="00E336AD" w:rsidRPr="001317E8" w:rsidRDefault="00E336AD" w:rsidP="001317E8">
      <w:pPr>
        <w:pStyle w:val="ConsPlusNormal"/>
        <w:widowControl/>
        <w:spacing w:line="276" w:lineRule="auto"/>
        <w:ind w:firstLine="709"/>
        <w:jc w:val="both"/>
        <w:rPr>
          <w:rFonts w:ascii="Times New Roman" w:hAnsi="Times New Roman" w:cs="Times New Roman"/>
          <w:sz w:val="28"/>
          <w:szCs w:val="28"/>
        </w:rPr>
      </w:pPr>
      <w:r w:rsidRPr="001317E8">
        <w:rPr>
          <w:rFonts w:ascii="Times New Roman" w:hAnsi="Times New Roman" w:cs="Times New Roman"/>
          <w:sz w:val="28"/>
          <w:szCs w:val="28"/>
        </w:rPr>
        <w:t>- осуществлять контроль за корректным заполнением данных деклараций об объеме производства, оборота и (или) использования этилового спирта, алкогольной и спиртосодержащей продукции, использов</w:t>
      </w:r>
      <w:r w:rsidR="008E052D" w:rsidRPr="001317E8">
        <w:rPr>
          <w:rFonts w:ascii="Times New Roman" w:hAnsi="Times New Roman" w:cs="Times New Roman"/>
          <w:sz w:val="28"/>
          <w:szCs w:val="28"/>
        </w:rPr>
        <w:t>ании производственных мощностей</w:t>
      </w:r>
      <w:r w:rsidRPr="001317E8">
        <w:rPr>
          <w:rFonts w:ascii="Times New Roman" w:hAnsi="Times New Roman" w:cs="Times New Roman"/>
          <w:sz w:val="28"/>
          <w:szCs w:val="28"/>
        </w:rPr>
        <w:t>;</w:t>
      </w:r>
    </w:p>
    <w:p w:rsidR="00E336AD" w:rsidRPr="001317E8" w:rsidRDefault="00E336AD" w:rsidP="001317E8">
      <w:pPr>
        <w:pStyle w:val="ConsPlusNormal"/>
        <w:widowControl/>
        <w:spacing w:line="276" w:lineRule="auto"/>
        <w:ind w:firstLine="709"/>
        <w:jc w:val="both"/>
        <w:rPr>
          <w:rFonts w:ascii="Times New Roman" w:hAnsi="Times New Roman" w:cs="Times New Roman"/>
          <w:sz w:val="28"/>
          <w:szCs w:val="28"/>
        </w:rPr>
      </w:pPr>
      <w:r w:rsidRPr="001317E8">
        <w:rPr>
          <w:rFonts w:ascii="Times New Roman" w:hAnsi="Times New Roman" w:cs="Times New Roman"/>
          <w:sz w:val="28"/>
          <w:szCs w:val="28"/>
        </w:rPr>
        <w:t>- проводить своевременные сверки с контрагентами;</w:t>
      </w:r>
    </w:p>
    <w:p w:rsidR="00E336AD" w:rsidRPr="001317E8" w:rsidRDefault="00E336AD" w:rsidP="001317E8">
      <w:pPr>
        <w:pStyle w:val="ConsPlusNormal"/>
        <w:widowControl/>
        <w:spacing w:line="276" w:lineRule="auto"/>
        <w:ind w:firstLine="709"/>
        <w:jc w:val="both"/>
        <w:rPr>
          <w:rFonts w:ascii="Times New Roman" w:hAnsi="Times New Roman" w:cs="Times New Roman"/>
          <w:sz w:val="28"/>
          <w:szCs w:val="28"/>
        </w:rPr>
      </w:pPr>
      <w:r w:rsidRPr="001317E8">
        <w:rPr>
          <w:rFonts w:ascii="Times New Roman" w:hAnsi="Times New Roman" w:cs="Times New Roman"/>
          <w:sz w:val="28"/>
          <w:szCs w:val="28"/>
        </w:rPr>
        <w:t xml:space="preserve">- усилить контроль за </w:t>
      </w:r>
      <w:r w:rsidR="00BB2F74" w:rsidRPr="001317E8">
        <w:rPr>
          <w:rFonts w:ascii="Times New Roman" w:hAnsi="Times New Roman" w:cs="Times New Roman"/>
          <w:sz w:val="28"/>
          <w:szCs w:val="28"/>
        </w:rPr>
        <w:t>своевременной сдачей</w:t>
      </w:r>
      <w:r w:rsidRPr="001317E8">
        <w:rPr>
          <w:rFonts w:ascii="Times New Roman" w:hAnsi="Times New Roman" w:cs="Times New Roman"/>
          <w:sz w:val="28"/>
          <w:szCs w:val="28"/>
        </w:rPr>
        <w:t xml:space="preserve"> деклараций </w:t>
      </w:r>
      <w:r w:rsidR="00BB2F74" w:rsidRPr="001317E8">
        <w:rPr>
          <w:rFonts w:ascii="Times New Roman" w:hAnsi="Times New Roman" w:cs="Times New Roman"/>
          <w:sz w:val="28"/>
          <w:szCs w:val="28"/>
        </w:rPr>
        <w:t xml:space="preserve">через </w:t>
      </w:r>
      <w:r w:rsidR="0091561A" w:rsidRPr="001317E8">
        <w:rPr>
          <w:rFonts w:ascii="Times New Roman" w:hAnsi="Times New Roman" w:cs="Times New Roman"/>
          <w:sz w:val="28"/>
          <w:szCs w:val="28"/>
        </w:rPr>
        <w:t>"</w:t>
      </w:r>
      <w:r w:rsidR="00BB2F74" w:rsidRPr="001317E8">
        <w:rPr>
          <w:rFonts w:ascii="Times New Roman" w:hAnsi="Times New Roman" w:cs="Times New Roman"/>
          <w:sz w:val="28"/>
          <w:szCs w:val="28"/>
        </w:rPr>
        <w:t>Личный кабинет</w:t>
      </w:r>
      <w:r w:rsidR="0091561A" w:rsidRPr="001317E8">
        <w:rPr>
          <w:rFonts w:ascii="Times New Roman" w:hAnsi="Times New Roman" w:cs="Times New Roman"/>
          <w:sz w:val="28"/>
          <w:szCs w:val="28"/>
        </w:rPr>
        <w:t>"</w:t>
      </w:r>
      <w:r w:rsidRPr="001317E8">
        <w:rPr>
          <w:rFonts w:ascii="Times New Roman" w:hAnsi="Times New Roman" w:cs="Times New Roman"/>
          <w:sz w:val="28"/>
          <w:szCs w:val="28"/>
        </w:rPr>
        <w:t xml:space="preserve"> на сайте Росалкогольрегулирования (</w:t>
      </w:r>
      <w:hyperlink r:id="rId8" w:history="1">
        <w:r w:rsidRPr="001317E8">
          <w:rPr>
            <w:rFonts w:ascii="Times New Roman" w:hAnsi="Times New Roman" w:cs="Times New Roman"/>
            <w:sz w:val="28"/>
            <w:szCs w:val="28"/>
          </w:rPr>
          <w:t>https://service.fsrar.ru/</w:t>
        </w:r>
      </w:hyperlink>
      <w:r w:rsidRPr="001317E8">
        <w:rPr>
          <w:rFonts w:ascii="Times New Roman" w:hAnsi="Times New Roman" w:cs="Times New Roman"/>
          <w:sz w:val="28"/>
          <w:szCs w:val="28"/>
        </w:rPr>
        <w:t>);</w:t>
      </w:r>
    </w:p>
    <w:p w:rsidR="00090799" w:rsidRPr="001317E8" w:rsidRDefault="00BB2F74" w:rsidP="001317E8">
      <w:pPr>
        <w:pStyle w:val="ConsPlusNormal"/>
        <w:widowControl/>
        <w:spacing w:line="276" w:lineRule="auto"/>
        <w:ind w:firstLine="709"/>
        <w:jc w:val="both"/>
        <w:rPr>
          <w:rFonts w:ascii="Times New Roman" w:hAnsi="Times New Roman" w:cs="Times New Roman"/>
          <w:sz w:val="28"/>
          <w:szCs w:val="28"/>
        </w:rPr>
      </w:pPr>
      <w:r w:rsidRPr="001317E8">
        <w:rPr>
          <w:rFonts w:ascii="Times New Roman" w:hAnsi="Times New Roman" w:cs="Times New Roman"/>
          <w:sz w:val="28"/>
          <w:szCs w:val="28"/>
        </w:rPr>
        <w:t xml:space="preserve">- </w:t>
      </w:r>
      <w:r w:rsidR="00090799" w:rsidRPr="001317E8">
        <w:rPr>
          <w:rFonts w:ascii="Times New Roman" w:hAnsi="Times New Roman" w:cs="Times New Roman"/>
          <w:sz w:val="28"/>
          <w:szCs w:val="28"/>
        </w:rPr>
        <w:t xml:space="preserve">своевременно </w:t>
      </w:r>
      <w:r w:rsidRPr="001317E8">
        <w:rPr>
          <w:rFonts w:ascii="Times New Roman" w:hAnsi="Times New Roman" w:cs="Times New Roman"/>
          <w:sz w:val="28"/>
          <w:szCs w:val="28"/>
        </w:rPr>
        <w:t xml:space="preserve">исполнять предписания, выданные </w:t>
      </w:r>
      <w:r w:rsidR="00090799" w:rsidRPr="001317E8">
        <w:rPr>
          <w:rFonts w:ascii="Times New Roman" w:hAnsi="Times New Roman" w:cs="Times New Roman"/>
          <w:sz w:val="28"/>
          <w:szCs w:val="28"/>
        </w:rPr>
        <w:t>Росалкогольрегулирова</w:t>
      </w:r>
      <w:r w:rsidR="009B4563" w:rsidRPr="001317E8">
        <w:rPr>
          <w:rFonts w:ascii="Times New Roman" w:hAnsi="Times New Roman" w:cs="Times New Roman"/>
          <w:sz w:val="28"/>
          <w:szCs w:val="28"/>
        </w:rPr>
        <w:t>ни</w:t>
      </w:r>
      <w:r w:rsidR="00090799" w:rsidRPr="001317E8">
        <w:rPr>
          <w:rFonts w:ascii="Times New Roman" w:hAnsi="Times New Roman" w:cs="Times New Roman"/>
          <w:sz w:val="28"/>
          <w:szCs w:val="28"/>
        </w:rPr>
        <w:t>ем, при выявлении нарушений, связанных с искажением информации и (или) нарушением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090799" w:rsidRPr="001317E8" w:rsidRDefault="00090799" w:rsidP="001317E8">
      <w:pPr>
        <w:pStyle w:val="ConsPlusNormal"/>
        <w:widowControl/>
        <w:spacing w:line="276" w:lineRule="auto"/>
        <w:ind w:firstLine="709"/>
        <w:jc w:val="both"/>
        <w:rPr>
          <w:rFonts w:ascii="Times New Roman" w:hAnsi="Times New Roman" w:cs="Times New Roman"/>
          <w:sz w:val="28"/>
          <w:szCs w:val="28"/>
        </w:rPr>
      </w:pPr>
      <w:r w:rsidRPr="001317E8">
        <w:rPr>
          <w:rFonts w:ascii="Times New Roman" w:hAnsi="Times New Roman" w:cs="Times New Roman"/>
          <w:sz w:val="28"/>
          <w:szCs w:val="28"/>
        </w:rPr>
        <w:t xml:space="preserve">- своевременно исполнять предписания, выданные территориальными органами </w:t>
      </w:r>
      <w:r w:rsidR="00556537">
        <w:rPr>
          <w:rFonts w:ascii="Times New Roman" w:hAnsi="Times New Roman" w:cs="Times New Roman"/>
          <w:sz w:val="28"/>
          <w:szCs w:val="28"/>
        </w:rPr>
        <w:t>Росалкогольрегулирования</w:t>
      </w:r>
      <w:r w:rsidRPr="001317E8">
        <w:rPr>
          <w:rFonts w:ascii="Times New Roman" w:hAnsi="Times New Roman" w:cs="Times New Roman"/>
          <w:sz w:val="28"/>
          <w:szCs w:val="28"/>
        </w:rPr>
        <w:t xml:space="preserve"> в соответствии с</w:t>
      </w:r>
      <w:r w:rsidR="009B4563" w:rsidRPr="001317E8">
        <w:rPr>
          <w:rFonts w:ascii="Times New Roman" w:hAnsi="Times New Roman" w:cs="Times New Roman"/>
          <w:sz w:val="28"/>
          <w:szCs w:val="28"/>
        </w:rPr>
        <w:t xml:space="preserve"> административным регламентом, утвержденным П</w:t>
      </w:r>
      <w:r w:rsidRPr="001317E8">
        <w:rPr>
          <w:rFonts w:ascii="Times New Roman" w:hAnsi="Times New Roman" w:cs="Times New Roman"/>
          <w:sz w:val="28"/>
          <w:szCs w:val="28"/>
        </w:rPr>
        <w:t>риказом</w:t>
      </w:r>
      <w:r w:rsidR="009B4563" w:rsidRPr="001317E8">
        <w:rPr>
          <w:rFonts w:ascii="Times New Roman" w:hAnsi="Times New Roman" w:cs="Times New Roman"/>
          <w:sz w:val="28"/>
          <w:szCs w:val="28"/>
        </w:rPr>
        <w:t xml:space="preserve"> Росалкогольрегулирования</w:t>
      </w:r>
      <w:r w:rsidRPr="001317E8">
        <w:rPr>
          <w:rFonts w:ascii="Times New Roman" w:hAnsi="Times New Roman" w:cs="Times New Roman"/>
          <w:sz w:val="28"/>
          <w:szCs w:val="28"/>
        </w:rPr>
        <w:t xml:space="preserve"> № 84;</w:t>
      </w:r>
    </w:p>
    <w:p w:rsidR="006F784A" w:rsidRPr="001317E8" w:rsidRDefault="006F784A" w:rsidP="001317E8">
      <w:pPr>
        <w:pStyle w:val="ConsPlusNormal"/>
        <w:widowControl/>
        <w:spacing w:line="276" w:lineRule="auto"/>
        <w:ind w:firstLine="709"/>
        <w:jc w:val="both"/>
        <w:rPr>
          <w:rFonts w:ascii="Times New Roman" w:hAnsi="Times New Roman" w:cs="Times New Roman"/>
          <w:sz w:val="28"/>
          <w:szCs w:val="28"/>
        </w:rPr>
      </w:pPr>
      <w:r w:rsidRPr="001317E8">
        <w:rPr>
          <w:rFonts w:ascii="Times New Roman" w:hAnsi="Times New Roman" w:cs="Times New Roman"/>
          <w:sz w:val="28"/>
          <w:szCs w:val="28"/>
        </w:rPr>
        <w:t>- не допускать нарушения сроков представления деклараций;</w:t>
      </w:r>
    </w:p>
    <w:p w:rsidR="00E336AD" w:rsidRPr="001317E8" w:rsidRDefault="00E336AD" w:rsidP="001317E8">
      <w:pPr>
        <w:pStyle w:val="ConsPlusNormal"/>
        <w:widowControl/>
        <w:spacing w:line="276" w:lineRule="auto"/>
        <w:ind w:firstLine="709"/>
        <w:jc w:val="both"/>
        <w:rPr>
          <w:rFonts w:ascii="Times New Roman" w:hAnsi="Times New Roman" w:cs="Times New Roman"/>
          <w:sz w:val="28"/>
          <w:szCs w:val="28"/>
        </w:rPr>
      </w:pPr>
      <w:r w:rsidRPr="001317E8">
        <w:rPr>
          <w:rFonts w:ascii="Times New Roman" w:hAnsi="Times New Roman" w:cs="Times New Roman"/>
          <w:sz w:val="28"/>
          <w:szCs w:val="28"/>
        </w:rPr>
        <w:t>- проверять информацию о статусе индивидуал</w:t>
      </w:r>
      <w:r w:rsidR="00836130" w:rsidRPr="001317E8">
        <w:rPr>
          <w:rFonts w:ascii="Times New Roman" w:hAnsi="Times New Roman" w:cs="Times New Roman"/>
          <w:sz w:val="28"/>
          <w:szCs w:val="28"/>
        </w:rPr>
        <w:t>ьных предпринимателей в онлайн-</w:t>
      </w:r>
      <w:r w:rsidRPr="001317E8">
        <w:rPr>
          <w:rFonts w:ascii="Times New Roman" w:hAnsi="Times New Roman" w:cs="Times New Roman"/>
          <w:sz w:val="28"/>
          <w:szCs w:val="28"/>
        </w:rPr>
        <w:t xml:space="preserve">сервисе сведений о государственной регистрации юридических лиц, индивидуальных предпринимателей, крестьянских (фермерских) хозяйств, размещенных на сайте ФНС России по адресу </w:t>
      </w:r>
      <w:hyperlink r:id="rId9" w:history="1">
        <w:r w:rsidRPr="001317E8">
          <w:rPr>
            <w:rFonts w:ascii="Times New Roman" w:hAnsi="Times New Roman" w:cs="Times New Roman"/>
            <w:sz w:val="28"/>
            <w:szCs w:val="28"/>
          </w:rPr>
          <w:t>https://egrul.nalog.ru/</w:t>
        </w:r>
      </w:hyperlink>
      <w:r w:rsidRPr="001317E8">
        <w:rPr>
          <w:rFonts w:ascii="Times New Roman" w:hAnsi="Times New Roman" w:cs="Times New Roman"/>
          <w:sz w:val="28"/>
          <w:szCs w:val="28"/>
        </w:rPr>
        <w:t>.</w:t>
      </w:r>
    </w:p>
    <w:p w:rsidR="00E336AD" w:rsidRPr="001317E8" w:rsidRDefault="00E336AD" w:rsidP="001317E8">
      <w:pPr>
        <w:pStyle w:val="1"/>
        <w:shd w:val="clear" w:color="auto" w:fill="auto"/>
        <w:spacing w:line="276" w:lineRule="auto"/>
        <w:ind w:firstLine="709"/>
        <w:rPr>
          <w:b w:val="0"/>
          <w:sz w:val="28"/>
          <w:szCs w:val="28"/>
        </w:rPr>
      </w:pPr>
      <w:r w:rsidRPr="001317E8">
        <w:rPr>
          <w:b w:val="0"/>
          <w:sz w:val="28"/>
          <w:szCs w:val="28"/>
        </w:rPr>
        <w:t xml:space="preserve">2. Производство и (или) оборот этилового спирта, алкогольной и спиртосодержащей продукции, информация о которых не зафиксирована в установленном порядке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(далее – ЕГАИС), за исключением случаев, предусмотренных пунктом 2.1 статьи 8 </w:t>
      </w:r>
      <w:r w:rsidR="008E052D" w:rsidRPr="001317E8">
        <w:rPr>
          <w:b w:val="0"/>
          <w:sz w:val="28"/>
          <w:szCs w:val="28"/>
        </w:rPr>
        <w:t>Федерального закона № 171-ФЗ:</w:t>
      </w:r>
    </w:p>
    <w:p w:rsidR="00E336AD" w:rsidRPr="001317E8" w:rsidRDefault="00E336AD" w:rsidP="001317E8">
      <w:pPr>
        <w:jc w:val="both"/>
        <w:rPr>
          <w:szCs w:val="28"/>
        </w:rPr>
      </w:pPr>
      <w:r w:rsidRPr="001317E8">
        <w:rPr>
          <w:szCs w:val="28"/>
        </w:rPr>
        <w:lastRenderedPageBreak/>
        <w:t>1) у производителей этилового спирта, алкогольной и спи</w:t>
      </w:r>
      <w:r w:rsidR="0064557B" w:rsidRPr="001317E8">
        <w:rPr>
          <w:szCs w:val="28"/>
        </w:rPr>
        <w:t xml:space="preserve">ртосодержащей продукции </w:t>
      </w:r>
      <w:r w:rsidR="008E052D" w:rsidRPr="001317E8">
        <w:rPr>
          <w:szCs w:val="28"/>
        </w:rPr>
        <w:t>–</w:t>
      </w:r>
      <w:r w:rsidR="0064557B" w:rsidRPr="001317E8">
        <w:rPr>
          <w:szCs w:val="28"/>
        </w:rPr>
        <w:t xml:space="preserve"> </w:t>
      </w:r>
      <w:r w:rsidR="008E052D" w:rsidRPr="001317E8">
        <w:rPr>
          <w:szCs w:val="28"/>
        </w:rPr>
        <w:t xml:space="preserve">отсутствие </w:t>
      </w:r>
      <w:r w:rsidRPr="001317E8">
        <w:rPr>
          <w:szCs w:val="28"/>
        </w:rPr>
        <w:t>фиксаци</w:t>
      </w:r>
      <w:r w:rsidR="008E052D" w:rsidRPr="001317E8">
        <w:rPr>
          <w:szCs w:val="28"/>
        </w:rPr>
        <w:t>и</w:t>
      </w:r>
      <w:r w:rsidR="00F06FB4" w:rsidRPr="001317E8">
        <w:rPr>
          <w:szCs w:val="28"/>
        </w:rPr>
        <w:t>,</w:t>
      </w:r>
      <w:r w:rsidR="00B42797" w:rsidRPr="001317E8">
        <w:rPr>
          <w:szCs w:val="28"/>
        </w:rPr>
        <w:t xml:space="preserve"> </w:t>
      </w:r>
      <w:r w:rsidR="00F06FB4" w:rsidRPr="001317E8">
        <w:rPr>
          <w:szCs w:val="28"/>
        </w:rPr>
        <w:t xml:space="preserve">а также несвоевременная фиксация </w:t>
      </w:r>
      <w:r w:rsidRPr="001317E8">
        <w:rPr>
          <w:szCs w:val="28"/>
        </w:rPr>
        <w:t xml:space="preserve">сведений </w:t>
      </w:r>
      <w:r w:rsidR="00F06FB4" w:rsidRPr="001317E8">
        <w:rPr>
          <w:szCs w:val="28"/>
        </w:rPr>
        <w:t>в ЕГАИС.</w:t>
      </w:r>
    </w:p>
    <w:p w:rsidR="00E336AD" w:rsidRPr="001317E8" w:rsidRDefault="0064557B" w:rsidP="001317E8">
      <w:pPr>
        <w:jc w:val="both"/>
        <w:rPr>
          <w:szCs w:val="28"/>
        </w:rPr>
      </w:pPr>
      <w:r w:rsidRPr="001317E8">
        <w:rPr>
          <w:szCs w:val="28"/>
        </w:rPr>
        <w:t>С</w:t>
      </w:r>
      <w:r w:rsidR="00B42797" w:rsidRPr="001317E8">
        <w:rPr>
          <w:szCs w:val="28"/>
        </w:rPr>
        <w:t>ведения о производстве и обороте продукции, зафиксированные в суточных файлах АСИиУ, представляются организациями не позднее 24 часов рабочего дня, следующего за каждыми сутками измерения, по каждому наименованию производимой продукции, раздельно по каждой точке контроля (</w:t>
      </w:r>
      <w:r w:rsidR="00E336AD" w:rsidRPr="001317E8">
        <w:rPr>
          <w:szCs w:val="28"/>
        </w:rPr>
        <w:t xml:space="preserve">пункт 5.3.1 Приложения № 5 к приказу Росалкогольрегулирования от 21.05.2014 № 149 </w:t>
      </w:r>
      <w:r w:rsidR="0091561A" w:rsidRPr="001317E8">
        <w:rPr>
          <w:szCs w:val="28"/>
        </w:rPr>
        <w:t>"</w:t>
      </w:r>
      <w:r w:rsidR="00E336AD" w:rsidRPr="001317E8">
        <w:rPr>
          <w:szCs w:val="28"/>
        </w:rPr>
        <w:t>Об утверждении форм заявок о фиксации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информации об организации, осуществляющей производство и (или) оборот (за исключением розничной продажи) этилового спирта, алкогольной и спиртосодержащей продукции, о продукции, об объеме производства и оборота продукции, о документах, разрешающих и сопровождающих производство и оборот продукции, подтверждений о фиксации и уведомлений об отказе в фиксации указанной информации, а также формы и порядка заполнения запросов организаций о предоставлении информации, содержащейся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и справок, предоставляемых территориальными органами Федеральной службы по регулированию алкогольного рынка на основании этих запросов</w:t>
      </w:r>
      <w:r w:rsidR="0091561A" w:rsidRPr="001317E8">
        <w:rPr>
          <w:szCs w:val="28"/>
        </w:rPr>
        <w:t>"</w:t>
      </w:r>
      <w:r w:rsidR="00D62590" w:rsidRPr="001317E8">
        <w:rPr>
          <w:szCs w:val="28"/>
        </w:rPr>
        <w:t xml:space="preserve"> (далее – приказ № 149)</w:t>
      </w:r>
      <w:r w:rsidR="00E11577" w:rsidRPr="001317E8">
        <w:rPr>
          <w:szCs w:val="28"/>
        </w:rPr>
        <w:t>);</w:t>
      </w:r>
    </w:p>
    <w:p w:rsidR="00E336AD" w:rsidRPr="001317E8" w:rsidRDefault="00F06FB4" w:rsidP="001317E8">
      <w:pPr>
        <w:autoSpaceDE w:val="0"/>
        <w:autoSpaceDN w:val="0"/>
        <w:adjustRightInd w:val="0"/>
        <w:jc w:val="both"/>
        <w:rPr>
          <w:szCs w:val="28"/>
        </w:rPr>
      </w:pPr>
      <w:r w:rsidRPr="001317E8">
        <w:rPr>
          <w:rFonts w:eastAsia="Calibri"/>
          <w:szCs w:val="28"/>
        </w:rPr>
        <w:t>2</w:t>
      </w:r>
      <w:r w:rsidR="00E336AD" w:rsidRPr="001317E8">
        <w:rPr>
          <w:rFonts w:eastAsia="Calibri"/>
          <w:szCs w:val="28"/>
        </w:rPr>
        <w:t xml:space="preserve">) </w:t>
      </w:r>
      <w:r w:rsidRPr="001317E8">
        <w:rPr>
          <w:rFonts w:eastAsia="Calibri"/>
          <w:szCs w:val="28"/>
        </w:rPr>
        <w:t>у организаций-производителей пива, пивных напитков, сидра, пуаре и медовухи</w:t>
      </w:r>
      <w:r w:rsidRPr="001317E8">
        <w:rPr>
          <w:szCs w:val="28"/>
        </w:rPr>
        <w:t xml:space="preserve"> с производственной мощностью не более 300 тысяч декалитров в год </w:t>
      </w:r>
      <w:r w:rsidR="0089746F" w:rsidRPr="001317E8">
        <w:rPr>
          <w:szCs w:val="28"/>
        </w:rPr>
        <w:t>–</w:t>
      </w:r>
      <w:r w:rsidRPr="001317E8">
        <w:rPr>
          <w:rFonts w:eastAsia="Calibri"/>
          <w:szCs w:val="28"/>
        </w:rPr>
        <w:t xml:space="preserve"> </w:t>
      </w:r>
      <w:r w:rsidR="0089746F" w:rsidRPr="001317E8">
        <w:rPr>
          <w:rFonts w:eastAsia="Calibri"/>
          <w:szCs w:val="28"/>
        </w:rPr>
        <w:t>отсутствие фиксации</w:t>
      </w:r>
      <w:r w:rsidR="00E336AD" w:rsidRPr="001317E8">
        <w:rPr>
          <w:rFonts w:eastAsia="Calibri"/>
          <w:szCs w:val="28"/>
        </w:rPr>
        <w:t xml:space="preserve"> сведений о </w:t>
      </w:r>
      <w:r w:rsidR="00B0100A" w:rsidRPr="001317E8">
        <w:rPr>
          <w:rFonts w:eastAsia="Calibri"/>
          <w:szCs w:val="28"/>
        </w:rPr>
        <w:t>поставках</w:t>
      </w:r>
      <w:r w:rsidRPr="001317E8">
        <w:rPr>
          <w:rFonts w:eastAsia="Calibri"/>
          <w:szCs w:val="28"/>
        </w:rPr>
        <w:t xml:space="preserve"> произведенной продукций в ЕГАИС</w:t>
      </w:r>
      <w:r w:rsidR="00E336AD" w:rsidRPr="001317E8">
        <w:rPr>
          <w:szCs w:val="28"/>
        </w:rPr>
        <w:t>.</w:t>
      </w:r>
    </w:p>
    <w:p w:rsidR="00E336AD" w:rsidRPr="001317E8" w:rsidRDefault="00E336AD" w:rsidP="001317E8">
      <w:pPr>
        <w:jc w:val="both"/>
        <w:rPr>
          <w:szCs w:val="28"/>
        </w:rPr>
      </w:pPr>
      <w:r w:rsidRPr="001317E8">
        <w:rPr>
          <w:szCs w:val="28"/>
        </w:rPr>
        <w:t xml:space="preserve">В соответствии с абзацем 8 пункта 2 статьи 8 Федерального закона </w:t>
      </w:r>
      <w:r w:rsidR="00C343F7" w:rsidRPr="001317E8">
        <w:rPr>
          <w:szCs w:val="28"/>
        </w:rPr>
        <w:br/>
      </w:r>
      <w:r w:rsidRPr="001317E8">
        <w:rPr>
          <w:szCs w:val="28"/>
        </w:rPr>
        <w:t>№ 171-ФЗ основное технологическое оборудование для производства этилового спирта, алкогольной и спиртосодержащей продукции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в ЕГАИС.</w:t>
      </w:r>
    </w:p>
    <w:p w:rsidR="00E336AD" w:rsidRPr="001317E8" w:rsidRDefault="00E336AD" w:rsidP="001317E8">
      <w:pPr>
        <w:jc w:val="both"/>
        <w:rPr>
          <w:szCs w:val="28"/>
        </w:rPr>
      </w:pPr>
      <w:r w:rsidRPr="001317E8">
        <w:rPr>
          <w:szCs w:val="28"/>
        </w:rPr>
        <w:t xml:space="preserve">Согласно подпункту 8 пункта 2.1 статьи 8 Федерального закона </w:t>
      </w:r>
      <w:r w:rsidRPr="001317E8">
        <w:rPr>
          <w:szCs w:val="28"/>
        </w:rPr>
        <w:br/>
        <w:t>№ 171-ФЗ указанное требование не распространяется на учет объема производства пива и пивных напитков, сидра, пуаре и медовухи с использованием основного технологического оборудования с производственной мощностью не более 300 тысяч декалитров в год.</w:t>
      </w:r>
    </w:p>
    <w:p w:rsidR="00E336AD" w:rsidRPr="001317E8" w:rsidRDefault="00B66E9E" w:rsidP="001317E8">
      <w:pPr>
        <w:jc w:val="both"/>
        <w:rPr>
          <w:szCs w:val="28"/>
        </w:rPr>
      </w:pPr>
      <w:r w:rsidRPr="001317E8">
        <w:rPr>
          <w:szCs w:val="28"/>
        </w:rPr>
        <w:lastRenderedPageBreak/>
        <w:t>При этом, требования по передаче в ЕГАИС информации об объеме оборота пива и пивных напитков, сидра, пуаре и медовухи</w:t>
      </w:r>
      <w:r w:rsidR="00E336AD" w:rsidRPr="001317E8">
        <w:rPr>
          <w:szCs w:val="28"/>
        </w:rPr>
        <w:t xml:space="preserve">, распространяется на </w:t>
      </w:r>
      <w:r w:rsidRPr="001317E8">
        <w:rPr>
          <w:szCs w:val="28"/>
        </w:rPr>
        <w:t>организации, осуществляющие</w:t>
      </w:r>
      <w:r w:rsidR="00E336AD" w:rsidRPr="001317E8">
        <w:rPr>
          <w:szCs w:val="28"/>
        </w:rPr>
        <w:t xml:space="preserve"> </w:t>
      </w:r>
      <w:r w:rsidRPr="001317E8">
        <w:rPr>
          <w:szCs w:val="28"/>
        </w:rPr>
        <w:t xml:space="preserve">производство </w:t>
      </w:r>
      <w:r w:rsidR="00E336AD" w:rsidRPr="001317E8">
        <w:rPr>
          <w:szCs w:val="28"/>
        </w:rPr>
        <w:t>пива и пивных напитков, сидра, пуаре и медовухи с использованием основного технологического оборудования с производственной мощностью не более 300 тысяч декалитров в год</w:t>
      </w:r>
      <w:r w:rsidR="00225764" w:rsidRPr="001317E8">
        <w:rPr>
          <w:szCs w:val="28"/>
        </w:rPr>
        <w:t>;</w:t>
      </w:r>
    </w:p>
    <w:p w:rsidR="00E336AD" w:rsidRPr="001317E8" w:rsidRDefault="00F06FB4" w:rsidP="001317E8">
      <w:pPr>
        <w:jc w:val="both"/>
        <w:rPr>
          <w:szCs w:val="28"/>
        </w:rPr>
      </w:pPr>
      <w:r w:rsidRPr="001317E8">
        <w:rPr>
          <w:szCs w:val="28"/>
        </w:rPr>
        <w:t>3</w:t>
      </w:r>
      <w:r w:rsidR="00E336AD" w:rsidRPr="001317E8">
        <w:rPr>
          <w:szCs w:val="28"/>
        </w:rPr>
        <w:t xml:space="preserve">) у организаций, осуществляющих </w:t>
      </w:r>
      <w:r w:rsidRPr="001317E8">
        <w:rPr>
          <w:szCs w:val="28"/>
        </w:rPr>
        <w:t xml:space="preserve">оптовый </w:t>
      </w:r>
      <w:r w:rsidR="00E336AD" w:rsidRPr="001317E8">
        <w:rPr>
          <w:szCs w:val="28"/>
        </w:rPr>
        <w:t>оборот алкогольн</w:t>
      </w:r>
      <w:r w:rsidRPr="001317E8">
        <w:rPr>
          <w:szCs w:val="28"/>
        </w:rPr>
        <w:t>ой и спиртосодержащей продукции - отсутствие фиксации, а также несвоевременная фиксация сведений в ЕГАИС</w:t>
      </w:r>
      <w:r w:rsidR="001C180C" w:rsidRPr="001317E8">
        <w:rPr>
          <w:szCs w:val="28"/>
        </w:rPr>
        <w:t>, в том ч</w:t>
      </w:r>
      <w:r w:rsidR="00C44E34" w:rsidRPr="001317E8">
        <w:rPr>
          <w:szCs w:val="28"/>
        </w:rPr>
        <w:t>исле о закупках, поставках, спи</w:t>
      </w:r>
      <w:r w:rsidR="001C180C" w:rsidRPr="001317E8">
        <w:rPr>
          <w:szCs w:val="28"/>
        </w:rPr>
        <w:t>сании и постановке на баланс алкогольной и спиртосодержащей продукции</w:t>
      </w:r>
      <w:r w:rsidRPr="001317E8">
        <w:rPr>
          <w:szCs w:val="28"/>
        </w:rPr>
        <w:t>.</w:t>
      </w:r>
    </w:p>
    <w:p w:rsidR="00D62590" w:rsidRPr="001317E8" w:rsidRDefault="00D310EC" w:rsidP="001317E8">
      <w:pPr>
        <w:jc w:val="both"/>
        <w:rPr>
          <w:szCs w:val="28"/>
        </w:rPr>
      </w:pPr>
      <w:r w:rsidRPr="001317E8">
        <w:rPr>
          <w:szCs w:val="28"/>
        </w:rPr>
        <w:t>Организациями, осуществляющими оптовый оборот алкогольной продукции, з</w:t>
      </w:r>
      <w:r w:rsidR="00D62590" w:rsidRPr="001317E8">
        <w:rPr>
          <w:szCs w:val="28"/>
        </w:rPr>
        <w:t>аявк</w:t>
      </w:r>
      <w:r w:rsidRPr="001317E8">
        <w:rPr>
          <w:szCs w:val="28"/>
        </w:rPr>
        <w:t>и</w:t>
      </w:r>
      <w:r w:rsidR="00D62590" w:rsidRPr="001317E8">
        <w:rPr>
          <w:szCs w:val="28"/>
        </w:rPr>
        <w:t xml:space="preserve"> о фиксации в ЕГАИС информации о получении продукции (в том числе импорт) представля</w:t>
      </w:r>
      <w:r w:rsidRPr="001317E8">
        <w:rPr>
          <w:szCs w:val="28"/>
        </w:rPr>
        <w:t>ю</w:t>
      </w:r>
      <w:r w:rsidR="00D62590" w:rsidRPr="001317E8">
        <w:rPr>
          <w:szCs w:val="28"/>
        </w:rPr>
        <w:t>тся в день фактического получения продукции</w:t>
      </w:r>
      <w:r w:rsidR="006A4F60" w:rsidRPr="001317E8">
        <w:rPr>
          <w:szCs w:val="28"/>
        </w:rPr>
        <w:t xml:space="preserve"> </w:t>
      </w:r>
      <w:r w:rsidR="00D62590" w:rsidRPr="001317E8">
        <w:rPr>
          <w:szCs w:val="28"/>
        </w:rPr>
        <w:t>(</w:t>
      </w:r>
      <w:r w:rsidRPr="001317E8">
        <w:rPr>
          <w:szCs w:val="28"/>
        </w:rPr>
        <w:t>пункт 5.2.1 Приложения № 5 к приказу № 149)</w:t>
      </w:r>
      <w:r w:rsidR="00D3601F" w:rsidRPr="001317E8">
        <w:rPr>
          <w:szCs w:val="28"/>
        </w:rPr>
        <w:t>.</w:t>
      </w:r>
    </w:p>
    <w:p w:rsidR="00F34A07" w:rsidRPr="001317E8" w:rsidRDefault="001E2200" w:rsidP="001317E8">
      <w:pPr>
        <w:jc w:val="both"/>
        <w:rPr>
          <w:szCs w:val="28"/>
        </w:rPr>
      </w:pPr>
      <w:r w:rsidRPr="001317E8">
        <w:rPr>
          <w:szCs w:val="28"/>
        </w:rPr>
        <w:t>В ходе проведения контрольных мероприятий зачастую выявляются случаи несвоевременной фиксации сведений о закупке алкогольной продукции</w:t>
      </w:r>
      <w:r w:rsidR="0003756B">
        <w:rPr>
          <w:szCs w:val="28"/>
        </w:rPr>
        <w:t xml:space="preserve"> и постановке на баланс</w:t>
      </w:r>
      <w:r w:rsidR="0089746F" w:rsidRPr="001317E8">
        <w:rPr>
          <w:szCs w:val="28"/>
        </w:rPr>
        <w:t>.</w:t>
      </w:r>
    </w:p>
    <w:p w:rsidR="00D922F3" w:rsidRPr="001317E8" w:rsidRDefault="00225764" w:rsidP="001317E8">
      <w:pPr>
        <w:jc w:val="both"/>
        <w:rPr>
          <w:szCs w:val="28"/>
        </w:rPr>
      </w:pPr>
      <w:r w:rsidRPr="001317E8">
        <w:rPr>
          <w:szCs w:val="28"/>
        </w:rPr>
        <w:t>Отсутствие фиксации сведений в ЕГАИС</w:t>
      </w:r>
      <w:r w:rsidR="00D922F3" w:rsidRPr="001317E8">
        <w:rPr>
          <w:szCs w:val="28"/>
        </w:rPr>
        <w:t xml:space="preserve"> влечет аннулирование лицензий </w:t>
      </w:r>
      <w:r w:rsidR="00240540" w:rsidRPr="001317E8">
        <w:rPr>
          <w:rFonts w:eastAsia="Calibri"/>
          <w:szCs w:val="28"/>
        </w:rPr>
        <w:t xml:space="preserve">на производство и оборот этилового спирта, алкогольной и спиртосодержащей продукции </w:t>
      </w:r>
      <w:r w:rsidR="00D922F3" w:rsidRPr="001317E8">
        <w:rPr>
          <w:szCs w:val="28"/>
        </w:rPr>
        <w:t>в судебном порядке</w:t>
      </w:r>
      <w:r w:rsidR="00F34A07" w:rsidRPr="001317E8">
        <w:rPr>
          <w:szCs w:val="28"/>
        </w:rPr>
        <w:t xml:space="preserve"> (в соответствии с требованиями</w:t>
      </w:r>
      <w:r w:rsidR="00931C04" w:rsidRPr="001317E8">
        <w:rPr>
          <w:szCs w:val="28"/>
        </w:rPr>
        <w:t xml:space="preserve"> </w:t>
      </w:r>
      <w:r w:rsidR="000C5B4A">
        <w:rPr>
          <w:szCs w:val="28"/>
        </w:rPr>
        <w:t xml:space="preserve">подпункта 13 пункта </w:t>
      </w:r>
      <w:r w:rsidR="0058350D">
        <w:rPr>
          <w:szCs w:val="28"/>
        </w:rPr>
        <w:t>3.1</w:t>
      </w:r>
      <w:r w:rsidR="000C5B4A">
        <w:rPr>
          <w:szCs w:val="28"/>
        </w:rPr>
        <w:t xml:space="preserve"> </w:t>
      </w:r>
      <w:r w:rsidR="00F34A07" w:rsidRPr="001317E8">
        <w:rPr>
          <w:rFonts w:eastAsia="Calibri"/>
          <w:szCs w:val="28"/>
        </w:rPr>
        <w:t>стать</w:t>
      </w:r>
      <w:r w:rsidR="00240540" w:rsidRPr="001317E8">
        <w:rPr>
          <w:rFonts w:eastAsia="Calibri"/>
          <w:szCs w:val="28"/>
        </w:rPr>
        <w:t>и</w:t>
      </w:r>
      <w:r w:rsidR="00F34A07" w:rsidRPr="001317E8">
        <w:rPr>
          <w:rFonts w:eastAsia="Calibri"/>
          <w:szCs w:val="28"/>
        </w:rPr>
        <w:t xml:space="preserve"> 20</w:t>
      </w:r>
      <w:r w:rsidR="0058350D">
        <w:rPr>
          <w:rFonts w:eastAsia="Calibri"/>
          <w:szCs w:val="28"/>
        </w:rPr>
        <w:t xml:space="preserve"> Федерального закона</w:t>
      </w:r>
      <w:r w:rsidR="00F34A07" w:rsidRPr="001317E8">
        <w:rPr>
          <w:rFonts w:eastAsia="Calibri"/>
          <w:szCs w:val="28"/>
        </w:rPr>
        <w:t xml:space="preserve"> №</w:t>
      </w:r>
      <w:r w:rsidR="000C5B4A">
        <w:rPr>
          <w:rFonts w:eastAsia="Calibri"/>
          <w:szCs w:val="28"/>
        </w:rPr>
        <w:t xml:space="preserve"> </w:t>
      </w:r>
      <w:r w:rsidR="00F34A07" w:rsidRPr="001317E8">
        <w:rPr>
          <w:rFonts w:eastAsia="Calibri"/>
          <w:szCs w:val="28"/>
        </w:rPr>
        <w:t>171-ФЗ</w:t>
      </w:r>
      <w:r w:rsidR="00F34A07" w:rsidRPr="001317E8">
        <w:rPr>
          <w:szCs w:val="28"/>
        </w:rPr>
        <w:t>)</w:t>
      </w:r>
      <w:r w:rsidR="00D922F3" w:rsidRPr="001317E8">
        <w:rPr>
          <w:szCs w:val="28"/>
        </w:rPr>
        <w:t>, а также административную ответстве</w:t>
      </w:r>
      <w:r w:rsidR="009B4563" w:rsidRPr="001317E8">
        <w:rPr>
          <w:szCs w:val="28"/>
        </w:rPr>
        <w:t>нность, предусмотренную статьей</w:t>
      </w:r>
      <w:r w:rsidR="00D922F3" w:rsidRPr="001317E8">
        <w:rPr>
          <w:szCs w:val="28"/>
        </w:rPr>
        <w:t xml:space="preserve"> 14.19 КоАП РФ</w:t>
      </w:r>
      <w:r w:rsidR="00240540" w:rsidRPr="001317E8">
        <w:rPr>
          <w:szCs w:val="28"/>
        </w:rPr>
        <w:t xml:space="preserve"> и влечет наложение административного штрафа в размере от 150 до 200 тыс</w:t>
      </w:r>
      <w:r w:rsidR="00A549C0">
        <w:rPr>
          <w:szCs w:val="28"/>
        </w:rPr>
        <w:t>яч</w:t>
      </w:r>
      <w:r w:rsidR="00240540" w:rsidRPr="001317E8">
        <w:rPr>
          <w:szCs w:val="28"/>
        </w:rPr>
        <w:t xml:space="preserve"> ру</w:t>
      </w:r>
      <w:r w:rsidR="00A549C0">
        <w:rPr>
          <w:szCs w:val="28"/>
        </w:rPr>
        <w:t>блей</w:t>
      </w:r>
      <w:r w:rsidR="00284D32">
        <w:rPr>
          <w:szCs w:val="28"/>
        </w:rPr>
        <w:t xml:space="preserve"> </w:t>
      </w:r>
      <w:r w:rsidR="00240540" w:rsidRPr="001317E8">
        <w:rPr>
          <w:szCs w:val="28"/>
        </w:rPr>
        <w:t xml:space="preserve"> на юридических лиц, от 10 до 15 тыс</w:t>
      </w:r>
      <w:r w:rsidR="00A549C0">
        <w:rPr>
          <w:szCs w:val="28"/>
        </w:rPr>
        <w:t>яч</w:t>
      </w:r>
      <w:r w:rsidR="00240540" w:rsidRPr="001317E8">
        <w:rPr>
          <w:szCs w:val="28"/>
        </w:rPr>
        <w:t xml:space="preserve"> руб</w:t>
      </w:r>
      <w:r w:rsidR="00A549C0">
        <w:rPr>
          <w:szCs w:val="28"/>
        </w:rPr>
        <w:t>лей</w:t>
      </w:r>
      <w:r w:rsidR="00240540" w:rsidRPr="001317E8">
        <w:rPr>
          <w:szCs w:val="28"/>
        </w:rPr>
        <w:t xml:space="preserve"> на должностных лиц, с конфискацией продукции.</w:t>
      </w:r>
    </w:p>
    <w:p w:rsidR="00240540" w:rsidRPr="001317E8" w:rsidRDefault="00240540" w:rsidP="001317E8">
      <w:pPr>
        <w:jc w:val="both"/>
        <w:rPr>
          <w:rFonts w:eastAsia="Calibri"/>
          <w:szCs w:val="28"/>
        </w:rPr>
      </w:pPr>
      <w:r w:rsidRPr="001317E8">
        <w:rPr>
          <w:szCs w:val="28"/>
        </w:rPr>
        <w:t xml:space="preserve">Основные </w:t>
      </w:r>
      <w:r w:rsidRPr="001317E8">
        <w:rPr>
          <w:rFonts w:eastAsia="Calibri"/>
          <w:szCs w:val="28"/>
        </w:rPr>
        <w:t>причины внесения недостоверных сведений в ЕГАИС следующие:</w:t>
      </w:r>
    </w:p>
    <w:p w:rsidR="00240540" w:rsidRPr="001317E8" w:rsidRDefault="00240540" w:rsidP="001317E8">
      <w:pPr>
        <w:jc w:val="both"/>
        <w:rPr>
          <w:rFonts w:eastAsia="Calibri"/>
          <w:szCs w:val="28"/>
        </w:rPr>
      </w:pPr>
      <w:r w:rsidRPr="001317E8">
        <w:rPr>
          <w:rFonts w:eastAsia="Calibri"/>
          <w:szCs w:val="28"/>
        </w:rPr>
        <w:t>- ошибка работников;</w:t>
      </w:r>
    </w:p>
    <w:p w:rsidR="00240540" w:rsidRPr="001317E8" w:rsidRDefault="00240540" w:rsidP="001317E8">
      <w:pPr>
        <w:jc w:val="both"/>
        <w:rPr>
          <w:rFonts w:eastAsia="Calibri"/>
          <w:szCs w:val="28"/>
        </w:rPr>
      </w:pPr>
      <w:r w:rsidRPr="001317E8">
        <w:rPr>
          <w:rFonts w:eastAsia="Calibri"/>
          <w:szCs w:val="28"/>
        </w:rPr>
        <w:t>- сбой во внутренней системе учета или приборах учета;</w:t>
      </w:r>
    </w:p>
    <w:p w:rsidR="00240540" w:rsidRPr="001317E8" w:rsidRDefault="00240540" w:rsidP="001317E8">
      <w:pPr>
        <w:jc w:val="both"/>
        <w:rPr>
          <w:rFonts w:eastAsia="Calibri"/>
          <w:szCs w:val="28"/>
        </w:rPr>
      </w:pPr>
      <w:r w:rsidRPr="001317E8">
        <w:rPr>
          <w:rFonts w:eastAsia="Calibri"/>
          <w:szCs w:val="28"/>
        </w:rPr>
        <w:t>- нарушения со стороны контрагентов (в части оформления документов и своевременного подтверждения операции).</w:t>
      </w:r>
    </w:p>
    <w:p w:rsidR="00240540" w:rsidRPr="001317E8" w:rsidRDefault="00240540" w:rsidP="001317E8">
      <w:pPr>
        <w:jc w:val="both"/>
        <w:rPr>
          <w:rFonts w:eastAsia="Calibri"/>
          <w:szCs w:val="28"/>
        </w:rPr>
      </w:pPr>
      <w:r w:rsidRPr="001317E8">
        <w:rPr>
          <w:rFonts w:eastAsia="Calibri"/>
          <w:szCs w:val="28"/>
        </w:rPr>
        <w:t xml:space="preserve">При этом ЕГАИС предоставляет возможность участникам алкогольного рынка вносить изменения в целях исправления самостоятельно обнаруженных ошибок. Так незафиксированную в ЕГАИС заявку о производстве или обороте продукции участник алкогольного рынка может самостоятельно зафиксировать, однако, уже с нарушением сроков. </w:t>
      </w:r>
    </w:p>
    <w:p w:rsidR="00E336AD" w:rsidRPr="001317E8" w:rsidRDefault="00E336AD" w:rsidP="001317E8">
      <w:pPr>
        <w:pStyle w:val="1"/>
        <w:shd w:val="clear" w:color="auto" w:fill="auto"/>
        <w:spacing w:line="276" w:lineRule="auto"/>
        <w:ind w:firstLine="709"/>
        <w:rPr>
          <w:b w:val="0"/>
          <w:sz w:val="28"/>
          <w:szCs w:val="28"/>
        </w:rPr>
      </w:pPr>
      <w:r w:rsidRPr="001317E8">
        <w:rPr>
          <w:b w:val="0"/>
          <w:sz w:val="28"/>
          <w:szCs w:val="28"/>
        </w:rPr>
        <w:t>Меры, которые следует предпринять как организациям, осуществляющим производство этилового спирта, алкогольной и спиртосодержащей продукции, так и организациям, осуществляющим оборот указанной продукции, в целях недопущения нарушений порядка учета этилового спирта, алкогольной и спиртосодержащей продукции:</w:t>
      </w:r>
    </w:p>
    <w:p w:rsidR="00972660" w:rsidRPr="001317E8" w:rsidRDefault="00E336AD" w:rsidP="001317E8">
      <w:pPr>
        <w:pStyle w:val="1"/>
        <w:shd w:val="clear" w:color="auto" w:fill="auto"/>
        <w:spacing w:line="276" w:lineRule="auto"/>
        <w:ind w:firstLine="709"/>
        <w:rPr>
          <w:sz w:val="28"/>
          <w:szCs w:val="28"/>
        </w:rPr>
      </w:pPr>
      <w:r w:rsidRPr="001317E8">
        <w:rPr>
          <w:b w:val="0"/>
          <w:sz w:val="28"/>
          <w:szCs w:val="28"/>
        </w:rPr>
        <w:t xml:space="preserve">- </w:t>
      </w:r>
      <w:r w:rsidR="00972660" w:rsidRPr="001317E8">
        <w:rPr>
          <w:b w:val="0"/>
          <w:sz w:val="28"/>
          <w:szCs w:val="28"/>
        </w:rPr>
        <w:t>изуч</w:t>
      </w:r>
      <w:r w:rsidR="001277B4" w:rsidRPr="001317E8">
        <w:rPr>
          <w:b w:val="0"/>
          <w:sz w:val="28"/>
          <w:szCs w:val="28"/>
        </w:rPr>
        <w:t>ить действующее</w:t>
      </w:r>
      <w:r w:rsidR="00972660" w:rsidRPr="001317E8">
        <w:rPr>
          <w:b w:val="0"/>
          <w:sz w:val="28"/>
          <w:szCs w:val="28"/>
        </w:rPr>
        <w:t xml:space="preserve"> законодательств</w:t>
      </w:r>
      <w:r w:rsidR="001277B4" w:rsidRPr="001317E8">
        <w:rPr>
          <w:b w:val="0"/>
          <w:sz w:val="28"/>
          <w:szCs w:val="28"/>
        </w:rPr>
        <w:t>о</w:t>
      </w:r>
      <w:r w:rsidR="00972660" w:rsidRPr="001317E8">
        <w:rPr>
          <w:b w:val="0"/>
          <w:sz w:val="28"/>
          <w:szCs w:val="28"/>
        </w:rPr>
        <w:t>, в том числе изменени</w:t>
      </w:r>
      <w:r w:rsidR="001277B4" w:rsidRPr="001317E8">
        <w:rPr>
          <w:b w:val="0"/>
          <w:sz w:val="28"/>
          <w:szCs w:val="28"/>
        </w:rPr>
        <w:t>я</w:t>
      </w:r>
      <w:r w:rsidR="00972660" w:rsidRPr="001317E8">
        <w:rPr>
          <w:b w:val="0"/>
          <w:sz w:val="28"/>
          <w:szCs w:val="28"/>
        </w:rPr>
        <w:t xml:space="preserve">, </w:t>
      </w:r>
      <w:r w:rsidR="00972660" w:rsidRPr="001317E8">
        <w:rPr>
          <w:b w:val="0"/>
          <w:sz w:val="28"/>
          <w:szCs w:val="28"/>
        </w:rPr>
        <w:lastRenderedPageBreak/>
        <w:t>вн</w:t>
      </w:r>
      <w:r w:rsidR="001277B4" w:rsidRPr="001317E8">
        <w:rPr>
          <w:b w:val="0"/>
          <w:sz w:val="28"/>
          <w:szCs w:val="28"/>
        </w:rPr>
        <w:t xml:space="preserve">есенные </w:t>
      </w:r>
      <w:r w:rsidR="00972660" w:rsidRPr="001317E8">
        <w:rPr>
          <w:b w:val="0"/>
          <w:sz w:val="28"/>
          <w:szCs w:val="28"/>
        </w:rPr>
        <w:t>в нормативн</w:t>
      </w:r>
      <w:r w:rsidR="001277B4" w:rsidRPr="001317E8">
        <w:rPr>
          <w:b w:val="0"/>
          <w:sz w:val="28"/>
          <w:szCs w:val="28"/>
        </w:rPr>
        <w:t xml:space="preserve">ые </w:t>
      </w:r>
      <w:r w:rsidR="00972660" w:rsidRPr="001317E8">
        <w:rPr>
          <w:b w:val="0"/>
          <w:sz w:val="28"/>
          <w:szCs w:val="28"/>
        </w:rPr>
        <w:t>правовые акты в части порядка фиксации сведений в ЕГАИС</w:t>
      </w:r>
      <w:r w:rsidR="000179F9" w:rsidRPr="001317E8">
        <w:rPr>
          <w:b w:val="0"/>
          <w:sz w:val="28"/>
          <w:szCs w:val="28"/>
        </w:rPr>
        <w:t>;</w:t>
      </w:r>
    </w:p>
    <w:p w:rsidR="00972660" w:rsidRPr="001317E8" w:rsidRDefault="00972660" w:rsidP="001317E8">
      <w:pPr>
        <w:pStyle w:val="1"/>
        <w:shd w:val="clear" w:color="auto" w:fill="auto"/>
        <w:spacing w:line="276" w:lineRule="auto"/>
        <w:ind w:firstLine="709"/>
        <w:rPr>
          <w:b w:val="0"/>
          <w:sz w:val="28"/>
          <w:szCs w:val="28"/>
        </w:rPr>
      </w:pPr>
      <w:r w:rsidRPr="001317E8">
        <w:rPr>
          <w:b w:val="0"/>
          <w:sz w:val="28"/>
          <w:szCs w:val="28"/>
        </w:rPr>
        <w:t>- усил</w:t>
      </w:r>
      <w:r w:rsidR="001277B4" w:rsidRPr="001317E8">
        <w:rPr>
          <w:b w:val="0"/>
          <w:sz w:val="28"/>
          <w:szCs w:val="28"/>
        </w:rPr>
        <w:t>ить</w:t>
      </w:r>
      <w:r w:rsidRPr="001317E8">
        <w:rPr>
          <w:b w:val="0"/>
          <w:sz w:val="28"/>
          <w:szCs w:val="28"/>
        </w:rPr>
        <w:t xml:space="preserve"> контрол</w:t>
      </w:r>
      <w:r w:rsidR="001277B4" w:rsidRPr="001317E8">
        <w:rPr>
          <w:b w:val="0"/>
          <w:sz w:val="28"/>
          <w:szCs w:val="28"/>
        </w:rPr>
        <w:t>ь</w:t>
      </w:r>
      <w:r w:rsidRPr="001317E8">
        <w:rPr>
          <w:b w:val="0"/>
          <w:sz w:val="28"/>
          <w:szCs w:val="28"/>
        </w:rPr>
        <w:t xml:space="preserve"> со стороны руководителей организаций, за исполнением должностных обязанностей сотрудниками, в том числе:</w:t>
      </w:r>
    </w:p>
    <w:p w:rsidR="00972660" w:rsidRPr="001317E8" w:rsidRDefault="001277B4" w:rsidP="001317E8">
      <w:pPr>
        <w:pStyle w:val="1"/>
        <w:shd w:val="clear" w:color="auto" w:fill="auto"/>
        <w:spacing w:line="276" w:lineRule="auto"/>
        <w:ind w:firstLine="709"/>
        <w:rPr>
          <w:b w:val="0"/>
          <w:sz w:val="28"/>
          <w:szCs w:val="28"/>
        </w:rPr>
      </w:pPr>
      <w:r w:rsidRPr="001317E8">
        <w:rPr>
          <w:b w:val="0"/>
          <w:sz w:val="28"/>
          <w:szCs w:val="28"/>
        </w:rPr>
        <w:t>о</w:t>
      </w:r>
      <w:r w:rsidR="00972660" w:rsidRPr="001317E8">
        <w:rPr>
          <w:b w:val="0"/>
          <w:sz w:val="28"/>
          <w:szCs w:val="28"/>
        </w:rPr>
        <w:t>существл</w:t>
      </w:r>
      <w:r w:rsidRPr="001317E8">
        <w:rPr>
          <w:b w:val="0"/>
          <w:sz w:val="28"/>
          <w:szCs w:val="28"/>
        </w:rPr>
        <w:t xml:space="preserve">ять </w:t>
      </w:r>
      <w:r w:rsidR="00972660" w:rsidRPr="001317E8">
        <w:rPr>
          <w:b w:val="0"/>
          <w:sz w:val="28"/>
          <w:szCs w:val="28"/>
        </w:rPr>
        <w:t>контрол</w:t>
      </w:r>
      <w:r w:rsidRPr="001317E8">
        <w:rPr>
          <w:b w:val="0"/>
          <w:sz w:val="28"/>
          <w:szCs w:val="28"/>
        </w:rPr>
        <w:t>ь</w:t>
      </w:r>
      <w:r w:rsidR="00972660" w:rsidRPr="001317E8">
        <w:rPr>
          <w:b w:val="0"/>
          <w:sz w:val="28"/>
          <w:szCs w:val="28"/>
        </w:rPr>
        <w:t xml:space="preserve"> за своевременной передачей информации об объемах производства и оборота этилового спирта, алкогольной и спиртосодержащей продукции в ЕГАИС.</w:t>
      </w:r>
    </w:p>
    <w:p w:rsidR="00972660" w:rsidRPr="001317E8" w:rsidRDefault="00972660" w:rsidP="001317E8">
      <w:pPr>
        <w:pStyle w:val="1"/>
        <w:shd w:val="clear" w:color="auto" w:fill="auto"/>
        <w:spacing w:line="276" w:lineRule="auto"/>
        <w:ind w:firstLine="709"/>
        <w:rPr>
          <w:b w:val="0"/>
          <w:sz w:val="28"/>
          <w:szCs w:val="28"/>
        </w:rPr>
      </w:pPr>
      <w:r w:rsidRPr="001317E8">
        <w:rPr>
          <w:b w:val="0"/>
          <w:sz w:val="28"/>
          <w:szCs w:val="28"/>
        </w:rPr>
        <w:t>обеспеч</w:t>
      </w:r>
      <w:r w:rsidR="001277B4" w:rsidRPr="001317E8">
        <w:rPr>
          <w:b w:val="0"/>
          <w:sz w:val="28"/>
          <w:szCs w:val="28"/>
        </w:rPr>
        <w:t>ить</w:t>
      </w:r>
      <w:r w:rsidRPr="001317E8">
        <w:rPr>
          <w:b w:val="0"/>
          <w:sz w:val="28"/>
          <w:szCs w:val="28"/>
        </w:rPr>
        <w:t xml:space="preserve"> техническ</w:t>
      </w:r>
      <w:r w:rsidR="001277B4" w:rsidRPr="001317E8">
        <w:rPr>
          <w:b w:val="0"/>
          <w:sz w:val="28"/>
          <w:szCs w:val="28"/>
        </w:rPr>
        <w:t xml:space="preserve">ую </w:t>
      </w:r>
      <w:r w:rsidRPr="001317E8">
        <w:rPr>
          <w:b w:val="0"/>
          <w:sz w:val="28"/>
          <w:szCs w:val="28"/>
        </w:rPr>
        <w:t>возможность по передаче указанной информации в ЕГАИС.</w:t>
      </w:r>
    </w:p>
    <w:p w:rsidR="00972660" w:rsidRPr="001317E8" w:rsidRDefault="00972660" w:rsidP="001317E8">
      <w:pPr>
        <w:pStyle w:val="1"/>
        <w:shd w:val="clear" w:color="auto" w:fill="auto"/>
        <w:spacing w:line="276" w:lineRule="auto"/>
        <w:ind w:firstLine="709"/>
        <w:rPr>
          <w:sz w:val="28"/>
          <w:szCs w:val="28"/>
        </w:rPr>
      </w:pPr>
      <w:r w:rsidRPr="001317E8">
        <w:rPr>
          <w:b w:val="0"/>
          <w:sz w:val="28"/>
          <w:szCs w:val="28"/>
        </w:rPr>
        <w:t>- обеспеч</w:t>
      </w:r>
      <w:r w:rsidR="001277B4" w:rsidRPr="001317E8">
        <w:rPr>
          <w:b w:val="0"/>
          <w:sz w:val="28"/>
          <w:szCs w:val="28"/>
        </w:rPr>
        <w:t>ить</w:t>
      </w:r>
      <w:r w:rsidRPr="001317E8">
        <w:rPr>
          <w:b w:val="0"/>
          <w:sz w:val="28"/>
          <w:szCs w:val="28"/>
        </w:rPr>
        <w:t xml:space="preserve"> подготовк</w:t>
      </w:r>
      <w:r w:rsidR="001277B4" w:rsidRPr="001317E8">
        <w:rPr>
          <w:b w:val="0"/>
          <w:sz w:val="28"/>
          <w:szCs w:val="28"/>
        </w:rPr>
        <w:t>у</w:t>
      </w:r>
      <w:r w:rsidRPr="001317E8">
        <w:rPr>
          <w:b w:val="0"/>
          <w:sz w:val="28"/>
          <w:szCs w:val="28"/>
        </w:rPr>
        <w:t xml:space="preserve"> кадрового состава организаций – повышение квалификации персонала по работе в ЕГАИС</w:t>
      </w:r>
      <w:r w:rsidR="000179F9" w:rsidRPr="001317E8">
        <w:rPr>
          <w:b w:val="0"/>
          <w:sz w:val="28"/>
          <w:szCs w:val="28"/>
        </w:rPr>
        <w:t>;</w:t>
      </w:r>
    </w:p>
    <w:p w:rsidR="004E6063" w:rsidRPr="001317E8" w:rsidRDefault="001277B4" w:rsidP="001317E8">
      <w:pPr>
        <w:pStyle w:val="1"/>
        <w:shd w:val="clear" w:color="auto" w:fill="auto"/>
        <w:spacing w:line="276" w:lineRule="auto"/>
        <w:ind w:firstLine="709"/>
        <w:rPr>
          <w:b w:val="0"/>
          <w:sz w:val="28"/>
          <w:szCs w:val="28"/>
        </w:rPr>
      </w:pPr>
      <w:r w:rsidRPr="001317E8">
        <w:rPr>
          <w:b w:val="0"/>
          <w:sz w:val="28"/>
          <w:szCs w:val="28"/>
        </w:rPr>
        <w:t>- и</w:t>
      </w:r>
      <w:r w:rsidR="000179F9" w:rsidRPr="001317E8">
        <w:rPr>
          <w:b w:val="0"/>
          <w:sz w:val="28"/>
          <w:szCs w:val="28"/>
        </w:rPr>
        <w:t xml:space="preserve">спользовать в работе информацию, размещаемую Росалкогольрегулированием на официальных интернет-порталах: https://wiki.egais.ru, </w:t>
      </w:r>
      <w:hyperlink r:id="rId10" w:history="1">
        <w:r w:rsidR="004E6063" w:rsidRPr="001317E8">
          <w:rPr>
            <w:rStyle w:val="ac"/>
            <w:b w:val="0"/>
            <w:color w:val="auto"/>
            <w:sz w:val="28"/>
            <w:szCs w:val="28"/>
          </w:rPr>
          <w:t>https://egais.ru</w:t>
        </w:r>
      </w:hyperlink>
      <w:r w:rsidR="000179F9" w:rsidRPr="001317E8">
        <w:rPr>
          <w:b w:val="0"/>
          <w:sz w:val="28"/>
          <w:szCs w:val="28"/>
        </w:rPr>
        <w:t>.</w:t>
      </w:r>
    </w:p>
    <w:p w:rsidR="007F70CA" w:rsidRPr="0003756B" w:rsidRDefault="007F70CA" w:rsidP="001317E8">
      <w:pPr>
        <w:pStyle w:val="1"/>
        <w:shd w:val="clear" w:color="auto" w:fill="auto"/>
        <w:spacing w:line="276" w:lineRule="auto"/>
        <w:ind w:firstLine="709"/>
        <w:rPr>
          <w:sz w:val="28"/>
          <w:szCs w:val="28"/>
          <w:u w:val="single"/>
        </w:rPr>
      </w:pPr>
      <w:r w:rsidRPr="0003756B">
        <w:rPr>
          <w:sz w:val="28"/>
          <w:szCs w:val="28"/>
          <w:u w:val="single"/>
          <w:lang w:val="en-US"/>
        </w:rPr>
        <w:t>II</w:t>
      </w:r>
      <w:r w:rsidRPr="0003756B">
        <w:rPr>
          <w:sz w:val="28"/>
          <w:szCs w:val="28"/>
          <w:u w:val="single"/>
        </w:rPr>
        <w:t>. Нарушения совершаемые организациями, осуществляющими производство этилового спирта, алкогольной и спиртосодержащей продукции:</w:t>
      </w:r>
    </w:p>
    <w:p w:rsidR="006015A5" w:rsidRPr="001317E8" w:rsidRDefault="007F70CA" w:rsidP="001317E8">
      <w:pPr>
        <w:pStyle w:val="2"/>
        <w:spacing w:line="276" w:lineRule="auto"/>
        <w:ind w:firstLine="709"/>
        <w:rPr>
          <w:szCs w:val="28"/>
        </w:rPr>
      </w:pPr>
      <w:r w:rsidRPr="001317E8">
        <w:rPr>
          <w:szCs w:val="28"/>
        </w:rPr>
        <w:t>1</w:t>
      </w:r>
      <w:r w:rsidR="006015A5" w:rsidRPr="001317E8">
        <w:rPr>
          <w:szCs w:val="28"/>
        </w:rPr>
        <w:t>. Производство этилового спирта, алкогольной и спиртосодержащей продукции, не соответствующих требованиям ГОСТов и нормативной технической документации</w:t>
      </w:r>
      <w:r w:rsidR="000E4506" w:rsidRPr="001317E8">
        <w:rPr>
          <w:szCs w:val="28"/>
        </w:rPr>
        <w:t>, нарушение требований технических регламентов или обязательных требований к продукции и связанным с нарушением требований, предъявляемым к пр</w:t>
      </w:r>
      <w:r w:rsidR="00AC7D8F" w:rsidRPr="001317E8">
        <w:rPr>
          <w:szCs w:val="28"/>
        </w:rPr>
        <w:t xml:space="preserve">оцессам производства, хранения </w:t>
      </w:r>
      <w:r w:rsidR="000E4506" w:rsidRPr="001317E8">
        <w:rPr>
          <w:szCs w:val="28"/>
        </w:rPr>
        <w:t>либо выпуска в обращение такой продукции</w:t>
      </w:r>
      <w:r w:rsidR="006015A5" w:rsidRPr="001317E8">
        <w:rPr>
          <w:szCs w:val="28"/>
        </w:rPr>
        <w:t>.</w:t>
      </w:r>
    </w:p>
    <w:p w:rsidR="00D3601F" w:rsidRPr="001317E8" w:rsidRDefault="00D3601F" w:rsidP="001317E8">
      <w:pPr>
        <w:pStyle w:val="1"/>
        <w:spacing w:line="276" w:lineRule="auto"/>
        <w:ind w:firstLine="709"/>
        <w:rPr>
          <w:b w:val="0"/>
          <w:sz w:val="28"/>
          <w:szCs w:val="28"/>
        </w:rPr>
      </w:pPr>
      <w:r w:rsidRPr="001317E8">
        <w:rPr>
          <w:b w:val="0"/>
          <w:sz w:val="28"/>
          <w:szCs w:val="28"/>
        </w:rPr>
        <w:t>Совершение указанных нарушений</w:t>
      </w:r>
      <w:r w:rsidR="00B75986" w:rsidRPr="001317E8">
        <w:rPr>
          <w:b w:val="0"/>
          <w:sz w:val="28"/>
          <w:szCs w:val="28"/>
        </w:rPr>
        <w:t xml:space="preserve"> (согласно подпункту 7 пункта 3.1 статьи 20 Федерального Закона № 171-ФЗ)</w:t>
      </w:r>
      <w:r w:rsidRPr="001317E8">
        <w:rPr>
          <w:b w:val="0"/>
          <w:sz w:val="28"/>
          <w:szCs w:val="28"/>
        </w:rPr>
        <w:t xml:space="preserve"> влечет аннулирование лицензий в судебном порядке (по заявлению, направленному Росалкогольрегулированием в судебные органы), а также административную ответственность,</w:t>
      </w:r>
      <w:r w:rsidR="00B75986" w:rsidRPr="001317E8">
        <w:rPr>
          <w:b w:val="0"/>
          <w:sz w:val="28"/>
          <w:szCs w:val="28"/>
        </w:rPr>
        <w:t xml:space="preserve"> предусмотренную </w:t>
      </w:r>
      <w:r w:rsidR="00A73BA9">
        <w:rPr>
          <w:b w:val="0"/>
          <w:sz w:val="28"/>
          <w:szCs w:val="28"/>
        </w:rPr>
        <w:t>пунктом</w:t>
      </w:r>
      <w:r w:rsidR="007B67FE">
        <w:rPr>
          <w:b w:val="0"/>
          <w:sz w:val="28"/>
          <w:szCs w:val="28"/>
        </w:rPr>
        <w:t xml:space="preserve"> 1 </w:t>
      </w:r>
      <w:r w:rsidR="00B75986" w:rsidRPr="001317E8">
        <w:rPr>
          <w:b w:val="0"/>
          <w:sz w:val="28"/>
          <w:szCs w:val="28"/>
        </w:rPr>
        <w:t>стать</w:t>
      </w:r>
      <w:r w:rsidR="007B67FE">
        <w:rPr>
          <w:b w:val="0"/>
          <w:sz w:val="28"/>
          <w:szCs w:val="28"/>
        </w:rPr>
        <w:t>и</w:t>
      </w:r>
      <w:r w:rsidR="00B75986" w:rsidRPr="001317E8">
        <w:rPr>
          <w:b w:val="0"/>
          <w:sz w:val="28"/>
          <w:szCs w:val="28"/>
        </w:rPr>
        <w:t xml:space="preserve"> 14.17</w:t>
      </w:r>
      <w:r w:rsidR="00B75986" w:rsidRPr="001317E8">
        <w:rPr>
          <w:sz w:val="28"/>
          <w:szCs w:val="28"/>
        </w:rPr>
        <w:t xml:space="preserve"> </w:t>
      </w:r>
      <w:r w:rsidR="00B75986" w:rsidRPr="001317E8">
        <w:rPr>
          <w:b w:val="0"/>
          <w:sz w:val="28"/>
          <w:szCs w:val="28"/>
        </w:rPr>
        <w:t xml:space="preserve">и влечет наложение административного штрафа на юридических лиц в размере от </w:t>
      </w:r>
      <w:r w:rsidR="00284D32">
        <w:rPr>
          <w:b w:val="0"/>
          <w:sz w:val="28"/>
          <w:szCs w:val="28"/>
        </w:rPr>
        <w:t>100</w:t>
      </w:r>
      <w:r w:rsidR="00681A9A">
        <w:rPr>
          <w:b w:val="0"/>
          <w:sz w:val="28"/>
          <w:szCs w:val="28"/>
        </w:rPr>
        <w:t xml:space="preserve"> тысяч</w:t>
      </w:r>
      <w:r w:rsidR="00B75986" w:rsidRPr="001317E8">
        <w:rPr>
          <w:b w:val="0"/>
          <w:sz w:val="28"/>
          <w:szCs w:val="28"/>
        </w:rPr>
        <w:t xml:space="preserve"> до </w:t>
      </w:r>
      <w:r w:rsidR="00284D32">
        <w:rPr>
          <w:b w:val="0"/>
          <w:sz w:val="28"/>
          <w:szCs w:val="28"/>
        </w:rPr>
        <w:t xml:space="preserve">                  150</w:t>
      </w:r>
      <w:r w:rsidR="00681A9A">
        <w:rPr>
          <w:b w:val="0"/>
          <w:sz w:val="28"/>
          <w:szCs w:val="28"/>
        </w:rPr>
        <w:t xml:space="preserve"> тысяч</w:t>
      </w:r>
      <w:r w:rsidR="00284D32">
        <w:rPr>
          <w:b w:val="0"/>
          <w:sz w:val="28"/>
          <w:szCs w:val="28"/>
        </w:rPr>
        <w:t xml:space="preserve"> </w:t>
      </w:r>
      <w:r w:rsidR="00B75986" w:rsidRPr="001317E8">
        <w:rPr>
          <w:b w:val="0"/>
          <w:sz w:val="28"/>
          <w:szCs w:val="28"/>
        </w:rPr>
        <w:t xml:space="preserve">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w:t>
      </w:r>
      <w:r w:rsidR="00A73BA9">
        <w:rPr>
          <w:b w:val="0"/>
          <w:sz w:val="28"/>
          <w:szCs w:val="28"/>
        </w:rPr>
        <w:t xml:space="preserve">пунктом 1 </w:t>
      </w:r>
      <w:r w:rsidR="00B75986" w:rsidRPr="001317E8">
        <w:rPr>
          <w:b w:val="0"/>
          <w:sz w:val="28"/>
          <w:szCs w:val="28"/>
        </w:rPr>
        <w:t>стать</w:t>
      </w:r>
      <w:r w:rsidR="00A73BA9">
        <w:rPr>
          <w:b w:val="0"/>
          <w:sz w:val="28"/>
          <w:szCs w:val="28"/>
        </w:rPr>
        <w:t>и</w:t>
      </w:r>
      <w:r w:rsidRPr="001317E8">
        <w:rPr>
          <w:b w:val="0"/>
          <w:sz w:val="28"/>
          <w:szCs w:val="28"/>
        </w:rPr>
        <w:t xml:space="preserve"> 14.43 КоАП РФ</w:t>
      </w:r>
      <w:r w:rsidR="00B75986" w:rsidRPr="001317E8">
        <w:rPr>
          <w:sz w:val="28"/>
          <w:szCs w:val="28"/>
        </w:rPr>
        <w:t xml:space="preserve"> </w:t>
      </w:r>
      <w:r w:rsidR="00B75986" w:rsidRPr="001317E8">
        <w:rPr>
          <w:b w:val="0"/>
          <w:sz w:val="28"/>
          <w:szCs w:val="28"/>
        </w:rPr>
        <w:t xml:space="preserve">и влечет наложение административного штрафа на граждан в размере от </w:t>
      </w:r>
      <w:r w:rsidR="00284D32">
        <w:rPr>
          <w:b w:val="0"/>
          <w:sz w:val="28"/>
          <w:szCs w:val="28"/>
        </w:rPr>
        <w:t>1</w:t>
      </w:r>
      <w:r w:rsidR="00681A9A">
        <w:rPr>
          <w:b w:val="0"/>
          <w:sz w:val="28"/>
          <w:szCs w:val="28"/>
        </w:rPr>
        <w:t xml:space="preserve"> тысячи</w:t>
      </w:r>
      <w:r w:rsidR="00B75986" w:rsidRPr="001317E8">
        <w:rPr>
          <w:b w:val="0"/>
          <w:sz w:val="28"/>
          <w:szCs w:val="28"/>
        </w:rPr>
        <w:t xml:space="preserve"> до </w:t>
      </w:r>
      <w:r w:rsidR="00284D32">
        <w:rPr>
          <w:b w:val="0"/>
          <w:sz w:val="28"/>
          <w:szCs w:val="28"/>
        </w:rPr>
        <w:t>2</w:t>
      </w:r>
      <w:r w:rsidR="00681A9A">
        <w:rPr>
          <w:b w:val="0"/>
          <w:sz w:val="28"/>
          <w:szCs w:val="28"/>
        </w:rPr>
        <w:t xml:space="preserve"> тысяч</w:t>
      </w:r>
      <w:r w:rsidR="00B75986" w:rsidRPr="001317E8">
        <w:rPr>
          <w:b w:val="0"/>
          <w:sz w:val="28"/>
          <w:szCs w:val="28"/>
        </w:rPr>
        <w:t xml:space="preserve"> рублей; на должностных лиц - от </w:t>
      </w:r>
      <w:r w:rsidR="00284D32">
        <w:rPr>
          <w:b w:val="0"/>
          <w:sz w:val="28"/>
          <w:szCs w:val="28"/>
        </w:rPr>
        <w:t>10</w:t>
      </w:r>
      <w:r w:rsidR="00681A9A">
        <w:rPr>
          <w:b w:val="0"/>
          <w:sz w:val="28"/>
          <w:szCs w:val="28"/>
        </w:rPr>
        <w:t xml:space="preserve"> тысяч</w:t>
      </w:r>
      <w:r w:rsidR="00B75986" w:rsidRPr="001317E8">
        <w:rPr>
          <w:b w:val="0"/>
          <w:sz w:val="28"/>
          <w:szCs w:val="28"/>
        </w:rPr>
        <w:t xml:space="preserve"> до </w:t>
      </w:r>
      <w:r w:rsidR="00284D32">
        <w:rPr>
          <w:b w:val="0"/>
          <w:sz w:val="28"/>
          <w:szCs w:val="28"/>
        </w:rPr>
        <w:t>20</w:t>
      </w:r>
      <w:r w:rsidR="00681A9A">
        <w:rPr>
          <w:b w:val="0"/>
          <w:sz w:val="28"/>
          <w:szCs w:val="28"/>
        </w:rPr>
        <w:t xml:space="preserve"> тысяч</w:t>
      </w:r>
      <w:r w:rsidR="00B75986" w:rsidRPr="001317E8">
        <w:rPr>
          <w:b w:val="0"/>
          <w:sz w:val="28"/>
          <w:szCs w:val="28"/>
        </w:rPr>
        <w:t xml:space="preserve"> рублей; на лиц, осуществляющих предпринимательскую деятельность без образования юридического лица, - от </w:t>
      </w:r>
      <w:r w:rsidR="00284D32">
        <w:rPr>
          <w:b w:val="0"/>
          <w:sz w:val="28"/>
          <w:szCs w:val="28"/>
        </w:rPr>
        <w:t>20</w:t>
      </w:r>
      <w:r w:rsidR="00681A9A">
        <w:rPr>
          <w:b w:val="0"/>
          <w:sz w:val="28"/>
          <w:szCs w:val="28"/>
        </w:rPr>
        <w:t xml:space="preserve"> тысяч</w:t>
      </w:r>
      <w:r w:rsidR="00B75986" w:rsidRPr="001317E8">
        <w:rPr>
          <w:b w:val="0"/>
          <w:sz w:val="28"/>
          <w:szCs w:val="28"/>
        </w:rPr>
        <w:t xml:space="preserve"> до </w:t>
      </w:r>
      <w:r w:rsidR="00284D32">
        <w:rPr>
          <w:b w:val="0"/>
          <w:sz w:val="28"/>
          <w:szCs w:val="28"/>
        </w:rPr>
        <w:t>30</w:t>
      </w:r>
      <w:r w:rsidR="00681A9A">
        <w:rPr>
          <w:b w:val="0"/>
          <w:sz w:val="28"/>
          <w:szCs w:val="28"/>
        </w:rPr>
        <w:t xml:space="preserve"> тысяч</w:t>
      </w:r>
      <w:r w:rsidR="00B75986" w:rsidRPr="001317E8">
        <w:rPr>
          <w:b w:val="0"/>
          <w:sz w:val="28"/>
          <w:szCs w:val="28"/>
        </w:rPr>
        <w:t xml:space="preserve"> рублей; на юридических лиц - от </w:t>
      </w:r>
      <w:r w:rsidR="00284D32">
        <w:rPr>
          <w:b w:val="0"/>
          <w:sz w:val="28"/>
          <w:szCs w:val="28"/>
        </w:rPr>
        <w:t>100</w:t>
      </w:r>
      <w:r w:rsidR="00681A9A">
        <w:rPr>
          <w:b w:val="0"/>
          <w:sz w:val="28"/>
          <w:szCs w:val="28"/>
        </w:rPr>
        <w:t xml:space="preserve"> тысяч</w:t>
      </w:r>
      <w:r w:rsidR="00B75986" w:rsidRPr="001317E8">
        <w:rPr>
          <w:b w:val="0"/>
          <w:sz w:val="28"/>
          <w:szCs w:val="28"/>
        </w:rPr>
        <w:t xml:space="preserve"> до </w:t>
      </w:r>
      <w:r w:rsidR="00284D32">
        <w:rPr>
          <w:b w:val="0"/>
          <w:sz w:val="28"/>
          <w:szCs w:val="28"/>
        </w:rPr>
        <w:t>300</w:t>
      </w:r>
      <w:r w:rsidR="00681A9A">
        <w:rPr>
          <w:b w:val="0"/>
          <w:sz w:val="28"/>
          <w:szCs w:val="28"/>
        </w:rPr>
        <w:t xml:space="preserve"> тысяч</w:t>
      </w:r>
      <w:r w:rsidR="00B75986" w:rsidRPr="001317E8">
        <w:rPr>
          <w:b w:val="0"/>
          <w:sz w:val="28"/>
          <w:szCs w:val="28"/>
        </w:rPr>
        <w:t xml:space="preserve"> рублей.</w:t>
      </w:r>
    </w:p>
    <w:p w:rsidR="007F70CA" w:rsidRPr="001317E8" w:rsidRDefault="007F70CA" w:rsidP="001317E8">
      <w:pPr>
        <w:autoSpaceDE w:val="0"/>
        <w:autoSpaceDN w:val="0"/>
        <w:adjustRightInd w:val="0"/>
        <w:jc w:val="both"/>
        <w:rPr>
          <w:rFonts w:eastAsia="Times New Roman"/>
          <w:bCs/>
          <w:szCs w:val="28"/>
        </w:rPr>
      </w:pPr>
      <w:r w:rsidRPr="001317E8">
        <w:rPr>
          <w:rFonts w:eastAsia="Times New Roman"/>
          <w:bCs/>
          <w:szCs w:val="28"/>
        </w:rPr>
        <w:t xml:space="preserve">В целях предотвращения допущения указанных правонарушений, </w:t>
      </w:r>
      <w:r w:rsidR="000E4506" w:rsidRPr="001317E8">
        <w:rPr>
          <w:rFonts w:eastAsia="Times New Roman"/>
          <w:bCs/>
          <w:szCs w:val="28"/>
        </w:rPr>
        <w:t>организациям</w:t>
      </w:r>
      <w:r w:rsidR="002121FA" w:rsidRPr="001317E8">
        <w:rPr>
          <w:rFonts w:eastAsia="Times New Roman"/>
          <w:bCs/>
          <w:szCs w:val="28"/>
        </w:rPr>
        <w:t xml:space="preserve"> </w:t>
      </w:r>
      <w:r w:rsidRPr="001317E8">
        <w:rPr>
          <w:rFonts w:eastAsia="Times New Roman"/>
          <w:bCs/>
          <w:szCs w:val="28"/>
        </w:rPr>
        <w:t>необходимо:</w:t>
      </w:r>
    </w:p>
    <w:p w:rsidR="001D2CD5" w:rsidRPr="001317E8" w:rsidRDefault="007F70CA" w:rsidP="001317E8">
      <w:pPr>
        <w:autoSpaceDE w:val="0"/>
        <w:autoSpaceDN w:val="0"/>
        <w:adjustRightInd w:val="0"/>
        <w:jc w:val="both"/>
        <w:rPr>
          <w:rFonts w:eastAsia="Times New Roman"/>
          <w:bCs/>
          <w:szCs w:val="28"/>
        </w:rPr>
      </w:pPr>
      <w:r w:rsidRPr="001317E8">
        <w:rPr>
          <w:rFonts w:eastAsia="Times New Roman"/>
          <w:bCs/>
          <w:szCs w:val="28"/>
        </w:rPr>
        <w:lastRenderedPageBreak/>
        <w:t xml:space="preserve">- </w:t>
      </w:r>
      <w:r w:rsidR="001D2CD5" w:rsidRPr="001317E8">
        <w:rPr>
          <w:rFonts w:eastAsia="Times New Roman"/>
          <w:bCs/>
          <w:szCs w:val="28"/>
        </w:rPr>
        <w:t>усилить контроль за качеством выпускаемой продукции</w:t>
      </w:r>
      <w:r w:rsidR="00B75986" w:rsidRPr="001317E8">
        <w:rPr>
          <w:rFonts w:eastAsia="Times New Roman"/>
          <w:bCs/>
          <w:szCs w:val="28"/>
        </w:rPr>
        <w:t xml:space="preserve"> путем проведения исследований качества производимой продукции и поступающего сырья в различных аккредитованных лабораториях</w:t>
      </w:r>
      <w:r w:rsidR="001D2CD5" w:rsidRPr="001317E8">
        <w:rPr>
          <w:rFonts w:eastAsia="Times New Roman"/>
          <w:bCs/>
          <w:szCs w:val="28"/>
        </w:rPr>
        <w:t>;</w:t>
      </w:r>
    </w:p>
    <w:p w:rsidR="00B75986" w:rsidRPr="001317E8" w:rsidRDefault="00B75986" w:rsidP="001317E8">
      <w:pPr>
        <w:autoSpaceDE w:val="0"/>
        <w:autoSpaceDN w:val="0"/>
        <w:adjustRightInd w:val="0"/>
        <w:jc w:val="both"/>
        <w:rPr>
          <w:rFonts w:eastAsia="Times New Roman"/>
          <w:bCs/>
          <w:szCs w:val="28"/>
        </w:rPr>
      </w:pPr>
      <w:r w:rsidRPr="001317E8">
        <w:rPr>
          <w:rFonts w:eastAsia="Times New Roman"/>
          <w:bCs/>
          <w:szCs w:val="28"/>
        </w:rPr>
        <w:t>- осуществлять лабораторный контроль на всех этапах производства, в том числе входной контроль поступающего сырья;</w:t>
      </w:r>
    </w:p>
    <w:p w:rsidR="001D2CD5" w:rsidRPr="001317E8" w:rsidRDefault="001D2CD5" w:rsidP="001317E8">
      <w:pPr>
        <w:autoSpaceDE w:val="0"/>
        <w:autoSpaceDN w:val="0"/>
        <w:adjustRightInd w:val="0"/>
        <w:jc w:val="both"/>
        <w:rPr>
          <w:rFonts w:eastAsia="Times New Roman"/>
          <w:bCs/>
          <w:szCs w:val="28"/>
        </w:rPr>
      </w:pPr>
      <w:r w:rsidRPr="001317E8">
        <w:rPr>
          <w:rFonts w:eastAsia="Times New Roman"/>
          <w:bCs/>
          <w:szCs w:val="28"/>
        </w:rPr>
        <w:t>- четко соблюдать требования нормативно-технической документации;</w:t>
      </w:r>
    </w:p>
    <w:p w:rsidR="001D2CD5" w:rsidRPr="001317E8" w:rsidRDefault="001D2CD5" w:rsidP="001317E8">
      <w:pPr>
        <w:autoSpaceDE w:val="0"/>
        <w:autoSpaceDN w:val="0"/>
        <w:adjustRightInd w:val="0"/>
        <w:jc w:val="both"/>
        <w:rPr>
          <w:rFonts w:eastAsia="Times New Roman"/>
          <w:bCs/>
          <w:szCs w:val="28"/>
        </w:rPr>
      </w:pPr>
      <w:r w:rsidRPr="001317E8">
        <w:rPr>
          <w:rFonts w:eastAsia="Times New Roman"/>
          <w:bCs/>
          <w:szCs w:val="28"/>
        </w:rPr>
        <w:t>- внедрять новые методики контроля за качеством выпускаемой продукции;</w:t>
      </w:r>
    </w:p>
    <w:p w:rsidR="001D2CD5" w:rsidRPr="001317E8" w:rsidRDefault="001D2CD5" w:rsidP="001317E8">
      <w:pPr>
        <w:autoSpaceDE w:val="0"/>
        <w:autoSpaceDN w:val="0"/>
        <w:adjustRightInd w:val="0"/>
        <w:jc w:val="both"/>
        <w:rPr>
          <w:rFonts w:eastAsia="Times New Roman"/>
          <w:bCs/>
          <w:szCs w:val="28"/>
        </w:rPr>
      </w:pPr>
      <w:r w:rsidRPr="001317E8">
        <w:rPr>
          <w:rFonts w:eastAsia="Times New Roman"/>
          <w:bCs/>
          <w:szCs w:val="28"/>
        </w:rPr>
        <w:t>- обновлять устаревшее лабораторное оборудование;</w:t>
      </w:r>
    </w:p>
    <w:p w:rsidR="00774D8A" w:rsidRPr="001317E8" w:rsidRDefault="00774D8A" w:rsidP="001317E8">
      <w:pPr>
        <w:autoSpaceDE w:val="0"/>
        <w:autoSpaceDN w:val="0"/>
        <w:adjustRightInd w:val="0"/>
        <w:jc w:val="both"/>
        <w:rPr>
          <w:rFonts w:eastAsia="Times New Roman"/>
          <w:bCs/>
          <w:szCs w:val="28"/>
        </w:rPr>
      </w:pPr>
      <w:r w:rsidRPr="001317E8">
        <w:rPr>
          <w:rFonts w:eastAsia="Times New Roman"/>
          <w:bCs/>
          <w:szCs w:val="28"/>
        </w:rPr>
        <w:t xml:space="preserve">- осуществлять контроль </w:t>
      </w:r>
      <w:r w:rsidRPr="001317E8">
        <w:rPr>
          <w:rFonts w:eastAsia="Calibri"/>
          <w:szCs w:val="28"/>
        </w:rPr>
        <w:t>за уровнем знания технологов, персонала, задействованных на этапах производства;</w:t>
      </w:r>
    </w:p>
    <w:p w:rsidR="007F70CA" w:rsidRPr="001317E8" w:rsidRDefault="001D2CD5" w:rsidP="001317E8">
      <w:pPr>
        <w:autoSpaceDE w:val="0"/>
        <w:autoSpaceDN w:val="0"/>
        <w:adjustRightInd w:val="0"/>
        <w:jc w:val="both"/>
        <w:rPr>
          <w:rFonts w:eastAsia="Times New Roman"/>
          <w:bCs/>
          <w:szCs w:val="28"/>
        </w:rPr>
      </w:pPr>
      <w:r w:rsidRPr="001317E8">
        <w:rPr>
          <w:rFonts w:eastAsia="Times New Roman"/>
          <w:bCs/>
          <w:szCs w:val="28"/>
        </w:rPr>
        <w:t xml:space="preserve">- </w:t>
      </w:r>
      <w:r w:rsidR="007F0477" w:rsidRPr="001317E8">
        <w:rPr>
          <w:rFonts w:eastAsia="Times New Roman"/>
          <w:bCs/>
          <w:szCs w:val="28"/>
        </w:rPr>
        <w:t>регулярно проводить аудит организации производственных процессов на соответствие требованиям установленным законодательством Российской Федерации в области производства и оборота этилового спирта, алкогольной и спиртосодержащей продукции</w:t>
      </w:r>
      <w:r w:rsidR="003142D1" w:rsidRPr="001317E8">
        <w:rPr>
          <w:rFonts w:eastAsia="Times New Roman"/>
          <w:bCs/>
          <w:szCs w:val="28"/>
        </w:rPr>
        <w:t>.</w:t>
      </w:r>
    </w:p>
    <w:p w:rsidR="006015A5" w:rsidRPr="001317E8" w:rsidRDefault="000E4506" w:rsidP="001317E8">
      <w:pPr>
        <w:autoSpaceDE w:val="0"/>
        <w:autoSpaceDN w:val="0"/>
        <w:adjustRightInd w:val="0"/>
        <w:jc w:val="both"/>
        <w:rPr>
          <w:rFonts w:eastAsia="Times New Roman"/>
          <w:bCs/>
          <w:szCs w:val="28"/>
        </w:rPr>
      </w:pPr>
      <w:r w:rsidRPr="001317E8">
        <w:rPr>
          <w:rFonts w:eastAsia="Times New Roman"/>
          <w:bCs/>
          <w:szCs w:val="28"/>
        </w:rPr>
        <w:t>2</w:t>
      </w:r>
      <w:r w:rsidR="006015A5" w:rsidRPr="001317E8">
        <w:rPr>
          <w:rFonts w:eastAsia="Times New Roman"/>
          <w:bCs/>
          <w:szCs w:val="28"/>
        </w:rPr>
        <w:t xml:space="preserve">. Незаконное использование основного технологического оборудования для производства этилового спирта и алкогольной продукции, а именно: </w:t>
      </w:r>
    </w:p>
    <w:p w:rsidR="00AC7D8F" w:rsidRPr="001317E8" w:rsidRDefault="00AC7D8F" w:rsidP="001317E8">
      <w:pPr>
        <w:autoSpaceDE w:val="0"/>
        <w:autoSpaceDN w:val="0"/>
        <w:adjustRightInd w:val="0"/>
        <w:jc w:val="both"/>
        <w:rPr>
          <w:rFonts w:eastAsia="Times New Roman"/>
          <w:bCs/>
          <w:szCs w:val="28"/>
        </w:rPr>
      </w:pPr>
      <w:r w:rsidRPr="001317E8">
        <w:rPr>
          <w:rFonts w:eastAsia="Times New Roman"/>
          <w:bCs/>
          <w:szCs w:val="28"/>
        </w:rPr>
        <w:t xml:space="preserve">-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опломбированных (опечатанных) лицензирующим органом - влечет аннулирование лицензий в судебном порядке (по заявлению, направленному </w:t>
      </w:r>
      <w:r w:rsidR="00D23B06" w:rsidRPr="001317E8">
        <w:rPr>
          <w:rFonts w:eastAsia="Times New Roman"/>
          <w:bCs/>
          <w:szCs w:val="28"/>
        </w:rPr>
        <w:t>Росалкогольрегулированием</w:t>
      </w:r>
      <w:r w:rsidRPr="001317E8">
        <w:rPr>
          <w:rFonts w:eastAsia="Times New Roman"/>
          <w:bCs/>
          <w:szCs w:val="28"/>
        </w:rPr>
        <w:t xml:space="preserve"> в судебные органы)</w:t>
      </w:r>
      <w:r w:rsidR="002D4A1B">
        <w:rPr>
          <w:rFonts w:eastAsia="Times New Roman"/>
          <w:bCs/>
          <w:szCs w:val="28"/>
        </w:rPr>
        <w:t xml:space="preserve"> (на основании требований подпункта 11 пункта 3.1 части 3 статьи 20 Федерального закона № 171-ФЗ)</w:t>
      </w:r>
      <w:r w:rsidRPr="001317E8">
        <w:rPr>
          <w:rFonts w:eastAsia="Times New Roman"/>
          <w:bCs/>
          <w:szCs w:val="28"/>
        </w:rPr>
        <w:t xml:space="preserve">, а также административную ответственность, предусмотренную </w:t>
      </w:r>
      <w:r w:rsidR="00A73BA9">
        <w:rPr>
          <w:rFonts w:eastAsia="Times New Roman"/>
          <w:bCs/>
          <w:szCs w:val="28"/>
        </w:rPr>
        <w:t xml:space="preserve">пунктом 5 </w:t>
      </w:r>
      <w:r w:rsidRPr="001317E8">
        <w:rPr>
          <w:rFonts w:eastAsia="Times New Roman"/>
          <w:bCs/>
          <w:szCs w:val="28"/>
        </w:rPr>
        <w:t>стать</w:t>
      </w:r>
      <w:r w:rsidR="00A73BA9">
        <w:rPr>
          <w:rFonts w:eastAsia="Times New Roman"/>
          <w:bCs/>
          <w:szCs w:val="28"/>
        </w:rPr>
        <w:t>и</w:t>
      </w:r>
      <w:r w:rsidRPr="001317E8">
        <w:rPr>
          <w:rFonts w:eastAsia="Times New Roman"/>
          <w:bCs/>
          <w:szCs w:val="28"/>
        </w:rPr>
        <w:t xml:space="preserve"> 14.17 КоАП РФ;</w:t>
      </w:r>
    </w:p>
    <w:p w:rsidR="006015A5" w:rsidRPr="001317E8" w:rsidRDefault="006015A5" w:rsidP="001317E8">
      <w:pPr>
        <w:autoSpaceDE w:val="0"/>
        <w:autoSpaceDN w:val="0"/>
        <w:adjustRightInd w:val="0"/>
        <w:jc w:val="both"/>
        <w:rPr>
          <w:rFonts w:eastAsia="Times New Roman"/>
          <w:bCs/>
          <w:szCs w:val="28"/>
        </w:rPr>
      </w:pPr>
      <w:r w:rsidRPr="001317E8">
        <w:rPr>
          <w:rFonts w:eastAsia="Times New Roman"/>
          <w:bCs/>
          <w:szCs w:val="28"/>
        </w:rPr>
        <w:t xml:space="preserve">- использование для производства этилового спирта и алкогольной продукции </w:t>
      </w:r>
      <w:r w:rsidR="00D23B06" w:rsidRPr="001317E8">
        <w:rPr>
          <w:rFonts w:eastAsia="Times New Roman"/>
          <w:bCs/>
          <w:szCs w:val="28"/>
        </w:rPr>
        <w:t xml:space="preserve">нового </w:t>
      </w:r>
      <w:r w:rsidRPr="001317E8">
        <w:rPr>
          <w:rFonts w:eastAsia="Times New Roman"/>
          <w:bCs/>
          <w:szCs w:val="28"/>
        </w:rPr>
        <w:t xml:space="preserve">основного технологического оборудования </w:t>
      </w:r>
      <w:r w:rsidR="00D23B06" w:rsidRPr="001317E8">
        <w:rPr>
          <w:rFonts w:eastAsia="Times New Roman"/>
          <w:bCs/>
          <w:szCs w:val="28"/>
        </w:rPr>
        <w:t xml:space="preserve">с нарушением требований пункта 10 статьи 19 </w:t>
      </w:r>
      <w:r w:rsidRPr="001317E8">
        <w:rPr>
          <w:rFonts w:eastAsia="Times New Roman"/>
          <w:bCs/>
          <w:szCs w:val="28"/>
        </w:rPr>
        <w:t>Федерального закона № 171-ФЗ</w:t>
      </w:r>
      <w:r w:rsidR="009004B7" w:rsidRPr="001317E8">
        <w:rPr>
          <w:rFonts w:eastAsia="Times New Roman"/>
          <w:bCs/>
          <w:szCs w:val="28"/>
        </w:rPr>
        <w:t xml:space="preserve"> (</w:t>
      </w:r>
      <w:r w:rsidR="00596DA4" w:rsidRPr="001317E8">
        <w:rPr>
          <w:rFonts w:eastAsia="Times New Roman"/>
          <w:bCs/>
          <w:szCs w:val="28"/>
        </w:rPr>
        <w:t>не</w:t>
      </w:r>
      <w:r w:rsidR="009004B7" w:rsidRPr="001317E8">
        <w:rPr>
          <w:rFonts w:eastAsia="Times New Roman"/>
          <w:bCs/>
          <w:szCs w:val="28"/>
        </w:rPr>
        <w:t>представ</w:t>
      </w:r>
      <w:r w:rsidR="00596DA4" w:rsidRPr="001317E8">
        <w:rPr>
          <w:rFonts w:eastAsia="Times New Roman"/>
          <w:bCs/>
          <w:szCs w:val="28"/>
        </w:rPr>
        <w:t>ление</w:t>
      </w:r>
      <w:r w:rsidR="00D3601F" w:rsidRPr="001317E8">
        <w:rPr>
          <w:rFonts w:eastAsia="Times New Roman"/>
          <w:bCs/>
          <w:szCs w:val="28"/>
        </w:rPr>
        <w:t xml:space="preserve"> в лицензирующий орган переч</w:t>
      </w:r>
      <w:r w:rsidR="009004B7" w:rsidRPr="001317E8">
        <w:rPr>
          <w:rFonts w:eastAsia="Times New Roman"/>
          <w:bCs/>
          <w:szCs w:val="28"/>
        </w:rPr>
        <w:t>н</w:t>
      </w:r>
      <w:r w:rsidR="00596DA4" w:rsidRPr="001317E8">
        <w:rPr>
          <w:rFonts w:eastAsia="Times New Roman"/>
          <w:bCs/>
          <w:szCs w:val="28"/>
        </w:rPr>
        <w:t>я</w:t>
      </w:r>
      <w:r w:rsidR="009004B7" w:rsidRPr="001317E8">
        <w:rPr>
          <w:rFonts w:eastAsia="Times New Roman"/>
          <w:bCs/>
          <w:szCs w:val="28"/>
        </w:rPr>
        <w:t xml:space="preserve"> видов данного оборудования, сертификат</w:t>
      </w:r>
      <w:r w:rsidR="00596DA4" w:rsidRPr="001317E8">
        <w:rPr>
          <w:rFonts w:eastAsia="Times New Roman"/>
          <w:bCs/>
          <w:szCs w:val="28"/>
        </w:rPr>
        <w:t>ов</w:t>
      </w:r>
      <w:r w:rsidR="009004B7" w:rsidRPr="001317E8">
        <w:rPr>
          <w:rFonts w:eastAsia="Times New Roman"/>
          <w:bCs/>
          <w:szCs w:val="28"/>
        </w:rPr>
        <w:t xml:space="preserve"> соответствия или деклараци</w:t>
      </w:r>
      <w:r w:rsidR="00596DA4" w:rsidRPr="001317E8">
        <w:rPr>
          <w:rFonts w:eastAsia="Times New Roman"/>
          <w:bCs/>
          <w:szCs w:val="28"/>
        </w:rPr>
        <w:t>й</w:t>
      </w:r>
      <w:r w:rsidR="009004B7" w:rsidRPr="001317E8">
        <w:rPr>
          <w:rFonts w:eastAsia="Times New Roman"/>
          <w:bCs/>
          <w:szCs w:val="28"/>
        </w:rPr>
        <w:t xml:space="preserve"> о его соответствии, а также документ</w:t>
      </w:r>
      <w:r w:rsidR="00596DA4" w:rsidRPr="001317E8">
        <w:rPr>
          <w:rFonts w:eastAsia="Times New Roman"/>
          <w:bCs/>
          <w:szCs w:val="28"/>
        </w:rPr>
        <w:t>ов</w:t>
      </w:r>
      <w:r w:rsidR="009004B7" w:rsidRPr="001317E8">
        <w:rPr>
          <w:rFonts w:eastAsia="Times New Roman"/>
          <w:bCs/>
          <w:szCs w:val="28"/>
        </w:rPr>
        <w:t>, указанные в подпунктах 10, 11 и 13 пункта 1 статьи 19 Федерального закона № 171-ФЗ)</w:t>
      </w:r>
      <w:r w:rsidR="00AC7D8F" w:rsidRPr="001317E8">
        <w:rPr>
          <w:rFonts w:eastAsia="Times New Roman"/>
          <w:bCs/>
          <w:szCs w:val="28"/>
        </w:rPr>
        <w:t xml:space="preserve"> - влечет приостановление действия лицензии по решению Росалкогольрегулирования</w:t>
      </w:r>
      <w:r w:rsidR="00F20141">
        <w:rPr>
          <w:rFonts w:eastAsia="Times New Roman"/>
          <w:bCs/>
          <w:szCs w:val="28"/>
        </w:rPr>
        <w:t xml:space="preserve"> (абзац 9 пункта 1 статьи 20 Федерального закона № 171-ФЗ)</w:t>
      </w:r>
      <w:r w:rsidR="00AC7D8F" w:rsidRPr="001317E8">
        <w:rPr>
          <w:rFonts w:eastAsia="Times New Roman"/>
          <w:bCs/>
          <w:szCs w:val="28"/>
        </w:rPr>
        <w:t xml:space="preserve">, а также административную ответственность, предусмотренную </w:t>
      </w:r>
      <w:r w:rsidR="00A73BA9" w:rsidRPr="00A73BA9">
        <w:rPr>
          <w:rFonts w:eastAsia="Times New Roman"/>
          <w:bCs/>
          <w:szCs w:val="28"/>
        </w:rPr>
        <w:t>пунктом 5 статьи</w:t>
      </w:r>
      <w:r w:rsidR="00D12619" w:rsidRPr="001317E8">
        <w:rPr>
          <w:rFonts w:eastAsia="Times New Roman"/>
          <w:bCs/>
          <w:szCs w:val="28"/>
        </w:rPr>
        <w:t xml:space="preserve"> 14.17 КоАП РФ.</w:t>
      </w:r>
    </w:p>
    <w:p w:rsidR="000E4506" w:rsidRPr="001317E8" w:rsidRDefault="000E4506" w:rsidP="001317E8">
      <w:pPr>
        <w:autoSpaceDE w:val="0"/>
        <w:autoSpaceDN w:val="0"/>
        <w:adjustRightInd w:val="0"/>
        <w:jc w:val="both"/>
        <w:rPr>
          <w:rFonts w:eastAsia="Times New Roman"/>
          <w:bCs/>
          <w:szCs w:val="28"/>
        </w:rPr>
      </w:pPr>
      <w:r w:rsidRPr="001317E8">
        <w:rPr>
          <w:rFonts w:eastAsia="Times New Roman"/>
          <w:bCs/>
          <w:szCs w:val="28"/>
        </w:rPr>
        <w:t>В целях предотвращения допущения указанных правонарушений организациям</w:t>
      </w:r>
      <w:r w:rsidR="002121FA" w:rsidRPr="001317E8">
        <w:rPr>
          <w:rFonts w:eastAsia="Times New Roman"/>
          <w:bCs/>
          <w:szCs w:val="28"/>
        </w:rPr>
        <w:t xml:space="preserve"> </w:t>
      </w:r>
      <w:r w:rsidRPr="001317E8">
        <w:rPr>
          <w:rFonts w:eastAsia="Times New Roman"/>
          <w:bCs/>
          <w:szCs w:val="28"/>
        </w:rPr>
        <w:t>необходимо:</w:t>
      </w:r>
    </w:p>
    <w:p w:rsidR="00A74310" w:rsidRPr="001317E8" w:rsidRDefault="000E4506" w:rsidP="001317E8">
      <w:pPr>
        <w:autoSpaceDE w:val="0"/>
        <w:autoSpaceDN w:val="0"/>
        <w:adjustRightInd w:val="0"/>
        <w:jc w:val="both"/>
        <w:rPr>
          <w:rFonts w:eastAsia="Times New Roman"/>
          <w:bCs/>
          <w:szCs w:val="28"/>
        </w:rPr>
      </w:pPr>
      <w:r w:rsidRPr="001317E8">
        <w:rPr>
          <w:rFonts w:eastAsia="Times New Roman"/>
          <w:bCs/>
          <w:szCs w:val="28"/>
        </w:rPr>
        <w:t xml:space="preserve">- </w:t>
      </w:r>
      <w:r w:rsidR="00A74310" w:rsidRPr="001317E8">
        <w:rPr>
          <w:rFonts w:eastAsia="Times New Roman"/>
          <w:bCs/>
          <w:szCs w:val="28"/>
        </w:rPr>
        <w:t xml:space="preserve">усилить контроль со стороны руководителей организаций, за соблюдением требований законодательства Российской Федерации при эксплуатации основного технологического оборудования; </w:t>
      </w:r>
    </w:p>
    <w:p w:rsidR="000E4506" w:rsidRPr="001317E8" w:rsidRDefault="001D2CD5" w:rsidP="001317E8">
      <w:pPr>
        <w:autoSpaceDE w:val="0"/>
        <w:autoSpaceDN w:val="0"/>
        <w:adjustRightInd w:val="0"/>
        <w:jc w:val="both"/>
        <w:rPr>
          <w:rFonts w:eastAsia="Times New Roman"/>
          <w:bCs/>
          <w:szCs w:val="28"/>
        </w:rPr>
      </w:pPr>
      <w:r w:rsidRPr="001317E8">
        <w:rPr>
          <w:rFonts w:eastAsia="Times New Roman"/>
          <w:bCs/>
          <w:szCs w:val="28"/>
        </w:rPr>
        <w:lastRenderedPageBreak/>
        <w:t xml:space="preserve">- </w:t>
      </w:r>
      <w:r w:rsidR="007F0477" w:rsidRPr="001317E8">
        <w:rPr>
          <w:rFonts w:eastAsia="Times New Roman"/>
          <w:bCs/>
          <w:szCs w:val="28"/>
        </w:rPr>
        <w:t>регулярно проводить аудит организации производственных процессов на соответствие требованиям</w:t>
      </w:r>
      <w:r w:rsidR="00563BA8" w:rsidRPr="001317E8">
        <w:rPr>
          <w:rFonts w:eastAsia="Times New Roman"/>
          <w:bCs/>
          <w:szCs w:val="28"/>
        </w:rPr>
        <w:t>,</w:t>
      </w:r>
      <w:r w:rsidR="007F0477" w:rsidRPr="001317E8">
        <w:rPr>
          <w:rFonts w:eastAsia="Times New Roman"/>
          <w:bCs/>
          <w:szCs w:val="28"/>
        </w:rPr>
        <w:t xml:space="preserve"> установленным законодательством Российской Федерации в области производства и оборота этилового спирта, алкогольной и спиртосодержащей продукции</w:t>
      </w:r>
      <w:r w:rsidR="000E4506" w:rsidRPr="001317E8">
        <w:rPr>
          <w:rFonts w:eastAsia="Times New Roman"/>
          <w:bCs/>
          <w:szCs w:val="28"/>
        </w:rPr>
        <w:t>.</w:t>
      </w:r>
    </w:p>
    <w:p w:rsidR="000E4506" w:rsidRPr="0003756B" w:rsidRDefault="000E4506" w:rsidP="001317E8">
      <w:pPr>
        <w:pStyle w:val="1"/>
        <w:shd w:val="clear" w:color="auto" w:fill="auto"/>
        <w:spacing w:line="276" w:lineRule="auto"/>
        <w:ind w:firstLine="709"/>
        <w:rPr>
          <w:sz w:val="28"/>
          <w:szCs w:val="28"/>
          <w:u w:val="single"/>
        </w:rPr>
      </w:pPr>
      <w:r w:rsidRPr="0003756B">
        <w:rPr>
          <w:sz w:val="28"/>
          <w:szCs w:val="28"/>
          <w:u w:val="single"/>
          <w:lang w:val="en-US"/>
        </w:rPr>
        <w:t>III</w:t>
      </w:r>
      <w:r w:rsidRPr="0003756B">
        <w:rPr>
          <w:sz w:val="28"/>
          <w:szCs w:val="28"/>
          <w:u w:val="single"/>
        </w:rPr>
        <w:t>. Нарушения</w:t>
      </w:r>
      <w:r w:rsidR="00686C3A" w:rsidRPr="0003756B">
        <w:rPr>
          <w:sz w:val="28"/>
          <w:szCs w:val="28"/>
          <w:u w:val="single"/>
        </w:rPr>
        <w:t>,</w:t>
      </w:r>
      <w:r w:rsidRPr="0003756B">
        <w:rPr>
          <w:sz w:val="28"/>
          <w:szCs w:val="28"/>
          <w:u w:val="single"/>
        </w:rPr>
        <w:t xml:space="preserve"> совершаемые организациями, осуществляющими оборот алкогольной продукции:</w:t>
      </w:r>
    </w:p>
    <w:p w:rsidR="00563BA8" w:rsidRPr="001317E8" w:rsidRDefault="00563BA8" w:rsidP="001317E8">
      <w:pPr>
        <w:widowControl w:val="0"/>
        <w:tabs>
          <w:tab w:val="left" w:pos="1153"/>
        </w:tabs>
        <w:jc w:val="both"/>
        <w:rPr>
          <w:rFonts w:eastAsia="Times New Roman"/>
          <w:szCs w:val="28"/>
        </w:rPr>
      </w:pPr>
      <w:r w:rsidRPr="001317E8">
        <w:rPr>
          <w:rFonts w:eastAsia="Times New Roman"/>
          <w:szCs w:val="28"/>
        </w:rPr>
        <w:t>Типовые нарушения обязательных требований</w:t>
      </w:r>
      <w:r w:rsidR="004F6570" w:rsidRPr="001317E8">
        <w:rPr>
          <w:rFonts w:eastAsia="Times New Roman"/>
          <w:szCs w:val="28"/>
        </w:rPr>
        <w:t>,</w:t>
      </w:r>
      <w:r w:rsidRPr="001317E8">
        <w:rPr>
          <w:rFonts w:eastAsia="Times New Roman"/>
          <w:szCs w:val="28"/>
        </w:rPr>
        <w:t xml:space="preserve"> как и в 2017 году, остаются прежними, а равно и причины совершения таких нарушений. На сегодня из общего числа нарушений наиболее высокий уровень сохраняют следующие</w:t>
      </w:r>
      <w:r w:rsidR="00EB1CAE" w:rsidRPr="001317E8">
        <w:rPr>
          <w:rFonts w:eastAsia="Times New Roman"/>
          <w:szCs w:val="28"/>
        </w:rPr>
        <w:t>.</w:t>
      </w:r>
    </w:p>
    <w:p w:rsidR="00D108AE" w:rsidRPr="001317E8" w:rsidRDefault="000E4506" w:rsidP="001317E8">
      <w:pPr>
        <w:pStyle w:val="1"/>
        <w:shd w:val="clear" w:color="auto" w:fill="auto"/>
        <w:spacing w:line="276" w:lineRule="auto"/>
        <w:ind w:firstLine="709"/>
        <w:rPr>
          <w:b w:val="0"/>
          <w:sz w:val="28"/>
          <w:szCs w:val="28"/>
        </w:rPr>
      </w:pPr>
      <w:r w:rsidRPr="001317E8">
        <w:rPr>
          <w:rFonts w:eastAsiaTheme="minorHAnsi"/>
          <w:b w:val="0"/>
          <w:bCs w:val="0"/>
          <w:sz w:val="28"/>
          <w:szCs w:val="28"/>
        </w:rPr>
        <w:t>1</w:t>
      </w:r>
      <w:r w:rsidR="004351C9" w:rsidRPr="001317E8">
        <w:rPr>
          <w:b w:val="0"/>
          <w:sz w:val="28"/>
          <w:szCs w:val="28"/>
        </w:rPr>
        <w:t xml:space="preserve">. </w:t>
      </w:r>
      <w:r w:rsidR="00EF2E32" w:rsidRPr="001317E8">
        <w:rPr>
          <w:b w:val="0"/>
          <w:sz w:val="28"/>
          <w:szCs w:val="28"/>
        </w:rPr>
        <w:t>О</w:t>
      </w:r>
      <w:r w:rsidR="004351C9" w:rsidRPr="001317E8">
        <w:rPr>
          <w:b w:val="0"/>
          <w:sz w:val="28"/>
          <w:szCs w:val="28"/>
        </w:rPr>
        <w:t xml:space="preserve">борот алкогольной продукции </w:t>
      </w:r>
      <w:r w:rsidR="00EF2E32" w:rsidRPr="001317E8">
        <w:rPr>
          <w:b w:val="0"/>
          <w:sz w:val="28"/>
          <w:szCs w:val="28"/>
        </w:rPr>
        <w:t>без маркировки в соответствии со статьей 12 Федерального закона № 171-ФЗ либо с поддельными марками</w:t>
      </w:r>
      <w:r w:rsidR="001317E8">
        <w:rPr>
          <w:b w:val="0"/>
          <w:sz w:val="28"/>
          <w:szCs w:val="28"/>
        </w:rPr>
        <w:t>.</w:t>
      </w:r>
    </w:p>
    <w:p w:rsidR="002121FA" w:rsidRPr="001317E8" w:rsidRDefault="002121FA" w:rsidP="001317E8">
      <w:pPr>
        <w:jc w:val="both"/>
        <w:rPr>
          <w:szCs w:val="28"/>
        </w:rPr>
      </w:pPr>
      <w:r w:rsidRPr="001317E8">
        <w:rPr>
          <w:szCs w:val="28"/>
        </w:rPr>
        <w:t>В соответствии со статьей 26 Федерального закона №</w:t>
      </w:r>
      <w:r w:rsidR="00F20141">
        <w:rPr>
          <w:szCs w:val="28"/>
        </w:rPr>
        <w:t xml:space="preserve"> </w:t>
      </w:r>
      <w:r w:rsidRPr="001317E8">
        <w:rPr>
          <w:szCs w:val="28"/>
        </w:rPr>
        <w:t>171-ФЗ, оборот алкогольной продукции без маркировки в соответствии со статьей 12, либо с маркировкой поддельными марками запрещен.</w:t>
      </w:r>
    </w:p>
    <w:p w:rsidR="00EF2E32" w:rsidRPr="001317E8" w:rsidRDefault="00EF2E32" w:rsidP="001317E8">
      <w:pPr>
        <w:jc w:val="both"/>
        <w:rPr>
          <w:szCs w:val="28"/>
        </w:rPr>
      </w:pPr>
      <w:r w:rsidRPr="001317E8">
        <w:rPr>
          <w:szCs w:val="28"/>
        </w:rPr>
        <w:t>Согласно пункту 6 статьи 12 Федерального закона № 171-ФЗ за правильность нанесения и за подлинность федеральных специальных марок и акцизных марок несут ответственность собственники (владельцы) алкогольной продукции, осуществляющие ее производство, импорт, поставки, розничную продажу, в соответствии с законодательством Российской Федерации.</w:t>
      </w:r>
    </w:p>
    <w:p w:rsidR="00EB1CAE" w:rsidRPr="001317E8" w:rsidRDefault="00D3601F" w:rsidP="001317E8">
      <w:pPr>
        <w:pStyle w:val="1"/>
        <w:spacing w:line="276" w:lineRule="auto"/>
        <w:ind w:firstLine="709"/>
        <w:rPr>
          <w:b w:val="0"/>
          <w:sz w:val="28"/>
          <w:szCs w:val="28"/>
        </w:rPr>
      </w:pPr>
      <w:r w:rsidRPr="001317E8">
        <w:rPr>
          <w:b w:val="0"/>
          <w:sz w:val="28"/>
          <w:szCs w:val="28"/>
        </w:rPr>
        <w:t xml:space="preserve">Совершение указанных нарушений </w:t>
      </w:r>
      <w:r w:rsidR="00EB1CAE" w:rsidRPr="001317E8">
        <w:rPr>
          <w:b w:val="0"/>
          <w:sz w:val="28"/>
          <w:szCs w:val="28"/>
        </w:rPr>
        <w:t xml:space="preserve">согласно подпункту 3 пункта 3.1 статьи 20 Федерального закона № 171-ФЗ </w:t>
      </w:r>
      <w:r w:rsidRPr="001317E8">
        <w:rPr>
          <w:b w:val="0"/>
          <w:sz w:val="28"/>
          <w:szCs w:val="28"/>
        </w:rPr>
        <w:t xml:space="preserve">влечет аннулирование лицензий в судебном порядке (по </w:t>
      </w:r>
      <w:r w:rsidR="00D108AE" w:rsidRPr="001317E8">
        <w:rPr>
          <w:b w:val="0"/>
          <w:sz w:val="28"/>
          <w:szCs w:val="28"/>
        </w:rPr>
        <w:t>обращению лицензирующего органа</w:t>
      </w:r>
      <w:r w:rsidRPr="001317E8">
        <w:rPr>
          <w:b w:val="0"/>
          <w:sz w:val="28"/>
          <w:szCs w:val="28"/>
        </w:rPr>
        <w:t>), а также административную ответственность, предусмотренную частью 4 статьи 15.12 КоАП РФ</w:t>
      </w:r>
      <w:r w:rsidR="001E25B1">
        <w:rPr>
          <w:b w:val="0"/>
          <w:sz w:val="28"/>
          <w:szCs w:val="28"/>
        </w:rPr>
        <w:t xml:space="preserve"> </w:t>
      </w:r>
      <w:r w:rsidR="00EB1CAE" w:rsidRPr="001317E8">
        <w:rPr>
          <w:b w:val="0"/>
          <w:sz w:val="28"/>
          <w:szCs w:val="28"/>
        </w:rPr>
        <w:t>и влечет наложение административного штрафа:</w:t>
      </w:r>
    </w:p>
    <w:p w:rsidR="00EB1CAE" w:rsidRPr="001317E8" w:rsidRDefault="00EB1CAE" w:rsidP="001317E8">
      <w:pPr>
        <w:pStyle w:val="1"/>
        <w:spacing w:line="276" w:lineRule="auto"/>
        <w:ind w:firstLine="709"/>
        <w:rPr>
          <w:b w:val="0"/>
          <w:sz w:val="28"/>
          <w:szCs w:val="28"/>
        </w:rPr>
      </w:pPr>
      <w:r w:rsidRPr="001317E8">
        <w:rPr>
          <w:b w:val="0"/>
          <w:sz w:val="28"/>
          <w:szCs w:val="28"/>
        </w:rPr>
        <w:t>- для организаций производителей алкогольной продукции от 100 до 150 тыс</w:t>
      </w:r>
      <w:r w:rsidR="002D4A1B">
        <w:rPr>
          <w:b w:val="0"/>
          <w:sz w:val="28"/>
          <w:szCs w:val="28"/>
        </w:rPr>
        <w:t>яч</w:t>
      </w:r>
      <w:r w:rsidRPr="001317E8">
        <w:rPr>
          <w:b w:val="0"/>
          <w:sz w:val="28"/>
          <w:szCs w:val="28"/>
        </w:rPr>
        <w:t xml:space="preserve"> руб</w:t>
      </w:r>
      <w:r w:rsidR="002D4A1B">
        <w:rPr>
          <w:b w:val="0"/>
          <w:sz w:val="28"/>
          <w:szCs w:val="28"/>
        </w:rPr>
        <w:t>лей</w:t>
      </w:r>
      <w:r w:rsidRPr="001317E8">
        <w:rPr>
          <w:b w:val="0"/>
          <w:sz w:val="28"/>
          <w:szCs w:val="28"/>
        </w:rPr>
        <w:t xml:space="preserve"> на должностных лиц в размере от 10 до 15 тыс</w:t>
      </w:r>
      <w:r w:rsidR="00F20141">
        <w:rPr>
          <w:b w:val="0"/>
          <w:sz w:val="28"/>
          <w:szCs w:val="28"/>
        </w:rPr>
        <w:t>яч</w:t>
      </w:r>
      <w:r w:rsidRPr="001317E8">
        <w:rPr>
          <w:b w:val="0"/>
          <w:sz w:val="28"/>
          <w:szCs w:val="28"/>
        </w:rPr>
        <w:t xml:space="preserve"> руб</w:t>
      </w:r>
      <w:r w:rsidR="00F20141">
        <w:rPr>
          <w:b w:val="0"/>
          <w:sz w:val="28"/>
          <w:szCs w:val="28"/>
        </w:rPr>
        <w:t>лей</w:t>
      </w:r>
      <w:r w:rsidRPr="001317E8">
        <w:rPr>
          <w:b w:val="0"/>
          <w:sz w:val="28"/>
          <w:szCs w:val="28"/>
        </w:rPr>
        <w:t xml:space="preserve"> с конфискацией предметов административного правонарушения;</w:t>
      </w:r>
    </w:p>
    <w:p w:rsidR="00D3601F" w:rsidRPr="001317E8" w:rsidRDefault="00EB1CAE" w:rsidP="001317E8">
      <w:pPr>
        <w:pStyle w:val="1"/>
        <w:spacing w:line="276" w:lineRule="auto"/>
        <w:ind w:firstLine="709"/>
        <w:rPr>
          <w:b w:val="0"/>
          <w:sz w:val="28"/>
          <w:szCs w:val="28"/>
        </w:rPr>
      </w:pPr>
      <w:r w:rsidRPr="001317E8">
        <w:rPr>
          <w:b w:val="0"/>
          <w:sz w:val="28"/>
          <w:szCs w:val="28"/>
        </w:rPr>
        <w:t>- для организаций, осуществляющих оборот алкогольной продукции (включая продажу, ее хранение, перевозку, либо приобретение в целях сбыта) -от 200 до 300 тыс</w:t>
      </w:r>
      <w:r w:rsidR="00F20141">
        <w:rPr>
          <w:b w:val="0"/>
          <w:sz w:val="28"/>
          <w:szCs w:val="28"/>
        </w:rPr>
        <w:t>яч</w:t>
      </w:r>
      <w:r w:rsidRPr="001317E8">
        <w:rPr>
          <w:b w:val="0"/>
          <w:sz w:val="28"/>
          <w:szCs w:val="28"/>
        </w:rPr>
        <w:t xml:space="preserve"> ру</w:t>
      </w:r>
      <w:r w:rsidR="00681A9A">
        <w:rPr>
          <w:b w:val="0"/>
          <w:sz w:val="28"/>
          <w:szCs w:val="28"/>
        </w:rPr>
        <w:t>б</w:t>
      </w:r>
      <w:r w:rsidR="00F20141">
        <w:rPr>
          <w:b w:val="0"/>
          <w:sz w:val="28"/>
          <w:szCs w:val="28"/>
        </w:rPr>
        <w:t>лей</w:t>
      </w:r>
      <w:r w:rsidRPr="001317E8">
        <w:rPr>
          <w:b w:val="0"/>
          <w:sz w:val="28"/>
          <w:szCs w:val="28"/>
        </w:rPr>
        <w:t xml:space="preserve"> на юридических лиц с конфискацией предметов административного правонарушения;</w:t>
      </w:r>
      <w:r w:rsidR="00931C04" w:rsidRPr="001317E8">
        <w:rPr>
          <w:b w:val="0"/>
          <w:sz w:val="28"/>
          <w:szCs w:val="28"/>
        </w:rPr>
        <w:t xml:space="preserve"> </w:t>
      </w:r>
      <w:r w:rsidRPr="001317E8">
        <w:rPr>
          <w:b w:val="0"/>
          <w:sz w:val="28"/>
          <w:szCs w:val="28"/>
        </w:rPr>
        <w:t>от 10 до 15 тыс</w:t>
      </w:r>
      <w:r w:rsidR="00F20141">
        <w:rPr>
          <w:b w:val="0"/>
          <w:sz w:val="28"/>
          <w:szCs w:val="28"/>
        </w:rPr>
        <w:t>яч</w:t>
      </w:r>
      <w:r w:rsidRPr="001317E8">
        <w:rPr>
          <w:b w:val="0"/>
          <w:sz w:val="28"/>
          <w:szCs w:val="28"/>
        </w:rPr>
        <w:t xml:space="preserve"> ру</w:t>
      </w:r>
      <w:r w:rsidR="00681A9A">
        <w:rPr>
          <w:b w:val="0"/>
          <w:sz w:val="28"/>
          <w:szCs w:val="28"/>
        </w:rPr>
        <w:t>б</w:t>
      </w:r>
      <w:r w:rsidR="00F20141">
        <w:rPr>
          <w:b w:val="0"/>
          <w:sz w:val="28"/>
          <w:szCs w:val="28"/>
        </w:rPr>
        <w:t>лей</w:t>
      </w:r>
      <w:r w:rsidRPr="001317E8">
        <w:rPr>
          <w:b w:val="0"/>
          <w:sz w:val="28"/>
          <w:szCs w:val="28"/>
        </w:rPr>
        <w:t xml:space="preserve"> на должностных лиц с конфискацией предметов административного правонарушения.</w:t>
      </w:r>
    </w:p>
    <w:p w:rsidR="00EF2E32" w:rsidRPr="001317E8" w:rsidRDefault="00EF2E32" w:rsidP="001317E8">
      <w:pPr>
        <w:jc w:val="both"/>
        <w:rPr>
          <w:szCs w:val="28"/>
        </w:rPr>
      </w:pPr>
      <w:r w:rsidRPr="001317E8">
        <w:rPr>
          <w:szCs w:val="28"/>
        </w:rPr>
        <w:t xml:space="preserve">Мерой, которую необходимо предпринять в целях </w:t>
      </w:r>
      <w:r w:rsidR="00563BA8" w:rsidRPr="001317E8">
        <w:rPr>
          <w:szCs w:val="28"/>
        </w:rPr>
        <w:t>предотвращения</w:t>
      </w:r>
      <w:r w:rsidRPr="001317E8">
        <w:rPr>
          <w:szCs w:val="28"/>
        </w:rPr>
        <w:t xml:space="preserve"> совершения данного правон</w:t>
      </w:r>
      <w:r w:rsidR="00727A6C" w:rsidRPr="001317E8">
        <w:rPr>
          <w:szCs w:val="28"/>
        </w:rPr>
        <w:t>а</w:t>
      </w:r>
      <w:r w:rsidRPr="001317E8">
        <w:rPr>
          <w:szCs w:val="28"/>
        </w:rPr>
        <w:t xml:space="preserve">рушения, является проведение каждым из участников алкогольного рынка (как оптового, так и розничного звена) на постоянной основе проверки подлинности федеральных специальных марок и акцизных марок визуально, а также с использованием функционала </w:t>
      </w:r>
      <w:r w:rsidR="0091561A" w:rsidRPr="001317E8">
        <w:rPr>
          <w:szCs w:val="28"/>
        </w:rPr>
        <w:t>"</w:t>
      </w:r>
      <w:r w:rsidRPr="001317E8">
        <w:rPr>
          <w:szCs w:val="28"/>
        </w:rPr>
        <w:t>Проверка марок</w:t>
      </w:r>
      <w:r w:rsidR="0091561A" w:rsidRPr="001317E8">
        <w:rPr>
          <w:szCs w:val="28"/>
        </w:rPr>
        <w:t>"</w:t>
      </w:r>
      <w:r w:rsidRPr="001317E8">
        <w:rPr>
          <w:szCs w:val="28"/>
        </w:rPr>
        <w:t xml:space="preserve"> </w:t>
      </w:r>
      <w:r w:rsidR="0091561A" w:rsidRPr="001317E8">
        <w:rPr>
          <w:szCs w:val="28"/>
        </w:rPr>
        <w:t>"</w:t>
      </w:r>
      <w:r w:rsidRPr="001317E8">
        <w:rPr>
          <w:szCs w:val="28"/>
        </w:rPr>
        <w:t>Личного кабинета</w:t>
      </w:r>
      <w:r w:rsidR="0091561A" w:rsidRPr="001317E8">
        <w:rPr>
          <w:szCs w:val="28"/>
        </w:rPr>
        <w:t>"</w:t>
      </w:r>
      <w:r w:rsidRPr="001317E8">
        <w:rPr>
          <w:szCs w:val="28"/>
        </w:rPr>
        <w:t xml:space="preserve"> на сайте Росалкогольрегулирования (service.fsrar.ru)</w:t>
      </w:r>
      <w:r w:rsidR="00EB1CAE" w:rsidRPr="001317E8">
        <w:rPr>
          <w:szCs w:val="28"/>
        </w:rPr>
        <w:t xml:space="preserve">. Федеральным законом № 171-ФЗ предусмотрено, что ответственность за оборот алкогольной продукции с поддельными федеральными специальными марками и акцизными марками несет собственник, и он же обязан проверить продукцию </w:t>
      </w:r>
      <w:r w:rsidR="00EB1CAE" w:rsidRPr="001317E8">
        <w:rPr>
          <w:szCs w:val="28"/>
        </w:rPr>
        <w:lastRenderedPageBreak/>
        <w:t>не только на предмет ее фиксации в ЕГАИС производителем, полный комплект документов на нее, но и оценить подлинность нанесенных на нее марок.</w:t>
      </w:r>
    </w:p>
    <w:p w:rsidR="004351C9" w:rsidRPr="001317E8" w:rsidRDefault="000E4506" w:rsidP="001317E8">
      <w:pPr>
        <w:autoSpaceDE w:val="0"/>
        <w:autoSpaceDN w:val="0"/>
        <w:adjustRightInd w:val="0"/>
        <w:jc w:val="both"/>
        <w:rPr>
          <w:szCs w:val="28"/>
        </w:rPr>
      </w:pPr>
      <w:r w:rsidRPr="001317E8">
        <w:rPr>
          <w:szCs w:val="28"/>
        </w:rPr>
        <w:t>2</w:t>
      </w:r>
      <w:r w:rsidR="004351C9" w:rsidRPr="001317E8">
        <w:rPr>
          <w:rFonts w:eastAsia="Calibri"/>
          <w:szCs w:val="28"/>
        </w:rPr>
        <w:t xml:space="preserve">. </w:t>
      </w:r>
      <w:r w:rsidR="004351C9" w:rsidRPr="001317E8">
        <w:rPr>
          <w:szCs w:val="28"/>
        </w:rPr>
        <w:t>Оборот этилового спирта, алкогольной и спиртосодержащей продукции без сопроводительных документов, удостоверяющих легальность производства и (или) оборота такой продукции, а также фальсификация их (в том числе путем дублирования).</w:t>
      </w:r>
    </w:p>
    <w:p w:rsidR="00727A6C" w:rsidRPr="001317E8" w:rsidRDefault="00727A6C" w:rsidP="001317E8">
      <w:pPr>
        <w:autoSpaceDE w:val="0"/>
        <w:autoSpaceDN w:val="0"/>
        <w:adjustRightInd w:val="0"/>
        <w:jc w:val="both"/>
        <w:rPr>
          <w:rFonts w:eastAsia="Calibri"/>
          <w:szCs w:val="28"/>
        </w:rPr>
      </w:pPr>
      <w:r w:rsidRPr="001317E8">
        <w:rPr>
          <w:rFonts w:eastAsia="Calibri"/>
          <w:szCs w:val="28"/>
        </w:rPr>
        <w:t>В ходе мероприятий по контролю устанавливаются факты приобретения организациями оптовой торговли алкогольной продукции одного и того же наименования с одной датой розлива. В пакетах товаросопроводительных документов присутствует один и тот же раздел А справки к ТТН.</w:t>
      </w:r>
    </w:p>
    <w:p w:rsidR="00727A6C" w:rsidRPr="001317E8" w:rsidRDefault="00727A6C" w:rsidP="001317E8">
      <w:pPr>
        <w:autoSpaceDE w:val="0"/>
        <w:autoSpaceDN w:val="0"/>
        <w:adjustRightInd w:val="0"/>
        <w:jc w:val="both"/>
        <w:rPr>
          <w:rFonts w:eastAsia="Calibri"/>
          <w:szCs w:val="28"/>
        </w:rPr>
      </w:pPr>
      <w:r w:rsidRPr="001317E8">
        <w:rPr>
          <w:rFonts w:eastAsia="Calibri"/>
          <w:szCs w:val="28"/>
        </w:rPr>
        <w:t>При проведении сравнения объемов партии алкогольной продукции, приобретенной проверяемой организацией оптовой торговли, устанавливается факт превышения указанных объемов над объемами производства данной партии алкогольной продукции, зафиксированной организацией-производителем в ЕГАИС, и отраженной в разделе А справки к ТТН, выданной организацией-производителем первой организации-покупателю.</w:t>
      </w:r>
    </w:p>
    <w:p w:rsidR="00727A6C" w:rsidRPr="001317E8" w:rsidRDefault="00727A6C" w:rsidP="001317E8">
      <w:pPr>
        <w:autoSpaceDE w:val="0"/>
        <w:autoSpaceDN w:val="0"/>
        <w:adjustRightInd w:val="0"/>
        <w:jc w:val="both"/>
        <w:rPr>
          <w:rFonts w:eastAsia="Calibri"/>
          <w:szCs w:val="28"/>
        </w:rPr>
      </w:pPr>
      <w:r w:rsidRPr="001317E8">
        <w:rPr>
          <w:rFonts w:eastAsia="Calibri"/>
          <w:szCs w:val="28"/>
        </w:rPr>
        <w:t>При этом статьей 26 Федерального закона № 171-ФЗ установлен запрет на оборот этилового спирта, алкогольной и спиртосодержащей продукции без сопроводительных документов, установленных в соответствии с требованиями Федерального закона</w:t>
      </w:r>
      <w:r w:rsidR="00F20141">
        <w:rPr>
          <w:rFonts w:eastAsia="Calibri"/>
          <w:szCs w:val="28"/>
        </w:rPr>
        <w:t xml:space="preserve"> № 171-ФЗ</w:t>
      </w:r>
      <w:r w:rsidRPr="001317E8">
        <w:rPr>
          <w:rFonts w:eastAsia="Calibri"/>
          <w:szCs w:val="28"/>
        </w:rPr>
        <w:t xml:space="preserve">,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 </w:t>
      </w:r>
    </w:p>
    <w:p w:rsidR="000E4506" w:rsidRPr="001317E8" w:rsidRDefault="000E4506" w:rsidP="001317E8">
      <w:pPr>
        <w:pStyle w:val="1"/>
        <w:shd w:val="clear" w:color="auto" w:fill="auto"/>
        <w:spacing w:line="276" w:lineRule="auto"/>
        <w:ind w:firstLine="709"/>
        <w:rPr>
          <w:b w:val="0"/>
          <w:sz w:val="28"/>
          <w:szCs w:val="28"/>
        </w:rPr>
      </w:pPr>
      <w:r w:rsidRPr="001317E8">
        <w:rPr>
          <w:b w:val="0"/>
          <w:sz w:val="28"/>
          <w:szCs w:val="28"/>
        </w:rPr>
        <w:t>Совершение указанных нарушений</w:t>
      </w:r>
      <w:r w:rsidR="00F20141">
        <w:rPr>
          <w:b w:val="0"/>
          <w:sz w:val="28"/>
          <w:szCs w:val="28"/>
        </w:rPr>
        <w:t xml:space="preserve"> в соответствии с требованиями абзаца 6 пункта 1 статьи 20 Федерального закона № 171-ФЗ</w:t>
      </w:r>
      <w:r w:rsidRPr="001317E8">
        <w:rPr>
          <w:b w:val="0"/>
          <w:sz w:val="28"/>
          <w:szCs w:val="28"/>
        </w:rPr>
        <w:t xml:space="preserve"> влечет </w:t>
      </w:r>
      <w:r w:rsidR="00AC7D8F" w:rsidRPr="001317E8">
        <w:rPr>
          <w:b w:val="0"/>
          <w:sz w:val="28"/>
          <w:szCs w:val="28"/>
        </w:rPr>
        <w:t>приостановление действия лицензии по решению Росалкогольрегулирования</w:t>
      </w:r>
      <w:r w:rsidRPr="001317E8">
        <w:rPr>
          <w:b w:val="0"/>
          <w:sz w:val="28"/>
          <w:szCs w:val="28"/>
        </w:rPr>
        <w:t>, а также административную ответственность, предусмотренную частью 2 статьи 14.16 КоАП РФ.</w:t>
      </w:r>
    </w:p>
    <w:p w:rsidR="00727A6C" w:rsidRPr="001317E8" w:rsidRDefault="00727A6C" w:rsidP="001317E8">
      <w:pPr>
        <w:jc w:val="both"/>
        <w:rPr>
          <w:szCs w:val="28"/>
        </w:rPr>
      </w:pPr>
      <w:r w:rsidRPr="001317E8">
        <w:rPr>
          <w:szCs w:val="28"/>
        </w:rPr>
        <w:t xml:space="preserve">В целях </w:t>
      </w:r>
      <w:r w:rsidR="00563BA8" w:rsidRPr="001317E8">
        <w:rPr>
          <w:szCs w:val="28"/>
        </w:rPr>
        <w:t>предотвращения</w:t>
      </w:r>
      <w:r w:rsidRPr="001317E8">
        <w:rPr>
          <w:szCs w:val="28"/>
        </w:rPr>
        <w:t xml:space="preserve"> совершения данного нарушения, организациям следует использовать все доступные меры по проверке документов с использованием информационных ресурсов Росалкогольрегулирования, а именно: </w:t>
      </w:r>
    </w:p>
    <w:p w:rsidR="00727A6C" w:rsidRPr="001317E8" w:rsidRDefault="00727A6C" w:rsidP="001317E8">
      <w:pPr>
        <w:jc w:val="both"/>
        <w:rPr>
          <w:rFonts w:eastAsia="Calibri"/>
          <w:szCs w:val="28"/>
        </w:rPr>
      </w:pPr>
      <w:r w:rsidRPr="001317E8">
        <w:rPr>
          <w:rFonts w:eastAsia="Calibri"/>
          <w:szCs w:val="28"/>
        </w:rPr>
        <w:t xml:space="preserve">- осуществлять проверку номеров фиксации поставок, указанных в пункте 12 раздела А справки, прилагаемой к ТТН, в </w:t>
      </w:r>
      <w:r w:rsidR="0091561A" w:rsidRPr="001317E8">
        <w:rPr>
          <w:rFonts w:eastAsia="Calibri"/>
          <w:szCs w:val="28"/>
        </w:rPr>
        <w:t>"</w:t>
      </w:r>
      <w:r w:rsidRPr="001317E8">
        <w:rPr>
          <w:rFonts w:eastAsia="Calibri"/>
          <w:szCs w:val="28"/>
        </w:rPr>
        <w:t>Личном кабинете</w:t>
      </w:r>
      <w:r w:rsidR="0091561A" w:rsidRPr="001317E8">
        <w:rPr>
          <w:rFonts w:eastAsia="Calibri"/>
          <w:szCs w:val="28"/>
        </w:rPr>
        <w:t>"</w:t>
      </w:r>
      <w:r w:rsidRPr="001317E8">
        <w:rPr>
          <w:rFonts w:eastAsia="Calibri"/>
          <w:szCs w:val="28"/>
        </w:rPr>
        <w:t xml:space="preserve"> на сайте Росалкогольрегулирования (https://service.fsrar.ru/);</w:t>
      </w:r>
    </w:p>
    <w:p w:rsidR="00727A6C" w:rsidRPr="001317E8" w:rsidRDefault="00727A6C" w:rsidP="001317E8">
      <w:pPr>
        <w:jc w:val="both"/>
        <w:rPr>
          <w:rFonts w:eastAsia="Calibri"/>
          <w:szCs w:val="28"/>
        </w:rPr>
      </w:pPr>
      <w:r w:rsidRPr="001317E8">
        <w:rPr>
          <w:rFonts w:eastAsia="Calibri"/>
          <w:szCs w:val="28"/>
        </w:rPr>
        <w:t>- осуществлять сверку диапазонов номеров федеральных специальных марок, указанных в п</w:t>
      </w:r>
      <w:r w:rsidR="00F20141">
        <w:rPr>
          <w:rFonts w:eastAsia="Calibri"/>
          <w:szCs w:val="28"/>
        </w:rPr>
        <w:t>ункте</w:t>
      </w:r>
      <w:r w:rsidRPr="001317E8">
        <w:rPr>
          <w:rFonts w:eastAsia="Calibri"/>
          <w:szCs w:val="28"/>
        </w:rPr>
        <w:t xml:space="preserve"> 12 раздела А справки, прилагаемой к ТТН с фактическими номерами марок, нанесенных на закупленную алкогольную продукцию;</w:t>
      </w:r>
    </w:p>
    <w:p w:rsidR="00727A6C" w:rsidRPr="001317E8" w:rsidRDefault="00727A6C" w:rsidP="001317E8">
      <w:pPr>
        <w:jc w:val="both"/>
        <w:rPr>
          <w:rFonts w:eastAsia="Calibri"/>
          <w:szCs w:val="28"/>
        </w:rPr>
      </w:pPr>
      <w:r w:rsidRPr="001317E8">
        <w:rPr>
          <w:rFonts w:eastAsia="Calibri"/>
          <w:szCs w:val="28"/>
        </w:rPr>
        <w:t xml:space="preserve">- проверять наличие лицензий у всех контрагентов, указанных в разделе Б справок, прилагаемых к ТТН (в </w:t>
      </w:r>
      <w:r w:rsidR="0091561A" w:rsidRPr="001317E8">
        <w:rPr>
          <w:rFonts w:eastAsia="Calibri"/>
          <w:szCs w:val="28"/>
        </w:rPr>
        <w:t>"</w:t>
      </w:r>
      <w:r w:rsidRPr="001317E8">
        <w:rPr>
          <w:rFonts w:eastAsia="Calibri"/>
          <w:szCs w:val="28"/>
        </w:rPr>
        <w:t>Личном кабинете</w:t>
      </w:r>
      <w:r w:rsidR="0091561A" w:rsidRPr="001317E8">
        <w:rPr>
          <w:rFonts w:eastAsia="Calibri"/>
          <w:szCs w:val="28"/>
        </w:rPr>
        <w:t>"</w:t>
      </w:r>
      <w:r w:rsidRPr="001317E8">
        <w:rPr>
          <w:rFonts w:eastAsia="Calibri"/>
          <w:szCs w:val="28"/>
        </w:rPr>
        <w:t xml:space="preserve"> на сайте Росалкогольрегулирования (https://service.fsrar.ru/) для организаций-участников </w:t>
      </w:r>
      <w:r w:rsidRPr="001317E8">
        <w:rPr>
          <w:rFonts w:eastAsia="Calibri"/>
          <w:szCs w:val="28"/>
        </w:rPr>
        <w:lastRenderedPageBreak/>
        <w:t xml:space="preserve">рынка функционирует специализированный раздел </w:t>
      </w:r>
      <w:r w:rsidR="0091561A" w:rsidRPr="001317E8">
        <w:rPr>
          <w:rFonts w:eastAsia="Calibri"/>
          <w:szCs w:val="28"/>
        </w:rPr>
        <w:t>"</w:t>
      </w:r>
      <w:r w:rsidRPr="001317E8">
        <w:rPr>
          <w:rFonts w:eastAsia="Calibri"/>
          <w:szCs w:val="28"/>
        </w:rPr>
        <w:t>Контроль лицензий</w:t>
      </w:r>
      <w:r w:rsidR="0091561A" w:rsidRPr="001317E8">
        <w:rPr>
          <w:rFonts w:eastAsia="Calibri"/>
          <w:szCs w:val="28"/>
        </w:rPr>
        <w:t>"</w:t>
      </w:r>
      <w:r w:rsidRPr="001317E8">
        <w:rPr>
          <w:rFonts w:eastAsia="Calibri"/>
          <w:szCs w:val="28"/>
        </w:rPr>
        <w:t>. В данном разделе Личного кабинета представители организаций могут осуществлять оперативное наблюдение за состоянием лицензий своих контрагентов);</w:t>
      </w:r>
    </w:p>
    <w:p w:rsidR="00727A6C" w:rsidRPr="001317E8" w:rsidRDefault="00727A6C" w:rsidP="001317E8">
      <w:pPr>
        <w:jc w:val="both"/>
        <w:rPr>
          <w:rFonts w:eastAsia="Calibri"/>
          <w:szCs w:val="28"/>
        </w:rPr>
      </w:pPr>
      <w:r w:rsidRPr="001317E8">
        <w:rPr>
          <w:rFonts w:eastAsia="Calibri"/>
          <w:szCs w:val="28"/>
        </w:rPr>
        <w:t>- осуществлять проверку дат розлива и дат поставок алкогольной продукции.</w:t>
      </w:r>
    </w:p>
    <w:p w:rsidR="00596DA4" w:rsidRPr="001317E8" w:rsidRDefault="00AC7D8F" w:rsidP="00E53A92">
      <w:pPr>
        <w:autoSpaceDE w:val="0"/>
        <w:autoSpaceDN w:val="0"/>
        <w:adjustRightInd w:val="0"/>
        <w:jc w:val="both"/>
        <w:rPr>
          <w:rFonts w:eastAsia="Times New Roman"/>
          <w:bCs/>
          <w:szCs w:val="28"/>
        </w:rPr>
      </w:pPr>
      <w:r w:rsidRPr="001317E8">
        <w:rPr>
          <w:rFonts w:eastAsia="Calibri"/>
          <w:szCs w:val="28"/>
        </w:rPr>
        <w:t xml:space="preserve">3. </w:t>
      </w:r>
      <w:r w:rsidR="00596DA4" w:rsidRPr="001317E8">
        <w:rPr>
          <w:rFonts w:eastAsia="Times New Roman"/>
          <w:bCs/>
          <w:szCs w:val="28"/>
        </w:rPr>
        <w:t>Нарушения требований к складским помещениям, установленных Техническими условиями в области производства и оборота (за исключением розничной продажи) алкогольной и спиртосодержащей продукции в части хранения алкогольной и спиртосодержащей пищевой продукции, расфасованной в потребительскую тару, утвержденных приказом Росалкогольрегулирования от 26.10.2010 № 59н</w:t>
      </w:r>
      <w:r w:rsidR="00BA6833" w:rsidRPr="001317E8">
        <w:rPr>
          <w:rFonts w:eastAsia="Times New Roman"/>
          <w:bCs/>
          <w:szCs w:val="28"/>
        </w:rPr>
        <w:t xml:space="preserve"> (далее – Технические условия)</w:t>
      </w:r>
      <w:r w:rsidR="00596DA4" w:rsidRPr="001317E8">
        <w:rPr>
          <w:rFonts w:eastAsia="Times New Roman"/>
          <w:bCs/>
          <w:szCs w:val="28"/>
        </w:rPr>
        <w:t>, в том числе:</w:t>
      </w:r>
    </w:p>
    <w:p w:rsidR="00E53A92" w:rsidRDefault="00596DA4" w:rsidP="00E53A92">
      <w:pPr>
        <w:autoSpaceDE w:val="0"/>
        <w:autoSpaceDN w:val="0"/>
        <w:adjustRightInd w:val="0"/>
        <w:jc w:val="both"/>
        <w:rPr>
          <w:szCs w:val="28"/>
        </w:rPr>
      </w:pPr>
      <w:r w:rsidRPr="001317E8">
        <w:rPr>
          <w:rFonts w:eastAsia="Times New Roman"/>
          <w:bCs/>
          <w:szCs w:val="28"/>
        </w:rPr>
        <w:t xml:space="preserve">- </w:t>
      </w:r>
      <w:r w:rsidR="00BA6833" w:rsidRPr="001317E8">
        <w:rPr>
          <w:rFonts w:eastAsia="Times New Roman"/>
          <w:bCs/>
          <w:szCs w:val="28"/>
        </w:rPr>
        <w:t xml:space="preserve">нарушения подпункта 3 пункта 2 Технических условий, а именно: проверяемые помещения оборудованы </w:t>
      </w:r>
      <w:r w:rsidR="00E53A92">
        <w:rPr>
          <w:szCs w:val="28"/>
        </w:rPr>
        <w:t>стеллажами и (или) поддонами, расположенными на расстоянии не менее 1 метра от систем отопления, водопроводных и канализационных труб. Поддоны с продукцией при хранении не на стеллажах должны устанавливаться в ряды шириной не более чем из двух поддонов таким образом, чтобы расстояние между рядами и от стен составляло не менее 0,5 метра;</w:t>
      </w:r>
    </w:p>
    <w:p w:rsidR="00596DA4" w:rsidRPr="001317E8" w:rsidRDefault="00E53A92" w:rsidP="00E53A92">
      <w:pPr>
        <w:autoSpaceDE w:val="0"/>
        <w:autoSpaceDN w:val="0"/>
        <w:adjustRightInd w:val="0"/>
        <w:jc w:val="both"/>
        <w:rPr>
          <w:rFonts w:eastAsia="Times New Roman"/>
          <w:bCs/>
          <w:szCs w:val="28"/>
        </w:rPr>
      </w:pPr>
      <w:r w:rsidRPr="001317E8">
        <w:rPr>
          <w:rFonts w:eastAsia="Times New Roman"/>
          <w:bCs/>
          <w:szCs w:val="28"/>
        </w:rPr>
        <w:t>- нарушения подпункта 6 пункта 2 Технических условий, а именно: несоответствие расположения строительных конструкций проверяемых помещений техническому (кадастро</w:t>
      </w:r>
      <w:r>
        <w:rPr>
          <w:rFonts w:eastAsia="Times New Roman"/>
          <w:bCs/>
          <w:szCs w:val="28"/>
        </w:rPr>
        <w:t>вому) паспорту;</w:t>
      </w:r>
    </w:p>
    <w:p w:rsidR="00596DA4" w:rsidRPr="001317E8" w:rsidRDefault="00596DA4" w:rsidP="001317E8">
      <w:pPr>
        <w:autoSpaceDE w:val="0"/>
        <w:autoSpaceDN w:val="0"/>
        <w:adjustRightInd w:val="0"/>
        <w:jc w:val="both"/>
        <w:rPr>
          <w:rFonts w:eastAsia="Times New Roman"/>
          <w:bCs/>
          <w:szCs w:val="28"/>
        </w:rPr>
      </w:pPr>
      <w:r w:rsidRPr="001317E8">
        <w:rPr>
          <w:rFonts w:eastAsia="Times New Roman"/>
          <w:bCs/>
          <w:szCs w:val="28"/>
        </w:rPr>
        <w:t xml:space="preserve">- </w:t>
      </w:r>
      <w:r w:rsidR="00BA6833" w:rsidRPr="001317E8">
        <w:rPr>
          <w:rFonts w:eastAsia="Times New Roman"/>
          <w:bCs/>
          <w:szCs w:val="28"/>
        </w:rPr>
        <w:t>нарушения пункта 4 Технических условий, а именно: несоответствие температурно-влажностного режима при хранении алкогольной продукции</w:t>
      </w:r>
      <w:r w:rsidR="00E53A92">
        <w:rPr>
          <w:rFonts w:eastAsia="Times New Roman"/>
          <w:bCs/>
          <w:szCs w:val="28"/>
        </w:rPr>
        <w:t>.</w:t>
      </w:r>
    </w:p>
    <w:p w:rsidR="00D843D1" w:rsidRPr="001317E8" w:rsidRDefault="009B4563" w:rsidP="001317E8">
      <w:pPr>
        <w:autoSpaceDE w:val="0"/>
        <w:autoSpaceDN w:val="0"/>
        <w:adjustRightInd w:val="0"/>
        <w:jc w:val="both"/>
        <w:rPr>
          <w:rFonts w:eastAsia="Times New Roman"/>
          <w:bCs/>
          <w:szCs w:val="28"/>
        </w:rPr>
      </w:pPr>
      <w:r w:rsidRPr="001317E8">
        <w:rPr>
          <w:rFonts w:eastAsia="Times New Roman"/>
          <w:bCs/>
          <w:szCs w:val="28"/>
        </w:rPr>
        <w:t xml:space="preserve">Совершение указанных нарушений влечет выдачу предписания Росалкогольрегулирования об устранении выявленных нарушений, а также административную ответственность, предусмотренную частью 1 статьи </w:t>
      </w:r>
      <w:r w:rsidR="00231695" w:rsidRPr="001317E8">
        <w:rPr>
          <w:rFonts w:eastAsia="Times New Roman"/>
          <w:bCs/>
          <w:szCs w:val="28"/>
        </w:rPr>
        <w:t>14.17 КоАП РФ.</w:t>
      </w:r>
    </w:p>
    <w:p w:rsidR="006F784A" w:rsidRPr="001317E8" w:rsidRDefault="00596DA4" w:rsidP="001317E8">
      <w:pPr>
        <w:autoSpaceDE w:val="0"/>
        <w:autoSpaceDN w:val="0"/>
        <w:adjustRightInd w:val="0"/>
        <w:jc w:val="both"/>
        <w:rPr>
          <w:rFonts w:eastAsia="Times New Roman"/>
          <w:bCs/>
          <w:szCs w:val="28"/>
        </w:rPr>
      </w:pPr>
      <w:r w:rsidRPr="001317E8">
        <w:rPr>
          <w:rFonts w:eastAsia="Times New Roman"/>
          <w:bCs/>
          <w:szCs w:val="28"/>
        </w:rPr>
        <w:t xml:space="preserve">Мерой, которую необходимо предпринять в целях </w:t>
      </w:r>
      <w:r w:rsidR="00BA6833" w:rsidRPr="001317E8">
        <w:rPr>
          <w:rFonts w:eastAsia="Times New Roman"/>
          <w:bCs/>
          <w:szCs w:val="28"/>
        </w:rPr>
        <w:t>предотвращения</w:t>
      </w:r>
      <w:r w:rsidRPr="001317E8">
        <w:rPr>
          <w:rFonts w:eastAsia="Times New Roman"/>
          <w:bCs/>
          <w:szCs w:val="28"/>
        </w:rPr>
        <w:t xml:space="preserve"> совершения </w:t>
      </w:r>
      <w:r w:rsidR="00D4438E" w:rsidRPr="001317E8">
        <w:rPr>
          <w:rFonts w:eastAsia="Times New Roman"/>
          <w:bCs/>
          <w:szCs w:val="28"/>
        </w:rPr>
        <w:t>данных правонарушений</w:t>
      </w:r>
      <w:r w:rsidRPr="001317E8">
        <w:rPr>
          <w:rFonts w:eastAsia="Times New Roman"/>
          <w:bCs/>
          <w:szCs w:val="28"/>
        </w:rPr>
        <w:t xml:space="preserve">, является контроль </w:t>
      </w:r>
      <w:r w:rsidR="00073928" w:rsidRPr="001317E8">
        <w:rPr>
          <w:rFonts w:eastAsia="Times New Roman"/>
          <w:bCs/>
          <w:szCs w:val="28"/>
        </w:rPr>
        <w:t xml:space="preserve">со стороны руководителей организаций </w:t>
      </w:r>
      <w:r w:rsidRPr="001317E8">
        <w:rPr>
          <w:rFonts w:eastAsia="Times New Roman"/>
          <w:bCs/>
          <w:szCs w:val="28"/>
        </w:rPr>
        <w:t>за соблюдением требований к складским помещениям, установленных Техническими условиями</w:t>
      </w:r>
      <w:r w:rsidR="00073928" w:rsidRPr="001317E8">
        <w:rPr>
          <w:rFonts w:eastAsia="Times New Roman"/>
          <w:bCs/>
          <w:szCs w:val="28"/>
        </w:rPr>
        <w:t>, в том числе определение должностных лиц, ответственных за соблюдение указанных требований</w:t>
      </w:r>
      <w:r w:rsidR="006F784A" w:rsidRPr="001317E8">
        <w:rPr>
          <w:rFonts w:eastAsia="Times New Roman"/>
          <w:bCs/>
          <w:szCs w:val="28"/>
        </w:rPr>
        <w:t>, включая:</w:t>
      </w:r>
    </w:p>
    <w:p w:rsidR="006F784A" w:rsidRPr="001317E8" w:rsidRDefault="00BA6833" w:rsidP="001317E8">
      <w:pPr>
        <w:autoSpaceDE w:val="0"/>
        <w:autoSpaceDN w:val="0"/>
        <w:adjustRightInd w:val="0"/>
        <w:jc w:val="both"/>
        <w:rPr>
          <w:rFonts w:eastAsia="Times New Roman"/>
          <w:bCs/>
          <w:szCs w:val="28"/>
        </w:rPr>
      </w:pPr>
      <w:r w:rsidRPr="001317E8">
        <w:rPr>
          <w:rFonts w:eastAsia="Times New Roman"/>
          <w:bCs/>
          <w:szCs w:val="28"/>
        </w:rPr>
        <w:t xml:space="preserve">- </w:t>
      </w:r>
      <w:r w:rsidR="006F784A" w:rsidRPr="001317E8">
        <w:rPr>
          <w:rFonts w:eastAsia="Times New Roman"/>
          <w:bCs/>
          <w:szCs w:val="28"/>
        </w:rPr>
        <w:t>ежедневный мониторинг температурно-влажностного режима в складских помещениях;</w:t>
      </w:r>
    </w:p>
    <w:p w:rsidR="004F6570" w:rsidRPr="001317E8" w:rsidRDefault="00BA6833" w:rsidP="001317E8">
      <w:pPr>
        <w:autoSpaceDE w:val="0"/>
        <w:autoSpaceDN w:val="0"/>
        <w:adjustRightInd w:val="0"/>
        <w:jc w:val="both"/>
        <w:rPr>
          <w:rFonts w:eastAsia="Times New Roman"/>
          <w:bCs/>
          <w:szCs w:val="28"/>
        </w:rPr>
      </w:pPr>
      <w:r w:rsidRPr="001317E8">
        <w:rPr>
          <w:rFonts w:eastAsia="Times New Roman"/>
          <w:bCs/>
          <w:szCs w:val="28"/>
        </w:rPr>
        <w:t xml:space="preserve">- </w:t>
      </w:r>
      <w:r w:rsidR="006F784A" w:rsidRPr="001317E8">
        <w:rPr>
          <w:rFonts w:eastAsia="Times New Roman"/>
          <w:bCs/>
          <w:szCs w:val="28"/>
        </w:rPr>
        <w:t>контроль за работой вентиляций, отопления, охлаждающего оборудования</w:t>
      </w:r>
      <w:r w:rsidR="00596DA4" w:rsidRPr="001317E8">
        <w:rPr>
          <w:rFonts w:eastAsia="Times New Roman"/>
          <w:bCs/>
          <w:szCs w:val="28"/>
        </w:rPr>
        <w:t>.</w:t>
      </w:r>
    </w:p>
    <w:p w:rsidR="004F6570" w:rsidRPr="001317E8" w:rsidRDefault="004F6570" w:rsidP="001317E8">
      <w:pPr>
        <w:autoSpaceDE w:val="0"/>
        <w:autoSpaceDN w:val="0"/>
        <w:adjustRightInd w:val="0"/>
        <w:jc w:val="both"/>
        <w:rPr>
          <w:rFonts w:eastAsia="Times New Roman"/>
          <w:bCs/>
          <w:szCs w:val="28"/>
        </w:rPr>
      </w:pPr>
      <w:r w:rsidRPr="001317E8">
        <w:rPr>
          <w:rFonts w:eastAsia="Times New Roman"/>
          <w:bCs/>
          <w:szCs w:val="28"/>
        </w:rPr>
        <w:t>4. Нарушения, связанные с несоблюдением установленных минимальных цен.</w:t>
      </w:r>
    </w:p>
    <w:p w:rsidR="004F6570" w:rsidRPr="001317E8" w:rsidRDefault="004F6570" w:rsidP="001317E8">
      <w:pPr>
        <w:autoSpaceDE w:val="0"/>
        <w:autoSpaceDN w:val="0"/>
        <w:adjustRightInd w:val="0"/>
        <w:jc w:val="both"/>
        <w:rPr>
          <w:rFonts w:eastAsia="Times New Roman"/>
          <w:bCs/>
          <w:szCs w:val="28"/>
        </w:rPr>
      </w:pPr>
      <w:r w:rsidRPr="001317E8">
        <w:rPr>
          <w:rFonts w:eastAsia="Times New Roman"/>
          <w:bCs/>
          <w:szCs w:val="28"/>
        </w:rPr>
        <w:lastRenderedPageBreak/>
        <w:t xml:space="preserve">В настоящее время приказом Минфина России от 11.05.2016 </w:t>
      </w:r>
      <w:r w:rsidR="001A40FB">
        <w:rPr>
          <w:rFonts w:eastAsia="Times New Roman"/>
          <w:bCs/>
          <w:szCs w:val="28"/>
        </w:rPr>
        <w:t>№</w:t>
      </w:r>
      <w:r w:rsidRPr="001317E8">
        <w:rPr>
          <w:rFonts w:eastAsia="Times New Roman"/>
          <w:bCs/>
          <w:szCs w:val="28"/>
        </w:rPr>
        <w:t xml:space="preserve"> 58н "Об</w:t>
      </w:r>
      <w:r w:rsidR="0029536D" w:rsidRPr="001317E8">
        <w:rPr>
          <w:rFonts w:eastAsia="Times New Roman"/>
          <w:bCs/>
          <w:szCs w:val="28"/>
        </w:rPr>
        <w:t> </w:t>
      </w:r>
      <w:r w:rsidRPr="001317E8">
        <w:rPr>
          <w:rFonts w:eastAsia="Times New Roman"/>
          <w:bCs/>
          <w:szCs w:val="28"/>
        </w:rPr>
        <w:t>установлении цен, не ниже которых осуществляются закупка (за исключением импорта), поставки (за исключением экспорта) и розничная продажа алкогольной продукции крепостью свыше 28 процентов" установлены цены, ниже которых не может реализовываться спирт, игристые вина (шампанское) и алкогольная продукция крепостью свыше 28% (водка, коньяк и др.).</w:t>
      </w:r>
    </w:p>
    <w:p w:rsidR="004F6570" w:rsidRPr="001317E8" w:rsidRDefault="004F6570" w:rsidP="001317E8">
      <w:pPr>
        <w:autoSpaceDE w:val="0"/>
        <w:autoSpaceDN w:val="0"/>
        <w:adjustRightInd w:val="0"/>
        <w:jc w:val="both"/>
        <w:rPr>
          <w:rFonts w:eastAsia="Times New Roman"/>
          <w:bCs/>
          <w:szCs w:val="28"/>
        </w:rPr>
      </w:pPr>
      <w:r w:rsidRPr="001317E8">
        <w:rPr>
          <w:rFonts w:eastAsia="Times New Roman"/>
          <w:bCs/>
          <w:szCs w:val="28"/>
        </w:rPr>
        <w:t>Состав правонарушения включает в себя как поставку, так и закупку спирта и алкогольной продукции по цене, ниже установленной.</w:t>
      </w:r>
    </w:p>
    <w:p w:rsidR="004F6570" w:rsidRPr="001317E8" w:rsidRDefault="004F6570" w:rsidP="001317E8">
      <w:pPr>
        <w:autoSpaceDE w:val="0"/>
        <w:autoSpaceDN w:val="0"/>
        <w:adjustRightInd w:val="0"/>
        <w:jc w:val="both"/>
        <w:rPr>
          <w:rFonts w:eastAsia="Times New Roman"/>
          <w:bCs/>
          <w:szCs w:val="28"/>
        </w:rPr>
      </w:pPr>
      <w:r w:rsidRPr="001317E8">
        <w:rPr>
          <w:rFonts w:eastAsia="Times New Roman"/>
          <w:bCs/>
          <w:szCs w:val="28"/>
        </w:rPr>
        <w:t xml:space="preserve">Ответственность за указанные правонарушения предусмотрена </w:t>
      </w:r>
      <w:r w:rsidR="00E53A92">
        <w:rPr>
          <w:rFonts w:eastAsia="Times New Roman"/>
          <w:bCs/>
          <w:szCs w:val="28"/>
        </w:rPr>
        <w:t xml:space="preserve">пунктом 2 </w:t>
      </w:r>
      <w:r w:rsidRPr="001317E8">
        <w:rPr>
          <w:rFonts w:eastAsia="Times New Roman"/>
          <w:bCs/>
          <w:szCs w:val="28"/>
        </w:rPr>
        <w:t>ст</w:t>
      </w:r>
      <w:r w:rsidR="00E53A92">
        <w:rPr>
          <w:rFonts w:eastAsia="Times New Roman"/>
          <w:bCs/>
          <w:szCs w:val="28"/>
        </w:rPr>
        <w:t>атьи</w:t>
      </w:r>
      <w:r w:rsidRPr="001317E8">
        <w:rPr>
          <w:rFonts w:eastAsia="Times New Roman"/>
          <w:bCs/>
          <w:szCs w:val="28"/>
        </w:rPr>
        <w:t xml:space="preserve"> 14.6. КоАП РФ и влечет наложение административного штрафа в размере 100 тыс</w:t>
      </w:r>
      <w:r w:rsidR="00E53A92">
        <w:rPr>
          <w:rFonts w:eastAsia="Times New Roman"/>
          <w:bCs/>
          <w:szCs w:val="28"/>
        </w:rPr>
        <w:t>яч</w:t>
      </w:r>
      <w:r w:rsidRPr="001317E8">
        <w:rPr>
          <w:rFonts w:eastAsia="Times New Roman"/>
          <w:bCs/>
          <w:szCs w:val="28"/>
        </w:rPr>
        <w:t xml:space="preserve"> рублей на юридических лиц, 50 тыс</w:t>
      </w:r>
      <w:r w:rsidR="00E53A92">
        <w:rPr>
          <w:rFonts w:eastAsia="Times New Roman"/>
          <w:bCs/>
          <w:szCs w:val="28"/>
        </w:rPr>
        <w:t>яч</w:t>
      </w:r>
      <w:r w:rsidRPr="001317E8">
        <w:rPr>
          <w:rFonts w:eastAsia="Times New Roman"/>
          <w:bCs/>
          <w:szCs w:val="28"/>
        </w:rPr>
        <w:t xml:space="preserve"> руб</w:t>
      </w:r>
      <w:r w:rsidR="00681A9A">
        <w:rPr>
          <w:rFonts w:eastAsia="Times New Roman"/>
          <w:bCs/>
          <w:szCs w:val="28"/>
        </w:rPr>
        <w:t>лей</w:t>
      </w:r>
      <w:r w:rsidRPr="001317E8">
        <w:rPr>
          <w:rFonts w:eastAsia="Times New Roman"/>
          <w:bCs/>
          <w:szCs w:val="28"/>
        </w:rPr>
        <w:t xml:space="preserve"> на должностных лиц или дисквалификацию на срок до трех лет, на граждан – 5 тыс</w:t>
      </w:r>
      <w:r w:rsidR="00E53A92">
        <w:rPr>
          <w:rFonts w:eastAsia="Times New Roman"/>
          <w:bCs/>
          <w:szCs w:val="28"/>
        </w:rPr>
        <w:t>яч</w:t>
      </w:r>
      <w:r w:rsidRPr="001317E8">
        <w:rPr>
          <w:rFonts w:eastAsia="Times New Roman"/>
          <w:bCs/>
          <w:szCs w:val="28"/>
        </w:rPr>
        <w:t xml:space="preserve"> руб</w:t>
      </w:r>
      <w:r w:rsidR="00E53A92">
        <w:rPr>
          <w:rFonts w:eastAsia="Times New Roman"/>
          <w:bCs/>
          <w:szCs w:val="28"/>
        </w:rPr>
        <w:t>лей</w:t>
      </w:r>
      <w:r w:rsidRPr="001317E8">
        <w:rPr>
          <w:rFonts w:eastAsia="Times New Roman"/>
          <w:bCs/>
          <w:szCs w:val="28"/>
        </w:rPr>
        <w:t>.</w:t>
      </w:r>
    </w:p>
    <w:p w:rsidR="004F6570" w:rsidRPr="001317E8" w:rsidRDefault="004F6570" w:rsidP="001317E8">
      <w:pPr>
        <w:autoSpaceDE w:val="0"/>
        <w:autoSpaceDN w:val="0"/>
        <w:adjustRightInd w:val="0"/>
        <w:jc w:val="both"/>
        <w:rPr>
          <w:rFonts w:eastAsia="Times New Roman"/>
          <w:bCs/>
          <w:szCs w:val="28"/>
        </w:rPr>
      </w:pPr>
      <w:r w:rsidRPr="001317E8">
        <w:rPr>
          <w:rFonts w:eastAsia="Times New Roman"/>
          <w:bCs/>
          <w:szCs w:val="28"/>
        </w:rPr>
        <w:t>Кроме того, согласно подпунктам 1 и 2 пункта 3.2 статьи 20 Федерального закона № 171-ФЗ указанное правонарушение является основанием для аннулирования лицензии на производство и оборот этилового спирта, алкогольной и спиртосодержащей продукции по решению уполномоченного Правительством Российской Федерации федерального органа исполнительной власти.</w:t>
      </w:r>
    </w:p>
    <w:p w:rsidR="004F6570" w:rsidRPr="001317E8" w:rsidRDefault="004F6570" w:rsidP="001317E8">
      <w:pPr>
        <w:autoSpaceDE w:val="0"/>
        <w:autoSpaceDN w:val="0"/>
        <w:adjustRightInd w:val="0"/>
        <w:jc w:val="both"/>
        <w:rPr>
          <w:rFonts w:eastAsia="Times New Roman"/>
          <w:bCs/>
          <w:szCs w:val="28"/>
        </w:rPr>
      </w:pPr>
      <w:r w:rsidRPr="001317E8">
        <w:rPr>
          <w:rFonts w:eastAsia="Times New Roman"/>
          <w:bCs/>
          <w:szCs w:val="28"/>
        </w:rPr>
        <w:t>В настоящее время ЕГАИС позволяет выявлять нарушения, связанные с несоблюдением установленных минимальных цен, в автоматическом режиме во всех сегментах алкогольного рынка.</w:t>
      </w:r>
    </w:p>
    <w:p w:rsidR="004F6570" w:rsidRPr="001317E8" w:rsidRDefault="004F6570" w:rsidP="001317E8">
      <w:pPr>
        <w:autoSpaceDE w:val="0"/>
        <w:autoSpaceDN w:val="0"/>
        <w:adjustRightInd w:val="0"/>
        <w:jc w:val="both"/>
        <w:rPr>
          <w:rFonts w:eastAsia="Times New Roman"/>
          <w:bCs/>
          <w:iCs/>
          <w:szCs w:val="28"/>
        </w:rPr>
      </w:pPr>
      <w:r w:rsidRPr="001317E8">
        <w:rPr>
          <w:rFonts w:eastAsia="Times New Roman"/>
          <w:bCs/>
          <w:szCs w:val="28"/>
        </w:rPr>
        <w:t>Наиболее часто эти нарушения выявляются в розничном звене.</w:t>
      </w:r>
      <w:r w:rsidRPr="001317E8">
        <w:rPr>
          <w:rFonts w:eastAsia="Times New Roman"/>
          <w:bCs/>
          <w:iCs/>
          <w:szCs w:val="28"/>
        </w:rPr>
        <w:t xml:space="preserve"> </w:t>
      </w:r>
    </w:p>
    <w:p w:rsidR="004F6570" w:rsidRPr="001317E8" w:rsidRDefault="004F6570" w:rsidP="001317E8">
      <w:pPr>
        <w:autoSpaceDE w:val="0"/>
        <w:autoSpaceDN w:val="0"/>
        <w:adjustRightInd w:val="0"/>
        <w:jc w:val="both"/>
        <w:rPr>
          <w:bCs/>
          <w:iCs/>
          <w:szCs w:val="28"/>
        </w:rPr>
      </w:pPr>
      <w:r w:rsidRPr="001317E8">
        <w:rPr>
          <w:bCs/>
          <w:iCs/>
          <w:szCs w:val="28"/>
        </w:rPr>
        <w:t>Рассматривая вопрос причин допущения нарушений можно говорить о:</w:t>
      </w:r>
    </w:p>
    <w:p w:rsidR="00D844C7" w:rsidRPr="001317E8" w:rsidRDefault="004F6570" w:rsidP="001317E8">
      <w:pPr>
        <w:autoSpaceDE w:val="0"/>
        <w:autoSpaceDN w:val="0"/>
        <w:adjustRightInd w:val="0"/>
        <w:jc w:val="both"/>
        <w:rPr>
          <w:bCs/>
          <w:iCs/>
          <w:szCs w:val="28"/>
        </w:rPr>
      </w:pPr>
      <w:r w:rsidRPr="001317E8">
        <w:rPr>
          <w:bCs/>
          <w:iCs/>
          <w:szCs w:val="28"/>
        </w:rPr>
        <w:t xml:space="preserve">- недостаточной квалификации персонала легально работающих хозяйствующих субъектов, а именно: допущении нарушений законодательства в части занижения минимальных цен, не фиксации продаж в ЕГАИС, искажении информации либо несвоевременное представление деклараций, реализация продукции с ФСМ / АМ с признаками подделки. </w:t>
      </w:r>
    </w:p>
    <w:p w:rsidR="00931C04" w:rsidRPr="001317E8" w:rsidRDefault="00D844C7" w:rsidP="001317E8">
      <w:pPr>
        <w:autoSpaceDE w:val="0"/>
        <w:autoSpaceDN w:val="0"/>
        <w:adjustRightInd w:val="0"/>
        <w:jc w:val="both"/>
        <w:rPr>
          <w:bCs/>
          <w:iCs/>
          <w:szCs w:val="28"/>
        </w:rPr>
      </w:pPr>
      <w:r w:rsidRPr="001317E8">
        <w:rPr>
          <w:rFonts w:eastAsia="Times New Roman"/>
          <w:bCs/>
          <w:szCs w:val="28"/>
        </w:rPr>
        <w:t>Мерой, которую необходимо предпринять в целях предотвращения совершения данного правонарушения, является контроль со стороны руководителей организаций за соблюдением требований</w:t>
      </w:r>
      <w:r w:rsidRPr="001317E8">
        <w:rPr>
          <w:bCs/>
          <w:iCs/>
          <w:szCs w:val="28"/>
        </w:rPr>
        <w:t xml:space="preserve"> законодательства об установлении цен, не ниже которых осуществляются закупка (за исключением импорта), поставки (за исключением экспорта) и розничная продажа алкогольной продукции крепостью свыше 28 процентов (приказ Минфина России от 11.05.2016 № 58н).</w:t>
      </w:r>
    </w:p>
    <w:p w:rsidR="002254B4" w:rsidRPr="001317E8" w:rsidRDefault="006346C6" w:rsidP="001317E8">
      <w:pPr>
        <w:autoSpaceDE w:val="0"/>
        <w:autoSpaceDN w:val="0"/>
        <w:adjustRightInd w:val="0"/>
        <w:jc w:val="center"/>
        <w:rPr>
          <w:b/>
          <w:szCs w:val="28"/>
        </w:rPr>
      </w:pPr>
      <w:r w:rsidRPr="001317E8">
        <w:rPr>
          <w:bCs/>
          <w:iCs/>
          <w:szCs w:val="28"/>
        </w:rPr>
        <w:br w:type="page"/>
      </w:r>
      <w:r w:rsidR="00D844C7" w:rsidRPr="001317E8">
        <w:rPr>
          <w:bCs/>
          <w:iCs/>
          <w:szCs w:val="28"/>
        </w:rPr>
        <w:lastRenderedPageBreak/>
        <w:t xml:space="preserve"> </w:t>
      </w:r>
      <w:r w:rsidR="0021401F" w:rsidRPr="001317E8">
        <w:rPr>
          <w:b/>
          <w:szCs w:val="28"/>
        </w:rPr>
        <w:t xml:space="preserve">Раздел </w:t>
      </w:r>
      <w:r w:rsidR="0021401F" w:rsidRPr="001317E8">
        <w:rPr>
          <w:b/>
          <w:szCs w:val="28"/>
          <w:lang w:val="en-US"/>
        </w:rPr>
        <w:t>I</w:t>
      </w:r>
      <w:r w:rsidR="002254B4" w:rsidRPr="001317E8">
        <w:rPr>
          <w:b/>
          <w:szCs w:val="28"/>
          <w:lang w:val="en-US"/>
        </w:rPr>
        <w:t>I</w:t>
      </w:r>
    </w:p>
    <w:p w:rsidR="003A16EA" w:rsidRPr="001317E8" w:rsidRDefault="003A16EA" w:rsidP="001317E8">
      <w:pPr>
        <w:jc w:val="center"/>
        <w:rPr>
          <w:b/>
          <w:szCs w:val="28"/>
        </w:rPr>
      </w:pPr>
      <w:r w:rsidRPr="001317E8">
        <w:rPr>
          <w:b/>
          <w:szCs w:val="28"/>
        </w:rPr>
        <w:t>Анализ наиболее часто совершаемых соискателями лицензий (лицензиатами), представивших заявления о выдаче (продлении срока действия, переоформлении) лицензии, нарушений, выявленных Росалкогольрегулированием при осуществлении лицензионного контроля.</w:t>
      </w:r>
    </w:p>
    <w:p w:rsidR="003A16EA" w:rsidRPr="001317E8" w:rsidRDefault="003A16EA" w:rsidP="001317E8">
      <w:pPr>
        <w:jc w:val="both"/>
        <w:rPr>
          <w:szCs w:val="28"/>
        </w:rPr>
      </w:pP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Административным регламентом предоставления Федеральной службой по регулированию алкогольного рынка государственной услуги по лицензированию производства и оборота этилового спирта, алкогольной (за исключением розничной продажи) и спиртосодержащей продукции, утвержденным приказом Росалкогольрегулирования от 27.12.2013 № 335 (далее – Административный регламент) установлены</w:t>
      </w:r>
      <w:r w:rsidRPr="001317E8">
        <w:rPr>
          <w:szCs w:val="28"/>
        </w:rPr>
        <w:t xml:space="preserve"> </w:t>
      </w:r>
      <w:r w:rsidRPr="001317E8">
        <w:rPr>
          <w:rFonts w:eastAsia="Times New Roman"/>
          <w:bCs/>
          <w:szCs w:val="28"/>
        </w:rPr>
        <w:t xml:space="preserve">сроки и последовательность административных процедур и административных действий Федеральной службы по регулированию алкогольного рынка, порядок взаимодействия между ее структурными подразделениями и должностными лицами, порядок взаимодействия с организациями, органами государственной власти при предоставлении государственной услуги по лицензированию производства и оборота этилового спирта, алкогольной (за исключением розничной продажи) и спиртосодержащей продукции, в том числе формы заявлений, представляемые организациями при получении государственной услуги по лицензированию производства и оборота этилового спирта, алкогольной и спиртосодержащей продукции. </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В соответствии с пунктом 17 статьи 19 Федерального закона № 171-ФЗ срок действия лицензии продлевается по просьбе лицензиата в порядке, установленном для выдачи лицензии. Таким образом, организация должна соответствовать лицензионным требованиям, установленным положениями, в том числе статьям 11, 19 Федерального закона № 171-ФЗ, в связи с чем, Росалкогольрегулированием направляются запросы по системе межведомственного электронного взаимодействия в Росреестр, МЧС России, ФНС России</w:t>
      </w:r>
      <w:r w:rsidR="00AD67B7">
        <w:rPr>
          <w:rFonts w:eastAsia="Times New Roman"/>
          <w:bCs/>
          <w:szCs w:val="28"/>
        </w:rPr>
        <w:t>, Росприроднадзор, Росаккредитацию</w:t>
      </w:r>
      <w:r w:rsidRPr="001317E8">
        <w:rPr>
          <w:rFonts w:eastAsia="Times New Roman"/>
          <w:bCs/>
          <w:szCs w:val="28"/>
        </w:rPr>
        <w:t>.</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 xml:space="preserve">При </w:t>
      </w:r>
      <w:r w:rsidR="001E25B1">
        <w:rPr>
          <w:rFonts w:eastAsia="Times New Roman"/>
          <w:bCs/>
          <w:szCs w:val="28"/>
        </w:rPr>
        <w:t xml:space="preserve">предоставлении государственной услуги по лицензированию производства и оборота этилового спирта, алкогольной и спиртосодержащей продукции </w:t>
      </w:r>
      <w:r w:rsidRPr="001317E8">
        <w:rPr>
          <w:rFonts w:eastAsia="Times New Roman"/>
          <w:bCs/>
          <w:szCs w:val="28"/>
        </w:rPr>
        <w:t>(выдача, переоформление, продление, досрочное прекращение лицензии) наиболее часто встречаются следующие нарушения:</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1) у организаций, осуществляющих производство этилового спирта, алкогольной и спиртосодержащей продукции:</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 xml:space="preserve">а) несоответствие заявителя лицензионным требованиям, установленным в соответствии с положениями статей 2, 8, 9, 10.1, 11, 14.1, 16, 19, 20, 25 и </w:t>
      </w:r>
      <w:r w:rsidR="00C63AC5">
        <w:rPr>
          <w:rFonts w:eastAsia="Times New Roman"/>
          <w:bCs/>
          <w:szCs w:val="28"/>
        </w:rPr>
        <w:t>26 Федерального закона № 171-ФЗ</w:t>
      </w:r>
      <w:r w:rsidRPr="001317E8">
        <w:rPr>
          <w:rFonts w:eastAsia="Times New Roman"/>
          <w:bCs/>
          <w:szCs w:val="28"/>
        </w:rPr>
        <w:t>, в том числе:</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lastRenderedPageBreak/>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w:t>
      </w:r>
    </w:p>
    <w:p w:rsidR="003A16EA" w:rsidRDefault="003A16EA" w:rsidP="001317E8">
      <w:pPr>
        <w:autoSpaceDE w:val="0"/>
        <w:autoSpaceDN w:val="0"/>
        <w:adjustRightInd w:val="0"/>
        <w:jc w:val="both"/>
        <w:rPr>
          <w:rFonts w:eastAsia="Times New Roman"/>
          <w:bCs/>
          <w:szCs w:val="28"/>
        </w:rPr>
      </w:pPr>
      <w:r w:rsidRPr="001317E8">
        <w:rPr>
          <w:rFonts w:eastAsia="Times New Roman"/>
          <w:bCs/>
          <w:szCs w:val="28"/>
        </w:rPr>
        <w:t>- отсутствие документов, подтверждающих оплату уставного капитала (уставного фонда);</w:t>
      </w:r>
    </w:p>
    <w:p w:rsidR="00AD67B7" w:rsidRPr="001317E8" w:rsidRDefault="00AD67B7" w:rsidP="001317E8">
      <w:pPr>
        <w:autoSpaceDE w:val="0"/>
        <w:autoSpaceDN w:val="0"/>
        <w:adjustRightInd w:val="0"/>
        <w:jc w:val="both"/>
        <w:rPr>
          <w:rFonts w:eastAsia="Times New Roman"/>
          <w:bCs/>
          <w:szCs w:val="28"/>
        </w:rPr>
      </w:pPr>
      <w:r>
        <w:rPr>
          <w:rFonts w:eastAsia="Times New Roman"/>
          <w:bCs/>
          <w:szCs w:val="28"/>
        </w:rPr>
        <w:t>- непредставление заявления о зачете государственной пошлины в соответствии с пунктом 7.1 статьи 333.40 Налогового кодекса Российской Федерации;</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 отсутствие документа, подтверждающего техническую компетентность (аккредитацию) лаборатории химического и технологического контроля производства этилового спирта, алкогольной и спиртосодержащей продукции или копии договора с такой лабораторией на проведение указанного контроля;</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 отсутствие сертификатов соответствия на основное технологическое оборудование для производства этилового спирта, алкогольной и спиртосодержащей продукции;</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 не представление документов, подтверждающих право собственности, хозяйственного ведения или оперативного управления на основное технологическое оборудование;</w:t>
      </w:r>
    </w:p>
    <w:p w:rsidR="003A16EA" w:rsidRDefault="003A16EA" w:rsidP="001317E8">
      <w:pPr>
        <w:autoSpaceDE w:val="0"/>
        <w:autoSpaceDN w:val="0"/>
        <w:adjustRightInd w:val="0"/>
        <w:jc w:val="both"/>
        <w:rPr>
          <w:rFonts w:eastAsia="Times New Roman"/>
          <w:bCs/>
          <w:szCs w:val="28"/>
        </w:rPr>
      </w:pPr>
      <w:r w:rsidRPr="001317E8">
        <w:rPr>
          <w:rFonts w:eastAsia="Times New Roman"/>
          <w:bCs/>
          <w:szCs w:val="28"/>
        </w:rPr>
        <w:t>- нарушение приказа Росалкогольрегулирования от 26.09.2014 № 289 "О</w:t>
      </w:r>
      <w:r w:rsidR="00AD67B7">
        <w:rPr>
          <w:rFonts w:eastAsia="Times New Roman"/>
          <w:bCs/>
          <w:szCs w:val="28"/>
        </w:rPr>
        <w:t> </w:t>
      </w:r>
      <w:r w:rsidRPr="001317E8">
        <w:rPr>
          <w:rFonts w:eastAsia="Times New Roman"/>
          <w:bCs/>
          <w:szCs w:val="28"/>
        </w:rPr>
        <w:t>перечне информации об основном технологическом оборудовании для производства этилового спирта, алкогольной и спиртосодержащей продукции, автоматических средствах измерения и учета концентрации и объема безводного спирта в готовой продукции, объема готовой продукции и о коммуникациях, содержащейся в схеме оснащения основного технологического оборудования";</w:t>
      </w:r>
    </w:p>
    <w:p w:rsidR="00AD67B7" w:rsidRPr="001317E8" w:rsidRDefault="00AD67B7" w:rsidP="001317E8">
      <w:pPr>
        <w:autoSpaceDE w:val="0"/>
        <w:autoSpaceDN w:val="0"/>
        <w:adjustRightInd w:val="0"/>
        <w:jc w:val="both"/>
        <w:rPr>
          <w:rFonts w:eastAsia="Times New Roman"/>
          <w:bCs/>
          <w:szCs w:val="28"/>
        </w:rPr>
      </w:pPr>
      <w:r>
        <w:rPr>
          <w:rFonts w:eastAsia="Times New Roman"/>
          <w:bCs/>
          <w:szCs w:val="28"/>
        </w:rPr>
        <w:t>- несоответствие технической документации на производство заявленной продукции требованиям государственных, национальных и международных стандартов и статьи 2 Федерального закона № 171-ФЗ в части использования сырья;</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 нарушения технических условий в области производства и оборота этилового спирта, алкогольной продукции:</w:t>
      </w:r>
    </w:p>
    <w:p w:rsidR="003A16EA" w:rsidRPr="001317E8" w:rsidRDefault="00C63AC5" w:rsidP="001317E8">
      <w:pPr>
        <w:autoSpaceDE w:val="0"/>
        <w:autoSpaceDN w:val="0"/>
        <w:adjustRightInd w:val="0"/>
        <w:jc w:val="both"/>
        <w:rPr>
          <w:rFonts w:eastAsia="Times New Roman"/>
          <w:bCs/>
          <w:szCs w:val="28"/>
        </w:rPr>
      </w:pPr>
      <w:r>
        <w:rPr>
          <w:rFonts w:eastAsia="Times New Roman"/>
          <w:bCs/>
          <w:szCs w:val="28"/>
        </w:rPr>
        <w:t>т</w:t>
      </w:r>
      <w:r w:rsidR="003A16EA" w:rsidRPr="001317E8">
        <w:rPr>
          <w:rFonts w:eastAsia="Times New Roman"/>
          <w:bCs/>
          <w:szCs w:val="28"/>
        </w:rPr>
        <w:t>ехнических условий в области производства и оборота (за исключением розничной продажи) алкогольной и спиртосодержащей пищевой продукции в части хранения алкогольной и спиртосодержащей пищевой продукции, расфасованной в потребительскую тару, утвержденных приказом Росалкогольрегулирования от 26.10.2012 № 59н;</w:t>
      </w:r>
    </w:p>
    <w:p w:rsidR="003A16EA" w:rsidRPr="001317E8" w:rsidRDefault="00C63AC5" w:rsidP="001317E8">
      <w:pPr>
        <w:autoSpaceDE w:val="0"/>
        <w:autoSpaceDN w:val="0"/>
        <w:adjustRightInd w:val="0"/>
        <w:jc w:val="both"/>
        <w:rPr>
          <w:rFonts w:eastAsia="Times New Roman"/>
          <w:bCs/>
          <w:szCs w:val="28"/>
        </w:rPr>
      </w:pPr>
      <w:r>
        <w:rPr>
          <w:rFonts w:eastAsia="Times New Roman"/>
          <w:bCs/>
          <w:szCs w:val="28"/>
        </w:rPr>
        <w:t>т</w:t>
      </w:r>
      <w:r w:rsidR="003A16EA" w:rsidRPr="001317E8">
        <w:rPr>
          <w:rFonts w:eastAsia="Times New Roman"/>
          <w:bCs/>
          <w:szCs w:val="28"/>
        </w:rPr>
        <w:t xml:space="preserve">ехнических условий в области производства и оборота этилового спирта, алкогольной и спиртосодержащей продукции в части оснащения основного технологического оборудования для производства этилового спирта, алкогольной и спиртосодержащей продукции, а также оборудования для учета объема оборота и (или) использования для собственных нужд этилового спирта, алкогольной и спиртосодержащей продукции автоматическими средствами </w:t>
      </w:r>
      <w:r w:rsidR="003A16EA" w:rsidRPr="001317E8">
        <w:rPr>
          <w:rFonts w:eastAsia="Times New Roman"/>
          <w:bCs/>
          <w:szCs w:val="28"/>
        </w:rPr>
        <w:lastRenderedPageBreak/>
        <w:t>измерения и учета концентрации и объема безводного спирта в готовой продукции, объема готовой продукции, утвержденных приказом Росалкогольрегулирования от 24.03.2015 № 74;</w:t>
      </w:r>
    </w:p>
    <w:p w:rsidR="003A16EA" w:rsidRDefault="004E401D" w:rsidP="001317E8">
      <w:pPr>
        <w:autoSpaceDE w:val="0"/>
        <w:autoSpaceDN w:val="0"/>
        <w:adjustRightInd w:val="0"/>
        <w:jc w:val="both"/>
        <w:rPr>
          <w:rFonts w:eastAsia="Times New Roman"/>
          <w:bCs/>
          <w:szCs w:val="28"/>
        </w:rPr>
      </w:pPr>
      <w:r>
        <w:rPr>
          <w:rFonts w:eastAsia="Times New Roman"/>
          <w:bCs/>
          <w:szCs w:val="28"/>
        </w:rPr>
        <w:t>п</w:t>
      </w:r>
      <w:r w:rsidR="003A16EA" w:rsidRPr="001317E8">
        <w:rPr>
          <w:rFonts w:eastAsia="Times New Roman"/>
          <w:bCs/>
          <w:szCs w:val="28"/>
        </w:rPr>
        <w:t>орядка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этилового спирта в готовой продукции, объема готовой продукции, утвержденного приказом Росалкогольре</w:t>
      </w:r>
      <w:r w:rsidR="00AD67B7">
        <w:rPr>
          <w:rFonts w:eastAsia="Times New Roman"/>
          <w:bCs/>
          <w:szCs w:val="28"/>
        </w:rPr>
        <w:t>гулирования от 26.11.2012 № 351;</w:t>
      </w:r>
    </w:p>
    <w:p w:rsidR="00AD67B7" w:rsidRPr="001317E8" w:rsidRDefault="00AD67B7" w:rsidP="001317E8">
      <w:pPr>
        <w:autoSpaceDE w:val="0"/>
        <w:autoSpaceDN w:val="0"/>
        <w:adjustRightInd w:val="0"/>
        <w:jc w:val="both"/>
        <w:rPr>
          <w:rFonts w:eastAsia="Times New Roman"/>
          <w:bCs/>
          <w:szCs w:val="28"/>
        </w:rPr>
      </w:pPr>
      <w:r>
        <w:rPr>
          <w:rFonts w:eastAsia="Times New Roman"/>
          <w:bCs/>
          <w:szCs w:val="28"/>
        </w:rPr>
        <w:t>- использование средств измерения (мерников) для учета объема производства, закупки, поставок и (или) использования для собственных нужд этилового спирта, нефасованной спиртосодержащей продукции с содержанием этилового спирта более 25% объема готовой продукции не соответствующих требованиям, установленным национальным или международным стандартом, а также законодательством Российской Федерации об</w:t>
      </w:r>
      <w:r w:rsidR="004E401D">
        <w:rPr>
          <w:rFonts w:eastAsia="Times New Roman"/>
          <w:bCs/>
          <w:szCs w:val="28"/>
        </w:rPr>
        <w:t xml:space="preserve"> обеспечении единства измерений;</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б) наличие у заявителя на первое число месяца и не погашенной на дату поступления в лицензирующий орган заявления о выдаче (продлении срока действия, переоформлении) лицензии задолженности по уплате налогов, сборов, а также пеней и штрафов за нарушение законодательства Российск</w:t>
      </w:r>
      <w:r w:rsidR="00C63AC5">
        <w:rPr>
          <w:rFonts w:eastAsia="Times New Roman"/>
          <w:bCs/>
          <w:szCs w:val="28"/>
        </w:rPr>
        <w:t>ой Федерации о налогах и сборах.</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В целях предотвращения допущения указанных правонарушений, соискателям лицензий необходимо:</w:t>
      </w:r>
    </w:p>
    <w:p w:rsidR="003A16EA" w:rsidRPr="001317E8" w:rsidRDefault="003A16EA" w:rsidP="001317E8">
      <w:pPr>
        <w:widowControl w:val="0"/>
        <w:jc w:val="both"/>
        <w:rPr>
          <w:rFonts w:eastAsia="Times New Roman"/>
          <w:b/>
          <w:bCs/>
          <w:szCs w:val="28"/>
        </w:rPr>
      </w:pPr>
      <w:r w:rsidRPr="001317E8">
        <w:rPr>
          <w:rFonts w:eastAsia="Times New Roman"/>
          <w:bCs/>
          <w:szCs w:val="28"/>
        </w:rPr>
        <w:t>- изучить действующее законодательство, в том числе изменения, внесенные в нормативные правовые акты;</w:t>
      </w:r>
    </w:p>
    <w:p w:rsidR="003A16EA" w:rsidRPr="001317E8" w:rsidRDefault="003A16EA" w:rsidP="001317E8">
      <w:pPr>
        <w:widowControl w:val="0"/>
        <w:jc w:val="both"/>
        <w:rPr>
          <w:rFonts w:eastAsia="Times New Roman"/>
          <w:bCs/>
          <w:szCs w:val="28"/>
        </w:rPr>
      </w:pPr>
      <w:r w:rsidRPr="001317E8">
        <w:rPr>
          <w:rFonts w:eastAsia="Times New Roman"/>
          <w:bCs/>
          <w:szCs w:val="28"/>
        </w:rPr>
        <w:t xml:space="preserve">- своевременно уплачивать налоги, сборы, пени и штрафы за нарушение законодательства Российской Федерации о налогах и сборах, а также штрафы, назначенные за правонарушения, предусмотренные </w:t>
      </w:r>
      <w:r w:rsidR="00E53A92">
        <w:rPr>
          <w:rFonts w:eastAsia="Times New Roman"/>
          <w:bCs/>
          <w:szCs w:val="28"/>
        </w:rPr>
        <w:t>КоАП РФ</w:t>
      </w:r>
      <w:r w:rsidRPr="001317E8">
        <w:rPr>
          <w:rFonts w:eastAsia="Times New Roman"/>
          <w:bCs/>
          <w:szCs w:val="28"/>
        </w:rPr>
        <w:t xml:space="preserve"> и совершенные в области производства и оборота этилового спирта, алкогольной и спиртосодержащей продукции;</w:t>
      </w:r>
    </w:p>
    <w:p w:rsidR="003A16EA" w:rsidRPr="001317E8" w:rsidRDefault="003A16EA" w:rsidP="001317E8">
      <w:pPr>
        <w:widowControl w:val="0"/>
        <w:jc w:val="both"/>
        <w:rPr>
          <w:rFonts w:eastAsia="Times New Roman"/>
          <w:bCs/>
          <w:szCs w:val="28"/>
        </w:rPr>
      </w:pPr>
      <w:r w:rsidRPr="001317E8">
        <w:rPr>
          <w:rFonts w:eastAsia="Times New Roman"/>
          <w:bCs/>
          <w:szCs w:val="28"/>
        </w:rPr>
        <w:t>-</w:t>
      </w:r>
      <w:r w:rsidR="001E25B1">
        <w:rPr>
          <w:rFonts w:eastAsia="Times New Roman"/>
          <w:bCs/>
          <w:szCs w:val="28"/>
        </w:rPr>
        <w:t xml:space="preserve"> </w:t>
      </w:r>
      <w:r w:rsidRPr="001317E8">
        <w:rPr>
          <w:rFonts w:eastAsia="Times New Roman"/>
          <w:bCs/>
          <w:szCs w:val="28"/>
        </w:rPr>
        <w:t>усилить контроль со стороны руководителей организаций, за исполнением должностных обязанностей сотрудниками;</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 регулярно проводить аудит организации производственных процессов на соответствие требованиям установленным законодательством Российской Федерации в области производства и оборота этилового спирта, алкогольной и спиртосодержащей продукции;</w:t>
      </w:r>
    </w:p>
    <w:p w:rsidR="003A16EA" w:rsidRPr="001317E8" w:rsidRDefault="003A16EA" w:rsidP="001317E8">
      <w:pPr>
        <w:widowControl w:val="0"/>
        <w:jc w:val="both"/>
        <w:rPr>
          <w:rFonts w:eastAsia="Times New Roman"/>
          <w:b/>
          <w:bCs/>
          <w:szCs w:val="28"/>
        </w:rPr>
      </w:pPr>
      <w:r w:rsidRPr="001317E8">
        <w:rPr>
          <w:rFonts w:eastAsia="Times New Roman"/>
          <w:bCs/>
          <w:szCs w:val="28"/>
        </w:rPr>
        <w:t>- обеспечить подготовку кадрового состава организаций – повышение квалификации персонала по работе в ЕГАИС;</w:t>
      </w:r>
    </w:p>
    <w:p w:rsidR="003A16EA" w:rsidRPr="001317E8" w:rsidRDefault="003A16EA" w:rsidP="001317E8">
      <w:pPr>
        <w:widowControl w:val="0"/>
        <w:jc w:val="both"/>
        <w:rPr>
          <w:rFonts w:eastAsia="Times New Roman"/>
          <w:bCs/>
          <w:szCs w:val="28"/>
        </w:rPr>
      </w:pPr>
      <w:r w:rsidRPr="001317E8">
        <w:rPr>
          <w:rFonts w:eastAsia="Times New Roman"/>
          <w:bCs/>
          <w:szCs w:val="28"/>
        </w:rPr>
        <w:t>- использовать в работе информацию, размещаемую Росалкогольрегулированием на официальных интернет-порталах: http://www.fsrar.ru/, https://wiki.egais.ru, https://egais.ru.</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lastRenderedPageBreak/>
        <w:t>2) у организаций, осуществляющих оборот алкогольной и спиртосодержащей продукции:</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а) нарушения требований к складским помещениям, установленных Техническими условиями в области производства и оборота (за исключением розничной продажи) алкогольной и спиртосодержащей продукции в части хранения алкогольной и спиртосодержащей пищевой продукции, расфасованной в потребительскую тару, утвержденными приказом Росалкогольре</w:t>
      </w:r>
      <w:r w:rsidR="00C63AC5">
        <w:rPr>
          <w:rFonts w:eastAsia="Times New Roman"/>
          <w:bCs/>
          <w:szCs w:val="28"/>
        </w:rPr>
        <w:t>гулирования от 26.10.2010 № 59н</w:t>
      </w:r>
      <w:r w:rsidRPr="001317E8">
        <w:rPr>
          <w:rFonts w:eastAsia="Times New Roman"/>
          <w:bCs/>
          <w:szCs w:val="28"/>
        </w:rPr>
        <w:t>, в том числе:</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 отсутствие поддонов в складском помещении при отсутствии стеллажей (при выдаче лицензии складское помещение должно уже соответствовать требованию в части наличия поддонов и их расположения в складских помещениях);</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 нарушение температурного режима (при выдаче лицензии проверяется соответствие температурного режима для хранения всех видов алкогольной продукции);</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 расположение строительных конструкций не соответствует техническому паспорту (организации представляют технические паспорта, в которых не отражены все конструктивные элементы складских помещений).</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 xml:space="preserve">б) предоставление </w:t>
      </w:r>
      <w:r w:rsidRPr="001317E8">
        <w:rPr>
          <w:szCs w:val="28"/>
        </w:rPr>
        <w:t>организациями</w:t>
      </w:r>
      <w:r w:rsidRPr="001317E8">
        <w:rPr>
          <w:rFonts w:eastAsia="Times New Roman"/>
          <w:bCs/>
          <w:szCs w:val="28"/>
        </w:rPr>
        <w:t xml:space="preserve"> недостоверной или неполной информации в </w:t>
      </w:r>
      <w:r w:rsidRPr="001317E8">
        <w:rPr>
          <w:szCs w:val="28"/>
        </w:rPr>
        <w:t>заявлениях на получение государственной услуги по лицензированию оборота алкогольной и спиртосодержащей продукции:</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в заявлении (на выдачу, переоформление лицензии) не указан КПП обособленного подразделения (склада) или он указан неверно (в случае если место нахождения организации не совпадает с местом нахождения складских помещений организации необходимо встать на учет в налоговом органе, получить уведомление о постановке на учет российской организации по месту нахождения обособленного подразделения и указать соответствующий КПП в заявлении, при этом при включении в лицензию нового склада, указывается именно КПП нового склада, а не указанных ранее в лицензии);</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в заявлении (на выдачу, переоформление, продление, досрочное прекращение лицензии) указано два адреса электронной почты (Административным регламентом предусмотрено указание только одного адреса электронной почты, по которому Росалкогольрегулирование осуществляет переписку, направление решений, извещений, уведомлений с использованием электронной подписи);</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 xml:space="preserve">в заявлении (на выдачу, переоформление, продление, досрочное прекращение лицензии) неверно указан вид деятельности, вид продукции или вид продукции не соответствует виду деятельности (алкогольная и спиртосодержащая продукции в соответствии с Федеральным законом </w:t>
      </w:r>
      <w:r w:rsidRPr="001317E8">
        <w:rPr>
          <w:rFonts w:eastAsia="Times New Roman"/>
          <w:bCs/>
          <w:szCs w:val="28"/>
        </w:rPr>
        <w:br/>
        <w:t>№ 171-ФЗ являются разными видами продукции и соответственно лицензии выдаются отдельно на каждый вид продукции);</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lastRenderedPageBreak/>
        <w:t>в заявлении (на переоформление лицензии) не указано место нахождения склада (не указано место нахождения склада, которое организация планирует указать в лицензии (включаемого, уточняемого)).</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в) ЕГАИС располагается организациями в помещении, не указанном в лицензии (не указанном в заявлении о выдаче (переоформлении лицензии), или отсутствует в складском помещении.</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 xml:space="preserve">г) несоответствие организации </w:t>
      </w:r>
      <w:r w:rsidRPr="001317E8">
        <w:rPr>
          <w:szCs w:val="28"/>
        </w:rPr>
        <w:t>лицензионным требованиям, а именно: не представлено заявление о зачете государственной пошлины в соответствии с пунктом 7.1 статьи 333.40 Налогового кодекса Российской Федерации.</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д) п</w:t>
      </w:r>
      <w:r w:rsidRPr="001317E8">
        <w:rPr>
          <w:szCs w:val="28"/>
        </w:rPr>
        <w:t>редставление неполного комплекта документов, предусмотренных для выдачи лицензии, а именно: не представлена заверенная налоговым органом копия бухгалтерского баланса за последний отчетный период с отметкой налогового органа о приеме.</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 xml:space="preserve">Согласно пункту 2 Требований к техническим средствам фиксации и передачи информации об объеме производства </w:t>
      </w:r>
      <w:r w:rsidR="00E53A92">
        <w:rPr>
          <w:rFonts w:eastAsia="Times New Roman"/>
          <w:bCs/>
          <w:szCs w:val="28"/>
        </w:rPr>
        <w:t xml:space="preserve">и оборота алкогольной продукции, </w:t>
      </w:r>
      <w:r w:rsidRPr="001317E8">
        <w:rPr>
          <w:rFonts w:eastAsia="Times New Roman"/>
          <w:bCs/>
          <w:szCs w:val="28"/>
        </w:rPr>
        <w:t xml:space="preserve">утвержденных </w:t>
      </w:r>
      <w:r w:rsidR="00E53A92">
        <w:rPr>
          <w:rFonts w:eastAsia="Times New Roman"/>
          <w:bCs/>
          <w:szCs w:val="28"/>
        </w:rPr>
        <w:t>п</w:t>
      </w:r>
      <w:r w:rsidRPr="001317E8">
        <w:rPr>
          <w:rFonts w:eastAsia="Times New Roman"/>
          <w:bCs/>
          <w:szCs w:val="28"/>
        </w:rPr>
        <w:t xml:space="preserve">остановлением Правительства </w:t>
      </w:r>
      <w:r w:rsidR="00E53A92">
        <w:rPr>
          <w:rFonts w:eastAsia="Times New Roman"/>
          <w:bCs/>
          <w:szCs w:val="28"/>
        </w:rPr>
        <w:t>Российской Федерации</w:t>
      </w:r>
      <w:r w:rsidRPr="001317E8">
        <w:rPr>
          <w:rFonts w:eastAsia="Times New Roman"/>
          <w:bCs/>
          <w:szCs w:val="28"/>
        </w:rPr>
        <w:t xml:space="preserve"> от 09.07.2016 № 650 при наличии у организаций обособленных подразделений, программно-аппаратные средства организаций должны располагаться по месту нахождения каждого обособленного подразделения (по месту осуществления деятельности). </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В целях предотвращения допущения указанных правонарушений, соискателям лицензий необходимо:</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 регулярно проводить аудит на соответствие организации производственных процессов требованиям установленным законодательством Российской Федерации в области производства и оборота этилового спирта, алкогольной и спиртосодержащей продукции;</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 осуществлять:</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ежедневный мониторинг температурно-влажностного режима в складских помещениях;</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контроль за работой вентиляций, отопления, охлаждающего оборудования;</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 при подготовке документов руководствоваться требованиями, предусмотренными законодательством Российской Федерации, а также разъяснениями, размещенными на интернет-портале Росалкогольрегулирования.</w:t>
      </w:r>
    </w:p>
    <w:p w:rsidR="00DA0EA3" w:rsidRDefault="00DA0EA3" w:rsidP="001317E8">
      <w:pPr>
        <w:autoSpaceDE w:val="0"/>
        <w:autoSpaceDN w:val="0"/>
        <w:adjustRightInd w:val="0"/>
        <w:jc w:val="both"/>
        <w:rPr>
          <w:rFonts w:eastAsia="Calibri"/>
          <w:szCs w:val="28"/>
        </w:rPr>
      </w:pPr>
      <w:r>
        <w:rPr>
          <w:rFonts w:eastAsia="Calibri"/>
          <w:szCs w:val="28"/>
        </w:rPr>
        <w:br w:type="page"/>
      </w:r>
    </w:p>
    <w:p w:rsidR="003A16EA" w:rsidRPr="001317E8" w:rsidRDefault="003A16EA" w:rsidP="001317E8">
      <w:pPr>
        <w:autoSpaceDE w:val="0"/>
        <w:autoSpaceDN w:val="0"/>
        <w:adjustRightInd w:val="0"/>
        <w:jc w:val="both"/>
        <w:rPr>
          <w:rFonts w:eastAsia="Calibri"/>
          <w:szCs w:val="28"/>
        </w:rPr>
      </w:pPr>
    </w:p>
    <w:p w:rsidR="003A16EA" w:rsidRPr="001317E8" w:rsidRDefault="003A16EA" w:rsidP="009447E8">
      <w:pPr>
        <w:autoSpaceDE w:val="0"/>
        <w:autoSpaceDN w:val="0"/>
        <w:adjustRightInd w:val="0"/>
        <w:jc w:val="center"/>
        <w:rPr>
          <w:b/>
          <w:szCs w:val="28"/>
        </w:rPr>
      </w:pPr>
      <w:r w:rsidRPr="001317E8">
        <w:rPr>
          <w:b/>
          <w:szCs w:val="28"/>
        </w:rPr>
        <w:t xml:space="preserve">Раздел </w:t>
      </w:r>
      <w:r w:rsidRPr="001317E8">
        <w:rPr>
          <w:b/>
          <w:szCs w:val="28"/>
          <w:lang w:val="en-US"/>
        </w:rPr>
        <w:t>III</w:t>
      </w:r>
    </w:p>
    <w:p w:rsidR="003A16EA" w:rsidRPr="001317E8" w:rsidRDefault="003A16EA" w:rsidP="001317E8">
      <w:pPr>
        <w:jc w:val="center"/>
        <w:rPr>
          <w:b/>
          <w:szCs w:val="28"/>
        </w:rPr>
      </w:pPr>
      <w:r w:rsidRPr="001317E8">
        <w:rPr>
          <w:b/>
          <w:szCs w:val="28"/>
        </w:rPr>
        <w:t>Анализ информации, содержащейся в представленных организациями-нелицензиатами уведомлениях о начале оборота на территории Российской Федерации алкогольной продукции, в целях выявления несоответствия заявленной продукции виду, указанному в статье 2 Федерального закона № 171-ФЗ.</w:t>
      </w:r>
    </w:p>
    <w:p w:rsidR="003A16EA" w:rsidRPr="001317E8" w:rsidRDefault="003A16EA" w:rsidP="001317E8">
      <w:pPr>
        <w:autoSpaceDE w:val="0"/>
        <w:autoSpaceDN w:val="0"/>
        <w:adjustRightInd w:val="0"/>
        <w:jc w:val="both"/>
        <w:rPr>
          <w:rFonts w:eastAsia="Calibri"/>
          <w:szCs w:val="28"/>
        </w:rPr>
      </w:pPr>
    </w:p>
    <w:p w:rsidR="003A16EA" w:rsidRPr="001317E8" w:rsidRDefault="003A16EA" w:rsidP="001317E8">
      <w:pPr>
        <w:autoSpaceDE w:val="0"/>
        <w:autoSpaceDN w:val="0"/>
        <w:adjustRightInd w:val="0"/>
        <w:jc w:val="both"/>
        <w:rPr>
          <w:rFonts w:eastAsia="Calibri"/>
          <w:szCs w:val="28"/>
        </w:rPr>
      </w:pPr>
      <w:r w:rsidRPr="001317E8">
        <w:rPr>
          <w:rFonts w:eastAsia="Calibri"/>
          <w:szCs w:val="28"/>
        </w:rPr>
        <w:t>Наиболее часто совершаемые организациями, осуществляющими производство и оборот пива, пивных напитков, сидра, пуаре и медовухи, нарушения законодательства Российской Федерации, при направлении в Росалкогольрегулирование уведомлений о начале оборота указанной продукции, являются:</w:t>
      </w:r>
    </w:p>
    <w:p w:rsidR="003A16EA" w:rsidRPr="001317E8" w:rsidRDefault="003A16EA" w:rsidP="001317E8">
      <w:pPr>
        <w:autoSpaceDE w:val="0"/>
        <w:autoSpaceDN w:val="0"/>
        <w:adjustRightInd w:val="0"/>
        <w:jc w:val="both"/>
        <w:rPr>
          <w:rFonts w:eastAsia="Calibri"/>
          <w:szCs w:val="28"/>
        </w:rPr>
      </w:pPr>
      <w:r w:rsidRPr="001317E8">
        <w:rPr>
          <w:rFonts w:eastAsia="Calibri"/>
          <w:szCs w:val="28"/>
        </w:rPr>
        <w:t>1) незаполнение обязательных полей, предусмотренных Положением о представлении уведомлений о начале оборота на территории Российской Федерации алкогольной продукции, утвержденным постановлением Правительства Российской Федерации от 05.06.2013 № 474 (далее - Постановление № 474), а именно неуказание:</w:t>
      </w:r>
    </w:p>
    <w:p w:rsidR="003A16EA" w:rsidRPr="001317E8" w:rsidRDefault="003A16EA" w:rsidP="001317E8">
      <w:pPr>
        <w:autoSpaceDE w:val="0"/>
        <w:autoSpaceDN w:val="0"/>
        <w:adjustRightInd w:val="0"/>
        <w:jc w:val="both"/>
        <w:rPr>
          <w:rFonts w:eastAsia="Calibri"/>
          <w:szCs w:val="28"/>
        </w:rPr>
      </w:pPr>
      <w:r w:rsidRPr="001317E8">
        <w:rPr>
          <w:rFonts w:eastAsia="Calibri"/>
          <w:szCs w:val="28"/>
        </w:rPr>
        <w:t>- наименования вида алкогольной продукции, определенного в соответствии со статьей 2 Федерального закона № 171-ФЗ;</w:t>
      </w:r>
    </w:p>
    <w:p w:rsidR="003A16EA" w:rsidRPr="001317E8" w:rsidRDefault="003A16EA" w:rsidP="001317E8">
      <w:pPr>
        <w:autoSpaceDE w:val="0"/>
        <w:autoSpaceDN w:val="0"/>
        <w:adjustRightInd w:val="0"/>
        <w:jc w:val="both"/>
        <w:rPr>
          <w:rFonts w:eastAsia="Calibri"/>
          <w:szCs w:val="28"/>
        </w:rPr>
      </w:pPr>
      <w:r w:rsidRPr="001317E8">
        <w:rPr>
          <w:rFonts w:eastAsia="Calibri"/>
          <w:szCs w:val="28"/>
        </w:rPr>
        <w:t>- сведений о наличии (отсутствии) товарного знака;</w:t>
      </w:r>
    </w:p>
    <w:p w:rsidR="003A16EA" w:rsidRPr="001317E8" w:rsidRDefault="003A16EA" w:rsidP="001317E8">
      <w:pPr>
        <w:autoSpaceDE w:val="0"/>
        <w:autoSpaceDN w:val="0"/>
        <w:adjustRightInd w:val="0"/>
        <w:jc w:val="both"/>
        <w:rPr>
          <w:rFonts w:eastAsia="Calibri"/>
          <w:szCs w:val="28"/>
        </w:rPr>
      </w:pPr>
      <w:r w:rsidRPr="001317E8">
        <w:rPr>
          <w:rFonts w:eastAsia="Calibri"/>
          <w:szCs w:val="28"/>
        </w:rPr>
        <w:t>- сведений о национальных или международных стандартах, которым соответствует произведенная продукция;</w:t>
      </w:r>
    </w:p>
    <w:p w:rsidR="003A16EA" w:rsidRPr="001317E8" w:rsidRDefault="003A16EA" w:rsidP="001317E8">
      <w:pPr>
        <w:autoSpaceDE w:val="0"/>
        <w:autoSpaceDN w:val="0"/>
        <w:adjustRightInd w:val="0"/>
        <w:jc w:val="both"/>
        <w:rPr>
          <w:rFonts w:eastAsia="Calibri"/>
          <w:szCs w:val="28"/>
        </w:rPr>
      </w:pPr>
      <w:r w:rsidRPr="001317E8">
        <w:rPr>
          <w:rFonts w:eastAsia="Calibri"/>
          <w:szCs w:val="28"/>
        </w:rPr>
        <w:t xml:space="preserve">2) указание в составе используемого для производства продукции сырья, несоответствующего положениям, установленным статьей 2 Федерального закона № 171-ФЗ и ГОСТу на заявляемый вид продукции. </w:t>
      </w:r>
    </w:p>
    <w:p w:rsidR="003A16EA" w:rsidRPr="001317E8" w:rsidRDefault="003A16EA" w:rsidP="001317E8">
      <w:pPr>
        <w:jc w:val="both"/>
        <w:rPr>
          <w:szCs w:val="28"/>
        </w:rPr>
      </w:pPr>
      <w:r w:rsidRPr="001317E8">
        <w:rPr>
          <w:rFonts w:eastAsia="Calibri"/>
          <w:szCs w:val="28"/>
        </w:rPr>
        <w:t>Так, в</w:t>
      </w:r>
      <w:r w:rsidRPr="001317E8">
        <w:rPr>
          <w:szCs w:val="28"/>
        </w:rPr>
        <w:t xml:space="preserve"> ходе анализа уведомлений о начале оборота на территории Российской Федерации </w:t>
      </w:r>
      <w:r w:rsidRPr="001317E8">
        <w:rPr>
          <w:rFonts w:eastAsia="Calibri"/>
          <w:szCs w:val="28"/>
        </w:rPr>
        <w:t>пива, пивных напитков, сидра, пуаре и медовухи</w:t>
      </w:r>
      <w:r w:rsidRPr="001317E8">
        <w:rPr>
          <w:szCs w:val="28"/>
        </w:rPr>
        <w:t xml:space="preserve"> Росалкогольрегулированием устанавливаются намерения организаций, планирующих совершить оборот указанной алкогольной продукции, произведенной заведомо с нарушением обязательных требований, предъявляемых к указанной продукции.</w:t>
      </w:r>
    </w:p>
    <w:p w:rsidR="003A16EA" w:rsidRPr="001317E8" w:rsidRDefault="003A16EA" w:rsidP="001317E8">
      <w:pPr>
        <w:jc w:val="both"/>
        <w:rPr>
          <w:szCs w:val="28"/>
        </w:rPr>
      </w:pPr>
      <w:r w:rsidRPr="001317E8">
        <w:rPr>
          <w:szCs w:val="28"/>
        </w:rPr>
        <w:t xml:space="preserve">Например, в ходе анализа представленных уведомлений о начале оборота на территории Российской Федерации алкогольной продукции установлено, что в ряде случаев в состав сидров входят не предусмотренные пунктом 12.4 статьи 2 Федерального закона № 171-ФЗ и </w:t>
      </w:r>
      <w:r w:rsidRPr="001317E8">
        <w:rPr>
          <w:rFonts w:eastAsia="Times New Roman"/>
          <w:szCs w:val="28"/>
        </w:rPr>
        <w:t>ГОСТ 31820-2012 "Сидры</w:t>
      </w:r>
      <w:r w:rsidRPr="001317E8">
        <w:rPr>
          <w:szCs w:val="28"/>
          <w:shd w:val="clear" w:color="auto" w:fill="FFFFFF"/>
        </w:rPr>
        <w:t>. Общие технические условия"</w:t>
      </w:r>
      <w:r w:rsidRPr="001317E8">
        <w:rPr>
          <w:szCs w:val="28"/>
        </w:rPr>
        <w:t xml:space="preserve"> составляющие - ароматизаторы, пищевые красители, и иные виды сырья, не являющиеся сырьем для производства сидра (вишневый, персиковый, абрикосовый и другие (не яблочные) соки, иное фруктовое (не яблочное) сусло).</w:t>
      </w:r>
      <w:r w:rsidR="00931C04" w:rsidRPr="001317E8">
        <w:rPr>
          <w:szCs w:val="28"/>
        </w:rPr>
        <w:t xml:space="preserve"> </w:t>
      </w:r>
    </w:p>
    <w:p w:rsidR="003A16EA" w:rsidRPr="001317E8" w:rsidRDefault="003A16EA" w:rsidP="001317E8">
      <w:pPr>
        <w:jc w:val="both"/>
        <w:rPr>
          <w:szCs w:val="28"/>
        </w:rPr>
      </w:pPr>
      <w:r w:rsidRPr="001317E8">
        <w:rPr>
          <w:szCs w:val="28"/>
        </w:rPr>
        <w:lastRenderedPageBreak/>
        <w:t>Следовательно, фактически указанные участники алкогольного рынка под видом алкогольной продукции, производство и оборот которой не требует лицензии и маркировки (например, сидр, пивные напитки, медовуха), осуществляют производство слабоалкогольной продукции, подлежащей обязательной маркировке федеральными специальными марками и лицензированию.</w:t>
      </w:r>
    </w:p>
    <w:p w:rsidR="003A16EA" w:rsidRPr="001317E8" w:rsidRDefault="003A16EA" w:rsidP="001317E8">
      <w:pPr>
        <w:autoSpaceDE w:val="0"/>
        <w:autoSpaceDN w:val="0"/>
        <w:adjustRightInd w:val="0"/>
        <w:jc w:val="both"/>
        <w:rPr>
          <w:rFonts w:eastAsia="Calibri"/>
          <w:szCs w:val="28"/>
        </w:rPr>
      </w:pPr>
      <w:r w:rsidRPr="001317E8">
        <w:rPr>
          <w:rFonts w:eastAsia="Calibri"/>
          <w:szCs w:val="28"/>
        </w:rPr>
        <w:t>В целях предотвращения допущения указанных правонарушений, организациям, осуществляющим производство пива, пивных напитков, сидра, пуаре и медовухи, необходимо:</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 регулярно проводить аудит организации производственных процессов на соответствие требованиям установленным законодательством Российской Федерации в области производства и оборота этилового спирта, алкогольной и спиртосодержащей продукции;</w:t>
      </w:r>
    </w:p>
    <w:p w:rsidR="003A16EA" w:rsidRPr="001317E8" w:rsidRDefault="003A16EA" w:rsidP="001317E8">
      <w:pPr>
        <w:autoSpaceDE w:val="0"/>
        <w:autoSpaceDN w:val="0"/>
        <w:adjustRightInd w:val="0"/>
        <w:jc w:val="both"/>
        <w:rPr>
          <w:rFonts w:eastAsia="Times New Roman"/>
          <w:bCs/>
          <w:szCs w:val="28"/>
        </w:rPr>
      </w:pPr>
      <w:r w:rsidRPr="001317E8">
        <w:rPr>
          <w:rFonts w:eastAsia="Times New Roman"/>
          <w:bCs/>
          <w:szCs w:val="28"/>
        </w:rPr>
        <w:t>- регулярно проводить мониторинг законодательства Российской Федерации в области производства и оборота этилового спирта, алкогольной и спиртосодержащей продукции и вступающих в силу соответствующих изменений;</w:t>
      </w:r>
    </w:p>
    <w:p w:rsidR="003A16EA" w:rsidRPr="001317E8" w:rsidRDefault="003A16EA" w:rsidP="001317E8">
      <w:pPr>
        <w:autoSpaceDE w:val="0"/>
        <w:autoSpaceDN w:val="0"/>
        <w:adjustRightInd w:val="0"/>
        <w:jc w:val="both"/>
        <w:rPr>
          <w:rFonts w:eastAsia="Calibri"/>
          <w:szCs w:val="28"/>
        </w:rPr>
      </w:pPr>
      <w:r w:rsidRPr="001317E8">
        <w:rPr>
          <w:rFonts w:eastAsia="Calibri"/>
          <w:szCs w:val="28"/>
        </w:rPr>
        <w:t>- не допускать осуществление незаконного (безлицензионного) производства продукции, не являющейся согласно статье 2 Федерального закона № 171-ФЗ и ГОСТам пивом, пивным напитком, сидром, пуаре или медовухой;</w:t>
      </w:r>
    </w:p>
    <w:p w:rsidR="003A16EA" w:rsidRPr="001317E8" w:rsidRDefault="003A16EA" w:rsidP="001317E8">
      <w:pPr>
        <w:autoSpaceDE w:val="0"/>
        <w:autoSpaceDN w:val="0"/>
        <w:adjustRightInd w:val="0"/>
        <w:jc w:val="both"/>
        <w:rPr>
          <w:rFonts w:eastAsia="Calibri"/>
          <w:szCs w:val="28"/>
        </w:rPr>
      </w:pPr>
      <w:r w:rsidRPr="001317E8">
        <w:rPr>
          <w:rFonts w:eastAsia="Calibri"/>
          <w:szCs w:val="28"/>
        </w:rPr>
        <w:t>- проверять соответствие состава используемого при производстве вида алкогольной продукции сырья требованиям к сырью, установленным статьей 2 Федерального закона № 171-ФЗ и ГОСТом на заявляемый вид продукции;</w:t>
      </w:r>
    </w:p>
    <w:p w:rsidR="003A16EA" w:rsidRPr="001317E8" w:rsidRDefault="003A16EA" w:rsidP="001317E8">
      <w:pPr>
        <w:autoSpaceDE w:val="0"/>
        <w:autoSpaceDN w:val="0"/>
        <w:adjustRightInd w:val="0"/>
        <w:jc w:val="both"/>
        <w:rPr>
          <w:rFonts w:eastAsia="Calibri"/>
          <w:szCs w:val="28"/>
        </w:rPr>
      </w:pPr>
      <w:r w:rsidRPr="001317E8">
        <w:rPr>
          <w:rFonts w:eastAsia="Times New Roman"/>
          <w:bCs/>
          <w:szCs w:val="28"/>
        </w:rPr>
        <w:t>- повышать квалификацию персонала</w:t>
      </w:r>
      <w:r w:rsidRPr="001317E8">
        <w:rPr>
          <w:rFonts w:eastAsia="Calibri"/>
          <w:szCs w:val="28"/>
        </w:rPr>
        <w:t>;</w:t>
      </w:r>
    </w:p>
    <w:p w:rsidR="003A16EA" w:rsidRPr="001317E8" w:rsidRDefault="003A16EA" w:rsidP="001317E8">
      <w:pPr>
        <w:autoSpaceDE w:val="0"/>
        <w:autoSpaceDN w:val="0"/>
        <w:adjustRightInd w:val="0"/>
        <w:jc w:val="both"/>
        <w:rPr>
          <w:rFonts w:eastAsia="Calibri"/>
          <w:szCs w:val="28"/>
        </w:rPr>
      </w:pPr>
      <w:r w:rsidRPr="001317E8">
        <w:rPr>
          <w:rFonts w:eastAsia="Calibri"/>
          <w:szCs w:val="28"/>
        </w:rPr>
        <w:t xml:space="preserve">- до отправления уведомления в Росалкогольрегулирование проверять полноту наполнения форм, установленных Постановлением </w:t>
      </w:r>
      <w:r w:rsidR="005E0CAF">
        <w:rPr>
          <w:rFonts w:eastAsia="Calibri"/>
          <w:szCs w:val="28"/>
        </w:rPr>
        <w:t xml:space="preserve">№ </w:t>
      </w:r>
      <w:r w:rsidRPr="001317E8">
        <w:rPr>
          <w:rFonts w:eastAsia="Calibri"/>
          <w:szCs w:val="28"/>
        </w:rPr>
        <w:t>474.</w:t>
      </w:r>
    </w:p>
    <w:p w:rsidR="0021401F" w:rsidRPr="001317E8" w:rsidRDefault="0021401F" w:rsidP="001317E8">
      <w:pPr>
        <w:autoSpaceDE w:val="0"/>
        <w:autoSpaceDN w:val="0"/>
        <w:adjustRightInd w:val="0"/>
        <w:jc w:val="both"/>
        <w:rPr>
          <w:rFonts w:eastAsia="Calibri"/>
          <w:szCs w:val="28"/>
        </w:rPr>
      </w:pPr>
    </w:p>
    <w:sectPr w:rsidR="0021401F" w:rsidRPr="001317E8" w:rsidSect="00596DA4">
      <w:headerReference w:type="default" r:id="rId11"/>
      <w:pgSz w:w="11906" w:h="16838"/>
      <w:pgMar w:top="567" w:right="851" w:bottom="709" w:left="1418" w:header="284" w:footer="28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3B4" w:rsidRDefault="005A43B4" w:rsidP="00D96D42">
      <w:pPr>
        <w:spacing w:line="240" w:lineRule="auto"/>
      </w:pPr>
      <w:r>
        <w:separator/>
      </w:r>
    </w:p>
  </w:endnote>
  <w:endnote w:type="continuationSeparator" w:id="0">
    <w:p w:rsidR="005A43B4" w:rsidRDefault="005A43B4" w:rsidP="00D96D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3B4" w:rsidRDefault="005A43B4" w:rsidP="00D96D42">
      <w:pPr>
        <w:spacing w:line="240" w:lineRule="auto"/>
      </w:pPr>
      <w:r>
        <w:separator/>
      </w:r>
    </w:p>
  </w:footnote>
  <w:footnote w:type="continuationSeparator" w:id="0">
    <w:p w:rsidR="005A43B4" w:rsidRDefault="005A43B4" w:rsidP="00D96D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7484733"/>
      <w:docPartObj>
        <w:docPartGallery w:val="Page Numbers (Top of Page)"/>
        <w:docPartUnique/>
      </w:docPartObj>
    </w:sdtPr>
    <w:sdtEndPr/>
    <w:sdtContent>
      <w:p w:rsidR="00997CE9" w:rsidRDefault="00997CE9">
        <w:pPr>
          <w:pStyle w:val="a6"/>
          <w:jc w:val="center"/>
        </w:pPr>
        <w:r>
          <w:fldChar w:fldCharType="begin"/>
        </w:r>
        <w:r>
          <w:instrText>PAGE   \* MERGEFORMAT</w:instrText>
        </w:r>
        <w:r>
          <w:fldChar w:fldCharType="separate"/>
        </w:r>
        <w:r w:rsidR="00FA30BE">
          <w:rPr>
            <w:noProof/>
          </w:rPr>
          <w:t>4</w:t>
        </w:r>
        <w:r>
          <w:fldChar w:fldCharType="end"/>
        </w:r>
      </w:p>
    </w:sdtContent>
  </w:sdt>
  <w:p w:rsidR="00997CE9" w:rsidRDefault="00997CE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615FB"/>
    <w:multiLevelType w:val="multilevel"/>
    <w:tmpl w:val="F8E61FF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B1909A7"/>
    <w:multiLevelType w:val="hybridMultilevel"/>
    <w:tmpl w:val="586EF62A"/>
    <w:lvl w:ilvl="0" w:tplc="DA14BB2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3A2"/>
    <w:rsid w:val="000038F7"/>
    <w:rsid w:val="00004969"/>
    <w:rsid w:val="00010A20"/>
    <w:rsid w:val="000175AF"/>
    <w:rsid w:val="000179F9"/>
    <w:rsid w:val="0003756B"/>
    <w:rsid w:val="0003798A"/>
    <w:rsid w:val="000468F8"/>
    <w:rsid w:val="00056ED6"/>
    <w:rsid w:val="00065C28"/>
    <w:rsid w:val="00070A3A"/>
    <w:rsid w:val="00071123"/>
    <w:rsid w:val="00073928"/>
    <w:rsid w:val="00090799"/>
    <w:rsid w:val="0009390C"/>
    <w:rsid w:val="000949B6"/>
    <w:rsid w:val="000C3493"/>
    <w:rsid w:val="000C51E2"/>
    <w:rsid w:val="000C5B4A"/>
    <w:rsid w:val="000C6C0A"/>
    <w:rsid w:val="000E4506"/>
    <w:rsid w:val="001139D4"/>
    <w:rsid w:val="00125B0C"/>
    <w:rsid w:val="00127394"/>
    <w:rsid w:val="001277B4"/>
    <w:rsid w:val="001317E8"/>
    <w:rsid w:val="0014169D"/>
    <w:rsid w:val="00160EC9"/>
    <w:rsid w:val="0016251D"/>
    <w:rsid w:val="00175535"/>
    <w:rsid w:val="00180683"/>
    <w:rsid w:val="00185B55"/>
    <w:rsid w:val="00185C91"/>
    <w:rsid w:val="00187A2C"/>
    <w:rsid w:val="00190D51"/>
    <w:rsid w:val="001963D7"/>
    <w:rsid w:val="001A40FB"/>
    <w:rsid w:val="001B51DE"/>
    <w:rsid w:val="001C180C"/>
    <w:rsid w:val="001C5905"/>
    <w:rsid w:val="001D2CD5"/>
    <w:rsid w:val="001D4E6E"/>
    <w:rsid w:val="001E2200"/>
    <w:rsid w:val="001E25B1"/>
    <w:rsid w:val="001E47E9"/>
    <w:rsid w:val="001F4995"/>
    <w:rsid w:val="001F50B2"/>
    <w:rsid w:val="002121FA"/>
    <w:rsid w:val="0021401F"/>
    <w:rsid w:val="002254B4"/>
    <w:rsid w:val="00225764"/>
    <w:rsid w:val="00231695"/>
    <w:rsid w:val="00237332"/>
    <w:rsid w:val="00240540"/>
    <w:rsid w:val="00247D2B"/>
    <w:rsid w:val="00252C39"/>
    <w:rsid w:val="00260E59"/>
    <w:rsid w:val="00271E50"/>
    <w:rsid w:val="00284D32"/>
    <w:rsid w:val="0028724F"/>
    <w:rsid w:val="00294825"/>
    <w:rsid w:val="002951DE"/>
    <w:rsid w:val="0029536D"/>
    <w:rsid w:val="00296364"/>
    <w:rsid w:val="002B2F70"/>
    <w:rsid w:val="002C6C9D"/>
    <w:rsid w:val="002D2CE2"/>
    <w:rsid w:val="002D4A1B"/>
    <w:rsid w:val="002D73AD"/>
    <w:rsid w:val="002F219A"/>
    <w:rsid w:val="002F5A90"/>
    <w:rsid w:val="003077E2"/>
    <w:rsid w:val="003142D1"/>
    <w:rsid w:val="00320DD6"/>
    <w:rsid w:val="00330B30"/>
    <w:rsid w:val="00342EBD"/>
    <w:rsid w:val="00346D4B"/>
    <w:rsid w:val="00347A98"/>
    <w:rsid w:val="00350563"/>
    <w:rsid w:val="003542DE"/>
    <w:rsid w:val="0037759C"/>
    <w:rsid w:val="00380EBF"/>
    <w:rsid w:val="00382214"/>
    <w:rsid w:val="003A16EA"/>
    <w:rsid w:val="003B380C"/>
    <w:rsid w:val="003B440A"/>
    <w:rsid w:val="003B5140"/>
    <w:rsid w:val="003D1579"/>
    <w:rsid w:val="003D56B0"/>
    <w:rsid w:val="003E24AB"/>
    <w:rsid w:val="003E51B1"/>
    <w:rsid w:val="003E563F"/>
    <w:rsid w:val="003F75AB"/>
    <w:rsid w:val="00415995"/>
    <w:rsid w:val="004332DA"/>
    <w:rsid w:val="004351C9"/>
    <w:rsid w:val="00440AF3"/>
    <w:rsid w:val="00474E55"/>
    <w:rsid w:val="004873BB"/>
    <w:rsid w:val="004A45E6"/>
    <w:rsid w:val="004B725D"/>
    <w:rsid w:val="004B7BE2"/>
    <w:rsid w:val="004C05A7"/>
    <w:rsid w:val="004C485D"/>
    <w:rsid w:val="004D0092"/>
    <w:rsid w:val="004D7B37"/>
    <w:rsid w:val="004E401D"/>
    <w:rsid w:val="004E601C"/>
    <w:rsid w:val="004E6063"/>
    <w:rsid w:val="004E73BD"/>
    <w:rsid w:val="004E76FA"/>
    <w:rsid w:val="004F37CE"/>
    <w:rsid w:val="004F6570"/>
    <w:rsid w:val="00506AE0"/>
    <w:rsid w:val="00525B08"/>
    <w:rsid w:val="00525EB9"/>
    <w:rsid w:val="00532709"/>
    <w:rsid w:val="00556537"/>
    <w:rsid w:val="00563BA8"/>
    <w:rsid w:val="00563BC7"/>
    <w:rsid w:val="00566998"/>
    <w:rsid w:val="005704FE"/>
    <w:rsid w:val="00573A00"/>
    <w:rsid w:val="0058350D"/>
    <w:rsid w:val="00587851"/>
    <w:rsid w:val="00590792"/>
    <w:rsid w:val="00591774"/>
    <w:rsid w:val="00591E25"/>
    <w:rsid w:val="0059252C"/>
    <w:rsid w:val="00592E44"/>
    <w:rsid w:val="00596DA4"/>
    <w:rsid w:val="005A43B4"/>
    <w:rsid w:val="005A4EEA"/>
    <w:rsid w:val="005B26BD"/>
    <w:rsid w:val="005B7DE8"/>
    <w:rsid w:val="005D4D70"/>
    <w:rsid w:val="005E047A"/>
    <w:rsid w:val="005E0CAF"/>
    <w:rsid w:val="005E6FF2"/>
    <w:rsid w:val="005E780C"/>
    <w:rsid w:val="005F0861"/>
    <w:rsid w:val="005F3A2C"/>
    <w:rsid w:val="005F3F58"/>
    <w:rsid w:val="005F57BE"/>
    <w:rsid w:val="006015A5"/>
    <w:rsid w:val="0062050B"/>
    <w:rsid w:val="006346C6"/>
    <w:rsid w:val="0064557B"/>
    <w:rsid w:val="00654DC1"/>
    <w:rsid w:val="006763FE"/>
    <w:rsid w:val="00681A9A"/>
    <w:rsid w:val="006864B9"/>
    <w:rsid w:val="00686C3A"/>
    <w:rsid w:val="006873C2"/>
    <w:rsid w:val="006929E5"/>
    <w:rsid w:val="006961BC"/>
    <w:rsid w:val="006A4F60"/>
    <w:rsid w:val="006C5D68"/>
    <w:rsid w:val="006D59D5"/>
    <w:rsid w:val="006E1EE5"/>
    <w:rsid w:val="006E2CC1"/>
    <w:rsid w:val="006E5F91"/>
    <w:rsid w:val="006F2CD4"/>
    <w:rsid w:val="006F784A"/>
    <w:rsid w:val="0070311C"/>
    <w:rsid w:val="00710522"/>
    <w:rsid w:val="00727A6C"/>
    <w:rsid w:val="0073243F"/>
    <w:rsid w:val="00751943"/>
    <w:rsid w:val="00757D8E"/>
    <w:rsid w:val="007677EC"/>
    <w:rsid w:val="00770B11"/>
    <w:rsid w:val="007720B6"/>
    <w:rsid w:val="00774D8A"/>
    <w:rsid w:val="0078085E"/>
    <w:rsid w:val="00787657"/>
    <w:rsid w:val="007901C1"/>
    <w:rsid w:val="007910DB"/>
    <w:rsid w:val="007A6DA7"/>
    <w:rsid w:val="007B5F5A"/>
    <w:rsid w:val="007B67FE"/>
    <w:rsid w:val="007D606E"/>
    <w:rsid w:val="007E4BAA"/>
    <w:rsid w:val="007E5A50"/>
    <w:rsid w:val="007F0477"/>
    <w:rsid w:val="007F70CA"/>
    <w:rsid w:val="00810DC4"/>
    <w:rsid w:val="00817C07"/>
    <w:rsid w:val="00834334"/>
    <w:rsid w:val="00836130"/>
    <w:rsid w:val="00840365"/>
    <w:rsid w:val="0084509E"/>
    <w:rsid w:val="00856069"/>
    <w:rsid w:val="00892E3E"/>
    <w:rsid w:val="00892E81"/>
    <w:rsid w:val="0089746F"/>
    <w:rsid w:val="0089773B"/>
    <w:rsid w:val="008A0E51"/>
    <w:rsid w:val="008A16AE"/>
    <w:rsid w:val="008A425D"/>
    <w:rsid w:val="008B1617"/>
    <w:rsid w:val="008C30C3"/>
    <w:rsid w:val="008C44A5"/>
    <w:rsid w:val="008D084C"/>
    <w:rsid w:val="008D5CA6"/>
    <w:rsid w:val="008D76CA"/>
    <w:rsid w:val="008E052D"/>
    <w:rsid w:val="008F75F5"/>
    <w:rsid w:val="009004B7"/>
    <w:rsid w:val="00910A8C"/>
    <w:rsid w:val="00912066"/>
    <w:rsid w:val="0091561A"/>
    <w:rsid w:val="00931C04"/>
    <w:rsid w:val="009447E8"/>
    <w:rsid w:val="00950FA1"/>
    <w:rsid w:val="00954E7D"/>
    <w:rsid w:val="00957123"/>
    <w:rsid w:val="00960A52"/>
    <w:rsid w:val="00963785"/>
    <w:rsid w:val="00963999"/>
    <w:rsid w:val="009659F8"/>
    <w:rsid w:val="00972660"/>
    <w:rsid w:val="00974B63"/>
    <w:rsid w:val="00997CE9"/>
    <w:rsid w:val="009B2455"/>
    <w:rsid w:val="009B4563"/>
    <w:rsid w:val="009C14C4"/>
    <w:rsid w:val="009C2CC2"/>
    <w:rsid w:val="009F6295"/>
    <w:rsid w:val="00A204A0"/>
    <w:rsid w:val="00A34143"/>
    <w:rsid w:val="00A549C0"/>
    <w:rsid w:val="00A57126"/>
    <w:rsid w:val="00A57BD5"/>
    <w:rsid w:val="00A73BA9"/>
    <w:rsid w:val="00A74310"/>
    <w:rsid w:val="00A8232D"/>
    <w:rsid w:val="00A9055E"/>
    <w:rsid w:val="00A92E2D"/>
    <w:rsid w:val="00AA1315"/>
    <w:rsid w:val="00AB59EC"/>
    <w:rsid w:val="00AC4E65"/>
    <w:rsid w:val="00AC7D8F"/>
    <w:rsid w:val="00AD2A7E"/>
    <w:rsid w:val="00AD3547"/>
    <w:rsid w:val="00AD440F"/>
    <w:rsid w:val="00AD5049"/>
    <w:rsid w:val="00AD614A"/>
    <w:rsid w:val="00AD67B7"/>
    <w:rsid w:val="00AF1DE2"/>
    <w:rsid w:val="00B0100A"/>
    <w:rsid w:val="00B3323C"/>
    <w:rsid w:val="00B34281"/>
    <w:rsid w:val="00B42797"/>
    <w:rsid w:val="00B572A6"/>
    <w:rsid w:val="00B66E9E"/>
    <w:rsid w:val="00B75986"/>
    <w:rsid w:val="00B906FE"/>
    <w:rsid w:val="00B9449D"/>
    <w:rsid w:val="00B96659"/>
    <w:rsid w:val="00B96B39"/>
    <w:rsid w:val="00BA6833"/>
    <w:rsid w:val="00BB2F74"/>
    <w:rsid w:val="00BB7FAD"/>
    <w:rsid w:val="00BC108C"/>
    <w:rsid w:val="00BC2B42"/>
    <w:rsid w:val="00BD1FDB"/>
    <w:rsid w:val="00BE3C5D"/>
    <w:rsid w:val="00BE6387"/>
    <w:rsid w:val="00BF1F38"/>
    <w:rsid w:val="00C11144"/>
    <w:rsid w:val="00C14535"/>
    <w:rsid w:val="00C263A2"/>
    <w:rsid w:val="00C343F7"/>
    <w:rsid w:val="00C44E34"/>
    <w:rsid w:val="00C550CC"/>
    <w:rsid w:val="00C63AC5"/>
    <w:rsid w:val="00C8561C"/>
    <w:rsid w:val="00C90D0E"/>
    <w:rsid w:val="00CA7018"/>
    <w:rsid w:val="00CB301C"/>
    <w:rsid w:val="00CB3B83"/>
    <w:rsid w:val="00CB61FA"/>
    <w:rsid w:val="00CD5C13"/>
    <w:rsid w:val="00CD6F77"/>
    <w:rsid w:val="00CF7AD5"/>
    <w:rsid w:val="00D108AE"/>
    <w:rsid w:val="00D1110C"/>
    <w:rsid w:val="00D12619"/>
    <w:rsid w:val="00D12BEF"/>
    <w:rsid w:val="00D16539"/>
    <w:rsid w:val="00D204D8"/>
    <w:rsid w:val="00D23B06"/>
    <w:rsid w:val="00D310EC"/>
    <w:rsid w:val="00D359AB"/>
    <w:rsid w:val="00D3601F"/>
    <w:rsid w:val="00D36676"/>
    <w:rsid w:val="00D4438E"/>
    <w:rsid w:val="00D5017F"/>
    <w:rsid w:val="00D5629B"/>
    <w:rsid w:val="00D62590"/>
    <w:rsid w:val="00D65879"/>
    <w:rsid w:val="00D800C6"/>
    <w:rsid w:val="00D843D1"/>
    <w:rsid w:val="00D844C7"/>
    <w:rsid w:val="00D922F3"/>
    <w:rsid w:val="00D95ED6"/>
    <w:rsid w:val="00D96D42"/>
    <w:rsid w:val="00DA0EA3"/>
    <w:rsid w:val="00DB0339"/>
    <w:rsid w:val="00DC6A73"/>
    <w:rsid w:val="00DE3CDA"/>
    <w:rsid w:val="00DF32DE"/>
    <w:rsid w:val="00E05C43"/>
    <w:rsid w:val="00E11577"/>
    <w:rsid w:val="00E14DB5"/>
    <w:rsid w:val="00E21311"/>
    <w:rsid w:val="00E23291"/>
    <w:rsid w:val="00E3075B"/>
    <w:rsid w:val="00E336AD"/>
    <w:rsid w:val="00E36A63"/>
    <w:rsid w:val="00E41E70"/>
    <w:rsid w:val="00E53A92"/>
    <w:rsid w:val="00E60D62"/>
    <w:rsid w:val="00E60E33"/>
    <w:rsid w:val="00E610BD"/>
    <w:rsid w:val="00E61F92"/>
    <w:rsid w:val="00E6708E"/>
    <w:rsid w:val="00EA281A"/>
    <w:rsid w:val="00EA2E88"/>
    <w:rsid w:val="00EA3179"/>
    <w:rsid w:val="00EB1CAE"/>
    <w:rsid w:val="00ED3073"/>
    <w:rsid w:val="00EE3E00"/>
    <w:rsid w:val="00EE62B1"/>
    <w:rsid w:val="00EF165E"/>
    <w:rsid w:val="00EF171C"/>
    <w:rsid w:val="00EF2E32"/>
    <w:rsid w:val="00EF4B63"/>
    <w:rsid w:val="00EF5CE7"/>
    <w:rsid w:val="00F06FB4"/>
    <w:rsid w:val="00F0755E"/>
    <w:rsid w:val="00F117D0"/>
    <w:rsid w:val="00F20141"/>
    <w:rsid w:val="00F2212A"/>
    <w:rsid w:val="00F24EEE"/>
    <w:rsid w:val="00F345B6"/>
    <w:rsid w:val="00F34A07"/>
    <w:rsid w:val="00F71974"/>
    <w:rsid w:val="00F8123C"/>
    <w:rsid w:val="00FA2569"/>
    <w:rsid w:val="00FA30BE"/>
    <w:rsid w:val="00FB2211"/>
    <w:rsid w:val="00FC0323"/>
    <w:rsid w:val="00FD0518"/>
    <w:rsid w:val="00FF4756"/>
    <w:rsid w:val="00FF4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98B9E0-E16C-4E11-ABEB-EC6C0DDA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pPr>
        <w:spacing w:line="276"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3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63A2"/>
    <w:pPr>
      <w:spacing w:line="240" w:lineRule="auto"/>
      <w:ind w:firstLine="0"/>
    </w:pPr>
    <w:rPr>
      <w:rFonts w:asciiTheme="minorHAnsi" w:hAnsiTheme="minorHAnsi" w:cstheme="minorBidi"/>
      <w:sz w:val="22"/>
    </w:rPr>
  </w:style>
  <w:style w:type="paragraph" w:styleId="2">
    <w:name w:val="Body Text Indent 2"/>
    <w:basedOn w:val="a"/>
    <w:link w:val="20"/>
    <w:unhideWhenUsed/>
    <w:rsid w:val="006346C6"/>
    <w:pPr>
      <w:spacing w:line="360" w:lineRule="auto"/>
      <w:ind w:firstLine="720"/>
      <w:jc w:val="both"/>
    </w:pPr>
    <w:rPr>
      <w:rFonts w:eastAsia="Times New Roman"/>
      <w:szCs w:val="20"/>
      <w:lang w:eastAsia="ru-RU"/>
    </w:rPr>
  </w:style>
  <w:style w:type="character" w:customStyle="1" w:styleId="20">
    <w:name w:val="Основной текст с отступом 2 Знак"/>
    <w:basedOn w:val="a0"/>
    <w:link w:val="2"/>
    <w:rsid w:val="006346C6"/>
    <w:rPr>
      <w:rFonts w:eastAsia="Times New Roman"/>
      <w:szCs w:val="20"/>
      <w:lang w:eastAsia="ru-RU"/>
    </w:rPr>
  </w:style>
  <w:style w:type="paragraph" w:customStyle="1" w:styleId="ConsPlusNormal">
    <w:name w:val="ConsPlusNormal"/>
    <w:rsid w:val="00070A3A"/>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character" w:customStyle="1" w:styleId="a4">
    <w:name w:val="Основной текст_"/>
    <w:basedOn w:val="a0"/>
    <w:link w:val="1"/>
    <w:rsid w:val="003D56B0"/>
    <w:rPr>
      <w:rFonts w:eastAsia="Times New Roman"/>
      <w:b/>
      <w:bCs/>
      <w:sz w:val="26"/>
      <w:szCs w:val="26"/>
      <w:shd w:val="clear" w:color="auto" w:fill="FFFFFF"/>
    </w:rPr>
  </w:style>
  <w:style w:type="paragraph" w:customStyle="1" w:styleId="1">
    <w:name w:val="Основной текст1"/>
    <w:basedOn w:val="a"/>
    <w:link w:val="a4"/>
    <w:rsid w:val="003D56B0"/>
    <w:pPr>
      <w:widowControl w:val="0"/>
      <w:shd w:val="clear" w:color="auto" w:fill="FFFFFF"/>
      <w:spacing w:line="466" w:lineRule="exact"/>
      <w:ind w:firstLine="0"/>
      <w:jc w:val="both"/>
    </w:pPr>
    <w:rPr>
      <w:rFonts w:eastAsia="Times New Roman"/>
      <w:b/>
      <w:bCs/>
      <w:sz w:val="26"/>
      <w:szCs w:val="26"/>
    </w:rPr>
  </w:style>
  <w:style w:type="paragraph" w:styleId="a5">
    <w:name w:val="List Paragraph"/>
    <w:basedOn w:val="a"/>
    <w:uiPriority w:val="34"/>
    <w:qFormat/>
    <w:rsid w:val="006D59D5"/>
    <w:pPr>
      <w:spacing w:after="200"/>
      <w:ind w:left="720" w:firstLine="0"/>
      <w:contextualSpacing/>
    </w:pPr>
    <w:rPr>
      <w:rFonts w:asciiTheme="minorHAnsi" w:eastAsiaTheme="minorEastAsia" w:hAnsiTheme="minorHAnsi" w:cstheme="minorBidi"/>
      <w:sz w:val="22"/>
      <w:lang w:eastAsia="ru-RU"/>
    </w:rPr>
  </w:style>
  <w:style w:type="paragraph" w:styleId="a6">
    <w:name w:val="header"/>
    <w:basedOn w:val="a"/>
    <w:link w:val="a7"/>
    <w:uiPriority w:val="99"/>
    <w:unhideWhenUsed/>
    <w:rsid w:val="00D96D42"/>
    <w:pPr>
      <w:tabs>
        <w:tab w:val="center" w:pos="4677"/>
        <w:tab w:val="right" w:pos="9355"/>
      </w:tabs>
      <w:spacing w:line="240" w:lineRule="auto"/>
    </w:pPr>
  </w:style>
  <w:style w:type="character" w:customStyle="1" w:styleId="a7">
    <w:name w:val="Верхний колонтитул Знак"/>
    <w:basedOn w:val="a0"/>
    <w:link w:val="a6"/>
    <w:uiPriority w:val="99"/>
    <w:rsid w:val="00D96D42"/>
  </w:style>
  <w:style w:type="paragraph" w:styleId="a8">
    <w:name w:val="footer"/>
    <w:basedOn w:val="a"/>
    <w:link w:val="a9"/>
    <w:uiPriority w:val="99"/>
    <w:unhideWhenUsed/>
    <w:rsid w:val="00D96D42"/>
    <w:pPr>
      <w:tabs>
        <w:tab w:val="center" w:pos="4677"/>
        <w:tab w:val="right" w:pos="9355"/>
      </w:tabs>
      <w:spacing w:line="240" w:lineRule="auto"/>
    </w:pPr>
  </w:style>
  <w:style w:type="character" w:customStyle="1" w:styleId="a9">
    <w:name w:val="Нижний колонтитул Знак"/>
    <w:basedOn w:val="a0"/>
    <w:link w:val="a8"/>
    <w:uiPriority w:val="99"/>
    <w:rsid w:val="00D96D42"/>
  </w:style>
  <w:style w:type="paragraph" w:styleId="aa">
    <w:name w:val="Balloon Text"/>
    <w:basedOn w:val="a"/>
    <w:link w:val="ab"/>
    <w:uiPriority w:val="99"/>
    <w:semiHidden/>
    <w:unhideWhenUsed/>
    <w:rsid w:val="00D96D42"/>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96D42"/>
    <w:rPr>
      <w:rFonts w:ascii="Segoe UI" w:hAnsi="Segoe UI" w:cs="Segoe UI"/>
      <w:sz w:val="18"/>
      <w:szCs w:val="18"/>
    </w:rPr>
  </w:style>
  <w:style w:type="character" w:styleId="ac">
    <w:name w:val="Hyperlink"/>
    <w:basedOn w:val="a0"/>
    <w:uiPriority w:val="99"/>
    <w:unhideWhenUsed/>
    <w:rsid w:val="006929E5"/>
    <w:rPr>
      <w:color w:val="0000FF" w:themeColor="hyperlink"/>
      <w:u w:val="single"/>
    </w:rPr>
  </w:style>
  <w:style w:type="character" w:styleId="ad">
    <w:name w:val="FollowedHyperlink"/>
    <w:basedOn w:val="a0"/>
    <w:uiPriority w:val="99"/>
    <w:semiHidden/>
    <w:unhideWhenUsed/>
    <w:rsid w:val="006929E5"/>
    <w:rPr>
      <w:color w:val="800080" w:themeColor="followedHyperlink"/>
      <w:u w:val="single"/>
    </w:rPr>
  </w:style>
  <w:style w:type="paragraph" w:styleId="ae">
    <w:name w:val="Revision"/>
    <w:hidden/>
    <w:uiPriority w:val="99"/>
    <w:semiHidden/>
    <w:rsid w:val="001277B4"/>
    <w:pPr>
      <w:spacing w:line="240" w:lineRule="auto"/>
      <w:ind w:firstLine="0"/>
    </w:pPr>
  </w:style>
  <w:style w:type="character" w:styleId="af">
    <w:name w:val="annotation reference"/>
    <w:basedOn w:val="a0"/>
    <w:uiPriority w:val="99"/>
    <w:semiHidden/>
    <w:unhideWhenUsed/>
    <w:rsid w:val="001277B4"/>
    <w:rPr>
      <w:sz w:val="16"/>
      <w:szCs w:val="16"/>
    </w:rPr>
  </w:style>
  <w:style w:type="paragraph" w:styleId="af0">
    <w:name w:val="annotation text"/>
    <w:basedOn w:val="a"/>
    <w:link w:val="af1"/>
    <w:uiPriority w:val="99"/>
    <w:semiHidden/>
    <w:unhideWhenUsed/>
    <w:rsid w:val="001277B4"/>
    <w:pPr>
      <w:spacing w:line="240" w:lineRule="auto"/>
    </w:pPr>
    <w:rPr>
      <w:sz w:val="20"/>
      <w:szCs w:val="20"/>
    </w:rPr>
  </w:style>
  <w:style w:type="character" w:customStyle="1" w:styleId="af1">
    <w:name w:val="Текст примечания Знак"/>
    <w:basedOn w:val="a0"/>
    <w:link w:val="af0"/>
    <w:uiPriority w:val="99"/>
    <w:semiHidden/>
    <w:rsid w:val="001277B4"/>
    <w:rPr>
      <w:sz w:val="20"/>
      <w:szCs w:val="20"/>
    </w:rPr>
  </w:style>
  <w:style w:type="paragraph" w:styleId="af2">
    <w:name w:val="annotation subject"/>
    <w:basedOn w:val="af0"/>
    <w:next w:val="af0"/>
    <w:link w:val="af3"/>
    <w:uiPriority w:val="99"/>
    <w:semiHidden/>
    <w:unhideWhenUsed/>
    <w:rsid w:val="001277B4"/>
    <w:rPr>
      <w:b/>
      <w:bCs/>
    </w:rPr>
  </w:style>
  <w:style w:type="character" w:customStyle="1" w:styleId="af3">
    <w:name w:val="Тема примечания Знак"/>
    <w:basedOn w:val="af1"/>
    <w:link w:val="af2"/>
    <w:uiPriority w:val="99"/>
    <w:semiHidden/>
    <w:rsid w:val="001277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5159">
      <w:bodyDiv w:val="1"/>
      <w:marLeft w:val="0"/>
      <w:marRight w:val="0"/>
      <w:marTop w:val="0"/>
      <w:marBottom w:val="0"/>
      <w:divBdr>
        <w:top w:val="none" w:sz="0" w:space="0" w:color="auto"/>
        <w:left w:val="none" w:sz="0" w:space="0" w:color="auto"/>
        <w:bottom w:val="none" w:sz="0" w:space="0" w:color="auto"/>
        <w:right w:val="none" w:sz="0" w:space="0" w:color="auto"/>
      </w:divBdr>
    </w:div>
    <w:div w:id="154148792">
      <w:bodyDiv w:val="1"/>
      <w:marLeft w:val="0"/>
      <w:marRight w:val="0"/>
      <w:marTop w:val="0"/>
      <w:marBottom w:val="0"/>
      <w:divBdr>
        <w:top w:val="none" w:sz="0" w:space="0" w:color="auto"/>
        <w:left w:val="none" w:sz="0" w:space="0" w:color="auto"/>
        <w:bottom w:val="none" w:sz="0" w:space="0" w:color="auto"/>
        <w:right w:val="none" w:sz="0" w:space="0" w:color="auto"/>
      </w:divBdr>
    </w:div>
    <w:div w:id="181013286">
      <w:bodyDiv w:val="1"/>
      <w:marLeft w:val="0"/>
      <w:marRight w:val="0"/>
      <w:marTop w:val="0"/>
      <w:marBottom w:val="0"/>
      <w:divBdr>
        <w:top w:val="none" w:sz="0" w:space="0" w:color="auto"/>
        <w:left w:val="none" w:sz="0" w:space="0" w:color="auto"/>
        <w:bottom w:val="none" w:sz="0" w:space="0" w:color="auto"/>
        <w:right w:val="none" w:sz="0" w:space="0" w:color="auto"/>
      </w:divBdr>
    </w:div>
    <w:div w:id="231084674">
      <w:bodyDiv w:val="1"/>
      <w:marLeft w:val="0"/>
      <w:marRight w:val="0"/>
      <w:marTop w:val="0"/>
      <w:marBottom w:val="0"/>
      <w:divBdr>
        <w:top w:val="none" w:sz="0" w:space="0" w:color="auto"/>
        <w:left w:val="none" w:sz="0" w:space="0" w:color="auto"/>
        <w:bottom w:val="none" w:sz="0" w:space="0" w:color="auto"/>
        <w:right w:val="none" w:sz="0" w:space="0" w:color="auto"/>
      </w:divBdr>
    </w:div>
    <w:div w:id="339238489">
      <w:bodyDiv w:val="1"/>
      <w:marLeft w:val="0"/>
      <w:marRight w:val="0"/>
      <w:marTop w:val="0"/>
      <w:marBottom w:val="0"/>
      <w:divBdr>
        <w:top w:val="none" w:sz="0" w:space="0" w:color="auto"/>
        <w:left w:val="none" w:sz="0" w:space="0" w:color="auto"/>
        <w:bottom w:val="none" w:sz="0" w:space="0" w:color="auto"/>
        <w:right w:val="none" w:sz="0" w:space="0" w:color="auto"/>
      </w:divBdr>
    </w:div>
    <w:div w:id="540559328">
      <w:bodyDiv w:val="1"/>
      <w:marLeft w:val="0"/>
      <w:marRight w:val="0"/>
      <w:marTop w:val="0"/>
      <w:marBottom w:val="0"/>
      <w:divBdr>
        <w:top w:val="none" w:sz="0" w:space="0" w:color="auto"/>
        <w:left w:val="none" w:sz="0" w:space="0" w:color="auto"/>
        <w:bottom w:val="none" w:sz="0" w:space="0" w:color="auto"/>
        <w:right w:val="none" w:sz="0" w:space="0" w:color="auto"/>
      </w:divBdr>
    </w:div>
    <w:div w:id="738863683">
      <w:bodyDiv w:val="1"/>
      <w:marLeft w:val="0"/>
      <w:marRight w:val="0"/>
      <w:marTop w:val="0"/>
      <w:marBottom w:val="0"/>
      <w:divBdr>
        <w:top w:val="none" w:sz="0" w:space="0" w:color="auto"/>
        <w:left w:val="none" w:sz="0" w:space="0" w:color="auto"/>
        <w:bottom w:val="none" w:sz="0" w:space="0" w:color="auto"/>
        <w:right w:val="none" w:sz="0" w:space="0" w:color="auto"/>
      </w:divBdr>
    </w:div>
    <w:div w:id="1334993856">
      <w:bodyDiv w:val="1"/>
      <w:marLeft w:val="0"/>
      <w:marRight w:val="0"/>
      <w:marTop w:val="0"/>
      <w:marBottom w:val="0"/>
      <w:divBdr>
        <w:top w:val="none" w:sz="0" w:space="0" w:color="auto"/>
        <w:left w:val="none" w:sz="0" w:space="0" w:color="auto"/>
        <w:bottom w:val="none" w:sz="0" w:space="0" w:color="auto"/>
        <w:right w:val="none" w:sz="0" w:space="0" w:color="auto"/>
      </w:divBdr>
    </w:div>
    <w:div w:id="1404064889">
      <w:bodyDiv w:val="1"/>
      <w:marLeft w:val="0"/>
      <w:marRight w:val="0"/>
      <w:marTop w:val="0"/>
      <w:marBottom w:val="0"/>
      <w:divBdr>
        <w:top w:val="none" w:sz="0" w:space="0" w:color="auto"/>
        <w:left w:val="none" w:sz="0" w:space="0" w:color="auto"/>
        <w:bottom w:val="none" w:sz="0" w:space="0" w:color="auto"/>
        <w:right w:val="none" w:sz="0" w:space="0" w:color="auto"/>
      </w:divBdr>
    </w:div>
    <w:div w:id="1661154918">
      <w:bodyDiv w:val="1"/>
      <w:marLeft w:val="0"/>
      <w:marRight w:val="0"/>
      <w:marTop w:val="0"/>
      <w:marBottom w:val="0"/>
      <w:divBdr>
        <w:top w:val="none" w:sz="0" w:space="0" w:color="auto"/>
        <w:left w:val="none" w:sz="0" w:space="0" w:color="auto"/>
        <w:bottom w:val="none" w:sz="0" w:space="0" w:color="auto"/>
        <w:right w:val="none" w:sz="0" w:space="0" w:color="auto"/>
      </w:divBdr>
    </w:div>
    <w:div w:id="201622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fsra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gais.ru" TargetMode="External"/><Relationship Id="rId4" Type="http://schemas.openxmlformats.org/officeDocument/2006/relationships/settings" Target="settings.xml"/><Relationship Id="rId9" Type="http://schemas.openxmlformats.org/officeDocument/2006/relationships/hyperlink" Target="https://egrul.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CF420-8260-4942-9925-3E4538B4F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7933</Words>
  <Characters>45223</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Свиридов Дмитрий Александрович</dc:creator>
  <cp:lastModifiedBy>Блудов Алексей Александрович</cp:lastModifiedBy>
  <cp:revision>2</cp:revision>
  <cp:lastPrinted>2019-03-28T07:05:00Z</cp:lastPrinted>
  <dcterms:created xsi:type="dcterms:W3CDTF">2019-04-22T12:00:00Z</dcterms:created>
  <dcterms:modified xsi:type="dcterms:W3CDTF">2019-04-22T12:00:00Z</dcterms:modified>
</cp:coreProperties>
</file>