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E0" w:rsidRDefault="0061114D" w:rsidP="008E3FE0">
      <w:pPr>
        <w:jc w:val="center"/>
        <w:rPr>
          <w:sz w:val="28"/>
          <w:szCs w:val="28"/>
        </w:rPr>
      </w:pPr>
      <w:r w:rsidRPr="0061114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-205105</wp:posOffset>
            </wp:positionV>
            <wp:extent cx="575945" cy="74422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14D" w:rsidRDefault="0061114D" w:rsidP="008E3FE0">
      <w:pPr>
        <w:jc w:val="center"/>
        <w:rPr>
          <w:sz w:val="28"/>
          <w:szCs w:val="28"/>
        </w:rPr>
      </w:pPr>
    </w:p>
    <w:p w:rsidR="0061114D" w:rsidRDefault="0061114D" w:rsidP="008E3FE0">
      <w:pPr>
        <w:jc w:val="center"/>
        <w:rPr>
          <w:sz w:val="28"/>
          <w:szCs w:val="28"/>
        </w:rPr>
      </w:pPr>
    </w:p>
    <w:p w:rsidR="008E3FE0" w:rsidRPr="00EC3951" w:rsidRDefault="008E3FE0" w:rsidP="008E3FE0">
      <w:pPr>
        <w:jc w:val="center"/>
        <w:rPr>
          <w:sz w:val="28"/>
          <w:szCs w:val="28"/>
        </w:rPr>
      </w:pPr>
      <w:r w:rsidRPr="00EC3951">
        <w:rPr>
          <w:sz w:val="28"/>
          <w:szCs w:val="28"/>
        </w:rPr>
        <w:t>МУНИЦИПАЛЬНОЕ ОБРАЗОВАНИЕ «</w:t>
      </w:r>
      <w:r w:rsidRPr="00EC3951">
        <w:rPr>
          <w:caps/>
          <w:sz w:val="28"/>
          <w:szCs w:val="28"/>
        </w:rPr>
        <w:t>Каргасокский район»</w:t>
      </w:r>
    </w:p>
    <w:p w:rsidR="008E3FE0" w:rsidRPr="00EC3951" w:rsidRDefault="008E3FE0" w:rsidP="008E3FE0">
      <w:pPr>
        <w:pStyle w:val="2"/>
      </w:pPr>
      <w:r w:rsidRPr="00EC3951">
        <w:t>ТОМСКАЯ ОБЛАСТЬ</w:t>
      </w: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8E3FE0" w:rsidRDefault="008E3FE0" w:rsidP="008E3FE0"/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8E3FE0" w:rsidTr="00476930">
        <w:tc>
          <w:tcPr>
            <w:tcW w:w="9571" w:type="dxa"/>
            <w:gridSpan w:val="3"/>
          </w:tcPr>
          <w:p w:rsidR="008E3FE0" w:rsidRPr="003755F2" w:rsidRDefault="003755F2" w:rsidP="003755F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</w:t>
            </w:r>
            <w:r w:rsidR="008E3FE0" w:rsidRPr="003755F2">
              <w:rPr>
                <w:sz w:val="28"/>
              </w:rPr>
              <w:t>РЕШЕНИЕ</w:t>
            </w:r>
          </w:p>
          <w:p w:rsidR="008E3FE0" w:rsidRPr="00193EF8" w:rsidRDefault="00D226F9" w:rsidP="00476930">
            <w:r>
              <w:t xml:space="preserve">                                            </w:t>
            </w:r>
            <w:r w:rsidR="004E69BD">
              <w:t xml:space="preserve">                          </w:t>
            </w:r>
            <w:r>
              <w:t xml:space="preserve"> </w:t>
            </w:r>
          </w:p>
        </w:tc>
      </w:tr>
      <w:tr w:rsidR="008E3FE0" w:rsidRPr="007E5340" w:rsidTr="00476930">
        <w:tc>
          <w:tcPr>
            <w:tcW w:w="1908" w:type="dxa"/>
          </w:tcPr>
          <w:p w:rsidR="008E3FE0" w:rsidRPr="007E5340" w:rsidRDefault="004A628A" w:rsidP="008E3FE0">
            <w:r>
              <w:t>18.02.2021</w:t>
            </w:r>
          </w:p>
        </w:tc>
        <w:tc>
          <w:tcPr>
            <w:tcW w:w="5580" w:type="dxa"/>
          </w:tcPr>
          <w:p w:rsidR="008E3FE0" w:rsidRPr="007E5340" w:rsidRDefault="008E3FE0" w:rsidP="00476930">
            <w:pPr>
              <w:jc w:val="right"/>
            </w:pPr>
          </w:p>
        </w:tc>
        <w:tc>
          <w:tcPr>
            <w:tcW w:w="2083" w:type="dxa"/>
          </w:tcPr>
          <w:p w:rsidR="008E3FE0" w:rsidRPr="007E5340" w:rsidRDefault="004A628A" w:rsidP="00476930">
            <w:pPr>
              <w:jc w:val="right"/>
            </w:pPr>
            <w:r>
              <w:t>№</w:t>
            </w:r>
            <w:r w:rsidR="00826817">
              <w:t xml:space="preserve"> 47</w:t>
            </w:r>
            <w:r>
              <w:t xml:space="preserve"> </w:t>
            </w:r>
          </w:p>
          <w:p w:rsidR="008E3FE0" w:rsidRPr="007E5340" w:rsidRDefault="008E3FE0" w:rsidP="00476930">
            <w:pPr>
              <w:jc w:val="right"/>
            </w:pPr>
          </w:p>
        </w:tc>
      </w:tr>
      <w:tr w:rsidR="008E3FE0" w:rsidRPr="007E5340" w:rsidTr="00476930">
        <w:tc>
          <w:tcPr>
            <w:tcW w:w="7488" w:type="dxa"/>
            <w:gridSpan w:val="2"/>
          </w:tcPr>
          <w:p w:rsidR="008E3FE0" w:rsidRPr="007E5340" w:rsidRDefault="008E3FE0" w:rsidP="00476930">
            <w:r w:rsidRPr="007E5340">
              <w:t>с. Каргасок</w:t>
            </w:r>
          </w:p>
        </w:tc>
        <w:tc>
          <w:tcPr>
            <w:tcW w:w="2083" w:type="dxa"/>
          </w:tcPr>
          <w:p w:rsidR="008E3FE0" w:rsidRPr="007E5340" w:rsidRDefault="008E3FE0" w:rsidP="00476930"/>
        </w:tc>
      </w:tr>
    </w:tbl>
    <w:p w:rsidR="008E3FE0" w:rsidRPr="007E5340" w:rsidRDefault="008E3FE0" w:rsidP="008E3FE0">
      <w:pPr>
        <w:jc w:val="center"/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5508"/>
        <w:gridCol w:w="4063"/>
      </w:tblGrid>
      <w:tr w:rsidR="008E3FE0" w:rsidRPr="007E5340" w:rsidTr="00476930">
        <w:tc>
          <w:tcPr>
            <w:tcW w:w="5508" w:type="dxa"/>
          </w:tcPr>
          <w:p w:rsidR="008E3FE0" w:rsidRDefault="00EC3951" w:rsidP="008E3FE0">
            <w:pPr>
              <w:pStyle w:val="3"/>
              <w:rPr>
                <w:sz w:val="24"/>
                <w:szCs w:val="24"/>
              </w:rPr>
            </w:pPr>
            <w:r w:rsidRPr="007E5340">
              <w:rPr>
                <w:sz w:val="24"/>
                <w:szCs w:val="24"/>
              </w:rPr>
              <w:t>Об отчете</w:t>
            </w:r>
            <w:r w:rsidR="008E3FE0" w:rsidRPr="007E5340">
              <w:rPr>
                <w:sz w:val="24"/>
                <w:szCs w:val="24"/>
              </w:rPr>
              <w:t xml:space="preserve"> </w:t>
            </w:r>
            <w:r w:rsidR="00AA3F50">
              <w:rPr>
                <w:sz w:val="24"/>
                <w:szCs w:val="24"/>
              </w:rPr>
              <w:t>п</w:t>
            </w:r>
            <w:r w:rsidRPr="007E5340">
              <w:rPr>
                <w:sz w:val="24"/>
                <w:szCs w:val="24"/>
              </w:rPr>
              <w:t xml:space="preserve">редседателя </w:t>
            </w:r>
            <w:r w:rsidR="007E4FA8">
              <w:rPr>
                <w:sz w:val="24"/>
                <w:szCs w:val="24"/>
              </w:rPr>
              <w:t>О</w:t>
            </w:r>
            <w:r w:rsidR="008E3FE0" w:rsidRPr="007E5340">
              <w:rPr>
                <w:sz w:val="24"/>
                <w:szCs w:val="24"/>
              </w:rPr>
              <w:t>ргана  муниципального финансового контроля Каргасокского ра</w:t>
            </w:r>
            <w:r w:rsidR="007E4FA8">
              <w:rPr>
                <w:sz w:val="24"/>
                <w:szCs w:val="24"/>
              </w:rPr>
              <w:t>йона о проделанной работе в 2020</w:t>
            </w:r>
            <w:r w:rsidR="008E3FE0" w:rsidRPr="007E5340">
              <w:rPr>
                <w:sz w:val="24"/>
                <w:szCs w:val="24"/>
              </w:rPr>
              <w:t xml:space="preserve"> году</w:t>
            </w:r>
          </w:p>
          <w:p w:rsidR="005A54A6" w:rsidRPr="005A54A6" w:rsidRDefault="005A54A6" w:rsidP="005A54A6"/>
        </w:tc>
        <w:tc>
          <w:tcPr>
            <w:tcW w:w="4063" w:type="dxa"/>
          </w:tcPr>
          <w:p w:rsidR="008E3FE0" w:rsidRPr="007E5340" w:rsidRDefault="008E3FE0" w:rsidP="00476930"/>
        </w:tc>
      </w:tr>
    </w:tbl>
    <w:p w:rsidR="008E3FE0" w:rsidRPr="007E5340" w:rsidRDefault="008E3FE0" w:rsidP="008E3FE0"/>
    <w:p w:rsidR="008E3FE0" w:rsidRPr="007E5340" w:rsidRDefault="008E3FE0" w:rsidP="00833351">
      <w:pPr>
        <w:ind w:firstLine="567"/>
        <w:jc w:val="both"/>
      </w:pPr>
      <w:r w:rsidRPr="007E5340">
        <w:t>Заслуша</w:t>
      </w:r>
      <w:r w:rsidR="007E4FA8">
        <w:t>в и обсудив отчёт председателя О</w:t>
      </w:r>
      <w:r w:rsidRPr="007E5340">
        <w:t>ргана муниципального финансового контроля  Каргасокского района о проделанной работе,</w:t>
      </w:r>
    </w:p>
    <w:p w:rsidR="008E3FE0" w:rsidRPr="007E5340" w:rsidRDefault="008E3FE0" w:rsidP="008E3FE0"/>
    <w:p w:rsidR="008E3FE0" w:rsidRPr="007E5340" w:rsidRDefault="008E3FE0" w:rsidP="008E3FE0">
      <w:r w:rsidRPr="007E5340">
        <w:t>Дума Каргасокского района РЕШИЛА:</w:t>
      </w:r>
    </w:p>
    <w:tbl>
      <w:tblPr>
        <w:tblW w:w="9995" w:type="dxa"/>
        <w:tblInd w:w="-106" w:type="dxa"/>
        <w:tblLook w:val="0000" w:firstRow="0" w:lastRow="0" w:firstColumn="0" w:lastColumn="0" w:noHBand="0" w:noVBand="0"/>
      </w:tblPr>
      <w:tblGrid>
        <w:gridCol w:w="9571"/>
        <w:gridCol w:w="424"/>
      </w:tblGrid>
      <w:tr w:rsidR="008E3FE0" w:rsidRPr="007E5340" w:rsidTr="00122EB3">
        <w:tc>
          <w:tcPr>
            <w:tcW w:w="9995" w:type="dxa"/>
            <w:gridSpan w:val="2"/>
          </w:tcPr>
          <w:p w:rsidR="008E3FE0" w:rsidRPr="007E5340" w:rsidRDefault="008E3FE0" w:rsidP="00122EB3">
            <w:pPr>
              <w:jc w:val="both"/>
            </w:pPr>
          </w:p>
          <w:p w:rsidR="008E3FE0" w:rsidRPr="007E5340" w:rsidRDefault="007E4FA8" w:rsidP="00122EB3">
            <w:pPr>
              <w:jc w:val="both"/>
            </w:pPr>
            <w:r>
              <w:t xml:space="preserve">         1. </w:t>
            </w:r>
            <w:r w:rsidR="009F6591">
              <w:t>Принять к сведению</w:t>
            </w:r>
            <w:r w:rsidR="00AA3F50">
              <w:t xml:space="preserve"> отчёт </w:t>
            </w:r>
            <w:r>
              <w:t>председателя О</w:t>
            </w:r>
            <w:r w:rsidR="00834855">
              <w:t xml:space="preserve">ргана муниципального </w:t>
            </w:r>
            <w:r w:rsidR="008E3FE0" w:rsidRPr="007E5340">
              <w:t xml:space="preserve">финансового контроля  </w:t>
            </w:r>
            <w:proofErr w:type="spellStart"/>
            <w:r w:rsidR="008E3FE0" w:rsidRPr="007E5340">
              <w:t>Каргасокского</w:t>
            </w:r>
            <w:proofErr w:type="spellEnd"/>
            <w:r w:rsidR="008E3FE0" w:rsidRPr="007E5340">
              <w:t xml:space="preserve"> рай</w:t>
            </w:r>
            <w:r w:rsidR="00834855">
              <w:t xml:space="preserve">она </w:t>
            </w:r>
            <w:r>
              <w:t>о проделанной работе в 2020</w:t>
            </w:r>
            <w:r w:rsidR="009F6591">
              <w:t xml:space="preserve"> году согласно приложению.</w:t>
            </w:r>
          </w:p>
        </w:tc>
      </w:tr>
      <w:tr w:rsidR="007E4FA8" w:rsidRPr="007E5340" w:rsidTr="00122EB3">
        <w:tc>
          <w:tcPr>
            <w:tcW w:w="9995" w:type="dxa"/>
            <w:gridSpan w:val="2"/>
          </w:tcPr>
          <w:p w:rsidR="007E4FA8" w:rsidRPr="007E5340" w:rsidRDefault="00FD515C" w:rsidP="00122EB3">
            <w:pPr>
              <w:jc w:val="both"/>
            </w:pPr>
            <w:r>
              <w:t xml:space="preserve">      </w:t>
            </w:r>
            <w:r w:rsidR="002C7E5E">
              <w:t xml:space="preserve"> </w:t>
            </w:r>
            <w:r>
              <w:t xml:space="preserve">  2.</w:t>
            </w:r>
            <w:r w:rsidR="002C7E5E">
              <w:t xml:space="preserve"> </w:t>
            </w:r>
            <w:r w:rsidRPr="00FD515C">
              <w:t>Настоящее решение официально опубликовать (обнародовать) в порядке, установленном Уставом муниципального образования «</w:t>
            </w:r>
            <w:proofErr w:type="spellStart"/>
            <w:r w:rsidRPr="00FD515C">
              <w:t>Каргасокский</w:t>
            </w:r>
            <w:proofErr w:type="spellEnd"/>
            <w:r w:rsidRPr="00FD515C">
              <w:t xml:space="preserve"> район».</w:t>
            </w:r>
            <w:r>
              <w:t xml:space="preserve"> </w:t>
            </w:r>
          </w:p>
        </w:tc>
      </w:tr>
      <w:tr w:rsidR="00FD515C" w:rsidRPr="007E5340" w:rsidTr="00122EB3">
        <w:trPr>
          <w:gridAfter w:val="1"/>
          <w:wAfter w:w="424" w:type="dxa"/>
        </w:trPr>
        <w:tc>
          <w:tcPr>
            <w:tcW w:w="9571" w:type="dxa"/>
          </w:tcPr>
          <w:p w:rsidR="00FD515C" w:rsidRPr="00FD515C" w:rsidRDefault="00FD515C" w:rsidP="00476930">
            <w:pPr>
              <w:jc w:val="both"/>
            </w:pPr>
          </w:p>
        </w:tc>
      </w:tr>
    </w:tbl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708"/>
        <w:gridCol w:w="2672"/>
        <w:gridCol w:w="3473"/>
      </w:tblGrid>
      <w:tr w:rsidR="008E3FE0" w:rsidRPr="007E5340" w:rsidTr="00510730">
        <w:tc>
          <w:tcPr>
            <w:tcW w:w="3708" w:type="dxa"/>
          </w:tcPr>
          <w:p w:rsidR="008E3FE0" w:rsidRPr="007E5340" w:rsidRDefault="008E3FE0" w:rsidP="00476930">
            <w:r w:rsidRPr="007E5340">
              <w:t>Председатель Думы</w:t>
            </w:r>
          </w:p>
          <w:p w:rsidR="008E3FE0" w:rsidRPr="007E5340" w:rsidRDefault="008E3FE0" w:rsidP="00476930">
            <w:r w:rsidRPr="007E5340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8E3FE0" w:rsidRPr="007E5340" w:rsidRDefault="008E3FE0" w:rsidP="00476930">
            <w:pPr>
              <w:jc w:val="center"/>
              <w:rPr>
                <w:color w:val="C0C0C0"/>
              </w:rPr>
            </w:pPr>
          </w:p>
        </w:tc>
        <w:tc>
          <w:tcPr>
            <w:tcW w:w="3473" w:type="dxa"/>
          </w:tcPr>
          <w:p w:rsidR="008E3FE0" w:rsidRPr="007E5340" w:rsidRDefault="008E3FE0" w:rsidP="00476930">
            <w:pPr>
              <w:jc w:val="right"/>
            </w:pPr>
          </w:p>
          <w:p w:rsidR="008E3FE0" w:rsidRPr="007E5340" w:rsidRDefault="007E4FA8" w:rsidP="00476930">
            <w:pPr>
              <w:jc w:val="center"/>
            </w:pPr>
            <w:r>
              <w:t xml:space="preserve">                     </w:t>
            </w:r>
            <w:r w:rsidR="00510730">
              <w:t xml:space="preserve">   </w:t>
            </w:r>
            <w:r>
              <w:t xml:space="preserve"> </w:t>
            </w:r>
            <w:r w:rsidR="00833351">
              <w:t xml:space="preserve">  </w:t>
            </w:r>
            <w:r>
              <w:t xml:space="preserve">С.С. Винокуров </w:t>
            </w:r>
          </w:p>
        </w:tc>
      </w:tr>
    </w:tbl>
    <w:p w:rsidR="008E3FE0" w:rsidRPr="007E5340" w:rsidRDefault="008E3FE0" w:rsidP="008E3FE0"/>
    <w:p w:rsidR="005A54A6" w:rsidRDefault="005A54A6" w:rsidP="008E3FE0"/>
    <w:p w:rsidR="005A54A6" w:rsidRDefault="005A54A6" w:rsidP="008E3FE0"/>
    <w:p w:rsidR="008E3FE0" w:rsidRPr="007E5340" w:rsidRDefault="008E3FE0" w:rsidP="005A54A6">
      <w:pPr>
        <w:tabs>
          <w:tab w:val="left" w:pos="0"/>
        </w:tabs>
      </w:pPr>
      <w:r w:rsidRPr="007E5340">
        <w:t xml:space="preserve">Глава </w:t>
      </w:r>
      <w:proofErr w:type="spellStart"/>
      <w:r w:rsidRPr="007E5340">
        <w:t>Каргасокского</w:t>
      </w:r>
      <w:proofErr w:type="spellEnd"/>
      <w:r w:rsidRPr="007E5340">
        <w:t xml:space="preserve"> района                                                   </w:t>
      </w:r>
      <w:r w:rsidR="007E5340">
        <w:t xml:space="preserve">                              </w:t>
      </w:r>
      <w:r w:rsidR="00510730">
        <w:t xml:space="preserve"> </w:t>
      </w:r>
      <w:r w:rsidR="00833351">
        <w:t xml:space="preserve">    </w:t>
      </w:r>
      <w:r w:rsidRPr="007E5340">
        <w:t xml:space="preserve">А.П. </w:t>
      </w:r>
      <w:proofErr w:type="spellStart"/>
      <w:r w:rsidRPr="007E5340">
        <w:t>Ащеулов</w:t>
      </w:r>
      <w:proofErr w:type="spellEnd"/>
    </w:p>
    <w:p w:rsidR="008E3FE0" w:rsidRPr="007E5340" w:rsidRDefault="008E3FE0" w:rsidP="008E3FE0"/>
    <w:p w:rsidR="008E3FE0" w:rsidRPr="007E5340" w:rsidRDefault="008E3FE0" w:rsidP="008E3FE0"/>
    <w:p w:rsidR="008E3FE0" w:rsidRDefault="008E3FE0" w:rsidP="008E3FE0"/>
    <w:p w:rsidR="008E3FE0" w:rsidRDefault="008E3FE0" w:rsidP="008E3FE0"/>
    <w:p w:rsidR="008E3FE0" w:rsidRDefault="008E3FE0" w:rsidP="008E3FE0"/>
    <w:p w:rsidR="009F6591" w:rsidRDefault="009F6591" w:rsidP="002C7E5E"/>
    <w:p w:rsidR="002C7E5E" w:rsidRDefault="002C7E5E" w:rsidP="002C7E5E">
      <w:pPr>
        <w:rPr>
          <w:szCs w:val="28"/>
        </w:rPr>
      </w:pPr>
    </w:p>
    <w:p w:rsidR="009F6591" w:rsidRDefault="009F6591" w:rsidP="00F559DB">
      <w:pPr>
        <w:ind w:left="7080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F6591" w:rsidRDefault="009F6591" w:rsidP="00F559DB">
      <w:pPr>
        <w:ind w:left="7080"/>
        <w:rPr>
          <w:szCs w:val="28"/>
        </w:rPr>
      </w:pPr>
      <w:r>
        <w:rPr>
          <w:szCs w:val="28"/>
        </w:rPr>
        <w:t>к решению Думы</w:t>
      </w:r>
    </w:p>
    <w:p w:rsidR="00F559DB" w:rsidRDefault="00F559DB" w:rsidP="00F559DB">
      <w:pPr>
        <w:ind w:left="7080"/>
        <w:rPr>
          <w:szCs w:val="28"/>
        </w:rPr>
      </w:pPr>
      <w:proofErr w:type="spellStart"/>
      <w:r>
        <w:rPr>
          <w:szCs w:val="28"/>
        </w:rPr>
        <w:t>Каргасокского</w:t>
      </w:r>
      <w:proofErr w:type="spellEnd"/>
      <w:r>
        <w:rPr>
          <w:szCs w:val="28"/>
        </w:rPr>
        <w:t xml:space="preserve"> района</w:t>
      </w:r>
    </w:p>
    <w:p w:rsidR="00F559DB" w:rsidRDefault="00826817" w:rsidP="00F559DB">
      <w:pPr>
        <w:ind w:left="6372" w:firstLine="708"/>
        <w:rPr>
          <w:szCs w:val="28"/>
        </w:rPr>
      </w:pPr>
      <w:r>
        <w:rPr>
          <w:szCs w:val="28"/>
        </w:rPr>
        <w:t>от 18.02.2021 № 47</w:t>
      </w:r>
      <w:bookmarkStart w:id="0" w:name="_GoBack"/>
      <w:bookmarkEnd w:id="0"/>
    </w:p>
    <w:p w:rsidR="00F559DB" w:rsidRDefault="00F559DB" w:rsidP="002D24B2">
      <w:pPr>
        <w:jc w:val="center"/>
        <w:rPr>
          <w:szCs w:val="28"/>
        </w:rPr>
      </w:pPr>
    </w:p>
    <w:p w:rsidR="009F1C89" w:rsidRDefault="009F1C89" w:rsidP="002D24B2">
      <w:pPr>
        <w:jc w:val="center"/>
        <w:rPr>
          <w:szCs w:val="28"/>
        </w:rPr>
      </w:pPr>
    </w:p>
    <w:p w:rsidR="003A47C5" w:rsidRDefault="003A47C5" w:rsidP="002D24B2">
      <w:pPr>
        <w:jc w:val="center"/>
        <w:rPr>
          <w:szCs w:val="28"/>
        </w:rPr>
      </w:pPr>
      <w:r>
        <w:rPr>
          <w:szCs w:val="28"/>
        </w:rPr>
        <w:t xml:space="preserve">Отчет </w:t>
      </w:r>
      <w:r w:rsidRPr="003A47C5">
        <w:rPr>
          <w:szCs w:val="28"/>
        </w:rPr>
        <w:t xml:space="preserve">председателя Органа  муниципального финансового контроля </w:t>
      </w:r>
      <w:proofErr w:type="spellStart"/>
      <w:r w:rsidRPr="003A47C5">
        <w:rPr>
          <w:szCs w:val="28"/>
        </w:rPr>
        <w:t>Каргасокского</w:t>
      </w:r>
      <w:proofErr w:type="spellEnd"/>
      <w:r w:rsidRPr="003A47C5">
        <w:rPr>
          <w:szCs w:val="28"/>
        </w:rPr>
        <w:t xml:space="preserve"> района </w:t>
      </w:r>
    </w:p>
    <w:p w:rsidR="002D24B2" w:rsidRPr="002D24B2" w:rsidRDefault="003A47C5" w:rsidP="002D24B2">
      <w:pPr>
        <w:jc w:val="center"/>
        <w:rPr>
          <w:szCs w:val="28"/>
        </w:rPr>
      </w:pPr>
      <w:r w:rsidRPr="003A47C5">
        <w:rPr>
          <w:szCs w:val="28"/>
        </w:rPr>
        <w:t>о проделанной работе в 2020 году</w:t>
      </w:r>
    </w:p>
    <w:p w:rsidR="002D24B2" w:rsidRPr="002D24B2" w:rsidRDefault="002D24B2" w:rsidP="002D24B2">
      <w:pPr>
        <w:rPr>
          <w:szCs w:val="28"/>
        </w:rPr>
      </w:pPr>
    </w:p>
    <w:p w:rsidR="002D24B2" w:rsidRPr="002D24B2" w:rsidRDefault="002D24B2" w:rsidP="003A47C5">
      <w:pPr>
        <w:ind w:firstLine="708"/>
        <w:jc w:val="both"/>
        <w:rPr>
          <w:szCs w:val="28"/>
        </w:rPr>
      </w:pPr>
      <w:r w:rsidRPr="002D24B2">
        <w:rPr>
          <w:szCs w:val="28"/>
        </w:rPr>
        <w:t xml:space="preserve">В течение 2020 года Контрольный орган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 проводил, как плановые, так и внеплановые мероприятия на основании поступающих предложений от заинтересованных лиц (Главы, Председателя, депутатов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района). 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>Были проведены следующие мероприятия: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1. На основании распоряжения председателя Контрольного органа от 09.01.2020 № 1 и пункта 1.1 Плана работы проведено мероприятие «Анализ устранения нарушений, выявленных проведённой проверкой деятельности муниципального казённого учреждения Администрации </w:t>
      </w:r>
      <w:proofErr w:type="spellStart"/>
      <w:r w:rsidRPr="002D24B2">
        <w:rPr>
          <w:szCs w:val="28"/>
        </w:rPr>
        <w:t>Новоюгинского</w:t>
      </w:r>
      <w:proofErr w:type="spellEnd"/>
      <w:r w:rsidRPr="002D24B2">
        <w:rPr>
          <w:szCs w:val="28"/>
        </w:rPr>
        <w:t xml:space="preserve"> сельского поселения, оформленной Актом от 05.02.2018 № 1». 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Срок проведения мероприятия был установлен с 14 по 31 января, анализируемым периодом являлся 2019 год. Мероприятие оформлено Справкой от 31.01.2020 № 1, которая была направлена Главе </w:t>
      </w:r>
      <w:proofErr w:type="spellStart"/>
      <w:r w:rsidRPr="002D24B2">
        <w:rPr>
          <w:szCs w:val="28"/>
        </w:rPr>
        <w:t>Новоюгинского</w:t>
      </w:r>
      <w:proofErr w:type="spellEnd"/>
      <w:r w:rsidRPr="002D24B2">
        <w:rPr>
          <w:szCs w:val="28"/>
        </w:rPr>
        <w:t xml:space="preserve"> сельского поселения.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Копия Справки представлена: Председателю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 и Главе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2. На основании распоряжений председателя Контрольного органа от 22.01.2020 № 2, от 27.02.2020 № 4 и пункта 1.2 Плана работы проведено контрольное мероприятие «Проверка деятельности муниципального казённого учреждения Администрации </w:t>
      </w:r>
      <w:proofErr w:type="spellStart"/>
      <w:r w:rsidRPr="002D24B2">
        <w:rPr>
          <w:szCs w:val="28"/>
        </w:rPr>
        <w:t>Вертикосского</w:t>
      </w:r>
      <w:proofErr w:type="spellEnd"/>
      <w:r w:rsidRPr="002D24B2">
        <w:rPr>
          <w:szCs w:val="28"/>
        </w:rPr>
        <w:t xml:space="preserve"> сельского поселения».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Срок проведения мероприятия был установлен с 3 февраля по 3 марта и продлён до 18 марта в связи с проведением внеплановых мероприятий. Проверяемым периодом являлся 2019 год. Контрольное мероприятие оформлено Актом проверки от 18.03.2020 № 1, который направлен Главе Администрации </w:t>
      </w:r>
      <w:proofErr w:type="spellStart"/>
      <w:r w:rsidRPr="002D24B2">
        <w:rPr>
          <w:szCs w:val="28"/>
        </w:rPr>
        <w:t>Вертикосского</w:t>
      </w:r>
      <w:proofErr w:type="spellEnd"/>
      <w:r w:rsidRPr="002D24B2">
        <w:rPr>
          <w:szCs w:val="28"/>
        </w:rPr>
        <w:t xml:space="preserve"> сельского поселения.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В Администрацию </w:t>
      </w:r>
      <w:proofErr w:type="spellStart"/>
      <w:r w:rsidRPr="002D24B2">
        <w:rPr>
          <w:szCs w:val="28"/>
        </w:rPr>
        <w:t>Вертикосского</w:t>
      </w:r>
      <w:proofErr w:type="spellEnd"/>
      <w:r w:rsidRPr="002D24B2">
        <w:rPr>
          <w:szCs w:val="28"/>
        </w:rPr>
        <w:t xml:space="preserve"> сельского поселения направлено Представление по устранению выявленных нарушений от  18.03.2020 №  02-05-17. Ответ на Представление о принимаемых мерах по устранению нарушений  поступил в Контрольный орган 15 мая.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По результатам проведённого контрольного мероприятия составлен отчёт, который представлен Председателю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 Копия акта проверки направлена Главе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3. На основании: проведённого 17 февраля Главой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 совещания и распоряжения председателя Контрольного органа от 17.02.2020 № 3 его сотрудник с 17 по 19 февраля принял участие в проведении инвентаризации ГСМ на складах </w:t>
      </w:r>
      <w:proofErr w:type="spellStart"/>
      <w:r w:rsidRPr="002D24B2">
        <w:rPr>
          <w:szCs w:val="28"/>
        </w:rPr>
        <w:t>МУПов</w:t>
      </w:r>
      <w:proofErr w:type="spellEnd"/>
      <w:r w:rsidRPr="002D24B2">
        <w:rPr>
          <w:szCs w:val="28"/>
        </w:rPr>
        <w:t xml:space="preserve">: «ЖКХ </w:t>
      </w:r>
      <w:proofErr w:type="gramStart"/>
      <w:r w:rsidRPr="002D24B2">
        <w:rPr>
          <w:szCs w:val="28"/>
        </w:rPr>
        <w:t>Молодёжный</w:t>
      </w:r>
      <w:proofErr w:type="gramEnd"/>
      <w:r w:rsidRPr="002D24B2">
        <w:rPr>
          <w:szCs w:val="28"/>
        </w:rPr>
        <w:t xml:space="preserve">», «ЖКХ </w:t>
      </w:r>
      <w:proofErr w:type="spellStart"/>
      <w:r w:rsidRPr="002D24B2">
        <w:rPr>
          <w:szCs w:val="28"/>
        </w:rPr>
        <w:t>Усть-Тым</w:t>
      </w:r>
      <w:proofErr w:type="spellEnd"/>
      <w:r w:rsidRPr="002D24B2">
        <w:rPr>
          <w:szCs w:val="28"/>
        </w:rPr>
        <w:t xml:space="preserve">», «ЖКХ </w:t>
      </w:r>
      <w:proofErr w:type="spellStart"/>
      <w:r w:rsidRPr="002D24B2">
        <w:rPr>
          <w:szCs w:val="28"/>
        </w:rPr>
        <w:t>Тымск</w:t>
      </w:r>
      <w:proofErr w:type="spellEnd"/>
      <w:r w:rsidRPr="002D24B2">
        <w:rPr>
          <w:szCs w:val="28"/>
        </w:rPr>
        <w:t xml:space="preserve">». </w:t>
      </w:r>
      <w:proofErr w:type="gramStart"/>
      <w:r w:rsidRPr="002D24B2">
        <w:rPr>
          <w:szCs w:val="28"/>
        </w:rPr>
        <w:t xml:space="preserve">В соответствии с пунктом 2 распоряжения, необходимо было до 27 февраля, в виде заключения, дать оценку наличия и состояния хранения нефтепродуктов на складах ГСМ в вышеуказанных </w:t>
      </w:r>
      <w:proofErr w:type="spellStart"/>
      <w:r w:rsidRPr="002D24B2">
        <w:rPr>
          <w:szCs w:val="28"/>
        </w:rPr>
        <w:t>МУПах</w:t>
      </w:r>
      <w:proofErr w:type="spellEnd"/>
      <w:r w:rsidRPr="002D24B2">
        <w:rPr>
          <w:szCs w:val="28"/>
        </w:rPr>
        <w:t xml:space="preserve"> по результатам проведённой инвентаризации для обсуждения её на совещании у Главы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  <w:proofErr w:type="gramEnd"/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На основании обращения Главы </w:t>
      </w:r>
      <w:proofErr w:type="spellStart"/>
      <w:r w:rsidRPr="002D24B2">
        <w:rPr>
          <w:szCs w:val="28"/>
        </w:rPr>
        <w:t>Среднетымского</w:t>
      </w:r>
      <w:proofErr w:type="spellEnd"/>
      <w:r w:rsidRPr="002D24B2">
        <w:rPr>
          <w:szCs w:val="28"/>
        </w:rPr>
        <w:t xml:space="preserve"> сельского поселения на собрании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района, состоявшегося 26 февраля, было издано распоряжения председателя Контрольного органа от 27.02.2020 № 4 по участию сотрудников Контрольного органа вместе с сотрудниками Администрации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 в проведении анализа обеспеченности дизельным топливом электростанций </w:t>
      </w:r>
      <w:proofErr w:type="spellStart"/>
      <w:r w:rsidRPr="002D24B2">
        <w:rPr>
          <w:szCs w:val="28"/>
        </w:rPr>
        <w:t>МУПа</w:t>
      </w:r>
      <w:proofErr w:type="spellEnd"/>
      <w:r w:rsidRPr="002D24B2">
        <w:rPr>
          <w:szCs w:val="28"/>
        </w:rPr>
        <w:t xml:space="preserve"> «ЖКХ </w:t>
      </w:r>
      <w:proofErr w:type="gramStart"/>
      <w:r w:rsidRPr="002D24B2">
        <w:rPr>
          <w:szCs w:val="28"/>
        </w:rPr>
        <w:t>Молодёжный</w:t>
      </w:r>
      <w:proofErr w:type="gramEnd"/>
      <w:r w:rsidRPr="002D24B2">
        <w:rPr>
          <w:szCs w:val="28"/>
        </w:rPr>
        <w:t xml:space="preserve">». 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lastRenderedPageBreak/>
        <w:t>Срок проведения внепланового мероприятия был установлен с 27 февраля по 12 марта, анализируемым периодом являлся 2019 год. Мероприятие оформлено в виде Заключения от 12.03.2020.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Заключение представлено: главе </w:t>
      </w:r>
      <w:proofErr w:type="spellStart"/>
      <w:r w:rsidRPr="002D24B2">
        <w:rPr>
          <w:szCs w:val="28"/>
        </w:rPr>
        <w:t>Среднетымского</w:t>
      </w:r>
      <w:proofErr w:type="spellEnd"/>
      <w:r w:rsidRPr="002D24B2">
        <w:rPr>
          <w:szCs w:val="28"/>
        </w:rPr>
        <w:t xml:space="preserve"> сельского поселения, главе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района, Председателю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района, Прокурору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 Доклад председателя Контрольного органа 15 апреля был представлен на собрании депутатов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4. В рамках взаимодействия с Управлением финансов Администрации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района, на основании распоряжения председателя Контрольного органа от 03.03.2020 № 5  его сотрудник принял участие в проводимой Управлением финансов АКР проверке использования средств субсидии 2019 года на реконструкцию стадиона «Юность» в селе </w:t>
      </w:r>
      <w:proofErr w:type="spellStart"/>
      <w:r w:rsidRPr="002D24B2">
        <w:rPr>
          <w:szCs w:val="28"/>
        </w:rPr>
        <w:t>Каргасок</w:t>
      </w:r>
      <w:proofErr w:type="spellEnd"/>
      <w:r w:rsidRPr="002D24B2">
        <w:rPr>
          <w:szCs w:val="28"/>
        </w:rPr>
        <w:t>. Участие сотрудника в проведении данной проверки не было предусмотрено Планом работы Контрольного органа.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>Срок проведения контрольного мероприятия с 5 марта по 16 апреля, проверяемым периодом являлся 2019 год, контрольное мероприятие оформлено актом Управления финансов АКР от 16.04.2020 № 3.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5. На основании распоряжения председателя Контрольного органа от 13.03.2020 № 6 и пункта 1.4 Плана работы, проведены проверки годовой бюджетной отчётности главных администраторов бюджетных средств и подготовлены Заключения на годовые отчёты об исполнении бюджетов муниципальными образованиями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 в 2019 году.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Контрольные мероприятия проведены в муниципальных образованиях: </w:t>
      </w:r>
      <w:proofErr w:type="spellStart"/>
      <w:r w:rsidRPr="002D24B2">
        <w:rPr>
          <w:szCs w:val="28"/>
        </w:rPr>
        <w:t>Каргасокский</w:t>
      </w:r>
      <w:proofErr w:type="spellEnd"/>
      <w:r w:rsidRPr="002D24B2">
        <w:rPr>
          <w:szCs w:val="28"/>
        </w:rPr>
        <w:t xml:space="preserve"> район; </w:t>
      </w:r>
      <w:proofErr w:type="spellStart"/>
      <w:r w:rsidRPr="002D24B2">
        <w:rPr>
          <w:szCs w:val="28"/>
        </w:rPr>
        <w:t>Каргасокском</w:t>
      </w:r>
      <w:proofErr w:type="spellEnd"/>
      <w:r w:rsidRPr="002D24B2">
        <w:rPr>
          <w:szCs w:val="28"/>
        </w:rPr>
        <w:t xml:space="preserve">, </w:t>
      </w:r>
      <w:proofErr w:type="spellStart"/>
      <w:r w:rsidRPr="002D24B2">
        <w:rPr>
          <w:szCs w:val="28"/>
        </w:rPr>
        <w:t>Средневасюганском</w:t>
      </w:r>
      <w:proofErr w:type="spellEnd"/>
      <w:r w:rsidRPr="002D24B2">
        <w:rPr>
          <w:szCs w:val="28"/>
        </w:rPr>
        <w:t xml:space="preserve">, </w:t>
      </w:r>
      <w:proofErr w:type="spellStart"/>
      <w:r w:rsidRPr="002D24B2">
        <w:rPr>
          <w:szCs w:val="28"/>
        </w:rPr>
        <w:t>Вертикосском</w:t>
      </w:r>
      <w:proofErr w:type="spellEnd"/>
      <w:r w:rsidRPr="002D24B2">
        <w:rPr>
          <w:szCs w:val="28"/>
        </w:rPr>
        <w:t xml:space="preserve">, </w:t>
      </w:r>
      <w:proofErr w:type="gramStart"/>
      <w:r w:rsidRPr="002D24B2">
        <w:rPr>
          <w:szCs w:val="28"/>
        </w:rPr>
        <w:t>Сосновском</w:t>
      </w:r>
      <w:proofErr w:type="gramEnd"/>
      <w:r w:rsidRPr="002D24B2">
        <w:rPr>
          <w:szCs w:val="28"/>
        </w:rPr>
        <w:t xml:space="preserve">, </w:t>
      </w:r>
      <w:proofErr w:type="spellStart"/>
      <w:r w:rsidRPr="002D24B2">
        <w:rPr>
          <w:szCs w:val="28"/>
        </w:rPr>
        <w:t>Нововасюганском</w:t>
      </w:r>
      <w:proofErr w:type="spellEnd"/>
      <w:r w:rsidRPr="002D24B2">
        <w:rPr>
          <w:szCs w:val="28"/>
        </w:rPr>
        <w:t xml:space="preserve">, </w:t>
      </w:r>
      <w:proofErr w:type="spellStart"/>
      <w:r w:rsidRPr="002D24B2">
        <w:rPr>
          <w:szCs w:val="28"/>
        </w:rPr>
        <w:t>Тымском</w:t>
      </w:r>
      <w:proofErr w:type="spellEnd"/>
      <w:r w:rsidRPr="002D24B2">
        <w:rPr>
          <w:szCs w:val="28"/>
        </w:rPr>
        <w:t xml:space="preserve">, </w:t>
      </w:r>
      <w:proofErr w:type="spellStart"/>
      <w:r w:rsidRPr="002D24B2">
        <w:rPr>
          <w:szCs w:val="28"/>
        </w:rPr>
        <w:t>Киндальском</w:t>
      </w:r>
      <w:proofErr w:type="spellEnd"/>
      <w:r w:rsidRPr="002D24B2">
        <w:rPr>
          <w:szCs w:val="28"/>
        </w:rPr>
        <w:t xml:space="preserve">, </w:t>
      </w:r>
      <w:proofErr w:type="spellStart"/>
      <w:r w:rsidRPr="002D24B2">
        <w:rPr>
          <w:szCs w:val="28"/>
        </w:rPr>
        <w:t>Новоюгинском</w:t>
      </w:r>
      <w:proofErr w:type="spellEnd"/>
      <w:r w:rsidRPr="002D24B2">
        <w:rPr>
          <w:szCs w:val="28"/>
        </w:rPr>
        <w:t xml:space="preserve">, </w:t>
      </w:r>
      <w:proofErr w:type="spellStart"/>
      <w:r w:rsidRPr="002D24B2">
        <w:rPr>
          <w:szCs w:val="28"/>
        </w:rPr>
        <w:t>Усть-Тымском</w:t>
      </w:r>
      <w:proofErr w:type="spellEnd"/>
      <w:r w:rsidRPr="002D24B2">
        <w:rPr>
          <w:szCs w:val="28"/>
        </w:rPr>
        <w:t xml:space="preserve">, </w:t>
      </w:r>
      <w:proofErr w:type="spellStart"/>
      <w:r w:rsidRPr="002D24B2">
        <w:rPr>
          <w:szCs w:val="28"/>
        </w:rPr>
        <w:t>Усть-Чижапском</w:t>
      </w:r>
      <w:proofErr w:type="spellEnd"/>
      <w:r w:rsidRPr="002D24B2">
        <w:rPr>
          <w:szCs w:val="28"/>
        </w:rPr>
        <w:t xml:space="preserve">, </w:t>
      </w:r>
      <w:proofErr w:type="spellStart"/>
      <w:r w:rsidRPr="002D24B2">
        <w:rPr>
          <w:szCs w:val="28"/>
        </w:rPr>
        <w:t>Среднетымском</w:t>
      </w:r>
      <w:proofErr w:type="spellEnd"/>
      <w:r w:rsidRPr="002D24B2">
        <w:rPr>
          <w:szCs w:val="28"/>
        </w:rPr>
        <w:t xml:space="preserve">, </w:t>
      </w:r>
      <w:proofErr w:type="spellStart"/>
      <w:r w:rsidRPr="002D24B2">
        <w:rPr>
          <w:szCs w:val="28"/>
        </w:rPr>
        <w:t>Толпаровском</w:t>
      </w:r>
      <w:proofErr w:type="spellEnd"/>
      <w:r w:rsidRPr="002D24B2">
        <w:rPr>
          <w:szCs w:val="28"/>
        </w:rPr>
        <w:t xml:space="preserve"> сельских поселениях с 16 марта по 28 апреля. Контрольные мероприятия оформлены 13 заключениями.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По результатам проделанной работы Контрольным органом составлена Информация, которая 30 апреля по электронной почте была направлена всем сельским поселениям и Председателю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района, на бумажном носителе Главе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6. На основании распоряжения председателя Контрольного органа от 12.05.2020 № 7 и пункта 1.5 Плана работы проведено контрольное мероприятие «Проверка деятельности муниципального казённого учреждения Администрации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сельского поселения».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Срок проведения проверки с 18 мая по 18 июня, проверяемым периодом являлся 2019 год, Контрольное мероприятие оформлено Актом от 23.06.2020 № 2, который направлен Главе Администрации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сельского поселения.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В Администрацию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сельского поселения направлено Представление по устранению выявленных нарушений от  23.06.2020 №  02-05-40. Ответ на Представление о принимаемых мерах по устранению нарушений  поступил в Контрольный орган 28 июля.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По результатам проведённого контрольного мероприятия составлен отчёт, который представлен Председателю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 Копия акта проверки направлена Главе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7. На основании распоряжения председателя Контрольного органа от 29.07.2020 № 8 и пункта 1.6 Плана работы проведено контрольное мероприятие «Проверка финансового состояния МУП </w:t>
      </w:r>
      <w:proofErr w:type="spellStart"/>
      <w:r w:rsidRPr="002D24B2">
        <w:rPr>
          <w:szCs w:val="28"/>
        </w:rPr>
        <w:t>Каргасокский</w:t>
      </w:r>
      <w:proofErr w:type="spellEnd"/>
      <w:r w:rsidRPr="002D24B2">
        <w:rPr>
          <w:szCs w:val="28"/>
        </w:rPr>
        <w:t xml:space="preserve"> «ТВК» использующего имущество, находящееся в собственности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сельского поселения».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Срок проведения контрольного мероприятия был установлен с 3 по 31 августа, проверяемым периодом являлся 2019 год и первое полугодие 2020 года. Контрольное мероприятие оформлено Актом проверки от 31.08.2020 № 3, который направлен директору </w:t>
      </w:r>
      <w:proofErr w:type="spellStart"/>
      <w:r w:rsidRPr="002D24B2">
        <w:rPr>
          <w:szCs w:val="28"/>
        </w:rPr>
        <w:t>МУПа</w:t>
      </w:r>
      <w:proofErr w:type="spellEnd"/>
      <w:r w:rsidRPr="002D24B2">
        <w:rPr>
          <w:szCs w:val="28"/>
        </w:rPr>
        <w:t xml:space="preserve"> </w:t>
      </w:r>
      <w:proofErr w:type="spellStart"/>
      <w:r w:rsidRPr="002D24B2">
        <w:rPr>
          <w:szCs w:val="28"/>
        </w:rPr>
        <w:t>Каргасокский</w:t>
      </w:r>
      <w:proofErr w:type="spellEnd"/>
      <w:r w:rsidRPr="002D24B2">
        <w:rPr>
          <w:szCs w:val="28"/>
        </w:rPr>
        <w:t xml:space="preserve"> «ТВК». Копия акта направлена Главе Администрации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сельского поселения, как учредителю данного предприятия.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lastRenderedPageBreak/>
        <w:t xml:space="preserve">По результатам проведённого контрольного мероприятия составлен отчёт, который представлен Председателю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 Копия акта проверки направлена Главе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8. На основании распоряжения председателя Контрольного органа от 02.09.2020 № 9 и пункта 1.9 Плана работы проведено контрольное мероприятие «Проверка деятельности муниципального казённого учреждения Администрации </w:t>
      </w:r>
      <w:proofErr w:type="spellStart"/>
      <w:r w:rsidRPr="002D24B2">
        <w:rPr>
          <w:szCs w:val="28"/>
        </w:rPr>
        <w:t>Средневасюганского</w:t>
      </w:r>
      <w:proofErr w:type="spellEnd"/>
      <w:r w:rsidRPr="002D24B2">
        <w:rPr>
          <w:szCs w:val="28"/>
        </w:rPr>
        <w:t xml:space="preserve"> сельского поселения».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Срок проведения проверки с 7 сентября по 7 октября, проверяемым периодом являлся 2019 год, Контрольное мероприятие оформлено Актом от 07.10.2020 № 7, который направлен Главе Администрации </w:t>
      </w:r>
      <w:proofErr w:type="spellStart"/>
      <w:r w:rsidRPr="002D24B2">
        <w:rPr>
          <w:szCs w:val="28"/>
        </w:rPr>
        <w:t>Средневасюганского</w:t>
      </w:r>
      <w:proofErr w:type="spellEnd"/>
      <w:r w:rsidRPr="002D24B2">
        <w:rPr>
          <w:szCs w:val="28"/>
        </w:rPr>
        <w:t xml:space="preserve"> сельского поселения.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В Администрацию </w:t>
      </w:r>
      <w:proofErr w:type="spellStart"/>
      <w:r w:rsidRPr="002D24B2">
        <w:rPr>
          <w:szCs w:val="28"/>
        </w:rPr>
        <w:t>Средневасюганского</w:t>
      </w:r>
      <w:proofErr w:type="spellEnd"/>
      <w:r w:rsidRPr="002D24B2">
        <w:rPr>
          <w:szCs w:val="28"/>
        </w:rPr>
        <w:t xml:space="preserve"> сельского поселения направлено Представление по устранению выявленных нарушений от  07.10.2020 №  02-05-52. Ответ на Представление о принимаемых мерах по устранению нарушений  поступил в Контрольный орган 2 декабря.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По результатам проведённого контрольного мероприятия составлен отчёт, который представлен Председателю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 Копия акта проверки направлена Главе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9. На основании распоряжения председателя Контрольного органа от 07.10.2020 № 10 и пункта 1.1 Плана работы проведено мероприятие «Анализ устранения нарушений, выявленных проведённой проверкой деятельности муниципального казённого учреждения Администрации </w:t>
      </w:r>
      <w:proofErr w:type="spellStart"/>
      <w:r w:rsidRPr="002D24B2">
        <w:rPr>
          <w:szCs w:val="28"/>
        </w:rPr>
        <w:t>Тымского</w:t>
      </w:r>
      <w:proofErr w:type="spellEnd"/>
      <w:r w:rsidRPr="002D24B2">
        <w:rPr>
          <w:szCs w:val="28"/>
        </w:rPr>
        <w:t xml:space="preserve"> сельского поселения, оформленной Актом от 06.07.2018 № 3».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Срок проведения мероприятия был установлен с 12 по 30 октября, анализируемым периодом являлся 2019 и 2020 годы. Мероприятие оформлено Справкой от 27.10.2020 № 2, которая направлена Главе </w:t>
      </w:r>
      <w:proofErr w:type="spellStart"/>
      <w:r w:rsidRPr="002D24B2">
        <w:rPr>
          <w:szCs w:val="28"/>
        </w:rPr>
        <w:t>Тымского</w:t>
      </w:r>
      <w:proofErr w:type="spellEnd"/>
      <w:r w:rsidRPr="002D24B2">
        <w:rPr>
          <w:szCs w:val="28"/>
        </w:rPr>
        <w:t xml:space="preserve"> сельского поселения.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Копия Справки представлена: Председателю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 и Главе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10. На основании распоряжения председателя Контрольного органа от 23.10.2020 № 11 и пункта 2.3 Плана работы проведены экспертизы 13 проектов бюджетов муниципальных образований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 Муниципальные образования, из которых шесть сельских поселений и одно районное, составили бюджеты на очередной 2021 финансовый год и плановый период, состоящий из 2022 и 2023 годов. Остальные шесть сельских поселений составили бюджеты, как и прежде, пока только на 2021 финансовый год.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>Заключение на проект бюджета муниципального образования «</w:t>
      </w:r>
      <w:proofErr w:type="spellStart"/>
      <w:r w:rsidRPr="002D24B2">
        <w:rPr>
          <w:szCs w:val="28"/>
        </w:rPr>
        <w:t>Каргасокский</w:t>
      </w:r>
      <w:proofErr w:type="spellEnd"/>
      <w:r w:rsidRPr="002D24B2">
        <w:rPr>
          <w:szCs w:val="28"/>
        </w:rPr>
        <w:t xml:space="preserve"> райо</w:t>
      </w:r>
      <w:r w:rsidR="009B5AC9">
        <w:rPr>
          <w:szCs w:val="28"/>
        </w:rPr>
        <w:t>н» было представлено на собрании</w:t>
      </w:r>
      <w:r w:rsidRPr="002D24B2">
        <w:rPr>
          <w:szCs w:val="28"/>
        </w:rPr>
        <w:t xml:space="preserve">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района, состоявшегося 5 ноября</w:t>
      </w:r>
      <w:r w:rsidR="009B5AC9">
        <w:rPr>
          <w:szCs w:val="28"/>
        </w:rPr>
        <w:t xml:space="preserve"> 2020г</w:t>
      </w:r>
      <w:r w:rsidRPr="002D24B2">
        <w:rPr>
          <w:szCs w:val="28"/>
        </w:rPr>
        <w:t xml:space="preserve">. 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Информация об экспертизах проектов бюджетов 12 муниципальных сельских поселений представлена Председателю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района, Главе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 и Главам сельских поселений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11. На основании распоряжения председателя Контрольного органа от 02.12.2020 № 13 и пункта 1.3 Плана работы проведено мероприятие «Проверка деятельности муниципального казённого учреждения Администрации </w:t>
      </w:r>
      <w:proofErr w:type="spellStart"/>
      <w:r w:rsidRPr="002D24B2">
        <w:rPr>
          <w:szCs w:val="28"/>
        </w:rPr>
        <w:t>Толпаровского</w:t>
      </w:r>
      <w:proofErr w:type="spellEnd"/>
      <w:r w:rsidRPr="002D24B2">
        <w:rPr>
          <w:szCs w:val="28"/>
        </w:rPr>
        <w:t xml:space="preserve"> сельского поселения».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Срок проведения мероприятия с 8 по 31 декабря, проверяемым периодом являлся 2019 год. Контрольное мероприятие оформлено Актом от 31.12.2020 № 5, который направлен Главе Администрации </w:t>
      </w:r>
      <w:proofErr w:type="spellStart"/>
      <w:r w:rsidRPr="002D24B2">
        <w:rPr>
          <w:szCs w:val="28"/>
        </w:rPr>
        <w:t>Толпаровского</w:t>
      </w:r>
      <w:proofErr w:type="spellEnd"/>
      <w:r w:rsidRPr="002D24B2">
        <w:rPr>
          <w:szCs w:val="28"/>
        </w:rPr>
        <w:t xml:space="preserve"> сельского поселения.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В Администрацию </w:t>
      </w:r>
      <w:proofErr w:type="spellStart"/>
      <w:r w:rsidRPr="002D24B2">
        <w:rPr>
          <w:szCs w:val="28"/>
        </w:rPr>
        <w:t>Толпаровского</w:t>
      </w:r>
      <w:proofErr w:type="spellEnd"/>
      <w:r w:rsidRPr="002D24B2">
        <w:rPr>
          <w:szCs w:val="28"/>
        </w:rPr>
        <w:t xml:space="preserve"> сельского поселения направлено Представление по устранению выявленных нарушений от 13.01.2021 №  02-06-03, с просьбой через месяц представить ответ о принимаемых мерах.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По результатам проведённого контрольного мероприятия составлен отчёт, который представлен Председателю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 Копия акта проверки направлена Главе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</w:p>
    <w:p w:rsidR="002D24B2" w:rsidRPr="002D24B2" w:rsidRDefault="002D24B2" w:rsidP="003A47C5">
      <w:pPr>
        <w:jc w:val="both"/>
        <w:rPr>
          <w:szCs w:val="28"/>
        </w:rPr>
      </w:pP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В связи с проведением внеплановых мероприятий не были проведены два, предусмотренных планом, контрольных мероприятия, а именно: Проверка деятельности Отдела культуры Администрации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 и Проверка муниципальных программ. Проведение </w:t>
      </w:r>
      <w:r w:rsidRPr="002D24B2">
        <w:rPr>
          <w:szCs w:val="28"/>
        </w:rPr>
        <w:lastRenderedPageBreak/>
        <w:t>данных контрольных мероприятий предусмотрено в Плане работы Контрольного органа на 2021 год.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Необходимо сообщить, что в 2020 году закончены, начатые в 2017 году, проверки исполнения бюджетного процесса двенадцатью Администрациями сельских поселений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</w:p>
    <w:p w:rsidR="002D24B2" w:rsidRPr="002D24B2" w:rsidRDefault="002D24B2" w:rsidP="003A47C5">
      <w:pPr>
        <w:jc w:val="both"/>
        <w:rPr>
          <w:szCs w:val="28"/>
        </w:rPr>
      </w:pPr>
    </w:p>
    <w:p w:rsidR="002D24B2" w:rsidRPr="002D24B2" w:rsidRDefault="002D24B2" w:rsidP="003A47C5">
      <w:pPr>
        <w:jc w:val="both"/>
        <w:rPr>
          <w:szCs w:val="28"/>
        </w:rPr>
      </w:pPr>
    </w:p>
    <w:p w:rsidR="002D24B2" w:rsidRPr="002D24B2" w:rsidRDefault="002D24B2" w:rsidP="003A47C5">
      <w:pPr>
        <w:jc w:val="both"/>
        <w:rPr>
          <w:szCs w:val="28"/>
        </w:rPr>
      </w:pPr>
    </w:p>
    <w:p w:rsidR="008E3FE0" w:rsidRDefault="002D24B2" w:rsidP="003A47C5">
      <w:pPr>
        <w:jc w:val="both"/>
        <w:rPr>
          <w:szCs w:val="28"/>
        </w:rPr>
      </w:pPr>
      <w:r w:rsidRPr="002D24B2">
        <w:rPr>
          <w:szCs w:val="28"/>
        </w:rPr>
        <w:t>Председатель ______________________/Ю.А.</w:t>
      </w:r>
      <w:r w:rsidR="00C974D5">
        <w:rPr>
          <w:szCs w:val="28"/>
        </w:rPr>
        <w:t xml:space="preserve"> </w:t>
      </w:r>
      <w:proofErr w:type="spellStart"/>
      <w:r w:rsidRPr="002D24B2">
        <w:rPr>
          <w:szCs w:val="28"/>
        </w:rPr>
        <w:t>Машковцев</w:t>
      </w:r>
      <w:proofErr w:type="spellEnd"/>
      <w:r w:rsidRPr="002D24B2">
        <w:rPr>
          <w:szCs w:val="28"/>
        </w:rPr>
        <w:t>/</w:t>
      </w:r>
    </w:p>
    <w:p w:rsidR="00094B42" w:rsidRDefault="00094B42" w:rsidP="003A47C5">
      <w:pPr>
        <w:jc w:val="both"/>
        <w:rPr>
          <w:szCs w:val="28"/>
        </w:rPr>
      </w:pPr>
    </w:p>
    <w:p w:rsidR="007E1DB0" w:rsidRDefault="007E1DB0" w:rsidP="003A47C5">
      <w:pPr>
        <w:jc w:val="both"/>
        <w:rPr>
          <w:szCs w:val="28"/>
        </w:rPr>
      </w:pPr>
    </w:p>
    <w:p w:rsidR="00CF27E6" w:rsidRPr="00E91CF3" w:rsidRDefault="00CF27E6" w:rsidP="003A47C5">
      <w:pPr>
        <w:jc w:val="both"/>
        <w:rPr>
          <w:szCs w:val="28"/>
        </w:rPr>
      </w:pPr>
    </w:p>
    <w:sectPr w:rsidR="00CF27E6" w:rsidRPr="00E91CF3" w:rsidSect="00833351">
      <w:headerReference w:type="default" r:id="rId9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E2" w:rsidRDefault="00437CE2" w:rsidP="00863728">
      <w:r>
        <w:separator/>
      </w:r>
    </w:p>
  </w:endnote>
  <w:endnote w:type="continuationSeparator" w:id="0">
    <w:p w:rsidR="00437CE2" w:rsidRDefault="00437CE2" w:rsidP="0086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E2" w:rsidRDefault="00437CE2" w:rsidP="00863728">
      <w:r>
        <w:separator/>
      </w:r>
    </w:p>
  </w:footnote>
  <w:footnote w:type="continuationSeparator" w:id="0">
    <w:p w:rsidR="00437CE2" w:rsidRDefault="00437CE2" w:rsidP="00863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28" w:rsidRDefault="004A628A" w:rsidP="004A628A">
    <w:pPr>
      <w:pStyle w:val="a5"/>
    </w:pPr>
    <w:r>
      <w:tab/>
    </w:r>
    <w:r>
      <w:tab/>
      <w:t xml:space="preserve"> </w:t>
    </w:r>
  </w:p>
  <w:p w:rsidR="00863728" w:rsidRDefault="008637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369"/>
    <w:rsid w:val="000347A7"/>
    <w:rsid w:val="00042829"/>
    <w:rsid w:val="00055E8D"/>
    <w:rsid w:val="00064AA5"/>
    <w:rsid w:val="00080F08"/>
    <w:rsid w:val="00094B42"/>
    <w:rsid w:val="000A1F88"/>
    <w:rsid w:val="000A7DCE"/>
    <w:rsid w:val="000B0796"/>
    <w:rsid w:val="000F4B79"/>
    <w:rsid w:val="001214F5"/>
    <w:rsid w:val="00122EB3"/>
    <w:rsid w:val="00160AA6"/>
    <w:rsid w:val="001730C9"/>
    <w:rsid w:val="001A3256"/>
    <w:rsid w:val="001B2C43"/>
    <w:rsid w:val="001B6733"/>
    <w:rsid w:val="00206BB3"/>
    <w:rsid w:val="00281705"/>
    <w:rsid w:val="002C7E5E"/>
    <w:rsid w:val="002D24B2"/>
    <w:rsid w:val="002F30F3"/>
    <w:rsid w:val="003121F1"/>
    <w:rsid w:val="003306CC"/>
    <w:rsid w:val="003755F2"/>
    <w:rsid w:val="003A47C5"/>
    <w:rsid w:val="003D5649"/>
    <w:rsid w:val="00421D14"/>
    <w:rsid w:val="004248DA"/>
    <w:rsid w:val="00437CE2"/>
    <w:rsid w:val="00441AC8"/>
    <w:rsid w:val="0045350E"/>
    <w:rsid w:val="0047598C"/>
    <w:rsid w:val="00490DD3"/>
    <w:rsid w:val="004A628A"/>
    <w:rsid w:val="004E26D2"/>
    <w:rsid w:val="004E69BD"/>
    <w:rsid w:val="00510730"/>
    <w:rsid w:val="005635BC"/>
    <w:rsid w:val="00576877"/>
    <w:rsid w:val="005A54A6"/>
    <w:rsid w:val="005D383D"/>
    <w:rsid w:val="005E2607"/>
    <w:rsid w:val="005E4A47"/>
    <w:rsid w:val="005F45F0"/>
    <w:rsid w:val="005F7791"/>
    <w:rsid w:val="0061114D"/>
    <w:rsid w:val="00632EDC"/>
    <w:rsid w:val="00682CD3"/>
    <w:rsid w:val="00756F2D"/>
    <w:rsid w:val="007771D8"/>
    <w:rsid w:val="007C1E44"/>
    <w:rsid w:val="007E1DB0"/>
    <w:rsid w:val="007E4FA8"/>
    <w:rsid w:val="007E5340"/>
    <w:rsid w:val="008026DA"/>
    <w:rsid w:val="00826075"/>
    <w:rsid w:val="00826817"/>
    <w:rsid w:val="00833351"/>
    <w:rsid w:val="00834855"/>
    <w:rsid w:val="00835EC4"/>
    <w:rsid w:val="00863728"/>
    <w:rsid w:val="00866580"/>
    <w:rsid w:val="008856E5"/>
    <w:rsid w:val="008950B8"/>
    <w:rsid w:val="008E3FE0"/>
    <w:rsid w:val="00920C69"/>
    <w:rsid w:val="0095274C"/>
    <w:rsid w:val="009925C9"/>
    <w:rsid w:val="009B0972"/>
    <w:rsid w:val="009B5AC9"/>
    <w:rsid w:val="009D20AB"/>
    <w:rsid w:val="009F1C89"/>
    <w:rsid w:val="009F6591"/>
    <w:rsid w:val="00A226F2"/>
    <w:rsid w:val="00A24515"/>
    <w:rsid w:val="00A27118"/>
    <w:rsid w:val="00A62283"/>
    <w:rsid w:val="00AA0FDB"/>
    <w:rsid w:val="00AA2D0C"/>
    <w:rsid w:val="00AA3F50"/>
    <w:rsid w:val="00B1094A"/>
    <w:rsid w:val="00B12662"/>
    <w:rsid w:val="00B4598B"/>
    <w:rsid w:val="00B54369"/>
    <w:rsid w:val="00B57525"/>
    <w:rsid w:val="00B608CD"/>
    <w:rsid w:val="00B67DE7"/>
    <w:rsid w:val="00B74CB3"/>
    <w:rsid w:val="00B9609B"/>
    <w:rsid w:val="00B967BE"/>
    <w:rsid w:val="00BB53BF"/>
    <w:rsid w:val="00BD4353"/>
    <w:rsid w:val="00BD7926"/>
    <w:rsid w:val="00C3148A"/>
    <w:rsid w:val="00C65AAB"/>
    <w:rsid w:val="00C974D5"/>
    <w:rsid w:val="00CF27E6"/>
    <w:rsid w:val="00D06B50"/>
    <w:rsid w:val="00D226F9"/>
    <w:rsid w:val="00D61C47"/>
    <w:rsid w:val="00D813F1"/>
    <w:rsid w:val="00D8190B"/>
    <w:rsid w:val="00DD1EE4"/>
    <w:rsid w:val="00E25AA0"/>
    <w:rsid w:val="00E46C59"/>
    <w:rsid w:val="00EC3951"/>
    <w:rsid w:val="00EF2CFF"/>
    <w:rsid w:val="00F22F3C"/>
    <w:rsid w:val="00F25FE3"/>
    <w:rsid w:val="00F559DB"/>
    <w:rsid w:val="00F64704"/>
    <w:rsid w:val="00F7016C"/>
    <w:rsid w:val="00F7256C"/>
    <w:rsid w:val="00FA429B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FE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E3FE0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3FE0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3FE0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F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3F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3F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3F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F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16C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8637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3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37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3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E4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FE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E3FE0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3FE0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3FE0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F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3F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3F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3F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F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16C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8637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3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37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37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Mytsak</cp:lastModifiedBy>
  <cp:revision>67</cp:revision>
  <cp:lastPrinted>2021-02-02T05:39:00Z</cp:lastPrinted>
  <dcterms:created xsi:type="dcterms:W3CDTF">2020-01-21T03:29:00Z</dcterms:created>
  <dcterms:modified xsi:type="dcterms:W3CDTF">2021-02-18T09:34:00Z</dcterms:modified>
</cp:coreProperties>
</file>