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8" w:rsidRDefault="00253028" w:rsidP="00253028">
      <w:pPr>
        <w:ind w:firstLine="567"/>
        <w:jc w:val="center"/>
      </w:pPr>
      <w:r>
        <w:t>Орган муниципального финансового контроля</w:t>
      </w:r>
    </w:p>
    <w:p w:rsidR="00253028" w:rsidRDefault="00253028" w:rsidP="00253028">
      <w:pPr>
        <w:ind w:firstLine="567"/>
        <w:jc w:val="center"/>
      </w:pPr>
      <w:r>
        <w:t>Каргасокского района</w:t>
      </w:r>
    </w:p>
    <w:p w:rsidR="00253028" w:rsidRDefault="00253028" w:rsidP="00253028">
      <w:pPr>
        <w:ind w:firstLine="567"/>
        <w:jc w:val="both"/>
      </w:pPr>
    </w:p>
    <w:p w:rsidR="00253028" w:rsidRDefault="00253028" w:rsidP="00253028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AC057F">
        <w:t>30</w:t>
      </w:r>
      <w:r w:rsidRPr="006B37B4">
        <w:t>.</w:t>
      </w:r>
      <w:r>
        <w:t>0</w:t>
      </w:r>
      <w:r w:rsidR="00AC057F">
        <w:t>4</w:t>
      </w:r>
      <w:r>
        <w:t>.2021</w:t>
      </w:r>
    </w:p>
    <w:p w:rsidR="00253028" w:rsidRDefault="00253028" w:rsidP="0025302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53028" w:rsidTr="00102CA8">
        <w:tc>
          <w:tcPr>
            <w:tcW w:w="6363" w:type="dxa"/>
            <w:hideMark/>
          </w:tcPr>
          <w:p w:rsidR="00253028" w:rsidRDefault="00253028" w:rsidP="00253028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мероприятии № 3.</w:t>
            </w:r>
          </w:p>
        </w:tc>
        <w:tc>
          <w:tcPr>
            <w:tcW w:w="3039" w:type="dxa"/>
          </w:tcPr>
          <w:p w:rsidR="00253028" w:rsidRDefault="00253028" w:rsidP="00102CA8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253028" w:rsidRDefault="00253028" w:rsidP="00253028">
      <w:pPr>
        <w:ind w:firstLine="567"/>
        <w:jc w:val="both"/>
      </w:pPr>
    </w:p>
    <w:p w:rsidR="00253028" w:rsidRDefault="00253028" w:rsidP="00253028">
      <w:pPr>
        <w:ind w:firstLine="567"/>
        <w:jc w:val="both"/>
      </w:pPr>
      <w:r w:rsidRPr="00080727">
        <w:t>На основании распоряжения председателя Контрольного органа Каргасокского</w:t>
      </w:r>
      <w:r>
        <w:t xml:space="preserve"> района </w:t>
      </w:r>
      <w:r w:rsidRPr="000F5B7A">
        <w:t xml:space="preserve">от </w:t>
      </w:r>
      <w:r>
        <w:t>01.02.2021 № 2 и пункта 1.2 Плана работы на 2021 год проведено мероприятие «Анализ</w:t>
      </w:r>
      <w:r w:rsidRPr="002924F3">
        <w:t xml:space="preserve"> </w:t>
      </w:r>
      <w:r w:rsidRPr="00F72C8B">
        <w:t>устранения нарушений</w:t>
      </w:r>
      <w:r>
        <w:t>,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ной</w:t>
      </w:r>
      <w:r w:rsidRPr="00F72C8B">
        <w:t xml:space="preserve"> </w:t>
      </w:r>
      <w:r>
        <w:t>п</w:t>
      </w:r>
      <w:r w:rsidRPr="002924F3">
        <w:t>роверк</w:t>
      </w:r>
      <w:r>
        <w:t>ой</w:t>
      </w:r>
      <w:r w:rsidRPr="002924F3">
        <w:t xml:space="preserve">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Pr="00C53A44">
        <w:rPr>
          <w:b/>
        </w:rPr>
        <w:t>Усть-</w:t>
      </w:r>
      <w:r>
        <w:rPr>
          <w:b/>
        </w:rPr>
        <w:t>Чижап</w:t>
      </w:r>
      <w:r w:rsidRPr="00C53A44">
        <w:rPr>
          <w:b/>
        </w:rPr>
        <w:t>ского</w:t>
      </w:r>
      <w:r w:rsidRPr="002924F3">
        <w:t xml:space="preserve"> сельского поселения</w:t>
      </w:r>
      <w:r>
        <w:t xml:space="preserve">, оформленного Актом </w:t>
      </w:r>
      <w:r w:rsidR="007E6CC4">
        <w:t>от 27</w:t>
      </w:r>
      <w:r w:rsidR="007E6CC4" w:rsidRPr="00BA0290">
        <w:t>.</w:t>
      </w:r>
      <w:r w:rsidR="007E6CC4">
        <w:t>03.2018 № 2</w:t>
      </w:r>
      <w:r>
        <w:t>».</w:t>
      </w:r>
    </w:p>
    <w:p w:rsidR="00253028" w:rsidRDefault="00253028" w:rsidP="00253028">
      <w:pPr>
        <w:ind w:firstLine="567"/>
        <w:jc w:val="both"/>
      </w:pPr>
    </w:p>
    <w:p w:rsidR="00253028" w:rsidRDefault="00253028" w:rsidP="00253028">
      <w:pPr>
        <w:ind w:firstLine="567"/>
        <w:jc w:val="both"/>
      </w:pPr>
      <w:r>
        <w:t xml:space="preserve">Срок проведения мероприятия </w:t>
      </w:r>
      <w:r w:rsidRPr="004C6914">
        <w:rPr>
          <w:b/>
        </w:rPr>
        <w:t xml:space="preserve">с </w:t>
      </w:r>
      <w:r w:rsidR="007E6CC4">
        <w:rPr>
          <w:b/>
        </w:rPr>
        <w:t>4</w:t>
      </w:r>
      <w:r w:rsidRPr="004C6914">
        <w:rPr>
          <w:b/>
        </w:rPr>
        <w:t xml:space="preserve"> по </w:t>
      </w:r>
      <w:r w:rsidR="007E6CC4">
        <w:rPr>
          <w:b/>
        </w:rPr>
        <w:t>1</w:t>
      </w:r>
      <w:r>
        <w:rPr>
          <w:b/>
        </w:rPr>
        <w:t>9</w:t>
      </w:r>
      <w:r w:rsidRPr="004C6914">
        <w:rPr>
          <w:b/>
        </w:rPr>
        <w:t xml:space="preserve"> </w:t>
      </w:r>
      <w:r w:rsidR="007E6CC4">
        <w:rPr>
          <w:b/>
        </w:rPr>
        <w:t>февр</w:t>
      </w:r>
      <w:r>
        <w:rPr>
          <w:b/>
        </w:rPr>
        <w:t>а</w:t>
      </w:r>
      <w:r w:rsidR="007E6CC4">
        <w:rPr>
          <w:b/>
        </w:rPr>
        <w:t>л</w:t>
      </w:r>
      <w:r w:rsidRPr="004C6914">
        <w:rPr>
          <w:b/>
        </w:rPr>
        <w:t xml:space="preserve">я </w:t>
      </w:r>
      <w:r w:rsidRPr="004C6914">
        <w:rPr>
          <w:b/>
          <w:iCs/>
        </w:rPr>
        <w:t>202</w:t>
      </w:r>
      <w:r>
        <w:rPr>
          <w:b/>
          <w:iCs/>
        </w:rPr>
        <w:t>1</w:t>
      </w:r>
      <w:r w:rsidRPr="004C6914">
        <w:rPr>
          <w:b/>
          <w:iCs/>
        </w:rPr>
        <w:t xml:space="preserve"> года</w:t>
      </w:r>
      <w:r>
        <w:t>, анализируемым периодом являлся 2020 год.</w:t>
      </w:r>
    </w:p>
    <w:p w:rsidR="00253028" w:rsidRDefault="00253028" w:rsidP="00253028">
      <w:pPr>
        <w:ind w:firstLine="567"/>
        <w:jc w:val="both"/>
      </w:pPr>
      <w:r>
        <w:t>Мероприятие оформлено Спра</w:t>
      </w:r>
      <w:bookmarkStart w:id="0" w:name="_GoBack"/>
      <w:bookmarkEnd w:id="0"/>
      <w:r>
        <w:t xml:space="preserve">вкой </w:t>
      </w:r>
      <w:r w:rsidRPr="00E760F4">
        <w:rPr>
          <w:b/>
        </w:rPr>
        <w:t>от</w:t>
      </w:r>
      <w:r>
        <w:t xml:space="preserve"> </w:t>
      </w:r>
      <w:r w:rsidR="00C0550A">
        <w:t>1</w:t>
      </w:r>
      <w:r>
        <w:rPr>
          <w:b/>
        </w:rPr>
        <w:t>9</w:t>
      </w:r>
      <w:r w:rsidRPr="004C6914">
        <w:rPr>
          <w:b/>
        </w:rPr>
        <w:t>.</w:t>
      </w:r>
      <w:r>
        <w:rPr>
          <w:b/>
        </w:rPr>
        <w:t>0</w:t>
      </w:r>
      <w:r w:rsidR="00C0550A">
        <w:rPr>
          <w:b/>
        </w:rPr>
        <w:t>2</w:t>
      </w:r>
      <w:r w:rsidRPr="004C6914">
        <w:rPr>
          <w:b/>
        </w:rPr>
        <w:t>.202</w:t>
      </w:r>
      <w:r>
        <w:rPr>
          <w:b/>
        </w:rPr>
        <w:t xml:space="preserve">1 № </w:t>
      </w:r>
      <w:r w:rsidR="00C0550A">
        <w:rPr>
          <w:b/>
        </w:rPr>
        <w:t>2</w:t>
      </w:r>
      <w:r>
        <w:t>.</w:t>
      </w:r>
    </w:p>
    <w:p w:rsidR="00253028" w:rsidRDefault="00253028" w:rsidP="00253028">
      <w:pPr>
        <w:ind w:firstLine="567"/>
        <w:jc w:val="both"/>
      </w:pPr>
    </w:p>
    <w:p w:rsidR="00253028" w:rsidRDefault="00253028" w:rsidP="00253028">
      <w:pPr>
        <w:ind w:firstLine="567"/>
        <w:jc w:val="both"/>
      </w:pPr>
      <w:r>
        <w:t>Сделаны следующие выводы и предложения:</w:t>
      </w:r>
    </w:p>
    <w:p w:rsidR="00C0550A" w:rsidRPr="00997FD0" w:rsidRDefault="00C0550A" w:rsidP="00C0550A">
      <w:pPr>
        <w:ind w:firstLine="567"/>
        <w:jc w:val="both"/>
      </w:pPr>
      <w:r w:rsidRPr="00997FD0">
        <w:t>Не все отражённые в акт</w:t>
      </w:r>
      <w:r>
        <w:t>е</w:t>
      </w:r>
      <w:r w:rsidRPr="00997FD0">
        <w:t xml:space="preserve"> проверки</w:t>
      </w:r>
      <w:r>
        <w:t xml:space="preserve"> от 27</w:t>
      </w:r>
      <w:r w:rsidRPr="00BA0290">
        <w:t>.</w:t>
      </w:r>
      <w:r>
        <w:t>03.2018 № 2</w:t>
      </w:r>
      <w:r w:rsidRPr="00997FD0">
        <w:t xml:space="preserve"> нарушения, замечания, предложения устранены и исполнены в 2020 году, а именно: </w:t>
      </w:r>
    </w:p>
    <w:p w:rsidR="00C0550A" w:rsidRPr="00997FD0" w:rsidRDefault="00C0550A" w:rsidP="00C0550A">
      <w:pPr>
        <w:ind w:firstLine="567"/>
        <w:jc w:val="both"/>
      </w:pPr>
      <w:r w:rsidRPr="00997FD0">
        <w:t>1.В Положении о бюджетном процессе были устранены</w:t>
      </w:r>
      <w:r>
        <w:t xml:space="preserve"> </w:t>
      </w:r>
      <w:r w:rsidRPr="00997FD0">
        <w:t>не</w:t>
      </w:r>
      <w:r>
        <w:t xml:space="preserve"> все</w:t>
      </w:r>
      <w:r w:rsidRPr="00997FD0">
        <w:t xml:space="preserve"> сделанные замечания и предложения</w:t>
      </w:r>
      <w:r>
        <w:t>, указанные в основной части Справки</w:t>
      </w:r>
      <w:r w:rsidRPr="00997FD0">
        <w:t>;</w:t>
      </w:r>
    </w:p>
    <w:p w:rsidR="00C0550A" w:rsidRDefault="00C0550A" w:rsidP="00C0550A">
      <w:pPr>
        <w:ind w:firstLine="567"/>
        <w:jc w:val="both"/>
      </w:pPr>
      <w:r>
        <w:t>2.Не разработан и не утверждён Порядок ведения реестра расходных обязатель</w:t>
      </w:r>
      <w:proofErr w:type="gramStart"/>
      <w:r>
        <w:t>ств гл</w:t>
      </w:r>
      <w:proofErr w:type="gramEnd"/>
      <w:r>
        <w:t xml:space="preserve">авного распорядителя бюджетных средств – Администрации Усть-Чижапского сельского поселения» или единый документ </w:t>
      </w:r>
      <w:r>
        <w:rPr>
          <w:szCs w:val="26"/>
        </w:rPr>
        <w:t>«</w:t>
      </w:r>
      <w:r>
        <w:t>Порядок ведения реестра расходных обязательств муниципального образования «Усть-Чижап</w:t>
      </w:r>
      <w:r>
        <w:rPr>
          <w:kern w:val="2"/>
        </w:rPr>
        <w:t xml:space="preserve">ское сельское поселение» и </w:t>
      </w:r>
      <w:r>
        <w:t xml:space="preserve">реестра расходных обязательств главного распорядителя бюджетных средств – Администрации Усть-Чижапского сельского поселения». </w:t>
      </w:r>
      <w:r>
        <w:rPr>
          <w:kern w:val="2"/>
        </w:rPr>
        <w:t xml:space="preserve">К </w:t>
      </w:r>
      <w:r w:rsidRPr="00655D6B">
        <w:rPr>
          <w:kern w:val="2"/>
        </w:rPr>
        <w:t>утверждён</w:t>
      </w:r>
      <w:r>
        <w:rPr>
          <w:kern w:val="2"/>
        </w:rPr>
        <w:t>ному</w:t>
      </w:r>
      <w:r w:rsidRPr="00655D6B">
        <w:rPr>
          <w:kern w:val="2"/>
        </w:rPr>
        <w:t xml:space="preserve"> постановлением </w:t>
      </w:r>
      <w:r w:rsidRPr="00655D6B">
        <w:t xml:space="preserve">от </w:t>
      </w:r>
      <w:r>
        <w:t>05</w:t>
      </w:r>
      <w:r w:rsidRPr="00655D6B">
        <w:t>.</w:t>
      </w:r>
      <w:r>
        <w:t>12</w:t>
      </w:r>
      <w:r w:rsidRPr="00655D6B">
        <w:t>.201</w:t>
      </w:r>
      <w:r>
        <w:t>8</w:t>
      </w:r>
      <w:r w:rsidRPr="00655D6B">
        <w:t xml:space="preserve"> № 3</w:t>
      </w:r>
      <w:r>
        <w:t xml:space="preserve">1а </w:t>
      </w:r>
      <w:r w:rsidRPr="00655D6B">
        <w:t>Порядк</w:t>
      </w:r>
      <w:r>
        <w:t>у</w:t>
      </w:r>
      <w:r w:rsidRPr="00655D6B">
        <w:rPr>
          <w:shd w:val="clear" w:color="auto" w:fill="FFFFFF"/>
        </w:rPr>
        <w:t xml:space="preserve"> </w:t>
      </w:r>
      <w:r w:rsidRPr="009E63DB">
        <w:t>ведения реестра расходных обязательств Муниципального образования «Усть-Чижапско</w:t>
      </w:r>
      <w:r>
        <w:t>е</w:t>
      </w:r>
      <w:r w:rsidRPr="009E63DB">
        <w:t xml:space="preserve"> сельское поселение»</w:t>
      </w:r>
      <w:r>
        <w:t xml:space="preserve"> имеются замечания, указанные в основной части Справки;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3.Представлен</w:t>
      </w:r>
      <w:r w:rsidRPr="00526470">
        <w:t xml:space="preserve"> </w:t>
      </w:r>
      <w:r>
        <w:t>единый документ «Реестр расходных обязательств Муниципального образования «Усть-</w:t>
      </w:r>
      <w:r w:rsidRPr="009E63DB">
        <w:t>Чижап</w:t>
      </w:r>
      <w:r>
        <w:t>ское сельское поселение» и главного распорядителя бюджетных средств – Администрации Усть-</w:t>
      </w:r>
      <w:r w:rsidRPr="009E63DB">
        <w:t>Чижап</w:t>
      </w:r>
      <w:r>
        <w:t xml:space="preserve">ского сельского поселения», который по форме и содержанию соответствует предъявляемым требованиям приказа </w:t>
      </w:r>
      <w:r w:rsidRPr="00974021">
        <w:t>Минфина Рос</w:t>
      </w:r>
      <w:r>
        <w:t>с</w:t>
      </w:r>
      <w:r w:rsidRPr="00974021">
        <w:t>ии</w:t>
      </w:r>
      <w:r>
        <w:t xml:space="preserve"> </w:t>
      </w:r>
      <w:r w:rsidRPr="00974021">
        <w:t xml:space="preserve">от </w:t>
      </w:r>
      <w:r>
        <w:t>0</w:t>
      </w:r>
      <w:r w:rsidRPr="00974021">
        <w:t>3.03.20</w:t>
      </w:r>
      <w:r>
        <w:t>20</w:t>
      </w:r>
      <w:r w:rsidRPr="00974021">
        <w:t xml:space="preserve"> № </w:t>
      </w:r>
      <w:r>
        <w:t xml:space="preserve">34н, но как единый документ он не соответствует Порядку, утверждённому </w:t>
      </w:r>
      <w:r w:rsidRPr="00655D6B">
        <w:rPr>
          <w:kern w:val="2"/>
        </w:rPr>
        <w:t xml:space="preserve">постановлением </w:t>
      </w:r>
      <w:r w:rsidRPr="00655D6B">
        <w:t xml:space="preserve">от </w:t>
      </w:r>
      <w:r>
        <w:t>05</w:t>
      </w:r>
      <w:r w:rsidRPr="00655D6B">
        <w:t>.</w:t>
      </w:r>
      <w:r>
        <w:t>12</w:t>
      </w:r>
      <w:r w:rsidRPr="00655D6B">
        <w:t>.201</w:t>
      </w:r>
      <w:r>
        <w:t>8</w:t>
      </w:r>
      <w:r w:rsidRPr="00655D6B">
        <w:t xml:space="preserve"> № 3</w:t>
      </w:r>
      <w:r>
        <w:t>1а;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4.Не разработан и не утверждён нормативный документ - </w:t>
      </w:r>
      <w:r w:rsidRPr="004705F6">
        <w:rPr>
          <w:color w:val="000000"/>
        </w:rPr>
        <w:t>П</w:t>
      </w:r>
      <w:r w:rsidRPr="004B1778">
        <w:rPr>
          <w:color w:val="000000"/>
        </w:rPr>
        <w:t xml:space="preserve">орядок </w:t>
      </w:r>
      <w:r>
        <w:rPr>
          <w:color w:val="000000"/>
        </w:rPr>
        <w:t xml:space="preserve">и условия </w:t>
      </w:r>
      <w:r w:rsidRPr="004B1778">
        <w:rPr>
          <w:color w:val="000000"/>
        </w:rPr>
        <w:t xml:space="preserve">формирования </w:t>
      </w:r>
      <w:r>
        <w:rPr>
          <w:color w:val="000000"/>
        </w:rPr>
        <w:t xml:space="preserve">и финансового обеспечения </w:t>
      </w:r>
      <w:r w:rsidRPr="004B1778">
        <w:rPr>
          <w:color w:val="000000"/>
        </w:rPr>
        <w:t>муниципального задания муниципальны</w:t>
      </w:r>
      <w:r>
        <w:rPr>
          <w:color w:val="000000"/>
        </w:rPr>
        <w:t>м учреждениям муниципального образования «Усть-Чижапское сельское поселение»;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5.Платежи за посещение культурно-массовых мероприятий в размере 2 895 руб., минуя кассу</w:t>
      </w:r>
      <w:r w:rsidRPr="00F66832">
        <w:t xml:space="preserve"> </w:t>
      </w:r>
      <w:r w:rsidRPr="00991E64">
        <w:t>МКУК «</w:t>
      </w:r>
      <w:r>
        <w:t>Берёзов</w:t>
      </w:r>
      <w:r w:rsidRPr="00991E64">
        <w:t>ский ДЦ»</w:t>
      </w:r>
      <w:r>
        <w:t xml:space="preserve">, сданы директором на Почту России для зачисления на лицевой </w:t>
      </w:r>
      <w:r w:rsidRPr="00042F03">
        <w:t xml:space="preserve">счёт № </w:t>
      </w:r>
      <w:r w:rsidRPr="006B5CC7">
        <w:t>04653008</w:t>
      </w:r>
      <w:r>
        <w:t>53</w:t>
      </w:r>
      <w:r w:rsidRPr="006B5CC7">
        <w:t>0</w:t>
      </w:r>
      <w:r>
        <w:t>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6.</w:t>
      </w:r>
      <w:r w:rsidRPr="00641E7D">
        <w:t xml:space="preserve"> </w:t>
      </w:r>
      <w:r>
        <w:t xml:space="preserve">Не разработан и не утверждён нормативный документ - </w:t>
      </w:r>
      <w:r w:rsidRPr="00641E7D">
        <w:t>П</w:t>
      </w:r>
      <w:r>
        <w:t xml:space="preserve">орядок </w:t>
      </w:r>
      <w:proofErr w:type="gramStart"/>
      <w:r>
        <w:t xml:space="preserve">использования бюджетных ассигнований резервного фонда финансирования </w:t>
      </w:r>
      <w:r w:rsidRPr="00797B44">
        <w:rPr>
          <w:u w:val="single"/>
        </w:rPr>
        <w:t>непредвиденных расходов</w:t>
      </w:r>
      <w:r>
        <w:t xml:space="preserve"> Администрации</w:t>
      </w:r>
      <w:proofErr w:type="gramEnd"/>
      <w:r>
        <w:t xml:space="preserve"> Усть-Чижапского сельского поселения;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7.Сводная бюджетная роспись на 2020 финансовый год, утверждённая Главой Усть-Чижапского  сельского поселения 27 декабря 2019 года, не соответствует: 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-по форме приложению № 1 к Порядку; 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-по содержанию пункту 1 раздела </w:t>
      </w:r>
      <w:r>
        <w:rPr>
          <w:lang w:val="en-US"/>
        </w:rPr>
        <w:t>II</w:t>
      </w:r>
      <w:r w:rsidRPr="00C55070">
        <w:t xml:space="preserve"> </w:t>
      </w:r>
      <w:r>
        <w:t>Порядка (</w:t>
      </w:r>
      <w:proofErr w:type="gramStart"/>
      <w:r>
        <w:t>составлена</w:t>
      </w:r>
      <w:proofErr w:type="gramEnd"/>
      <w:r>
        <w:t xml:space="preserve"> в разрезе бюджетополучателей, а не в разрезе главных распорядителей бюджетных средств); 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lastRenderedPageBreak/>
        <w:t>-по</w:t>
      </w:r>
      <w:r w:rsidRPr="009E7EAD">
        <w:t xml:space="preserve"> </w:t>
      </w:r>
      <w:r w:rsidRPr="003144E4">
        <w:t>код</w:t>
      </w:r>
      <w:r>
        <w:t>ам</w:t>
      </w:r>
      <w:r w:rsidRPr="003144E4">
        <w:t xml:space="preserve"> бюджетной классификации</w:t>
      </w:r>
      <w:r>
        <w:t xml:space="preserve"> </w:t>
      </w:r>
      <w:r w:rsidRPr="003144E4">
        <w:t>пункт</w:t>
      </w:r>
      <w:r>
        <w:t>у 2.4 Порядка</w:t>
      </w:r>
      <w:r w:rsidRPr="003144E4">
        <w:t xml:space="preserve"> </w:t>
      </w:r>
      <w:r>
        <w:t>(коды Сводной б</w:t>
      </w:r>
      <w:r w:rsidRPr="00AA41A3">
        <w:t xml:space="preserve">юджетной росписи на начало финансового года, </w:t>
      </w:r>
      <w:r>
        <w:t xml:space="preserve">по-прежнему </w:t>
      </w:r>
      <w:r w:rsidRPr="00AA41A3">
        <w:t xml:space="preserve">не соответствуют кодам ведомственной структуры расходов, утверждённой решением Совета </w:t>
      </w:r>
      <w:r>
        <w:t xml:space="preserve">от </w:t>
      </w:r>
      <w:r w:rsidRPr="00AA41A3">
        <w:t>2</w:t>
      </w:r>
      <w:r>
        <w:t>7</w:t>
      </w:r>
      <w:r w:rsidRPr="00AA41A3">
        <w:t>.12.201</w:t>
      </w:r>
      <w:r>
        <w:t>9</w:t>
      </w:r>
      <w:r w:rsidRPr="00AA41A3">
        <w:t xml:space="preserve"> № </w:t>
      </w:r>
      <w:r>
        <w:t>64);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8.Не представлены: бюджетная роспись главного распорядителя бюджетных средств, лимиты бюджетных обязательств, доведённые до главных распорядителей бюджетных средств, а также лимиты бюджетных обязательств, доведённые до получателей  на начало 2020 финансового года;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9.При принятии решения Советом поселения от 16.04.2020, по внесению изменений в размеры ассигнований в расходной части бюджета, не были составлены Сводные бюджетные росписи и лимиты бюджетных обязательств, Бюджетные росписи и лимиты бюджетных обязательств;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10.Все замечания, связанные с составлением бюджетных смет по муниципальным казённым учреждениям: Администрации и «Берёзовский БДЦ», устранены;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11.На проверку представлен только кассовый план по расходам, который, как и прежде   не соответствует пункту 2.2 части 2 Порядка;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12.</w:t>
      </w:r>
      <w:r w:rsidRPr="00D53571">
        <w:t>На проверку предс</w:t>
      </w:r>
      <w:r>
        <w:t xml:space="preserve">тавлена выписка из Реестра </w:t>
      </w:r>
      <w:r w:rsidRPr="006C263C">
        <w:t>муниципального имущества муниципального образования «Усть-Чижапское сельское поселение»</w:t>
      </w:r>
      <w:r>
        <w:t xml:space="preserve">  по состоянию на 01.01.2013</w:t>
      </w:r>
      <w:r w:rsidRPr="00D53571">
        <w:t>.</w:t>
      </w:r>
      <w:r>
        <w:t xml:space="preserve"> То есть, в Реестр с 2013 по 2020 годы не вносились изменения, связанные с поступлением и выбытием объектов муниципального имущества. В выписке из Реестра на 01.01.2013 были установлены несоответствия </w:t>
      </w:r>
      <w:r w:rsidRPr="00AB2812">
        <w:t>приказ</w:t>
      </w:r>
      <w:r>
        <w:t>у</w:t>
      </w:r>
      <w:r w:rsidRPr="00AB2812">
        <w:t xml:space="preserve"> Минэкономразвития России от 30.08.2011 № 424</w:t>
      </w:r>
      <w:r>
        <w:t>, указанные в основной части Справки;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13.Не представлено </w:t>
      </w:r>
      <w:r w:rsidRPr="005A4112">
        <w:t>Положение о порядке исключения из Реестра муниципального имущества</w:t>
      </w:r>
      <w:r w:rsidRPr="000E3050">
        <w:rPr>
          <w:b/>
        </w:rPr>
        <w:t xml:space="preserve"> </w:t>
      </w:r>
      <w:r w:rsidRPr="000E3050">
        <w:t>муниципального образования «Усть-Чижапское</w:t>
      </w:r>
      <w:r>
        <w:t xml:space="preserve"> сельское поселение»;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14.Н</w:t>
      </w:r>
      <w:r w:rsidRPr="00D53571">
        <w:t>е представлена</w:t>
      </w:r>
      <w:r>
        <w:t xml:space="preserve"> </w:t>
      </w:r>
      <w:r w:rsidRPr="00D53571">
        <w:t>Учетная политика для целей бухгалтерского учета</w:t>
      </w:r>
      <w:r>
        <w:t xml:space="preserve"> по</w:t>
      </w:r>
      <w:r w:rsidRPr="00D53571">
        <w:t xml:space="preserve"> </w:t>
      </w:r>
      <w:r>
        <w:t>МКУК</w:t>
      </w:r>
      <w:r w:rsidRPr="00D53571">
        <w:t xml:space="preserve"> «Березовский досуговый центр»</w:t>
      </w:r>
      <w:r>
        <w:t>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15.В </w:t>
      </w:r>
      <w:r w:rsidRPr="00D53571">
        <w:t>Учетн</w:t>
      </w:r>
      <w:r>
        <w:t>ой</w:t>
      </w:r>
      <w:r w:rsidRPr="00D53571">
        <w:t xml:space="preserve"> политик</w:t>
      </w:r>
      <w:r>
        <w:t>е</w:t>
      </w:r>
      <w:r w:rsidRPr="00D53571">
        <w:t xml:space="preserve"> для целей бухгалтерского учета</w:t>
      </w:r>
      <w:r>
        <w:t xml:space="preserve"> по </w:t>
      </w:r>
      <w:r w:rsidRPr="00D53571">
        <w:t>Администрации Усть-Чижапского сельского поселения</w:t>
      </w:r>
      <w:r>
        <w:t xml:space="preserve"> установлены несоответствия с федеральными законами и другими нормативными документами, указанными в основной части Справки;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16.</w:t>
      </w:r>
      <w:r w:rsidRPr="005A4112">
        <w:t xml:space="preserve"> </w:t>
      </w:r>
      <w:r>
        <w:t xml:space="preserve">Не </w:t>
      </w:r>
      <w:r w:rsidRPr="006B2EBB">
        <w:t>представлен</w:t>
      </w:r>
      <w:r>
        <w:t xml:space="preserve"> </w:t>
      </w:r>
      <w:r w:rsidRPr="005A4112">
        <w:t>Порядок инвентаризационного и аналитического учета объектов, составляющих муниципальную казну муниципального образования «Усть-Чижапское  сельское поселение»</w:t>
      </w:r>
      <w:r>
        <w:t>;</w:t>
      </w:r>
    </w:p>
    <w:p w:rsidR="00C0550A" w:rsidRPr="00990ED4" w:rsidRDefault="00C0550A" w:rsidP="00C0550A">
      <w:pPr>
        <w:autoSpaceDE w:val="0"/>
        <w:autoSpaceDN w:val="0"/>
        <w:adjustRightInd w:val="0"/>
        <w:ind w:firstLine="567"/>
        <w:jc w:val="both"/>
      </w:pPr>
      <w:r>
        <w:t>17.Н</w:t>
      </w:r>
      <w:r w:rsidRPr="00615802">
        <w:t>ежилое здание по адресу с.</w:t>
      </w:r>
      <w:r>
        <w:t xml:space="preserve"> Березовка</w:t>
      </w:r>
      <w:r w:rsidRPr="00615802">
        <w:t>,</w:t>
      </w:r>
      <w:r>
        <w:t xml:space="preserve"> ул. </w:t>
      </w:r>
      <w:proofErr w:type="gramStart"/>
      <w:r>
        <w:t>Центральная</w:t>
      </w:r>
      <w:proofErr w:type="gramEnd"/>
      <w:r>
        <w:t xml:space="preserve">, д.6, переданное </w:t>
      </w:r>
      <w:r w:rsidRPr="005A4112">
        <w:t>муниципально</w:t>
      </w:r>
      <w:r>
        <w:t>му</w:t>
      </w:r>
      <w:r w:rsidRPr="005A4112">
        <w:t xml:space="preserve"> образовани</w:t>
      </w:r>
      <w:r>
        <w:t>ю</w:t>
      </w:r>
      <w:r w:rsidRPr="005A4112">
        <w:t xml:space="preserve"> «Усть-Чижапское  сельское поселение»</w:t>
      </w:r>
      <w:r>
        <w:t xml:space="preserve">, числится не на счёте </w:t>
      </w:r>
      <w:r w:rsidRPr="00FA5654">
        <w:t xml:space="preserve">108 </w:t>
      </w:r>
      <w:r>
        <w:t>«</w:t>
      </w:r>
      <w:r w:rsidRPr="00FA5654">
        <w:t>Имущество казны</w:t>
      </w:r>
      <w:r>
        <w:t xml:space="preserve">», а на счёте 101 «Основные средства» Администрации поселения. </w:t>
      </w:r>
      <w:proofErr w:type="gramStart"/>
      <w:r>
        <w:t>Здание, для своей деятельности, использует МКУК «Березовский досуговый центр», поэтому этот объект необходимо ему передать в оперативное управление с проведением хозяйственной операции в бухгалтерском учёте Администрации поселения и Учреждения культуры и зарегистрировать право</w:t>
      </w:r>
      <w:r w:rsidRPr="00337ABB">
        <w:t xml:space="preserve"> </w:t>
      </w:r>
      <w:r w:rsidRPr="00337ABB">
        <w:rPr>
          <w:b/>
        </w:rPr>
        <w:t>оперативного управления</w:t>
      </w:r>
      <w:r w:rsidRPr="00337ABB">
        <w:t xml:space="preserve"> в </w:t>
      </w:r>
      <w:r w:rsidRPr="00337ABB">
        <w:rPr>
          <w:rFonts w:eastAsiaTheme="minorHAnsi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 w:rsidRPr="00337ABB">
        <w:t>(п.1 статья 131 ГК)</w:t>
      </w:r>
      <w:r>
        <w:t>;</w:t>
      </w:r>
      <w:proofErr w:type="gramEnd"/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18.Н</w:t>
      </w:r>
      <w:r w:rsidRPr="00CC6C4A">
        <w:t>ежилое здание</w:t>
      </w:r>
      <w:r>
        <w:t>,</w:t>
      </w:r>
      <w:r w:rsidRPr="0016783F">
        <w:t xml:space="preserve"> расположенное по адресу:, </w:t>
      </w:r>
      <w:r w:rsidRPr="00806835">
        <w:t>с. Березовка</w:t>
      </w:r>
      <w:r w:rsidRPr="0016783F">
        <w:t xml:space="preserve">, ул. </w:t>
      </w:r>
      <w:proofErr w:type="gramStart"/>
      <w:r w:rsidRPr="00806835">
        <w:t>Центральная</w:t>
      </w:r>
      <w:proofErr w:type="gramEnd"/>
      <w:r w:rsidRPr="00806835">
        <w:t>, д. 8</w:t>
      </w:r>
      <w:r>
        <w:t xml:space="preserve">, числится не на счёте </w:t>
      </w:r>
      <w:r w:rsidRPr="00FA5654">
        <w:t>108</w:t>
      </w:r>
      <w:r>
        <w:t xml:space="preserve">. Здание использует для своей деятельности Администрация </w:t>
      </w:r>
      <w:r w:rsidRPr="00D53571">
        <w:t>Усть-Чижапского сельского поселения</w:t>
      </w:r>
      <w:r>
        <w:t>, поэтому этот объект необходимо ему передать в оперативное управление с зачислением на счёт 101 и зарегистрировать право</w:t>
      </w:r>
      <w:r w:rsidRPr="00337ABB">
        <w:t xml:space="preserve"> </w:t>
      </w:r>
      <w:r w:rsidRPr="00337ABB">
        <w:rPr>
          <w:b/>
        </w:rPr>
        <w:t>оперативного управления</w:t>
      </w:r>
      <w:r w:rsidRPr="00337ABB">
        <w:t xml:space="preserve"> в </w:t>
      </w:r>
      <w:r w:rsidRPr="00337ABB">
        <w:rPr>
          <w:rFonts w:eastAsiaTheme="minorHAnsi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 w:rsidRPr="00337ABB">
        <w:t>(п.1 статья 131 ГК)</w:t>
      </w:r>
      <w:r>
        <w:t>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19.Нормативные документы, указанные в </w:t>
      </w:r>
      <w:r w:rsidRPr="000D2410">
        <w:t>Положени</w:t>
      </w:r>
      <w:r>
        <w:t>и</w:t>
      </w:r>
      <w:r w:rsidRPr="000D2410">
        <w:t xml:space="preserve"> о порядке списания муниципального имущества муниципального образования «Усть-Чижапское  сельское поселение»</w:t>
      </w:r>
      <w:r>
        <w:t xml:space="preserve"> (утверждено </w:t>
      </w:r>
      <w:r w:rsidRPr="005B1994">
        <w:t>решением Совета поселения от 31.03.2014  № 61</w:t>
      </w:r>
      <w:r>
        <w:t xml:space="preserve">), в 2020 году утратили свою силу. Указанные в документе акты о списании объектов муниципального имущества </w:t>
      </w:r>
      <w:r w:rsidRPr="00EE4C4A">
        <w:rPr>
          <w:rFonts w:eastAsiaTheme="minorHAnsi"/>
          <w:lang w:eastAsia="en-US"/>
        </w:rPr>
        <w:t>не соответствуют</w:t>
      </w:r>
      <w:r>
        <w:rPr>
          <w:rFonts w:eastAsiaTheme="minorHAnsi"/>
          <w:lang w:eastAsia="en-US"/>
        </w:rPr>
        <w:t xml:space="preserve"> установленным</w:t>
      </w:r>
      <w:r w:rsidRPr="00EE4C4A">
        <w:rPr>
          <w:rFonts w:eastAsiaTheme="minorHAnsi"/>
          <w:lang w:eastAsia="en-US"/>
        </w:rPr>
        <w:t xml:space="preserve"> формам</w:t>
      </w:r>
      <w:r>
        <w:rPr>
          <w:rFonts w:eastAsiaTheme="minorHAnsi"/>
          <w:lang w:eastAsia="en-US"/>
        </w:rPr>
        <w:t xml:space="preserve"> по</w:t>
      </w:r>
      <w:r w:rsidRPr="00EE4C4A">
        <w:rPr>
          <w:rFonts w:eastAsiaTheme="minorHAnsi"/>
          <w:lang w:eastAsia="en-US"/>
        </w:rPr>
        <w:t xml:space="preserve"> ОКУД</w:t>
      </w:r>
      <w:r>
        <w:rPr>
          <w:rFonts w:eastAsiaTheme="minorHAnsi"/>
          <w:lang w:eastAsia="en-US"/>
        </w:rPr>
        <w:t>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20.В </w:t>
      </w:r>
      <w:r w:rsidRPr="00B76083">
        <w:t>Журнал</w:t>
      </w:r>
      <w:r>
        <w:t>е</w:t>
      </w:r>
      <w:r w:rsidRPr="00B76083">
        <w:t xml:space="preserve"> регистрации договоров социального найма</w:t>
      </w:r>
      <w:r>
        <w:t xml:space="preserve"> отсутствует  колонка «</w:t>
      </w:r>
      <w:r w:rsidRPr="00961287">
        <w:t>Подпись нанимателя</w:t>
      </w:r>
      <w:r>
        <w:t>»</w:t>
      </w:r>
      <w:r w:rsidRPr="00B76083">
        <w:t>.</w:t>
      </w:r>
      <w:r>
        <w:t xml:space="preserve"> </w:t>
      </w:r>
      <w:r w:rsidRPr="00B76083">
        <w:t xml:space="preserve">На 1 января 2021 года задолженность за наём жилья, согласно ведомости аналитического учета, составляла </w:t>
      </w:r>
      <w:r w:rsidRPr="00EE4C4A">
        <w:t>17 845,48</w:t>
      </w:r>
      <w:r>
        <w:t xml:space="preserve"> </w:t>
      </w:r>
      <w:r w:rsidRPr="00B76083">
        <w:t xml:space="preserve">руб. при месячном начислении квартплаты </w:t>
      </w:r>
      <w:r>
        <w:t xml:space="preserve"> </w:t>
      </w:r>
      <w:r w:rsidRPr="00EE4C4A">
        <w:t>8 951,16</w:t>
      </w:r>
      <w:r>
        <w:t xml:space="preserve"> </w:t>
      </w:r>
      <w:r w:rsidRPr="00B76083">
        <w:t>рублей.</w:t>
      </w:r>
      <w:r>
        <w:t xml:space="preserve"> О</w:t>
      </w:r>
      <w:r w:rsidRPr="00FB033A">
        <w:t xml:space="preserve">бращения в мировой суд  по взысканию задолженности с </w:t>
      </w:r>
      <w:r w:rsidRPr="00B91EA3">
        <w:t>7</w:t>
      </w:r>
      <w:r w:rsidRPr="00FB033A">
        <w:t xml:space="preserve"> нанимателей в 2020 году не подавались</w:t>
      </w:r>
      <w:r>
        <w:t xml:space="preserve">, их общая сумма их задолженности составляет </w:t>
      </w:r>
      <w:r w:rsidRPr="00B91EA3">
        <w:t>16 098,76</w:t>
      </w:r>
      <w:r w:rsidRPr="00B76083">
        <w:t xml:space="preserve"> руб</w:t>
      </w:r>
      <w:r>
        <w:t>лей;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21.</w:t>
      </w:r>
      <w:r w:rsidRPr="009663EC">
        <w:t xml:space="preserve">В </w:t>
      </w:r>
      <w:r w:rsidRPr="00B91EA3">
        <w:t>распоряжении Администрации Усть-Чижапского сельского поселения от 26.11.2020 № 56а «О проведении инвентаризации имущества, финансовых активов и обязательств»</w:t>
      </w:r>
      <w:r>
        <w:t xml:space="preserve"> ошибочно </w:t>
      </w:r>
      <w:r w:rsidRPr="009663EC">
        <w:t xml:space="preserve">дана ссылка </w:t>
      </w:r>
      <w:r>
        <w:rPr>
          <w:rFonts w:eastAsiaTheme="minorHAnsi"/>
          <w:lang w:eastAsia="en-US"/>
        </w:rPr>
        <w:t>на п</w:t>
      </w:r>
      <w:r w:rsidRPr="009663EC">
        <w:rPr>
          <w:rFonts w:eastAsiaTheme="minorHAnsi"/>
          <w:lang w:eastAsia="en-US"/>
        </w:rPr>
        <w:t xml:space="preserve">риказ Минфина РФ от 30.12.2008 N </w:t>
      </w:r>
      <w:r w:rsidRPr="00B91EA3">
        <w:rPr>
          <w:rFonts w:eastAsiaTheme="minorHAnsi"/>
          <w:lang w:eastAsia="en-US"/>
        </w:rPr>
        <w:t>148н</w:t>
      </w:r>
      <w:r>
        <w:rPr>
          <w:rFonts w:eastAsiaTheme="minorHAnsi"/>
          <w:lang w:eastAsia="en-US"/>
        </w:rPr>
        <w:t>,</w:t>
      </w:r>
      <w:r w:rsidRPr="009663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он утратил свое действие </w:t>
      </w:r>
      <w:r w:rsidRPr="009663EC">
        <w:rPr>
          <w:rFonts w:eastAsiaTheme="minorHAnsi"/>
          <w:lang w:eastAsia="en-US"/>
        </w:rPr>
        <w:t xml:space="preserve">с 01 января 2011 года,  </w:t>
      </w:r>
      <w:r w:rsidRPr="00B91EA3">
        <w:rPr>
          <w:rFonts w:eastAsiaTheme="minorHAnsi"/>
          <w:lang w:eastAsia="en-US"/>
        </w:rPr>
        <w:t>в связи с изданием</w:t>
      </w:r>
      <w:r w:rsidRPr="009663EC">
        <w:rPr>
          <w:rFonts w:eastAsiaTheme="minorHAnsi"/>
          <w:lang w:eastAsia="en-US"/>
        </w:rPr>
        <w:t xml:space="preserve"> </w:t>
      </w:r>
      <w:r w:rsidRPr="009663EC">
        <w:t xml:space="preserve">приказа Минфина </w:t>
      </w:r>
      <w:r w:rsidRPr="00B91EA3">
        <w:t>157</w:t>
      </w:r>
      <w:r w:rsidRPr="009663EC">
        <w:t>н</w:t>
      </w:r>
      <w:r>
        <w:t xml:space="preserve">. </w:t>
      </w:r>
      <w:r w:rsidRPr="00B91EA3">
        <w:t xml:space="preserve">Приказ от МКУК «Березовского досугового центра»  о проведении инвентаризации активов и обязательств и составе комиссии </w:t>
      </w:r>
      <w:r w:rsidRPr="00C64644">
        <w:t>не был представлен на проверку</w:t>
      </w:r>
      <w:r>
        <w:t xml:space="preserve">. </w:t>
      </w:r>
      <w:r w:rsidRPr="00E95910">
        <w:t>В инвентаризационных описях</w:t>
      </w:r>
      <w:r>
        <w:t xml:space="preserve"> Учреждения культуры</w:t>
      </w:r>
      <w:r w:rsidRPr="00E95910">
        <w:t xml:space="preserve"> не были заполнены следующие колонки: графы </w:t>
      </w:r>
      <w:r w:rsidRPr="00B91EA3">
        <w:t>8 «Статус объекта учета</w:t>
      </w:r>
      <w:r w:rsidRPr="00E95910">
        <w:t xml:space="preserve">» и </w:t>
      </w:r>
      <w:r w:rsidRPr="00B91EA3">
        <w:t>9</w:t>
      </w:r>
      <w:r w:rsidRPr="00E95910">
        <w:rPr>
          <w:b/>
        </w:rPr>
        <w:t xml:space="preserve"> </w:t>
      </w:r>
      <w:r w:rsidRPr="00E95910">
        <w:t>«</w:t>
      </w:r>
      <w:r w:rsidRPr="00B91EA3">
        <w:t>Целевая функция актива</w:t>
      </w:r>
      <w:r w:rsidRPr="00E95910">
        <w:t>» в разделе «</w:t>
      </w:r>
      <w:r w:rsidRPr="00B91EA3">
        <w:t>Фактическое наличие (состояние</w:t>
      </w:r>
      <w:r w:rsidRPr="00E95910">
        <w:rPr>
          <w:b/>
        </w:rPr>
        <w:t>)</w:t>
      </w:r>
      <w:r w:rsidRPr="00E95910">
        <w:t xml:space="preserve">» и графы </w:t>
      </w:r>
      <w:r w:rsidRPr="00B91EA3">
        <w:t>17</w:t>
      </w:r>
      <w:r w:rsidRPr="00E95910">
        <w:rPr>
          <w:b/>
        </w:rPr>
        <w:t xml:space="preserve"> </w:t>
      </w:r>
      <w:r w:rsidRPr="00E95910">
        <w:t xml:space="preserve">«Количество» и </w:t>
      </w:r>
      <w:r w:rsidRPr="00B91EA3">
        <w:t>18</w:t>
      </w:r>
      <w:r w:rsidRPr="00E95910">
        <w:rPr>
          <w:b/>
        </w:rPr>
        <w:t xml:space="preserve"> </w:t>
      </w:r>
      <w:r w:rsidRPr="00E95910">
        <w:t>«Сумма» в разделе «</w:t>
      </w:r>
      <w:r w:rsidRPr="00B91EA3">
        <w:t>Результаты инвентаризации</w:t>
      </w:r>
      <w:r w:rsidRPr="00E95910">
        <w:t>», в подразделе «</w:t>
      </w:r>
      <w:r w:rsidRPr="00B91EA3">
        <w:t>Не соответствуют условиям актива</w:t>
      </w:r>
      <w:r>
        <w:t>»;</w:t>
      </w:r>
    </w:p>
    <w:p w:rsidR="00C0550A" w:rsidRPr="00EF250C" w:rsidRDefault="00C0550A" w:rsidP="00C0550A">
      <w:pPr>
        <w:autoSpaceDE w:val="0"/>
        <w:autoSpaceDN w:val="0"/>
        <w:adjustRightInd w:val="0"/>
        <w:ind w:firstLine="567"/>
        <w:jc w:val="both"/>
      </w:pPr>
      <w:r>
        <w:t>22.</w:t>
      </w:r>
      <w:r w:rsidRPr="00EF250C">
        <w:t>В должностн</w:t>
      </w:r>
      <w:r>
        <w:t>ую</w:t>
      </w:r>
      <w:r w:rsidRPr="00EF250C">
        <w:t xml:space="preserve"> инструкци</w:t>
      </w:r>
      <w:r>
        <w:t>ю</w:t>
      </w:r>
      <w:r w:rsidRPr="00EF250C">
        <w:t xml:space="preserve"> специалиста 2 категории по вопросам финансово-экономической деятельности</w:t>
      </w:r>
      <w:r>
        <w:t>,</w:t>
      </w:r>
      <w:r w:rsidRPr="00EF250C">
        <w:t xml:space="preserve"> с момента</w:t>
      </w:r>
      <w:r>
        <w:t xml:space="preserve"> предыдущей</w:t>
      </w:r>
      <w:r w:rsidRPr="00EF250C">
        <w:t xml:space="preserve"> проверки</w:t>
      </w:r>
      <w:r>
        <w:t>,</w:t>
      </w:r>
      <w:r w:rsidRPr="00EF250C">
        <w:t xml:space="preserve"> не были внесены </w:t>
      </w:r>
      <w:r>
        <w:t>допол</w:t>
      </w:r>
      <w:r w:rsidRPr="00EF250C">
        <w:t>нения  об исполнении полномочий главного администратора доходов в разрез</w:t>
      </w:r>
      <w:r>
        <w:t>е кодов бюджетной классификации;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23.Не был представлен</w:t>
      </w:r>
      <w:r w:rsidRPr="003F09A3">
        <w:rPr>
          <w:b/>
        </w:rPr>
        <w:t xml:space="preserve"> </w:t>
      </w:r>
      <w:r w:rsidRPr="003F09A3">
        <w:t>План приватизации</w:t>
      </w:r>
      <w:r>
        <w:t xml:space="preserve"> </w:t>
      </w:r>
      <w:r w:rsidRPr="00B91EA3">
        <w:t>Администрации Усть-Чижапского сельского поселения</w:t>
      </w:r>
      <w:r w:rsidRPr="00FB033A">
        <w:t xml:space="preserve"> </w:t>
      </w:r>
      <w:r>
        <w:t>н</w:t>
      </w:r>
      <w:r w:rsidRPr="00FB033A">
        <w:t>а 2020 год</w:t>
      </w:r>
      <w:r>
        <w:t>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>24.В</w:t>
      </w:r>
      <w:r w:rsidRPr="002F2012">
        <w:t xml:space="preserve"> </w:t>
      </w:r>
      <w:r>
        <w:t>распоряжении от 18.03.2020 № 21 «О нормах расхода топлива на автомобильном транспорте администрации Усть-Чижапского сельского поселения с 18.03.2020 года», при увеличении базовой нормы расхода топлива в зимнее и холодное время года на 12%, не был указан календарный период времени;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25.</w:t>
      </w:r>
      <w:r w:rsidRPr="002E6E6C">
        <w:t>Об</w:t>
      </w:r>
      <w:r w:rsidRPr="001E5755">
        <w:t>оротная сторона Путевого листа легкового автомобиля заполнялась не по форме</w:t>
      </w:r>
      <w:r w:rsidRPr="000A4BA3">
        <w:t>.</w:t>
      </w:r>
      <w:r>
        <w:t xml:space="preserve"> </w:t>
      </w:r>
      <w:r>
        <w:rPr>
          <w:rFonts w:eastAsiaTheme="minorHAnsi"/>
          <w:lang w:eastAsia="en-US"/>
        </w:rPr>
        <w:t>В</w:t>
      </w:r>
      <w:r w:rsidRPr="000A4BA3">
        <w:rPr>
          <w:rFonts w:eastAsiaTheme="minorHAnsi"/>
          <w:lang w:eastAsia="en-US"/>
        </w:rPr>
        <w:t xml:space="preserve"> колонке «</w:t>
      </w:r>
      <w:r w:rsidRPr="002F2012">
        <w:rPr>
          <w:rFonts w:eastAsiaTheme="minorHAnsi"/>
          <w:lang w:eastAsia="en-US"/>
        </w:rPr>
        <w:t xml:space="preserve">Пройдено, </w:t>
      </w:r>
      <w:proofErr w:type="gramStart"/>
      <w:r w:rsidRPr="002F2012">
        <w:rPr>
          <w:rFonts w:eastAsiaTheme="minorHAnsi"/>
          <w:lang w:eastAsia="en-US"/>
        </w:rPr>
        <w:t>км</w:t>
      </w:r>
      <w:proofErr w:type="gramEnd"/>
      <w:r w:rsidRPr="002F2012">
        <w:rPr>
          <w:rFonts w:eastAsiaTheme="minorHAnsi"/>
          <w:lang w:eastAsia="en-US"/>
        </w:rPr>
        <w:t>.</w:t>
      </w:r>
      <w:r w:rsidRPr="000A4BA3">
        <w:rPr>
          <w:rFonts w:eastAsiaTheme="minorHAnsi"/>
          <w:lang w:eastAsia="en-US"/>
        </w:rPr>
        <w:t xml:space="preserve">» указан </w:t>
      </w:r>
      <w:r>
        <w:rPr>
          <w:rFonts w:eastAsiaTheme="minorHAnsi"/>
          <w:lang w:eastAsia="en-US"/>
        </w:rPr>
        <w:t xml:space="preserve">только </w:t>
      </w:r>
      <w:r w:rsidRPr="002F2012">
        <w:rPr>
          <w:rFonts w:eastAsiaTheme="minorHAnsi"/>
          <w:lang w:eastAsia="en-US"/>
        </w:rPr>
        <w:t>общий километраж</w:t>
      </w:r>
      <w:r>
        <w:rPr>
          <w:rFonts w:eastAsiaTheme="minorHAnsi"/>
          <w:lang w:eastAsia="en-US"/>
        </w:rPr>
        <w:t xml:space="preserve"> за день, без указания километража</w:t>
      </w:r>
      <w:r w:rsidRPr="000A4BA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 каждому отдельному отрезку пути в течение этого дня. </w:t>
      </w:r>
      <w:proofErr w:type="gramStart"/>
      <w:r>
        <w:rPr>
          <w:rFonts w:eastAsiaTheme="minorHAnsi"/>
          <w:lang w:eastAsia="en-US"/>
        </w:rPr>
        <w:t>В</w:t>
      </w:r>
      <w:r w:rsidRPr="005D209B">
        <w:rPr>
          <w:rFonts w:eastAsiaTheme="minorHAnsi"/>
          <w:lang w:eastAsia="en-US"/>
        </w:rPr>
        <w:t xml:space="preserve"> путевых листах</w:t>
      </w:r>
      <w:r>
        <w:rPr>
          <w:rFonts w:eastAsiaTheme="minorHAnsi"/>
          <w:lang w:eastAsia="en-US"/>
        </w:rPr>
        <w:t xml:space="preserve"> от: 29.01.2020 № 4; 31.01.2020 № 5</w:t>
      </w:r>
      <w:r w:rsidRPr="005D209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12.02.2020 № 6 </w:t>
      </w:r>
      <w:r w:rsidRPr="005D209B">
        <w:rPr>
          <w:rFonts w:eastAsiaTheme="minorHAnsi"/>
          <w:lang w:eastAsia="en-US"/>
        </w:rPr>
        <w:t xml:space="preserve"> в разделе «</w:t>
      </w:r>
      <w:r w:rsidRPr="002F2012">
        <w:rPr>
          <w:rFonts w:eastAsiaTheme="minorHAnsi"/>
          <w:lang w:eastAsia="en-US"/>
        </w:rPr>
        <w:t>Движение горючего</w:t>
      </w:r>
      <w:r>
        <w:rPr>
          <w:rFonts w:eastAsiaTheme="minorHAnsi"/>
          <w:lang w:eastAsia="en-US"/>
        </w:rPr>
        <w:t>»</w:t>
      </w:r>
      <w:r w:rsidRPr="005D2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</w:t>
      </w:r>
      <w:r w:rsidRPr="005D209B">
        <w:rPr>
          <w:rFonts w:eastAsiaTheme="minorHAnsi"/>
          <w:lang w:eastAsia="en-US"/>
        </w:rPr>
        <w:t xml:space="preserve"> строк</w:t>
      </w:r>
      <w:r>
        <w:rPr>
          <w:rFonts w:eastAsiaTheme="minorHAnsi"/>
          <w:lang w:eastAsia="en-US"/>
        </w:rPr>
        <w:t>е</w:t>
      </w:r>
      <w:r w:rsidRPr="005D209B">
        <w:rPr>
          <w:rFonts w:eastAsiaTheme="minorHAnsi"/>
          <w:lang w:eastAsia="en-US"/>
        </w:rPr>
        <w:t xml:space="preserve"> «</w:t>
      </w:r>
      <w:r w:rsidRPr="002F2012">
        <w:rPr>
          <w:rFonts w:eastAsiaTheme="minorHAnsi"/>
          <w:lang w:eastAsia="en-US"/>
        </w:rPr>
        <w:t>Расход по норме</w:t>
      </w:r>
      <w:r w:rsidRPr="005D209B">
        <w:rPr>
          <w:rFonts w:eastAsiaTheme="minorHAnsi"/>
          <w:lang w:eastAsia="en-US"/>
        </w:rPr>
        <w:t xml:space="preserve">»  </w:t>
      </w:r>
      <w:r>
        <w:rPr>
          <w:rFonts w:eastAsiaTheme="minorHAnsi"/>
          <w:lang w:eastAsia="en-US"/>
        </w:rPr>
        <w:t>проставл</w:t>
      </w:r>
      <w:r w:rsidRPr="005D209B">
        <w:rPr>
          <w:rFonts w:eastAsiaTheme="minorHAnsi"/>
          <w:lang w:eastAsia="en-US"/>
        </w:rPr>
        <w:t>ял</w:t>
      </w:r>
      <w:r>
        <w:rPr>
          <w:rFonts w:eastAsiaTheme="minorHAnsi"/>
          <w:lang w:eastAsia="en-US"/>
        </w:rPr>
        <w:t>а</w:t>
      </w:r>
      <w:r w:rsidRPr="005D209B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ь</w:t>
      </w:r>
      <w:r w:rsidRPr="005D20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норма </w:t>
      </w:r>
      <w:r w:rsidRPr="005D209B">
        <w:rPr>
          <w:rFonts w:eastAsiaTheme="minorHAnsi"/>
          <w:lang w:eastAsia="en-US"/>
        </w:rPr>
        <w:t>расход</w:t>
      </w:r>
      <w:r>
        <w:rPr>
          <w:rFonts w:eastAsiaTheme="minorHAnsi"/>
          <w:lang w:eastAsia="en-US"/>
        </w:rPr>
        <w:t>а бензина (</w:t>
      </w:r>
      <w:r w:rsidRPr="002F2012">
        <w:rPr>
          <w:rFonts w:eastAsiaTheme="minorHAnsi"/>
          <w:lang w:eastAsia="en-US"/>
        </w:rPr>
        <w:t>17,94</w:t>
      </w:r>
      <w:r>
        <w:rPr>
          <w:rFonts w:eastAsiaTheme="minorHAnsi"/>
          <w:lang w:eastAsia="en-US"/>
        </w:rPr>
        <w:t xml:space="preserve"> л. на 100 км.)</w:t>
      </w:r>
      <w:r w:rsidRPr="005D209B">
        <w:rPr>
          <w:rFonts w:eastAsiaTheme="minorHAnsi"/>
          <w:lang w:eastAsia="en-US"/>
        </w:rPr>
        <w:t xml:space="preserve">, а не производился расчет </w:t>
      </w:r>
      <w:r>
        <w:rPr>
          <w:rFonts w:eastAsiaTheme="minorHAnsi"/>
          <w:lang w:eastAsia="en-US"/>
        </w:rPr>
        <w:t>бензина</w:t>
      </w:r>
      <w:r w:rsidRPr="005D209B">
        <w:rPr>
          <w:rFonts w:eastAsiaTheme="minorHAnsi"/>
          <w:lang w:eastAsia="en-US"/>
        </w:rPr>
        <w:t xml:space="preserve"> за день по норме расхода и</w:t>
      </w:r>
      <w:r>
        <w:rPr>
          <w:rFonts w:eastAsiaTheme="minorHAnsi"/>
          <w:lang w:eastAsia="en-US"/>
        </w:rPr>
        <w:t xml:space="preserve"> не</w:t>
      </w:r>
      <w:r w:rsidRPr="005D209B">
        <w:rPr>
          <w:rFonts w:eastAsiaTheme="minorHAnsi"/>
          <w:lang w:eastAsia="en-US"/>
        </w:rPr>
        <w:t xml:space="preserve"> сравн</w:t>
      </w:r>
      <w:r>
        <w:rPr>
          <w:rFonts w:eastAsiaTheme="minorHAnsi"/>
          <w:lang w:eastAsia="en-US"/>
        </w:rPr>
        <w:t>ивался</w:t>
      </w:r>
      <w:r w:rsidRPr="005D209B">
        <w:rPr>
          <w:rFonts w:eastAsiaTheme="minorHAnsi"/>
          <w:lang w:eastAsia="en-US"/>
        </w:rPr>
        <w:t xml:space="preserve"> со строкой «</w:t>
      </w:r>
      <w:r w:rsidRPr="002F2012">
        <w:rPr>
          <w:rFonts w:eastAsiaTheme="minorHAnsi"/>
          <w:lang w:eastAsia="en-US"/>
        </w:rPr>
        <w:t>Расход фактически</w:t>
      </w:r>
      <w:r w:rsidRPr="005D209B">
        <w:rPr>
          <w:rFonts w:eastAsiaTheme="minorHAnsi"/>
          <w:lang w:eastAsia="en-US"/>
        </w:rPr>
        <w:t>» для дальнейшего заполнения строк «</w:t>
      </w:r>
      <w:r w:rsidRPr="002F2012">
        <w:rPr>
          <w:rFonts w:eastAsiaTheme="minorHAnsi"/>
          <w:lang w:eastAsia="en-US"/>
        </w:rPr>
        <w:t>Экономия</w:t>
      </w:r>
      <w:r w:rsidRPr="005D209B">
        <w:rPr>
          <w:rFonts w:eastAsiaTheme="minorHAnsi"/>
          <w:lang w:eastAsia="en-US"/>
        </w:rPr>
        <w:t>» или «</w:t>
      </w:r>
      <w:r w:rsidRPr="002F2012">
        <w:rPr>
          <w:rFonts w:eastAsiaTheme="minorHAnsi"/>
          <w:lang w:eastAsia="en-US"/>
        </w:rPr>
        <w:t>Перерасход</w:t>
      </w:r>
      <w:r w:rsidRPr="005D209B">
        <w:rPr>
          <w:rFonts w:eastAsiaTheme="minorHAnsi"/>
          <w:lang w:eastAsia="en-US"/>
        </w:rPr>
        <w:t>».</w:t>
      </w:r>
      <w:proofErr w:type="gramEnd"/>
      <w:r>
        <w:rPr>
          <w:rFonts w:eastAsiaTheme="minorHAnsi"/>
          <w:lang w:eastAsia="en-US"/>
        </w:rPr>
        <w:t xml:space="preserve"> В путевом листе от 31.01.2020 № 5 произошло завышение списания бензина в размере 6,01 литра;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26.Не </w:t>
      </w:r>
      <w:proofErr w:type="gramStart"/>
      <w:r>
        <w:rPr>
          <w:rFonts w:eastAsiaTheme="minorHAnsi"/>
          <w:lang w:eastAsia="en-US"/>
        </w:rPr>
        <w:t>представлены</w:t>
      </w:r>
      <w:proofErr w:type="gramEnd"/>
      <w:r>
        <w:rPr>
          <w:rFonts w:eastAsiaTheme="minorHAnsi"/>
          <w:lang w:eastAsia="en-US"/>
        </w:rPr>
        <w:t xml:space="preserve">: </w:t>
      </w:r>
      <w:r>
        <w:t>Порядок составления и утверждения отчёта о результатах деятельности муниципального учреждения и об использовании закреплённого за ним муниципального имущества; Отчёты о результатах</w:t>
      </w:r>
      <w:r w:rsidRPr="00F061B4">
        <w:t xml:space="preserve"> </w:t>
      </w:r>
      <w:r>
        <w:t xml:space="preserve">деятельности муниципального учреждения и об использовании закреплённого за ним муниципального имущества Администрации Усть-Чижапского сельского поселения и МКУК </w:t>
      </w:r>
      <w:r>
        <w:rPr>
          <w:rFonts w:eastAsiaTheme="minorHAnsi"/>
          <w:lang w:eastAsia="en-US"/>
        </w:rPr>
        <w:t>«Берёзовский библиотечно-</w:t>
      </w:r>
      <w:r w:rsidRPr="007255ED">
        <w:rPr>
          <w:rFonts w:eastAsiaTheme="minorHAnsi"/>
          <w:lang w:eastAsia="en-US"/>
        </w:rPr>
        <w:t>досуговый центр»</w:t>
      </w:r>
      <w:r>
        <w:rPr>
          <w:rFonts w:eastAsiaTheme="minorHAnsi"/>
          <w:lang w:eastAsia="en-US"/>
        </w:rPr>
        <w:t xml:space="preserve"> </w:t>
      </w:r>
      <w:r>
        <w:t>за 2019 год;</w:t>
      </w:r>
    </w:p>
    <w:p w:rsidR="00C0550A" w:rsidRDefault="00C0550A" w:rsidP="00C0550A">
      <w:pPr>
        <w:autoSpaceDE w:val="0"/>
        <w:autoSpaceDN w:val="0"/>
        <w:adjustRightInd w:val="0"/>
        <w:ind w:firstLine="567"/>
        <w:jc w:val="both"/>
      </w:pPr>
      <w:r>
        <w:t xml:space="preserve">27.Главой </w:t>
      </w:r>
      <w:r w:rsidRPr="00997E62">
        <w:t>Усть-Чижапско</w:t>
      </w:r>
      <w:r>
        <w:t>го</w:t>
      </w:r>
      <w:r w:rsidRPr="00997E62">
        <w:t xml:space="preserve"> сельско</w:t>
      </w:r>
      <w:r>
        <w:t>го</w:t>
      </w:r>
      <w:r w:rsidRPr="00997E62">
        <w:t xml:space="preserve"> поселени</w:t>
      </w:r>
      <w:r>
        <w:t>я</w:t>
      </w:r>
      <w:r w:rsidRPr="00997E62">
        <w:t xml:space="preserve"> </w:t>
      </w:r>
      <w:r>
        <w:t xml:space="preserve">не издавалось распоряжение о  создании  органа </w:t>
      </w:r>
      <w:r w:rsidRPr="00DA5B02">
        <w:t>внутреннего муниципального финансового контроля</w:t>
      </w:r>
      <w:r>
        <w:t>, план контрольных мероприятий на 2020 год не составлялся, мероприятия в 2020 году не проводились.</w:t>
      </w:r>
    </w:p>
    <w:p w:rsidR="004838B4" w:rsidRDefault="004838B4" w:rsidP="00C0550A">
      <w:pPr>
        <w:autoSpaceDE w:val="0"/>
        <w:autoSpaceDN w:val="0"/>
        <w:adjustRightInd w:val="0"/>
        <w:ind w:firstLine="567"/>
        <w:jc w:val="both"/>
      </w:pPr>
    </w:p>
    <w:p w:rsidR="00E62ED1" w:rsidRDefault="00E62ED1" w:rsidP="00C0550A">
      <w:pPr>
        <w:autoSpaceDE w:val="0"/>
        <w:autoSpaceDN w:val="0"/>
        <w:adjustRightInd w:val="0"/>
        <w:ind w:firstLine="567"/>
        <w:jc w:val="both"/>
      </w:pPr>
      <w:r>
        <w:t>Контрольный орган попросил Главу Усть-Чижапского сельского поселения в течение месяца после поступления Справки предоставить информацию о принятых мерах по устранению нарушений. Информация была предоставлена 13 апреля 2021 года.</w:t>
      </w:r>
    </w:p>
    <w:p w:rsidR="00E62ED1" w:rsidRDefault="00E62ED1" w:rsidP="00C0550A">
      <w:pPr>
        <w:autoSpaceDE w:val="0"/>
        <w:autoSpaceDN w:val="0"/>
        <w:adjustRightInd w:val="0"/>
        <w:ind w:firstLine="567"/>
        <w:jc w:val="both"/>
      </w:pPr>
    </w:p>
    <w:p w:rsidR="00E62ED1" w:rsidRDefault="00E62ED1" w:rsidP="00C0550A">
      <w:pPr>
        <w:autoSpaceDE w:val="0"/>
        <w:autoSpaceDN w:val="0"/>
        <w:adjustRightInd w:val="0"/>
        <w:ind w:firstLine="567"/>
        <w:jc w:val="both"/>
      </w:pPr>
    </w:p>
    <w:p w:rsidR="00422BCC" w:rsidRDefault="00E62ED1" w:rsidP="00E62ED1">
      <w:pPr>
        <w:ind w:firstLine="567"/>
      </w:pPr>
      <w:r>
        <w:t>Председатель __________________/Ю.А.Машковцев/</w:t>
      </w:r>
    </w:p>
    <w:p w:rsidR="00E62ED1" w:rsidRDefault="00E62ED1" w:rsidP="00E62ED1">
      <w:pPr>
        <w:ind w:firstLine="567"/>
      </w:pPr>
    </w:p>
    <w:sectPr w:rsidR="00E62E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4D" w:rsidRDefault="00C52E4D" w:rsidP="00C52E4D">
      <w:r>
        <w:separator/>
      </w:r>
    </w:p>
  </w:endnote>
  <w:endnote w:type="continuationSeparator" w:id="0">
    <w:p w:rsidR="00C52E4D" w:rsidRDefault="00C52E4D" w:rsidP="00C5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4D" w:rsidRDefault="00C52E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4D" w:rsidRDefault="00C52E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4D" w:rsidRDefault="00C52E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4D" w:rsidRDefault="00C52E4D" w:rsidP="00C52E4D">
      <w:r>
        <w:separator/>
      </w:r>
    </w:p>
  </w:footnote>
  <w:footnote w:type="continuationSeparator" w:id="0">
    <w:p w:rsidR="00C52E4D" w:rsidRDefault="00C52E4D" w:rsidP="00C5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4D" w:rsidRDefault="00C52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243171"/>
      <w:docPartObj>
        <w:docPartGallery w:val="Page Numbers (Top of Page)"/>
        <w:docPartUnique/>
      </w:docPartObj>
    </w:sdtPr>
    <w:sdtEndPr/>
    <w:sdtContent>
      <w:p w:rsidR="00C52E4D" w:rsidRDefault="00C52E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57F">
          <w:rPr>
            <w:noProof/>
          </w:rPr>
          <w:t>1</w:t>
        </w:r>
        <w:r>
          <w:fldChar w:fldCharType="end"/>
        </w:r>
      </w:p>
    </w:sdtContent>
  </w:sdt>
  <w:p w:rsidR="00C52E4D" w:rsidRDefault="00C52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4D" w:rsidRDefault="00C52E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3"/>
    <w:rsid w:val="00253028"/>
    <w:rsid w:val="00422BCC"/>
    <w:rsid w:val="004838B4"/>
    <w:rsid w:val="007E6CC4"/>
    <w:rsid w:val="00AC057F"/>
    <w:rsid w:val="00C0550A"/>
    <w:rsid w:val="00C52E4D"/>
    <w:rsid w:val="00DC6113"/>
    <w:rsid w:val="00E6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2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2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2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2021-04-30T04:03:00Z</dcterms:created>
  <dcterms:modified xsi:type="dcterms:W3CDTF">2021-04-30T07:07:00Z</dcterms:modified>
</cp:coreProperties>
</file>