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11" w:rsidRDefault="009F5C11" w:rsidP="009F5C11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72049D" wp14:editId="6D27DC97">
            <wp:simplePos x="0" y="0"/>
            <wp:positionH relativeFrom="column">
              <wp:posOffset>2529840</wp:posOffset>
            </wp:positionH>
            <wp:positionV relativeFrom="paragraph">
              <wp:posOffset>-131445</wp:posOffset>
            </wp:positionV>
            <wp:extent cx="571500" cy="742950"/>
            <wp:effectExtent l="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5C11" w:rsidRDefault="009F5C11" w:rsidP="009F5C11">
      <w:pPr>
        <w:jc w:val="center"/>
        <w:rPr>
          <w:sz w:val="28"/>
        </w:rPr>
      </w:pPr>
    </w:p>
    <w:p w:rsidR="009F5C11" w:rsidRDefault="009F5C11" w:rsidP="009F5C11">
      <w:pPr>
        <w:jc w:val="center"/>
        <w:rPr>
          <w:sz w:val="28"/>
        </w:rPr>
      </w:pPr>
    </w:p>
    <w:p w:rsidR="009F5C11" w:rsidRDefault="009F5C11" w:rsidP="009F5C11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F5C11" w:rsidRDefault="009F5C11" w:rsidP="009F5C11">
      <w:pPr>
        <w:pStyle w:val="2"/>
        <w:rPr>
          <w:sz w:val="26"/>
        </w:rPr>
      </w:pPr>
      <w:r w:rsidRPr="00DE4BBE">
        <w:t>ТОМСКАЯ ОБЛАСТЬ</w:t>
      </w:r>
    </w:p>
    <w:p w:rsidR="009F5C11" w:rsidRDefault="009F5C11" w:rsidP="009F5C11">
      <w:pPr>
        <w:rPr>
          <w:sz w:val="28"/>
        </w:rPr>
      </w:pPr>
    </w:p>
    <w:p w:rsidR="009F5C11" w:rsidRDefault="009F5C11" w:rsidP="009F5C11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F5C11" w:rsidRDefault="009F5C11" w:rsidP="009F5C11"/>
    <w:tbl>
      <w:tblPr>
        <w:tblW w:w="11654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  <w:gridCol w:w="2083"/>
      </w:tblGrid>
      <w:tr w:rsidR="009F5C11" w:rsidTr="0086622A">
        <w:trPr>
          <w:gridAfter w:val="1"/>
          <w:wAfter w:w="2083" w:type="dxa"/>
        </w:trPr>
        <w:tc>
          <w:tcPr>
            <w:tcW w:w="9571" w:type="dxa"/>
            <w:gridSpan w:val="3"/>
          </w:tcPr>
          <w:p w:rsidR="009F5C11" w:rsidRDefault="000D391F" w:rsidP="000D391F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</w:t>
            </w:r>
            <w:r w:rsidR="009F5C11" w:rsidRPr="00DE4BBE">
              <w:rPr>
                <w:sz w:val="28"/>
              </w:rPr>
              <w:t>РЕШЕНИЕ</w:t>
            </w:r>
          </w:p>
          <w:p w:rsidR="009F5C11" w:rsidRPr="000D391F" w:rsidRDefault="009F5C11" w:rsidP="00DC2CAB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</w:t>
            </w:r>
          </w:p>
          <w:p w:rsidR="009F5C11" w:rsidRDefault="009F5C11" w:rsidP="00DC2CAB">
            <w:pPr>
              <w:jc w:val="center"/>
            </w:pPr>
          </w:p>
        </w:tc>
      </w:tr>
      <w:tr w:rsidR="009F5C11" w:rsidTr="0086622A">
        <w:trPr>
          <w:gridAfter w:val="1"/>
          <w:wAfter w:w="2083" w:type="dxa"/>
        </w:trPr>
        <w:tc>
          <w:tcPr>
            <w:tcW w:w="1908" w:type="dxa"/>
          </w:tcPr>
          <w:p w:rsidR="009F5C11" w:rsidRPr="00D820E0" w:rsidRDefault="009F5C11" w:rsidP="00DC2CAB">
            <w:pPr>
              <w:jc w:val="both"/>
            </w:pPr>
            <w:r>
              <w:t>23.06.2020</w:t>
            </w:r>
          </w:p>
        </w:tc>
        <w:tc>
          <w:tcPr>
            <w:tcW w:w="5580" w:type="dxa"/>
          </w:tcPr>
          <w:p w:rsidR="009F5C11" w:rsidRPr="00D820E0" w:rsidRDefault="009F5C11" w:rsidP="00DC2CAB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9F5C11" w:rsidRDefault="009F5C11" w:rsidP="00DC2CAB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="00BC5094">
              <w:rPr>
                <w:sz w:val="22"/>
              </w:rPr>
              <w:t>320</w:t>
            </w:r>
            <w:r>
              <w:rPr>
                <w:sz w:val="22"/>
              </w:rPr>
              <w:t xml:space="preserve"> </w:t>
            </w:r>
            <w:r w:rsidRPr="00CD38AA">
              <w:t xml:space="preserve"> </w:t>
            </w:r>
          </w:p>
        </w:tc>
      </w:tr>
      <w:tr w:rsidR="009F5C11" w:rsidTr="0086622A">
        <w:tc>
          <w:tcPr>
            <w:tcW w:w="9571" w:type="dxa"/>
            <w:gridSpan w:val="3"/>
          </w:tcPr>
          <w:p w:rsidR="009F5C11" w:rsidRDefault="009F5C11" w:rsidP="00DC2CAB">
            <w:pPr>
              <w:jc w:val="both"/>
            </w:pPr>
          </w:p>
          <w:p w:rsidR="009F5C11" w:rsidRDefault="009F5C11" w:rsidP="00DC2CA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  <w:p w:rsidR="009F5C11" w:rsidRDefault="009F5C11" w:rsidP="00DC2CAB">
            <w:pPr>
              <w:jc w:val="both"/>
            </w:pPr>
          </w:p>
          <w:p w:rsidR="009F5C11" w:rsidRDefault="009F5C11" w:rsidP="00DC2CAB">
            <w:pPr>
              <w:jc w:val="both"/>
            </w:pPr>
          </w:p>
          <w:p w:rsidR="009F5C11" w:rsidRDefault="009F5C11" w:rsidP="009F5C11">
            <w:pPr>
              <w:jc w:val="both"/>
            </w:pPr>
            <w:r>
              <w:t>Об утверждении условий продвижения</w:t>
            </w:r>
          </w:p>
          <w:p w:rsidR="009F5C11" w:rsidRDefault="009F5C11" w:rsidP="009F5C11">
            <w:pPr>
              <w:jc w:val="both"/>
            </w:pPr>
            <w:r>
              <w:t>муниципальных служащих органов местного</w:t>
            </w:r>
          </w:p>
          <w:p w:rsidR="009F5C11" w:rsidRDefault="009F5C11" w:rsidP="009F5C11">
            <w:pPr>
              <w:jc w:val="both"/>
            </w:pPr>
            <w:r>
              <w:t>самоуправления муниципального образования</w:t>
            </w:r>
          </w:p>
          <w:p w:rsidR="009F5C11" w:rsidRDefault="009F5C11" w:rsidP="009F5C11">
            <w:pPr>
              <w:jc w:val="both"/>
            </w:pPr>
            <w:r>
              <w:t>«</w:t>
            </w:r>
            <w:proofErr w:type="spellStart"/>
            <w:r>
              <w:t>Каргасокский</w:t>
            </w:r>
            <w:proofErr w:type="spellEnd"/>
            <w:r>
              <w:t xml:space="preserve"> район» по службе</w:t>
            </w:r>
          </w:p>
          <w:p w:rsidR="009F5C11" w:rsidRDefault="009F5C11" w:rsidP="00DC2CAB">
            <w:pPr>
              <w:jc w:val="both"/>
            </w:pPr>
          </w:p>
          <w:p w:rsidR="0020021D" w:rsidRDefault="0020021D" w:rsidP="00DC2CAB">
            <w:pPr>
              <w:jc w:val="both"/>
            </w:pPr>
          </w:p>
          <w:p w:rsidR="009F5C11" w:rsidRDefault="009F5C11" w:rsidP="00DC2CAB">
            <w:pPr>
              <w:jc w:val="both"/>
            </w:pPr>
            <w:r>
              <w:t xml:space="preserve">        В соответствии с пунктом 1 части 1 статьи 11 Федерального закона от 02.03.2007 №25-ФЗ «О муниципальной службе в Российской Федерации», </w:t>
            </w:r>
          </w:p>
          <w:p w:rsidR="009F5C11" w:rsidRDefault="009F5C11" w:rsidP="00DC2CAB">
            <w:pPr>
              <w:jc w:val="both"/>
            </w:pPr>
          </w:p>
          <w:p w:rsidR="009F5C11" w:rsidRPr="000E0C02" w:rsidRDefault="009F5C11" w:rsidP="00DC2CAB">
            <w:pPr>
              <w:jc w:val="both"/>
              <w:rPr>
                <w:b/>
              </w:rPr>
            </w:pPr>
            <w:r w:rsidRPr="000E0C02">
              <w:rPr>
                <w:b/>
              </w:rPr>
              <w:t xml:space="preserve">Дума </w:t>
            </w:r>
            <w:proofErr w:type="spellStart"/>
            <w:r w:rsidRPr="000E0C02">
              <w:rPr>
                <w:b/>
              </w:rPr>
              <w:t>Каргасокского</w:t>
            </w:r>
            <w:proofErr w:type="spellEnd"/>
            <w:r w:rsidRPr="000E0C02">
              <w:rPr>
                <w:b/>
              </w:rPr>
              <w:t xml:space="preserve"> района РЕШИЛА:</w:t>
            </w:r>
            <w:bookmarkStart w:id="0" w:name="_GoBack"/>
            <w:bookmarkEnd w:id="0"/>
          </w:p>
          <w:p w:rsidR="009F5C11" w:rsidRPr="000E0C02" w:rsidRDefault="009F5C11" w:rsidP="00DC2CAB">
            <w:pPr>
              <w:jc w:val="both"/>
              <w:rPr>
                <w:b/>
              </w:rPr>
            </w:pPr>
          </w:p>
          <w:p w:rsidR="009F5C11" w:rsidRDefault="009F5C11" w:rsidP="00DC2CAB">
            <w:pPr>
              <w:jc w:val="both"/>
            </w:pPr>
            <w:r>
              <w:t xml:space="preserve">       </w:t>
            </w:r>
            <w:proofErr w:type="gramStart"/>
            <w:r>
              <w:t>1.Установить, что продвижение муниципальных служащих органов местного самоуправления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по службе осуществляется при условии успешного и добросовестного выполнения муниципальным служащим своих обязанностей, а также с учетом стажировки, прохождения обучения по дополнительным профессиональным программам (программам повышения квалификации, программам профессиональной переподготовки) в соответствии с квалификационными требованиями по вакантной должности, рекомендаций аттестационной комиссии, собеседования.</w:t>
            </w:r>
            <w:proofErr w:type="gramEnd"/>
          </w:p>
          <w:p w:rsidR="009F5C11" w:rsidRDefault="009F5C11" w:rsidP="00DC2CAB">
            <w:pPr>
              <w:jc w:val="both"/>
            </w:pPr>
            <w:r>
              <w:t xml:space="preserve">       2.Официально опубликовать (обнародовать) настоящее решение в установленном порядке.</w:t>
            </w:r>
          </w:p>
          <w:p w:rsidR="009F5C11" w:rsidRDefault="009F5C11" w:rsidP="00DC2CAB">
            <w:pPr>
              <w:jc w:val="both"/>
            </w:pPr>
            <w:r>
              <w:t xml:space="preserve">        3.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правовой комитет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9F5C11" w:rsidRDefault="009F5C11" w:rsidP="00DC2CAB">
            <w:pPr>
              <w:jc w:val="both"/>
            </w:pPr>
          </w:p>
          <w:p w:rsidR="009F5C11" w:rsidRDefault="009F5C11" w:rsidP="00DC2CAB">
            <w:pPr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44"/>
              <w:gridCol w:w="2593"/>
              <w:gridCol w:w="3118"/>
            </w:tblGrid>
            <w:tr w:rsidR="009F5C11" w:rsidRPr="00607F24" w:rsidTr="00DC2CAB">
              <w:tc>
                <w:tcPr>
                  <w:tcW w:w="3708" w:type="dxa"/>
                </w:tcPr>
                <w:p w:rsidR="009F5C11" w:rsidRDefault="009F5C11" w:rsidP="00DC2CAB">
                  <w:pPr>
                    <w:jc w:val="both"/>
                  </w:pPr>
                  <w:r w:rsidRPr="00607F24">
                    <w:t>Председатель Думы</w:t>
                  </w:r>
                </w:p>
                <w:p w:rsidR="009F5C11" w:rsidRPr="00607F24" w:rsidRDefault="009F5C11" w:rsidP="00DC2CAB">
                  <w:pPr>
                    <w:jc w:val="both"/>
                  </w:pP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9F5C11" w:rsidRPr="00607F24" w:rsidRDefault="009F5C11" w:rsidP="00DC2CAB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86622A" w:rsidRDefault="009F5C11" w:rsidP="009F5C11">
                  <w:pPr>
                    <w:jc w:val="both"/>
                  </w:pPr>
                  <w:r>
                    <w:t xml:space="preserve">    </w:t>
                  </w:r>
                  <w:r w:rsidR="0086622A">
                    <w:t xml:space="preserve">               </w:t>
                  </w:r>
                </w:p>
                <w:p w:rsidR="009F5C11" w:rsidRPr="00607F24" w:rsidRDefault="0086622A" w:rsidP="009F5C11">
                  <w:pPr>
                    <w:jc w:val="both"/>
                  </w:pPr>
                  <w:r>
                    <w:t xml:space="preserve">                            </w:t>
                  </w:r>
                  <w:r w:rsidR="009F5C11" w:rsidRPr="00607F24">
                    <w:t>В.</w:t>
                  </w:r>
                  <w:r w:rsidR="009F5C11">
                    <w:t>В. Брагин</w:t>
                  </w:r>
                </w:p>
              </w:tc>
            </w:tr>
          </w:tbl>
          <w:p w:rsidR="009F5C11" w:rsidRPr="00607F24" w:rsidRDefault="009F5C11" w:rsidP="009F5C11"/>
          <w:p w:rsidR="009F5C11" w:rsidRPr="00607F24" w:rsidRDefault="009F5C11" w:rsidP="009F5C11"/>
          <w:p w:rsidR="009F5C11" w:rsidRDefault="009F5C11" w:rsidP="00DC2CAB">
            <w:pPr>
              <w:jc w:val="both"/>
            </w:pPr>
            <w:r w:rsidRPr="00607F24">
              <w:t>Глав</w:t>
            </w:r>
            <w:r>
              <w:t>а</w:t>
            </w:r>
            <w:r w:rsidRPr="00607F24">
              <w:t xml:space="preserve"> </w:t>
            </w:r>
            <w:proofErr w:type="spellStart"/>
            <w:r w:rsidRPr="00607F24">
              <w:t>Каргасокского</w:t>
            </w:r>
            <w:proofErr w:type="spellEnd"/>
            <w:r w:rsidRPr="00607F24">
              <w:t xml:space="preserve"> района </w:t>
            </w:r>
            <w:r>
              <w:tab/>
            </w:r>
            <w:r>
              <w:tab/>
            </w:r>
            <w:r>
              <w:tab/>
            </w:r>
            <w:r w:rsidR="0086622A">
              <w:t xml:space="preserve">                                               </w:t>
            </w:r>
            <w:r>
              <w:t xml:space="preserve"> </w:t>
            </w:r>
            <w:r w:rsidRPr="00607F24">
              <w:t>А.</w:t>
            </w:r>
            <w:r w:rsidR="0020021D">
              <w:t xml:space="preserve">П. </w:t>
            </w:r>
            <w:proofErr w:type="spellStart"/>
            <w:r w:rsidR="0020021D">
              <w:t>Ащеулов</w:t>
            </w:r>
            <w:proofErr w:type="spellEnd"/>
          </w:p>
          <w:p w:rsidR="009F5C11" w:rsidRDefault="009F5C11" w:rsidP="00DC2CAB">
            <w:pPr>
              <w:jc w:val="both"/>
            </w:pPr>
          </w:p>
          <w:p w:rsidR="009F5C11" w:rsidRPr="00607F24" w:rsidRDefault="009F5C11" w:rsidP="00DC2CAB">
            <w:pPr>
              <w:jc w:val="both"/>
            </w:pPr>
          </w:p>
        </w:tc>
        <w:tc>
          <w:tcPr>
            <w:tcW w:w="2083" w:type="dxa"/>
          </w:tcPr>
          <w:p w:rsidR="009F5C11" w:rsidRDefault="009F5C11" w:rsidP="00DC2CAB">
            <w:pPr>
              <w:rPr>
                <w:sz w:val="28"/>
              </w:rPr>
            </w:pPr>
          </w:p>
        </w:tc>
      </w:tr>
    </w:tbl>
    <w:p w:rsidR="009F5C11" w:rsidRDefault="009F5C11" w:rsidP="0086622A">
      <w:pPr>
        <w:ind w:right="-284"/>
        <w:rPr>
          <w:sz w:val="28"/>
        </w:rPr>
      </w:pPr>
    </w:p>
    <w:p w:rsidR="00A56872" w:rsidRDefault="00A56872"/>
    <w:sectPr w:rsidR="00A5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11"/>
    <w:rsid w:val="000D391F"/>
    <w:rsid w:val="000E0C02"/>
    <w:rsid w:val="0020021D"/>
    <w:rsid w:val="0086622A"/>
    <w:rsid w:val="009F5C11"/>
    <w:rsid w:val="00A56872"/>
    <w:rsid w:val="00BC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C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5C1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F5C1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C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5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C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C1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F5C1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F5C1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C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5C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C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6</cp:revision>
  <dcterms:created xsi:type="dcterms:W3CDTF">2020-06-10T03:17:00Z</dcterms:created>
  <dcterms:modified xsi:type="dcterms:W3CDTF">2020-06-23T09:14:00Z</dcterms:modified>
</cp:coreProperties>
</file>