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5B" w:rsidRDefault="00F06158" w:rsidP="00DE4BBE">
      <w:pPr>
        <w:rPr>
          <w:sz w:val="2"/>
          <w:szCs w:val="2"/>
        </w:rPr>
      </w:pPr>
      <w:r>
        <w:rPr>
          <w:sz w:val="2"/>
          <w:szCs w:val="2"/>
        </w:rPr>
        <w:t>-+</w:t>
      </w:r>
    </w:p>
    <w:p w:rsidR="005E4E04" w:rsidRPr="0018401A" w:rsidRDefault="0018401A" w:rsidP="0018401A">
      <w:pPr>
        <w:jc w:val="center"/>
        <w:rPr>
          <w:sz w:val="28"/>
        </w:rPr>
      </w:pPr>
      <w:r w:rsidRPr="0018401A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4F0C77" w:rsidRDefault="005E4E04" w:rsidP="00C82DB8">
            <w:pPr>
              <w:pStyle w:val="5"/>
              <w:rPr>
                <w:szCs w:val="32"/>
              </w:rPr>
            </w:pPr>
            <w:r w:rsidRPr="004F0C77">
              <w:rPr>
                <w:szCs w:val="32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  <w:p w:rsidR="009C19BE" w:rsidRDefault="009C19BE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9F2117" w:rsidRDefault="00AF6DEE" w:rsidP="009C19BE">
            <w:pPr>
              <w:jc w:val="both"/>
            </w:pPr>
            <w:r w:rsidRPr="009F2117">
              <w:t>26.02.2020</w:t>
            </w:r>
          </w:p>
        </w:tc>
        <w:tc>
          <w:tcPr>
            <w:tcW w:w="5580" w:type="dxa"/>
          </w:tcPr>
          <w:p w:rsidR="005E4E04" w:rsidRPr="009F2117" w:rsidRDefault="005E4E04" w:rsidP="009C19BE">
            <w:pPr>
              <w:jc w:val="right"/>
            </w:pPr>
            <w:r w:rsidRPr="009F2117">
              <w:t xml:space="preserve">        </w:t>
            </w:r>
          </w:p>
        </w:tc>
        <w:tc>
          <w:tcPr>
            <w:tcW w:w="2083" w:type="dxa"/>
          </w:tcPr>
          <w:p w:rsidR="005E4E04" w:rsidRPr="009F2117" w:rsidRDefault="005E4E04" w:rsidP="00D4582D">
            <w:pPr>
              <w:jc w:val="right"/>
            </w:pPr>
            <w:r w:rsidRPr="009F2117">
              <w:t xml:space="preserve">№ </w:t>
            </w:r>
            <w:r w:rsidR="004F0C77" w:rsidRPr="009F2117">
              <w:t>298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9F2117" w:rsidRDefault="009F2117" w:rsidP="009C19BE">
            <w:pPr>
              <w:jc w:val="both"/>
            </w:pPr>
          </w:p>
          <w:p w:rsidR="005E4E04" w:rsidRPr="00607F24" w:rsidRDefault="00BF0F4C" w:rsidP="009C19BE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651C2D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в </w:t>
            </w:r>
            <w:r w:rsidR="00651C2D">
              <w:t>2019</w:t>
            </w:r>
            <w:r w:rsidR="00AD6514">
              <w:t xml:space="preserve"> год</w:t>
            </w:r>
            <w:r w:rsidR="00684CBD">
              <w:t>у</w:t>
            </w:r>
            <w:r w:rsidR="00651C2D" w:rsidRPr="001531B2">
              <w:t xml:space="preserve"> и исполнении наказов избирателей Думы Каргасокского района пятого созыва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9C19BE" w:rsidRDefault="009C19BE" w:rsidP="001925F3">
      <w:pPr>
        <w:spacing w:line="360" w:lineRule="auto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C34BF6" w:rsidRDefault="00C34BF6" w:rsidP="009C19BE">
            <w:pPr>
              <w:spacing w:line="276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</w:t>
            </w:r>
            <w:r w:rsidR="00E23474">
              <w:t>"</w:t>
            </w:r>
            <w:r w:rsidR="00C82DB8">
              <w:t>Каргасокский район</w:t>
            </w:r>
            <w:r w:rsidR="00E23474">
              <w:t>"</w:t>
            </w:r>
            <w:r w:rsidR="00C82DB8">
              <w:t>,</w:t>
            </w:r>
          </w:p>
          <w:p w:rsidR="00E86201" w:rsidRPr="00B65D32" w:rsidRDefault="005E4E04" w:rsidP="009C19BE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65D32">
              <w:rPr>
                <w:szCs w:val="28"/>
              </w:rPr>
              <w:t>Дума Каргасокского района РЕШИЛА:</w:t>
            </w:r>
          </w:p>
          <w:p w:rsidR="005E4E04" w:rsidRPr="004C1589" w:rsidRDefault="00CE0864" w:rsidP="00651C2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в </w:t>
            </w:r>
            <w:r w:rsidR="00651C2D">
              <w:t>2019</w:t>
            </w:r>
            <w:r w:rsidR="00E86201">
              <w:t xml:space="preserve"> году</w:t>
            </w:r>
            <w:r w:rsidR="00651C2D">
              <w:t xml:space="preserve"> </w:t>
            </w:r>
            <w:r w:rsidR="00651C2D" w:rsidRPr="001531B2">
              <w:t>и исполнении наказов избирателей Думы Каргасокского района пятого созыва</w:t>
            </w:r>
            <w:r w:rsidR="00651C2D">
              <w:t>.</w:t>
            </w:r>
          </w:p>
        </w:tc>
      </w:tr>
    </w:tbl>
    <w:p w:rsidR="001C067D" w:rsidRDefault="00986603" w:rsidP="001C067D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="001C067D">
        <w:rPr>
          <w:color w:val="000000"/>
        </w:rPr>
        <w:t xml:space="preserve">2. </w:t>
      </w:r>
      <w:r w:rsidR="001C067D">
        <w:t xml:space="preserve">Настоящее решение </w:t>
      </w:r>
      <w:r w:rsidR="00B65D32">
        <w:t>опубликовать</w:t>
      </w:r>
      <w:r w:rsidR="001C067D">
        <w:t xml:space="preserve"> в ус</w:t>
      </w:r>
      <w:r w:rsidR="00B65D32">
        <w:t>тановленном порядке и разместить</w:t>
      </w:r>
      <w:r w:rsidR="001C067D">
        <w:t xml:space="preserve"> на официальном сайте Администрации Каргасокского района в информационно-телекоммуникационной сети «Интернет».</w:t>
      </w:r>
    </w:p>
    <w:p w:rsidR="00986603" w:rsidRDefault="00986603" w:rsidP="00986603">
      <w:pPr>
        <w:spacing w:line="360" w:lineRule="auto"/>
        <w:ind w:firstLine="709"/>
        <w:jc w:val="both"/>
      </w:pPr>
    </w:p>
    <w:p w:rsidR="009C19BE" w:rsidRDefault="009C19BE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5D7063" w:rsidRDefault="005E4E04" w:rsidP="005D7063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C067D" w:rsidRDefault="001C067D" w:rsidP="005D7063">
      <w:pPr>
        <w:jc w:val="both"/>
      </w:pPr>
    </w:p>
    <w:p w:rsidR="004F0C77" w:rsidRDefault="004F0C77" w:rsidP="005D7063">
      <w:pPr>
        <w:jc w:val="both"/>
      </w:pPr>
    </w:p>
    <w:p w:rsidR="00AF6DEE" w:rsidRPr="004F0C77" w:rsidRDefault="00AF6DEE" w:rsidP="00AF6DEE">
      <w:pPr>
        <w:jc w:val="center"/>
      </w:pPr>
      <w:r w:rsidRPr="004F0C77">
        <w:t>Отчет</w:t>
      </w:r>
    </w:p>
    <w:p w:rsidR="00AF6DEE" w:rsidRDefault="00AF6DEE" w:rsidP="00AF6DEE">
      <w:pPr>
        <w:jc w:val="center"/>
      </w:pPr>
      <w:r>
        <w:t>Председателя Думы Каргасокского района</w:t>
      </w:r>
    </w:p>
    <w:p w:rsidR="00AF6DEE" w:rsidRDefault="00AF6DEE" w:rsidP="00AF6DEE">
      <w:pPr>
        <w:jc w:val="center"/>
      </w:pPr>
      <w:r>
        <w:t xml:space="preserve">о результатах деятельности за </w:t>
      </w:r>
      <w:r w:rsidRPr="004F0C77">
        <w:t>2019</w:t>
      </w:r>
      <w:r w:rsidR="004F0C77" w:rsidRPr="004F0C77">
        <w:t xml:space="preserve"> год</w:t>
      </w:r>
    </w:p>
    <w:p w:rsidR="00AF6DEE" w:rsidRDefault="00AF6DEE" w:rsidP="00AF6DEE">
      <w:pPr>
        <w:jc w:val="both"/>
      </w:pPr>
    </w:p>
    <w:p w:rsidR="00AF6DEE" w:rsidRPr="004F0C77" w:rsidRDefault="00AF6DEE" w:rsidP="00AF6DEE">
      <w:pPr>
        <w:ind w:firstLine="708"/>
        <w:jc w:val="both"/>
      </w:pPr>
      <w:r w:rsidRPr="004F0C77">
        <w:t>Дума Каргасокского района (далее - Дума) осуществляет свои полномочия и деятельность с октября 2015 года в соответствии с Конституцией Российской Федерации, федеральными законами, законами Томской области, Уставом муниципального образования "Каргасокский район" и Регламентом Думы.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 состав Думы входит 16 депутатов.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 структуре Думы действуют два постоянных депутатских комитета:</w:t>
      </w:r>
    </w:p>
    <w:p w:rsidR="00AF6DEE" w:rsidRPr="004F0C77" w:rsidRDefault="00AF6DEE" w:rsidP="00AF6DEE">
      <w:pPr>
        <w:pStyle w:val="aa"/>
        <w:tabs>
          <w:tab w:val="left" w:pos="1134"/>
        </w:tabs>
        <w:contextualSpacing/>
        <w:jc w:val="both"/>
      </w:pPr>
      <w:r w:rsidRPr="004F0C77">
        <w:t>-бюджетно-финансовый - председатель Протазов В.А.</w:t>
      </w:r>
    </w:p>
    <w:p w:rsidR="00AF6DEE" w:rsidRPr="004F0C77" w:rsidRDefault="00AF6DEE" w:rsidP="00AF6DEE">
      <w:pPr>
        <w:pStyle w:val="aa"/>
        <w:tabs>
          <w:tab w:val="left" w:pos="1134"/>
        </w:tabs>
        <w:contextualSpacing/>
        <w:jc w:val="both"/>
      </w:pPr>
      <w:r w:rsidRPr="004F0C77">
        <w:t>-правовой - председатель Маслов В.Н.</w:t>
      </w:r>
    </w:p>
    <w:p w:rsidR="00AF6DEE" w:rsidRPr="004F0C77" w:rsidRDefault="00AF6DEE" w:rsidP="00AF6DEE">
      <w:pPr>
        <w:tabs>
          <w:tab w:val="left" w:pos="709"/>
        </w:tabs>
        <w:ind w:firstLine="708"/>
        <w:jc w:val="both"/>
      </w:pPr>
      <w:r w:rsidRPr="004F0C77">
        <w:t>На заседаниях постоянных комитетов депутаты рассматривали вопросы, включенные в план нормотворческой деятельности Думы.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За 2019 год постоянными комитетами проведено  9 заседаний, рассмотрено 27 вопросов. В работе комитетов принимают участие Глава района, его заместители, руководители управлений и отделов и приглашенные лица.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Подготовлено  10 депутатских обращений в адрес Главы района, Департаментов Администрации ТО, руководителей предприятий и учреждений.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 рамках законодательной инициативы в ЗДТО направлены - 4 обращения </w:t>
      </w:r>
      <w:proofErr w:type="gramStart"/>
      <w:r w:rsidRPr="004F0C77">
        <w:t xml:space="preserve">( </w:t>
      </w:r>
      <w:proofErr w:type="gramEnd"/>
      <w:r w:rsidRPr="004F0C77">
        <w:t xml:space="preserve">в т.ч. 1 через депутата Титова А.И.). Получено положительное решение  по 3 обращениям.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Работа депутатского корпуса строится на основе Плана работы, утверждаемого решением Думы.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Основной формой депутатской деятельности являются собрания Думы. В 2019 году подготовлено и проведено 9 собраний в т.ч. 3 внеплановых.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Всего за отчетный период принято 73 решения, из них 42 нормативно-правового характера по различным направлениям, в том числе: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1) внесение изменений в Устав муниципального образования -3;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2) утверждение районного бюджета -1, внесение изменений в бюджет -9,  отчет об его исполнении - 4;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3) утверждение и внесение изменений в план приватизации  (продажи) муниципального имущества -2;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4) внесение изменений в </w:t>
      </w:r>
      <w:proofErr w:type="gramStart"/>
      <w:r w:rsidRPr="004F0C77">
        <w:t>действующие</w:t>
      </w:r>
      <w:proofErr w:type="gramEnd"/>
      <w:r w:rsidRPr="004F0C77">
        <w:t xml:space="preserve"> НПА- 27;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На собраниях Думы заслушано отчетов руководителей -14.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Налажено взаимодействие с Прокуратурой Каргасокского района. На всех собраниях Думы присутствует Прокурор Каргасокского района или его представители.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Все проекты муниципальных нормативных правовых актов проходят  правовую и </w:t>
      </w:r>
      <w:proofErr w:type="spellStart"/>
      <w:r w:rsidRPr="004F0C77">
        <w:t>антикоррупционную</w:t>
      </w:r>
      <w:proofErr w:type="spellEnd"/>
      <w:r w:rsidRPr="004F0C77">
        <w:t xml:space="preserve"> экспертизу.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Расходы районного бюджета представлены в программном формате с учетом Стратегии развития МО "Каргасокский район".</w:t>
      </w:r>
    </w:p>
    <w:p w:rsidR="00AF6DEE" w:rsidRPr="004F0C77" w:rsidRDefault="00AF6DEE" w:rsidP="00AF6DEE">
      <w:pPr>
        <w:ind w:firstLine="708"/>
        <w:jc w:val="both"/>
      </w:pPr>
      <w:r w:rsidRPr="004F0C77">
        <w:t>В 2019 году фактические расходы бюджета произведены в объеме 1 448,4 млн. руб. Налоговые и неналоговые доходы составили 327,0 млн. руб. Безвозмездные поступления 1 052,2_млн</w:t>
      </w:r>
      <w:proofErr w:type="gramStart"/>
      <w:r w:rsidRPr="004F0C77">
        <w:t>.р</w:t>
      </w:r>
      <w:proofErr w:type="gramEnd"/>
      <w:r w:rsidRPr="004F0C77">
        <w:t>уб. из областного бюджета. Доходы бюджета – всего : 1 418,1 млн</w:t>
      </w:r>
      <w:proofErr w:type="gramStart"/>
      <w:r w:rsidRPr="004F0C77">
        <w:t>.р</w:t>
      </w:r>
      <w:proofErr w:type="gramEnd"/>
      <w:r w:rsidRPr="004F0C77">
        <w:t>уб. Дефицит бюджета составил  30,3 млн. руб. Для восполнения дефицита бюджета в 2019 году был оформлен бюджетный кредит на 45,0 млн. руб.</w:t>
      </w:r>
    </w:p>
    <w:p w:rsidR="00AF6DEE" w:rsidRPr="004F0C77" w:rsidRDefault="00AF6DEE" w:rsidP="00AF6DEE">
      <w:pPr>
        <w:ind w:firstLine="708"/>
        <w:jc w:val="both"/>
      </w:pPr>
      <w:r w:rsidRPr="004F0C77">
        <w:t>Несмотря на то, что приходилось принимать меры по оптимизации расходов в связи с уменьшением доходной части основные расходные обязательства выполнены.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При Думе образован орган муниципального - финансового контроля  Каргасокского района (далее, Контрольный орган).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На него возложена функция внешнего финансового </w:t>
      </w:r>
      <w:proofErr w:type="gramStart"/>
      <w:r w:rsidRPr="004F0C77">
        <w:t>контроля за</w:t>
      </w:r>
      <w:proofErr w:type="gramEnd"/>
      <w:r w:rsidRPr="004F0C77">
        <w:t xml:space="preserve"> расходованием бюджетных средств.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lastRenderedPageBreak/>
        <w:t xml:space="preserve"> Должности председателя и аудитора утверждаются депутатами на собрании Думы.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 ходе осуществления контрольных полномочий Контрольного органа проведено 32 плановых мероприятия, в т.ч. в организациях  6 проверок, 13 внешних проверок годовых отчетов в администрациях  и 13 экспертиз проектов бюджетов.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Проведено 4 </w:t>
      </w:r>
      <w:proofErr w:type="gramStart"/>
      <w:r w:rsidRPr="004F0C77">
        <w:t>внеплановых</w:t>
      </w:r>
      <w:proofErr w:type="gramEnd"/>
      <w:r w:rsidRPr="004F0C77">
        <w:t xml:space="preserve"> мероприятия в </w:t>
      </w:r>
      <w:proofErr w:type="spellStart"/>
      <w:r w:rsidRPr="004F0C77">
        <w:t>МУПах</w:t>
      </w:r>
      <w:proofErr w:type="spellEnd"/>
      <w:r w:rsidRPr="004F0C77">
        <w:t xml:space="preserve">: Каргасокский ЖЭУ, АТП, ЖКХ "Молодёжный", </w:t>
      </w:r>
      <w:proofErr w:type="spellStart"/>
      <w:r w:rsidRPr="004F0C77">
        <w:t>Теплоэнергоснаб</w:t>
      </w:r>
      <w:proofErr w:type="spellEnd"/>
      <w:r w:rsidRPr="004F0C77">
        <w:t xml:space="preserve">. Обобщены результаты проведённых в </w:t>
      </w:r>
      <w:proofErr w:type="spellStart"/>
      <w:r w:rsidRPr="004F0C77">
        <w:t>МУПах</w:t>
      </w:r>
      <w:proofErr w:type="spellEnd"/>
      <w:r w:rsidRPr="004F0C77">
        <w:t xml:space="preserve"> проверок и сделан анализ сложившейся финансовой ситуации у предприятий в 2018 году и в первом полугодии 2019 года.   </w:t>
      </w:r>
    </w:p>
    <w:p w:rsidR="00AF6DEE" w:rsidRPr="004F0C77" w:rsidRDefault="00AF6DEE" w:rsidP="00AF6DEE">
      <w:pPr>
        <w:ind w:firstLine="567"/>
        <w:jc w:val="both"/>
      </w:pPr>
      <w:r w:rsidRPr="004F0C77">
        <w:t>Результаты мероприятий оформлены актами, справками, заключениями, отчётами и доведены до заинтересованных лиц, а общие итоги представлены на собраниях Думы в виде информации.</w:t>
      </w:r>
    </w:p>
    <w:p w:rsidR="00AF6DEE" w:rsidRPr="004F0C77" w:rsidRDefault="00AF6DEE" w:rsidP="00AF6DEE">
      <w:pPr>
        <w:ind w:firstLine="567"/>
        <w:jc w:val="both"/>
      </w:pPr>
      <w:r w:rsidRPr="004F0C77">
        <w:t>Итоговый отчет председателя Контрольного органа будет заслушан на данном собрании.</w:t>
      </w:r>
      <w:bookmarkStart w:id="0" w:name="_GoBack"/>
      <w:bookmarkEnd w:id="0"/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С целью обеспечения активного участия молодежи в формировании и реализации молодежной политики района при Думе работает молодежный парламент.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Молодые парламентарии участвовали в </w:t>
      </w:r>
      <w:r w:rsidRPr="004F0C77">
        <w:rPr>
          <w:lang w:val="en-US"/>
        </w:rPr>
        <w:t>III</w:t>
      </w:r>
      <w:r w:rsidRPr="004F0C77">
        <w:t xml:space="preserve"> межрайонном молодежном форуме "Мы - будущее" с участием трех молодежных парламентов </w:t>
      </w:r>
      <w:proofErr w:type="spellStart"/>
      <w:r w:rsidRPr="004F0C77">
        <w:t>Парабельского</w:t>
      </w:r>
      <w:proofErr w:type="spellEnd"/>
      <w:r w:rsidRPr="004F0C77">
        <w:t xml:space="preserve"> и Каргасокского районов и г. </w:t>
      </w:r>
      <w:proofErr w:type="gramStart"/>
      <w:r w:rsidRPr="004F0C77">
        <w:t>Кедрового</w:t>
      </w:r>
      <w:proofErr w:type="gramEnd"/>
      <w:r w:rsidRPr="004F0C77">
        <w:t xml:space="preserve">, который прошел в </w:t>
      </w:r>
      <w:proofErr w:type="spellStart"/>
      <w:r w:rsidRPr="004F0C77">
        <w:t>Парабели</w:t>
      </w:r>
      <w:proofErr w:type="spellEnd"/>
      <w:r w:rsidRPr="004F0C77">
        <w:t>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Реализовали социальный проект «</w:t>
      </w:r>
      <w:proofErr w:type="gramStart"/>
      <w:r w:rsidRPr="004F0C77">
        <w:rPr>
          <w:lang w:val="en-US"/>
        </w:rPr>
        <w:t>C</w:t>
      </w:r>
      <w:proofErr w:type="spellStart"/>
      <w:proofErr w:type="gramEnd"/>
      <w:r w:rsidRPr="004F0C77">
        <w:t>квер</w:t>
      </w:r>
      <w:proofErr w:type="spellEnd"/>
      <w:r w:rsidRPr="004F0C77">
        <w:t xml:space="preserve"> молодежи», в рамках которого приобрели и установили стол из гранитной плиты с нанесением шахматного поля.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Приобрели оборудование для </w:t>
      </w:r>
      <w:proofErr w:type="spellStart"/>
      <w:r w:rsidRPr="004F0C77">
        <w:t>слэклайна</w:t>
      </w:r>
      <w:proofErr w:type="spellEnd"/>
      <w:r w:rsidRPr="004F0C77">
        <w:t xml:space="preserve"> и провели открытие сквера, которое назвали «</w:t>
      </w:r>
      <w:proofErr w:type="spellStart"/>
      <w:r w:rsidRPr="004F0C77">
        <w:t>Самозахват</w:t>
      </w:r>
      <w:proofErr w:type="spellEnd"/>
      <w:r w:rsidRPr="004F0C77">
        <w:t>», оно включало в себя несколько мероприятий: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отметили подарками и благодарственными письмами активную молодежь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«</w:t>
      </w:r>
      <w:proofErr w:type="spellStart"/>
      <w:r w:rsidRPr="004F0C77">
        <w:t>Арт-скамейка</w:t>
      </w:r>
      <w:proofErr w:type="spellEnd"/>
      <w:r w:rsidRPr="004F0C77">
        <w:t>»;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живые музыкальные и разговорные выступления в рамках «Открытого микрофона»;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«</w:t>
      </w:r>
      <w:proofErr w:type="spellStart"/>
      <w:r w:rsidRPr="004F0C77">
        <w:t>Киноконкурс</w:t>
      </w:r>
      <w:proofErr w:type="spellEnd"/>
      <w:r w:rsidRPr="004F0C77">
        <w:t>»;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- провели  мастер-класс по </w:t>
      </w:r>
      <w:proofErr w:type="spellStart"/>
      <w:r w:rsidRPr="004F0C77">
        <w:t>слэклайну</w:t>
      </w:r>
      <w:proofErr w:type="spellEnd"/>
      <w:r w:rsidRPr="004F0C77">
        <w:t>, на котором все желающие смогли попробовать себя и пройти по стропе;</w:t>
      </w:r>
    </w:p>
    <w:p w:rsidR="00AF6DEE" w:rsidRPr="004F0C77" w:rsidRDefault="00AF6DEE" w:rsidP="00AF6DEE">
      <w:pPr>
        <w:tabs>
          <w:tab w:val="left" w:pos="1134"/>
        </w:tabs>
        <w:ind w:firstLine="708"/>
      </w:pPr>
      <w:r w:rsidRPr="004F0C77">
        <w:t>- турнир по быстрым шахматам;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- организовали </w:t>
      </w:r>
      <w:proofErr w:type="spellStart"/>
      <w:r w:rsidRPr="004F0C77">
        <w:t>фуд-корт</w:t>
      </w:r>
      <w:proofErr w:type="spellEnd"/>
      <w:r w:rsidRPr="004F0C77">
        <w:t xml:space="preserve"> и </w:t>
      </w:r>
      <w:proofErr w:type="spellStart"/>
      <w:r w:rsidRPr="004F0C77">
        <w:t>стритмаркет</w:t>
      </w:r>
      <w:proofErr w:type="spellEnd"/>
      <w:r w:rsidRPr="004F0C77">
        <w:t>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танцевальная программа.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Помимо этого, организовывали 17, 24, 31 марта и 07 апреля 2019 года посещение тренажёрного зала «Атлант» (с. Каргасок, ул. Светлая, 30) на бесплатной основе для всех желающих.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rPr>
          <w:shd w:val="clear" w:color="auto" w:fill="FFFFFF"/>
        </w:rPr>
        <w:t xml:space="preserve">Приняли участие в организации 13 апреля 2019 года в спорткомплексе «ФАКЕЛ» соревнований по </w:t>
      </w:r>
      <w:proofErr w:type="spellStart"/>
      <w:r w:rsidRPr="004F0C77">
        <w:rPr>
          <w:shd w:val="clear" w:color="auto" w:fill="FFFFFF"/>
        </w:rPr>
        <w:t>WorkOut</w:t>
      </w:r>
      <w:proofErr w:type="spellEnd"/>
      <w:r w:rsidRPr="004F0C77">
        <w:rPr>
          <w:shd w:val="clear" w:color="auto" w:fill="FFFFFF"/>
        </w:rPr>
        <w:t>.</w:t>
      </w:r>
    </w:p>
    <w:p w:rsidR="00AF6DEE" w:rsidRPr="004F0C77" w:rsidRDefault="00AF6DEE" w:rsidP="00AF6DEE">
      <w:pPr>
        <w:pStyle w:val="af5"/>
        <w:ind w:firstLine="708"/>
        <w:jc w:val="both"/>
      </w:pPr>
      <w:r w:rsidRPr="004F0C77">
        <w:t>Активно принимали участие в молодежных, профилактических, спортивных и военно-патриотических акциях, оказывали помощь ветеранам труда.</w:t>
      </w:r>
    </w:p>
    <w:p w:rsidR="00AF6DEE" w:rsidRPr="004F0C77" w:rsidRDefault="00AF6DEE" w:rsidP="00AF6DEE">
      <w:pPr>
        <w:pStyle w:val="af5"/>
        <w:ind w:firstLine="708"/>
        <w:jc w:val="both"/>
      </w:pPr>
      <w:r w:rsidRPr="004F0C77">
        <w:t>Председатель Думы в рамках своих полномочий представлял Думу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 За истекший период я принимал участие: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1) в заседаниях Координационного Совета по местному самоуправлению;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2) в заседании Дня Главы муниципального образования;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3) в торжественных (праздничных, районных) мероприятиях;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4) в совещаниях с Главами сельских поселений, с трудовыми коллективами учреждений образования, здравоохранения, культуры;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5) в заседаниях комиссий, образованных по различным вопросам при администрации района;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6) в заседаниях Молодежного парламента.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 2019 году Председателем Думы принято 30 обращений граждан, в том числе: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1) 5 – </w:t>
      </w:r>
      <w:proofErr w:type="gramStart"/>
      <w:r w:rsidRPr="004F0C77">
        <w:t>получены</w:t>
      </w:r>
      <w:proofErr w:type="gramEnd"/>
      <w:r w:rsidRPr="004F0C77">
        <w:t xml:space="preserve"> в письменной форме;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lastRenderedPageBreak/>
        <w:t xml:space="preserve">2) 25 – от граждан, обратившихся на личный прием.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Структура обращений следующая: социальные вопросы - 10;</w:t>
      </w:r>
      <w:r w:rsidRPr="004F0C77">
        <w:rPr>
          <w:i/>
        </w:rPr>
        <w:t xml:space="preserve"> </w:t>
      </w:r>
      <w:r w:rsidRPr="004F0C77">
        <w:t>обеспечение трудовых прав граждан- 3;</w:t>
      </w:r>
      <w:r w:rsidRPr="004F0C77">
        <w:rPr>
          <w:i/>
        </w:rPr>
        <w:t xml:space="preserve"> </w:t>
      </w:r>
      <w:r w:rsidRPr="004F0C77">
        <w:t>жилищные вопросы - 7;</w:t>
      </w:r>
      <w:r w:rsidRPr="004F0C77">
        <w:rPr>
          <w:i/>
        </w:rPr>
        <w:t xml:space="preserve"> </w:t>
      </w:r>
      <w:r w:rsidRPr="004F0C77">
        <w:t xml:space="preserve">вопросы коммунальной сферы и благоустройства - 5; здравоохранение - 5;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 Все обращения граждан были рассмотрены, даны ответы и соответствующие разъяснения. По вопросам, входившим в компетенцию Председателя Думы - решения принимались самостоятельно. 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Депутатами проведено 17 встреч с населением на сходах граждан, в организациях и предприятиях района. Ими ведется прием  граждан по утвержденному графику на рабочих местах, а также в приемной ВП "Единая Россия".</w:t>
      </w:r>
    </w:p>
    <w:p w:rsidR="00AF6DEE" w:rsidRPr="004F0C77" w:rsidRDefault="00AF6DEE" w:rsidP="00AF6DEE">
      <w:pPr>
        <w:jc w:val="both"/>
      </w:pPr>
      <w:r w:rsidRPr="004F0C77">
        <w:t xml:space="preserve">В 2019 году успешно реализовывались  депутатские наказы. Подробно ход реализации наказов избирателей и финансирование представлены в таблице (приложение №1). </w:t>
      </w:r>
    </w:p>
    <w:p w:rsidR="00AF6DEE" w:rsidRPr="004F0C77" w:rsidRDefault="00AF6DEE" w:rsidP="00AF6DEE">
      <w:pPr>
        <w:jc w:val="both"/>
      </w:pPr>
      <w:r w:rsidRPr="004F0C77">
        <w:t xml:space="preserve">Депутатами  Думы приняты к исполнению 26 наказов, выполнены -17, находятся в стадии выполнения в 2020 году- 5, в плане 2022 года -1, не выполнено -2, </w:t>
      </w:r>
      <w:proofErr w:type="gramStart"/>
      <w:r w:rsidRPr="004F0C77">
        <w:t>отклонен</w:t>
      </w:r>
      <w:proofErr w:type="gramEnd"/>
      <w:r w:rsidRPr="004F0C77">
        <w:t xml:space="preserve"> ЗДТО -1. Процент исполнения наказов избирателей к моменту отчета составил: 85%. Работа по реализации наказов избирателей будет осуществляться в текущем году.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rPr>
          <w:bCs/>
        </w:rPr>
        <w:t xml:space="preserve">В 2019 году была продолжена работа по поощрению граждан наградами Думы </w:t>
      </w:r>
      <w:r w:rsidRPr="004F0C77">
        <w:t xml:space="preserve">за вклад в социально-экономическое развитие района. За отчетный период присвоено звание Почетный гражданин Каргасокского района Турий Ивану Ивановичу (Заслуженный врач РФ) за активную жизненную позицию, высокий профессионализм  и значительный вклад в развитие районной системы здравоохранения.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Грамотой Думы Каргасокского района отмечен 1 человек, благодарственными письмами 6 работников сферы образования, культуры, здравоохранения, </w:t>
      </w:r>
      <w:proofErr w:type="spellStart"/>
      <w:r w:rsidRPr="004F0C77">
        <w:t>правоохранит</w:t>
      </w:r>
      <w:proofErr w:type="spellEnd"/>
      <w:r w:rsidRPr="004F0C77">
        <w:t xml:space="preserve">. органов.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Информирование населения о деятельности Думы, а также для установления обратной связи с населением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 на сайте Администрации Каргасокского района в сети "Интернет" и в районной газете "</w:t>
      </w:r>
      <w:proofErr w:type="gramStart"/>
      <w:r w:rsidRPr="004F0C77">
        <w:t>Северная</w:t>
      </w:r>
      <w:proofErr w:type="gramEnd"/>
      <w:r w:rsidRPr="004F0C77">
        <w:t xml:space="preserve"> Правда".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 w:rsidRPr="004F0C77">
        <w:t>Проанализировав результаты работы Думы района за 2019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 орган местного самоуправления.</w:t>
      </w: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2A4F85">
      <w:pPr>
        <w:tabs>
          <w:tab w:val="left" w:pos="284"/>
        </w:tabs>
        <w:jc w:val="center"/>
        <w:sectPr w:rsidR="002A4F85" w:rsidSect="004F0C7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4F85" w:rsidRDefault="002A4F85" w:rsidP="002A4F85">
      <w:pPr>
        <w:tabs>
          <w:tab w:val="left" w:pos="284"/>
        </w:tabs>
        <w:jc w:val="center"/>
      </w:pPr>
      <w:r>
        <w:lastRenderedPageBreak/>
        <w:t>Реализация наказов избирателей депутатами Думы Каргасокского района</w:t>
      </w:r>
    </w:p>
    <w:p w:rsidR="002A4F85" w:rsidRDefault="002A4F85" w:rsidP="002A4F85">
      <w:pPr>
        <w:tabs>
          <w:tab w:val="left" w:pos="284"/>
        </w:tabs>
        <w:jc w:val="center"/>
      </w:pPr>
      <w:r>
        <w:t>в 2015-2020 годы</w:t>
      </w:r>
    </w:p>
    <w:p w:rsidR="002A4F85" w:rsidRDefault="002A4F85" w:rsidP="002A4F85">
      <w:pPr>
        <w:tabs>
          <w:tab w:val="left" w:pos="284"/>
        </w:tabs>
        <w:jc w:val="center"/>
      </w:pPr>
    </w:p>
    <w:tbl>
      <w:tblPr>
        <w:tblStyle w:val="af8"/>
        <w:tblW w:w="0" w:type="auto"/>
        <w:tblInd w:w="0" w:type="dxa"/>
        <w:tblLook w:val="04A0"/>
      </w:tblPr>
      <w:tblGrid>
        <w:gridCol w:w="641"/>
        <w:gridCol w:w="1979"/>
        <w:gridCol w:w="2855"/>
        <w:gridCol w:w="1731"/>
        <w:gridCol w:w="1874"/>
        <w:gridCol w:w="1733"/>
        <w:gridCol w:w="1844"/>
        <w:gridCol w:w="2129"/>
      </w:tblGrid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Избирательный округ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 избирателей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по полномочиям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наказа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(факт)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№1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В.И.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Чистяков И.А.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подвала СОШ №1 под спортивный зал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9 512 164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9 512 164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Отремонтированы пять залов и фойе в подвальном помещении КСО</w:t>
            </w:r>
            <w:proofErr w:type="gramStart"/>
            <w:r>
              <w:rPr>
                <w:sz w:val="24"/>
                <w:szCs w:val="24"/>
                <w:lang w:eastAsia="en-US"/>
              </w:rPr>
              <w:t>Ш-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интернат №1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стадиона "Юность"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2016-2019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62 352 729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36 882 976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25 469 753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Проведена реконструкция стадиона "Юность"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№2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Винокуров С.С.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Сухоребрик О.В.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Газификация микрорайона ЦРБ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25113298,00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9 749 316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6520299,00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юджет,   11595870,00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</w:t>
            </w:r>
            <w:proofErr w:type="spellEnd"/>
            <w:r>
              <w:rPr>
                <w:sz w:val="24"/>
                <w:szCs w:val="24"/>
                <w:lang w:eastAsia="en-US"/>
              </w:rPr>
              <w:t>.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Проведена газификация микрорайона ЦРБ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спортивного комплекса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по спорту АТО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Предполагается строительство в 2021-2022 годах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№3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Колесников В.Е.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Соколова С.Ю.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блочной модульной котельной в п. </w:t>
            </w:r>
            <w:proofErr w:type="gramStart"/>
            <w:r>
              <w:rPr>
                <w:sz w:val="24"/>
                <w:szCs w:val="24"/>
                <w:lang w:eastAsia="en-US"/>
              </w:rPr>
              <w:t>Геологический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2020 -2021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56 370 520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12 754 520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43 616 000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Предполагается строительство в 2020-2021 годах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и ремонт дорог после проведения газификации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833781,00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833781,00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Восстановлены дороги по пер. Беляева и ул. Учебной (АКСП)</w:t>
            </w:r>
            <w:proofErr w:type="gramEnd"/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№4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Протазов В.А.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Мартынюк М.А.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пищеблока ДОУ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"Ромашка"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с. Павлово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7 495 802,00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495 802,00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 пищеблок ДОУ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"Ромашка"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Павлово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Капитальный ремонт  </w:t>
            </w:r>
            <w:proofErr w:type="spellStart"/>
            <w:r w:rsidRPr="002A4F85">
              <w:rPr>
                <w:sz w:val="24"/>
                <w:szCs w:val="24"/>
                <w:lang w:eastAsia="en-US"/>
              </w:rPr>
              <w:t>Усть-Тымской</w:t>
            </w:r>
            <w:proofErr w:type="spellEnd"/>
            <w:r w:rsidRPr="002A4F85"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3173,62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742,02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2431,6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ПСД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Капитальный ремонт спортивного зала </w:t>
            </w:r>
            <w:proofErr w:type="gramStart"/>
            <w:r w:rsidRPr="002A4F85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2A4F85">
              <w:rPr>
                <w:sz w:val="24"/>
                <w:szCs w:val="24"/>
                <w:lang w:eastAsia="en-US"/>
              </w:rPr>
              <w:t xml:space="preserve"> с. Павлово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9 295 110,00 ПСД</w:t>
            </w: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416000,00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9 295 110,00 ПСД</w:t>
            </w: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416000,00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Подготовлена ПСД на капитальный ремонт спортивного зала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Павлово. Проведен выборочный ремонт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№5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Казмерчук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ПСД  на капитальный ремонт здания МКУК "</w:t>
            </w:r>
            <w:proofErr w:type="spellStart"/>
            <w:r>
              <w:rPr>
                <w:sz w:val="24"/>
                <w:szCs w:val="24"/>
                <w:lang w:eastAsia="en-US"/>
              </w:rPr>
              <w:t>Среднетымский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 культуры"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выполнен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Строительство СОШ на 80 учащихся в п. </w:t>
            </w:r>
            <w:proofErr w:type="gramStart"/>
            <w:r w:rsidRPr="002A4F85">
              <w:rPr>
                <w:sz w:val="24"/>
                <w:szCs w:val="24"/>
                <w:lang w:eastAsia="en-US"/>
              </w:rPr>
              <w:t>Молодежный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2812,58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657,60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2154,98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ПСД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№6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Брагин В.В.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Кулманакова И.С.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ПСД, строительство МКУК "Культурно-библиотечный центр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Новоюгинского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построенного здания в 2020 -2021 годах.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ПСД на  ремонт МКУК "Березовский БДЦ"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1071821,00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1071821,00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 ремонт МКУК "Березовский БДЦ"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станций водоподготовки со скважинами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водопроводных сетей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Бондарка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5-ый км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48700,00 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20000,00 ИБ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48700,00 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20000,00 ИБ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 проект и работы 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охраной зоне </w:t>
            </w:r>
            <w:proofErr w:type="gramStart"/>
            <w:r>
              <w:rPr>
                <w:sz w:val="24"/>
                <w:szCs w:val="24"/>
                <w:lang w:eastAsia="en-US"/>
              </w:rPr>
              <w:t>ВС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в с. Лозунга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выполнен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Газификация п. 5-ый км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Заявка АКР на газификацию 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п. 5-ы </w:t>
            </w:r>
            <w:proofErr w:type="spellStart"/>
            <w:r>
              <w:rPr>
                <w:lang w:eastAsia="en-US"/>
              </w:rPr>
              <w:t>й</w:t>
            </w:r>
            <w:proofErr w:type="spellEnd"/>
            <w:r>
              <w:rPr>
                <w:lang w:eastAsia="en-US"/>
              </w:rPr>
              <w:t xml:space="preserve"> км </w:t>
            </w:r>
            <w:proofErr w:type="gramStart"/>
            <w:r>
              <w:rPr>
                <w:lang w:eastAsia="en-US"/>
              </w:rPr>
              <w:t>отклонена</w:t>
            </w:r>
            <w:proofErr w:type="gramEnd"/>
            <w:r>
              <w:rPr>
                <w:lang w:eastAsia="en-US"/>
              </w:rPr>
              <w:t xml:space="preserve"> АТО (2020)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№7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Надуева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И.Р.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Верега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здания под  МКУК "</w:t>
            </w:r>
            <w:proofErr w:type="spellStart"/>
            <w:r>
              <w:rPr>
                <w:sz w:val="24"/>
                <w:szCs w:val="24"/>
                <w:lang w:eastAsia="en-US"/>
              </w:rPr>
              <w:t>Культурно-досуговый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 </w:t>
            </w:r>
            <w:proofErr w:type="spellStart"/>
            <w:r>
              <w:rPr>
                <w:sz w:val="24"/>
                <w:szCs w:val="24"/>
                <w:lang w:eastAsia="en-US"/>
              </w:rPr>
              <w:t>Средневасюганского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437378,00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437378,00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Проведены работы по выборочному капитальному ремонту здания (теплотрасса и  произведена  замена всех окон и входных дверей) 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ПСД и строительство полигона ТБО в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Средний </w:t>
            </w:r>
            <w:proofErr w:type="spellStart"/>
            <w:r>
              <w:rPr>
                <w:sz w:val="24"/>
                <w:szCs w:val="24"/>
                <w:lang w:eastAsia="en-US"/>
              </w:rPr>
              <w:t>Васюган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выполнен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№8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В.П.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Дюдяева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Капитальный ремонт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Нововасюганского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56 648 628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56 648 628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четырех корпусов и благоустройство территории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спортивной площадки в с. </w:t>
            </w:r>
            <w:proofErr w:type="gramStart"/>
            <w:r>
              <w:rPr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Васюган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3 656 386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3 656 386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Построена спортивная площадка в с. </w:t>
            </w:r>
            <w:proofErr w:type="gramStart"/>
            <w:r>
              <w:rPr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Васюган</w:t>
            </w:r>
            <w:proofErr w:type="spellEnd"/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Общие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(дополнение на комитетах)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Депутаты Думы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(контроль)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Ликвидация ветхого и аварийного жилья 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Новоюгино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Каргаске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37800000,00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обл. </w:t>
            </w:r>
            <w:proofErr w:type="spellStart"/>
            <w:r>
              <w:rPr>
                <w:sz w:val="24"/>
                <w:szCs w:val="24"/>
                <w:lang w:eastAsia="en-US"/>
              </w:rPr>
              <w:t>бюдж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37800000,00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обл. </w:t>
            </w:r>
            <w:proofErr w:type="spellStart"/>
            <w:r>
              <w:rPr>
                <w:sz w:val="24"/>
                <w:szCs w:val="24"/>
                <w:lang w:eastAsia="en-US"/>
              </w:rPr>
              <w:t>бюдж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Построены в 3 квартиры  в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овоюгино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24 в с. Каргасок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линий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электропередач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2016 - 2017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2 516 270,00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2 516 270,00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 ремонт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линий ЭП в селах Каргасок, </w:t>
            </w:r>
            <w:proofErr w:type="spellStart"/>
            <w:r>
              <w:rPr>
                <w:sz w:val="24"/>
                <w:szCs w:val="24"/>
                <w:lang w:eastAsia="en-US"/>
              </w:rPr>
              <w:t>Вертикос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Наунак</w:t>
            </w:r>
            <w:proofErr w:type="spellEnd"/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Кадастровые работы по газификации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Проведены кадастровые работы по газификации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Дороги до берега в селах  </w:t>
            </w:r>
            <w:proofErr w:type="spellStart"/>
            <w:r>
              <w:rPr>
                <w:sz w:val="24"/>
                <w:szCs w:val="24"/>
                <w:lang w:eastAsia="en-US"/>
              </w:rPr>
              <w:t>Киндал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Сосновка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Произведена отсыпка песком дороги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en-US"/>
              </w:rPr>
              <w:t>Киндал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Подготовлена заявка на ремонт дороги обл. </w:t>
            </w:r>
            <w:proofErr w:type="spellStart"/>
            <w:r>
              <w:rPr>
                <w:sz w:val="24"/>
                <w:szCs w:val="24"/>
                <w:lang w:eastAsia="en-US"/>
              </w:rPr>
              <w:t>подч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 Сосновка (АКР 2020 г.)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Водозабор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Тымск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Восток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Губернаторская программа "Чистая вода"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Установлены станции водоочистки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Тымск</w:t>
            </w:r>
            <w:proofErr w:type="spellEnd"/>
            <w:r>
              <w:rPr>
                <w:sz w:val="24"/>
                <w:szCs w:val="24"/>
                <w:lang w:eastAsia="en-US"/>
              </w:rPr>
              <w:t>, Сосновка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Асфальтирование территории возле школы в п. Павлово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Проведена отсыпка ПГС возле школы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Павлово (АКСП)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 частично</w:t>
            </w:r>
          </w:p>
        </w:tc>
      </w:tr>
      <w:tr w:rsidR="002A4F85" w:rsidTr="002A4F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Капитальный ремонт  </w:t>
            </w:r>
            <w:proofErr w:type="spellStart"/>
            <w:r w:rsidRPr="002A4F85">
              <w:rPr>
                <w:sz w:val="24"/>
                <w:szCs w:val="24"/>
                <w:lang w:eastAsia="en-US"/>
              </w:rPr>
              <w:t>Тымской</w:t>
            </w:r>
            <w:proofErr w:type="spellEnd"/>
            <w:r w:rsidRPr="002A4F85"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2335,60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546,08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1789,52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ПСД</w:t>
            </w:r>
          </w:p>
        </w:tc>
      </w:tr>
      <w:tr w:rsidR="002A4F85" w:rsidTr="002A4F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2A4F85" w:rsidRDefault="002A4F85" w:rsidP="002A4F85">
      <w:pPr>
        <w:tabs>
          <w:tab w:val="left" w:pos="284"/>
        </w:tabs>
      </w:pPr>
    </w:p>
    <w:p w:rsidR="00AF6DEE" w:rsidRPr="004F0C77" w:rsidRDefault="00AF6DEE" w:rsidP="002A4F85">
      <w:pPr>
        <w:tabs>
          <w:tab w:val="left" w:pos="284"/>
        </w:tabs>
        <w:ind w:firstLine="708"/>
        <w:jc w:val="both"/>
      </w:pPr>
    </w:p>
    <w:p w:rsidR="001E052C" w:rsidRPr="004F0C77" w:rsidRDefault="001E052C" w:rsidP="002A4F85">
      <w:pPr>
        <w:tabs>
          <w:tab w:val="left" w:pos="284"/>
        </w:tabs>
        <w:jc w:val="center"/>
      </w:pPr>
    </w:p>
    <w:sectPr w:rsidR="001E052C" w:rsidRPr="004F0C77" w:rsidSect="002A4F8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60" w:rsidRDefault="00141860" w:rsidP="00736EB7">
      <w:r>
        <w:separator/>
      </w:r>
    </w:p>
  </w:endnote>
  <w:endnote w:type="continuationSeparator" w:id="0">
    <w:p w:rsidR="00141860" w:rsidRDefault="00141860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60" w:rsidRDefault="00141860" w:rsidP="00736EB7">
      <w:r>
        <w:separator/>
      </w:r>
    </w:p>
  </w:footnote>
  <w:footnote w:type="continuationSeparator" w:id="0">
    <w:p w:rsidR="00141860" w:rsidRDefault="00141860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C82DB8" w:rsidRDefault="00C82DB8">
        <w:pPr>
          <w:pStyle w:val="af1"/>
          <w:jc w:val="center"/>
        </w:pPr>
      </w:p>
      <w:p w:rsidR="00C82DB8" w:rsidRDefault="00A8125E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21CC1"/>
    <w:rsid w:val="00047078"/>
    <w:rsid w:val="000527AB"/>
    <w:rsid w:val="00056433"/>
    <w:rsid w:val="000616B7"/>
    <w:rsid w:val="000668FC"/>
    <w:rsid w:val="000B241F"/>
    <w:rsid w:val="0010724C"/>
    <w:rsid w:val="0013247C"/>
    <w:rsid w:val="00141860"/>
    <w:rsid w:val="00142641"/>
    <w:rsid w:val="00153198"/>
    <w:rsid w:val="0016055E"/>
    <w:rsid w:val="00163384"/>
    <w:rsid w:val="001675E4"/>
    <w:rsid w:val="0018401A"/>
    <w:rsid w:val="001925F3"/>
    <w:rsid w:val="00194156"/>
    <w:rsid w:val="001C067D"/>
    <w:rsid w:val="001C0AB9"/>
    <w:rsid w:val="001C5D22"/>
    <w:rsid w:val="001D714C"/>
    <w:rsid w:val="001E052C"/>
    <w:rsid w:val="001F6B43"/>
    <w:rsid w:val="001F7242"/>
    <w:rsid w:val="00202725"/>
    <w:rsid w:val="0021482D"/>
    <w:rsid w:val="00222756"/>
    <w:rsid w:val="00241F08"/>
    <w:rsid w:val="0024646F"/>
    <w:rsid w:val="00247F2F"/>
    <w:rsid w:val="00275F66"/>
    <w:rsid w:val="00282285"/>
    <w:rsid w:val="002A2E2C"/>
    <w:rsid w:val="002A4116"/>
    <w:rsid w:val="002A4F85"/>
    <w:rsid w:val="002C3E08"/>
    <w:rsid w:val="002D6E76"/>
    <w:rsid w:val="002E74FD"/>
    <w:rsid w:val="00311D80"/>
    <w:rsid w:val="00332506"/>
    <w:rsid w:val="003325FD"/>
    <w:rsid w:val="00351A31"/>
    <w:rsid w:val="00374F4E"/>
    <w:rsid w:val="003B06D2"/>
    <w:rsid w:val="003B18CB"/>
    <w:rsid w:val="003B528E"/>
    <w:rsid w:val="003E1906"/>
    <w:rsid w:val="003E37A8"/>
    <w:rsid w:val="003E7C59"/>
    <w:rsid w:val="003F42F2"/>
    <w:rsid w:val="003F7EFB"/>
    <w:rsid w:val="00410805"/>
    <w:rsid w:val="004474DB"/>
    <w:rsid w:val="00456158"/>
    <w:rsid w:val="004577D7"/>
    <w:rsid w:val="0049061A"/>
    <w:rsid w:val="004A0658"/>
    <w:rsid w:val="004E2C9D"/>
    <w:rsid w:val="004F0C77"/>
    <w:rsid w:val="00503040"/>
    <w:rsid w:val="005166DD"/>
    <w:rsid w:val="005241D6"/>
    <w:rsid w:val="005264ED"/>
    <w:rsid w:val="005430CC"/>
    <w:rsid w:val="0057654A"/>
    <w:rsid w:val="005845C0"/>
    <w:rsid w:val="005C6A01"/>
    <w:rsid w:val="005D7063"/>
    <w:rsid w:val="005D79C5"/>
    <w:rsid w:val="005E1B59"/>
    <w:rsid w:val="005E4E04"/>
    <w:rsid w:val="005E6EE4"/>
    <w:rsid w:val="0062575B"/>
    <w:rsid w:val="0063671A"/>
    <w:rsid w:val="00651C2D"/>
    <w:rsid w:val="00664E0E"/>
    <w:rsid w:val="00684CBD"/>
    <w:rsid w:val="006A0CB7"/>
    <w:rsid w:val="006A12C3"/>
    <w:rsid w:val="006B61C0"/>
    <w:rsid w:val="006C1808"/>
    <w:rsid w:val="006E18C5"/>
    <w:rsid w:val="006F0EEA"/>
    <w:rsid w:val="00700E9F"/>
    <w:rsid w:val="007127EA"/>
    <w:rsid w:val="007311E2"/>
    <w:rsid w:val="00736EB7"/>
    <w:rsid w:val="00760B5E"/>
    <w:rsid w:val="0078559D"/>
    <w:rsid w:val="00790FCF"/>
    <w:rsid w:val="007936A3"/>
    <w:rsid w:val="00795F77"/>
    <w:rsid w:val="007A4DDD"/>
    <w:rsid w:val="007C08B4"/>
    <w:rsid w:val="007C1BF6"/>
    <w:rsid w:val="007C293E"/>
    <w:rsid w:val="008105FE"/>
    <w:rsid w:val="008140F4"/>
    <w:rsid w:val="0082422F"/>
    <w:rsid w:val="0083316D"/>
    <w:rsid w:val="00843199"/>
    <w:rsid w:val="0084372C"/>
    <w:rsid w:val="00875187"/>
    <w:rsid w:val="008C5726"/>
    <w:rsid w:val="008D6F18"/>
    <w:rsid w:val="008F0098"/>
    <w:rsid w:val="008F39FE"/>
    <w:rsid w:val="009119DE"/>
    <w:rsid w:val="00912121"/>
    <w:rsid w:val="009347B7"/>
    <w:rsid w:val="0095370C"/>
    <w:rsid w:val="009777B9"/>
    <w:rsid w:val="00986603"/>
    <w:rsid w:val="0099124C"/>
    <w:rsid w:val="009A4282"/>
    <w:rsid w:val="009C19BE"/>
    <w:rsid w:val="009E4972"/>
    <w:rsid w:val="009F2117"/>
    <w:rsid w:val="009F3F97"/>
    <w:rsid w:val="00A04AB1"/>
    <w:rsid w:val="00A13FD6"/>
    <w:rsid w:val="00A1550B"/>
    <w:rsid w:val="00A2094B"/>
    <w:rsid w:val="00A3286E"/>
    <w:rsid w:val="00A8125E"/>
    <w:rsid w:val="00A822A3"/>
    <w:rsid w:val="00A95F11"/>
    <w:rsid w:val="00AA69B5"/>
    <w:rsid w:val="00AB16A2"/>
    <w:rsid w:val="00AB3D49"/>
    <w:rsid w:val="00AB3D69"/>
    <w:rsid w:val="00AB55CF"/>
    <w:rsid w:val="00AD6514"/>
    <w:rsid w:val="00AF6DEE"/>
    <w:rsid w:val="00B11146"/>
    <w:rsid w:val="00B207AC"/>
    <w:rsid w:val="00B43317"/>
    <w:rsid w:val="00B47E66"/>
    <w:rsid w:val="00B54454"/>
    <w:rsid w:val="00B5745B"/>
    <w:rsid w:val="00B5753C"/>
    <w:rsid w:val="00B5777C"/>
    <w:rsid w:val="00B65D32"/>
    <w:rsid w:val="00B769F8"/>
    <w:rsid w:val="00B810FE"/>
    <w:rsid w:val="00BA1D70"/>
    <w:rsid w:val="00BC2097"/>
    <w:rsid w:val="00BD52C4"/>
    <w:rsid w:val="00BE01D9"/>
    <w:rsid w:val="00BF0F4C"/>
    <w:rsid w:val="00C06DE0"/>
    <w:rsid w:val="00C31D34"/>
    <w:rsid w:val="00C33906"/>
    <w:rsid w:val="00C34BF6"/>
    <w:rsid w:val="00C35F66"/>
    <w:rsid w:val="00C57FD6"/>
    <w:rsid w:val="00C718C9"/>
    <w:rsid w:val="00C7299B"/>
    <w:rsid w:val="00C82DB8"/>
    <w:rsid w:val="00C97088"/>
    <w:rsid w:val="00CC16E2"/>
    <w:rsid w:val="00CD38AA"/>
    <w:rsid w:val="00CE0864"/>
    <w:rsid w:val="00CE3F79"/>
    <w:rsid w:val="00D025AA"/>
    <w:rsid w:val="00D03F82"/>
    <w:rsid w:val="00D06167"/>
    <w:rsid w:val="00D275A0"/>
    <w:rsid w:val="00D4582D"/>
    <w:rsid w:val="00D54361"/>
    <w:rsid w:val="00D57BCE"/>
    <w:rsid w:val="00D820E0"/>
    <w:rsid w:val="00D946F7"/>
    <w:rsid w:val="00D97E8E"/>
    <w:rsid w:val="00DA4350"/>
    <w:rsid w:val="00DB1F7C"/>
    <w:rsid w:val="00DB5D7B"/>
    <w:rsid w:val="00DE3515"/>
    <w:rsid w:val="00DE4BBE"/>
    <w:rsid w:val="00DF3441"/>
    <w:rsid w:val="00E13AB6"/>
    <w:rsid w:val="00E217F5"/>
    <w:rsid w:val="00E23474"/>
    <w:rsid w:val="00E36995"/>
    <w:rsid w:val="00E4049D"/>
    <w:rsid w:val="00E44348"/>
    <w:rsid w:val="00E66760"/>
    <w:rsid w:val="00E82884"/>
    <w:rsid w:val="00E83C23"/>
    <w:rsid w:val="00E86201"/>
    <w:rsid w:val="00E94F8E"/>
    <w:rsid w:val="00EA0A01"/>
    <w:rsid w:val="00EA4C52"/>
    <w:rsid w:val="00EC2C36"/>
    <w:rsid w:val="00EE130E"/>
    <w:rsid w:val="00F06158"/>
    <w:rsid w:val="00F27965"/>
    <w:rsid w:val="00F33FFA"/>
    <w:rsid w:val="00F377C5"/>
    <w:rsid w:val="00F81219"/>
    <w:rsid w:val="00F94BBC"/>
    <w:rsid w:val="00FB2328"/>
    <w:rsid w:val="00FB7792"/>
    <w:rsid w:val="00FD6C8C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A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56</cp:revision>
  <cp:lastPrinted>2020-02-18T04:12:00Z</cp:lastPrinted>
  <dcterms:created xsi:type="dcterms:W3CDTF">2017-02-01T02:22:00Z</dcterms:created>
  <dcterms:modified xsi:type="dcterms:W3CDTF">2020-03-02T10:08:00Z</dcterms:modified>
</cp:coreProperties>
</file>