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B51" w:rsidRDefault="00457B51" w:rsidP="00051B46">
      <w:pPr>
        <w:pStyle w:val="ConsPlusNormal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BD49C3" wp14:editId="47C37D27">
            <wp:simplePos x="0" y="0"/>
            <wp:positionH relativeFrom="margin">
              <wp:posOffset>2777490</wp:posOffset>
            </wp:positionH>
            <wp:positionV relativeFrom="paragraph">
              <wp:posOffset>-272415</wp:posOffset>
            </wp:positionV>
            <wp:extent cx="574040" cy="74104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B51" w:rsidRDefault="00457B51" w:rsidP="00051B46">
      <w:pPr>
        <w:pStyle w:val="ConsPlusNormal"/>
        <w:jc w:val="center"/>
        <w:rPr>
          <w:sz w:val="28"/>
          <w:szCs w:val="28"/>
        </w:rPr>
      </w:pPr>
    </w:p>
    <w:p w:rsidR="00457B51" w:rsidRDefault="00457B51" w:rsidP="00051B46">
      <w:pPr>
        <w:pStyle w:val="ConsPlusNormal"/>
        <w:jc w:val="center"/>
        <w:rPr>
          <w:sz w:val="28"/>
          <w:szCs w:val="28"/>
        </w:rPr>
      </w:pPr>
    </w:p>
    <w:p w:rsidR="00051B46" w:rsidRPr="006F0E9A" w:rsidRDefault="00051B46" w:rsidP="00051B46">
      <w:pPr>
        <w:pStyle w:val="ConsPlusNormal"/>
        <w:jc w:val="center"/>
        <w:rPr>
          <w:sz w:val="28"/>
          <w:szCs w:val="28"/>
        </w:rPr>
      </w:pPr>
      <w:r w:rsidRPr="006F0E9A">
        <w:rPr>
          <w:sz w:val="28"/>
          <w:szCs w:val="28"/>
        </w:rPr>
        <w:t>МУНИЦИПАЛЬНОЕ</w:t>
      </w:r>
      <w:r w:rsidR="006F0E9A" w:rsidRPr="006F0E9A">
        <w:rPr>
          <w:sz w:val="28"/>
          <w:szCs w:val="28"/>
        </w:rPr>
        <w:t xml:space="preserve"> ОБРАЗОВАНИЕ </w:t>
      </w:r>
      <w:r w:rsidR="00457B51">
        <w:rPr>
          <w:sz w:val="28"/>
          <w:szCs w:val="28"/>
        </w:rPr>
        <w:t>«</w:t>
      </w:r>
      <w:r w:rsidR="006F0E9A" w:rsidRPr="006F0E9A">
        <w:rPr>
          <w:sz w:val="28"/>
          <w:szCs w:val="28"/>
        </w:rPr>
        <w:t>КАРГАСОКСКИЙ РАЙОН</w:t>
      </w:r>
      <w:r w:rsidR="00457B51">
        <w:rPr>
          <w:sz w:val="28"/>
          <w:szCs w:val="28"/>
        </w:rPr>
        <w:t>»</w:t>
      </w:r>
    </w:p>
    <w:p w:rsidR="00051B46" w:rsidRPr="006F0E9A" w:rsidRDefault="00051B46" w:rsidP="00051B46">
      <w:pPr>
        <w:pStyle w:val="ConsPlusNormal"/>
        <w:jc w:val="center"/>
        <w:rPr>
          <w:sz w:val="28"/>
          <w:szCs w:val="28"/>
        </w:rPr>
      </w:pPr>
      <w:r w:rsidRPr="006F0E9A">
        <w:rPr>
          <w:sz w:val="28"/>
          <w:szCs w:val="28"/>
        </w:rPr>
        <w:t>ТОМСКАЯ ОБЛАСТЬ</w:t>
      </w:r>
    </w:p>
    <w:p w:rsidR="00051B46" w:rsidRPr="006F0E9A" w:rsidRDefault="00051B46" w:rsidP="00051B46">
      <w:pPr>
        <w:pStyle w:val="ConsPlusNormal"/>
        <w:jc w:val="center"/>
        <w:rPr>
          <w:sz w:val="28"/>
          <w:szCs w:val="28"/>
        </w:rPr>
      </w:pPr>
    </w:p>
    <w:p w:rsidR="00051B46" w:rsidRPr="006F0E9A" w:rsidRDefault="00051B46" w:rsidP="00051B46">
      <w:pPr>
        <w:pStyle w:val="ConsPlusNormal"/>
        <w:jc w:val="center"/>
        <w:rPr>
          <w:b/>
          <w:sz w:val="28"/>
          <w:szCs w:val="28"/>
        </w:rPr>
      </w:pPr>
      <w:r w:rsidRPr="006F0E9A">
        <w:rPr>
          <w:b/>
          <w:sz w:val="28"/>
          <w:szCs w:val="28"/>
        </w:rPr>
        <w:t>АДМИНИСТРАЦИЯ КАРГАСОКСКОГО РАЙОНА</w:t>
      </w:r>
    </w:p>
    <w:p w:rsidR="00051B46" w:rsidRPr="006F0E9A" w:rsidRDefault="00051B46" w:rsidP="00051B46">
      <w:pPr>
        <w:pStyle w:val="ConsPlusNormal"/>
        <w:jc w:val="center"/>
        <w:rPr>
          <w:b/>
        </w:rPr>
      </w:pPr>
    </w:p>
    <w:p w:rsidR="00051B46" w:rsidRPr="006F0E9A" w:rsidRDefault="00051B46" w:rsidP="00051B46">
      <w:pPr>
        <w:pStyle w:val="ConsPlusNormal"/>
        <w:jc w:val="center"/>
        <w:rPr>
          <w:b/>
          <w:sz w:val="32"/>
          <w:szCs w:val="32"/>
        </w:rPr>
      </w:pPr>
      <w:r w:rsidRPr="006F0E9A">
        <w:rPr>
          <w:b/>
          <w:sz w:val="32"/>
          <w:szCs w:val="32"/>
        </w:rPr>
        <w:t>ПОСТАНОВЛЕНИЕ</w:t>
      </w:r>
    </w:p>
    <w:p w:rsidR="00051B46" w:rsidRPr="006F0E9A" w:rsidRDefault="00051B46" w:rsidP="00051B46">
      <w:pPr>
        <w:pStyle w:val="ConsPlusNormal"/>
        <w:jc w:val="center"/>
        <w:rPr>
          <w:b/>
        </w:rPr>
      </w:pPr>
    </w:p>
    <w:p w:rsidR="00051B46" w:rsidRDefault="00457B51" w:rsidP="008B52E7">
      <w:pPr>
        <w:pStyle w:val="ConsPlusNormal"/>
      </w:pPr>
      <w:r>
        <w:t>07</w:t>
      </w:r>
      <w:r w:rsidR="008B52E7">
        <w:t>.0</w:t>
      </w:r>
      <w:r>
        <w:t>5</w:t>
      </w:r>
      <w:r w:rsidR="008B52E7">
        <w:t xml:space="preserve">.2020     </w:t>
      </w:r>
      <w:r w:rsidR="00B73125">
        <w:t xml:space="preserve"> </w:t>
      </w:r>
      <w:r w:rsidR="008B52E7">
        <w:t xml:space="preserve">                                                                                                                               №</w:t>
      </w:r>
      <w:r>
        <w:t xml:space="preserve"> 95</w:t>
      </w:r>
    </w:p>
    <w:p w:rsidR="00051B46" w:rsidRDefault="00051B46" w:rsidP="00051B46">
      <w:pPr>
        <w:pStyle w:val="ConsPlusNormal"/>
        <w:ind w:firstLine="540"/>
        <w:jc w:val="both"/>
      </w:pPr>
    </w:p>
    <w:p w:rsidR="00051B46" w:rsidRDefault="00051B46" w:rsidP="008B52E7">
      <w:pPr>
        <w:pStyle w:val="ConsPlusNormal"/>
        <w:jc w:val="both"/>
      </w:pPr>
      <w:r>
        <w:t>с. Каргасок</w:t>
      </w:r>
    </w:p>
    <w:p w:rsidR="00051B46" w:rsidRDefault="00051B46" w:rsidP="006F0E9A">
      <w:pPr>
        <w:pStyle w:val="ConsPlusNormal"/>
        <w:ind w:right="5387"/>
        <w:jc w:val="center"/>
      </w:pPr>
    </w:p>
    <w:p w:rsidR="00051B46" w:rsidRDefault="00051B46" w:rsidP="008B52E7">
      <w:pPr>
        <w:pStyle w:val="ConsPlusNormal"/>
        <w:ind w:right="5387"/>
        <w:jc w:val="both"/>
      </w:pPr>
      <w:r>
        <w:t>О внесении изменений в постановление Администрации Карга</w:t>
      </w:r>
      <w:r w:rsidR="008B52E7">
        <w:t>сокского района от 11.10.2011 №</w:t>
      </w:r>
      <w:r>
        <w:t xml:space="preserve"> 242</w:t>
      </w:r>
      <w:r w:rsidR="00587D31">
        <w:t xml:space="preserve"> «Об утверждении порядка составления и утверждения плана финансово-хозяйственной деятельности муниципальных учреждений»</w:t>
      </w:r>
    </w:p>
    <w:p w:rsidR="00051B46" w:rsidRDefault="00051B46" w:rsidP="00051B46">
      <w:pPr>
        <w:pStyle w:val="ConsPlusNormal"/>
        <w:jc w:val="center"/>
      </w:pPr>
    </w:p>
    <w:p w:rsidR="00D32678" w:rsidRPr="00D32678" w:rsidRDefault="00D32678" w:rsidP="00D32678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D32678">
        <w:rPr>
          <w:rFonts w:ascii="Times New Roman" w:hAnsi="Times New Roman"/>
          <w:sz w:val="24"/>
          <w:szCs w:val="24"/>
        </w:rPr>
        <w:t>В соответствии с Федеральным законом от 12 января 1996 г</w:t>
      </w:r>
      <w:r w:rsidR="00340647">
        <w:rPr>
          <w:rFonts w:ascii="Times New Roman" w:hAnsi="Times New Roman"/>
          <w:sz w:val="24"/>
          <w:szCs w:val="24"/>
        </w:rPr>
        <w:t>ода №</w:t>
      </w:r>
      <w:r w:rsidRPr="00D32678">
        <w:rPr>
          <w:rFonts w:ascii="Times New Roman" w:hAnsi="Times New Roman"/>
          <w:sz w:val="24"/>
          <w:szCs w:val="24"/>
        </w:rPr>
        <w:t xml:space="preserve"> 7-ФЗ </w:t>
      </w:r>
      <w:r w:rsidR="00340647">
        <w:rPr>
          <w:rFonts w:ascii="Times New Roman" w:hAnsi="Times New Roman"/>
          <w:sz w:val="24"/>
          <w:szCs w:val="24"/>
        </w:rPr>
        <w:t>«</w:t>
      </w:r>
      <w:r w:rsidRPr="00D32678">
        <w:rPr>
          <w:rFonts w:ascii="Times New Roman" w:hAnsi="Times New Roman"/>
          <w:sz w:val="24"/>
          <w:szCs w:val="24"/>
        </w:rPr>
        <w:t>О некоммерческих организациях</w:t>
      </w:r>
      <w:r w:rsidR="00340647">
        <w:rPr>
          <w:rFonts w:ascii="Times New Roman" w:hAnsi="Times New Roman"/>
          <w:sz w:val="24"/>
          <w:szCs w:val="24"/>
        </w:rPr>
        <w:t>»</w:t>
      </w:r>
      <w:r w:rsidRPr="00D32678">
        <w:rPr>
          <w:rFonts w:ascii="Times New Roman" w:hAnsi="Times New Roman"/>
          <w:sz w:val="24"/>
          <w:szCs w:val="24"/>
        </w:rPr>
        <w:t>, руководствуясь приказом Министерства финансов Российской Фед</w:t>
      </w:r>
      <w:r w:rsidR="008B52E7">
        <w:rPr>
          <w:rFonts w:ascii="Times New Roman" w:hAnsi="Times New Roman"/>
          <w:sz w:val="24"/>
          <w:szCs w:val="24"/>
        </w:rPr>
        <w:t xml:space="preserve">ерации от 31.08.2018 </w:t>
      </w:r>
      <w:r w:rsidR="00340647">
        <w:rPr>
          <w:rFonts w:ascii="Times New Roman" w:hAnsi="Times New Roman"/>
          <w:sz w:val="24"/>
          <w:szCs w:val="24"/>
        </w:rPr>
        <w:t>№ 186н «</w:t>
      </w:r>
      <w:r w:rsidR="008B52E7">
        <w:rPr>
          <w:rFonts w:ascii="Times New Roman" w:hAnsi="Times New Roman"/>
          <w:sz w:val="24"/>
          <w:szCs w:val="24"/>
        </w:rPr>
        <w:t>О Т</w:t>
      </w:r>
      <w:r w:rsidRPr="00D32678">
        <w:rPr>
          <w:rFonts w:ascii="Times New Roman" w:hAnsi="Times New Roman"/>
          <w:sz w:val="24"/>
          <w:szCs w:val="24"/>
        </w:rPr>
        <w:t>ребованиях к составлению и утверждению плана финансово-хозяйственной деятельности государственного (муниципального) учреждения</w:t>
      </w:r>
      <w:r w:rsidR="00340647">
        <w:rPr>
          <w:rFonts w:ascii="Times New Roman" w:hAnsi="Times New Roman"/>
          <w:sz w:val="24"/>
          <w:szCs w:val="24"/>
        </w:rPr>
        <w:t>»</w:t>
      </w:r>
      <w:r w:rsidRPr="00D32678">
        <w:rPr>
          <w:rFonts w:ascii="Times New Roman" w:hAnsi="Times New Roman"/>
          <w:sz w:val="24"/>
          <w:szCs w:val="24"/>
        </w:rPr>
        <w:t xml:space="preserve">, </w:t>
      </w:r>
    </w:p>
    <w:p w:rsidR="00051B46" w:rsidRDefault="00051B46" w:rsidP="00051B46">
      <w:pPr>
        <w:pStyle w:val="ConsPlusNormal"/>
        <w:ind w:firstLine="540"/>
        <w:jc w:val="both"/>
      </w:pPr>
    </w:p>
    <w:p w:rsidR="00051B46" w:rsidRDefault="00051B46" w:rsidP="00051B46">
      <w:pPr>
        <w:pStyle w:val="ConsPlusNormal"/>
        <w:ind w:firstLine="540"/>
        <w:jc w:val="both"/>
      </w:pPr>
      <w:r>
        <w:t>Администрация Каргасокского района постановляет:</w:t>
      </w:r>
    </w:p>
    <w:p w:rsidR="00051B46" w:rsidRDefault="00051B46" w:rsidP="00051B46">
      <w:pPr>
        <w:pStyle w:val="ConsPlusNormal"/>
        <w:ind w:firstLine="540"/>
        <w:jc w:val="both"/>
      </w:pPr>
    </w:p>
    <w:p w:rsidR="00051B46" w:rsidRDefault="00051B46" w:rsidP="00340647">
      <w:pPr>
        <w:pStyle w:val="ConsPlusNormal"/>
        <w:tabs>
          <w:tab w:val="left" w:pos="10206"/>
        </w:tabs>
        <w:ind w:right="1" w:firstLine="709"/>
        <w:jc w:val="both"/>
      </w:pPr>
      <w:r>
        <w:t>1.</w:t>
      </w:r>
      <w:r w:rsidR="008B52E7">
        <w:t xml:space="preserve"> </w:t>
      </w:r>
      <w:r>
        <w:t xml:space="preserve">Порядок составления и утверждения плана финансово-хозяйственной деятельности муниципальных учреждений, утвержденный постановлением Администрации Каргасокского </w:t>
      </w:r>
      <w:r w:rsidR="00340647">
        <w:t>района от 11.10.2011 №</w:t>
      </w:r>
      <w:r>
        <w:t xml:space="preserve"> 242</w:t>
      </w:r>
      <w:r w:rsidR="00587D31">
        <w:t xml:space="preserve"> «Об утверждении порядка составления и утверждения плана финансово-хозяйственной деятельности муниципальных учреждений»</w:t>
      </w:r>
      <w:r>
        <w:t xml:space="preserve"> (далее - Порядок), изложить в новой редакции в соответствии с приложением к настоящему постановлению.</w:t>
      </w:r>
    </w:p>
    <w:p w:rsidR="00051B46" w:rsidRDefault="00051B46" w:rsidP="00340647">
      <w:pPr>
        <w:pStyle w:val="ConsPlusNormal"/>
        <w:ind w:firstLine="709"/>
        <w:jc w:val="both"/>
      </w:pPr>
      <w:r>
        <w:t>2.</w:t>
      </w:r>
      <w:r w:rsidR="008B52E7">
        <w:t xml:space="preserve"> </w:t>
      </w:r>
      <w:r>
        <w:t>Рекомендовать Отделу культуры и туризма Администрации Кар</w:t>
      </w:r>
      <w:r w:rsidR="008B52E7">
        <w:t>гасокского района (Обендерфер Ж.Г.</w:t>
      </w:r>
      <w:r>
        <w:t>) и Управле</w:t>
      </w:r>
      <w:bookmarkStart w:id="0" w:name="_GoBack"/>
      <w:bookmarkEnd w:id="0"/>
      <w:r>
        <w:t xml:space="preserve">нию образования, опеки и попечительства муниципального образования </w:t>
      </w:r>
      <w:r w:rsidR="00340647">
        <w:t>«</w:t>
      </w:r>
      <w:r>
        <w:t>Каргасокский район</w:t>
      </w:r>
      <w:r w:rsidR="00340647">
        <w:t>»</w:t>
      </w:r>
      <w:r>
        <w:t xml:space="preserve"> (Илгина Л.А.) внести аналогичные изменения в соответствующие Порядки.</w:t>
      </w:r>
    </w:p>
    <w:p w:rsidR="00051B46" w:rsidRDefault="005F7441" w:rsidP="00340647">
      <w:pPr>
        <w:pStyle w:val="ConsPlusNormal"/>
        <w:ind w:firstLine="709"/>
        <w:jc w:val="both"/>
      </w:pPr>
      <w:r w:rsidRPr="005F7441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374015</wp:posOffset>
            </wp:positionV>
            <wp:extent cx="1400175" cy="1428750"/>
            <wp:effectExtent l="0" t="0" r="9525" b="0"/>
            <wp:wrapNone/>
            <wp:docPr id="3" name="Рисунок 3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1B46">
        <w:t>3.</w:t>
      </w:r>
      <w:r w:rsidR="008B52E7">
        <w:t xml:space="preserve"> </w:t>
      </w:r>
      <w:r w:rsidR="00051B46">
        <w:t xml:space="preserve">Настоящее постановление вступает в силу со дня </w:t>
      </w:r>
      <w:r w:rsidR="008B52E7">
        <w:t xml:space="preserve">официального </w:t>
      </w:r>
      <w:r w:rsidR="00051B46">
        <w:t>опубликования</w:t>
      </w:r>
      <w:r w:rsidR="008B52E7">
        <w:t xml:space="preserve"> (обнародования) в порядке, предусмотренном Уставом муниципального образования «Каргасокский район»</w:t>
      </w:r>
      <w:r w:rsidR="00051B46">
        <w:t>.</w:t>
      </w:r>
    </w:p>
    <w:p w:rsidR="008B52E7" w:rsidRDefault="008B52E7" w:rsidP="00587D31">
      <w:pPr>
        <w:pStyle w:val="ConsPlusNormal"/>
        <w:spacing w:before="240"/>
        <w:jc w:val="both"/>
      </w:pPr>
    </w:p>
    <w:p w:rsidR="00051B46" w:rsidRDefault="00051B46" w:rsidP="00051B46">
      <w:pPr>
        <w:pStyle w:val="ConsPlusNormal"/>
        <w:ind w:firstLine="540"/>
        <w:jc w:val="both"/>
      </w:pPr>
    </w:p>
    <w:p w:rsidR="00051B46" w:rsidRDefault="00051B46" w:rsidP="00B74D39">
      <w:pPr>
        <w:pStyle w:val="ConsPlusNormal"/>
        <w:jc w:val="both"/>
      </w:pPr>
      <w:r>
        <w:t xml:space="preserve">Глава Каргасокского района </w:t>
      </w:r>
      <w:r w:rsidR="008B52E7">
        <w:t xml:space="preserve">                                                                                      </w:t>
      </w:r>
      <w:r>
        <w:t>А.П. Ащеулов</w:t>
      </w:r>
    </w:p>
    <w:p w:rsidR="00051B46" w:rsidRDefault="00051B46" w:rsidP="00051B46">
      <w:pPr>
        <w:pStyle w:val="ConsPlusNormal"/>
        <w:ind w:firstLine="540"/>
        <w:jc w:val="both"/>
      </w:pPr>
    </w:p>
    <w:p w:rsidR="008B52E7" w:rsidRDefault="008B52E7" w:rsidP="00051B46">
      <w:pPr>
        <w:pStyle w:val="ConsPlusNormal"/>
        <w:ind w:firstLine="540"/>
        <w:jc w:val="both"/>
      </w:pPr>
    </w:p>
    <w:p w:rsidR="008B52E7" w:rsidRDefault="008B52E7" w:rsidP="00051B46">
      <w:pPr>
        <w:pStyle w:val="ConsPlusNormal"/>
        <w:ind w:firstLine="540"/>
        <w:jc w:val="both"/>
      </w:pPr>
    </w:p>
    <w:p w:rsidR="008B52E7" w:rsidRPr="00B74D39" w:rsidRDefault="008B52E7" w:rsidP="005F7441">
      <w:pPr>
        <w:pStyle w:val="ConsPlusNormal"/>
        <w:jc w:val="both"/>
        <w:rPr>
          <w:sz w:val="20"/>
          <w:szCs w:val="20"/>
        </w:rPr>
      </w:pPr>
      <w:r w:rsidRPr="00B74D39">
        <w:rPr>
          <w:sz w:val="20"/>
          <w:szCs w:val="20"/>
        </w:rPr>
        <w:t>Андрейчук</w:t>
      </w:r>
      <w:r w:rsidR="00B74D39" w:rsidRPr="00B74D39">
        <w:rPr>
          <w:sz w:val="20"/>
          <w:szCs w:val="20"/>
        </w:rPr>
        <w:t xml:space="preserve"> </w:t>
      </w:r>
      <w:r w:rsidR="00B74D39" w:rsidRPr="00B74D39">
        <w:rPr>
          <w:sz w:val="20"/>
          <w:szCs w:val="20"/>
        </w:rPr>
        <w:t>Т.В.</w:t>
      </w:r>
    </w:p>
    <w:p w:rsidR="00051B46" w:rsidRDefault="00051B46" w:rsidP="005F7441">
      <w:pPr>
        <w:pStyle w:val="ConsPlusNormal"/>
        <w:jc w:val="both"/>
      </w:pPr>
      <w:r w:rsidRPr="00B74D39">
        <w:rPr>
          <w:sz w:val="20"/>
          <w:szCs w:val="20"/>
        </w:rPr>
        <w:t>2</w:t>
      </w:r>
      <w:r w:rsidR="008B52E7" w:rsidRPr="00B74D39">
        <w:rPr>
          <w:sz w:val="20"/>
          <w:szCs w:val="20"/>
        </w:rPr>
        <w:t>-</w:t>
      </w:r>
      <w:r w:rsidRPr="00B74D39">
        <w:rPr>
          <w:sz w:val="20"/>
          <w:szCs w:val="20"/>
        </w:rPr>
        <w:t>11</w:t>
      </w:r>
      <w:r w:rsidR="008B52E7" w:rsidRPr="00B74D39">
        <w:rPr>
          <w:sz w:val="20"/>
          <w:szCs w:val="20"/>
        </w:rPr>
        <w:t>-</w:t>
      </w:r>
      <w:r w:rsidRPr="00B74D39">
        <w:rPr>
          <w:sz w:val="20"/>
          <w:szCs w:val="20"/>
        </w:rPr>
        <w:t>95</w:t>
      </w:r>
    </w:p>
    <w:p w:rsidR="006F0E9A" w:rsidRDefault="006F0E9A" w:rsidP="00051B46">
      <w:pPr>
        <w:pStyle w:val="ConsPlusNormal"/>
        <w:jc w:val="center"/>
      </w:pPr>
    </w:p>
    <w:p w:rsidR="006F0E9A" w:rsidRDefault="006F0E9A" w:rsidP="006F0E9A">
      <w:pPr>
        <w:pStyle w:val="ConsPlusNormal"/>
        <w:jc w:val="right"/>
      </w:pPr>
      <w:r>
        <w:t>УТВЕРЖДЕН</w:t>
      </w:r>
    </w:p>
    <w:p w:rsidR="006F0E9A" w:rsidRDefault="006F0E9A" w:rsidP="006F0E9A">
      <w:pPr>
        <w:pStyle w:val="ConsPlusNormal"/>
        <w:jc w:val="right"/>
      </w:pPr>
      <w:r>
        <w:t>постановлением Администрации</w:t>
      </w:r>
    </w:p>
    <w:p w:rsidR="006F0E9A" w:rsidRDefault="006F0E9A" w:rsidP="006F0E9A">
      <w:pPr>
        <w:pStyle w:val="ConsPlusNormal"/>
        <w:jc w:val="right"/>
      </w:pPr>
      <w:r>
        <w:t>Каргасокского района</w:t>
      </w:r>
    </w:p>
    <w:p w:rsidR="006F0E9A" w:rsidRDefault="006F0E9A" w:rsidP="006F0E9A">
      <w:pPr>
        <w:pStyle w:val="ConsPlusNormal"/>
        <w:jc w:val="right"/>
      </w:pPr>
      <w:r>
        <w:t xml:space="preserve">от </w:t>
      </w:r>
      <w:r w:rsidR="00B74D39">
        <w:t>07.</w:t>
      </w:r>
      <w:r>
        <w:t>0</w:t>
      </w:r>
      <w:r w:rsidR="00B74D39">
        <w:t>5</w:t>
      </w:r>
      <w:r>
        <w:t>.2020 №</w:t>
      </w:r>
      <w:r w:rsidR="00B74D39">
        <w:t xml:space="preserve"> 95</w:t>
      </w:r>
    </w:p>
    <w:p w:rsidR="006F0E9A" w:rsidRDefault="006F0E9A" w:rsidP="006F0E9A">
      <w:pPr>
        <w:pStyle w:val="ConsPlusNormal"/>
        <w:jc w:val="right"/>
      </w:pPr>
      <w:r>
        <w:t>Приложение</w:t>
      </w:r>
    </w:p>
    <w:p w:rsidR="006F0E9A" w:rsidRDefault="006F0E9A" w:rsidP="006F0E9A">
      <w:pPr>
        <w:pStyle w:val="ConsPlusNormal"/>
        <w:jc w:val="right"/>
      </w:pPr>
    </w:p>
    <w:p w:rsidR="006F0E9A" w:rsidRDefault="006F0E9A" w:rsidP="00051B46">
      <w:pPr>
        <w:pStyle w:val="ConsPlusNormal"/>
        <w:jc w:val="center"/>
      </w:pPr>
      <w:r>
        <w:t>Порядок составления и утверждения</w:t>
      </w:r>
    </w:p>
    <w:p w:rsidR="006F0E9A" w:rsidRDefault="008B52E7" w:rsidP="00051B46">
      <w:pPr>
        <w:pStyle w:val="ConsPlusNormal"/>
        <w:jc w:val="center"/>
      </w:pPr>
      <w:r>
        <w:t>п</w:t>
      </w:r>
      <w:r w:rsidR="006F0E9A">
        <w:t>лана финансово-хозяйстве</w:t>
      </w:r>
      <w:r w:rsidR="00587D31">
        <w:t>нной деятельности муниципальных учреждений, подведомственных</w:t>
      </w:r>
      <w:r w:rsidR="006F0E9A">
        <w:t xml:space="preserve"> Администрации Каргасокского района</w:t>
      </w:r>
    </w:p>
    <w:p w:rsidR="00051B46" w:rsidRDefault="00051B46" w:rsidP="00202105">
      <w:pPr>
        <w:pStyle w:val="ConsPlusNormal"/>
        <w:jc w:val="right"/>
      </w:pPr>
    </w:p>
    <w:p w:rsidR="00051B46" w:rsidRPr="0033141D" w:rsidRDefault="00051B46" w:rsidP="00202105">
      <w:pPr>
        <w:pStyle w:val="ConsPlusNormal"/>
        <w:contextualSpacing/>
        <w:jc w:val="center"/>
      </w:pPr>
      <w:r w:rsidRPr="0033141D">
        <w:t>I. Общие положения</w:t>
      </w:r>
    </w:p>
    <w:p w:rsidR="00051B46" w:rsidRPr="0033141D" w:rsidRDefault="00051B46" w:rsidP="00202105">
      <w:pPr>
        <w:pStyle w:val="ConsPlusNormal"/>
        <w:spacing w:after="120"/>
        <w:contextualSpacing/>
        <w:jc w:val="center"/>
      </w:pPr>
    </w:p>
    <w:p w:rsidR="0033141D" w:rsidRPr="0033141D" w:rsidRDefault="00051B46" w:rsidP="00275BD5">
      <w:pPr>
        <w:pStyle w:val="ConsPlusNormal"/>
        <w:ind w:firstLine="709"/>
        <w:jc w:val="both"/>
      </w:pPr>
      <w:r w:rsidRPr="0033141D">
        <w:t>1. Настоящий Порядок устанавливает порядок составления и утверждения плана финансово-хозяйственной деятельности (далее - План) муниципальных бюджетных и муниципальных автономных у</w:t>
      </w:r>
      <w:r w:rsidR="000D6563">
        <w:t>чреждений, (далее - учреждение)</w:t>
      </w:r>
      <w:r w:rsidRPr="0033141D">
        <w:t xml:space="preserve"> и их обособленных (структурных) подразделений без прав юридического лица, осуществляющих полномочия по ведению бухгалтерского учета (далее - подразделение), функции учредителя в отношении которых исполняет Администрация Каргасокского района</w:t>
      </w:r>
      <w:r w:rsidR="000D6563">
        <w:t xml:space="preserve"> (далее – Учредитель)</w:t>
      </w:r>
      <w:r w:rsidRPr="0033141D">
        <w:t>.</w:t>
      </w:r>
    </w:p>
    <w:p w:rsidR="00CD7D40" w:rsidRPr="00202105" w:rsidRDefault="00051B46" w:rsidP="00275BD5">
      <w:pPr>
        <w:pStyle w:val="ConsPlusNormal"/>
        <w:ind w:firstLine="709"/>
        <w:jc w:val="both"/>
      </w:pPr>
      <w:r w:rsidRPr="0033141D">
        <w:t>2. План составляется на очередной финансовый год и плановый период.</w:t>
      </w:r>
      <w:r w:rsidR="00202105">
        <w:t xml:space="preserve"> </w:t>
      </w:r>
      <w:r w:rsidR="00CD7D40" w:rsidRPr="0033141D">
        <w:t>При принятии учреждением обязательств, срок исполнения которых по условиям договоров (контрактов) превышает срок, предусмотренный абзацем первым настоящего пунк</w:t>
      </w:r>
      <w:r w:rsidR="00587D31">
        <w:t>та, показатели Плана</w:t>
      </w:r>
      <w:r w:rsidR="005E1558" w:rsidRPr="0033141D">
        <w:t xml:space="preserve"> </w:t>
      </w:r>
      <w:r w:rsidR="00CD7D40" w:rsidRPr="0033141D">
        <w:t>утверждаются на период, превышающий указанный срок.</w:t>
      </w:r>
    </w:p>
    <w:p w:rsidR="00051B46" w:rsidRPr="0033141D" w:rsidRDefault="00051B46" w:rsidP="00202105">
      <w:pPr>
        <w:pStyle w:val="ConsPlusNormal"/>
        <w:contextualSpacing/>
        <w:jc w:val="both"/>
      </w:pPr>
    </w:p>
    <w:p w:rsidR="00051B46" w:rsidRPr="0033141D" w:rsidRDefault="00051B46" w:rsidP="00202105">
      <w:pPr>
        <w:pStyle w:val="ConsPlusNormal"/>
        <w:contextualSpacing/>
        <w:jc w:val="center"/>
      </w:pPr>
      <w:r w:rsidRPr="0033141D">
        <w:t xml:space="preserve">II. Порядок составления </w:t>
      </w:r>
      <w:r w:rsidR="000D6563">
        <w:t xml:space="preserve">проекта </w:t>
      </w:r>
      <w:r w:rsidRPr="0033141D">
        <w:t>Плана</w:t>
      </w:r>
    </w:p>
    <w:p w:rsidR="00051B46" w:rsidRPr="0033141D" w:rsidRDefault="00051B46" w:rsidP="00202105">
      <w:pPr>
        <w:pStyle w:val="ConsPlusNormal"/>
        <w:ind w:firstLine="540"/>
        <w:contextualSpacing/>
        <w:jc w:val="both"/>
      </w:pPr>
    </w:p>
    <w:p w:rsidR="00202105" w:rsidRDefault="00051B46" w:rsidP="00275BD5">
      <w:pPr>
        <w:pStyle w:val="ConsPlusNormal"/>
        <w:ind w:firstLine="709"/>
        <w:contextualSpacing/>
        <w:jc w:val="both"/>
      </w:pPr>
      <w:r w:rsidRPr="0033141D">
        <w:t>3. П</w:t>
      </w:r>
      <w:r w:rsidR="000D6563">
        <w:t>роект П</w:t>
      </w:r>
      <w:r w:rsidRPr="0033141D">
        <w:t>лан</w:t>
      </w:r>
      <w:r w:rsidR="000D6563">
        <w:t>а</w:t>
      </w:r>
      <w:r w:rsidRPr="0033141D">
        <w:t xml:space="preserve"> составляется учреждением на эта</w:t>
      </w:r>
      <w:r w:rsidR="000D6563">
        <w:t xml:space="preserve">пе формирования проекта </w:t>
      </w:r>
      <w:r w:rsidRPr="0033141D">
        <w:t>бюджета</w:t>
      </w:r>
      <w:r w:rsidR="000D6563">
        <w:t xml:space="preserve"> муниципального образования «Каргасокский район» </w:t>
      </w:r>
      <w:r w:rsidRPr="0033141D">
        <w:t xml:space="preserve">в рублях с точностью до двух знаков после запятой по форме согласно </w:t>
      </w:r>
      <w:proofErr w:type="gramStart"/>
      <w:r w:rsidRPr="0033141D">
        <w:t>п</w:t>
      </w:r>
      <w:r w:rsidR="002705C9" w:rsidRPr="0033141D">
        <w:t>риложению</w:t>
      </w:r>
      <w:proofErr w:type="gramEnd"/>
      <w:r w:rsidR="002705C9" w:rsidRPr="0033141D">
        <w:t xml:space="preserve"> к настоящему Порядку.</w:t>
      </w:r>
    </w:p>
    <w:p w:rsidR="00202105" w:rsidRDefault="005E1558" w:rsidP="00275BD5">
      <w:pPr>
        <w:pStyle w:val="ConsPlusNormal"/>
        <w:ind w:firstLine="709"/>
        <w:contextualSpacing/>
        <w:jc w:val="both"/>
      </w:pPr>
      <w:r w:rsidRPr="0033141D">
        <w:t>4. При составлении Плана (внесении изменений в него) устанавливается (уточняется) плановый объем поступлений и выплат денежных средств.</w:t>
      </w:r>
    </w:p>
    <w:p w:rsidR="00202105" w:rsidRDefault="005E1558" w:rsidP="00275BD5">
      <w:pPr>
        <w:pStyle w:val="ConsPlusNormal"/>
        <w:ind w:firstLine="709"/>
        <w:contextualSpacing/>
        <w:jc w:val="both"/>
      </w:pPr>
      <w:r w:rsidRPr="0033141D">
        <w:t>План должен составляться на основании обоснований (расчетов) плановых показателей поступлений и выплат, требования к формированию которых установлены в главе III настоящего Порядка.</w:t>
      </w:r>
    </w:p>
    <w:p w:rsidR="005E1558" w:rsidRPr="00202105" w:rsidRDefault="00202105" w:rsidP="00275BD5">
      <w:pPr>
        <w:pStyle w:val="ConsPlusNormal"/>
        <w:ind w:firstLine="709"/>
        <w:contextualSpacing/>
        <w:jc w:val="both"/>
      </w:pPr>
      <w:r>
        <w:t>5</w:t>
      </w:r>
      <w:r w:rsidR="005E1558" w:rsidRPr="0033141D">
        <w:t>. Плановые показатели по поступлениям и выплатам формируются учреждением:</w:t>
      </w:r>
    </w:p>
    <w:p w:rsidR="00DA2D42" w:rsidRPr="0033141D" w:rsidRDefault="00DA2D42" w:rsidP="00275BD5">
      <w:pPr>
        <w:spacing w:after="0" w:line="240" w:lineRule="auto"/>
        <w:ind w:firstLine="709"/>
        <w:jc w:val="both"/>
        <w:rPr>
          <w:rFonts w:ascii="Verdana" w:hAnsi="Verdana"/>
          <w:sz w:val="21"/>
          <w:szCs w:val="21"/>
        </w:rPr>
      </w:pPr>
      <w:r w:rsidRPr="0033141D">
        <w:rPr>
          <w:rFonts w:ascii="Times New Roman" w:hAnsi="Times New Roman"/>
          <w:sz w:val="24"/>
          <w:szCs w:val="24"/>
        </w:rPr>
        <w:t>1) с учетом планируемых объемов поступлений:</w:t>
      </w:r>
    </w:p>
    <w:p w:rsidR="00051B46" w:rsidRPr="0033141D" w:rsidRDefault="00051B46" w:rsidP="00275BD5">
      <w:pPr>
        <w:pStyle w:val="ConsPlusNormal"/>
        <w:ind w:firstLine="709"/>
        <w:jc w:val="both"/>
      </w:pPr>
      <w:r w:rsidRPr="0033141D">
        <w:t xml:space="preserve">субсидий на финансовое обеспечение выполнения муниципального задания (далее </w:t>
      </w:r>
      <w:r w:rsidR="000D6563">
        <w:t>–</w:t>
      </w:r>
      <w:r w:rsidRPr="0033141D">
        <w:t xml:space="preserve"> </w:t>
      </w:r>
      <w:r w:rsidR="000D6563">
        <w:t xml:space="preserve">субсидия на </w:t>
      </w:r>
      <w:r w:rsidRPr="0033141D">
        <w:t>муниципальное задание);</w:t>
      </w:r>
    </w:p>
    <w:p w:rsidR="00051B46" w:rsidRPr="0033141D" w:rsidRDefault="00051B46" w:rsidP="00275BD5">
      <w:pPr>
        <w:pStyle w:val="ConsPlusNormal"/>
        <w:ind w:firstLine="709"/>
        <w:jc w:val="both"/>
      </w:pPr>
      <w:r w:rsidRPr="0033141D">
        <w:t>субсидий, предоставляемых в соответствии с абзацем вторым пункта 1 статьи 78.1 Бюджетного кодекса Российской Федерации (далее - целевая субсидия);</w:t>
      </w:r>
    </w:p>
    <w:p w:rsidR="00051B46" w:rsidRPr="0033141D" w:rsidRDefault="00051B46" w:rsidP="00275BD5">
      <w:pPr>
        <w:pStyle w:val="ConsPlusNormal"/>
        <w:ind w:firstLine="709"/>
        <w:jc w:val="both"/>
      </w:pPr>
      <w:r w:rsidRPr="0033141D">
        <w:t>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</w:t>
      </w:r>
      <w:r w:rsidR="000D6563">
        <w:t>го имущества в муниципальную</w:t>
      </w:r>
      <w:r w:rsidRPr="0033141D">
        <w:t xml:space="preserve"> собственность</w:t>
      </w:r>
      <w:r w:rsidR="000D6563">
        <w:t xml:space="preserve"> (далее – субсидия на осуществление капитальных вложений)</w:t>
      </w:r>
      <w:r w:rsidRPr="0033141D">
        <w:t>;</w:t>
      </w:r>
    </w:p>
    <w:p w:rsidR="005E1558" w:rsidRPr="0033141D" w:rsidRDefault="00051B46" w:rsidP="00275BD5">
      <w:pPr>
        <w:pStyle w:val="ConsPlusNormal"/>
        <w:ind w:firstLine="709"/>
        <w:jc w:val="both"/>
      </w:pPr>
      <w:r w:rsidRPr="0033141D">
        <w:t>грантов</w:t>
      </w:r>
      <w:r w:rsidR="00433A72">
        <w:t xml:space="preserve">, в том числе в форме субсидий, </w:t>
      </w:r>
      <w:r w:rsidRPr="0033141D">
        <w:t>предоста</w:t>
      </w:r>
      <w:r w:rsidR="00433A72">
        <w:t>вляемых из бюджетов бюджетной системы Российской Федерации</w:t>
      </w:r>
      <w:r w:rsidRPr="0033141D">
        <w:t>;</w:t>
      </w:r>
    </w:p>
    <w:p w:rsidR="005E1558" w:rsidRPr="0033141D" w:rsidRDefault="005E1558" w:rsidP="00275B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41D">
        <w:rPr>
          <w:rFonts w:ascii="Times New Roman" w:hAnsi="Times New Roman"/>
          <w:sz w:val="24"/>
          <w:szCs w:val="24"/>
        </w:rPr>
        <w:t>иных доходов, которые учреждение планирует получить при оказании услуг, выполнении работ за плату сверх установленного муниципального задания, а в случаях, установленных федеральным законом, в рамках муниципального задания;</w:t>
      </w:r>
    </w:p>
    <w:p w:rsidR="005E1558" w:rsidRPr="0033141D" w:rsidRDefault="005E1558" w:rsidP="00275BD5">
      <w:pPr>
        <w:spacing w:after="0" w:line="240" w:lineRule="auto"/>
        <w:ind w:firstLine="709"/>
        <w:jc w:val="both"/>
        <w:rPr>
          <w:rFonts w:ascii="Verdana" w:hAnsi="Verdana"/>
          <w:sz w:val="21"/>
          <w:szCs w:val="21"/>
        </w:rPr>
      </w:pPr>
      <w:r w:rsidRPr="0033141D">
        <w:rPr>
          <w:rFonts w:ascii="Times New Roman" w:hAnsi="Times New Roman"/>
          <w:sz w:val="24"/>
          <w:szCs w:val="24"/>
        </w:rPr>
        <w:t>доходов от иной приносящей доход деятельности, пре</w:t>
      </w:r>
      <w:r w:rsidR="00587D31">
        <w:rPr>
          <w:rFonts w:ascii="Times New Roman" w:hAnsi="Times New Roman"/>
          <w:sz w:val="24"/>
          <w:szCs w:val="24"/>
        </w:rPr>
        <w:t>дусмотренной уставом учреждения;</w:t>
      </w:r>
    </w:p>
    <w:p w:rsidR="00DA2D42" w:rsidRPr="0033141D" w:rsidRDefault="00DA2D42" w:rsidP="00275BD5">
      <w:pPr>
        <w:spacing w:after="0" w:line="240" w:lineRule="auto"/>
        <w:ind w:firstLine="709"/>
        <w:jc w:val="both"/>
        <w:rPr>
          <w:rFonts w:ascii="Verdana" w:hAnsi="Verdana"/>
          <w:sz w:val="21"/>
          <w:szCs w:val="21"/>
        </w:rPr>
      </w:pPr>
      <w:r w:rsidRPr="0033141D">
        <w:rPr>
          <w:rFonts w:ascii="Times New Roman" w:hAnsi="Times New Roman"/>
          <w:sz w:val="24"/>
          <w:szCs w:val="24"/>
        </w:rPr>
        <w:lastRenderedPageBreak/>
        <w:t>2) с учетом планируемых объемов выплат, связанных с осуществлением деятельности, предусмотренной уставом учреждения.</w:t>
      </w:r>
    </w:p>
    <w:p w:rsidR="00051B46" w:rsidRPr="00CF3D01" w:rsidRDefault="00DA2D42" w:rsidP="00275B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41D">
        <w:rPr>
          <w:rFonts w:ascii="Times New Roman" w:hAnsi="Times New Roman"/>
          <w:sz w:val="24"/>
          <w:szCs w:val="24"/>
        </w:rPr>
        <w:t xml:space="preserve">Учредитель направляет учреждению информацию о планируемых к предоставлению из бюджета объемах </w:t>
      </w:r>
      <w:r w:rsidRPr="00CF3D01">
        <w:rPr>
          <w:rFonts w:ascii="Times New Roman" w:hAnsi="Times New Roman"/>
          <w:sz w:val="24"/>
          <w:szCs w:val="24"/>
        </w:rPr>
        <w:t>субсидий</w:t>
      </w:r>
      <w:r w:rsidR="00433A72" w:rsidRPr="00CF3D01">
        <w:rPr>
          <w:rFonts w:ascii="Times New Roman" w:hAnsi="Times New Roman"/>
          <w:sz w:val="24"/>
          <w:szCs w:val="24"/>
        </w:rPr>
        <w:t xml:space="preserve"> в срок до </w:t>
      </w:r>
      <w:r w:rsidR="00CF3D01" w:rsidRPr="00CF3D01">
        <w:rPr>
          <w:rFonts w:ascii="Times New Roman" w:hAnsi="Times New Roman"/>
          <w:sz w:val="24"/>
          <w:szCs w:val="24"/>
        </w:rPr>
        <w:t>1 ноября текущего года</w:t>
      </w:r>
      <w:r w:rsidRPr="00CF3D01">
        <w:rPr>
          <w:rFonts w:ascii="Times New Roman" w:hAnsi="Times New Roman"/>
          <w:sz w:val="24"/>
          <w:szCs w:val="24"/>
        </w:rPr>
        <w:t>.</w:t>
      </w:r>
    </w:p>
    <w:p w:rsidR="001F3D82" w:rsidRPr="009A7CA2" w:rsidRDefault="001F3D82" w:rsidP="00275BD5">
      <w:pPr>
        <w:spacing w:after="0" w:line="240" w:lineRule="auto"/>
        <w:ind w:firstLine="709"/>
        <w:jc w:val="both"/>
        <w:rPr>
          <w:rFonts w:ascii="Verdana" w:hAnsi="Verdana"/>
          <w:sz w:val="21"/>
          <w:szCs w:val="21"/>
        </w:rPr>
      </w:pPr>
      <w:r w:rsidRPr="009A7CA2">
        <w:rPr>
          <w:rFonts w:ascii="Times New Roman" w:hAnsi="Times New Roman"/>
          <w:sz w:val="24"/>
          <w:szCs w:val="24"/>
        </w:rPr>
        <w:t>6. Показатели Плана и обоснования (расчеты) плановых показателей должны формироваться по соответствующим кодам (составным частям кода) бюджетной классификации Российской Федерации в части:</w:t>
      </w:r>
    </w:p>
    <w:p w:rsidR="001F3D82" w:rsidRPr="009A7CA2" w:rsidRDefault="001F3D82" w:rsidP="00275BD5">
      <w:pPr>
        <w:spacing w:after="0" w:line="240" w:lineRule="auto"/>
        <w:ind w:firstLine="709"/>
        <w:jc w:val="both"/>
        <w:rPr>
          <w:rFonts w:ascii="Verdana" w:hAnsi="Verdana"/>
          <w:sz w:val="21"/>
          <w:szCs w:val="21"/>
        </w:rPr>
      </w:pPr>
      <w:r w:rsidRPr="009A7CA2">
        <w:rPr>
          <w:rFonts w:ascii="Times New Roman" w:hAnsi="Times New Roman"/>
          <w:sz w:val="24"/>
          <w:szCs w:val="24"/>
        </w:rPr>
        <w:t>а) планируемых поступлений:</w:t>
      </w:r>
    </w:p>
    <w:p w:rsidR="001F3D82" w:rsidRPr="009A7CA2" w:rsidRDefault="001F3D82" w:rsidP="00275BD5">
      <w:pPr>
        <w:spacing w:after="0" w:line="240" w:lineRule="auto"/>
        <w:ind w:firstLine="709"/>
        <w:jc w:val="both"/>
        <w:rPr>
          <w:rFonts w:ascii="Verdana" w:hAnsi="Verdana"/>
          <w:sz w:val="21"/>
          <w:szCs w:val="21"/>
        </w:rPr>
      </w:pPr>
      <w:r w:rsidRPr="009A7CA2">
        <w:rPr>
          <w:rFonts w:ascii="Times New Roman" w:hAnsi="Times New Roman"/>
          <w:sz w:val="24"/>
          <w:szCs w:val="24"/>
        </w:rPr>
        <w:t>от доходов - по коду аналитической группы подвида доходов бюджетов классификации доходов бюджетов;</w:t>
      </w:r>
    </w:p>
    <w:p w:rsidR="001F3D82" w:rsidRPr="009A7CA2" w:rsidRDefault="001F3D82" w:rsidP="00275BD5">
      <w:pPr>
        <w:spacing w:after="0" w:line="240" w:lineRule="auto"/>
        <w:ind w:firstLine="709"/>
        <w:jc w:val="both"/>
        <w:rPr>
          <w:rFonts w:ascii="Verdana" w:hAnsi="Verdana"/>
          <w:sz w:val="21"/>
          <w:szCs w:val="21"/>
        </w:rPr>
      </w:pPr>
      <w:r w:rsidRPr="009A7CA2">
        <w:rPr>
          <w:rFonts w:ascii="Times New Roman" w:hAnsi="Times New Roman"/>
          <w:sz w:val="24"/>
          <w:szCs w:val="24"/>
        </w:rPr>
        <w:t>от возврата дебиторской задолженности прошлых лет - по коду аналитической группы вида источников финансирования дефицитов бюджетов классификации источников финансирования дефицитов бюджетов;</w:t>
      </w:r>
    </w:p>
    <w:p w:rsidR="001F3D82" w:rsidRPr="009A7CA2" w:rsidRDefault="001F3D82" w:rsidP="00275BD5">
      <w:pPr>
        <w:spacing w:after="0" w:line="240" w:lineRule="auto"/>
        <w:ind w:firstLine="709"/>
        <w:jc w:val="both"/>
        <w:rPr>
          <w:rFonts w:ascii="Verdana" w:hAnsi="Verdana"/>
          <w:sz w:val="21"/>
          <w:szCs w:val="21"/>
        </w:rPr>
      </w:pPr>
      <w:r w:rsidRPr="009A7CA2">
        <w:rPr>
          <w:rFonts w:ascii="Times New Roman" w:hAnsi="Times New Roman"/>
          <w:sz w:val="24"/>
          <w:szCs w:val="24"/>
        </w:rPr>
        <w:t>б) планируемых выплат:</w:t>
      </w:r>
    </w:p>
    <w:p w:rsidR="001F3D82" w:rsidRPr="009A7CA2" w:rsidRDefault="001F3D82" w:rsidP="00275BD5">
      <w:pPr>
        <w:spacing w:after="0" w:line="240" w:lineRule="auto"/>
        <w:ind w:firstLine="709"/>
        <w:jc w:val="both"/>
        <w:rPr>
          <w:rFonts w:ascii="Verdana" w:hAnsi="Verdana"/>
          <w:sz w:val="21"/>
          <w:szCs w:val="21"/>
        </w:rPr>
      </w:pPr>
      <w:r w:rsidRPr="009A7CA2">
        <w:rPr>
          <w:rFonts w:ascii="Times New Roman" w:hAnsi="Times New Roman"/>
          <w:sz w:val="24"/>
          <w:szCs w:val="24"/>
        </w:rPr>
        <w:t>по расходам - по кодам видов расходов классификации расходов бюджетов;</w:t>
      </w:r>
    </w:p>
    <w:p w:rsidR="001F3D82" w:rsidRPr="009A7CA2" w:rsidRDefault="001F3D82" w:rsidP="00275BD5">
      <w:pPr>
        <w:spacing w:after="0" w:line="240" w:lineRule="auto"/>
        <w:ind w:firstLine="709"/>
        <w:jc w:val="both"/>
        <w:rPr>
          <w:rFonts w:ascii="Verdana" w:hAnsi="Verdana"/>
          <w:sz w:val="21"/>
          <w:szCs w:val="21"/>
        </w:rPr>
      </w:pPr>
      <w:r w:rsidRPr="009A7CA2">
        <w:rPr>
          <w:rFonts w:ascii="Times New Roman" w:hAnsi="Times New Roman"/>
          <w:sz w:val="24"/>
          <w:szCs w:val="24"/>
        </w:rPr>
        <w:t>по возврату в бюджет остатков субсидий прошлых лет - по коду аналитической группы вида источников финансирования дефицитов бюджетов классификации источников финансирования дефицитов бюджетов;</w:t>
      </w:r>
    </w:p>
    <w:p w:rsidR="001F3D82" w:rsidRPr="009A7CA2" w:rsidRDefault="001F3D82" w:rsidP="00275B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CA2">
        <w:rPr>
          <w:rFonts w:ascii="Times New Roman" w:hAnsi="Times New Roman"/>
          <w:sz w:val="24"/>
          <w:szCs w:val="24"/>
        </w:rPr>
        <w:t>по уплате налогов, объектом налогообложения которых являются доходы (прибыль) учреждения, - по коду аналитической группы подвида доходов бюджетов</w:t>
      </w:r>
      <w:r w:rsidR="008213EA" w:rsidRPr="009A7CA2">
        <w:rPr>
          <w:rFonts w:ascii="Times New Roman" w:hAnsi="Times New Roman"/>
          <w:sz w:val="24"/>
          <w:szCs w:val="24"/>
        </w:rPr>
        <w:t xml:space="preserve"> классификации доходов бюджетов;</w:t>
      </w:r>
    </w:p>
    <w:p w:rsidR="008213EA" w:rsidRPr="009A7CA2" w:rsidRDefault="008213EA" w:rsidP="00275BD5">
      <w:pPr>
        <w:spacing w:after="0" w:line="240" w:lineRule="auto"/>
        <w:ind w:firstLine="709"/>
        <w:jc w:val="both"/>
        <w:rPr>
          <w:rFonts w:ascii="Verdana" w:hAnsi="Verdana"/>
          <w:sz w:val="21"/>
          <w:szCs w:val="21"/>
        </w:rPr>
      </w:pPr>
      <w:r w:rsidRPr="009A7CA2">
        <w:rPr>
          <w:rFonts w:ascii="Times New Roman" w:hAnsi="Times New Roman"/>
          <w:sz w:val="24"/>
          <w:szCs w:val="24"/>
        </w:rPr>
        <w:t xml:space="preserve">в) перечисления средств в рамках расчетов </w:t>
      </w:r>
      <w:r w:rsidR="009A7CA2" w:rsidRPr="009A7CA2">
        <w:rPr>
          <w:rFonts w:ascii="Times New Roman" w:hAnsi="Times New Roman"/>
          <w:sz w:val="24"/>
          <w:szCs w:val="24"/>
        </w:rPr>
        <w:t>между головным учреждением и обособленными подразделениями – по коду аналитической группы вида источников финансирования дефицитов бюджетов бюджетной классификации источников финансирования дефицитов бюджетов.</w:t>
      </w:r>
    </w:p>
    <w:p w:rsidR="001F3D82" w:rsidRPr="009A7CA2" w:rsidRDefault="009A7CA2" w:rsidP="00275BD5">
      <w:pPr>
        <w:spacing w:after="0" w:line="240" w:lineRule="auto"/>
        <w:ind w:firstLine="709"/>
        <w:jc w:val="both"/>
        <w:rPr>
          <w:rFonts w:ascii="Verdana" w:hAnsi="Verdana"/>
          <w:sz w:val="21"/>
          <w:szCs w:val="21"/>
        </w:rPr>
      </w:pPr>
      <w:r w:rsidRPr="009A7CA2">
        <w:rPr>
          <w:rFonts w:ascii="Times New Roman" w:hAnsi="Times New Roman"/>
          <w:sz w:val="24"/>
          <w:szCs w:val="24"/>
        </w:rPr>
        <w:t>П</w:t>
      </w:r>
      <w:r w:rsidR="001F3D82" w:rsidRPr="009A7CA2">
        <w:rPr>
          <w:rFonts w:ascii="Times New Roman" w:hAnsi="Times New Roman"/>
          <w:sz w:val="24"/>
          <w:szCs w:val="24"/>
        </w:rPr>
        <w:t>оказатели Плана формируются с дополнительной детализацией по кодам статей (подстатей) групп (статей) классификации операций сектора гос</w:t>
      </w:r>
      <w:r w:rsidR="00CF3D01">
        <w:rPr>
          <w:rFonts w:ascii="Times New Roman" w:hAnsi="Times New Roman"/>
          <w:sz w:val="24"/>
          <w:szCs w:val="24"/>
        </w:rPr>
        <w:t>ударственного управления</w:t>
      </w:r>
      <w:r w:rsidR="001F3D82" w:rsidRPr="00CF3D01">
        <w:rPr>
          <w:rFonts w:ascii="Times New Roman" w:hAnsi="Times New Roman"/>
          <w:sz w:val="24"/>
          <w:szCs w:val="24"/>
        </w:rPr>
        <w:t>.</w:t>
      </w:r>
    </w:p>
    <w:p w:rsidR="001F3D82" w:rsidRPr="009A7CA2" w:rsidRDefault="001F3D82" w:rsidP="00275BD5">
      <w:pPr>
        <w:spacing w:after="0" w:line="240" w:lineRule="auto"/>
        <w:ind w:firstLine="709"/>
        <w:jc w:val="both"/>
        <w:rPr>
          <w:rFonts w:ascii="Verdana" w:hAnsi="Verdana"/>
          <w:sz w:val="21"/>
          <w:szCs w:val="21"/>
        </w:rPr>
      </w:pPr>
      <w:r w:rsidRPr="009A7CA2">
        <w:rPr>
          <w:rFonts w:ascii="Times New Roman" w:hAnsi="Times New Roman"/>
          <w:sz w:val="24"/>
          <w:szCs w:val="24"/>
        </w:rPr>
        <w:t>7. Изменение показателей Плана в течение текущего финансового года должно осуществляться в связи с:</w:t>
      </w:r>
    </w:p>
    <w:p w:rsidR="001F3D82" w:rsidRPr="009A7CA2" w:rsidRDefault="001F3D82" w:rsidP="00275BD5">
      <w:pPr>
        <w:spacing w:after="0" w:line="240" w:lineRule="auto"/>
        <w:ind w:firstLine="709"/>
        <w:jc w:val="both"/>
        <w:rPr>
          <w:rFonts w:ascii="Verdana" w:hAnsi="Verdana"/>
          <w:sz w:val="21"/>
          <w:szCs w:val="21"/>
        </w:rPr>
      </w:pPr>
      <w:r w:rsidRPr="009A7CA2">
        <w:rPr>
          <w:rFonts w:ascii="Times New Roman" w:hAnsi="Times New Roman"/>
          <w:sz w:val="24"/>
          <w:szCs w:val="24"/>
        </w:rPr>
        <w:t>а) использованием остатков средств на начало текущего финансового года, в том числе неиспользованных остатков целевых субсидий и субсидий на осуществление капитальных вложений;</w:t>
      </w:r>
    </w:p>
    <w:p w:rsidR="001F3D82" w:rsidRPr="009A7CA2" w:rsidRDefault="001F3D82" w:rsidP="00275BD5">
      <w:pPr>
        <w:spacing w:after="0" w:line="240" w:lineRule="auto"/>
        <w:ind w:firstLine="709"/>
        <w:jc w:val="both"/>
        <w:rPr>
          <w:rFonts w:ascii="Verdana" w:hAnsi="Verdana"/>
          <w:sz w:val="21"/>
          <w:szCs w:val="21"/>
        </w:rPr>
      </w:pPr>
      <w:r w:rsidRPr="009A7CA2">
        <w:rPr>
          <w:rFonts w:ascii="Times New Roman" w:hAnsi="Times New Roman"/>
          <w:sz w:val="24"/>
          <w:szCs w:val="24"/>
        </w:rPr>
        <w:t>б) изменением объемов планируемых поступлений, а также объемов и (или) направлений выплат, в том числе в связи с:</w:t>
      </w:r>
    </w:p>
    <w:p w:rsidR="001F3D82" w:rsidRPr="009A7CA2" w:rsidRDefault="001F3D82" w:rsidP="00275BD5">
      <w:pPr>
        <w:spacing w:after="0" w:line="240" w:lineRule="auto"/>
        <w:ind w:firstLine="709"/>
        <w:jc w:val="both"/>
        <w:rPr>
          <w:rFonts w:ascii="Verdana" w:hAnsi="Verdana"/>
          <w:sz w:val="21"/>
          <w:szCs w:val="21"/>
        </w:rPr>
      </w:pPr>
      <w:r w:rsidRPr="009A7CA2">
        <w:rPr>
          <w:rFonts w:ascii="Times New Roman" w:hAnsi="Times New Roman"/>
          <w:sz w:val="24"/>
          <w:szCs w:val="24"/>
        </w:rPr>
        <w:t>изменением объема предоставляемых субсидий на финансовое обеспечение муниципального задания, целевых субсидий, субсидий на осуществление капитальных вложений, грантов;</w:t>
      </w:r>
    </w:p>
    <w:p w:rsidR="001F3D82" w:rsidRPr="009A7CA2" w:rsidRDefault="001F3D82" w:rsidP="00275BD5">
      <w:pPr>
        <w:spacing w:after="0" w:line="240" w:lineRule="auto"/>
        <w:ind w:firstLine="709"/>
        <w:jc w:val="both"/>
        <w:rPr>
          <w:rFonts w:ascii="Verdana" w:hAnsi="Verdana"/>
          <w:sz w:val="21"/>
          <w:szCs w:val="21"/>
        </w:rPr>
      </w:pPr>
      <w:r w:rsidRPr="009A7CA2">
        <w:rPr>
          <w:rFonts w:ascii="Times New Roman" w:hAnsi="Times New Roman"/>
          <w:sz w:val="24"/>
          <w:szCs w:val="24"/>
        </w:rPr>
        <w:t>изменением объема услуг (работ), предоставляемых за плату;</w:t>
      </w:r>
    </w:p>
    <w:p w:rsidR="001F3D82" w:rsidRPr="009A7CA2" w:rsidRDefault="001F3D82" w:rsidP="00275BD5">
      <w:pPr>
        <w:spacing w:after="0" w:line="240" w:lineRule="auto"/>
        <w:ind w:firstLine="709"/>
        <w:jc w:val="both"/>
        <w:rPr>
          <w:rFonts w:ascii="Verdana" w:hAnsi="Verdana"/>
          <w:sz w:val="21"/>
          <w:szCs w:val="21"/>
        </w:rPr>
      </w:pPr>
      <w:r w:rsidRPr="009A7CA2">
        <w:rPr>
          <w:rFonts w:ascii="Times New Roman" w:hAnsi="Times New Roman"/>
          <w:sz w:val="24"/>
          <w:szCs w:val="24"/>
        </w:rPr>
        <w:t>изменением объемов безвозмездных поступлений от юридических и физических лиц;</w:t>
      </w:r>
    </w:p>
    <w:p w:rsidR="001F3D82" w:rsidRPr="0033141D" w:rsidRDefault="001F3D82" w:rsidP="00275BD5">
      <w:pPr>
        <w:spacing w:after="0" w:line="240" w:lineRule="auto"/>
        <w:ind w:firstLine="709"/>
        <w:jc w:val="both"/>
        <w:rPr>
          <w:rFonts w:ascii="Verdana" w:hAnsi="Verdana"/>
          <w:sz w:val="21"/>
          <w:szCs w:val="21"/>
        </w:rPr>
      </w:pPr>
      <w:r w:rsidRPr="009A7CA2">
        <w:rPr>
          <w:rFonts w:ascii="Times New Roman" w:hAnsi="Times New Roman"/>
          <w:sz w:val="24"/>
          <w:szCs w:val="24"/>
        </w:rPr>
        <w:t>поступлением средств дебиторской задолженности прошлых лет, не включенных в показатели Плана при его составлении;</w:t>
      </w:r>
    </w:p>
    <w:p w:rsidR="001F3D82" w:rsidRPr="0033141D" w:rsidRDefault="001F3D82" w:rsidP="00275BD5">
      <w:pPr>
        <w:spacing w:after="0" w:line="240" w:lineRule="auto"/>
        <w:ind w:firstLine="709"/>
        <w:jc w:val="both"/>
        <w:rPr>
          <w:rFonts w:ascii="Verdana" w:hAnsi="Verdana"/>
          <w:sz w:val="21"/>
          <w:szCs w:val="21"/>
        </w:rPr>
      </w:pPr>
      <w:r w:rsidRPr="0033141D">
        <w:rPr>
          <w:rFonts w:ascii="Times New Roman" w:hAnsi="Times New Roman"/>
          <w:sz w:val="24"/>
          <w:szCs w:val="24"/>
        </w:rPr>
        <w:t>увеличением выплат по неисполненным обязательствам прошлых лет, не включенных в показатели Плана при его составлении;</w:t>
      </w:r>
    </w:p>
    <w:p w:rsidR="001F3D82" w:rsidRPr="0033141D" w:rsidRDefault="001F3D82" w:rsidP="00275BD5">
      <w:pPr>
        <w:spacing w:after="0" w:line="240" w:lineRule="auto"/>
        <w:ind w:firstLine="709"/>
        <w:jc w:val="both"/>
        <w:rPr>
          <w:rFonts w:ascii="Verdana" w:hAnsi="Verdana"/>
          <w:sz w:val="21"/>
          <w:szCs w:val="21"/>
        </w:rPr>
      </w:pPr>
      <w:r w:rsidRPr="0033141D">
        <w:rPr>
          <w:rFonts w:ascii="Times New Roman" w:hAnsi="Times New Roman"/>
          <w:sz w:val="24"/>
          <w:szCs w:val="24"/>
        </w:rPr>
        <w:t>в) проведением реорганизации учреждения.</w:t>
      </w:r>
    </w:p>
    <w:p w:rsidR="000F2981" w:rsidRPr="0033141D" w:rsidRDefault="000F2981" w:rsidP="00275BD5">
      <w:pPr>
        <w:spacing w:after="0" w:line="240" w:lineRule="auto"/>
        <w:ind w:firstLine="709"/>
        <w:jc w:val="both"/>
        <w:rPr>
          <w:rFonts w:ascii="Verdana" w:hAnsi="Verdana"/>
          <w:sz w:val="21"/>
          <w:szCs w:val="21"/>
        </w:rPr>
      </w:pPr>
      <w:r w:rsidRPr="0033141D">
        <w:rPr>
          <w:rFonts w:ascii="Times New Roman" w:hAnsi="Times New Roman"/>
          <w:sz w:val="24"/>
          <w:szCs w:val="24"/>
        </w:rPr>
        <w:t>8. Показатели Плана после внесения в них изменений, предусматривающих уменьшение выплат, не должны быть меньше кассовых выплат по указанным направлениям, произведенных до внесения изменений в показатели Плана.</w:t>
      </w:r>
    </w:p>
    <w:p w:rsidR="000F2981" w:rsidRPr="0033141D" w:rsidRDefault="000F2981" w:rsidP="00275BD5">
      <w:pPr>
        <w:spacing w:after="0" w:line="240" w:lineRule="auto"/>
        <w:ind w:firstLine="709"/>
        <w:jc w:val="both"/>
        <w:rPr>
          <w:rFonts w:ascii="Verdana" w:hAnsi="Verdana"/>
          <w:sz w:val="21"/>
          <w:szCs w:val="21"/>
        </w:rPr>
      </w:pPr>
      <w:r w:rsidRPr="0033141D">
        <w:rPr>
          <w:rFonts w:ascii="Times New Roman" w:hAnsi="Times New Roman"/>
          <w:sz w:val="24"/>
          <w:szCs w:val="24"/>
        </w:rPr>
        <w:t>9. Внесение изменений в показатели Плана по поступлениям и (или) выплатам должно формироваться путем внесения изменений в соответствующие обоснования (расчеты) плановых показателей поступлений и выплат, сформированные при составлении Плана, за исключением случаев, предусмотренных пунктом 10 настоящего Порядка.</w:t>
      </w:r>
    </w:p>
    <w:p w:rsidR="000F2981" w:rsidRPr="0033141D" w:rsidRDefault="000F2981" w:rsidP="00275BD5">
      <w:pPr>
        <w:spacing w:after="0" w:line="240" w:lineRule="auto"/>
        <w:ind w:firstLine="709"/>
        <w:jc w:val="both"/>
        <w:rPr>
          <w:rFonts w:ascii="Verdana" w:hAnsi="Verdana"/>
          <w:sz w:val="21"/>
          <w:szCs w:val="21"/>
        </w:rPr>
      </w:pPr>
      <w:r w:rsidRPr="0033141D">
        <w:rPr>
          <w:rFonts w:ascii="Times New Roman" w:hAnsi="Times New Roman"/>
          <w:sz w:val="24"/>
          <w:szCs w:val="24"/>
        </w:rPr>
        <w:lastRenderedPageBreak/>
        <w:t>10. Учреждение вправе осуществлять внесение изменений в показатели Плана без внесения изменений в соответствующие обоснования (расчеты) плановых показателей поступлений и выплат исходя из информации, содержащейся в документах, являющихся основанием для поступления денежных средств или осуществления выплат, ранее не включенных в показатели Плана:</w:t>
      </w:r>
    </w:p>
    <w:p w:rsidR="000F2981" w:rsidRPr="0033141D" w:rsidRDefault="000F2981" w:rsidP="00275BD5">
      <w:pPr>
        <w:spacing w:after="0" w:line="240" w:lineRule="auto"/>
        <w:ind w:firstLine="709"/>
        <w:jc w:val="both"/>
        <w:rPr>
          <w:rFonts w:ascii="Verdana" w:hAnsi="Verdana"/>
          <w:sz w:val="21"/>
          <w:szCs w:val="21"/>
        </w:rPr>
      </w:pPr>
      <w:r w:rsidRPr="0033141D">
        <w:rPr>
          <w:rFonts w:ascii="Times New Roman" w:hAnsi="Times New Roman"/>
          <w:sz w:val="24"/>
          <w:szCs w:val="24"/>
        </w:rPr>
        <w:t>а) при поступлении в текущем финансовом году:</w:t>
      </w:r>
    </w:p>
    <w:p w:rsidR="000F2981" w:rsidRPr="0033141D" w:rsidRDefault="000F2981" w:rsidP="00275BD5">
      <w:pPr>
        <w:spacing w:after="0" w:line="240" w:lineRule="auto"/>
        <w:ind w:firstLine="709"/>
        <w:jc w:val="both"/>
        <w:rPr>
          <w:rFonts w:ascii="Verdana" w:hAnsi="Verdana"/>
          <w:sz w:val="21"/>
          <w:szCs w:val="21"/>
        </w:rPr>
      </w:pPr>
      <w:r w:rsidRPr="0033141D">
        <w:rPr>
          <w:rFonts w:ascii="Times New Roman" w:hAnsi="Times New Roman"/>
          <w:sz w:val="24"/>
          <w:szCs w:val="24"/>
        </w:rPr>
        <w:t>сумм возврата дебиторской задолженности прошлых лет;</w:t>
      </w:r>
    </w:p>
    <w:p w:rsidR="000F2981" w:rsidRPr="0033141D" w:rsidRDefault="000F2981" w:rsidP="00275BD5">
      <w:pPr>
        <w:spacing w:after="0" w:line="240" w:lineRule="auto"/>
        <w:ind w:firstLine="709"/>
        <w:jc w:val="both"/>
        <w:rPr>
          <w:rFonts w:ascii="Verdana" w:hAnsi="Verdana"/>
          <w:sz w:val="21"/>
          <w:szCs w:val="21"/>
        </w:rPr>
      </w:pPr>
      <w:r w:rsidRPr="0033141D">
        <w:rPr>
          <w:rFonts w:ascii="Times New Roman" w:hAnsi="Times New Roman"/>
          <w:sz w:val="24"/>
          <w:szCs w:val="24"/>
        </w:rPr>
        <w:t>сумм, поступивших в возмещение ущерба, недостач, выявленных в текущем финансовом году;</w:t>
      </w:r>
    </w:p>
    <w:p w:rsidR="000F2981" w:rsidRPr="0033141D" w:rsidRDefault="000F2981" w:rsidP="00275BD5">
      <w:pPr>
        <w:spacing w:after="0" w:line="240" w:lineRule="auto"/>
        <w:ind w:firstLine="709"/>
        <w:jc w:val="both"/>
        <w:rPr>
          <w:rFonts w:ascii="Verdana" w:hAnsi="Verdana"/>
          <w:sz w:val="21"/>
          <w:szCs w:val="21"/>
        </w:rPr>
      </w:pPr>
      <w:r w:rsidRPr="0033141D">
        <w:rPr>
          <w:rFonts w:ascii="Times New Roman" w:hAnsi="Times New Roman"/>
          <w:sz w:val="24"/>
          <w:szCs w:val="24"/>
        </w:rPr>
        <w:t>сумм, поступивших по решению суда или на основании исполнительных документов;</w:t>
      </w:r>
    </w:p>
    <w:p w:rsidR="000F2981" w:rsidRPr="0033141D" w:rsidRDefault="000F2981" w:rsidP="00275BD5">
      <w:pPr>
        <w:spacing w:after="0" w:line="240" w:lineRule="auto"/>
        <w:ind w:firstLine="709"/>
        <w:jc w:val="both"/>
        <w:rPr>
          <w:rFonts w:ascii="Verdana" w:hAnsi="Verdana"/>
          <w:sz w:val="21"/>
          <w:szCs w:val="21"/>
        </w:rPr>
      </w:pPr>
      <w:r w:rsidRPr="0033141D">
        <w:rPr>
          <w:rFonts w:ascii="Times New Roman" w:hAnsi="Times New Roman"/>
          <w:sz w:val="24"/>
          <w:szCs w:val="24"/>
        </w:rPr>
        <w:t>б) при необходимости осуществления выплат:</w:t>
      </w:r>
    </w:p>
    <w:p w:rsidR="000F2981" w:rsidRPr="0033141D" w:rsidRDefault="000F2981" w:rsidP="00275BD5">
      <w:pPr>
        <w:spacing w:after="0" w:line="240" w:lineRule="auto"/>
        <w:ind w:firstLine="709"/>
        <w:jc w:val="both"/>
        <w:rPr>
          <w:rFonts w:ascii="Verdana" w:hAnsi="Verdana"/>
          <w:sz w:val="21"/>
          <w:szCs w:val="21"/>
        </w:rPr>
      </w:pPr>
      <w:r w:rsidRPr="0033141D">
        <w:rPr>
          <w:rFonts w:ascii="Times New Roman" w:hAnsi="Times New Roman"/>
          <w:sz w:val="24"/>
          <w:szCs w:val="24"/>
        </w:rPr>
        <w:t>по возврату в бюджет бюджетной системы Российской Федерации субсидий, полученных в прошлых отчетных периодах;</w:t>
      </w:r>
    </w:p>
    <w:p w:rsidR="000F2981" w:rsidRPr="0033141D" w:rsidRDefault="000F2981" w:rsidP="00275BD5">
      <w:pPr>
        <w:spacing w:after="0" w:line="240" w:lineRule="auto"/>
        <w:ind w:firstLine="709"/>
        <w:jc w:val="both"/>
        <w:rPr>
          <w:rFonts w:ascii="Verdana" w:hAnsi="Verdana"/>
          <w:sz w:val="21"/>
          <w:szCs w:val="21"/>
        </w:rPr>
      </w:pPr>
      <w:r w:rsidRPr="0033141D">
        <w:rPr>
          <w:rFonts w:ascii="Times New Roman" w:hAnsi="Times New Roman"/>
          <w:sz w:val="24"/>
          <w:szCs w:val="24"/>
        </w:rPr>
        <w:t>по возмещению ущерба;</w:t>
      </w:r>
    </w:p>
    <w:p w:rsidR="000F2981" w:rsidRPr="0033141D" w:rsidRDefault="000F2981" w:rsidP="00275BD5">
      <w:pPr>
        <w:spacing w:after="0" w:line="240" w:lineRule="auto"/>
        <w:ind w:firstLine="709"/>
        <w:jc w:val="both"/>
        <w:rPr>
          <w:rFonts w:ascii="Verdana" w:hAnsi="Verdana"/>
          <w:sz w:val="21"/>
          <w:szCs w:val="21"/>
        </w:rPr>
      </w:pPr>
      <w:r w:rsidRPr="0033141D">
        <w:rPr>
          <w:rFonts w:ascii="Times New Roman" w:hAnsi="Times New Roman"/>
          <w:sz w:val="24"/>
          <w:szCs w:val="24"/>
        </w:rPr>
        <w:t>по решению суда, на основании исполнительных документов;</w:t>
      </w:r>
    </w:p>
    <w:p w:rsidR="000F2981" w:rsidRDefault="000F2981" w:rsidP="00275B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41D">
        <w:rPr>
          <w:rFonts w:ascii="Times New Roman" w:hAnsi="Times New Roman"/>
          <w:sz w:val="24"/>
          <w:szCs w:val="24"/>
        </w:rPr>
        <w:t>по уплате штрафов, в том числе административных.</w:t>
      </w:r>
    </w:p>
    <w:p w:rsidR="009A7CA2" w:rsidRDefault="009A7CA2" w:rsidP="00275B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внесении изменений в показатели Плана в случае реорганизации </w:t>
      </w:r>
      <w:proofErr w:type="gramStart"/>
      <w:r>
        <w:rPr>
          <w:rFonts w:ascii="Times New Roman" w:hAnsi="Times New Roman"/>
          <w:sz w:val="24"/>
          <w:szCs w:val="24"/>
        </w:rPr>
        <w:t>учреждения :</w:t>
      </w:r>
      <w:proofErr w:type="gramEnd"/>
    </w:p>
    <w:p w:rsidR="009A7CA2" w:rsidRDefault="009A7CA2" w:rsidP="00275B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форме присоединения, слияния – пока</w:t>
      </w:r>
      <w:r w:rsidR="00CF3D01">
        <w:rPr>
          <w:rFonts w:ascii="Times New Roman" w:hAnsi="Times New Roman"/>
          <w:sz w:val="24"/>
          <w:szCs w:val="24"/>
        </w:rPr>
        <w:t>затели Плана учреждения-правопре</w:t>
      </w:r>
      <w:r>
        <w:rPr>
          <w:rFonts w:ascii="Times New Roman" w:hAnsi="Times New Roman"/>
          <w:sz w:val="24"/>
          <w:szCs w:val="24"/>
        </w:rPr>
        <w:t>емника формируются с учетом показателей Планов реорганизуемых учреждений, прекращающих свою деятельность путем построчного объединения (суммирования) показателей поступлений и выплат;</w:t>
      </w:r>
    </w:p>
    <w:p w:rsidR="009A7CA2" w:rsidRDefault="009A7CA2" w:rsidP="00275B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форме выделения – показатели Плана учреждения, реорганизованного путем выделения из него других учреждений, подлежит уменьшению на показатели поступлений и выплат Планов вновь возникших юридических лиц;</w:t>
      </w:r>
    </w:p>
    <w:p w:rsidR="006E1CFC" w:rsidRDefault="009A7CA2" w:rsidP="00275B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 форме разделения</w:t>
      </w:r>
      <w:r w:rsidR="006E1CFC">
        <w:rPr>
          <w:rFonts w:ascii="Times New Roman" w:hAnsi="Times New Roman"/>
          <w:sz w:val="24"/>
          <w:szCs w:val="24"/>
        </w:rPr>
        <w:t xml:space="preserve"> – показатели Планов вновь возникших юридических лиц формируются путем разделения соответствующих поступлений и выплат реорганизованного учреждения, прекращающего свою деятельность.</w:t>
      </w:r>
    </w:p>
    <w:p w:rsidR="006E1CFC" w:rsidRDefault="006E1CFC" w:rsidP="00275B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План(</w:t>
      </w:r>
      <w:proofErr w:type="spellStart"/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>) учреждения(</w:t>
      </w:r>
      <w:proofErr w:type="spellStart"/>
      <w:r>
        <w:rPr>
          <w:rFonts w:ascii="Times New Roman" w:hAnsi="Times New Roman"/>
          <w:sz w:val="24"/>
          <w:szCs w:val="24"/>
        </w:rPr>
        <w:t>ий</w:t>
      </w:r>
      <w:proofErr w:type="spellEnd"/>
      <w:r>
        <w:rPr>
          <w:rFonts w:ascii="Times New Roman" w:hAnsi="Times New Roman"/>
          <w:sz w:val="24"/>
          <w:szCs w:val="24"/>
        </w:rPr>
        <w:t>) до начала реорганизации.</w:t>
      </w:r>
    </w:p>
    <w:p w:rsidR="00202105" w:rsidRPr="006E1CFC" w:rsidRDefault="00202105" w:rsidP="002021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F2981" w:rsidRPr="0033141D" w:rsidRDefault="000F2981" w:rsidP="00202105">
      <w:pPr>
        <w:spacing w:after="0" w:line="240" w:lineRule="auto"/>
        <w:jc w:val="center"/>
        <w:rPr>
          <w:rFonts w:ascii="Verdana" w:hAnsi="Verdana"/>
          <w:sz w:val="21"/>
          <w:szCs w:val="21"/>
        </w:rPr>
      </w:pPr>
      <w:r w:rsidRPr="0033141D">
        <w:rPr>
          <w:rFonts w:ascii="Times New Roman" w:hAnsi="Times New Roman"/>
          <w:sz w:val="24"/>
          <w:szCs w:val="24"/>
        </w:rPr>
        <w:t>III. Формирование обоснований</w:t>
      </w:r>
    </w:p>
    <w:p w:rsidR="000F2981" w:rsidRPr="0033141D" w:rsidRDefault="000F2981" w:rsidP="00202105">
      <w:pPr>
        <w:spacing w:after="0" w:line="240" w:lineRule="auto"/>
        <w:jc w:val="center"/>
        <w:rPr>
          <w:rFonts w:ascii="Verdana" w:hAnsi="Verdana"/>
          <w:sz w:val="21"/>
          <w:szCs w:val="21"/>
        </w:rPr>
      </w:pPr>
      <w:r w:rsidRPr="0033141D">
        <w:rPr>
          <w:rFonts w:ascii="Times New Roman" w:hAnsi="Times New Roman"/>
          <w:sz w:val="24"/>
          <w:szCs w:val="24"/>
        </w:rPr>
        <w:t>(расчетов) плановых показателей поступлений и выплат</w:t>
      </w:r>
    </w:p>
    <w:p w:rsidR="000F2981" w:rsidRPr="0033141D" w:rsidRDefault="000F2981" w:rsidP="00202105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33141D">
        <w:rPr>
          <w:rFonts w:ascii="Times New Roman" w:hAnsi="Times New Roman"/>
          <w:sz w:val="24"/>
          <w:szCs w:val="24"/>
        </w:rPr>
        <w:t> </w:t>
      </w:r>
    </w:p>
    <w:p w:rsidR="000F2981" w:rsidRPr="0033141D" w:rsidRDefault="000F2981" w:rsidP="00275BD5">
      <w:pPr>
        <w:spacing w:after="0" w:line="240" w:lineRule="auto"/>
        <w:ind w:firstLine="709"/>
        <w:jc w:val="both"/>
        <w:rPr>
          <w:rFonts w:ascii="Verdana" w:hAnsi="Verdana"/>
          <w:sz w:val="21"/>
          <w:szCs w:val="21"/>
        </w:rPr>
      </w:pPr>
      <w:r w:rsidRPr="0033141D">
        <w:rPr>
          <w:rFonts w:ascii="Times New Roman" w:hAnsi="Times New Roman"/>
          <w:sz w:val="24"/>
          <w:szCs w:val="24"/>
        </w:rPr>
        <w:t>1</w:t>
      </w:r>
      <w:r w:rsidR="0033141D">
        <w:rPr>
          <w:rFonts w:ascii="Times New Roman" w:hAnsi="Times New Roman"/>
          <w:sz w:val="24"/>
          <w:szCs w:val="24"/>
        </w:rPr>
        <w:t>1</w:t>
      </w:r>
      <w:r w:rsidRPr="0033141D">
        <w:rPr>
          <w:rFonts w:ascii="Times New Roman" w:hAnsi="Times New Roman"/>
          <w:sz w:val="24"/>
          <w:szCs w:val="24"/>
        </w:rPr>
        <w:t>. Обоснования (расчеты)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(авансов) по договорам (контрактам, соглашениям).</w:t>
      </w:r>
    </w:p>
    <w:p w:rsidR="000F2981" w:rsidRPr="0033141D" w:rsidRDefault="000F2981" w:rsidP="00275BD5">
      <w:pPr>
        <w:spacing w:after="0" w:line="240" w:lineRule="auto"/>
        <w:ind w:firstLine="709"/>
        <w:jc w:val="both"/>
        <w:rPr>
          <w:rFonts w:ascii="Verdana" w:hAnsi="Verdana"/>
          <w:sz w:val="21"/>
          <w:szCs w:val="21"/>
        </w:rPr>
      </w:pPr>
      <w:r w:rsidRPr="0033141D">
        <w:rPr>
          <w:rFonts w:ascii="Times New Roman" w:hAnsi="Times New Roman"/>
          <w:sz w:val="24"/>
          <w:szCs w:val="24"/>
        </w:rPr>
        <w:t>Обоснования (расчеты)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(авансов) по договорам (контрактам, соглашениям), сумм излишне уплаченных или излишне взысканных налогов, пени, штрафов, а также принятых и неисполненных на начало финансового года обязательств.</w:t>
      </w:r>
    </w:p>
    <w:p w:rsidR="000F2981" w:rsidRPr="006E1CFC" w:rsidRDefault="000F2981" w:rsidP="00275BD5">
      <w:pPr>
        <w:spacing w:after="0" w:line="240" w:lineRule="auto"/>
        <w:ind w:firstLine="709"/>
        <w:jc w:val="both"/>
        <w:rPr>
          <w:rFonts w:ascii="Verdana" w:hAnsi="Verdana"/>
          <w:sz w:val="21"/>
          <w:szCs w:val="21"/>
        </w:rPr>
      </w:pPr>
      <w:r w:rsidRPr="0033141D">
        <w:rPr>
          <w:rFonts w:ascii="Times New Roman" w:hAnsi="Times New Roman"/>
          <w:sz w:val="24"/>
          <w:szCs w:val="24"/>
        </w:rPr>
        <w:t>1</w:t>
      </w:r>
      <w:r w:rsidR="0033141D">
        <w:rPr>
          <w:rFonts w:ascii="Times New Roman" w:hAnsi="Times New Roman"/>
          <w:sz w:val="24"/>
          <w:szCs w:val="24"/>
        </w:rPr>
        <w:t>2</w:t>
      </w:r>
      <w:r w:rsidR="00BB15E9">
        <w:rPr>
          <w:rFonts w:ascii="Times New Roman" w:hAnsi="Times New Roman"/>
          <w:sz w:val="24"/>
          <w:szCs w:val="24"/>
        </w:rPr>
        <w:t>. Расчеты поступлений и выплат</w:t>
      </w:r>
      <w:r w:rsidR="006E1CFC">
        <w:rPr>
          <w:rFonts w:ascii="Times New Roman" w:hAnsi="Times New Roman"/>
          <w:sz w:val="24"/>
          <w:szCs w:val="24"/>
        </w:rPr>
        <w:t xml:space="preserve"> формируются в соответствии с разделом </w:t>
      </w:r>
      <w:r w:rsidR="006E1CFC">
        <w:rPr>
          <w:rFonts w:ascii="Times New Roman" w:hAnsi="Times New Roman"/>
          <w:sz w:val="24"/>
          <w:szCs w:val="24"/>
          <w:lang w:val="en-US"/>
        </w:rPr>
        <w:t>III</w:t>
      </w:r>
      <w:r w:rsidR="006E1CFC">
        <w:rPr>
          <w:rFonts w:ascii="Times New Roman" w:hAnsi="Times New Roman"/>
          <w:sz w:val="24"/>
          <w:szCs w:val="24"/>
        </w:rPr>
        <w:t xml:space="preserve"> Требований к составлению и утверждению плана финансово-хозяйственной деятельности государственного</w:t>
      </w:r>
      <w:r w:rsidR="00BF42B0">
        <w:rPr>
          <w:rFonts w:ascii="Times New Roman" w:hAnsi="Times New Roman"/>
          <w:sz w:val="24"/>
          <w:szCs w:val="24"/>
        </w:rPr>
        <w:t xml:space="preserve"> </w:t>
      </w:r>
      <w:r w:rsidR="006E1CFC">
        <w:rPr>
          <w:rFonts w:ascii="Times New Roman" w:hAnsi="Times New Roman"/>
          <w:sz w:val="24"/>
          <w:szCs w:val="24"/>
        </w:rPr>
        <w:t>(муниципального) учреждения, утвержденных приказом Минфина России от 31.08.2018 №186н.</w:t>
      </w:r>
    </w:p>
    <w:p w:rsidR="001E04ED" w:rsidRDefault="00CF3D01" w:rsidP="00275B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D0130D">
        <w:rPr>
          <w:rFonts w:ascii="Times New Roman" w:hAnsi="Times New Roman"/>
          <w:sz w:val="24"/>
          <w:szCs w:val="24"/>
        </w:rPr>
        <w:t>. П</w:t>
      </w:r>
      <w:r w:rsidR="001E04ED">
        <w:rPr>
          <w:rFonts w:ascii="Times New Roman" w:hAnsi="Times New Roman"/>
          <w:sz w:val="24"/>
          <w:szCs w:val="24"/>
        </w:rPr>
        <w:t xml:space="preserve">роект Плана представляется </w:t>
      </w:r>
      <w:r w:rsidR="00E92549">
        <w:rPr>
          <w:rFonts w:ascii="Times New Roman" w:hAnsi="Times New Roman"/>
          <w:sz w:val="24"/>
          <w:szCs w:val="24"/>
        </w:rPr>
        <w:t xml:space="preserve">бюджетным </w:t>
      </w:r>
      <w:r w:rsidR="001E04ED">
        <w:rPr>
          <w:rFonts w:ascii="Times New Roman" w:hAnsi="Times New Roman"/>
          <w:sz w:val="24"/>
          <w:szCs w:val="24"/>
        </w:rPr>
        <w:t xml:space="preserve">учреждением </w:t>
      </w:r>
      <w:r w:rsidR="001E04ED" w:rsidRPr="00CF3D01">
        <w:rPr>
          <w:rFonts w:ascii="Times New Roman" w:hAnsi="Times New Roman"/>
          <w:sz w:val="24"/>
          <w:szCs w:val="24"/>
        </w:rPr>
        <w:t xml:space="preserve">Учредителю в срок до </w:t>
      </w:r>
      <w:r w:rsidRPr="00CF3D01">
        <w:rPr>
          <w:rFonts w:ascii="Times New Roman" w:hAnsi="Times New Roman"/>
          <w:sz w:val="24"/>
          <w:szCs w:val="24"/>
        </w:rPr>
        <w:t>15 ноября текущего года</w:t>
      </w:r>
      <w:r w:rsidR="001E04ED" w:rsidRPr="00CF3D01">
        <w:rPr>
          <w:rFonts w:ascii="Times New Roman" w:hAnsi="Times New Roman"/>
          <w:sz w:val="24"/>
          <w:szCs w:val="24"/>
        </w:rPr>
        <w:t xml:space="preserve"> для утверждения.</w:t>
      </w:r>
      <w:r w:rsidR="00E92549" w:rsidRPr="00CF3D01">
        <w:rPr>
          <w:rFonts w:ascii="Times New Roman" w:hAnsi="Times New Roman"/>
          <w:sz w:val="24"/>
          <w:szCs w:val="24"/>
        </w:rPr>
        <w:t xml:space="preserve"> Проект Плана автономного учреждения пр</w:t>
      </w:r>
      <w:r w:rsidR="00E92549">
        <w:rPr>
          <w:rFonts w:ascii="Times New Roman" w:hAnsi="Times New Roman"/>
          <w:sz w:val="24"/>
          <w:szCs w:val="24"/>
        </w:rPr>
        <w:t xml:space="preserve">едставляется в срок до </w:t>
      </w:r>
      <w:r>
        <w:rPr>
          <w:rFonts w:ascii="Times New Roman" w:hAnsi="Times New Roman"/>
          <w:sz w:val="24"/>
          <w:szCs w:val="24"/>
        </w:rPr>
        <w:t>15 ноября текущего года</w:t>
      </w:r>
      <w:r w:rsidR="00E92549">
        <w:rPr>
          <w:rFonts w:ascii="Times New Roman" w:hAnsi="Times New Roman"/>
          <w:sz w:val="24"/>
          <w:szCs w:val="24"/>
        </w:rPr>
        <w:t xml:space="preserve"> наблюдательному совету автономного учреждения для рассмотрения и Учредителю.</w:t>
      </w:r>
      <w:r w:rsidR="00CC6AFE">
        <w:rPr>
          <w:rFonts w:ascii="Times New Roman" w:hAnsi="Times New Roman"/>
          <w:sz w:val="24"/>
          <w:szCs w:val="24"/>
        </w:rPr>
        <w:t xml:space="preserve"> Наблюдательный совет должен рассмотреть </w:t>
      </w:r>
      <w:r w:rsidR="00CC6AFE">
        <w:rPr>
          <w:rFonts w:ascii="Times New Roman" w:hAnsi="Times New Roman"/>
          <w:sz w:val="24"/>
          <w:szCs w:val="24"/>
        </w:rPr>
        <w:lastRenderedPageBreak/>
        <w:t xml:space="preserve">План в течение </w:t>
      </w:r>
      <w:r w:rsidR="00AE5C1B">
        <w:rPr>
          <w:rFonts w:ascii="Times New Roman" w:hAnsi="Times New Roman"/>
          <w:sz w:val="24"/>
          <w:szCs w:val="24"/>
        </w:rPr>
        <w:t>5 рабочих</w:t>
      </w:r>
      <w:r w:rsidR="00CC6AFE">
        <w:rPr>
          <w:rFonts w:ascii="Times New Roman" w:hAnsi="Times New Roman"/>
          <w:sz w:val="24"/>
          <w:szCs w:val="24"/>
        </w:rPr>
        <w:t xml:space="preserve"> дней с даты его поступления и представить Учредителю и Учреждению</w:t>
      </w:r>
      <w:r w:rsidR="00AE5C1B">
        <w:rPr>
          <w:rFonts w:ascii="Times New Roman" w:hAnsi="Times New Roman"/>
          <w:sz w:val="24"/>
          <w:szCs w:val="24"/>
        </w:rPr>
        <w:t xml:space="preserve"> заключение.</w:t>
      </w:r>
    </w:p>
    <w:p w:rsidR="001E04ED" w:rsidRPr="0033141D" w:rsidRDefault="001E04ED" w:rsidP="00202105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</w:p>
    <w:p w:rsidR="000F2981" w:rsidRPr="0033141D" w:rsidRDefault="001E04ED" w:rsidP="00202105">
      <w:pPr>
        <w:spacing w:after="0" w:line="240" w:lineRule="auto"/>
        <w:jc w:val="center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IV.  Порядок утверждения</w:t>
      </w:r>
      <w:r w:rsidR="000F2981" w:rsidRPr="0033141D">
        <w:rPr>
          <w:rFonts w:ascii="Times New Roman" w:hAnsi="Times New Roman"/>
          <w:sz w:val="24"/>
          <w:szCs w:val="24"/>
        </w:rPr>
        <w:t xml:space="preserve"> Плана</w:t>
      </w:r>
    </w:p>
    <w:p w:rsidR="00EF3C74" w:rsidRPr="0033141D" w:rsidRDefault="00CF3D01" w:rsidP="00275BD5">
      <w:pPr>
        <w:pStyle w:val="ConsPlusNormal"/>
        <w:ind w:firstLine="709"/>
        <w:jc w:val="both"/>
      </w:pPr>
      <w:r>
        <w:t>14.  П</w:t>
      </w:r>
      <w:r w:rsidR="00CC6AFE">
        <w:t>роект П</w:t>
      </w:r>
      <w:r w:rsidR="00EF3C74" w:rsidRPr="0033141D">
        <w:t xml:space="preserve">лан подписывается должностными лицами, ответственными за содержащиеся в Плане данные, - руководителем </w:t>
      </w:r>
      <w:r>
        <w:t xml:space="preserve">учреждения </w:t>
      </w:r>
      <w:r w:rsidR="00EF3C74" w:rsidRPr="0033141D">
        <w:t xml:space="preserve">(уполномоченным им лицом), руководителем финансово-экономической </w:t>
      </w:r>
      <w:r>
        <w:t>службы учреждения (при наличии</w:t>
      </w:r>
      <w:r w:rsidR="00EF3C74" w:rsidRPr="0033141D">
        <w:t>), главным бу</w:t>
      </w:r>
      <w:r>
        <w:t xml:space="preserve">хгалтером учреждения </w:t>
      </w:r>
      <w:r w:rsidR="00114502">
        <w:t>и исполнителем документа.</w:t>
      </w:r>
    </w:p>
    <w:p w:rsidR="001E04ED" w:rsidRPr="00CF3D01" w:rsidRDefault="00CF3D01" w:rsidP="00275BD5">
      <w:pPr>
        <w:pStyle w:val="ConsPlusNormal"/>
        <w:ind w:firstLine="709"/>
        <w:jc w:val="both"/>
      </w:pPr>
      <w:r>
        <w:t>15</w:t>
      </w:r>
      <w:r w:rsidR="00EF3C74">
        <w:t xml:space="preserve">. План </w:t>
      </w:r>
      <w:r w:rsidR="00CC6AFE">
        <w:t xml:space="preserve">муниципального </w:t>
      </w:r>
      <w:r w:rsidR="00DA1D4B">
        <w:t xml:space="preserve">бюджетного </w:t>
      </w:r>
      <w:r w:rsidR="00EF3C74">
        <w:t xml:space="preserve">учреждения (План с учетом </w:t>
      </w:r>
      <w:r w:rsidR="00EF3C74" w:rsidRPr="00CF3D01">
        <w:t>изменений) утверждается</w:t>
      </w:r>
      <w:r w:rsidR="001E04ED" w:rsidRPr="00CF3D01">
        <w:t xml:space="preserve"> Учредителем в течение 5 рабочих дней со дня его поступления на утверждение</w:t>
      </w:r>
      <w:r w:rsidR="00EF3C74" w:rsidRPr="00CF3D01">
        <w:t>.</w:t>
      </w:r>
    </w:p>
    <w:p w:rsidR="00DA1D4B" w:rsidRDefault="00DA1D4B" w:rsidP="00275BD5">
      <w:pPr>
        <w:pStyle w:val="ConsPlusNormal"/>
        <w:ind w:firstLine="709"/>
        <w:jc w:val="both"/>
      </w:pPr>
      <w:r w:rsidRPr="00CF3D01">
        <w:t>План муниципального автономного учреждения утверждается руководителем автоном</w:t>
      </w:r>
      <w:r w:rsidR="00AE5C1B" w:rsidRPr="00CF3D01">
        <w:t xml:space="preserve">ного учреждения </w:t>
      </w:r>
      <w:r w:rsidR="00CC6AFE" w:rsidRPr="00CF3D01">
        <w:t xml:space="preserve">в течение </w:t>
      </w:r>
      <w:r w:rsidR="00AE5C1B" w:rsidRPr="00CF3D01">
        <w:t>2</w:t>
      </w:r>
      <w:r w:rsidR="0041565D" w:rsidRPr="00CF3D01">
        <w:t xml:space="preserve"> </w:t>
      </w:r>
      <w:r w:rsidR="00AE5C1B" w:rsidRPr="00CF3D01">
        <w:t>рабочих дней после получения положительного заключения наблюдательного совета</w:t>
      </w:r>
      <w:r w:rsidR="00CC6AFE" w:rsidRPr="00CF3D01">
        <w:t xml:space="preserve"> и представляется Учредителю в течение 2 рабочих дней после утверждения</w:t>
      </w:r>
      <w:r w:rsidR="0041565D" w:rsidRPr="00CF3D01">
        <w:t>.</w:t>
      </w:r>
    </w:p>
    <w:p w:rsidR="0035705F" w:rsidRDefault="004F0F88" w:rsidP="00275BD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CC6AFE">
        <w:rPr>
          <w:rFonts w:ascii="Times New Roman" w:hAnsi="Times New Roman"/>
          <w:sz w:val="24"/>
          <w:szCs w:val="24"/>
        </w:rPr>
        <w:t xml:space="preserve">. </w:t>
      </w:r>
      <w:r w:rsidR="00CC6AFE" w:rsidRPr="0033141D">
        <w:rPr>
          <w:rFonts w:ascii="Times New Roman" w:hAnsi="Times New Roman"/>
          <w:sz w:val="24"/>
          <w:szCs w:val="24"/>
        </w:rPr>
        <w:t> </w:t>
      </w:r>
      <w:r w:rsidR="00CC6AFE" w:rsidRPr="00D32678">
        <w:rPr>
          <w:rFonts w:ascii="Times New Roman" w:hAnsi="Times New Roman"/>
          <w:sz w:val="24"/>
          <w:szCs w:val="24"/>
        </w:rPr>
        <w:t xml:space="preserve">После принятия в установленном порядке решения о бюджете </w:t>
      </w:r>
      <w:r w:rsidR="00CC6AFE">
        <w:rPr>
          <w:rFonts w:ascii="Times New Roman" w:hAnsi="Times New Roman"/>
          <w:sz w:val="24"/>
          <w:szCs w:val="24"/>
        </w:rPr>
        <w:t xml:space="preserve">муниципального образования «Каргасокский район» </w:t>
      </w:r>
      <w:r w:rsidR="00CC6AFE" w:rsidRPr="00D32678">
        <w:rPr>
          <w:rFonts w:ascii="Times New Roman" w:hAnsi="Times New Roman"/>
          <w:sz w:val="24"/>
          <w:szCs w:val="24"/>
        </w:rPr>
        <w:t>на очередной финансовый год и плановый период (далее - решение о бюджете) План при необходимости уточняется учреждением.</w:t>
      </w:r>
      <w:r w:rsidR="00AE5C1B">
        <w:rPr>
          <w:rFonts w:ascii="Times New Roman" w:hAnsi="Times New Roman"/>
          <w:sz w:val="24"/>
          <w:szCs w:val="24"/>
        </w:rPr>
        <w:t xml:space="preserve"> </w:t>
      </w:r>
    </w:p>
    <w:p w:rsidR="00CC6AFE" w:rsidRDefault="00CC6AFE" w:rsidP="00D013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2678">
        <w:rPr>
          <w:rFonts w:ascii="Times New Roman" w:hAnsi="Times New Roman"/>
          <w:sz w:val="24"/>
          <w:szCs w:val="24"/>
        </w:rPr>
        <w:t>Уточнение показателей Плана, связанных с принятием решения о бюджете,</w:t>
      </w:r>
      <w:r>
        <w:rPr>
          <w:rFonts w:ascii="Times New Roman" w:hAnsi="Times New Roman"/>
          <w:sz w:val="24"/>
          <w:szCs w:val="24"/>
        </w:rPr>
        <w:t xml:space="preserve"> и направление его Учредителю</w:t>
      </w:r>
      <w:r w:rsidRPr="00D32678">
        <w:rPr>
          <w:rFonts w:ascii="Times New Roman" w:hAnsi="Times New Roman"/>
          <w:sz w:val="24"/>
          <w:szCs w:val="24"/>
        </w:rPr>
        <w:t xml:space="preserve"> осуществляется учре</w:t>
      </w:r>
      <w:r w:rsidR="004F0F88">
        <w:rPr>
          <w:rFonts w:ascii="Times New Roman" w:hAnsi="Times New Roman"/>
          <w:sz w:val="24"/>
          <w:szCs w:val="24"/>
        </w:rPr>
        <w:t>ждением не позднее 10 рабочих дней</w:t>
      </w:r>
      <w:r w:rsidRPr="00D32678">
        <w:rPr>
          <w:rFonts w:ascii="Times New Roman" w:hAnsi="Times New Roman"/>
          <w:sz w:val="24"/>
          <w:szCs w:val="24"/>
        </w:rPr>
        <w:t xml:space="preserve"> после официального опубликования</w:t>
      </w:r>
      <w:r w:rsidR="00D0130D">
        <w:rPr>
          <w:rFonts w:ascii="Times New Roman" w:hAnsi="Times New Roman"/>
          <w:sz w:val="24"/>
          <w:szCs w:val="24"/>
        </w:rPr>
        <w:t xml:space="preserve"> (обнародования)</w:t>
      </w:r>
      <w:r w:rsidRPr="00D32678">
        <w:rPr>
          <w:rFonts w:ascii="Times New Roman" w:hAnsi="Times New Roman"/>
          <w:sz w:val="24"/>
          <w:szCs w:val="24"/>
        </w:rPr>
        <w:t xml:space="preserve"> решения о бюджете.</w:t>
      </w:r>
    </w:p>
    <w:p w:rsidR="0035705F" w:rsidRDefault="0035705F" w:rsidP="00D013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Утверждение уточненного Плана осуществляется в п</w:t>
      </w:r>
      <w:r w:rsidR="004F0F88">
        <w:rPr>
          <w:rFonts w:ascii="Times New Roman" w:hAnsi="Times New Roman"/>
          <w:sz w:val="24"/>
          <w:szCs w:val="24"/>
        </w:rPr>
        <w:t>орядке, установленном пунктом 15</w:t>
      </w:r>
      <w:r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CC6AFE" w:rsidRDefault="00CC6AFE" w:rsidP="00D013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2678">
        <w:rPr>
          <w:rFonts w:ascii="Times New Roman" w:hAnsi="Times New Roman"/>
          <w:sz w:val="24"/>
          <w:szCs w:val="24"/>
        </w:rPr>
        <w:t>Уточнение показателей Плана, связанных с выполнением муниципального задания, осуществляется с учетом показателей утвержденного муниципального задания и размера субсидии на выполнение муниципального задания.</w:t>
      </w:r>
    </w:p>
    <w:p w:rsidR="00CC6AFE" w:rsidRPr="004F0F88" w:rsidRDefault="004F0F88" w:rsidP="00275BD5">
      <w:pPr>
        <w:pStyle w:val="ConsPlusNormal"/>
        <w:ind w:firstLine="709"/>
        <w:jc w:val="both"/>
      </w:pPr>
      <w:r>
        <w:t>17</w:t>
      </w:r>
      <w:r w:rsidR="00CC6AFE" w:rsidRPr="0033141D">
        <w:t>. Внесение изменений в План, не связанных с принятием решения Думы Каргасокского района о местном бюджете на очередной финансовый год и плановый период, осуществляется при наличии соответствующих обоснований и расчетов на величину измененных показателей.</w:t>
      </w:r>
    </w:p>
    <w:p w:rsidR="00CC6AFE" w:rsidRDefault="004F0F88" w:rsidP="00275BD5">
      <w:pPr>
        <w:pStyle w:val="ConsPlusNormal"/>
        <w:ind w:firstLine="709"/>
        <w:jc w:val="both"/>
      </w:pPr>
      <w:r w:rsidRPr="004F0F88">
        <w:t>18</w:t>
      </w:r>
      <w:r w:rsidR="00CC6AFE" w:rsidRPr="004F0F88">
        <w:t>. В целях внесения изменений составляется новый План, показатели которого не должны вступать в противоречие в части кассовых операций по выплатам, проведенным до внесения изменения в План.</w:t>
      </w:r>
    </w:p>
    <w:p w:rsidR="00716B4F" w:rsidRPr="00DA1D4B" w:rsidRDefault="000B08FE" w:rsidP="00275BD5">
      <w:pPr>
        <w:pStyle w:val="ConsPlusNormal"/>
        <w:ind w:firstLine="709"/>
        <w:jc w:val="both"/>
        <w:rPr>
          <w:color w:val="FF0000"/>
        </w:rPr>
      </w:pPr>
      <w:r>
        <w:t>19. Для исполнения расходов по учреждениям, счета которым открыты в Управлении финансов АКР, у</w:t>
      </w:r>
      <w:r w:rsidR="00716B4F">
        <w:t>твержденный План</w:t>
      </w:r>
      <w:r>
        <w:t xml:space="preserve"> (План с учетом изменений) размещается в комплексной автоматизированной системе исполнения бюджета и управления бюджетным процессом «АЦК – финансы» Учредителем в течение 3-х рабочих дней после его утверждения.</w:t>
      </w:r>
    </w:p>
    <w:p w:rsidR="00275BD5" w:rsidRDefault="00275B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2308A" w:rsidRDefault="00EF3C74" w:rsidP="00C83396">
      <w:pPr>
        <w:spacing w:before="120" w:after="12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EF3C7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52308A">
        <w:rPr>
          <w:rFonts w:ascii="Times New Roman" w:hAnsi="Times New Roman"/>
          <w:sz w:val="24"/>
          <w:szCs w:val="24"/>
        </w:rPr>
        <w:t>к порядку составления и утверждения плана финансово-хозяйственной деятельности муниципальных учреждений</w:t>
      </w:r>
    </w:p>
    <w:p w:rsidR="0027715C" w:rsidRDefault="0027715C" w:rsidP="0027715C">
      <w:pPr>
        <w:spacing w:before="120"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7715C" w:rsidRPr="00EF3C74" w:rsidRDefault="0027715C" w:rsidP="0027715C">
      <w:pPr>
        <w:spacing w:after="0" w:line="240" w:lineRule="auto"/>
        <w:ind w:firstLine="540"/>
        <w:jc w:val="right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ab/>
      </w:r>
      <w:r w:rsidRPr="00EF3C74">
        <w:rPr>
          <w:rFonts w:ascii="Times New Roman" w:hAnsi="Times New Roman"/>
          <w:sz w:val="24"/>
          <w:szCs w:val="24"/>
        </w:rPr>
        <w:t>Утверждаю</w:t>
      </w:r>
    </w:p>
    <w:p w:rsidR="0027715C" w:rsidRPr="00EF3C74" w:rsidRDefault="0027715C" w:rsidP="0027715C">
      <w:pPr>
        <w:spacing w:after="0" w:line="240" w:lineRule="auto"/>
        <w:ind w:firstLine="540"/>
        <w:jc w:val="right"/>
        <w:rPr>
          <w:rFonts w:ascii="Verdana" w:hAnsi="Verdana"/>
          <w:sz w:val="21"/>
          <w:szCs w:val="21"/>
        </w:rPr>
      </w:pPr>
      <w:r w:rsidRPr="00EF3C74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27715C" w:rsidRPr="00EF3C74" w:rsidRDefault="0027715C" w:rsidP="0027715C">
      <w:pPr>
        <w:spacing w:after="0" w:line="240" w:lineRule="auto"/>
        <w:ind w:firstLine="540"/>
        <w:jc w:val="right"/>
        <w:rPr>
          <w:rFonts w:ascii="Verdana" w:hAnsi="Verdana"/>
          <w:sz w:val="21"/>
          <w:szCs w:val="21"/>
        </w:rPr>
      </w:pPr>
      <w:r w:rsidRPr="00EF3C74">
        <w:rPr>
          <w:rFonts w:ascii="Times New Roman" w:hAnsi="Times New Roman"/>
          <w:sz w:val="24"/>
          <w:szCs w:val="24"/>
        </w:rPr>
        <w:t>(наименование должности уполномоченного лица)</w:t>
      </w:r>
    </w:p>
    <w:p w:rsidR="0027715C" w:rsidRPr="00EF3C74" w:rsidRDefault="0027715C" w:rsidP="0027715C">
      <w:pPr>
        <w:spacing w:after="0" w:line="240" w:lineRule="auto"/>
        <w:ind w:firstLine="540"/>
        <w:jc w:val="right"/>
        <w:rPr>
          <w:rFonts w:ascii="Verdana" w:hAnsi="Verdana"/>
          <w:sz w:val="21"/>
          <w:szCs w:val="21"/>
        </w:rPr>
      </w:pPr>
      <w:r w:rsidRPr="00EF3C74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27715C" w:rsidRPr="00EF3C74" w:rsidRDefault="0027715C" w:rsidP="0027715C">
      <w:pPr>
        <w:spacing w:after="0" w:line="240" w:lineRule="auto"/>
        <w:ind w:firstLine="540"/>
        <w:jc w:val="right"/>
        <w:rPr>
          <w:rFonts w:ascii="Verdana" w:hAnsi="Verdana"/>
          <w:sz w:val="21"/>
          <w:szCs w:val="21"/>
        </w:rPr>
      </w:pPr>
      <w:r w:rsidRPr="00EF3C74">
        <w:rPr>
          <w:rFonts w:ascii="Times New Roman" w:hAnsi="Times New Roman"/>
          <w:sz w:val="24"/>
          <w:szCs w:val="24"/>
        </w:rPr>
        <w:t>(наименование органа-учредителя (учреждения)</w:t>
      </w:r>
    </w:p>
    <w:p w:rsidR="0027715C" w:rsidRPr="00EF3C74" w:rsidRDefault="0027715C" w:rsidP="0027715C">
      <w:pPr>
        <w:spacing w:after="0" w:line="240" w:lineRule="auto"/>
        <w:ind w:firstLine="540"/>
        <w:jc w:val="right"/>
        <w:rPr>
          <w:rFonts w:ascii="Verdana" w:hAnsi="Verdana"/>
          <w:sz w:val="21"/>
          <w:szCs w:val="21"/>
        </w:rPr>
      </w:pPr>
      <w:r w:rsidRPr="00EF3C74">
        <w:rPr>
          <w:rFonts w:ascii="Times New Roman" w:hAnsi="Times New Roman"/>
          <w:sz w:val="24"/>
          <w:szCs w:val="24"/>
        </w:rPr>
        <w:t>_____________ _____________________________</w:t>
      </w:r>
    </w:p>
    <w:p w:rsidR="0027715C" w:rsidRPr="00EF3C74" w:rsidRDefault="0027715C" w:rsidP="0027715C">
      <w:pPr>
        <w:spacing w:after="0" w:line="240" w:lineRule="auto"/>
        <w:ind w:firstLine="540"/>
        <w:jc w:val="right"/>
        <w:rPr>
          <w:rFonts w:ascii="Verdana" w:hAnsi="Verdana"/>
          <w:sz w:val="21"/>
          <w:szCs w:val="21"/>
        </w:rPr>
      </w:pPr>
      <w:r w:rsidRPr="00EF3C74">
        <w:rPr>
          <w:rFonts w:ascii="Times New Roman" w:hAnsi="Times New Roman"/>
          <w:sz w:val="24"/>
          <w:szCs w:val="24"/>
        </w:rPr>
        <w:t>(подпись) (расшифровка подписи)</w:t>
      </w:r>
    </w:p>
    <w:p w:rsidR="0027715C" w:rsidRPr="00EF3C74" w:rsidRDefault="0027715C" w:rsidP="0027715C">
      <w:pPr>
        <w:spacing w:after="0" w:line="240" w:lineRule="auto"/>
        <w:ind w:firstLine="540"/>
        <w:jc w:val="right"/>
        <w:rPr>
          <w:rFonts w:ascii="Verdana" w:hAnsi="Verdana"/>
          <w:sz w:val="21"/>
          <w:szCs w:val="21"/>
        </w:rPr>
      </w:pPr>
      <w:r w:rsidRPr="00EF3C74">
        <w:rPr>
          <w:rFonts w:ascii="Times New Roman" w:hAnsi="Times New Roman"/>
          <w:sz w:val="24"/>
          <w:szCs w:val="24"/>
        </w:rPr>
        <w:t>"__" ___________ 20__ г.</w:t>
      </w:r>
    </w:p>
    <w:p w:rsidR="0027715C" w:rsidRPr="00EF3C74" w:rsidRDefault="0027715C" w:rsidP="0027715C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EF3C74">
        <w:rPr>
          <w:rFonts w:ascii="Times New Roman" w:hAnsi="Times New Roman"/>
          <w:sz w:val="24"/>
          <w:szCs w:val="24"/>
        </w:rPr>
        <w:t> </w:t>
      </w:r>
    </w:p>
    <w:p w:rsidR="0027715C" w:rsidRPr="00EF3C74" w:rsidRDefault="0027715C" w:rsidP="0027715C">
      <w:pPr>
        <w:spacing w:after="0" w:line="240" w:lineRule="auto"/>
        <w:ind w:firstLine="540"/>
        <w:jc w:val="center"/>
        <w:rPr>
          <w:rFonts w:ascii="Verdana" w:hAnsi="Verdana"/>
          <w:sz w:val="21"/>
          <w:szCs w:val="21"/>
        </w:rPr>
      </w:pPr>
      <w:r w:rsidRPr="00EF3C74">
        <w:rPr>
          <w:rFonts w:ascii="Times New Roman" w:hAnsi="Times New Roman"/>
          <w:sz w:val="24"/>
          <w:szCs w:val="24"/>
        </w:rPr>
        <w:t xml:space="preserve">План финансово-хозяйственной </w:t>
      </w:r>
      <w:r w:rsidR="00075C65">
        <w:rPr>
          <w:rFonts w:ascii="Times New Roman" w:hAnsi="Times New Roman"/>
          <w:sz w:val="24"/>
          <w:szCs w:val="24"/>
        </w:rPr>
        <w:t xml:space="preserve">деятельности </w:t>
      </w:r>
    </w:p>
    <w:p w:rsidR="0027715C" w:rsidRPr="00EF3C74" w:rsidRDefault="0027715C" w:rsidP="00075C65">
      <w:pPr>
        <w:spacing w:after="0" w:line="240" w:lineRule="auto"/>
        <w:ind w:firstLine="540"/>
        <w:jc w:val="center"/>
        <w:rPr>
          <w:rFonts w:ascii="Verdana" w:hAnsi="Verdana"/>
          <w:sz w:val="21"/>
          <w:szCs w:val="21"/>
        </w:rPr>
      </w:pPr>
      <w:r w:rsidRPr="00EF3C74">
        <w:rPr>
          <w:rFonts w:ascii="Times New Roman" w:hAnsi="Times New Roman"/>
          <w:sz w:val="24"/>
          <w:szCs w:val="24"/>
        </w:rPr>
        <w:t>на 20__ г. и плановый период 20__ и 20__ годо</w:t>
      </w:r>
      <w:r>
        <w:rPr>
          <w:rFonts w:ascii="Times New Roman" w:hAnsi="Times New Roman"/>
          <w:sz w:val="24"/>
          <w:szCs w:val="24"/>
        </w:rPr>
        <w:t>в</w:t>
      </w:r>
    </w:p>
    <w:p w:rsidR="0027715C" w:rsidRPr="00EF3C74" w:rsidRDefault="0027715C" w:rsidP="0027715C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EF3C74">
        <w:rPr>
          <w:rFonts w:ascii="Times New Roman" w:hAnsi="Times New Roman"/>
          <w:sz w:val="24"/>
          <w:szCs w:val="24"/>
        </w:rPr>
        <w:t> </w:t>
      </w:r>
    </w:p>
    <w:tbl>
      <w:tblPr>
        <w:tblW w:w="97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2"/>
        <w:gridCol w:w="2373"/>
        <w:gridCol w:w="857"/>
      </w:tblGrid>
      <w:tr w:rsidR="0027715C" w:rsidRPr="00EF3C74" w:rsidTr="0027715C">
        <w:trPr>
          <w:jc w:val="center"/>
        </w:trPr>
        <w:tc>
          <w:tcPr>
            <w:tcW w:w="6542" w:type="dxa"/>
            <w:hideMark/>
          </w:tcPr>
          <w:p w:rsidR="0027715C" w:rsidRPr="00EF3C74" w:rsidRDefault="0027715C" w:rsidP="00C83396">
            <w:pPr>
              <w:spacing w:after="10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3" w:type="dxa"/>
            <w:tcBorders>
              <w:right w:val="single" w:sz="8" w:space="0" w:color="000000"/>
            </w:tcBorders>
            <w:hideMark/>
          </w:tcPr>
          <w:p w:rsidR="0027715C" w:rsidRPr="00EF3C74" w:rsidRDefault="0027715C" w:rsidP="00C83396">
            <w:pPr>
              <w:spacing w:after="10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15C" w:rsidRPr="00EF3C74" w:rsidRDefault="0027715C" w:rsidP="00C83396">
            <w:pPr>
              <w:spacing w:after="10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  <w:tr w:rsidR="0027715C" w:rsidRPr="00EF3C74" w:rsidTr="0027715C">
        <w:trPr>
          <w:jc w:val="center"/>
        </w:trPr>
        <w:tc>
          <w:tcPr>
            <w:tcW w:w="6542" w:type="dxa"/>
            <w:hideMark/>
          </w:tcPr>
          <w:p w:rsidR="0027715C" w:rsidRPr="00EF3C74" w:rsidRDefault="00075C65" w:rsidP="00C83396">
            <w:pPr>
              <w:spacing w:after="10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"__" ________ 20__ г. </w:t>
            </w:r>
          </w:p>
        </w:tc>
        <w:tc>
          <w:tcPr>
            <w:tcW w:w="2373" w:type="dxa"/>
            <w:tcBorders>
              <w:right w:val="single" w:sz="8" w:space="0" w:color="000000"/>
            </w:tcBorders>
            <w:hideMark/>
          </w:tcPr>
          <w:p w:rsidR="0027715C" w:rsidRPr="00EF3C74" w:rsidRDefault="0027715C" w:rsidP="00C83396">
            <w:pPr>
              <w:spacing w:after="10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15C" w:rsidRPr="00EF3C74" w:rsidRDefault="0027715C" w:rsidP="00C83396">
            <w:pPr>
              <w:spacing w:after="10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7715C" w:rsidRPr="00EF3C74" w:rsidTr="0027715C">
        <w:trPr>
          <w:jc w:val="center"/>
        </w:trPr>
        <w:tc>
          <w:tcPr>
            <w:tcW w:w="6542" w:type="dxa"/>
            <w:vMerge w:val="restart"/>
            <w:vAlign w:val="center"/>
            <w:hideMark/>
          </w:tcPr>
          <w:p w:rsidR="0027715C" w:rsidRPr="00EF3C74" w:rsidRDefault="0027715C" w:rsidP="00C83396">
            <w:pPr>
              <w:spacing w:after="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Орган, осуществляющий</w:t>
            </w:r>
          </w:p>
          <w:p w:rsidR="0027715C" w:rsidRPr="00EF3C74" w:rsidRDefault="0027715C" w:rsidP="00C83396">
            <w:pPr>
              <w:spacing w:after="10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функции и полномочия учредителя ________________</w:t>
            </w:r>
          </w:p>
        </w:tc>
        <w:tc>
          <w:tcPr>
            <w:tcW w:w="2373" w:type="dxa"/>
            <w:tcBorders>
              <w:right w:val="single" w:sz="8" w:space="0" w:color="000000"/>
            </w:tcBorders>
            <w:hideMark/>
          </w:tcPr>
          <w:p w:rsidR="0027715C" w:rsidRPr="00EF3C74" w:rsidRDefault="0027715C" w:rsidP="00C83396">
            <w:pPr>
              <w:spacing w:after="10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15C" w:rsidRPr="00EF3C74" w:rsidRDefault="0027715C" w:rsidP="00C83396">
            <w:pPr>
              <w:spacing w:after="10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7715C" w:rsidRPr="00EF3C74" w:rsidTr="0027715C">
        <w:trPr>
          <w:jc w:val="center"/>
        </w:trPr>
        <w:tc>
          <w:tcPr>
            <w:tcW w:w="6542" w:type="dxa"/>
            <w:vMerge/>
            <w:vAlign w:val="center"/>
            <w:hideMark/>
          </w:tcPr>
          <w:p w:rsidR="0027715C" w:rsidRPr="00EF3C74" w:rsidRDefault="0027715C" w:rsidP="00C83396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373" w:type="dxa"/>
            <w:tcBorders>
              <w:right w:val="single" w:sz="8" w:space="0" w:color="000000"/>
            </w:tcBorders>
            <w:hideMark/>
          </w:tcPr>
          <w:p w:rsidR="0027715C" w:rsidRPr="00EF3C74" w:rsidRDefault="0027715C" w:rsidP="00C83396">
            <w:pPr>
              <w:spacing w:after="10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глава по БК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15C" w:rsidRPr="00EF3C74" w:rsidRDefault="0027715C" w:rsidP="00C83396">
            <w:pPr>
              <w:spacing w:after="10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7715C" w:rsidRPr="00EF3C74" w:rsidTr="0027715C">
        <w:trPr>
          <w:jc w:val="center"/>
        </w:trPr>
        <w:tc>
          <w:tcPr>
            <w:tcW w:w="6542" w:type="dxa"/>
            <w:hideMark/>
          </w:tcPr>
          <w:p w:rsidR="0027715C" w:rsidRPr="00EF3C74" w:rsidRDefault="0027715C" w:rsidP="00C83396">
            <w:pPr>
              <w:spacing w:after="10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3" w:type="dxa"/>
            <w:tcBorders>
              <w:right w:val="single" w:sz="8" w:space="0" w:color="000000"/>
            </w:tcBorders>
            <w:hideMark/>
          </w:tcPr>
          <w:p w:rsidR="0027715C" w:rsidRPr="00EF3C74" w:rsidRDefault="0027715C" w:rsidP="00C83396">
            <w:pPr>
              <w:spacing w:after="10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15C" w:rsidRPr="00EF3C74" w:rsidRDefault="0027715C" w:rsidP="00C83396">
            <w:pPr>
              <w:spacing w:after="10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7715C" w:rsidRPr="00EF3C74" w:rsidTr="0027715C">
        <w:trPr>
          <w:jc w:val="center"/>
        </w:trPr>
        <w:tc>
          <w:tcPr>
            <w:tcW w:w="6542" w:type="dxa"/>
            <w:hideMark/>
          </w:tcPr>
          <w:p w:rsidR="0027715C" w:rsidRPr="00EF3C74" w:rsidRDefault="0027715C" w:rsidP="00C83396">
            <w:pPr>
              <w:spacing w:after="10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3" w:type="dxa"/>
            <w:tcBorders>
              <w:right w:val="single" w:sz="8" w:space="0" w:color="000000"/>
            </w:tcBorders>
            <w:hideMark/>
          </w:tcPr>
          <w:p w:rsidR="0027715C" w:rsidRPr="00EF3C74" w:rsidRDefault="0027715C" w:rsidP="00C83396">
            <w:pPr>
              <w:spacing w:after="10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15C" w:rsidRPr="00EF3C74" w:rsidRDefault="0027715C" w:rsidP="00C83396">
            <w:pPr>
              <w:spacing w:after="10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7715C" w:rsidRPr="00EF3C74" w:rsidTr="0027715C">
        <w:trPr>
          <w:jc w:val="center"/>
        </w:trPr>
        <w:tc>
          <w:tcPr>
            <w:tcW w:w="6542" w:type="dxa"/>
            <w:hideMark/>
          </w:tcPr>
          <w:p w:rsidR="0027715C" w:rsidRPr="00EF3C74" w:rsidRDefault="0027715C" w:rsidP="00C83396">
            <w:pPr>
              <w:spacing w:after="10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Учреждение ___________________________________</w:t>
            </w:r>
          </w:p>
        </w:tc>
        <w:tc>
          <w:tcPr>
            <w:tcW w:w="2373" w:type="dxa"/>
            <w:tcBorders>
              <w:right w:val="single" w:sz="8" w:space="0" w:color="000000"/>
            </w:tcBorders>
            <w:hideMark/>
          </w:tcPr>
          <w:p w:rsidR="0027715C" w:rsidRPr="00EF3C74" w:rsidRDefault="0027715C" w:rsidP="00C83396">
            <w:pPr>
              <w:spacing w:after="10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15C" w:rsidRPr="00EF3C74" w:rsidRDefault="0027715C" w:rsidP="00C83396">
            <w:pPr>
              <w:spacing w:after="10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7715C" w:rsidRPr="00EF3C74" w:rsidTr="0027715C">
        <w:trPr>
          <w:jc w:val="center"/>
        </w:trPr>
        <w:tc>
          <w:tcPr>
            <w:tcW w:w="6542" w:type="dxa"/>
            <w:hideMark/>
          </w:tcPr>
          <w:p w:rsidR="0027715C" w:rsidRPr="00EF3C74" w:rsidRDefault="0027715C" w:rsidP="00C83396">
            <w:pPr>
              <w:spacing w:after="10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2373" w:type="dxa"/>
            <w:tcBorders>
              <w:right w:val="single" w:sz="8" w:space="0" w:color="000000"/>
            </w:tcBorders>
            <w:hideMark/>
          </w:tcPr>
          <w:p w:rsidR="0027715C" w:rsidRPr="00EF3C74" w:rsidRDefault="0027715C" w:rsidP="00C83396">
            <w:pPr>
              <w:spacing w:after="10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по ОКЕИ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15C" w:rsidRPr="00EF3C74" w:rsidRDefault="0027715C" w:rsidP="00C83396">
            <w:pPr>
              <w:spacing w:after="10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</w:tr>
    </w:tbl>
    <w:p w:rsidR="0052308A" w:rsidRPr="0027715C" w:rsidRDefault="0027715C" w:rsidP="0027715C">
      <w:pPr>
        <w:tabs>
          <w:tab w:val="left" w:pos="7335"/>
        </w:tabs>
        <w:rPr>
          <w:rFonts w:ascii="Times New Roman" w:hAnsi="Times New Roman"/>
          <w:sz w:val="24"/>
          <w:szCs w:val="24"/>
        </w:rPr>
        <w:sectPr w:rsidR="0052308A" w:rsidRPr="0027715C" w:rsidSect="00457B51">
          <w:headerReference w:type="default" r:id="rId9"/>
          <w:pgSz w:w="11906" w:h="16838"/>
          <w:pgMar w:top="1134" w:right="567" w:bottom="1134" w:left="1701" w:header="454" w:footer="0" w:gutter="0"/>
          <w:cols w:space="720"/>
          <w:titlePg/>
          <w:docGrid w:linePitch="299"/>
        </w:sectPr>
      </w:pPr>
      <w:r>
        <w:rPr>
          <w:rFonts w:ascii="Times New Roman" w:hAnsi="Times New Roman"/>
          <w:sz w:val="24"/>
          <w:szCs w:val="24"/>
        </w:rPr>
        <w:tab/>
      </w:r>
    </w:p>
    <w:p w:rsidR="00EF3C74" w:rsidRPr="00EF3C74" w:rsidRDefault="00EF3C74" w:rsidP="00EF3C74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EF3C74">
        <w:rPr>
          <w:rFonts w:ascii="Times New Roman" w:hAnsi="Times New Roman"/>
          <w:sz w:val="24"/>
          <w:szCs w:val="24"/>
        </w:rPr>
        <w:lastRenderedPageBreak/>
        <w:t> </w:t>
      </w:r>
    </w:p>
    <w:p w:rsidR="00EF3C74" w:rsidRPr="00EF3C74" w:rsidRDefault="00EF3C74" w:rsidP="00EF3C74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EF3C74">
        <w:rPr>
          <w:rFonts w:ascii="Times New Roman" w:hAnsi="Times New Roman"/>
          <w:sz w:val="24"/>
          <w:szCs w:val="24"/>
        </w:rPr>
        <w:t> </w:t>
      </w:r>
    </w:p>
    <w:p w:rsidR="00EF3C74" w:rsidRPr="00EF3C74" w:rsidRDefault="00EF3C74" w:rsidP="00EF3C74">
      <w:pPr>
        <w:spacing w:after="0" w:line="240" w:lineRule="auto"/>
        <w:jc w:val="center"/>
        <w:rPr>
          <w:rFonts w:ascii="Verdana" w:hAnsi="Verdana"/>
          <w:sz w:val="21"/>
          <w:szCs w:val="21"/>
        </w:rPr>
      </w:pPr>
      <w:r w:rsidRPr="00EF3C74">
        <w:rPr>
          <w:rFonts w:ascii="Times New Roman" w:hAnsi="Times New Roman"/>
          <w:sz w:val="24"/>
          <w:szCs w:val="24"/>
        </w:rPr>
        <w:t>Раздел 1. Поступления и выплаты</w:t>
      </w:r>
    </w:p>
    <w:p w:rsidR="00EF3C74" w:rsidRPr="00EF3C74" w:rsidRDefault="00EF3C74" w:rsidP="00EF3C74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EF3C74">
        <w:rPr>
          <w:rFonts w:ascii="Times New Roman" w:hAnsi="Times New Roman"/>
          <w:sz w:val="24"/>
          <w:szCs w:val="24"/>
        </w:rPr>
        <w:t> </w:t>
      </w:r>
    </w:p>
    <w:tbl>
      <w:tblPr>
        <w:tblW w:w="1302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1"/>
        <w:gridCol w:w="717"/>
        <w:gridCol w:w="1597"/>
        <w:gridCol w:w="1618"/>
        <w:gridCol w:w="1391"/>
        <w:gridCol w:w="1444"/>
        <w:gridCol w:w="1075"/>
        <w:gridCol w:w="1111"/>
      </w:tblGrid>
      <w:tr w:rsidR="00075C65" w:rsidRPr="00EF3C74" w:rsidTr="00075C65">
        <w:trPr>
          <w:jc w:val="center"/>
        </w:trPr>
        <w:tc>
          <w:tcPr>
            <w:tcW w:w="4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Код строки</w:t>
            </w:r>
          </w:p>
        </w:tc>
        <w:tc>
          <w:tcPr>
            <w:tcW w:w="15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Код по бюджетной класси</w:t>
            </w:r>
            <w:r w:rsidR="00075C65">
              <w:rPr>
                <w:rFonts w:ascii="Times New Roman" w:hAnsi="Times New Roman"/>
                <w:sz w:val="24"/>
                <w:szCs w:val="24"/>
              </w:rPr>
              <w:t>фикации Российской Федерации</w:t>
            </w:r>
          </w:p>
        </w:tc>
        <w:tc>
          <w:tcPr>
            <w:tcW w:w="1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075C65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 код</w:t>
            </w:r>
          </w:p>
        </w:tc>
        <w:tc>
          <w:tcPr>
            <w:tcW w:w="51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3C74" w:rsidRPr="00EF3C74" w:rsidRDefault="00EF3C74" w:rsidP="00D62C84">
            <w:pPr>
              <w:spacing w:after="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3C74" w:rsidRPr="00EF3C74" w:rsidRDefault="00EF3C74" w:rsidP="00D62C84">
            <w:pPr>
              <w:spacing w:after="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3C74" w:rsidRPr="00EF3C74" w:rsidRDefault="00EF3C74" w:rsidP="00D62C84">
            <w:pPr>
              <w:spacing w:after="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3C74" w:rsidRPr="00EF3C74" w:rsidRDefault="00EF3C74" w:rsidP="00D62C84">
            <w:pPr>
              <w:spacing w:after="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на 20__ г. текущий финансовый год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на 20__ г. первый год планового периода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на 20__ г. второй год планового периода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за пределами планового периода</w:t>
            </w: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37D76">
            <w:pPr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 xml:space="preserve">Остаток средств на начало текущего финансового года 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0001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37D76">
            <w:pPr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 xml:space="preserve">Остаток средств на конец текущего финансового года 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0002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Доходы, всего: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F3C74" w:rsidRPr="00EF3C74" w:rsidRDefault="00EF3C74" w:rsidP="00D62C84">
            <w:pPr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доходы от собственности, всего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F3C74" w:rsidRPr="00EF3C74" w:rsidRDefault="00EF3C74" w:rsidP="00D62C84">
            <w:pPr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1110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 xml:space="preserve">доходы от оказания услуг, </w:t>
            </w:r>
            <w:r w:rsidR="00D62C8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F3C74">
              <w:rPr>
                <w:rFonts w:ascii="Times New Roman" w:hAnsi="Times New Roman"/>
                <w:sz w:val="24"/>
                <w:szCs w:val="24"/>
              </w:rPr>
              <w:t>работ, компенсации затрат учреждений, всего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2C84" w:rsidRDefault="00EF3C74" w:rsidP="00D62C8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F3C74" w:rsidRPr="00EF3C74" w:rsidRDefault="00EF3C74" w:rsidP="00D62C8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1210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 xml:space="preserve">субсидии на финансовое обеспечение выполнения государственного задания за счет средств бюджета Федерального </w:t>
            </w:r>
            <w:r w:rsidRPr="00EF3C74">
              <w:rPr>
                <w:rFonts w:ascii="Times New Roman" w:hAnsi="Times New Roman"/>
                <w:sz w:val="24"/>
                <w:szCs w:val="24"/>
              </w:rPr>
              <w:lastRenderedPageBreak/>
              <w:t>фонда обязательного медицинского страхования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lastRenderedPageBreak/>
              <w:t>1220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F3C74" w:rsidRPr="00EF3C74" w:rsidRDefault="00EF3C74" w:rsidP="00D62C84">
            <w:pPr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1310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безвозмездные денежные поступления, всего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Default="00EF3C74" w:rsidP="00D62C84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46904" w:rsidRPr="00EF3C74" w:rsidRDefault="00E46904" w:rsidP="00D62C84">
            <w:pPr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субсидии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4690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1410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4690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150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904" w:rsidRPr="00EF3C74" w:rsidRDefault="00E46904" w:rsidP="00D62C84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904" w:rsidRPr="00EF3C74" w:rsidRDefault="00E46904" w:rsidP="00D62C8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904" w:rsidRPr="00EF3C74" w:rsidRDefault="00E46904" w:rsidP="00D62C8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904" w:rsidRPr="00EF3C74" w:rsidRDefault="00E4690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904" w:rsidRPr="00EF3C74" w:rsidRDefault="00E4690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904" w:rsidRPr="00EF3C74" w:rsidRDefault="00E4690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904" w:rsidRPr="00EF3C74" w:rsidRDefault="00E4690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904" w:rsidRPr="00EF3C74" w:rsidRDefault="00E4690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прочие доходы, всего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F3C74" w:rsidRPr="00EF3C74" w:rsidRDefault="00EF3C74" w:rsidP="00D62C84">
            <w:pPr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целевые субсидии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1520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доходы от операций с активами, всего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F3C74" w:rsidRPr="00EF3C74" w:rsidRDefault="00EF3C74" w:rsidP="00D62C84">
            <w:pPr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37D76">
            <w:pPr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 xml:space="preserve">прочие поступления, всего 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EF3C74" w:rsidRPr="00EF3C74" w:rsidRDefault="00EF3C74" w:rsidP="00D62C84">
            <w:pPr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lastRenderedPageBreak/>
              <w:t>Расходы, всего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F3C74" w:rsidRPr="00EF3C74" w:rsidRDefault="00EF3C74" w:rsidP="00D62C84">
            <w:pPr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на выплаты персоналу, всего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F3C74" w:rsidRPr="00EF3C74" w:rsidRDefault="00EF3C74" w:rsidP="00D62C84">
            <w:pPr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оплата труда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2110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2120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2130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2140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F3C74" w:rsidRPr="00EF3C74" w:rsidRDefault="00EF3C74" w:rsidP="00D62C84">
            <w:pPr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на выплаты по оплате труда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2141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на иные выплаты работникам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2142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2150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2B5" w:rsidRPr="00EF3C74" w:rsidRDefault="00F71DDB" w:rsidP="00F71DDB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742B5">
              <w:rPr>
                <w:rFonts w:ascii="Times New Roman" w:hAnsi="Times New Roman"/>
                <w:sz w:val="24"/>
                <w:szCs w:val="24"/>
              </w:rPr>
              <w:t>асходы на выплаты военнослужащим и сотрудникам, имеющим специальные звания, зависящие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размера денежного довольствия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2B5" w:rsidRPr="00EF3C74" w:rsidRDefault="00F71DDB" w:rsidP="00D62C8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2B5" w:rsidRPr="00EF3C74" w:rsidRDefault="00F71DDB" w:rsidP="00D62C8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2B5" w:rsidRPr="00EF3C74" w:rsidRDefault="00F742B5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2B5" w:rsidRPr="00EF3C74" w:rsidRDefault="00F742B5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2B5" w:rsidRPr="00EF3C74" w:rsidRDefault="00F742B5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2B5" w:rsidRPr="00EF3C74" w:rsidRDefault="00F742B5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2B5" w:rsidRPr="00EF3C74" w:rsidRDefault="00F71DDB" w:rsidP="00D62C8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F71DDB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21</w:t>
            </w:r>
            <w:r w:rsidR="00F71DD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F71DDB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21</w:t>
            </w:r>
            <w:r w:rsidR="00F71DD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числе:</w:t>
            </w:r>
          </w:p>
          <w:p w:rsidR="00EF3C74" w:rsidRPr="00EF3C74" w:rsidRDefault="00EF3C74" w:rsidP="00D62C84">
            <w:pPr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на оплату труда стажеров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F71DDB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21</w:t>
            </w:r>
            <w:r w:rsidR="00F71DDB">
              <w:rPr>
                <w:rFonts w:ascii="Times New Roman" w:hAnsi="Times New Roman"/>
                <w:sz w:val="24"/>
                <w:szCs w:val="24"/>
              </w:rPr>
              <w:t>8</w:t>
            </w:r>
            <w:r w:rsidRPr="00EF3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на иные выплаты гражданским лицам (денежное содержание)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2172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социальные и иные выплаты населению, всего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2200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F3C74" w:rsidRPr="00EF3C74" w:rsidRDefault="00EF3C74" w:rsidP="00D62C84">
            <w:pPr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2210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EF3C74" w:rsidRPr="00EF3C74" w:rsidRDefault="00EF3C74" w:rsidP="00D62C84">
            <w:pPr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2211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выплата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2220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2230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F71DDB" w:rsidP="00F71DDB">
            <w:pPr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2240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платежей, всего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2300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EF3C74" w:rsidRPr="00EF3C74" w:rsidRDefault="00EF3C74" w:rsidP="00D62C84">
            <w:pPr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налог на имущество организаций и земельный налог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2310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lastRenderedPageBreak/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2320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2330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EF3C74" w:rsidRPr="00EF3C74" w:rsidRDefault="00EF3C74" w:rsidP="00F71DDB">
            <w:pPr>
              <w:spacing w:after="10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 xml:space="preserve">гранты, предоставляемые </w:t>
            </w:r>
            <w:r w:rsidR="00F71DDB">
              <w:rPr>
                <w:rFonts w:ascii="Times New Roman" w:hAnsi="Times New Roman"/>
                <w:sz w:val="24"/>
                <w:szCs w:val="24"/>
              </w:rPr>
              <w:t>бюджетным учреждениям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2410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F71DDB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F71DDB" w:rsidP="00D62C84">
            <w:pPr>
              <w:spacing w:after="10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гранты, представляемые автономными учреждениями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2420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F71DDB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F71DDB" w:rsidP="00F71DDB">
            <w:pPr>
              <w:spacing w:after="10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2430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F71DDB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634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DDB" w:rsidRPr="00EF3C74" w:rsidRDefault="00F71DDB" w:rsidP="00F71DDB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DDB" w:rsidRPr="00EF3C74" w:rsidRDefault="00F71DDB" w:rsidP="00D62C8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DDB" w:rsidRPr="00EF3C74" w:rsidRDefault="00F71DDB" w:rsidP="00D62C8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DDB" w:rsidRPr="00EF3C74" w:rsidRDefault="00F71DDB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DDB" w:rsidRPr="00EF3C74" w:rsidRDefault="00F71DDB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DDB" w:rsidRPr="00EF3C74" w:rsidRDefault="00F71DDB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DDB" w:rsidRPr="00EF3C74" w:rsidRDefault="00F71DDB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DDB" w:rsidRPr="00EF3C74" w:rsidRDefault="00F71DDB" w:rsidP="00D62C8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DDB" w:rsidRPr="00EF3C74" w:rsidRDefault="00F71DDB" w:rsidP="00D62C84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взносы в международные организации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DDB" w:rsidRPr="00EF3C74" w:rsidRDefault="00F71DDB" w:rsidP="00D62C8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DDB" w:rsidRPr="00EF3C74" w:rsidRDefault="00F71DDB" w:rsidP="00D62C8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862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DDB" w:rsidRPr="00EF3C74" w:rsidRDefault="00F71DDB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DDB" w:rsidRPr="00EF3C74" w:rsidRDefault="00F71DDB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DDB" w:rsidRPr="00EF3C74" w:rsidRDefault="00F71DDB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DDB" w:rsidRPr="00EF3C74" w:rsidRDefault="00F71DDB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DDB" w:rsidRPr="00EF3C74" w:rsidRDefault="00F71DDB" w:rsidP="00D62C8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DDB" w:rsidRPr="00EF3C74" w:rsidRDefault="00890BA7" w:rsidP="00D62C84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71DDB">
              <w:rPr>
                <w:rFonts w:ascii="Times New Roman" w:hAnsi="Times New Roman"/>
                <w:sz w:val="24"/>
                <w:szCs w:val="24"/>
              </w:rPr>
              <w:t xml:space="preserve">латежи в целях обеспечения реализации соглашений с </w:t>
            </w:r>
            <w:r>
              <w:rPr>
                <w:rFonts w:ascii="Times New Roman" w:hAnsi="Times New Roman"/>
                <w:sz w:val="24"/>
                <w:szCs w:val="24"/>
              </w:rPr>
              <w:t>правительствами иностранных государств и международными организациями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DDB" w:rsidRPr="00EF3C74" w:rsidRDefault="00890BA7" w:rsidP="00D62C8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DDB" w:rsidRPr="00EF3C74" w:rsidRDefault="00890BA7" w:rsidP="00D62C8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DDB" w:rsidRPr="00EF3C74" w:rsidRDefault="00F71DDB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DDB" w:rsidRPr="00EF3C74" w:rsidRDefault="00F71DDB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DDB" w:rsidRPr="00EF3C74" w:rsidRDefault="00F71DDB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DDB" w:rsidRPr="00EF3C74" w:rsidRDefault="00F71DDB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DDB" w:rsidRPr="00EF3C74" w:rsidRDefault="00F71DDB" w:rsidP="00D62C8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прочие выплаты (кроме выплат на закупку товаров, работ, услуг)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 xml:space="preserve">исполнение судебных актов Российской Федерации и мировых соглашений по возмещению вреда, </w:t>
            </w:r>
            <w:r w:rsidRPr="00EF3C74">
              <w:rPr>
                <w:rFonts w:ascii="Times New Roman" w:hAnsi="Times New Roman"/>
                <w:sz w:val="24"/>
                <w:szCs w:val="24"/>
              </w:rPr>
              <w:lastRenderedPageBreak/>
              <w:t>причиненного в результате деятельности учреждения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lastRenderedPageBreak/>
              <w:t>2520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37D76">
            <w:pPr>
              <w:spacing w:after="10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 xml:space="preserve">расходы на закупку товаров, работ, услуг, всего 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2600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F3C74" w:rsidRPr="00EF3C74" w:rsidRDefault="00EF3C74" w:rsidP="00D62C84">
            <w:pPr>
              <w:spacing w:after="10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закупку научно-исследовательских и опытно-конструкторских работ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2610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2630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прочую закупку товаров, работ и услуг, всего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2640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EF3C74" w:rsidRPr="00EF3C74" w:rsidRDefault="00EF3C74" w:rsidP="00D62C84">
            <w:pPr>
              <w:spacing w:after="10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2650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F3C74" w:rsidRPr="00EF3C74" w:rsidRDefault="00EF3C74" w:rsidP="00D62C84">
            <w:pPr>
              <w:spacing w:after="10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2651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2652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37D76">
            <w:pPr>
              <w:spacing w:after="10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 xml:space="preserve">Выплаты, уменьшающие доход, всего 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F3C74" w:rsidRPr="00EF3C74" w:rsidRDefault="00EF3C74" w:rsidP="00D37D76">
            <w:pPr>
              <w:spacing w:after="10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 xml:space="preserve">налог на прибыль 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3010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37D76">
            <w:pPr>
              <w:spacing w:after="10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 xml:space="preserve">налог на добавленную стоимость 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3020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37D76">
            <w:pPr>
              <w:spacing w:after="10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 xml:space="preserve">прочие налоги, уменьшающие доход 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3030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37D76">
            <w:pPr>
              <w:spacing w:after="10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Прочие выплаты, всего 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EF3C74" w:rsidRPr="00EF3C74" w:rsidRDefault="00EF3C74" w:rsidP="00D62C84">
            <w:pPr>
              <w:spacing w:after="10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возврат в бюджет средств субсидии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4010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D62C84">
            <w:pPr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75C65" w:rsidRPr="00EF3C74" w:rsidTr="00075C65">
        <w:trPr>
          <w:jc w:val="center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EF3C74">
            <w:pPr>
              <w:spacing w:after="10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EF3C74">
            <w:pPr>
              <w:spacing w:after="10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EF3C74">
            <w:pPr>
              <w:spacing w:after="10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EF3C74">
            <w:pPr>
              <w:spacing w:after="10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EF3C74">
            <w:pPr>
              <w:spacing w:after="10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EF3C74">
            <w:pPr>
              <w:spacing w:after="10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EF3C74">
            <w:pPr>
              <w:spacing w:after="10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3C74" w:rsidRPr="00EF3C74" w:rsidRDefault="00EF3C74" w:rsidP="00EF3C74">
            <w:pPr>
              <w:spacing w:after="10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EF3C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114FE3" w:rsidRDefault="00114FE3" w:rsidP="00114502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114FE3" w:rsidRDefault="00114FE3" w:rsidP="00114502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114FE3" w:rsidRPr="00EA1990" w:rsidRDefault="00114FE3" w:rsidP="00114FE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EA1990">
        <w:rPr>
          <w:rFonts w:ascii="Times New Roman" w:hAnsi="Times New Roman" w:cs="Times New Roman"/>
          <w:sz w:val="24"/>
        </w:rPr>
        <w:t>Раздел 2. Сведения по выплатам на закупки товаров,</w:t>
      </w:r>
    </w:p>
    <w:p w:rsidR="00114FE3" w:rsidRDefault="00114FE3" w:rsidP="00114FE3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работ, услуг</w:t>
      </w:r>
    </w:p>
    <w:p w:rsidR="00114FE3" w:rsidRDefault="00114FE3" w:rsidP="00114502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114FE3" w:rsidRDefault="00114FE3" w:rsidP="00114502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tbl>
      <w:tblPr>
        <w:tblW w:w="14742" w:type="dxa"/>
        <w:tblInd w:w="14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4747"/>
        <w:gridCol w:w="992"/>
        <w:gridCol w:w="850"/>
        <w:gridCol w:w="1701"/>
        <w:gridCol w:w="1275"/>
        <w:gridCol w:w="1417"/>
        <w:gridCol w:w="1490"/>
        <w:gridCol w:w="1426"/>
      </w:tblGrid>
      <w:tr w:rsidR="00890BA7" w:rsidRPr="00EA1990" w:rsidTr="00515791">
        <w:tc>
          <w:tcPr>
            <w:tcW w:w="844" w:type="dxa"/>
            <w:vMerge w:val="restart"/>
            <w:tcBorders>
              <w:left w:val="single" w:sz="4" w:space="0" w:color="auto"/>
            </w:tcBorders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47" w:type="dxa"/>
            <w:vMerge w:val="restart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Коды строк</w:t>
            </w:r>
          </w:p>
        </w:tc>
        <w:tc>
          <w:tcPr>
            <w:tcW w:w="850" w:type="dxa"/>
            <w:vMerge w:val="restart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Год начала закупки</w:t>
            </w:r>
          </w:p>
        </w:tc>
        <w:tc>
          <w:tcPr>
            <w:tcW w:w="1701" w:type="dxa"/>
            <w:vMerge w:val="restart"/>
          </w:tcPr>
          <w:p w:rsidR="00890BA7" w:rsidRPr="00075C65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 по бюджетной классификации Российской Федерации</w:t>
            </w:r>
            <w:r w:rsidR="00D26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08" w:type="dxa"/>
            <w:gridSpan w:val="4"/>
            <w:tcBorders>
              <w:right w:val="single" w:sz="4" w:space="0" w:color="auto"/>
            </w:tcBorders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890BA7" w:rsidRPr="00EA1990" w:rsidTr="00515791">
        <w:tc>
          <w:tcPr>
            <w:tcW w:w="844" w:type="dxa"/>
            <w:vMerge/>
            <w:tcBorders>
              <w:left w:val="single" w:sz="4" w:space="0" w:color="auto"/>
            </w:tcBorders>
          </w:tcPr>
          <w:p w:rsidR="00890BA7" w:rsidRPr="00EA1990" w:rsidRDefault="00890BA7" w:rsidP="00D62C8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47" w:type="dxa"/>
            <w:vMerge/>
          </w:tcPr>
          <w:p w:rsidR="00890BA7" w:rsidRPr="00EA1990" w:rsidRDefault="00890BA7" w:rsidP="00D62C8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890BA7" w:rsidRPr="00EA1990" w:rsidRDefault="00890BA7" w:rsidP="00D62C8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890BA7" w:rsidRPr="00EA1990" w:rsidRDefault="00890BA7" w:rsidP="00D62C8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на 20__ г. (текущий финансовый год)</w:t>
            </w:r>
          </w:p>
        </w:tc>
        <w:tc>
          <w:tcPr>
            <w:tcW w:w="1417" w:type="dxa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на 20__ г. (первый год планового периода)</w:t>
            </w:r>
          </w:p>
        </w:tc>
        <w:tc>
          <w:tcPr>
            <w:tcW w:w="1490" w:type="dxa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на 20__ г. (второй год планового периода)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за пределами планового периода</w:t>
            </w:r>
          </w:p>
        </w:tc>
      </w:tr>
      <w:tr w:rsidR="00890BA7" w:rsidRPr="00EA1990" w:rsidTr="00515791">
        <w:tc>
          <w:tcPr>
            <w:tcW w:w="844" w:type="dxa"/>
            <w:tcBorders>
              <w:left w:val="single" w:sz="4" w:space="0" w:color="auto"/>
            </w:tcBorders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275" w:type="dxa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0" w:type="dxa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90BA7" w:rsidRPr="00EA1990" w:rsidTr="00515791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single" w:sz="4" w:space="0" w:color="auto"/>
            </w:tcBorders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890BA7" w:rsidRPr="00EA1990" w:rsidRDefault="00890BA7" w:rsidP="00D37D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 xml:space="preserve">Выплаты на закупку товаров, работ, услуг, всего </w:t>
            </w:r>
          </w:p>
        </w:tc>
        <w:tc>
          <w:tcPr>
            <w:tcW w:w="992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P917"/>
            <w:bookmarkEnd w:id="1"/>
            <w:r w:rsidRPr="00EA1990">
              <w:rPr>
                <w:rFonts w:ascii="Times New Roman" w:hAnsi="Times New Roman"/>
                <w:sz w:val="24"/>
                <w:szCs w:val="24"/>
              </w:rPr>
              <w:t>26000</w:t>
            </w:r>
          </w:p>
        </w:tc>
        <w:tc>
          <w:tcPr>
            <w:tcW w:w="850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BA7" w:rsidRPr="00EA1990" w:rsidTr="0060484A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747" w:type="dxa"/>
            <w:tcBorders>
              <w:bottom w:val="single" w:sz="4" w:space="0" w:color="auto"/>
            </w:tcBorders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90BA7" w:rsidRPr="00EA1990" w:rsidRDefault="00890BA7" w:rsidP="00D37D76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 xml:space="preserve">по контрактам (договорам), заключенным до начала текущего финансового года без применения норм Федерального </w:t>
            </w:r>
            <w:r w:rsidRPr="00EA1990">
              <w:rPr>
                <w:rFonts w:ascii="Times New Roman" w:hAnsi="Times New Roman"/>
                <w:color w:val="0000FF"/>
                <w:sz w:val="24"/>
                <w:szCs w:val="24"/>
              </w:rPr>
              <w:t>закона</w:t>
            </w:r>
            <w:r w:rsidRPr="00EA1990">
              <w:rPr>
                <w:rFonts w:ascii="Times New Roman" w:hAnsi="Times New Roman"/>
                <w:sz w:val="24"/>
                <w:szCs w:val="24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2018, N 32, ст. 5104) (далее - Федеральный закон N 44-ФЗ) и Федерального </w:t>
            </w:r>
            <w:r w:rsidRPr="00EA1990">
              <w:rPr>
                <w:rFonts w:ascii="Times New Roman" w:hAnsi="Times New Roman"/>
                <w:color w:val="0000FF"/>
                <w:sz w:val="24"/>
                <w:szCs w:val="24"/>
              </w:rPr>
              <w:t>закона</w:t>
            </w:r>
            <w:r w:rsidRPr="00EA1990">
              <w:rPr>
                <w:rFonts w:ascii="Times New Roman" w:hAnsi="Times New Roman"/>
                <w:sz w:val="24"/>
                <w:szCs w:val="24"/>
              </w:rPr>
              <w:t xml:space="preserve"> от 18 июля 2011 г. </w:t>
            </w:r>
            <w:r w:rsidRPr="00EA19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 223-ФЗ "О закупках товаров, работ, услуг отдельными видами юридических лиц" (Собрание законодательства Российской Федерации, 2011, N 30, ст. 4571; 2018, N 32, ст. 5135) (далее - Федеральный закон N 223-ФЗ) </w:t>
            </w:r>
            <w:hyperlink w:anchor="P1124" w:history="1"/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P926"/>
            <w:bookmarkEnd w:id="2"/>
            <w:r w:rsidRPr="00EA1990">
              <w:rPr>
                <w:rFonts w:ascii="Times New Roman" w:hAnsi="Times New Roman"/>
                <w:sz w:val="24"/>
                <w:szCs w:val="24"/>
              </w:rPr>
              <w:lastRenderedPageBreak/>
              <w:t>26100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BA7" w:rsidRPr="00EA1990" w:rsidTr="0060484A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single" w:sz="4" w:space="0" w:color="auto"/>
            </w:tcBorders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747" w:type="dxa"/>
          </w:tcPr>
          <w:p w:rsidR="00890BA7" w:rsidRPr="00EA1990" w:rsidRDefault="00890BA7" w:rsidP="00D37D76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 xml:space="preserve">по контрактам (договорам), планируемым к заключению в соответствующем финансовом году без применения норм Федерального </w:t>
            </w:r>
            <w:r w:rsidRPr="00EA1990">
              <w:rPr>
                <w:rFonts w:ascii="Times New Roman" w:hAnsi="Times New Roman"/>
                <w:color w:val="0000FF"/>
                <w:sz w:val="24"/>
                <w:szCs w:val="24"/>
              </w:rPr>
              <w:t>закона</w:t>
            </w:r>
            <w:r w:rsidRPr="00EA1990">
              <w:rPr>
                <w:rFonts w:ascii="Times New Roman" w:hAnsi="Times New Roman"/>
                <w:sz w:val="24"/>
                <w:szCs w:val="24"/>
              </w:rPr>
              <w:t xml:space="preserve"> N 44-ФЗ и Федерального </w:t>
            </w:r>
            <w:r w:rsidRPr="00EA1990">
              <w:rPr>
                <w:rFonts w:ascii="Times New Roman" w:hAnsi="Times New Roman"/>
                <w:color w:val="0000FF"/>
                <w:sz w:val="24"/>
                <w:szCs w:val="24"/>
              </w:rPr>
              <w:t>закона</w:t>
            </w:r>
            <w:r w:rsidRPr="00EA1990">
              <w:rPr>
                <w:rFonts w:ascii="Times New Roman" w:hAnsi="Times New Roman"/>
                <w:sz w:val="24"/>
                <w:szCs w:val="24"/>
              </w:rPr>
              <w:t xml:space="preserve"> N 223-ФЗ </w:t>
            </w:r>
          </w:p>
        </w:tc>
        <w:tc>
          <w:tcPr>
            <w:tcW w:w="992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P934"/>
            <w:bookmarkEnd w:id="3"/>
            <w:r w:rsidRPr="00EA1990">
              <w:rPr>
                <w:rFonts w:ascii="Times New Roman" w:hAnsi="Times New Roman"/>
                <w:sz w:val="24"/>
                <w:szCs w:val="24"/>
              </w:rPr>
              <w:t>26200</w:t>
            </w:r>
          </w:p>
        </w:tc>
        <w:tc>
          <w:tcPr>
            <w:tcW w:w="850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BA7" w:rsidRPr="00EA1990" w:rsidTr="0060484A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single" w:sz="4" w:space="0" w:color="auto"/>
            </w:tcBorders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747" w:type="dxa"/>
          </w:tcPr>
          <w:p w:rsidR="00890BA7" w:rsidRPr="00EA1990" w:rsidRDefault="00890BA7" w:rsidP="00D37D76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 xml:space="preserve">по контрактам (договорам), заключенным до начала текущего финансового года с учетом требований Федерального </w:t>
            </w:r>
            <w:r w:rsidRPr="00EA1990">
              <w:rPr>
                <w:rFonts w:ascii="Times New Roman" w:hAnsi="Times New Roman"/>
                <w:color w:val="0000FF"/>
                <w:sz w:val="24"/>
                <w:szCs w:val="24"/>
              </w:rPr>
              <w:t>закона</w:t>
            </w:r>
            <w:r w:rsidRPr="00EA1990">
              <w:rPr>
                <w:rFonts w:ascii="Times New Roman" w:hAnsi="Times New Roman"/>
                <w:sz w:val="24"/>
                <w:szCs w:val="24"/>
              </w:rPr>
              <w:t xml:space="preserve"> N 44-ФЗ и Федерального </w:t>
            </w:r>
            <w:r w:rsidRPr="00EA1990">
              <w:rPr>
                <w:rFonts w:ascii="Times New Roman" w:hAnsi="Times New Roman"/>
                <w:color w:val="0000FF"/>
                <w:sz w:val="24"/>
                <w:szCs w:val="24"/>
              </w:rPr>
              <w:t>закона</w:t>
            </w:r>
            <w:r w:rsidRPr="00EA1990">
              <w:rPr>
                <w:rFonts w:ascii="Times New Roman" w:hAnsi="Times New Roman"/>
                <w:sz w:val="24"/>
                <w:szCs w:val="24"/>
              </w:rPr>
              <w:t xml:space="preserve"> N 223-ФЗ </w:t>
            </w:r>
          </w:p>
        </w:tc>
        <w:tc>
          <w:tcPr>
            <w:tcW w:w="992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P942"/>
            <w:bookmarkEnd w:id="4"/>
            <w:r w:rsidRPr="00EA1990">
              <w:rPr>
                <w:rFonts w:ascii="Times New Roman" w:hAnsi="Times New Roman"/>
                <w:sz w:val="24"/>
                <w:szCs w:val="24"/>
              </w:rPr>
              <w:t>26300</w:t>
            </w:r>
          </w:p>
        </w:tc>
        <w:tc>
          <w:tcPr>
            <w:tcW w:w="850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BA7" w:rsidRPr="00EA1990" w:rsidTr="0060484A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single" w:sz="4" w:space="0" w:color="auto"/>
            </w:tcBorders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4747" w:type="dxa"/>
          </w:tcPr>
          <w:p w:rsidR="00890BA7" w:rsidRPr="00EA1990" w:rsidRDefault="00890BA7" w:rsidP="00D26F54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 в соответствии с Федеральным законом № 44-ФЗ</w:t>
            </w:r>
          </w:p>
        </w:tc>
        <w:tc>
          <w:tcPr>
            <w:tcW w:w="992" w:type="dxa"/>
            <w:vAlign w:val="bottom"/>
          </w:tcPr>
          <w:p w:rsidR="00890BA7" w:rsidRPr="00EA1990" w:rsidRDefault="00C4582B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26310</w:t>
            </w:r>
          </w:p>
        </w:tc>
        <w:tc>
          <w:tcPr>
            <w:tcW w:w="850" w:type="dxa"/>
            <w:vAlign w:val="bottom"/>
          </w:tcPr>
          <w:p w:rsidR="00890BA7" w:rsidRPr="00EA1990" w:rsidRDefault="00C4582B" w:rsidP="00C45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890BA7" w:rsidRPr="00EA1990" w:rsidRDefault="00C4582B" w:rsidP="00C45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82B" w:rsidRPr="00EA1990" w:rsidTr="0060484A">
        <w:tblPrEx>
          <w:tblBorders>
            <w:right w:val="single" w:sz="4" w:space="0" w:color="auto"/>
          </w:tblBorders>
        </w:tblPrEx>
        <w:trPr>
          <w:trHeight w:val="400"/>
        </w:trPr>
        <w:tc>
          <w:tcPr>
            <w:tcW w:w="844" w:type="dxa"/>
            <w:tcBorders>
              <w:left w:val="single" w:sz="4" w:space="0" w:color="auto"/>
            </w:tcBorders>
            <w:vAlign w:val="bottom"/>
          </w:tcPr>
          <w:p w:rsidR="00C4582B" w:rsidRPr="00EA1990" w:rsidRDefault="00C4582B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C4582B" w:rsidRPr="00075C65" w:rsidRDefault="00C4582B" w:rsidP="002739F2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vAlign w:val="bottom"/>
          </w:tcPr>
          <w:p w:rsidR="00C4582B" w:rsidRPr="00EA1990" w:rsidRDefault="00C4582B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26310.1</w:t>
            </w:r>
          </w:p>
        </w:tc>
        <w:tc>
          <w:tcPr>
            <w:tcW w:w="850" w:type="dxa"/>
            <w:vAlign w:val="bottom"/>
          </w:tcPr>
          <w:p w:rsidR="00C4582B" w:rsidRPr="00EA1990" w:rsidRDefault="00C4582B" w:rsidP="00C45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82B" w:rsidRPr="00EA1990" w:rsidRDefault="00C4582B" w:rsidP="00C45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C4582B" w:rsidRPr="00EA1990" w:rsidRDefault="00C4582B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4582B" w:rsidRPr="00EA1990" w:rsidRDefault="00C4582B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vAlign w:val="bottom"/>
          </w:tcPr>
          <w:p w:rsidR="00C4582B" w:rsidRPr="00EA1990" w:rsidRDefault="00C4582B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C4582B" w:rsidRPr="00EA1990" w:rsidRDefault="00C4582B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82B" w:rsidRPr="00EA1990" w:rsidTr="0060484A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single" w:sz="4" w:space="0" w:color="auto"/>
            </w:tcBorders>
            <w:vAlign w:val="bottom"/>
          </w:tcPr>
          <w:p w:rsidR="00C4582B" w:rsidRPr="00EA1990" w:rsidRDefault="00C4582B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4747" w:type="dxa"/>
          </w:tcPr>
          <w:p w:rsidR="00C4582B" w:rsidRPr="00EA1990" w:rsidRDefault="00C4582B" w:rsidP="002739F2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Федеральным законом №223-ФЗ</w:t>
            </w:r>
          </w:p>
        </w:tc>
        <w:tc>
          <w:tcPr>
            <w:tcW w:w="992" w:type="dxa"/>
            <w:vAlign w:val="bottom"/>
          </w:tcPr>
          <w:p w:rsidR="00C4582B" w:rsidRPr="00EA1990" w:rsidRDefault="00C4582B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26320</w:t>
            </w:r>
          </w:p>
        </w:tc>
        <w:tc>
          <w:tcPr>
            <w:tcW w:w="850" w:type="dxa"/>
            <w:vAlign w:val="bottom"/>
          </w:tcPr>
          <w:p w:rsidR="00C4582B" w:rsidRPr="00EA1990" w:rsidRDefault="00C4582B" w:rsidP="00C45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4582B" w:rsidRPr="00EA1990" w:rsidRDefault="00C4582B" w:rsidP="00C45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vAlign w:val="bottom"/>
          </w:tcPr>
          <w:p w:rsidR="00C4582B" w:rsidRPr="00EA1990" w:rsidRDefault="00C4582B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4582B" w:rsidRPr="00EA1990" w:rsidRDefault="00C4582B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vAlign w:val="bottom"/>
          </w:tcPr>
          <w:p w:rsidR="00C4582B" w:rsidRPr="00EA1990" w:rsidRDefault="00C4582B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C4582B" w:rsidRPr="00EA1990" w:rsidRDefault="00C4582B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BA7" w:rsidRPr="00EA1990" w:rsidTr="0060484A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single" w:sz="4" w:space="0" w:color="auto"/>
            </w:tcBorders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747" w:type="dxa"/>
          </w:tcPr>
          <w:p w:rsidR="00890BA7" w:rsidRPr="00EA1990" w:rsidRDefault="00890BA7" w:rsidP="002739F2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 xml:space="preserve">по контрактам (договорам), планируемым к заключению в соответствующем финансовом году с учетом требований Федерального </w:t>
            </w:r>
            <w:r w:rsidRPr="00EA1990">
              <w:rPr>
                <w:rFonts w:ascii="Times New Roman" w:hAnsi="Times New Roman"/>
                <w:color w:val="0000FF"/>
                <w:sz w:val="24"/>
                <w:szCs w:val="24"/>
              </w:rPr>
              <w:t>закона</w:t>
            </w:r>
            <w:r w:rsidRPr="00EA1990">
              <w:rPr>
                <w:rFonts w:ascii="Times New Roman" w:hAnsi="Times New Roman"/>
                <w:sz w:val="24"/>
                <w:szCs w:val="24"/>
              </w:rPr>
              <w:t xml:space="preserve"> N 44-ФЗ и Федерального </w:t>
            </w:r>
            <w:r w:rsidRPr="00EA1990">
              <w:rPr>
                <w:rFonts w:ascii="Times New Roman" w:hAnsi="Times New Roman"/>
                <w:color w:val="0000FF"/>
                <w:sz w:val="24"/>
                <w:szCs w:val="24"/>
              </w:rPr>
              <w:t>закона</w:t>
            </w:r>
            <w:r w:rsidRPr="00EA1990">
              <w:rPr>
                <w:rFonts w:ascii="Times New Roman" w:hAnsi="Times New Roman"/>
                <w:sz w:val="24"/>
                <w:szCs w:val="24"/>
              </w:rPr>
              <w:t xml:space="preserve"> N 223-ФЗ </w:t>
            </w:r>
          </w:p>
        </w:tc>
        <w:tc>
          <w:tcPr>
            <w:tcW w:w="992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P950"/>
            <w:bookmarkEnd w:id="5"/>
            <w:r w:rsidRPr="00EA1990">
              <w:rPr>
                <w:rFonts w:ascii="Times New Roman" w:hAnsi="Times New Roman"/>
                <w:sz w:val="24"/>
                <w:szCs w:val="24"/>
              </w:rPr>
              <w:t>26400</w:t>
            </w:r>
          </w:p>
        </w:tc>
        <w:tc>
          <w:tcPr>
            <w:tcW w:w="850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BA7" w:rsidRPr="00EA1990" w:rsidTr="0060484A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single" w:sz="4" w:space="0" w:color="auto"/>
            </w:tcBorders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4747" w:type="dxa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92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P959"/>
            <w:bookmarkEnd w:id="6"/>
            <w:r w:rsidRPr="00EA1990">
              <w:rPr>
                <w:rFonts w:ascii="Times New Roman" w:hAnsi="Times New Roman"/>
                <w:sz w:val="24"/>
                <w:szCs w:val="24"/>
              </w:rPr>
              <w:t>26410</w:t>
            </w:r>
          </w:p>
        </w:tc>
        <w:tc>
          <w:tcPr>
            <w:tcW w:w="850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BA7" w:rsidRPr="00EA1990" w:rsidTr="0060484A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single" w:sz="4" w:space="0" w:color="auto"/>
            </w:tcBorders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lastRenderedPageBreak/>
              <w:t>1.4.1.1.</w:t>
            </w:r>
          </w:p>
        </w:tc>
        <w:tc>
          <w:tcPr>
            <w:tcW w:w="4747" w:type="dxa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90BA7" w:rsidRPr="00EA1990" w:rsidRDefault="00890BA7" w:rsidP="00515791">
            <w:pPr>
              <w:widowControl w:val="0"/>
              <w:autoSpaceDE w:val="0"/>
              <w:autoSpaceDN w:val="0"/>
              <w:spacing w:after="0" w:line="240" w:lineRule="auto"/>
              <w:ind w:left="794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 xml:space="preserve">в соответствии с Федеральным </w:t>
            </w:r>
            <w:r w:rsidRPr="00EA1990">
              <w:rPr>
                <w:rFonts w:ascii="Times New Roman" w:hAnsi="Times New Roman"/>
                <w:color w:val="0000FF"/>
                <w:sz w:val="24"/>
                <w:szCs w:val="24"/>
              </w:rPr>
              <w:t>законом</w:t>
            </w:r>
            <w:r w:rsidRPr="00EA1990">
              <w:rPr>
                <w:rFonts w:ascii="Times New Roman" w:hAnsi="Times New Roman"/>
                <w:sz w:val="24"/>
                <w:szCs w:val="24"/>
              </w:rPr>
              <w:t xml:space="preserve"> N 44-ФЗ</w:t>
            </w:r>
          </w:p>
        </w:tc>
        <w:tc>
          <w:tcPr>
            <w:tcW w:w="992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26411</w:t>
            </w:r>
          </w:p>
        </w:tc>
        <w:tc>
          <w:tcPr>
            <w:tcW w:w="850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BA7" w:rsidRPr="00EA1990" w:rsidTr="0060484A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single" w:sz="4" w:space="0" w:color="auto"/>
            </w:tcBorders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1.4.1.2.</w:t>
            </w:r>
          </w:p>
        </w:tc>
        <w:tc>
          <w:tcPr>
            <w:tcW w:w="4747" w:type="dxa"/>
          </w:tcPr>
          <w:p w:rsidR="00890BA7" w:rsidRPr="00EA1990" w:rsidRDefault="00890BA7" w:rsidP="002739F2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 xml:space="preserve">в соответствии с Федеральным </w:t>
            </w:r>
            <w:r w:rsidRPr="00EA1990">
              <w:rPr>
                <w:rFonts w:ascii="Times New Roman" w:hAnsi="Times New Roman"/>
                <w:color w:val="0000FF"/>
                <w:sz w:val="24"/>
                <w:szCs w:val="24"/>
              </w:rPr>
              <w:t>законом</w:t>
            </w:r>
            <w:r w:rsidRPr="00EA1990">
              <w:rPr>
                <w:rFonts w:ascii="Times New Roman" w:hAnsi="Times New Roman"/>
                <w:sz w:val="24"/>
                <w:szCs w:val="24"/>
              </w:rPr>
              <w:t xml:space="preserve"> N 223-ФЗ </w:t>
            </w:r>
          </w:p>
        </w:tc>
        <w:tc>
          <w:tcPr>
            <w:tcW w:w="992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26412</w:t>
            </w:r>
          </w:p>
        </w:tc>
        <w:tc>
          <w:tcPr>
            <w:tcW w:w="850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BA7" w:rsidRPr="00EA1990" w:rsidTr="0060484A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single" w:sz="4" w:space="0" w:color="auto"/>
            </w:tcBorders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1.4.2.</w:t>
            </w:r>
          </w:p>
        </w:tc>
        <w:tc>
          <w:tcPr>
            <w:tcW w:w="4747" w:type="dxa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 xml:space="preserve">за счет субсидий, предоставляемых в соответствии с </w:t>
            </w:r>
            <w:r w:rsidRPr="00EA1990">
              <w:rPr>
                <w:rFonts w:ascii="Times New Roman" w:hAnsi="Times New Roman"/>
                <w:color w:val="0000FF"/>
                <w:sz w:val="24"/>
                <w:szCs w:val="24"/>
              </w:rPr>
              <w:t>абзацем вторым пункта 1 статьи 78.1</w:t>
            </w:r>
            <w:r w:rsidRPr="00EA1990">
              <w:rPr>
                <w:rFonts w:ascii="Times New Roman" w:hAnsi="Times New Roman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992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P984"/>
            <w:bookmarkEnd w:id="7"/>
            <w:r w:rsidRPr="00EA1990">
              <w:rPr>
                <w:rFonts w:ascii="Times New Roman" w:hAnsi="Times New Roman"/>
                <w:sz w:val="24"/>
                <w:szCs w:val="24"/>
              </w:rPr>
              <w:t>26420</w:t>
            </w:r>
          </w:p>
        </w:tc>
        <w:tc>
          <w:tcPr>
            <w:tcW w:w="850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BA7" w:rsidRPr="00EA1990" w:rsidTr="0060484A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single" w:sz="4" w:space="0" w:color="auto"/>
            </w:tcBorders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1.4.2.1</w:t>
            </w:r>
          </w:p>
        </w:tc>
        <w:tc>
          <w:tcPr>
            <w:tcW w:w="4747" w:type="dxa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 xml:space="preserve">в соответствии с Федеральным </w:t>
            </w:r>
            <w:r w:rsidRPr="00EA1990">
              <w:rPr>
                <w:rFonts w:ascii="Times New Roman" w:hAnsi="Times New Roman"/>
                <w:color w:val="0000FF"/>
                <w:sz w:val="24"/>
                <w:szCs w:val="24"/>
              </w:rPr>
              <w:t>законом</w:t>
            </w:r>
            <w:r w:rsidRPr="00EA1990">
              <w:rPr>
                <w:rFonts w:ascii="Times New Roman" w:hAnsi="Times New Roman"/>
                <w:sz w:val="24"/>
                <w:szCs w:val="24"/>
              </w:rPr>
              <w:t xml:space="preserve"> N 44-ФЗ</w:t>
            </w:r>
          </w:p>
        </w:tc>
        <w:tc>
          <w:tcPr>
            <w:tcW w:w="992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26421</w:t>
            </w:r>
          </w:p>
        </w:tc>
        <w:tc>
          <w:tcPr>
            <w:tcW w:w="850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82B" w:rsidRPr="00EA1990" w:rsidTr="0060484A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single" w:sz="4" w:space="0" w:color="auto"/>
            </w:tcBorders>
            <w:vAlign w:val="bottom"/>
          </w:tcPr>
          <w:p w:rsidR="00C4582B" w:rsidRPr="00EA1990" w:rsidRDefault="00C4582B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C4582B" w:rsidRPr="00075C65" w:rsidRDefault="00C4582B" w:rsidP="00D62C84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  <w:r w:rsidR="00D26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C4582B" w:rsidRPr="00EA1990" w:rsidRDefault="00C4582B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26421.1</w:t>
            </w:r>
          </w:p>
        </w:tc>
        <w:tc>
          <w:tcPr>
            <w:tcW w:w="850" w:type="dxa"/>
            <w:vAlign w:val="bottom"/>
          </w:tcPr>
          <w:p w:rsidR="00C4582B" w:rsidRPr="00EA1990" w:rsidRDefault="00C4582B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4582B" w:rsidRPr="00EA1990" w:rsidRDefault="00C4582B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C4582B" w:rsidRPr="00EA1990" w:rsidRDefault="00C4582B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4582B" w:rsidRPr="00EA1990" w:rsidRDefault="00C4582B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vAlign w:val="bottom"/>
          </w:tcPr>
          <w:p w:rsidR="00C4582B" w:rsidRPr="00EA1990" w:rsidRDefault="00C4582B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C4582B" w:rsidRPr="00EA1990" w:rsidRDefault="00C4582B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BA7" w:rsidRPr="00EA1990" w:rsidTr="0060484A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single" w:sz="4" w:space="0" w:color="auto"/>
            </w:tcBorders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1.4.2.2.</w:t>
            </w:r>
          </w:p>
        </w:tc>
        <w:tc>
          <w:tcPr>
            <w:tcW w:w="4747" w:type="dxa"/>
          </w:tcPr>
          <w:p w:rsidR="00890BA7" w:rsidRPr="00EA1990" w:rsidRDefault="00890BA7" w:rsidP="002739F2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 xml:space="preserve">в соответствии с Федеральным </w:t>
            </w:r>
            <w:r w:rsidRPr="00EA1990">
              <w:rPr>
                <w:rFonts w:ascii="Times New Roman" w:hAnsi="Times New Roman"/>
                <w:color w:val="0000FF"/>
                <w:sz w:val="24"/>
                <w:szCs w:val="24"/>
              </w:rPr>
              <w:t>законом</w:t>
            </w:r>
            <w:r w:rsidRPr="00EA1990">
              <w:rPr>
                <w:rFonts w:ascii="Times New Roman" w:hAnsi="Times New Roman"/>
                <w:sz w:val="24"/>
                <w:szCs w:val="24"/>
              </w:rPr>
              <w:t xml:space="preserve"> N 223-ФЗ </w:t>
            </w:r>
          </w:p>
        </w:tc>
        <w:tc>
          <w:tcPr>
            <w:tcW w:w="992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26422</w:t>
            </w:r>
          </w:p>
        </w:tc>
        <w:tc>
          <w:tcPr>
            <w:tcW w:w="850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BA7" w:rsidRPr="00EA1990" w:rsidTr="0060484A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single" w:sz="4" w:space="0" w:color="auto"/>
            </w:tcBorders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1.4.3.</w:t>
            </w:r>
          </w:p>
        </w:tc>
        <w:tc>
          <w:tcPr>
            <w:tcW w:w="4747" w:type="dxa"/>
          </w:tcPr>
          <w:p w:rsidR="00890BA7" w:rsidRPr="00EA1990" w:rsidRDefault="00890BA7" w:rsidP="002739F2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 xml:space="preserve">за счет субсидий, предоставляемых на осуществление капитальных вложений </w:t>
            </w:r>
          </w:p>
        </w:tc>
        <w:tc>
          <w:tcPr>
            <w:tcW w:w="992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P1009"/>
            <w:bookmarkEnd w:id="8"/>
            <w:r w:rsidRPr="00EA1990">
              <w:rPr>
                <w:rFonts w:ascii="Times New Roman" w:hAnsi="Times New Roman"/>
                <w:sz w:val="24"/>
                <w:szCs w:val="24"/>
              </w:rPr>
              <w:t>26430</w:t>
            </w:r>
          </w:p>
        </w:tc>
        <w:tc>
          <w:tcPr>
            <w:tcW w:w="850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82B" w:rsidRPr="00EA1990" w:rsidTr="0060484A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single" w:sz="4" w:space="0" w:color="auto"/>
            </w:tcBorders>
            <w:vAlign w:val="bottom"/>
          </w:tcPr>
          <w:p w:rsidR="00C4582B" w:rsidRPr="00EA1990" w:rsidRDefault="00C4582B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C4582B" w:rsidRPr="00075C65" w:rsidRDefault="00C4582B" w:rsidP="00C4582B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  <w:r w:rsidR="00D26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C4582B" w:rsidRPr="00EA1990" w:rsidRDefault="00C4582B" w:rsidP="00C45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26430.1</w:t>
            </w:r>
          </w:p>
        </w:tc>
        <w:tc>
          <w:tcPr>
            <w:tcW w:w="850" w:type="dxa"/>
            <w:vAlign w:val="bottom"/>
          </w:tcPr>
          <w:p w:rsidR="00C4582B" w:rsidRPr="00EA1990" w:rsidRDefault="00C4582B" w:rsidP="00C45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4582B" w:rsidRPr="00EA1990" w:rsidRDefault="00C4582B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C4582B" w:rsidRPr="00EA1990" w:rsidRDefault="00C4582B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4582B" w:rsidRPr="00EA1990" w:rsidRDefault="00C4582B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vAlign w:val="bottom"/>
          </w:tcPr>
          <w:p w:rsidR="00C4582B" w:rsidRPr="00EA1990" w:rsidRDefault="00C4582B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C4582B" w:rsidRPr="00EA1990" w:rsidRDefault="00C4582B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BA7" w:rsidRPr="00EA1990" w:rsidTr="0060484A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single" w:sz="4" w:space="0" w:color="auto"/>
            </w:tcBorders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1.4.4.</w:t>
            </w:r>
          </w:p>
        </w:tc>
        <w:tc>
          <w:tcPr>
            <w:tcW w:w="4747" w:type="dxa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за счет средств обязательного медицинского страхования</w:t>
            </w:r>
          </w:p>
        </w:tc>
        <w:tc>
          <w:tcPr>
            <w:tcW w:w="992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" w:name="P1017"/>
            <w:bookmarkEnd w:id="9"/>
            <w:r w:rsidRPr="00EA1990">
              <w:rPr>
                <w:rFonts w:ascii="Times New Roman" w:hAnsi="Times New Roman"/>
                <w:sz w:val="24"/>
                <w:szCs w:val="24"/>
              </w:rPr>
              <w:t>26440</w:t>
            </w:r>
          </w:p>
        </w:tc>
        <w:tc>
          <w:tcPr>
            <w:tcW w:w="850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BA7" w:rsidRPr="00EA1990" w:rsidTr="0060484A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single" w:sz="4" w:space="0" w:color="auto"/>
            </w:tcBorders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1.4.4.1.</w:t>
            </w:r>
          </w:p>
        </w:tc>
        <w:tc>
          <w:tcPr>
            <w:tcW w:w="4747" w:type="dxa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 xml:space="preserve">в соответствии с Федеральным </w:t>
            </w:r>
            <w:r w:rsidRPr="00EA1990">
              <w:rPr>
                <w:rFonts w:ascii="Times New Roman" w:hAnsi="Times New Roman"/>
                <w:color w:val="0000FF"/>
                <w:sz w:val="24"/>
                <w:szCs w:val="24"/>
              </w:rPr>
              <w:t>законом</w:t>
            </w:r>
            <w:r w:rsidRPr="00EA1990">
              <w:rPr>
                <w:rFonts w:ascii="Times New Roman" w:hAnsi="Times New Roman"/>
                <w:sz w:val="24"/>
                <w:szCs w:val="24"/>
              </w:rPr>
              <w:t xml:space="preserve"> N 44-ФЗ</w:t>
            </w:r>
          </w:p>
        </w:tc>
        <w:tc>
          <w:tcPr>
            <w:tcW w:w="992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26441</w:t>
            </w:r>
          </w:p>
        </w:tc>
        <w:tc>
          <w:tcPr>
            <w:tcW w:w="850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BA7" w:rsidRPr="00EA1990" w:rsidTr="0060484A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single" w:sz="4" w:space="0" w:color="auto"/>
            </w:tcBorders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1.4.4.2.</w:t>
            </w:r>
          </w:p>
        </w:tc>
        <w:tc>
          <w:tcPr>
            <w:tcW w:w="4747" w:type="dxa"/>
          </w:tcPr>
          <w:p w:rsidR="00890BA7" w:rsidRPr="00EA1990" w:rsidRDefault="00890BA7" w:rsidP="002739F2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 xml:space="preserve">в соответствии с Федеральным </w:t>
            </w:r>
            <w:r w:rsidRPr="00EA1990">
              <w:rPr>
                <w:rFonts w:ascii="Times New Roman" w:hAnsi="Times New Roman"/>
                <w:color w:val="0000FF"/>
                <w:sz w:val="24"/>
                <w:szCs w:val="24"/>
              </w:rPr>
              <w:t>законом</w:t>
            </w:r>
            <w:r w:rsidRPr="00EA1990">
              <w:rPr>
                <w:rFonts w:ascii="Times New Roman" w:hAnsi="Times New Roman"/>
                <w:sz w:val="24"/>
                <w:szCs w:val="24"/>
              </w:rPr>
              <w:t xml:space="preserve"> N 223-ФЗ </w:t>
            </w:r>
          </w:p>
        </w:tc>
        <w:tc>
          <w:tcPr>
            <w:tcW w:w="992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26442</w:t>
            </w:r>
          </w:p>
        </w:tc>
        <w:tc>
          <w:tcPr>
            <w:tcW w:w="850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BA7" w:rsidRPr="00EA1990" w:rsidTr="0060484A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single" w:sz="4" w:space="0" w:color="auto"/>
            </w:tcBorders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1.4.5.</w:t>
            </w:r>
          </w:p>
        </w:tc>
        <w:tc>
          <w:tcPr>
            <w:tcW w:w="4747" w:type="dxa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за счет прочих источников финансового обеспечения</w:t>
            </w:r>
          </w:p>
        </w:tc>
        <w:tc>
          <w:tcPr>
            <w:tcW w:w="992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26450</w:t>
            </w:r>
          </w:p>
        </w:tc>
        <w:tc>
          <w:tcPr>
            <w:tcW w:w="850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BA7" w:rsidRPr="00EA1990" w:rsidTr="0060484A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single" w:sz="4" w:space="0" w:color="auto"/>
            </w:tcBorders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lastRenderedPageBreak/>
              <w:t>1.4.5.1.</w:t>
            </w:r>
          </w:p>
        </w:tc>
        <w:tc>
          <w:tcPr>
            <w:tcW w:w="4747" w:type="dxa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 xml:space="preserve">в соответствии с Федеральным </w:t>
            </w:r>
            <w:r w:rsidRPr="00EA1990">
              <w:rPr>
                <w:rFonts w:ascii="Times New Roman" w:hAnsi="Times New Roman"/>
                <w:color w:val="0000FF"/>
                <w:sz w:val="24"/>
                <w:szCs w:val="24"/>
              </w:rPr>
              <w:t>законом</w:t>
            </w:r>
            <w:r w:rsidRPr="00EA1990">
              <w:rPr>
                <w:rFonts w:ascii="Times New Roman" w:hAnsi="Times New Roman"/>
                <w:sz w:val="24"/>
                <w:szCs w:val="24"/>
              </w:rPr>
              <w:t xml:space="preserve"> N 44-ФЗ</w:t>
            </w:r>
          </w:p>
        </w:tc>
        <w:tc>
          <w:tcPr>
            <w:tcW w:w="992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26451</w:t>
            </w:r>
          </w:p>
        </w:tc>
        <w:tc>
          <w:tcPr>
            <w:tcW w:w="850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82B" w:rsidRPr="00EA1990" w:rsidTr="0060484A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single" w:sz="4" w:space="0" w:color="auto"/>
            </w:tcBorders>
            <w:vAlign w:val="bottom"/>
          </w:tcPr>
          <w:p w:rsidR="00C4582B" w:rsidRPr="00EA1990" w:rsidRDefault="00C4582B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C4582B" w:rsidRPr="00075C65" w:rsidRDefault="00C4582B" w:rsidP="00C4582B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  <w:r w:rsidR="00D26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C4582B" w:rsidRPr="00EA1990" w:rsidRDefault="00C4582B" w:rsidP="00C45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26451.1</w:t>
            </w:r>
          </w:p>
        </w:tc>
        <w:tc>
          <w:tcPr>
            <w:tcW w:w="850" w:type="dxa"/>
            <w:vAlign w:val="bottom"/>
          </w:tcPr>
          <w:p w:rsidR="00C4582B" w:rsidRPr="00EA1990" w:rsidRDefault="00C4582B" w:rsidP="00C45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4582B" w:rsidRPr="00EA1990" w:rsidRDefault="00C4582B" w:rsidP="00C458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C4582B" w:rsidRPr="00EA1990" w:rsidRDefault="00C4582B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4582B" w:rsidRPr="00EA1990" w:rsidRDefault="00C4582B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vAlign w:val="bottom"/>
          </w:tcPr>
          <w:p w:rsidR="00C4582B" w:rsidRPr="00EA1990" w:rsidRDefault="00C4582B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C4582B" w:rsidRPr="00EA1990" w:rsidRDefault="00C4582B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BA7" w:rsidRPr="00EA1990" w:rsidTr="0060484A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single" w:sz="4" w:space="0" w:color="auto"/>
            </w:tcBorders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1.4.5.2.</w:t>
            </w:r>
          </w:p>
        </w:tc>
        <w:tc>
          <w:tcPr>
            <w:tcW w:w="4747" w:type="dxa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 xml:space="preserve">в соответствии с Федеральным </w:t>
            </w:r>
            <w:r w:rsidRPr="00EA1990">
              <w:rPr>
                <w:rFonts w:ascii="Times New Roman" w:hAnsi="Times New Roman"/>
                <w:color w:val="0000FF"/>
                <w:sz w:val="24"/>
                <w:szCs w:val="24"/>
              </w:rPr>
              <w:t>законом</w:t>
            </w:r>
            <w:r w:rsidRPr="00EA1990">
              <w:rPr>
                <w:rFonts w:ascii="Times New Roman" w:hAnsi="Times New Roman"/>
                <w:sz w:val="24"/>
                <w:szCs w:val="24"/>
              </w:rPr>
              <w:t xml:space="preserve"> N 223-ФЗ</w:t>
            </w:r>
          </w:p>
        </w:tc>
        <w:tc>
          <w:tcPr>
            <w:tcW w:w="992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26452</w:t>
            </w:r>
          </w:p>
        </w:tc>
        <w:tc>
          <w:tcPr>
            <w:tcW w:w="850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BA7" w:rsidRPr="00EA1990" w:rsidTr="0060484A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single" w:sz="4" w:space="0" w:color="auto"/>
            </w:tcBorders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47" w:type="dxa"/>
          </w:tcPr>
          <w:p w:rsidR="00890BA7" w:rsidRPr="00EA1990" w:rsidRDefault="00890BA7" w:rsidP="00273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 xml:space="preserve">Итого по контрактам, планируемым к заключению в соответствующем финансовом году в соответствии с Федеральным </w:t>
            </w:r>
            <w:r w:rsidRPr="00EA1990">
              <w:rPr>
                <w:rFonts w:ascii="Times New Roman" w:hAnsi="Times New Roman"/>
                <w:color w:val="0000FF"/>
                <w:sz w:val="24"/>
                <w:szCs w:val="24"/>
              </w:rPr>
              <w:t>законом</w:t>
            </w:r>
            <w:r w:rsidRPr="00EA1990">
              <w:rPr>
                <w:rFonts w:ascii="Times New Roman" w:hAnsi="Times New Roman"/>
                <w:sz w:val="24"/>
                <w:szCs w:val="24"/>
              </w:rPr>
              <w:t xml:space="preserve"> N 44-ФЗ, п</w:t>
            </w:r>
            <w:r>
              <w:rPr>
                <w:rFonts w:ascii="Times New Roman" w:hAnsi="Times New Roman"/>
                <w:sz w:val="24"/>
                <w:szCs w:val="24"/>
              </w:rPr>
              <w:t>о соответствующему году закупки</w:t>
            </w:r>
          </w:p>
        </w:tc>
        <w:tc>
          <w:tcPr>
            <w:tcW w:w="992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" w:name="P1067"/>
            <w:bookmarkEnd w:id="10"/>
            <w:r w:rsidRPr="00EA1990">
              <w:rPr>
                <w:rFonts w:ascii="Times New Roman" w:hAnsi="Times New Roman"/>
                <w:sz w:val="24"/>
                <w:szCs w:val="24"/>
              </w:rPr>
              <w:t>26500</w:t>
            </w:r>
          </w:p>
        </w:tc>
        <w:tc>
          <w:tcPr>
            <w:tcW w:w="850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BA7" w:rsidRPr="00EA1990" w:rsidTr="0060484A">
        <w:tblPrEx>
          <w:tblBorders>
            <w:right w:val="single" w:sz="4" w:space="0" w:color="auto"/>
          </w:tblBorders>
        </w:tblPrEx>
        <w:trPr>
          <w:trHeight w:val="606"/>
        </w:trPr>
        <w:tc>
          <w:tcPr>
            <w:tcW w:w="844" w:type="dxa"/>
            <w:tcBorders>
              <w:left w:val="single" w:sz="4" w:space="0" w:color="auto"/>
            </w:tcBorders>
            <w:vAlign w:val="bottom"/>
          </w:tcPr>
          <w:p w:rsidR="00890BA7" w:rsidRPr="00EA1990" w:rsidRDefault="00890BA7" w:rsidP="00890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890BA7" w:rsidRPr="00EA1990" w:rsidRDefault="00890BA7" w:rsidP="008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в том числе по году начала закупки:</w:t>
            </w:r>
          </w:p>
        </w:tc>
        <w:tc>
          <w:tcPr>
            <w:tcW w:w="992" w:type="dxa"/>
            <w:vAlign w:val="bottom"/>
          </w:tcPr>
          <w:p w:rsidR="00890BA7" w:rsidRPr="00EA1990" w:rsidRDefault="00890BA7" w:rsidP="008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26510</w:t>
            </w:r>
          </w:p>
        </w:tc>
        <w:tc>
          <w:tcPr>
            <w:tcW w:w="850" w:type="dxa"/>
            <w:vAlign w:val="bottom"/>
          </w:tcPr>
          <w:p w:rsidR="00890BA7" w:rsidRPr="00EA1990" w:rsidRDefault="00890BA7" w:rsidP="00890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BA7" w:rsidRPr="00EA1990" w:rsidRDefault="00890BA7" w:rsidP="00890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0BA7" w:rsidRPr="00EA1990" w:rsidRDefault="00890BA7" w:rsidP="00890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90BA7" w:rsidRPr="00EA1990" w:rsidRDefault="00890BA7" w:rsidP="00890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vAlign w:val="bottom"/>
          </w:tcPr>
          <w:p w:rsidR="00890BA7" w:rsidRPr="00EA1990" w:rsidRDefault="00890BA7" w:rsidP="00890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890BA7" w:rsidRPr="00EA1990" w:rsidRDefault="00890BA7" w:rsidP="00890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BA7" w:rsidRPr="00EA1990" w:rsidTr="0060484A">
        <w:tblPrEx>
          <w:tblBorders>
            <w:right w:val="single" w:sz="4" w:space="0" w:color="auto"/>
          </w:tblBorders>
        </w:tblPrEx>
        <w:trPr>
          <w:trHeight w:val="1214"/>
        </w:trPr>
        <w:tc>
          <w:tcPr>
            <w:tcW w:w="844" w:type="dxa"/>
            <w:tcBorders>
              <w:left w:val="single" w:sz="4" w:space="0" w:color="auto"/>
            </w:tcBorders>
          </w:tcPr>
          <w:p w:rsidR="00890BA7" w:rsidRPr="00EA1990" w:rsidRDefault="00890BA7" w:rsidP="00890BA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90BA7" w:rsidRPr="00EA1990" w:rsidRDefault="00890BA7" w:rsidP="00890BA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47" w:type="dxa"/>
          </w:tcPr>
          <w:p w:rsidR="00890BA7" w:rsidRPr="00EA1990" w:rsidRDefault="00890BA7" w:rsidP="00D62C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 xml:space="preserve">Итого по договорам, планируемым к заключению в соответствующем финансовом году в соответствии с Федеральным </w:t>
            </w:r>
            <w:r w:rsidRPr="00EA1990">
              <w:rPr>
                <w:rFonts w:ascii="Times New Roman" w:hAnsi="Times New Roman"/>
                <w:color w:val="0000FF"/>
                <w:sz w:val="24"/>
                <w:szCs w:val="24"/>
              </w:rPr>
              <w:t>законом</w:t>
            </w:r>
            <w:r w:rsidRPr="00EA1990">
              <w:rPr>
                <w:rFonts w:ascii="Times New Roman" w:hAnsi="Times New Roman"/>
                <w:sz w:val="24"/>
                <w:szCs w:val="24"/>
              </w:rPr>
              <w:t xml:space="preserve"> N 223-ФЗ, по соответствующему году закупки</w:t>
            </w:r>
          </w:p>
        </w:tc>
        <w:tc>
          <w:tcPr>
            <w:tcW w:w="992" w:type="dxa"/>
          </w:tcPr>
          <w:p w:rsidR="00890BA7" w:rsidRPr="00EA1990" w:rsidRDefault="00890BA7" w:rsidP="00890BA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90BA7" w:rsidRPr="00EA1990" w:rsidRDefault="00890BA7" w:rsidP="00890BA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26600</w:t>
            </w:r>
          </w:p>
        </w:tc>
        <w:tc>
          <w:tcPr>
            <w:tcW w:w="850" w:type="dxa"/>
          </w:tcPr>
          <w:p w:rsidR="00890BA7" w:rsidRPr="00EA1990" w:rsidRDefault="00890BA7" w:rsidP="00890BA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90BA7" w:rsidRPr="00EA1990" w:rsidRDefault="00890BA7" w:rsidP="00890BA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890BA7" w:rsidRPr="00EA1990" w:rsidRDefault="00890BA7" w:rsidP="00890BA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890BA7" w:rsidRPr="00EA1990" w:rsidRDefault="00890BA7" w:rsidP="00890BA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90BA7" w:rsidRPr="00EA1990" w:rsidRDefault="00890BA7" w:rsidP="00890BA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890BA7" w:rsidRPr="00EA1990" w:rsidRDefault="00890BA7" w:rsidP="00890BA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90BA7" w:rsidRPr="00EA1990" w:rsidRDefault="00890BA7" w:rsidP="00890BA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0" w:type="dxa"/>
          </w:tcPr>
          <w:p w:rsidR="00890BA7" w:rsidRPr="00EA1990" w:rsidRDefault="00890BA7" w:rsidP="00890BA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90BA7" w:rsidRPr="00EA1990" w:rsidRDefault="00890BA7" w:rsidP="00890BA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</w:tcPr>
          <w:p w:rsidR="00890BA7" w:rsidRPr="00EA1990" w:rsidRDefault="00890BA7" w:rsidP="00890BA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90BA7" w:rsidRPr="00EA1990" w:rsidRDefault="00890BA7" w:rsidP="00890BA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90BA7" w:rsidRPr="00EA1990" w:rsidTr="0060484A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single" w:sz="4" w:space="0" w:color="auto"/>
            </w:tcBorders>
            <w:vAlign w:val="bottom"/>
          </w:tcPr>
          <w:p w:rsidR="00890BA7" w:rsidRPr="00EA1990" w:rsidRDefault="00890BA7" w:rsidP="00890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890BA7" w:rsidRPr="00EA1990" w:rsidRDefault="00890BA7" w:rsidP="008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в том числе по году начала закупки:</w:t>
            </w:r>
          </w:p>
        </w:tc>
        <w:tc>
          <w:tcPr>
            <w:tcW w:w="992" w:type="dxa"/>
            <w:vAlign w:val="bottom"/>
          </w:tcPr>
          <w:p w:rsidR="00890BA7" w:rsidRPr="00EA1990" w:rsidRDefault="00890BA7" w:rsidP="008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90">
              <w:rPr>
                <w:rFonts w:ascii="Times New Roman" w:hAnsi="Times New Roman"/>
                <w:sz w:val="24"/>
                <w:szCs w:val="24"/>
              </w:rPr>
              <w:t>26610</w:t>
            </w:r>
          </w:p>
        </w:tc>
        <w:tc>
          <w:tcPr>
            <w:tcW w:w="850" w:type="dxa"/>
            <w:vAlign w:val="bottom"/>
          </w:tcPr>
          <w:p w:rsidR="00890BA7" w:rsidRPr="00EA1990" w:rsidRDefault="00890BA7" w:rsidP="00890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BA7" w:rsidRPr="00EA1990" w:rsidRDefault="00890BA7" w:rsidP="00890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0BA7" w:rsidRPr="00EA1990" w:rsidRDefault="00890BA7" w:rsidP="00890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90BA7" w:rsidRPr="00EA1990" w:rsidRDefault="00890BA7" w:rsidP="00890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vAlign w:val="bottom"/>
          </w:tcPr>
          <w:p w:rsidR="00890BA7" w:rsidRPr="00EA1990" w:rsidRDefault="00890BA7" w:rsidP="00890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890BA7" w:rsidRPr="00EA1990" w:rsidRDefault="00890BA7" w:rsidP="00890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2C84" w:rsidRPr="00D62C84" w:rsidRDefault="00D62C84" w:rsidP="00D62C84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D62C84" w:rsidRPr="00114FE3" w:rsidRDefault="00D62C84" w:rsidP="00D62C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14FE3">
        <w:rPr>
          <w:rFonts w:ascii="Times New Roman" w:hAnsi="Times New Roman"/>
          <w:sz w:val="24"/>
          <w:szCs w:val="20"/>
        </w:rPr>
        <w:t xml:space="preserve">    Руководитель учреждения</w:t>
      </w:r>
    </w:p>
    <w:p w:rsidR="00D62C84" w:rsidRPr="00114FE3" w:rsidRDefault="00D62C84" w:rsidP="00D62C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14FE3">
        <w:rPr>
          <w:rFonts w:ascii="Times New Roman" w:hAnsi="Times New Roman"/>
          <w:sz w:val="24"/>
          <w:szCs w:val="20"/>
        </w:rPr>
        <w:t xml:space="preserve">    (уполномоченное лицо </w:t>
      </w:r>
      <w:proofErr w:type="gramStart"/>
      <w:r w:rsidRPr="00114FE3">
        <w:rPr>
          <w:rFonts w:ascii="Times New Roman" w:hAnsi="Times New Roman"/>
          <w:sz w:val="24"/>
          <w:szCs w:val="20"/>
        </w:rPr>
        <w:t>учреждения)  _</w:t>
      </w:r>
      <w:proofErr w:type="gramEnd"/>
      <w:r w:rsidRPr="00114FE3">
        <w:rPr>
          <w:rFonts w:ascii="Times New Roman" w:hAnsi="Times New Roman"/>
          <w:sz w:val="24"/>
          <w:szCs w:val="20"/>
        </w:rPr>
        <w:t>__________ _________ _______________</w:t>
      </w:r>
    </w:p>
    <w:p w:rsidR="00D62C84" w:rsidRPr="00114FE3" w:rsidRDefault="00D62C84" w:rsidP="00D62C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14FE3">
        <w:rPr>
          <w:rFonts w:ascii="Times New Roman" w:hAnsi="Times New Roman"/>
          <w:sz w:val="24"/>
          <w:szCs w:val="20"/>
        </w:rPr>
        <w:t xml:space="preserve">                                  </w:t>
      </w:r>
      <w:r w:rsidR="00114FE3">
        <w:rPr>
          <w:rFonts w:ascii="Times New Roman" w:hAnsi="Times New Roman"/>
          <w:sz w:val="24"/>
          <w:szCs w:val="20"/>
        </w:rPr>
        <w:t xml:space="preserve">                                </w:t>
      </w:r>
      <w:r w:rsidRPr="00114FE3">
        <w:rPr>
          <w:rFonts w:ascii="Times New Roman" w:hAnsi="Times New Roman"/>
          <w:sz w:val="24"/>
          <w:szCs w:val="20"/>
        </w:rPr>
        <w:t xml:space="preserve">    (дол</w:t>
      </w:r>
      <w:r w:rsidR="00114FE3">
        <w:rPr>
          <w:rFonts w:ascii="Times New Roman" w:hAnsi="Times New Roman"/>
          <w:sz w:val="24"/>
          <w:szCs w:val="20"/>
        </w:rPr>
        <w:t>жность) (</w:t>
      </w:r>
      <w:proofErr w:type="gramStart"/>
      <w:r w:rsidR="00114FE3">
        <w:rPr>
          <w:rFonts w:ascii="Times New Roman" w:hAnsi="Times New Roman"/>
          <w:sz w:val="24"/>
          <w:szCs w:val="20"/>
        </w:rPr>
        <w:t>подпись)  (</w:t>
      </w:r>
      <w:proofErr w:type="gramEnd"/>
      <w:r w:rsidR="00114FE3">
        <w:rPr>
          <w:rFonts w:ascii="Times New Roman" w:hAnsi="Times New Roman"/>
          <w:sz w:val="24"/>
          <w:szCs w:val="20"/>
        </w:rPr>
        <w:t>расшифровка</w:t>
      </w:r>
      <w:r w:rsidRPr="00114FE3">
        <w:rPr>
          <w:rFonts w:ascii="Times New Roman" w:hAnsi="Times New Roman"/>
          <w:sz w:val="24"/>
          <w:szCs w:val="20"/>
        </w:rPr>
        <w:t xml:space="preserve"> подписи)</w:t>
      </w:r>
    </w:p>
    <w:p w:rsidR="00D62C84" w:rsidRPr="00114FE3" w:rsidRDefault="00D62C84" w:rsidP="00D62C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62C84" w:rsidRPr="00114FE3" w:rsidRDefault="00D62C84" w:rsidP="00D62C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14FE3">
        <w:rPr>
          <w:rFonts w:ascii="Times New Roman" w:hAnsi="Times New Roman"/>
          <w:sz w:val="24"/>
          <w:szCs w:val="20"/>
        </w:rPr>
        <w:t xml:space="preserve">    </w:t>
      </w:r>
      <w:proofErr w:type="gramStart"/>
      <w:r w:rsidRPr="00114FE3">
        <w:rPr>
          <w:rFonts w:ascii="Times New Roman" w:hAnsi="Times New Roman"/>
          <w:sz w:val="24"/>
          <w:szCs w:val="20"/>
        </w:rPr>
        <w:t>Исполнитель  _</w:t>
      </w:r>
      <w:proofErr w:type="gramEnd"/>
      <w:r w:rsidRPr="00114FE3">
        <w:rPr>
          <w:rFonts w:ascii="Times New Roman" w:hAnsi="Times New Roman"/>
          <w:sz w:val="24"/>
          <w:szCs w:val="20"/>
        </w:rPr>
        <w:t>__________ ___________________ _________</w:t>
      </w:r>
    </w:p>
    <w:p w:rsidR="00D62C84" w:rsidRPr="00114FE3" w:rsidRDefault="00D62C84" w:rsidP="00D62C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14FE3">
        <w:rPr>
          <w:rFonts w:ascii="Times New Roman" w:hAnsi="Times New Roman"/>
          <w:sz w:val="24"/>
          <w:szCs w:val="20"/>
        </w:rPr>
        <w:t xml:space="preserve">                 </w:t>
      </w:r>
      <w:r w:rsidR="00114FE3">
        <w:rPr>
          <w:rFonts w:ascii="Times New Roman" w:hAnsi="Times New Roman"/>
          <w:sz w:val="24"/>
          <w:szCs w:val="20"/>
        </w:rPr>
        <w:t xml:space="preserve">             </w:t>
      </w:r>
      <w:r w:rsidRPr="00114FE3">
        <w:rPr>
          <w:rFonts w:ascii="Times New Roman" w:hAnsi="Times New Roman"/>
          <w:sz w:val="24"/>
          <w:szCs w:val="20"/>
        </w:rPr>
        <w:t>(должность) (фамилия, инициалы) (телефон)</w:t>
      </w:r>
    </w:p>
    <w:p w:rsidR="00075C65" w:rsidRPr="00075C65" w:rsidRDefault="00075C65" w:rsidP="00D62C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  <w:lang w:val="en-US"/>
        </w:rPr>
      </w:pPr>
    </w:p>
    <w:p w:rsidR="00D62C84" w:rsidRPr="00114FE3" w:rsidRDefault="00D62C84" w:rsidP="00D62C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14FE3">
        <w:rPr>
          <w:rFonts w:ascii="Times New Roman" w:hAnsi="Times New Roman"/>
          <w:sz w:val="24"/>
          <w:szCs w:val="20"/>
        </w:rPr>
        <w:t xml:space="preserve">    "__" ________ 20__ г.</w:t>
      </w:r>
    </w:p>
    <w:sectPr w:rsidR="00D62C84" w:rsidRPr="00114FE3" w:rsidSect="002273A2">
      <w:pgSz w:w="16838" w:h="11906" w:orient="landscape"/>
      <w:pgMar w:top="567" w:right="1440" w:bottom="1134" w:left="1440" w:header="28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D6F" w:rsidRDefault="00807D6F" w:rsidP="009A6A1E">
      <w:pPr>
        <w:spacing w:after="0" w:line="240" w:lineRule="auto"/>
      </w:pPr>
      <w:r>
        <w:separator/>
      </w:r>
    </w:p>
  </w:endnote>
  <w:endnote w:type="continuationSeparator" w:id="0">
    <w:p w:rsidR="00807D6F" w:rsidRDefault="00807D6F" w:rsidP="009A6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D6F" w:rsidRDefault="00807D6F" w:rsidP="009A6A1E">
      <w:pPr>
        <w:spacing w:after="0" w:line="240" w:lineRule="auto"/>
      </w:pPr>
      <w:r>
        <w:separator/>
      </w:r>
    </w:p>
  </w:footnote>
  <w:footnote w:type="continuationSeparator" w:id="0">
    <w:p w:rsidR="00807D6F" w:rsidRDefault="00807D6F" w:rsidP="009A6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684942"/>
      <w:docPartObj>
        <w:docPartGallery w:val="Page Numbers (Top of Page)"/>
        <w:docPartUnique/>
      </w:docPartObj>
    </w:sdtPr>
    <w:sdtContent>
      <w:p w:rsidR="000C050F" w:rsidRDefault="000C050F" w:rsidP="00B74D3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441">
          <w:rPr>
            <w:noProof/>
          </w:rPr>
          <w:t>16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C7"/>
    <w:rsid w:val="00051B46"/>
    <w:rsid w:val="00075C65"/>
    <w:rsid w:val="000B08FE"/>
    <w:rsid w:val="000C050F"/>
    <w:rsid w:val="000D6563"/>
    <w:rsid w:val="000F2981"/>
    <w:rsid w:val="00114502"/>
    <w:rsid w:val="00114FE3"/>
    <w:rsid w:val="001709CC"/>
    <w:rsid w:val="001E04ED"/>
    <w:rsid w:val="001F3D82"/>
    <w:rsid w:val="00202105"/>
    <w:rsid w:val="002273A2"/>
    <w:rsid w:val="002705C9"/>
    <w:rsid w:val="002739F2"/>
    <w:rsid w:val="00275BD5"/>
    <w:rsid w:val="0027715C"/>
    <w:rsid w:val="0033141D"/>
    <w:rsid w:val="00340647"/>
    <w:rsid w:val="0035645A"/>
    <w:rsid w:val="0035705F"/>
    <w:rsid w:val="003F42C5"/>
    <w:rsid w:val="0041565D"/>
    <w:rsid w:val="00433A72"/>
    <w:rsid w:val="00457B51"/>
    <w:rsid w:val="004F0F88"/>
    <w:rsid w:val="00515791"/>
    <w:rsid w:val="0052308A"/>
    <w:rsid w:val="00587D31"/>
    <w:rsid w:val="005E1558"/>
    <w:rsid w:val="005F7441"/>
    <w:rsid w:val="0060484A"/>
    <w:rsid w:val="0061324B"/>
    <w:rsid w:val="006407D0"/>
    <w:rsid w:val="006E1CFC"/>
    <w:rsid w:val="006F0E9A"/>
    <w:rsid w:val="00716B4F"/>
    <w:rsid w:val="00794720"/>
    <w:rsid w:val="00807D6F"/>
    <w:rsid w:val="008213EA"/>
    <w:rsid w:val="00890BA7"/>
    <w:rsid w:val="008B52E7"/>
    <w:rsid w:val="008F77C5"/>
    <w:rsid w:val="00922D05"/>
    <w:rsid w:val="009336C7"/>
    <w:rsid w:val="00966F9A"/>
    <w:rsid w:val="009A6A1E"/>
    <w:rsid w:val="009A7CA2"/>
    <w:rsid w:val="009C2516"/>
    <w:rsid w:val="00AB0A10"/>
    <w:rsid w:val="00AE5C1B"/>
    <w:rsid w:val="00B73125"/>
    <w:rsid w:val="00B74D39"/>
    <w:rsid w:val="00BB15E9"/>
    <w:rsid w:val="00BF42B0"/>
    <w:rsid w:val="00C4582B"/>
    <w:rsid w:val="00C83396"/>
    <w:rsid w:val="00CB5A36"/>
    <w:rsid w:val="00CB667D"/>
    <w:rsid w:val="00CC6AFE"/>
    <w:rsid w:val="00CD7D40"/>
    <w:rsid w:val="00CF3D01"/>
    <w:rsid w:val="00D0130D"/>
    <w:rsid w:val="00D26F54"/>
    <w:rsid w:val="00D32678"/>
    <w:rsid w:val="00D37D76"/>
    <w:rsid w:val="00D62C84"/>
    <w:rsid w:val="00DA0D51"/>
    <w:rsid w:val="00DA1D4B"/>
    <w:rsid w:val="00DA2D42"/>
    <w:rsid w:val="00DE293E"/>
    <w:rsid w:val="00E2399D"/>
    <w:rsid w:val="00E46904"/>
    <w:rsid w:val="00E92549"/>
    <w:rsid w:val="00EA1990"/>
    <w:rsid w:val="00EC7D87"/>
    <w:rsid w:val="00EF3C74"/>
    <w:rsid w:val="00F71DDB"/>
    <w:rsid w:val="00F7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74CC"/>
  <w15:docId w15:val="{F8BC1F39-4176-41B8-AEB6-E60CD0CE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B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51B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A6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6A1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A6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6A1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EA19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705C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32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6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8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5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1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1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2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7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1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3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0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8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3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0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3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3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1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6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5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4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1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7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8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5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2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7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80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9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9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4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2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0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5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2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6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6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9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9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6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5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9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2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2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6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8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4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7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0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59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6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7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3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8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9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7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2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6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2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7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2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6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3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4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9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69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4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1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2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4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1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1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1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4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1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9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2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4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0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9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6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2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2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7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7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80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7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9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99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9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2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6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7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6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4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2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0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5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1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8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6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4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4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4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5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7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9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3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0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6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9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1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0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5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9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4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6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2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9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9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5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2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9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4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8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4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9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3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1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7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2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6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8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9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6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8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5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6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9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9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50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9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0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9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6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9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5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6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1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1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0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0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8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9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1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1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0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9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5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6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5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0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5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8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6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8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9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0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7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6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9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1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9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2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7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7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8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2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0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4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6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6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2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2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4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9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8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8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6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7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4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5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3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2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0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1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0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4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1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8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9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3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1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0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1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1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3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2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6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6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4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7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5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0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0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8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5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8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2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2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0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5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6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6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1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4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5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9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5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8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2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8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8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3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6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8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9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9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1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3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0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1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0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6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2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7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8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9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6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8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1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0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1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0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9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0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4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4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0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4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39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3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5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8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09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1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2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6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7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4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6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8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3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7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5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0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9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2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3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8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4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0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8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6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0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2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4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2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2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3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6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5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2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1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6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89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8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7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9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2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92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2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2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2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4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1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6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6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3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7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5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8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0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0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2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A1DB7-FDB6-453A-AF81-BADC9390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3529</Words>
  <Characters>20117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М. Денисова</dc:creator>
  <cp:lastModifiedBy>Анастасия Никола. Чубабрия</cp:lastModifiedBy>
  <cp:revision>10</cp:revision>
  <cp:lastPrinted>2020-05-07T09:44:00Z</cp:lastPrinted>
  <dcterms:created xsi:type="dcterms:W3CDTF">2020-05-07T09:34:00Z</dcterms:created>
  <dcterms:modified xsi:type="dcterms:W3CDTF">2020-05-07T09:45:00Z</dcterms:modified>
</cp:coreProperties>
</file>