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89" w:rsidRDefault="00EF5789">
      <w:pPr>
        <w:pStyle w:val="Style1"/>
        <w:widowControl/>
        <w:spacing w:before="72"/>
        <w:ind w:left="749"/>
        <w:jc w:val="both"/>
        <w:rPr>
          <w:rStyle w:val="FontStyle26"/>
        </w:rPr>
      </w:pPr>
      <w:r w:rsidRPr="00EF5789">
        <w:rPr>
          <w:rFonts w:eastAsia="Times New Roman"/>
          <w:noProof/>
        </w:rPr>
        <w:drawing>
          <wp:anchor distT="0" distB="0" distL="114300" distR="114300" simplePos="0" relativeHeight="251661312" behindDoc="0" locked="0" layoutInCell="1" allowOverlap="1" wp14:anchorId="19F054B4" wp14:editId="33EE342A">
            <wp:simplePos x="0" y="0"/>
            <wp:positionH relativeFrom="column">
              <wp:posOffset>2758440</wp:posOffset>
            </wp:positionH>
            <wp:positionV relativeFrom="paragraph">
              <wp:posOffset>-491490</wp:posOffset>
            </wp:positionV>
            <wp:extent cx="584835" cy="744220"/>
            <wp:effectExtent l="0" t="0" r="5715" b="0"/>
            <wp:wrapNone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FE4" w:rsidRPr="003D3A77" w:rsidRDefault="00721715">
      <w:pPr>
        <w:pStyle w:val="Style1"/>
        <w:widowControl/>
        <w:spacing w:before="72"/>
        <w:ind w:left="749"/>
        <w:jc w:val="both"/>
        <w:rPr>
          <w:rStyle w:val="FontStyle26"/>
        </w:rPr>
      </w:pPr>
      <w:r w:rsidRPr="003D3A77">
        <w:rPr>
          <w:rStyle w:val="FontStyle26"/>
        </w:rPr>
        <w:t>МУНИЦИПАЛЬНОЕ ОБРАЗОВАНИЕ «КАРГАСОКСКИЙ РАЙОН»</w:t>
      </w:r>
    </w:p>
    <w:p w:rsidR="000C7FE4" w:rsidRPr="002C4CEA" w:rsidRDefault="00721715">
      <w:pPr>
        <w:pStyle w:val="Style2"/>
        <w:widowControl/>
        <w:spacing w:before="62"/>
        <w:jc w:val="center"/>
        <w:rPr>
          <w:rStyle w:val="FontStyle28"/>
          <w:sz w:val="26"/>
          <w:szCs w:val="26"/>
        </w:rPr>
      </w:pPr>
      <w:r w:rsidRPr="002C4CEA">
        <w:rPr>
          <w:rStyle w:val="FontStyle28"/>
          <w:sz w:val="26"/>
          <w:szCs w:val="26"/>
        </w:rPr>
        <w:t>ТОМСКАЯ ОБЛАСТЬ</w:t>
      </w:r>
    </w:p>
    <w:p w:rsidR="000C7FE4" w:rsidRPr="003D3A77" w:rsidRDefault="000C7FE4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0C7FE4" w:rsidRPr="003D3A77" w:rsidRDefault="00721715">
      <w:pPr>
        <w:pStyle w:val="Style3"/>
        <w:widowControl/>
        <w:spacing w:before="86"/>
        <w:jc w:val="center"/>
        <w:rPr>
          <w:rStyle w:val="FontStyle27"/>
        </w:rPr>
      </w:pPr>
      <w:r w:rsidRPr="003D3A77">
        <w:rPr>
          <w:rStyle w:val="FontStyle27"/>
        </w:rPr>
        <w:t>АДМИНИСТРАЦИЯ КАРГАСОКСКОГО РАЙОНА</w:t>
      </w:r>
    </w:p>
    <w:p w:rsidR="000C7FE4" w:rsidRPr="003D3A77" w:rsidRDefault="000C7FE4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C7FE4" w:rsidRPr="005B2CAB" w:rsidRDefault="00721715">
      <w:pPr>
        <w:pStyle w:val="Style4"/>
        <w:widowControl/>
        <w:spacing w:before="72"/>
        <w:jc w:val="center"/>
        <w:rPr>
          <w:rStyle w:val="FontStyle26"/>
          <w:b/>
          <w:sz w:val="32"/>
          <w:szCs w:val="32"/>
        </w:rPr>
      </w:pPr>
      <w:r w:rsidRPr="005B2CAB">
        <w:rPr>
          <w:rStyle w:val="FontStyle26"/>
          <w:b/>
          <w:sz w:val="32"/>
          <w:szCs w:val="32"/>
        </w:rPr>
        <w:t>ПОСТАНОВЛЕНИЕ</w:t>
      </w:r>
    </w:p>
    <w:p w:rsidR="000C7FE4" w:rsidRPr="003D3A77" w:rsidRDefault="00A6728B" w:rsidP="00B7416C">
      <w:pPr>
        <w:pStyle w:val="Style7"/>
        <w:widowControl/>
        <w:spacing w:before="86" w:line="240" w:lineRule="auto"/>
        <w:jc w:val="left"/>
        <w:rPr>
          <w:sz w:val="20"/>
          <w:szCs w:val="20"/>
        </w:rPr>
      </w:pPr>
      <w:r>
        <w:rPr>
          <w:rStyle w:val="FontStyle28"/>
        </w:rPr>
        <w:t>18</w:t>
      </w:r>
      <w:r w:rsidR="00721715" w:rsidRPr="003D3A77">
        <w:rPr>
          <w:rStyle w:val="FontStyle28"/>
        </w:rPr>
        <w:t>.1</w:t>
      </w:r>
      <w:r w:rsidR="00B949B1">
        <w:rPr>
          <w:rStyle w:val="FontStyle28"/>
        </w:rPr>
        <w:t>1</w:t>
      </w:r>
      <w:r w:rsidR="00721715" w:rsidRPr="003D3A77">
        <w:rPr>
          <w:rStyle w:val="FontStyle28"/>
        </w:rPr>
        <w:t xml:space="preserve">.2020 </w:t>
      </w:r>
      <w:r w:rsidR="00B7416C" w:rsidRPr="003D3A77">
        <w:rPr>
          <w:rStyle w:val="FontStyle28"/>
        </w:rPr>
        <w:t xml:space="preserve">                                 </w:t>
      </w:r>
      <w:r>
        <w:rPr>
          <w:rStyle w:val="FontStyle28"/>
        </w:rPr>
        <w:t xml:space="preserve">                        </w:t>
      </w:r>
      <w:r w:rsidR="00B7416C" w:rsidRPr="003D3A77">
        <w:rPr>
          <w:rStyle w:val="FontStyle28"/>
        </w:rPr>
        <w:t xml:space="preserve">   </w:t>
      </w:r>
      <w:r w:rsidR="00721715" w:rsidRPr="003D3A77">
        <w:rPr>
          <w:rStyle w:val="FontStyle28"/>
        </w:rPr>
        <w:t>№</w:t>
      </w:r>
      <w:r w:rsidR="00B7416C" w:rsidRPr="003D3A77">
        <w:rPr>
          <w:rStyle w:val="FontStyle28"/>
        </w:rPr>
        <w:t xml:space="preserve"> </w:t>
      </w:r>
      <w:r>
        <w:rPr>
          <w:rStyle w:val="FontStyle28"/>
        </w:rPr>
        <w:t>237</w:t>
      </w:r>
    </w:p>
    <w:p w:rsidR="00D17A02" w:rsidRPr="003D3A77" w:rsidRDefault="00D17A02">
      <w:pPr>
        <w:pStyle w:val="Style7"/>
        <w:widowControl/>
        <w:spacing w:before="19" w:line="240" w:lineRule="auto"/>
        <w:jc w:val="left"/>
        <w:rPr>
          <w:rStyle w:val="FontStyle28"/>
        </w:rPr>
      </w:pPr>
    </w:p>
    <w:p w:rsidR="000C7FE4" w:rsidRPr="003D3A77" w:rsidRDefault="00721715">
      <w:pPr>
        <w:pStyle w:val="Style7"/>
        <w:widowControl/>
        <w:spacing w:before="19" w:line="240" w:lineRule="auto"/>
        <w:jc w:val="left"/>
        <w:rPr>
          <w:rStyle w:val="FontStyle28"/>
        </w:rPr>
      </w:pPr>
      <w:r w:rsidRPr="003D3A77">
        <w:rPr>
          <w:rStyle w:val="FontStyle28"/>
        </w:rPr>
        <w:t>с. Каргасок</w:t>
      </w:r>
    </w:p>
    <w:p w:rsidR="002268C8" w:rsidRDefault="002268C8" w:rsidP="00435CE0">
      <w:pPr>
        <w:pStyle w:val="Style6"/>
        <w:widowControl/>
        <w:spacing w:line="240" w:lineRule="auto"/>
        <w:ind w:firstLine="0"/>
        <w:rPr>
          <w:rStyle w:val="FontStyle28"/>
        </w:rPr>
      </w:pPr>
    </w:p>
    <w:p w:rsidR="00435CE0" w:rsidRDefault="00435CE0" w:rsidP="001201B0">
      <w:pPr>
        <w:pStyle w:val="Style6"/>
        <w:widowControl/>
        <w:spacing w:line="240" w:lineRule="auto"/>
        <w:ind w:right="4392" w:firstLine="0"/>
        <w:rPr>
          <w:rStyle w:val="FontStyle28"/>
        </w:rPr>
      </w:pPr>
      <w:r w:rsidRPr="00435CE0">
        <w:rPr>
          <w:rStyle w:val="FontStyle28"/>
        </w:rPr>
        <w:t>Об утверждении порядка</w:t>
      </w:r>
      <w:r w:rsidR="001746EF">
        <w:rPr>
          <w:rStyle w:val="FontStyle28"/>
        </w:rPr>
        <w:t xml:space="preserve"> </w:t>
      </w:r>
      <w:r w:rsidRPr="00435CE0">
        <w:rPr>
          <w:rStyle w:val="FontStyle28"/>
        </w:rPr>
        <w:t>предоставления субсидий победителям</w:t>
      </w:r>
      <w:r>
        <w:rPr>
          <w:rStyle w:val="FontStyle28"/>
        </w:rPr>
        <w:t xml:space="preserve"> </w:t>
      </w:r>
      <w:r w:rsidRPr="00435CE0">
        <w:rPr>
          <w:rStyle w:val="FontStyle28"/>
        </w:rPr>
        <w:t>конкурса</w:t>
      </w:r>
      <w:r w:rsidR="001201B0">
        <w:rPr>
          <w:rStyle w:val="FontStyle28"/>
        </w:rPr>
        <w:t xml:space="preserve"> </w:t>
      </w:r>
      <w:r w:rsidR="001746EF" w:rsidRPr="00435CE0">
        <w:rPr>
          <w:rStyle w:val="FontStyle28"/>
        </w:rPr>
        <w:t>предпринимательского проекта</w:t>
      </w:r>
      <w:r w:rsidR="001201B0">
        <w:rPr>
          <w:rStyle w:val="FontStyle28"/>
        </w:rPr>
        <w:t xml:space="preserve"> </w:t>
      </w:r>
      <w:r w:rsidRPr="00435CE0">
        <w:rPr>
          <w:rStyle w:val="FontStyle28"/>
        </w:rPr>
        <w:t>«</w:t>
      </w:r>
      <w:r w:rsidR="001746EF">
        <w:rPr>
          <w:rStyle w:val="FontStyle28"/>
        </w:rPr>
        <w:t>Первый шаг»</w:t>
      </w:r>
      <w:r w:rsidRPr="00435CE0">
        <w:rPr>
          <w:rStyle w:val="FontStyle28"/>
        </w:rPr>
        <w:t xml:space="preserve"> </w:t>
      </w:r>
    </w:p>
    <w:p w:rsidR="00435CE0" w:rsidRDefault="00435CE0" w:rsidP="00435CE0">
      <w:pPr>
        <w:pStyle w:val="Style6"/>
        <w:widowControl/>
        <w:spacing w:line="240" w:lineRule="auto"/>
        <w:ind w:firstLine="0"/>
        <w:rPr>
          <w:rStyle w:val="FontStyle28"/>
        </w:rPr>
      </w:pPr>
    </w:p>
    <w:p w:rsidR="000C7FE4" w:rsidRPr="003D3A77" w:rsidRDefault="00721715" w:rsidP="001201B0">
      <w:pPr>
        <w:pStyle w:val="Style6"/>
        <w:widowControl/>
        <w:spacing w:line="240" w:lineRule="auto"/>
        <w:ind w:firstLine="709"/>
        <w:rPr>
          <w:rStyle w:val="FontStyle28"/>
        </w:rPr>
      </w:pPr>
      <w:r w:rsidRPr="003D3A77">
        <w:rPr>
          <w:rStyle w:val="FontStyle28"/>
        </w:rPr>
        <w:t>В целях реализации муниципальных программ (подпрограмм), направленных на развитие малого и среднего предпринимательства в Каргасокском районе, поддержки субъектов малого предпринимательства Каргасокского района, в соответствии со статьей 78 Бюджетного кодекса Российской Федерации, подпунктом 1 пункта 1 статьи 10 Устава муниципального образования «Каргасокский район»</w:t>
      </w:r>
    </w:p>
    <w:p w:rsidR="000C7FE4" w:rsidRPr="003D3A77" w:rsidRDefault="00721715">
      <w:pPr>
        <w:pStyle w:val="Style6"/>
        <w:widowControl/>
        <w:spacing w:before="192" w:line="240" w:lineRule="auto"/>
        <w:ind w:left="830" w:firstLine="0"/>
        <w:jc w:val="left"/>
        <w:rPr>
          <w:rStyle w:val="FontStyle28"/>
        </w:rPr>
      </w:pPr>
      <w:r w:rsidRPr="003D3A77">
        <w:rPr>
          <w:rStyle w:val="FontStyle28"/>
        </w:rPr>
        <w:t>Администрация Каргасокского района постановляет:</w:t>
      </w:r>
    </w:p>
    <w:p w:rsidR="005D7A63" w:rsidRPr="003D3A77" w:rsidRDefault="005D7A63">
      <w:pPr>
        <w:pStyle w:val="Style6"/>
        <w:widowControl/>
        <w:spacing w:before="192" w:line="240" w:lineRule="auto"/>
        <w:ind w:left="830" w:firstLine="0"/>
        <w:jc w:val="left"/>
        <w:rPr>
          <w:rStyle w:val="FontStyle28"/>
        </w:rPr>
      </w:pPr>
    </w:p>
    <w:p w:rsidR="000C7FE4" w:rsidRPr="003D3A77" w:rsidRDefault="00721715" w:rsidP="002C2FD1">
      <w:pPr>
        <w:pStyle w:val="Style5"/>
        <w:widowControl/>
        <w:tabs>
          <w:tab w:val="left" w:pos="1411"/>
        </w:tabs>
        <w:rPr>
          <w:rStyle w:val="FontStyle28"/>
        </w:rPr>
      </w:pPr>
      <w:r w:rsidRPr="003D3A77">
        <w:rPr>
          <w:rStyle w:val="FontStyle28"/>
        </w:rPr>
        <w:t>1.</w:t>
      </w:r>
      <w:r w:rsidRPr="003D3A77">
        <w:rPr>
          <w:rStyle w:val="FontStyle28"/>
        </w:rPr>
        <w:tab/>
        <w:t xml:space="preserve">Утвердить </w:t>
      </w:r>
      <w:r w:rsidR="007C19DF" w:rsidRPr="003D3A77">
        <w:rPr>
          <w:rStyle w:val="FontStyle28"/>
        </w:rPr>
        <w:t xml:space="preserve">Порядок </w:t>
      </w:r>
      <w:r w:rsidR="00481F68" w:rsidRPr="00481F68">
        <w:rPr>
          <w:rStyle w:val="FontStyle28"/>
        </w:rPr>
        <w:t>предоставления субсидий победителям конкурса</w:t>
      </w:r>
      <w:r w:rsidR="002C2FD1">
        <w:rPr>
          <w:rStyle w:val="FontStyle28"/>
        </w:rPr>
        <w:t xml:space="preserve"> </w:t>
      </w:r>
      <w:r w:rsidR="00481F68" w:rsidRPr="00481F68">
        <w:rPr>
          <w:rStyle w:val="FontStyle28"/>
        </w:rPr>
        <w:t>предпринимательского проекта</w:t>
      </w:r>
      <w:r w:rsidR="00481F68">
        <w:rPr>
          <w:rStyle w:val="FontStyle28"/>
        </w:rPr>
        <w:t xml:space="preserve"> </w:t>
      </w:r>
      <w:r w:rsidR="00481F68" w:rsidRPr="00481F68">
        <w:rPr>
          <w:rStyle w:val="FontStyle28"/>
        </w:rPr>
        <w:t>«Первый шаг»</w:t>
      </w:r>
      <w:r w:rsidRPr="00481F68">
        <w:rPr>
          <w:rStyle w:val="FontStyle28"/>
        </w:rPr>
        <w:t>,</w:t>
      </w:r>
      <w:r w:rsidRPr="003D3A77">
        <w:rPr>
          <w:rStyle w:val="FontStyle28"/>
        </w:rPr>
        <w:t xml:space="preserve"> согласно приложению</w:t>
      </w:r>
      <w:r w:rsidR="006D4A4F" w:rsidRPr="003D3A77">
        <w:rPr>
          <w:rStyle w:val="FontStyle28"/>
        </w:rPr>
        <w:t xml:space="preserve"> к настоящему </w:t>
      </w:r>
      <w:r w:rsidRPr="003D3A77">
        <w:rPr>
          <w:rStyle w:val="FontStyle28"/>
        </w:rPr>
        <w:t>постановлению.</w:t>
      </w:r>
    </w:p>
    <w:p w:rsidR="00FB4BA8" w:rsidRPr="003D3A77" w:rsidRDefault="00FB4BA8" w:rsidP="00FB4BA8">
      <w:pPr>
        <w:pStyle w:val="Style5"/>
        <w:widowControl/>
        <w:tabs>
          <w:tab w:val="left" w:pos="1411"/>
        </w:tabs>
        <w:rPr>
          <w:rStyle w:val="FontStyle28"/>
        </w:rPr>
      </w:pPr>
      <w:r w:rsidRPr="003D3A77">
        <w:rPr>
          <w:rStyle w:val="FontStyle28"/>
        </w:rPr>
        <w:t>2. Признать утратившими силу следующие постановления Администрации Каргасокского района:</w:t>
      </w:r>
    </w:p>
    <w:p w:rsidR="00FB4BA8" w:rsidRPr="003D3A77" w:rsidRDefault="00FB4BA8" w:rsidP="00FB4BA8">
      <w:pPr>
        <w:pStyle w:val="Style5"/>
        <w:widowControl/>
        <w:tabs>
          <w:tab w:val="left" w:pos="1411"/>
        </w:tabs>
        <w:rPr>
          <w:rStyle w:val="FontStyle28"/>
        </w:rPr>
      </w:pPr>
      <w:r w:rsidRPr="003D3A77">
        <w:rPr>
          <w:rStyle w:val="FontStyle28"/>
        </w:rPr>
        <w:t>от 02.06.2016 № 166 «О конкурсе предпринимательских проектов субъектов малого предпринимательства «Первый шаг»;</w:t>
      </w:r>
    </w:p>
    <w:p w:rsidR="00FB4BA8" w:rsidRPr="003D3A77" w:rsidRDefault="00FB4BA8" w:rsidP="00FB4BA8">
      <w:pPr>
        <w:pStyle w:val="Style5"/>
        <w:widowControl/>
        <w:tabs>
          <w:tab w:val="left" w:pos="1411"/>
        </w:tabs>
        <w:rPr>
          <w:rStyle w:val="FontStyle28"/>
        </w:rPr>
      </w:pPr>
      <w:r w:rsidRPr="003D3A77">
        <w:rPr>
          <w:rStyle w:val="FontStyle28"/>
        </w:rPr>
        <w:t>от 22.08.2016 № 234 «О внесении изменений в постановление Администрации Каргасокского района от 02.06.2016 №166 «О конкурсе предпринимательских проектов субъектов малого и среднего предпринимательства «Первый шаг»;</w:t>
      </w:r>
    </w:p>
    <w:p w:rsidR="00FB4BA8" w:rsidRPr="003D3A77" w:rsidRDefault="00FB4BA8" w:rsidP="00FB4BA8">
      <w:pPr>
        <w:pStyle w:val="Style5"/>
        <w:widowControl/>
        <w:tabs>
          <w:tab w:val="left" w:pos="1411"/>
        </w:tabs>
        <w:rPr>
          <w:rStyle w:val="FontStyle28"/>
        </w:rPr>
      </w:pPr>
      <w:r w:rsidRPr="003D3A77">
        <w:rPr>
          <w:rStyle w:val="FontStyle28"/>
        </w:rPr>
        <w:t>от 19.09.2016 № 251 «О внесении изменений в постановление Администрации Каргасокского района от 02.06.2016 № 166 «О конкурсе предпринимательских проектов малого предпринимательства «Первый шаг»;</w:t>
      </w:r>
    </w:p>
    <w:p w:rsidR="00FB4BA8" w:rsidRPr="003D3A77" w:rsidRDefault="00FB4BA8" w:rsidP="00FB4BA8">
      <w:pPr>
        <w:pStyle w:val="Style5"/>
        <w:widowControl/>
        <w:tabs>
          <w:tab w:val="left" w:pos="1411"/>
        </w:tabs>
        <w:rPr>
          <w:rStyle w:val="FontStyle28"/>
        </w:rPr>
      </w:pPr>
      <w:r w:rsidRPr="003D3A77">
        <w:rPr>
          <w:rStyle w:val="FontStyle28"/>
        </w:rPr>
        <w:t>от 06.10.2016 № 268 «О внесении изменений в постановление Администрации Каргасокского района от 02.06.2016 № 166 «О конкурсе предпринимательских проектов малого предпринимательства «Первый шаг»;</w:t>
      </w:r>
    </w:p>
    <w:p w:rsidR="00FB4BA8" w:rsidRPr="003D3A77" w:rsidRDefault="00FB4BA8" w:rsidP="00FB4BA8">
      <w:pPr>
        <w:pStyle w:val="Style5"/>
        <w:widowControl/>
        <w:tabs>
          <w:tab w:val="left" w:pos="1411"/>
        </w:tabs>
        <w:rPr>
          <w:rStyle w:val="FontStyle28"/>
        </w:rPr>
      </w:pPr>
      <w:r w:rsidRPr="003D3A77">
        <w:rPr>
          <w:rStyle w:val="FontStyle28"/>
        </w:rPr>
        <w:t>от 10.10.2016 № 272 «О внесении изменений в отдельные постановления Администрации Каргасокского района»;</w:t>
      </w:r>
    </w:p>
    <w:p w:rsidR="00FB4BA8" w:rsidRPr="003D3A77" w:rsidRDefault="00FB4BA8" w:rsidP="00FB4BA8">
      <w:pPr>
        <w:pStyle w:val="Style5"/>
        <w:widowControl/>
        <w:tabs>
          <w:tab w:val="left" w:pos="1411"/>
        </w:tabs>
        <w:rPr>
          <w:rStyle w:val="FontStyle28"/>
        </w:rPr>
      </w:pPr>
      <w:r w:rsidRPr="003D3A77">
        <w:rPr>
          <w:rStyle w:val="FontStyle28"/>
        </w:rPr>
        <w:t>от 03.11.2016 № 302 О внесении изменений в постановление Администрации Каргасокского района от 02.06.2016 № 166 «О конкурсе предпринимательских проектов субъектов малого предпринимательства «Первый шаг»;</w:t>
      </w:r>
    </w:p>
    <w:p w:rsidR="00FB4BA8" w:rsidRPr="003D3A77" w:rsidRDefault="00FB4BA8" w:rsidP="00FB4BA8">
      <w:pPr>
        <w:pStyle w:val="Style5"/>
        <w:widowControl/>
        <w:tabs>
          <w:tab w:val="left" w:pos="1411"/>
        </w:tabs>
        <w:rPr>
          <w:rStyle w:val="FontStyle28"/>
        </w:rPr>
      </w:pPr>
      <w:r w:rsidRPr="003D3A77">
        <w:rPr>
          <w:rStyle w:val="FontStyle28"/>
        </w:rPr>
        <w:t>от 28.09.2017 № 234 «О внесении изменений в постановление Администрации Каргасокского района от 02.06.2016 № 166 «О конкурсе предпринимательских проектов субъектов малого предпринимательства «Первый шаг»;</w:t>
      </w:r>
    </w:p>
    <w:p w:rsidR="00FB4BA8" w:rsidRPr="003D3A77" w:rsidRDefault="00FB4BA8" w:rsidP="00FB4BA8">
      <w:pPr>
        <w:pStyle w:val="Style5"/>
        <w:widowControl/>
        <w:tabs>
          <w:tab w:val="left" w:pos="1411"/>
        </w:tabs>
        <w:rPr>
          <w:rStyle w:val="FontStyle28"/>
        </w:rPr>
      </w:pPr>
      <w:r w:rsidRPr="003D3A77">
        <w:rPr>
          <w:rStyle w:val="FontStyle28"/>
        </w:rPr>
        <w:lastRenderedPageBreak/>
        <w:t>от 28.11.2017 № 311 О внесении изменений в постановление Администрации Каргасокского района от 02.06.2016 № 166 «О конкурсе предпринимательских проектов субъектов малого предпринимательства «Первый шаг»;</w:t>
      </w:r>
    </w:p>
    <w:p w:rsidR="00FB4BA8" w:rsidRPr="003D3A77" w:rsidRDefault="00FB4BA8" w:rsidP="00FB4BA8">
      <w:pPr>
        <w:pStyle w:val="Style5"/>
        <w:widowControl/>
        <w:tabs>
          <w:tab w:val="left" w:pos="1411"/>
        </w:tabs>
        <w:rPr>
          <w:rStyle w:val="FontStyle28"/>
        </w:rPr>
      </w:pPr>
      <w:r w:rsidRPr="003D3A77">
        <w:rPr>
          <w:rStyle w:val="FontStyle28"/>
        </w:rPr>
        <w:t>от 23.07.2018 № 188 «О внесении изменений в постановление Администрации Каргасокского района от 02.06.2016 № 166 «О конкурсе предпринимательских проектов субъектов малого предпринимательства «Первый шаг»;</w:t>
      </w:r>
    </w:p>
    <w:p w:rsidR="00FB4BA8" w:rsidRPr="003D3A77" w:rsidRDefault="00FB4BA8" w:rsidP="00FB4BA8">
      <w:pPr>
        <w:pStyle w:val="Style5"/>
        <w:widowControl/>
        <w:tabs>
          <w:tab w:val="left" w:pos="1411"/>
        </w:tabs>
        <w:rPr>
          <w:rStyle w:val="FontStyle28"/>
        </w:rPr>
      </w:pPr>
      <w:r w:rsidRPr="003D3A77">
        <w:rPr>
          <w:rStyle w:val="FontStyle28"/>
        </w:rPr>
        <w:t>от 30.10.2018 № 362 О внесении изменений в постановление Администрации Каргасокского района от 02.06.2016 № 166 «О конкурсе предпринимательских проектов субъектов малого предпринимательства «Первый шаг».</w:t>
      </w:r>
    </w:p>
    <w:p w:rsidR="000C7FE4" w:rsidRPr="003D3A77" w:rsidRDefault="00721715" w:rsidP="005028CE">
      <w:pPr>
        <w:pStyle w:val="Style6"/>
        <w:widowControl/>
        <w:spacing w:line="240" w:lineRule="auto"/>
        <w:ind w:firstLine="701"/>
        <w:rPr>
          <w:rStyle w:val="FontStyle28"/>
        </w:rPr>
      </w:pPr>
      <w:bookmarkStart w:id="0" w:name="_GoBack"/>
      <w:bookmarkEnd w:id="0"/>
      <w:r w:rsidRPr="003D3A77">
        <w:rPr>
          <w:rStyle w:val="FontStyle28"/>
        </w:rPr>
        <w:t>4. 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0C7FE4" w:rsidRPr="003D3A77" w:rsidRDefault="000C7FE4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0C7FE4" w:rsidRPr="003D3A77" w:rsidRDefault="000C7FE4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0C7FE4" w:rsidRPr="003D3A77" w:rsidRDefault="000C7FE4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0C7FE4" w:rsidRPr="003D3A77" w:rsidRDefault="00721715">
      <w:pPr>
        <w:pStyle w:val="Style10"/>
        <w:widowControl/>
        <w:tabs>
          <w:tab w:val="left" w:pos="7814"/>
        </w:tabs>
        <w:spacing w:before="173"/>
        <w:jc w:val="both"/>
        <w:rPr>
          <w:rStyle w:val="FontStyle28"/>
        </w:rPr>
      </w:pPr>
      <w:r w:rsidRPr="003D3A77">
        <w:rPr>
          <w:rStyle w:val="FontStyle28"/>
        </w:rPr>
        <w:t>Глава Каргасокского района</w:t>
      </w:r>
      <w:r w:rsidR="000610C5" w:rsidRPr="003D3A77">
        <w:rPr>
          <w:rStyle w:val="FontStyle28"/>
        </w:rPr>
        <w:t xml:space="preserve">                                     </w:t>
      </w:r>
      <w:r w:rsidR="00C06C3B" w:rsidRPr="003D3A77">
        <w:rPr>
          <w:rStyle w:val="FontStyle28"/>
        </w:rPr>
        <w:t xml:space="preserve">    </w:t>
      </w:r>
      <w:r w:rsidRPr="003D3A77">
        <w:rPr>
          <w:rStyle w:val="FontStyle28"/>
        </w:rPr>
        <w:t>А.П. Ащеулов</w:t>
      </w:r>
    </w:p>
    <w:p w:rsidR="000C7FE4" w:rsidRPr="003D3A77" w:rsidRDefault="000C7FE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0C7FE4" w:rsidRPr="003D3A77" w:rsidRDefault="000C7FE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0C7FE4" w:rsidRPr="003D3A77" w:rsidRDefault="000C7FE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0C7FE4" w:rsidRPr="003D3A77" w:rsidRDefault="000C7FE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0C7FE4" w:rsidRPr="003D3A77" w:rsidRDefault="000C7FE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0C7FE4" w:rsidRPr="003D3A77" w:rsidRDefault="000C7FE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0C7FE4" w:rsidRPr="003D3A77" w:rsidRDefault="000C7FE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1D2F07" w:rsidRPr="003D3A77" w:rsidRDefault="001D2F07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5028CE" w:rsidRPr="003D3A77" w:rsidRDefault="005028CE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BE225F" w:rsidRPr="003D3A77" w:rsidRDefault="00BE225F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D11FC4" w:rsidRPr="003D3A77" w:rsidRDefault="00D11FC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D11FC4" w:rsidRPr="003D3A77" w:rsidRDefault="00D11FC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5028CE" w:rsidRPr="003D3A77" w:rsidRDefault="005028CE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801CAA" w:rsidRPr="003D3A77" w:rsidRDefault="00801CAA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801CAA" w:rsidRPr="003D3A77" w:rsidRDefault="00801CAA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801CAA" w:rsidRPr="003D3A77" w:rsidRDefault="00801CAA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801CAA" w:rsidRPr="003D3A77" w:rsidRDefault="00801CAA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801CAA" w:rsidRPr="003D3A77" w:rsidRDefault="00801CAA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801CAA" w:rsidRPr="003D3A77" w:rsidRDefault="00801CAA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801CAA" w:rsidRPr="003D3A77" w:rsidRDefault="00801CAA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801CAA" w:rsidRPr="003D3A77" w:rsidRDefault="00801CAA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801CAA" w:rsidRPr="003D3A77" w:rsidRDefault="00801CAA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801CAA" w:rsidRPr="003D3A77" w:rsidRDefault="00801CAA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801CAA" w:rsidRPr="003D3A77" w:rsidRDefault="00801CAA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801CAA" w:rsidRPr="003D3A77" w:rsidRDefault="00801CAA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801CAA" w:rsidRPr="003D3A77" w:rsidRDefault="00801CAA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801CAA" w:rsidRPr="003D3A77" w:rsidRDefault="00801CAA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801CAA" w:rsidRPr="003D3A77" w:rsidRDefault="00801CAA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801CAA" w:rsidRPr="003D3A77" w:rsidRDefault="00801CAA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801CAA" w:rsidRPr="003D3A77" w:rsidRDefault="00801CAA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801CAA" w:rsidRPr="003D3A77" w:rsidRDefault="00801CAA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801CAA" w:rsidRDefault="00801CAA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A6728B" w:rsidRDefault="00A6728B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A6728B" w:rsidRDefault="00A6728B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801CAA" w:rsidRPr="003D3A77" w:rsidRDefault="00801CAA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801CAA" w:rsidRPr="003D3A77" w:rsidRDefault="00801CAA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801CAA" w:rsidRPr="003D3A77" w:rsidRDefault="00801CAA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801CAA" w:rsidRPr="003D3A77" w:rsidRDefault="00801CAA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801CAA" w:rsidRPr="003D3A77" w:rsidRDefault="00801CAA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0C7FE4" w:rsidRPr="003D3A77" w:rsidRDefault="000610C5" w:rsidP="000610C5">
      <w:pPr>
        <w:pStyle w:val="Style11"/>
        <w:widowControl/>
        <w:spacing w:before="62"/>
        <w:ind w:right="7936"/>
        <w:rPr>
          <w:rStyle w:val="FontStyle29"/>
          <w:sz w:val="20"/>
          <w:szCs w:val="20"/>
        </w:rPr>
      </w:pPr>
      <w:r w:rsidRPr="003D3A77">
        <w:rPr>
          <w:rStyle w:val="FontStyle29"/>
          <w:sz w:val="20"/>
          <w:szCs w:val="20"/>
        </w:rPr>
        <w:t xml:space="preserve">Молчанова А.В. </w:t>
      </w:r>
    </w:p>
    <w:p w:rsidR="000610C5" w:rsidRPr="003D3A77" w:rsidRDefault="000610C5" w:rsidP="000610C5">
      <w:pPr>
        <w:pStyle w:val="Style11"/>
        <w:widowControl/>
        <w:spacing w:before="62"/>
        <w:ind w:right="7936"/>
        <w:rPr>
          <w:rStyle w:val="FontStyle29"/>
          <w:sz w:val="20"/>
          <w:szCs w:val="20"/>
        </w:rPr>
      </w:pPr>
      <w:r w:rsidRPr="003D3A77">
        <w:rPr>
          <w:rStyle w:val="FontStyle29"/>
          <w:sz w:val="20"/>
          <w:szCs w:val="20"/>
        </w:rPr>
        <w:t>8(38253)23483</w:t>
      </w:r>
    </w:p>
    <w:p w:rsidR="000C7FE4" w:rsidRPr="003D3A77" w:rsidRDefault="00721715">
      <w:pPr>
        <w:pStyle w:val="Style10"/>
        <w:widowControl/>
        <w:spacing w:before="62" w:line="278" w:lineRule="exact"/>
        <w:ind w:left="5702"/>
        <w:rPr>
          <w:rStyle w:val="FontStyle28"/>
        </w:rPr>
      </w:pPr>
      <w:r w:rsidRPr="003D3A77">
        <w:rPr>
          <w:rStyle w:val="FontStyle28"/>
        </w:rPr>
        <w:lastRenderedPageBreak/>
        <w:t>УТВЕРЖДЕНО</w:t>
      </w:r>
    </w:p>
    <w:p w:rsidR="001201B0" w:rsidRDefault="00721715">
      <w:pPr>
        <w:pStyle w:val="Style10"/>
        <w:widowControl/>
        <w:spacing w:before="5" w:line="278" w:lineRule="exact"/>
        <w:ind w:left="5702"/>
        <w:rPr>
          <w:rStyle w:val="FontStyle28"/>
        </w:rPr>
      </w:pPr>
      <w:r w:rsidRPr="003D3A77">
        <w:rPr>
          <w:rStyle w:val="FontStyle28"/>
        </w:rPr>
        <w:t>постановлением Администр</w:t>
      </w:r>
      <w:r w:rsidR="00015D4F">
        <w:rPr>
          <w:rStyle w:val="FontStyle28"/>
        </w:rPr>
        <w:t xml:space="preserve">ации Каргасокского района </w:t>
      </w:r>
    </w:p>
    <w:p w:rsidR="00A6728B" w:rsidRDefault="00015D4F">
      <w:pPr>
        <w:pStyle w:val="Style10"/>
        <w:widowControl/>
        <w:spacing w:before="5" w:line="278" w:lineRule="exact"/>
        <w:ind w:left="5702"/>
        <w:rPr>
          <w:rStyle w:val="FontStyle28"/>
        </w:rPr>
      </w:pPr>
      <w:r>
        <w:rPr>
          <w:rStyle w:val="FontStyle28"/>
        </w:rPr>
        <w:t xml:space="preserve">от </w:t>
      </w:r>
      <w:r w:rsidR="001201B0">
        <w:rPr>
          <w:rStyle w:val="FontStyle28"/>
        </w:rPr>
        <w:t>1</w:t>
      </w:r>
      <w:r w:rsidR="00A6728B">
        <w:rPr>
          <w:rStyle w:val="FontStyle28"/>
        </w:rPr>
        <w:t>8</w:t>
      </w:r>
      <w:r>
        <w:rPr>
          <w:rStyle w:val="FontStyle28"/>
        </w:rPr>
        <w:t>.11</w:t>
      </w:r>
      <w:r w:rsidR="00721715" w:rsidRPr="003D3A77">
        <w:rPr>
          <w:rStyle w:val="FontStyle28"/>
        </w:rPr>
        <w:t xml:space="preserve">.2020 № </w:t>
      </w:r>
      <w:r w:rsidR="00A6728B">
        <w:rPr>
          <w:rStyle w:val="FontStyle28"/>
        </w:rPr>
        <w:t>237</w:t>
      </w:r>
    </w:p>
    <w:p w:rsidR="000C7FE4" w:rsidRPr="003D3A77" w:rsidRDefault="00721715">
      <w:pPr>
        <w:pStyle w:val="Style10"/>
        <w:widowControl/>
        <w:spacing w:before="5" w:line="278" w:lineRule="exact"/>
        <w:ind w:left="5702"/>
        <w:rPr>
          <w:rStyle w:val="FontStyle28"/>
        </w:rPr>
      </w:pPr>
      <w:r w:rsidRPr="003D3A77">
        <w:rPr>
          <w:rStyle w:val="FontStyle28"/>
        </w:rPr>
        <w:t>Приложение</w:t>
      </w:r>
    </w:p>
    <w:p w:rsidR="000C7FE4" w:rsidRPr="003D3A77" w:rsidRDefault="000C7FE4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0C7FE4" w:rsidRPr="003D3A77" w:rsidRDefault="00DB64A5">
      <w:pPr>
        <w:pStyle w:val="Style7"/>
        <w:widowControl/>
        <w:spacing w:line="240" w:lineRule="exact"/>
        <w:jc w:val="center"/>
        <w:rPr>
          <w:rStyle w:val="FontStyle28"/>
        </w:rPr>
      </w:pPr>
      <w:r w:rsidRPr="003D3A77">
        <w:rPr>
          <w:rStyle w:val="FontStyle28"/>
        </w:rPr>
        <w:t xml:space="preserve">Порядок предоставления </w:t>
      </w:r>
      <w:r w:rsidR="005D3550" w:rsidRPr="005D3550">
        <w:rPr>
          <w:rStyle w:val="FontStyle28"/>
        </w:rPr>
        <w:t>субсидий победителям конкурса предпринимательского проекта «Первый шаг»</w:t>
      </w:r>
    </w:p>
    <w:p w:rsidR="00DB64A5" w:rsidRPr="003D3A77" w:rsidRDefault="00DB64A5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0C7FE4" w:rsidRPr="003D3A77" w:rsidRDefault="00721715">
      <w:pPr>
        <w:pStyle w:val="Style7"/>
        <w:widowControl/>
        <w:spacing w:before="34"/>
        <w:jc w:val="center"/>
        <w:rPr>
          <w:rStyle w:val="FontStyle28"/>
        </w:rPr>
      </w:pPr>
      <w:r w:rsidRPr="003D3A77">
        <w:rPr>
          <w:rStyle w:val="FontStyle28"/>
        </w:rPr>
        <w:t xml:space="preserve">I. Общие </w:t>
      </w:r>
      <w:r w:rsidR="007E5448">
        <w:rPr>
          <w:rStyle w:val="FontStyle28"/>
        </w:rPr>
        <w:t>положения.</w:t>
      </w:r>
    </w:p>
    <w:p w:rsidR="000C7FE4" w:rsidRPr="003D3A77" w:rsidRDefault="000C5276" w:rsidP="000C5276">
      <w:pPr>
        <w:pStyle w:val="Style5"/>
        <w:widowControl/>
        <w:numPr>
          <w:ilvl w:val="0"/>
          <w:numId w:val="2"/>
        </w:numPr>
        <w:tabs>
          <w:tab w:val="left" w:pos="1166"/>
        </w:tabs>
        <w:spacing w:line="274" w:lineRule="exact"/>
        <w:ind w:firstLine="720"/>
        <w:rPr>
          <w:rStyle w:val="FontStyle28"/>
        </w:rPr>
      </w:pPr>
      <w:r w:rsidRPr="003D3A77">
        <w:rPr>
          <w:rStyle w:val="FontStyle28"/>
        </w:rPr>
        <w:t>Настоящий Порядок предоставления субсидий победителям конкурса предпринимательских проектов «Первый шаг» (далее – Порядок)</w:t>
      </w:r>
      <w:r w:rsidR="00721715" w:rsidRPr="003D3A77">
        <w:rPr>
          <w:rStyle w:val="FontStyle28"/>
        </w:rPr>
        <w:t>, определяет условия и порядок предоставления субсидий, требования к получателям субсидии, а также требования об осуществлении контроля за соблюдением условий, цели и порядка предоставления субсидий и ответственность за их нарушение.</w:t>
      </w:r>
    </w:p>
    <w:p w:rsidR="000C7FE4" w:rsidRPr="003D3A77" w:rsidRDefault="00721715" w:rsidP="007976E4">
      <w:pPr>
        <w:pStyle w:val="Style5"/>
        <w:widowControl/>
        <w:numPr>
          <w:ilvl w:val="0"/>
          <w:numId w:val="3"/>
        </w:numPr>
        <w:tabs>
          <w:tab w:val="left" w:pos="1056"/>
        </w:tabs>
        <w:spacing w:line="274" w:lineRule="exact"/>
        <w:ind w:firstLine="701"/>
        <w:rPr>
          <w:rStyle w:val="FontStyle28"/>
        </w:rPr>
      </w:pPr>
      <w:r w:rsidRPr="003D3A77">
        <w:rPr>
          <w:rStyle w:val="FontStyle28"/>
        </w:rPr>
        <w:t xml:space="preserve">Субсидии предоставляются в пределах бюджетных ассигнований и лимитов бюджетных обязательств, предусмотренных в бюджете муниципального образования «Каргасокский район» на текущий финансовый год, в рамках муниципальных программ (подпрограмм), содержащих мероприятия, </w:t>
      </w:r>
      <w:r w:rsidR="007976E4" w:rsidRPr="003D3A77">
        <w:rPr>
          <w:rStyle w:val="FontStyle28"/>
        </w:rPr>
        <w:t xml:space="preserve">направленные на развитие малого и среднего предпринимательства на территории Каргасокского района, на финансовое обеспечение части затрат, связанных с реализацией предпринимательских проектов победителей </w:t>
      </w:r>
      <w:r w:rsidR="007976E4" w:rsidRPr="003D3A77">
        <w:t>конкурса предпринимательских проектов субъектов малого предпринимательства «Первый шаг»</w:t>
      </w:r>
      <w:r w:rsidRPr="003D3A77">
        <w:rPr>
          <w:rStyle w:val="FontStyle28"/>
        </w:rPr>
        <w:t>.</w:t>
      </w:r>
    </w:p>
    <w:p w:rsidR="000C7FE4" w:rsidRPr="003D3A77" w:rsidRDefault="002C5585" w:rsidP="0097596F">
      <w:pPr>
        <w:pStyle w:val="Style5"/>
        <w:widowControl/>
        <w:tabs>
          <w:tab w:val="left" w:pos="1056"/>
        </w:tabs>
        <w:spacing w:line="274" w:lineRule="exact"/>
        <w:ind w:firstLine="0"/>
        <w:rPr>
          <w:rStyle w:val="FontStyle28"/>
        </w:rPr>
      </w:pPr>
      <w:r w:rsidRPr="003D3A77">
        <w:t xml:space="preserve">      </w:t>
      </w:r>
      <w:r w:rsidR="00721715" w:rsidRPr="003D3A77">
        <w:rPr>
          <w:rStyle w:val="FontStyle28"/>
        </w:rPr>
        <w:t>3.</w:t>
      </w:r>
      <w:r w:rsidR="00721715" w:rsidRPr="003D3A77">
        <w:rPr>
          <w:rStyle w:val="FontStyle28"/>
        </w:rPr>
        <w:tab/>
      </w:r>
      <w:r w:rsidR="00821E02" w:rsidRPr="003D3A77">
        <w:rPr>
          <w:rStyle w:val="FontStyle28"/>
        </w:rPr>
        <w:t xml:space="preserve">Субсидии юридическим лицам (за исключением государственных (муниципальных) учреждений) и индивидуальным предпринимателям, зарегистрированным и осуществляющих свою хозяйственную деятельность на территории муниципального образования «Каргасокский район», предоставляются на безвозмездной и безвозвратной основе в целях поддержки предпринимательской инициативы жителей Каргасокского района и создания новых рабочих мест на территории Каргасокского района посредством реализации мероприятия 4. </w:t>
      </w:r>
      <w:r w:rsidR="00E9179D" w:rsidRPr="003D3A77">
        <w:rPr>
          <w:rStyle w:val="FontStyle28"/>
        </w:rPr>
        <w:t>«</w:t>
      </w:r>
      <w:r w:rsidR="00821E02" w:rsidRPr="003D3A77">
        <w:rPr>
          <w:rStyle w:val="FontStyle28"/>
        </w:rPr>
        <w:t>Предоставление субсидий победителям конкурса предпринимательских проектов субъектов малого предпринимательства «Первый шаг» подпрограммы 1. «Развитие субъектов малого и среднего предпринимательства, поддержка сельского хозяйства» муниципальной программы «Создание условий для устойчивого экономического развития муниципального образования «Каргасокский район»</w:t>
      </w:r>
      <w:r w:rsidR="00EA495E" w:rsidRPr="003D3A77">
        <w:rPr>
          <w:rStyle w:val="FontStyle28"/>
        </w:rPr>
        <w:t>, утвержденной постановлением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</w:t>
      </w:r>
      <w:r w:rsidR="00721715" w:rsidRPr="003D3A77">
        <w:rPr>
          <w:rStyle w:val="FontStyle28"/>
        </w:rPr>
        <w:t xml:space="preserve"> (далее - Программа).</w:t>
      </w:r>
    </w:p>
    <w:p w:rsidR="000C7FE4" w:rsidRPr="003D3A77" w:rsidRDefault="00721715">
      <w:pPr>
        <w:pStyle w:val="Style5"/>
        <w:widowControl/>
        <w:tabs>
          <w:tab w:val="left" w:pos="1118"/>
        </w:tabs>
        <w:spacing w:line="274" w:lineRule="exact"/>
        <w:ind w:firstLine="696"/>
        <w:rPr>
          <w:rStyle w:val="FontStyle28"/>
        </w:rPr>
      </w:pPr>
      <w:r w:rsidRPr="003D3A77">
        <w:rPr>
          <w:rStyle w:val="FontStyle28"/>
        </w:rPr>
        <w:t>4.</w:t>
      </w:r>
      <w:r w:rsidRPr="003D3A77">
        <w:rPr>
          <w:rStyle w:val="FontStyle28"/>
        </w:rPr>
        <w:tab/>
        <w:t>Главным распорядителем бюджетных средств, предоставляющим данную</w:t>
      </w:r>
      <w:r w:rsidRPr="003D3A77">
        <w:rPr>
          <w:rStyle w:val="FontStyle28"/>
        </w:rPr>
        <w:br/>
        <w:t>субсидию, является Администрация Каргасокского района (далее также - ГРБС).</w:t>
      </w:r>
    </w:p>
    <w:p w:rsidR="000C7FE4" w:rsidRPr="003D3A77" w:rsidRDefault="00721715">
      <w:pPr>
        <w:pStyle w:val="Style5"/>
        <w:widowControl/>
        <w:tabs>
          <w:tab w:val="left" w:pos="979"/>
        </w:tabs>
        <w:spacing w:line="274" w:lineRule="exact"/>
        <w:ind w:firstLine="706"/>
        <w:rPr>
          <w:rStyle w:val="FontStyle28"/>
        </w:rPr>
      </w:pPr>
      <w:r w:rsidRPr="003D3A77">
        <w:rPr>
          <w:rStyle w:val="FontStyle28"/>
        </w:rPr>
        <w:t>5.</w:t>
      </w:r>
      <w:r w:rsidRPr="003D3A77">
        <w:rPr>
          <w:rStyle w:val="FontStyle28"/>
        </w:rPr>
        <w:tab/>
        <w:t>Правом на получение субсидий обладают субъекты малого предпринимательства</w:t>
      </w:r>
      <w:r w:rsidRPr="003D3A77">
        <w:rPr>
          <w:rStyle w:val="FontStyle28"/>
        </w:rPr>
        <w:br/>
        <w:t xml:space="preserve">(далее также - СМП, участник </w:t>
      </w:r>
      <w:r w:rsidR="00CE052E" w:rsidRPr="003D3A77">
        <w:rPr>
          <w:rStyle w:val="FontStyle28"/>
        </w:rPr>
        <w:t>отбора</w:t>
      </w:r>
      <w:r w:rsidRPr="003D3A77">
        <w:rPr>
          <w:rStyle w:val="FontStyle28"/>
        </w:rPr>
        <w:t>, получатель субсидии), которые соответствуют</w:t>
      </w:r>
      <w:r w:rsidRPr="003D3A77">
        <w:rPr>
          <w:rStyle w:val="FontStyle28"/>
        </w:rPr>
        <w:br/>
        <w:t>следующим критериям отбора:</w:t>
      </w:r>
    </w:p>
    <w:p w:rsidR="000C7FE4" w:rsidRPr="003D3A77" w:rsidRDefault="00721715">
      <w:pPr>
        <w:pStyle w:val="Style5"/>
        <w:widowControl/>
        <w:tabs>
          <w:tab w:val="left" w:pos="1061"/>
        </w:tabs>
        <w:spacing w:before="10" w:line="274" w:lineRule="exact"/>
        <w:ind w:right="19" w:firstLine="706"/>
        <w:rPr>
          <w:rStyle w:val="FontStyle28"/>
        </w:rPr>
      </w:pPr>
      <w:r w:rsidRPr="003D3A77">
        <w:rPr>
          <w:rStyle w:val="FontStyle28"/>
        </w:rPr>
        <w:t>а)</w:t>
      </w:r>
      <w:r w:rsidRPr="003D3A77">
        <w:rPr>
          <w:rStyle w:val="FontStyle28"/>
        </w:rPr>
        <w:tab/>
        <w:t>сведения о СМП включены в Единый реестр субъектов малого и среднего</w:t>
      </w:r>
      <w:r w:rsidRPr="003D3A77">
        <w:rPr>
          <w:rStyle w:val="FontStyle28"/>
        </w:rPr>
        <w:br/>
        <w:t>предпринимательства;</w:t>
      </w:r>
    </w:p>
    <w:p w:rsidR="006D778B" w:rsidRPr="003D3A77" w:rsidRDefault="00721715" w:rsidP="006D778B">
      <w:pPr>
        <w:pStyle w:val="Style5"/>
        <w:widowControl/>
        <w:tabs>
          <w:tab w:val="left" w:pos="1061"/>
        </w:tabs>
        <w:spacing w:before="24" w:line="269" w:lineRule="exact"/>
        <w:ind w:right="10" w:firstLine="706"/>
      </w:pPr>
      <w:r w:rsidRPr="003D3A77">
        <w:rPr>
          <w:rStyle w:val="FontStyle28"/>
        </w:rPr>
        <w:t>б)</w:t>
      </w:r>
      <w:r w:rsidRPr="003D3A77">
        <w:rPr>
          <w:rStyle w:val="FontStyle28"/>
        </w:rPr>
        <w:tab/>
      </w:r>
      <w:r w:rsidR="00EB70FA" w:rsidRPr="003D3A77">
        <w:t>СМП</w:t>
      </w:r>
      <w:r w:rsidR="006D778B" w:rsidRPr="003D3A77">
        <w:t xml:space="preserve"> осуществляет деятельность в сфере производства товаров и (или) выполнения работ, и (или оказания услуг, относящимся к следующим видам экономической деятельности по ОКВЭД (за исключением производства и реализации подакцизных товаров, а также добычи и реализации полезных ископаемых, за исключением общераспространенных полезных ископаемых):</w:t>
      </w:r>
    </w:p>
    <w:p w:rsidR="006D778B" w:rsidRPr="003D3A77" w:rsidRDefault="006D778B" w:rsidP="006D778B">
      <w:pPr>
        <w:pStyle w:val="Style5"/>
        <w:widowControl/>
        <w:tabs>
          <w:tab w:val="left" w:pos="1061"/>
        </w:tabs>
        <w:spacing w:before="24" w:line="269" w:lineRule="exact"/>
        <w:ind w:right="10" w:firstLine="706"/>
      </w:pPr>
      <w:r w:rsidRPr="003D3A77">
        <w:t>- раздел A. Сельское, лесное хозяйство, охота, рыболовство и рыбоводство.</w:t>
      </w:r>
    </w:p>
    <w:p w:rsidR="006D778B" w:rsidRPr="003D3A77" w:rsidRDefault="006D778B" w:rsidP="006D778B">
      <w:pPr>
        <w:pStyle w:val="Style5"/>
        <w:widowControl/>
        <w:tabs>
          <w:tab w:val="left" w:pos="1061"/>
        </w:tabs>
        <w:spacing w:before="24" w:line="269" w:lineRule="exact"/>
        <w:ind w:right="10" w:firstLine="706"/>
      </w:pPr>
      <w:r w:rsidRPr="003D3A77">
        <w:t>- раздел B. Добыча полезных ископаемых.</w:t>
      </w:r>
    </w:p>
    <w:p w:rsidR="006D778B" w:rsidRPr="003D3A77" w:rsidRDefault="006D778B" w:rsidP="006D778B">
      <w:pPr>
        <w:pStyle w:val="Style5"/>
        <w:widowControl/>
        <w:tabs>
          <w:tab w:val="left" w:pos="1061"/>
        </w:tabs>
        <w:spacing w:before="24" w:line="269" w:lineRule="exact"/>
        <w:ind w:right="10" w:firstLine="706"/>
      </w:pPr>
      <w:r w:rsidRPr="003D3A77">
        <w:lastRenderedPageBreak/>
        <w:t>- раздел C. Обрабатывающие производства (за исключением подкласса 25.4 класса 25).</w:t>
      </w:r>
    </w:p>
    <w:p w:rsidR="006D778B" w:rsidRPr="003D3A77" w:rsidRDefault="006D778B" w:rsidP="006D778B">
      <w:pPr>
        <w:pStyle w:val="Style5"/>
        <w:widowControl/>
        <w:tabs>
          <w:tab w:val="left" w:pos="1061"/>
        </w:tabs>
        <w:spacing w:before="24" w:line="269" w:lineRule="exact"/>
        <w:ind w:right="10" w:firstLine="706"/>
      </w:pPr>
      <w:r w:rsidRPr="003D3A77">
        <w:t>- раздел D. Обеспечение электрической энергией, газом и паром; кондиционирование воздуха.</w:t>
      </w:r>
    </w:p>
    <w:p w:rsidR="006D778B" w:rsidRPr="003D3A77" w:rsidRDefault="006D778B" w:rsidP="006D778B">
      <w:pPr>
        <w:pStyle w:val="Style5"/>
        <w:widowControl/>
        <w:tabs>
          <w:tab w:val="left" w:pos="1061"/>
        </w:tabs>
        <w:spacing w:before="24" w:line="269" w:lineRule="exact"/>
        <w:ind w:right="10" w:firstLine="706"/>
      </w:pPr>
      <w:r w:rsidRPr="003D3A77">
        <w:t>- раздел E. Водоснабжение; водоотведение, организация сбора и утилизации отходов, деятельность по ликвидации загрязнений.</w:t>
      </w:r>
    </w:p>
    <w:p w:rsidR="006D778B" w:rsidRPr="003D3A77" w:rsidRDefault="006D778B" w:rsidP="006D778B">
      <w:pPr>
        <w:pStyle w:val="Style5"/>
        <w:widowControl/>
        <w:tabs>
          <w:tab w:val="left" w:pos="1061"/>
        </w:tabs>
        <w:spacing w:before="24" w:line="269" w:lineRule="exact"/>
        <w:ind w:right="10" w:firstLine="706"/>
      </w:pPr>
      <w:r w:rsidRPr="003D3A77">
        <w:t>- раздел F. Строительство.</w:t>
      </w:r>
    </w:p>
    <w:p w:rsidR="006D778B" w:rsidRPr="003D3A77" w:rsidRDefault="006D778B" w:rsidP="006D778B">
      <w:pPr>
        <w:pStyle w:val="Style5"/>
        <w:widowControl/>
        <w:tabs>
          <w:tab w:val="left" w:pos="1061"/>
        </w:tabs>
        <w:spacing w:before="24" w:line="269" w:lineRule="exact"/>
        <w:ind w:right="10" w:firstLine="706"/>
      </w:pPr>
      <w:r w:rsidRPr="003D3A77">
        <w:t>- класс 45 раздела G. Торговля оптовая и розничная; ремонт автотранспортных средств и мотоциклов.</w:t>
      </w:r>
    </w:p>
    <w:p w:rsidR="006D778B" w:rsidRPr="003D3A77" w:rsidRDefault="006D778B" w:rsidP="006D778B">
      <w:pPr>
        <w:pStyle w:val="Style5"/>
        <w:widowControl/>
        <w:tabs>
          <w:tab w:val="left" w:pos="1061"/>
        </w:tabs>
        <w:spacing w:before="24" w:line="269" w:lineRule="exact"/>
        <w:ind w:right="10" w:firstLine="706"/>
      </w:pPr>
      <w:r w:rsidRPr="003D3A77">
        <w:t>- раздел H. Транспортировка и хранение.</w:t>
      </w:r>
    </w:p>
    <w:p w:rsidR="006D778B" w:rsidRPr="003D3A77" w:rsidRDefault="006D778B" w:rsidP="006D778B">
      <w:pPr>
        <w:pStyle w:val="Style5"/>
        <w:widowControl/>
        <w:tabs>
          <w:tab w:val="left" w:pos="1061"/>
        </w:tabs>
        <w:spacing w:before="24" w:line="269" w:lineRule="exact"/>
        <w:ind w:right="10" w:firstLine="706"/>
      </w:pPr>
      <w:r w:rsidRPr="003D3A77">
        <w:t>- раздел I. Деятельность гостиниц и предприятий общественного питания.</w:t>
      </w:r>
    </w:p>
    <w:p w:rsidR="006D778B" w:rsidRPr="003D3A77" w:rsidRDefault="006D778B" w:rsidP="006D778B">
      <w:pPr>
        <w:pStyle w:val="Style5"/>
        <w:widowControl/>
        <w:tabs>
          <w:tab w:val="left" w:pos="1061"/>
        </w:tabs>
        <w:spacing w:before="24" w:line="269" w:lineRule="exact"/>
        <w:ind w:right="10" w:firstLine="706"/>
      </w:pPr>
      <w:r w:rsidRPr="003D3A77">
        <w:t>- раздел J. Деятельность в области информации и связи.</w:t>
      </w:r>
    </w:p>
    <w:p w:rsidR="006D778B" w:rsidRPr="003D3A77" w:rsidRDefault="006D778B" w:rsidP="006D778B">
      <w:pPr>
        <w:pStyle w:val="Style5"/>
        <w:widowControl/>
        <w:tabs>
          <w:tab w:val="left" w:pos="1061"/>
        </w:tabs>
        <w:spacing w:before="24" w:line="269" w:lineRule="exact"/>
        <w:ind w:right="10" w:firstLine="706"/>
      </w:pPr>
      <w:r w:rsidRPr="003D3A77">
        <w:t>- классы 71 и 75 раздела M. Деятельность профессиональная, научная и техническая.</w:t>
      </w:r>
    </w:p>
    <w:p w:rsidR="006D778B" w:rsidRPr="003D3A77" w:rsidRDefault="006D778B" w:rsidP="006D778B">
      <w:pPr>
        <w:pStyle w:val="Style5"/>
        <w:widowControl/>
        <w:tabs>
          <w:tab w:val="left" w:pos="1061"/>
        </w:tabs>
        <w:spacing w:before="24" w:line="269" w:lineRule="exact"/>
        <w:ind w:right="10" w:firstLine="706"/>
      </w:pPr>
      <w:r w:rsidRPr="003D3A77">
        <w:t>- раздел P. Образование.</w:t>
      </w:r>
    </w:p>
    <w:p w:rsidR="006D778B" w:rsidRPr="003D3A77" w:rsidRDefault="006D778B" w:rsidP="006D778B">
      <w:pPr>
        <w:pStyle w:val="Style5"/>
        <w:widowControl/>
        <w:tabs>
          <w:tab w:val="left" w:pos="1061"/>
        </w:tabs>
        <w:spacing w:before="24" w:line="269" w:lineRule="exact"/>
        <w:ind w:right="10" w:firstLine="706"/>
      </w:pPr>
      <w:r w:rsidRPr="003D3A77">
        <w:t>- раздел Q. Деятельность в области здравоохранения и социальных услуг.</w:t>
      </w:r>
    </w:p>
    <w:p w:rsidR="006D778B" w:rsidRPr="003D3A77" w:rsidRDefault="006D778B" w:rsidP="006D778B">
      <w:pPr>
        <w:pStyle w:val="Style5"/>
        <w:widowControl/>
        <w:tabs>
          <w:tab w:val="left" w:pos="1061"/>
        </w:tabs>
        <w:spacing w:before="24" w:line="269" w:lineRule="exact"/>
        <w:ind w:right="10" w:firstLine="706"/>
      </w:pPr>
      <w:r w:rsidRPr="003D3A77">
        <w:t>- раздел R. Деятельность в области культуры, спорта, организации досуга и развлечений.</w:t>
      </w:r>
    </w:p>
    <w:p w:rsidR="000C7FE4" w:rsidRPr="003D3A77" w:rsidRDefault="006D778B" w:rsidP="006D778B">
      <w:pPr>
        <w:pStyle w:val="Style5"/>
        <w:widowControl/>
        <w:tabs>
          <w:tab w:val="left" w:pos="1061"/>
        </w:tabs>
        <w:spacing w:before="24" w:line="269" w:lineRule="exact"/>
        <w:ind w:right="10" w:firstLine="706"/>
        <w:rPr>
          <w:rStyle w:val="FontStyle28"/>
        </w:rPr>
      </w:pPr>
      <w:r w:rsidRPr="003D3A77">
        <w:t>- классы 95 и 96 раздела S. Предоставление прочих видов услуг</w:t>
      </w:r>
      <w:r w:rsidR="00721715" w:rsidRPr="003D3A77">
        <w:rPr>
          <w:rStyle w:val="FontStyle28"/>
        </w:rPr>
        <w:t>;</w:t>
      </w:r>
    </w:p>
    <w:p w:rsidR="00E34E7E" w:rsidRPr="003D3A77" w:rsidRDefault="00721715" w:rsidP="00E34E7E">
      <w:pPr>
        <w:pStyle w:val="Style5"/>
        <w:widowControl/>
        <w:tabs>
          <w:tab w:val="left" w:pos="1061"/>
        </w:tabs>
        <w:spacing w:line="269" w:lineRule="exact"/>
        <w:ind w:right="14" w:firstLine="706"/>
        <w:rPr>
          <w:rStyle w:val="FontStyle28"/>
        </w:rPr>
      </w:pPr>
      <w:r w:rsidRPr="003D3A77">
        <w:rPr>
          <w:rStyle w:val="FontStyle28"/>
        </w:rPr>
        <w:t>в)</w:t>
      </w:r>
      <w:r w:rsidRPr="003D3A77">
        <w:rPr>
          <w:rStyle w:val="FontStyle28"/>
        </w:rPr>
        <w:tab/>
      </w:r>
      <w:r w:rsidR="00E34E7E" w:rsidRPr="003D3A77">
        <w:rPr>
          <w:rStyle w:val="FontStyle28"/>
        </w:rPr>
        <w:t xml:space="preserve">СМП </w:t>
      </w:r>
      <w:r w:rsidR="00C15C41" w:rsidRPr="003D3A77">
        <w:rPr>
          <w:rStyle w:val="FontStyle28"/>
        </w:rPr>
        <w:t>вновь зарегистрирован на территории Каргасокского района или действует на дату подачи заявления о предоставлении субсидии менее одного года и осуществляет хозяйственную деятельность на территории Каргасокского района</w:t>
      </w:r>
      <w:r w:rsidR="00E34E7E" w:rsidRPr="003D3A77">
        <w:rPr>
          <w:rStyle w:val="FontStyle28"/>
        </w:rPr>
        <w:t>;</w:t>
      </w:r>
    </w:p>
    <w:p w:rsidR="004D3E77" w:rsidRPr="003D3A77" w:rsidRDefault="00E34E7E" w:rsidP="002A09E7">
      <w:pPr>
        <w:pStyle w:val="Style5"/>
        <w:widowControl/>
        <w:tabs>
          <w:tab w:val="left" w:pos="1061"/>
        </w:tabs>
        <w:spacing w:line="240" w:lineRule="auto"/>
        <w:ind w:firstLine="706"/>
        <w:rPr>
          <w:rStyle w:val="FontStyle28"/>
        </w:rPr>
      </w:pPr>
      <w:r w:rsidRPr="003D3A77">
        <w:rPr>
          <w:rStyle w:val="FontStyle28"/>
        </w:rPr>
        <w:t xml:space="preserve">г) </w:t>
      </w:r>
      <w:r w:rsidR="00090C5F" w:rsidRPr="003D3A77">
        <w:rPr>
          <w:rStyle w:val="FontStyle28"/>
        </w:rPr>
        <w:t>СМП ранее не признавался победителем в районных конкурсах предпринимательских проектов, проводившихся Администрацией Каргасокского района, и учредители участника конкурса</w:t>
      </w:r>
      <w:r w:rsidR="00EC40FA">
        <w:rPr>
          <w:rStyle w:val="FontStyle28"/>
        </w:rPr>
        <w:t xml:space="preserve"> – юридические лица,</w:t>
      </w:r>
      <w:r w:rsidR="00090C5F" w:rsidRPr="003D3A77">
        <w:rPr>
          <w:rStyle w:val="FontStyle28"/>
        </w:rPr>
        <w:t xml:space="preserve"> не признавались победителями в районных конкурсах предпринимательских проектов, проводившихся Адми</w:t>
      </w:r>
      <w:r w:rsidR="00EC40FA">
        <w:rPr>
          <w:rStyle w:val="FontStyle28"/>
        </w:rPr>
        <w:t>нистрацией Каргасокского района</w:t>
      </w:r>
      <w:r w:rsidR="00090C5F" w:rsidRPr="003D3A77">
        <w:rPr>
          <w:rStyle w:val="FontStyle28"/>
        </w:rPr>
        <w:t>.</w:t>
      </w:r>
    </w:p>
    <w:p w:rsidR="000C7FE4" w:rsidRPr="003D3A77" w:rsidRDefault="00721715" w:rsidP="002A09E7">
      <w:pPr>
        <w:pStyle w:val="Style5"/>
        <w:widowControl/>
        <w:numPr>
          <w:ilvl w:val="0"/>
          <w:numId w:val="4"/>
        </w:numPr>
        <w:tabs>
          <w:tab w:val="left" w:pos="1008"/>
        </w:tabs>
        <w:spacing w:line="240" w:lineRule="auto"/>
        <w:ind w:firstLine="720"/>
        <w:rPr>
          <w:rStyle w:val="FontStyle28"/>
        </w:rPr>
      </w:pPr>
      <w:r w:rsidRPr="003D3A77">
        <w:rPr>
          <w:rStyle w:val="FontStyle28"/>
        </w:rPr>
        <w:t xml:space="preserve">Отбор </w:t>
      </w:r>
      <w:r w:rsidRPr="003835A4">
        <w:rPr>
          <w:rStyle w:val="FontStyle28"/>
        </w:rPr>
        <w:t xml:space="preserve">получателей субсидии производится по результатам </w:t>
      </w:r>
      <w:r w:rsidR="00F537B8" w:rsidRPr="003835A4">
        <w:rPr>
          <w:rStyle w:val="FontStyle28"/>
        </w:rPr>
        <w:t>конкурса</w:t>
      </w:r>
      <w:r w:rsidRPr="003835A4">
        <w:rPr>
          <w:rStyle w:val="FontStyle28"/>
        </w:rPr>
        <w:t xml:space="preserve"> (далее также - отбор), </w:t>
      </w:r>
      <w:r w:rsidR="007D063F" w:rsidRPr="003835A4">
        <w:rPr>
          <w:rStyle w:val="FontStyle28"/>
        </w:rPr>
        <w:t>который проводится при определении получателя субсидии исходя из наилучших условий достижения целей (результатов) предоставления субсидии</w:t>
      </w:r>
      <w:r w:rsidRPr="003D3A77">
        <w:rPr>
          <w:rStyle w:val="FontStyle28"/>
        </w:rPr>
        <w:t>.</w:t>
      </w:r>
    </w:p>
    <w:p w:rsidR="000C7FE4" w:rsidRPr="003D3A77" w:rsidRDefault="00721715" w:rsidP="000136F6">
      <w:pPr>
        <w:pStyle w:val="Style5"/>
        <w:widowControl/>
        <w:numPr>
          <w:ilvl w:val="0"/>
          <w:numId w:val="4"/>
        </w:numPr>
        <w:tabs>
          <w:tab w:val="left" w:pos="1008"/>
        </w:tabs>
        <w:spacing w:line="274" w:lineRule="exact"/>
        <w:ind w:firstLine="720"/>
        <w:rPr>
          <w:rStyle w:val="FontStyle28"/>
        </w:rPr>
      </w:pPr>
      <w:r w:rsidRPr="003D3A77">
        <w:rPr>
          <w:rStyle w:val="FontStyle28"/>
        </w:rPr>
        <w:t xml:space="preserve">Сведения о субсидии, предоставляемой на основании настоящего </w:t>
      </w:r>
      <w:r w:rsidR="005E56FB" w:rsidRPr="003D3A77">
        <w:rPr>
          <w:rStyle w:val="FontStyle28"/>
        </w:rPr>
        <w:t>Порядка</w:t>
      </w:r>
      <w:r w:rsidRPr="003D3A77">
        <w:rPr>
          <w:rStyle w:val="FontStyle28"/>
        </w:rPr>
        <w:t>, размещается на едином портале бюджетной системы Российской Федерации в информационно-телекоммуникационной сети «Интернет» (далее - единый портал) при формировании проекта решения Думы Каргасокского района о бюджете муниципального образования «Каргасокский район» (проекта решения Думы Каргасокского района о внесении изменений в решение о бюджете муниципального образования «Каргасокский район»).</w:t>
      </w:r>
    </w:p>
    <w:p w:rsidR="006366E8" w:rsidRPr="003D3A77" w:rsidRDefault="006366E8" w:rsidP="006366E8">
      <w:pPr>
        <w:pStyle w:val="Style5"/>
        <w:widowControl/>
        <w:tabs>
          <w:tab w:val="left" w:pos="1008"/>
        </w:tabs>
        <w:spacing w:line="274" w:lineRule="exact"/>
        <w:ind w:left="720" w:firstLine="0"/>
        <w:rPr>
          <w:rStyle w:val="FontStyle28"/>
        </w:rPr>
      </w:pPr>
    </w:p>
    <w:p w:rsidR="000C7FE4" w:rsidRPr="003D3A77" w:rsidRDefault="00EF0251">
      <w:pPr>
        <w:pStyle w:val="Style7"/>
        <w:widowControl/>
        <w:spacing w:before="48" w:line="240" w:lineRule="auto"/>
        <w:ind w:left="888"/>
        <w:jc w:val="left"/>
        <w:rPr>
          <w:rStyle w:val="FontStyle28"/>
        </w:rPr>
      </w:pPr>
      <w:r w:rsidRPr="003D3A77">
        <w:rPr>
          <w:rStyle w:val="FontStyle28"/>
          <w:lang w:val="en-US"/>
        </w:rPr>
        <w:t>II</w:t>
      </w:r>
      <w:r w:rsidR="00721715" w:rsidRPr="003D3A77">
        <w:rPr>
          <w:rStyle w:val="FontStyle28"/>
        </w:rPr>
        <w:t>. Порядок проведения отбора получателей субсидии для предоставления субсидии</w:t>
      </w:r>
    </w:p>
    <w:p w:rsidR="000C7FE4" w:rsidRPr="003D3A77" w:rsidRDefault="00721715" w:rsidP="000136F6">
      <w:pPr>
        <w:pStyle w:val="Style5"/>
        <w:widowControl/>
        <w:numPr>
          <w:ilvl w:val="0"/>
          <w:numId w:val="5"/>
        </w:numPr>
        <w:tabs>
          <w:tab w:val="left" w:pos="1008"/>
        </w:tabs>
        <w:spacing w:before="14" w:line="274" w:lineRule="exact"/>
        <w:ind w:firstLine="720"/>
        <w:rPr>
          <w:rStyle w:val="FontStyle28"/>
        </w:rPr>
      </w:pPr>
      <w:r w:rsidRPr="003D3A77">
        <w:rPr>
          <w:rStyle w:val="FontStyle28"/>
        </w:rPr>
        <w:t>ГРБС при доведении до него лимитов бюджетных обязательств на текущий финансовый год в рамках муниципальных программ (подпрограмм), содержащих мероприятия, направленные на развитие малого и среднего предпринимательства на территории Каргасокского района (далее - лимиты бюджетных обязательств), размещает на едином портале, а также на официальном сайте Администрации Каргасокского района в информационно-телекоммуникационной сети «Интернет» (</w:t>
      </w:r>
      <w:r w:rsidR="006D6504" w:rsidRPr="003D3A77">
        <w:rPr>
          <w:rStyle w:val="FontStyle28"/>
          <w:lang w:val="en-US"/>
        </w:rPr>
        <w:t>h</w:t>
      </w:r>
      <w:r w:rsidRPr="003D3A77">
        <w:rPr>
          <w:rStyle w:val="FontStyle28"/>
          <w:lang w:val="en-US"/>
        </w:rPr>
        <w:t>ttp</w:t>
      </w:r>
      <w:r w:rsidRPr="003D3A77">
        <w:rPr>
          <w:rStyle w:val="FontStyle28"/>
        </w:rPr>
        <w:t>://</w:t>
      </w:r>
      <w:hyperlink r:id="rId9" w:history="1">
        <w:r w:rsidRPr="003D3A77">
          <w:rPr>
            <w:rStyle w:val="a3"/>
            <w:lang w:val="en-US"/>
          </w:rPr>
          <w:t>www</w:t>
        </w:r>
        <w:r w:rsidRPr="003D3A77">
          <w:rPr>
            <w:rStyle w:val="a3"/>
          </w:rPr>
          <w:t>.</w:t>
        </w:r>
        <w:r w:rsidRPr="003D3A77">
          <w:rPr>
            <w:rStyle w:val="a3"/>
            <w:lang w:val="en-US"/>
          </w:rPr>
          <w:t>kargasok</w:t>
        </w:r>
        <w:r w:rsidRPr="003D3A77">
          <w:rPr>
            <w:rStyle w:val="a3"/>
          </w:rPr>
          <w:t>.</w:t>
        </w:r>
        <w:r w:rsidRPr="003D3A77">
          <w:rPr>
            <w:rStyle w:val="a3"/>
            <w:lang w:val="en-US"/>
          </w:rPr>
          <w:t>ru</w:t>
        </w:r>
        <w:r w:rsidRPr="003D3A77">
          <w:rPr>
            <w:rStyle w:val="a3"/>
          </w:rPr>
          <w:t>/</w:t>
        </w:r>
      </w:hyperlink>
      <w:r w:rsidRPr="003D3A77">
        <w:rPr>
          <w:rStyle w:val="FontStyle28"/>
        </w:rPr>
        <w:t>) (далее -официальный сайт) объявлени</w:t>
      </w:r>
      <w:r w:rsidR="001E1C67" w:rsidRPr="003D3A77">
        <w:rPr>
          <w:rStyle w:val="FontStyle28"/>
        </w:rPr>
        <w:t>е</w:t>
      </w:r>
      <w:r w:rsidRPr="003D3A77">
        <w:rPr>
          <w:rStyle w:val="FontStyle28"/>
        </w:rPr>
        <w:t xml:space="preserve"> о проведении отбора с указанием:</w:t>
      </w:r>
    </w:p>
    <w:p w:rsidR="000C7FE4" w:rsidRPr="003D3A77" w:rsidRDefault="00721715">
      <w:pPr>
        <w:pStyle w:val="Style6"/>
        <w:widowControl/>
        <w:spacing w:line="274" w:lineRule="exact"/>
        <w:ind w:firstLine="710"/>
        <w:rPr>
          <w:rStyle w:val="FontStyle28"/>
        </w:rPr>
      </w:pPr>
      <w:r w:rsidRPr="003D3A77">
        <w:rPr>
          <w:rStyle w:val="FontStyle28"/>
        </w:rPr>
        <w:t xml:space="preserve">сроков проведения отбора (даты и времени начала (окончания) подачи (приема) </w:t>
      </w:r>
      <w:r w:rsidR="00B93319" w:rsidRPr="003D3A77">
        <w:rPr>
          <w:rStyle w:val="FontStyle28"/>
        </w:rPr>
        <w:t>заявок</w:t>
      </w:r>
      <w:r w:rsidRPr="003D3A77">
        <w:rPr>
          <w:rStyle w:val="FontStyle28"/>
        </w:rPr>
        <w:t xml:space="preserve"> участников отбора), которые не могут быть меньше 30 календарных дней, следующих за днем размещения объявления о проведении отбора;</w:t>
      </w:r>
    </w:p>
    <w:p w:rsidR="000C7FE4" w:rsidRPr="003D3A77" w:rsidRDefault="00721715">
      <w:pPr>
        <w:pStyle w:val="Style6"/>
        <w:widowControl/>
        <w:spacing w:line="274" w:lineRule="exact"/>
        <w:ind w:firstLine="710"/>
        <w:rPr>
          <w:rStyle w:val="FontStyle28"/>
        </w:rPr>
      </w:pPr>
      <w:r w:rsidRPr="003D3A77">
        <w:rPr>
          <w:rStyle w:val="FontStyle28"/>
        </w:rPr>
        <w:t>наименования, места нахождения, почтового адреса, адреса электронной почты главного распорядителем бюджетных средств, проводящего отбор;</w:t>
      </w:r>
    </w:p>
    <w:p w:rsidR="000C7FE4" w:rsidRPr="003D3A77" w:rsidRDefault="00721715">
      <w:pPr>
        <w:pStyle w:val="Style6"/>
        <w:widowControl/>
        <w:spacing w:line="274" w:lineRule="exact"/>
        <w:rPr>
          <w:rStyle w:val="FontStyle28"/>
        </w:rPr>
      </w:pPr>
      <w:r w:rsidRPr="003D3A77">
        <w:rPr>
          <w:rStyle w:val="FontStyle28"/>
        </w:rPr>
        <w:lastRenderedPageBreak/>
        <w:t xml:space="preserve">целей предоставления субсидии в соответствии с пунктом 3 настоящего </w:t>
      </w:r>
      <w:r w:rsidR="005E56FB" w:rsidRPr="003D3A77">
        <w:rPr>
          <w:rStyle w:val="FontStyle28"/>
        </w:rPr>
        <w:t>Порядка</w:t>
      </w:r>
      <w:r w:rsidRPr="003D3A77">
        <w:rPr>
          <w:rStyle w:val="FontStyle28"/>
        </w:rPr>
        <w:t xml:space="preserve">, а также результатов предоставления субсидии в соответствии пунктом </w:t>
      </w:r>
      <w:r w:rsidR="0031713F">
        <w:rPr>
          <w:rStyle w:val="FontStyle28"/>
        </w:rPr>
        <w:t>4</w:t>
      </w:r>
      <w:r w:rsidR="00654005">
        <w:rPr>
          <w:rStyle w:val="FontStyle28"/>
        </w:rPr>
        <w:t>0</w:t>
      </w:r>
      <w:r w:rsidRPr="003D3A77">
        <w:rPr>
          <w:rStyle w:val="FontStyle28"/>
        </w:rPr>
        <w:t xml:space="preserve"> настоящего </w:t>
      </w:r>
      <w:r w:rsidR="005E56FB" w:rsidRPr="003D3A77">
        <w:rPr>
          <w:rStyle w:val="FontStyle28"/>
        </w:rPr>
        <w:t>Порядка</w:t>
      </w:r>
      <w:r w:rsidRPr="003D3A77">
        <w:rPr>
          <w:rStyle w:val="FontStyle28"/>
        </w:rPr>
        <w:t>;</w:t>
      </w:r>
    </w:p>
    <w:p w:rsidR="000C7FE4" w:rsidRPr="003D3A77" w:rsidRDefault="00721715">
      <w:pPr>
        <w:pStyle w:val="Style6"/>
        <w:widowControl/>
        <w:spacing w:before="10" w:line="274" w:lineRule="exact"/>
        <w:ind w:firstLine="701"/>
        <w:rPr>
          <w:rStyle w:val="FontStyle28"/>
        </w:rPr>
      </w:pPr>
      <w:r w:rsidRPr="003D3A77">
        <w:rPr>
          <w:rStyle w:val="FontStyle28"/>
        </w:rPr>
        <w:t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0C7FE4" w:rsidRPr="003D3A77" w:rsidRDefault="00721715">
      <w:pPr>
        <w:pStyle w:val="Style6"/>
        <w:widowControl/>
        <w:spacing w:before="19" w:line="269" w:lineRule="exact"/>
        <w:rPr>
          <w:rStyle w:val="FontStyle28"/>
        </w:rPr>
      </w:pPr>
      <w:r w:rsidRPr="003D3A77">
        <w:rPr>
          <w:rStyle w:val="FontStyle28"/>
        </w:rPr>
        <w:t xml:space="preserve">требований к участникам отбора в соответствии с пунктом 9 настоящего </w:t>
      </w:r>
      <w:r w:rsidR="005E56FB" w:rsidRPr="003D3A77">
        <w:rPr>
          <w:rStyle w:val="FontStyle28"/>
        </w:rPr>
        <w:t>Порядка</w:t>
      </w:r>
      <w:r w:rsidRPr="003D3A77">
        <w:rPr>
          <w:rStyle w:val="FontStyle28"/>
        </w:rPr>
        <w:t xml:space="preserve"> и перечня документов, представляемых участниками отбора для подтверждения их соответствия указанным требованиям;</w:t>
      </w:r>
    </w:p>
    <w:p w:rsidR="000C7FE4" w:rsidRPr="003D3A77" w:rsidRDefault="00721715">
      <w:pPr>
        <w:pStyle w:val="Style6"/>
        <w:widowControl/>
        <w:spacing w:before="14" w:line="269" w:lineRule="exact"/>
        <w:ind w:firstLine="691"/>
        <w:rPr>
          <w:rStyle w:val="FontStyle28"/>
        </w:rPr>
      </w:pPr>
      <w:r w:rsidRPr="003D3A77">
        <w:rPr>
          <w:rStyle w:val="FontStyle28"/>
        </w:rPr>
        <w:t xml:space="preserve">порядка подачи </w:t>
      </w:r>
      <w:r w:rsidR="00B93319" w:rsidRPr="003D3A77">
        <w:rPr>
          <w:rStyle w:val="FontStyle28"/>
        </w:rPr>
        <w:t>заявок</w:t>
      </w:r>
      <w:r w:rsidRPr="003D3A77">
        <w:rPr>
          <w:rStyle w:val="FontStyle28"/>
        </w:rPr>
        <w:t xml:space="preserve"> участниками отбора и требований, предъявляемых к форме и содержанию </w:t>
      </w:r>
      <w:r w:rsidR="00B93319" w:rsidRPr="003D3A77">
        <w:rPr>
          <w:rStyle w:val="FontStyle28"/>
        </w:rPr>
        <w:t>заявок</w:t>
      </w:r>
      <w:r w:rsidRPr="003D3A77">
        <w:rPr>
          <w:rStyle w:val="FontStyle28"/>
        </w:rPr>
        <w:t xml:space="preserve">, подаваемых участниками отбора, в соответствии с пунктами </w:t>
      </w:r>
      <w:r w:rsidRPr="003D3A77">
        <w:rPr>
          <w:rStyle w:val="FontStyle28"/>
          <w:spacing w:val="30"/>
        </w:rPr>
        <w:t>10-13</w:t>
      </w:r>
      <w:r w:rsidRPr="003D3A77">
        <w:rPr>
          <w:rStyle w:val="FontStyle28"/>
        </w:rPr>
        <w:t xml:space="preserve"> настоящего </w:t>
      </w:r>
      <w:r w:rsidR="005E56FB" w:rsidRPr="003D3A77">
        <w:rPr>
          <w:rStyle w:val="FontStyle28"/>
        </w:rPr>
        <w:t>Порядка</w:t>
      </w:r>
      <w:r w:rsidRPr="003D3A77">
        <w:rPr>
          <w:rStyle w:val="FontStyle28"/>
        </w:rPr>
        <w:t>;</w:t>
      </w:r>
    </w:p>
    <w:p w:rsidR="000C7FE4" w:rsidRPr="003D3A77" w:rsidRDefault="00721715">
      <w:pPr>
        <w:pStyle w:val="Style6"/>
        <w:widowControl/>
        <w:spacing w:before="14" w:line="269" w:lineRule="exact"/>
        <w:ind w:firstLine="710"/>
        <w:rPr>
          <w:rStyle w:val="FontStyle28"/>
        </w:rPr>
      </w:pPr>
      <w:r w:rsidRPr="003D3A77">
        <w:rPr>
          <w:rStyle w:val="FontStyle28"/>
        </w:rPr>
        <w:t xml:space="preserve">порядка отзыва </w:t>
      </w:r>
      <w:r w:rsidR="00B93319" w:rsidRPr="003D3A77">
        <w:rPr>
          <w:rStyle w:val="FontStyle28"/>
        </w:rPr>
        <w:t>заявок</w:t>
      </w:r>
      <w:r w:rsidRPr="003D3A77">
        <w:rPr>
          <w:rStyle w:val="FontStyle28"/>
        </w:rPr>
        <w:t xml:space="preserve"> участников отбора, порядка возврата </w:t>
      </w:r>
      <w:r w:rsidR="00B93319" w:rsidRPr="003D3A77">
        <w:rPr>
          <w:rStyle w:val="FontStyle28"/>
        </w:rPr>
        <w:t>заявок</w:t>
      </w:r>
      <w:r w:rsidRPr="003D3A77">
        <w:rPr>
          <w:rStyle w:val="FontStyle28"/>
        </w:rPr>
        <w:t xml:space="preserve"> участников отбора, определяющего в том числе основания для возврата </w:t>
      </w:r>
      <w:r w:rsidR="00B93319" w:rsidRPr="003D3A77">
        <w:rPr>
          <w:rStyle w:val="FontStyle28"/>
        </w:rPr>
        <w:t>заявок</w:t>
      </w:r>
      <w:r w:rsidRPr="003D3A77">
        <w:rPr>
          <w:rStyle w:val="FontStyle28"/>
        </w:rPr>
        <w:t xml:space="preserve"> участников отбора, порядка </w:t>
      </w:r>
      <w:r w:rsidR="00B93319" w:rsidRPr="003D3A77">
        <w:rPr>
          <w:rStyle w:val="FontStyle28"/>
        </w:rPr>
        <w:t>внесения изменений в заявки</w:t>
      </w:r>
      <w:r w:rsidRPr="003D3A77">
        <w:rPr>
          <w:rStyle w:val="FontStyle28"/>
        </w:rPr>
        <w:t xml:space="preserve"> участников отбора;</w:t>
      </w:r>
    </w:p>
    <w:p w:rsidR="000C7FE4" w:rsidRPr="003D3A77" w:rsidRDefault="00721715">
      <w:pPr>
        <w:pStyle w:val="Style6"/>
        <w:widowControl/>
        <w:spacing w:line="269" w:lineRule="exact"/>
        <w:rPr>
          <w:rStyle w:val="FontStyle28"/>
        </w:rPr>
      </w:pPr>
      <w:r w:rsidRPr="003D3A77">
        <w:rPr>
          <w:rStyle w:val="FontStyle28"/>
        </w:rPr>
        <w:t xml:space="preserve">правил рассмотрения и оценки </w:t>
      </w:r>
      <w:r w:rsidR="00B93319" w:rsidRPr="003D3A77">
        <w:rPr>
          <w:rStyle w:val="FontStyle28"/>
        </w:rPr>
        <w:t>заявок</w:t>
      </w:r>
      <w:r w:rsidRPr="003D3A77">
        <w:rPr>
          <w:rStyle w:val="FontStyle28"/>
        </w:rPr>
        <w:t xml:space="preserve"> участников отб</w:t>
      </w:r>
      <w:r w:rsidR="00630E2E">
        <w:rPr>
          <w:rStyle w:val="FontStyle28"/>
        </w:rPr>
        <w:t>ора в соответствии с пунктами 21</w:t>
      </w:r>
      <w:r w:rsidRPr="003D3A77">
        <w:rPr>
          <w:rStyle w:val="FontStyle28"/>
        </w:rPr>
        <w:t xml:space="preserve"> - </w:t>
      </w:r>
      <w:r w:rsidR="00630E2E">
        <w:rPr>
          <w:rStyle w:val="FontStyle28"/>
        </w:rPr>
        <w:t>29</w:t>
      </w:r>
      <w:r w:rsidRPr="003D3A77">
        <w:rPr>
          <w:rStyle w:val="FontStyle28"/>
        </w:rPr>
        <w:t xml:space="preserve"> настоящего </w:t>
      </w:r>
      <w:r w:rsidR="005E56FB" w:rsidRPr="003D3A77">
        <w:rPr>
          <w:rStyle w:val="FontStyle28"/>
        </w:rPr>
        <w:t>Порядка</w:t>
      </w:r>
      <w:r w:rsidRPr="003D3A77">
        <w:rPr>
          <w:rStyle w:val="FontStyle28"/>
        </w:rPr>
        <w:t>;</w:t>
      </w:r>
    </w:p>
    <w:p w:rsidR="000C7FE4" w:rsidRDefault="00721715">
      <w:pPr>
        <w:pStyle w:val="Style6"/>
        <w:widowControl/>
        <w:spacing w:before="24" w:line="269" w:lineRule="exact"/>
        <w:rPr>
          <w:rStyle w:val="FontStyle28"/>
        </w:rPr>
      </w:pPr>
      <w:r w:rsidRPr="003D3A77">
        <w:rPr>
          <w:rStyle w:val="FontStyle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7A62B9" w:rsidRDefault="007A62B9" w:rsidP="007A62B9">
      <w:pPr>
        <w:pStyle w:val="Style6"/>
        <w:widowControl/>
        <w:spacing w:before="24" w:line="269" w:lineRule="exact"/>
        <w:rPr>
          <w:rStyle w:val="FontStyle28"/>
        </w:rPr>
      </w:pPr>
      <w:r w:rsidRPr="007A62B9">
        <w:rPr>
          <w:rStyle w:val="FontStyle28"/>
        </w:rPr>
        <w:t>срока, в течение которого победитель (победители) отбора должен подписать соглашение о предоставлении субсидии (далее - соглашение)</w:t>
      </w:r>
      <w:r w:rsidR="00F41BAB">
        <w:rPr>
          <w:rStyle w:val="FontStyle28"/>
        </w:rPr>
        <w:t>;</w:t>
      </w:r>
    </w:p>
    <w:p w:rsidR="00DE5675" w:rsidRPr="007A62B9" w:rsidRDefault="00DE5675" w:rsidP="007A62B9">
      <w:pPr>
        <w:pStyle w:val="Style6"/>
        <w:widowControl/>
        <w:spacing w:before="24" w:line="269" w:lineRule="exact"/>
        <w:rPr>
          <w:rStyle w:val="FontStyle28"/>
        </w:rPr>
      </w:pPr>
      <w:r w:rsidRPr="00DE5675">
        <w:rPr>
          <w:rStyle w:val="FontStyle28"/>
        </w:rPr>
        <w:t>условий признания победителя (победителей) отбора уклонившимся от заключения соглашения;</w:t>
      </w:r>
    </w:p>
    <w:p w:rsidR="000C7FE4" w:rsidRPr="003D3A77" w:rsidRDefault="00721715">
      <w:pPr>
        <w:pStyle w:val="Style6"/>
        <w:widowControl/>
        <w:spacing w:line="269" w:lineRule="exact"/>
        <w:ind w:right="43" w:firstLine="701"/>
        <w:rPr>
          <w:rStyle w:val="FontStyle28"/>
        </w:rPr>
      </w:pPr>
      <w:r w:rsidRPr="003D3A77">
        <w:rPr>
          <w:rStyle w:val="FontStyle28"/>
        </w:rPr>
        <w:t>даты размещения результатов отбора на едином портале, а также на официальном сайте, которая не может быть позднее 14-го календарного дня, следующего за днем определения победителя (победителей) отбора.</w:t>
      </w:r>
    </w:p>
    <w:p w:rsidR="000C7FE4" w:rsidRPr="003D3A77" w:rsidRDefault="00721715" w:rsidP="00865B0C">
      <w:pPr>
        <w:pStyle w:val="Style6"/>
        <w:widowControl/>
        <w:spacing w:line="240" w:lineRule="auto"/>
        <w:ind w:firstLine="696"/>
        <w:rPr>
          <w:rStyle w:val="FontStyle28"/>
        </w:rPr>
      </w:pPr>
      <w:r w:rsidRPr="003D3A77">
        <w:rPr>
          <w:rStyle w:val="FontStyle28"/>
        </w:rPr>
        <w:t xml:space="preserve">Примерная форма </w:t>
      </w:r>
      <w:r w:rsidR="00B156AA" w:rsidRPr="003D3A77">
        <w:rPr>
          <w:rStyle w:val="FontStyle28"/>
        </w:rPr>
        <w:t>заявки</w:t>
      </w:r>
      <w:r w:rsidRPr="003D3A77">
        <w:rPr>
          <w:rStyle w:val="FontStyle28"/>
        </w:rPr>
        <w:t xml:space="preserve"> участника отбора является приложением к объявлению о проведении отбора.</w:t>
      </w:r>
    </w:p>
    <w:p w:rsidR="000C7FE4" w:rsidRPr="003D3A77" w:rsidRDefault="00721715" w:rsidP="00865B0C">
      <w:pPr>
        <w:pStyle w:val="Style6"/>
        <w:widowControl/>
        <w:spacing w:line="240" w:lineRule="auto"/>
        <w:ind w:firstLine="710"/>
        <w:rPr>
          <w:rStyle w:val="FontStyle28"/>
        </w:rPr>
      </w:pPr>
      <w:r w:rsidRPr="003D3A77">
        <w:rPr>
          <w:rStyle w:val="FontStyle28"/>
        </w:rPr>
        <w:t xml:space="preserve">Объявление о проведении отбора подлежит размещению на едином портале, а также на официальном сайте не менее чем за </w:t>
      </w:r>
      <w:r w:rsidR="00D05AFF">
        <w:rPr>
          <w:rStyle w:val="FontStyle28"/>
        </w:rPr>
        <w:t>один</w:t>
      </w:r>
      <w:r w:rsidRPr="003D3A77">
        <w:rPr>
          <w:rStyle w:val="FontStyle28"/>
        </w:rPr>
        <w:t xml:space="preserve"> календарны</w:t>
      </w:r>
      <w:r w:rsidR="00D05AFF">
        <w:rPr>
          <w:rStyle w:val="FontStyle28"/>
        </w:rPr>
        <w:t>й</w:t>
      </w:r>
      <w:r w:rsidRPr="003D3A77">
        <w:rPr>
          <w:rStyle w:val="FontStyle28"/>
        </w:rPr>
        <w:t xml:space="preserve"> д</w:t>
      </w:r>
      <w:r w:rsidR="00D05AFF">
        <w:rPr>
          <w:rStyle w:val="FontStyle28"/>
        </w:rPr>
        <w:t>е</w:t>
      </w:r>
      <w:r w:rsidRPr="003D3A77">
        <w:rPr>
          <w:rStyle w:val="FontStyle28"/>
        </w:rPr>
        <w:t>н</w:t>
      </w:r>
      <w:r w:rsidR="00D05AFF">
        <w:rPr>
          <w:rStyle w:val="FontStyle28"/>
        </w:rPr>
        <w:t>ь</w:t>
      </w:r>
      <w:r w:rsidRPr="003D3A77">
        <w:rPr>
          <w:rStyle w:val="FontStyle28"/>
        </w:rPr>
        <w:t xml:space="preserve"> до даты начала подачи (приема) </w:t>
      </w:r>
      <w:r w:rsidR="00B93319" w:rsidRPr="003D3A77">
        <w:rPr>
          <w:rStyle w:val="FontStyle28"/>
        </w:rPr>
        <w:t>заявок</w:t>
      </w:r>
      <w:r w:rsidRPr="003D3A77">
        <w:rPr>
          <w:rStyle w:val="FontStyle28"/>
        </w:rPr>
        <w:t xml:space="preserve"> участников отбора.</w:t>
      </w:r>
    </w:p>
    <w:p w:rsidR="000C7FE4" w:rsidRPr="003D3A77" w:rsidRDefault="00721715">
      <w:pPr>
        <w:pStyle w:val="Style5"/>
        <w:widowControl/>
        <w:tabs>
          <w:tab w:val="left" w:pos="984"/>
        </w:tabs>
        <w:spacing w:line="274" w:lineRule="exact"/>
        <w:ind w:firstLine="706"/>
        <w:rPr>
          <w:rStyle w:val="FontStyle28"/>
        </w:rPr>
      </w:pPr>
      <w:r w:rsidRPr="003D3A77">
        <w:rPr>
          <w:rStyle w:val="FontStyle28"/>
        </w:rPr>
        <w:t>9.</w:t>
      </w:r>
      <w:r w:rsidRPr="003D3A77">
        <w:rPr>
          <w:rStyle w:val="FontStyle28"/>
        </w:rPr>
        <w:tab/>
        <w:t>Участники отбора</w:t>
      </w:r>
      <w:r w:rsidR="007D652A">
        <w:rPr>
          <w:rStyle w:val="FontStyle28"/>
        </w:rPr>
        <w:t xml:space="preserve"> (получатели субсидии)</w:t>
      </w:r>
      <w:r w:rsidRPr="003D3A77">
        <w:rPr>
          <w:rStyle w:val="FontStyle28"/>
        </w:rPr>
        <w:t xml:space="preserve"> на 1-е число месяца, предш</w:t>
      </w:r>
      <w:r w:rsidR="007D652A">
        <w:rPr>
          <w:rStyle w:val="FontStyle28"/>
        </w:rPr>
        <w:t xml:space="preserve">ествующего месяцу, в котором на </w:t>
      </w:r>
      <w:r w:rsidRPr="003D3A77">
        <w:rPr>
          <w:rStyle w:val="FontStyle28"/>
        </w:rPr>
        <w:t>едином портале размещено объявление о проведении отбора, должны соответствовать</w:t>
      </w:r>
      <w:r w:rsidR="00592F8B">
        <w:rPr>
          <w:rStyle w:val="FontStyle28"/>
        </w:rPr>
        <w:t xml:space="preserve"> </w:t>
      </w:r>
      <w:r w:rsidRPr="003D3A77">
        <w:rPr>
          <w:rStyle w:val="FontStyle28"/>
        </w:rPr>
        <w:t>следующим требованиям:</w:t>
      </w:r>
      <w:r w:rsidR="00592F8B">
        <w:rPr>
          <w:rStyle w:val="FontStyle28"/>
        </w:rPr>
        <w:t xml:space="preserve"> </w:t>
      </w:r>
    </w:p>
    <w:p w:rsidR="00152682" w:rsidRPr="003D3A77" w:rsidRDefault="00721715">
      <w:pPr>
        <w:pStyle w:val="Style5"/>
        <w:widowControl/>
        <w:tabs>
          <w:tab w:val="left" w:pos="1003"/>
        </w:tabs>
        <w:spacing w:line="274" w:lineRule="exact"/>
        <w:ind w:firstLine="710"/>
        <w:rPr>
          <w:rStyle w:val="FontStyle28"/>
        </w:rPr>
      </w:pPr>
      <w:r w:rsidRPr="003D3A77">
        <w:rPr>
          <w:rStyle w:val="FontStyle28"/>
        </w:rPr>
        <w:t>а)</w:t>
      </w:r>
      <w:r w:rsidRPr="003D3A77">
        <w:rPr>
          <w:rStyle w:val="FontStyle28"/>
        </w:rPr>
        <w:tab/>
      </w:r>
      <w:r w:rsidR="00705672">
        <w:rPr>
          <w:rStyle w:val="FontStyle28"/>
        </w:rPr>
        <w:t xml:space="preserve">участники отбора - </w:t>
      </w:r>
      <w:r w:rsidR="00152682" w:rsidRPr="003D3A77">
        <w:rPr>
          <w:rStyle w:val="FontStyle28"/>
        </w:rPr>
        <w:t>юридические лица не должны находиться в процессе реорганизации, ликвидации, в отношении их не введена процедура банкротства, их деятельность не приостановлена в порядке, предусмотренном законодательством Российской Федерации, а СМП - индивидуальные предприниматели не должны прекратить деятельность в качестве индивидуального предпринимателя</w:t>
      </w:r>
      <w:r w:rsidR="007A35AC">
        <w:rPr>
          <w:rStyle w:val="FontStyle28"/>
        </w:rPr>
        <w:t>;</w:t>
      </w:r>
    </w:p>
    <w:p w:rsidR="000C7FE4" w:rsidRPr="003D3A77" w:rsidRDefault="00152682">
      <w:pPr>
        <w:pStyle w:val="Style5"/>
        <w:widowControl/>
        <w:tabs>
          <w:tab w:val="left" w:pos="1003"/>
        </w:tabs>
        <w:spacing w:line="274" w:lineRule="exact"/>
        <w:ind w:firstLine="710"/>
        <w:rPr>
          <w:rStyle w:val="FontStyle28"/>
        </w:rPr>
      </w:pPr>
      <w:r w:rsidRPr="003D3A77">
        <w:rPr>
          <w:rStyle w:val="FontStyle28"/>
        </w:rPr>
        <w:t xml:space="preserve">б) </w:t>
      </w:r>
      <w:r w:rsidR="00721715" w:rsidRPr="003D3A77">
        <w:rPr>
          <w:rStyle w:val="FontStyle28"/>
        </w:rPr>
        <w:t>участники отбора не должны являться иностранными юридическими лицами, а</w:t>
      </w:r>
      <w:r w:rsidR="00721715" w:rsidRPr="003D3A77">
        <w:rPr>
          <w:rStyle w:val="FontStyle28"/>
        </w:rPr>
        <w:br/>
        <w:t>также российскими юридическими лицами, в уставном (складочном) капитале которых доля</w:t>
      </w:r>
      <w:r w:rsidR="00DF6AA0" w:rsidRPr="003D3A77">
        <w:rPr>
          <w:rStyle w:val="FontStyle28"/>
        </w:rPr>
        <w:t xml:space="preserve"> </w:t>
      </w:r>
      <w:r w:rsidR="00721715" w:rsidRPr="003D3A77">
        <w:rPr>
          <w:rStyle w:val="FontStyle28"/>
        </w:rPr>
        <w:t>участия иностранных юридических лиц, местом регистрации которых является государство</w:t>
      </w:r>
      <w:r w:rsidR="00DF6AA0" w:rsidRPr="003D3A77">
        <w:rPr>
          <w:rStyle w:val="FontStyle28"/>
        </w:rPr>
        <w:t xml:space="preserve"> </w:t>
      </w:r>
      <w:r w:rsidR="00721715" w:rsidRPr="003D3A77">
        <w:rPr>
          <w:rStyle w:val="FontStyle28"/>
        </w:rPr>
        <w:t>или территория, включенные в утвержденный Министерством финансов Российской</w:t>
      </w:r>
      <w:r w:rsidR="00DF6AA0" w:rsidRPr="003D3A77">
        <w:rPr>
          <w:rStyle w:val="FontStyle28"/>
        </w:rPr>
        <w:t xml:space="preserve"> </w:t>
      </w:r>
      <w:r w:rsidR="00721715" w:rsidRPr="003D3A77">
        <w:rPr>
          <w:rStyle w:val="FontStyle28"/>
        </w:rPr>
        <w:t>Федерации перечень</w:t>
      </w:r>
      <w:r w:rsidR="00DF6AA0" w:rsidRPr="003D3A77">
        <w:rPr>
          <w:rStyle w:val="FontStyle28"/>
        </w:rPr>
        <w:t xml:space="preserve"> </w:t>
      </w:r>
      <w:r w:rsidR="00721715" w:rsidRPr="003D3A77">
        <w:rPr>
          <w:rStyle w:val="FontStyle28"/>
        </w:rPr>
        <w:t>государств и территорий, предоставляющих льготный налоговый</w:t>
      </w:r>
      <w:r w:rsidR="00DF6AA0" w:rsidRPr="003D3A77">
        <w:rPr>
          <w:rStyle w:val="FontStyle28"/>
        </w:rPr>
        <w:t xml:space="preserve"> </w:t>
      </w:r>
      <w:r w:rsidR="00721715" w:rsidRPr="003D3A77">
        <w:rPr>
          <w:rStyle w:val="FontStyle28"/>
        </w:rPr>
        <w:t>режим налогообложения и (или) не предусматривающих раскрытия и предоставления</w:t>
      </w:r>
      <w:r w:rsidR="00DF6AA0" w:rsidRPr="003D3A77">
        <w:rPr>
          <w:rStyle w:val="FontStyle28"/>
        </w:rPr>
        <w:t xml:space="preserve"> </w:t>
      </w:r>
      <w:r w:rsidR="00721715" w:rsidRPr="003D3A77">
        <w:rPr>
          <w:rStyle w:val="FontStyle28"/>
        </w:rPr>
        <w:t>информации при проведении финансовых операций (офшорные зоны), в совокупности</w:t>
      </w:r>
      <w:r w:rsidR="00DF6AA0" w:rsidRPr="003D3A77">
        <w:rPr>
          <w:rStyle w:val="FontStyle28"/>
        </w:rPr>
        <w:t xml:space="preserve"> </w:t>
      </w:r>
      <w:r w:rsidR="00721715" w:rsidRPr="003D3A77">
        <w:rPr>
          <w:rStyle w:val="FontStyle28"/>
        </w:rPr>
        <w:t>превышает 50 процентов;</w:t>
      </w:r>
    </w:p>
    <w:p w:rsidR="000C7FE4" w:rsidRDefault="00152682">
      <w:pPr>
        <w:pStyle w:val="Style5"/>
        <w:widowControl/>
        <w:tabs>
          <w:tab w:val="left" w:pos="1003"/>
        </w:tabs>
        <w:spacing w:line="274" w:lineRule="exact"/>
        <w:ind w:right="5" w:firstLine="710"/>
        <w:rPr>
          <w:rStyle w:val="FontStyle28"/>
        </w:rPr>
      </w:pPr>
      <w:r w:rsidRPr="003D3A77">
        <w:rPr>
          <w:rStyle w:val="FontStyle28"/>
        </w:rPr>
        <w:t>в</w:t>
      </w:r>
      <w:r w:rsidR="00721715" w:rsidRPr="003D3A77">
        <w:rPr>
          <w:rStyle w:val="FontStyle28"/>
        </w:rPr>
        <w:t>)</w:t>
      </w:r>
      <w:r w:rsidR="00721715" w:rsidRPr="003D3A77">
        <w:rPr>
          <w:rStyle w:val="FontStyle28"/>
        </w:rPr>
        <w:tab/>
        <w:t>участники отбора не должны получать средства из бюджета муниципального</w:t>
      </w:r>
      <w:r w:rsidR="00721715" w:rsidRPr="003D3A77">
        <w:rPr>
          <w:rStyle w:val="FontStyle28"/>
        </w:rPr>
        <w:br/>
        <w:t>образования «Каргасокский район» на основании иных муниципальных правовых актов на</w:t>
      </w:r>
      <w:r w:rsidR="00721715" w:rsidRPr="003D3A77">
        <w:rPr>
          <w:rStyle w:val="FontStyle28"/>
        </w:rPr>
        <w:br/>
        <w:t xml:space="preserve">цели, установленные настоящим </w:t>
      </w:r>
      <w:r w:rsidR="005E56FB" w:rsidRPr="003D3A77">
        <w:rPr>
          <w:rStyle w:val="FontStyle28"/>
        </w:rPr>
        <w:t>Порядком</w:t>
      </w:r>
      <w:r w:rsidR="00935FF5">
        <w:rPr>
          <w:rStyle w:val="FontStyle28"/>
        </w:rPr>
        <w:t>.</w:t>
      </w:r>
    </w:p>
    <w:p w:rsidR="000C7FE4" w:rsidRPr="003D3A77" w:rsidRDefault="00721715">
      <w:pPr>
        <w:pStyle w:val="Style5"/>
        <w:widowControl/>
        <w:tabs>
          <w:tab w:val="left" w:pos="1104"/>
        </w:tabs>
        <w:spacing w:line="274" w:lineRule="exact"/>
        <w:ind w:firstLine="715"/>
        <w:rPr>
          <w:rStyle w:val="FontStyle28"/>
        </w:rPr>
      </w:pPr>
      <w:r w:rsidRPr="003D3A77">
        <w:rPr>
          <w:rStyle w:val="FontStyle28"/>
        </w:rPr>
        <w:t>10.</w:t>
      </w:r>
      <w:r w:rsidRPr="003D3A77">
        <w:rPr>
          <w:rStyle w:val="FontStyle28"/>
        </w:rPr>
        <w:tab/>
        <w:t xml:space="preserve">Участник отбора подает ГРБС </w:t>
      </w:r>
      <w:r w:rsidR="00382D7D" w:rsidRPr="003D3A77">
        <w:rPr>
          <w:rStyle w:val="FontStyle28"/>
        </w:rPr>
        <w:t>заявку</w:t>
      </w:r>
      <w:r w:rsidRPr="003D3A77">
        <w:rPr>
          <w:rStyle w:val="FontStyle28"/>
        </w:rPr>
        <w:t xml:space="preserve"> на участие в отборе в письменной</w:t>
      </w:r>
      <w:r w:rsidRPr="003D3A77">
        <w:rPr>
          <w:rStyle w:val="FontStyle28"/>
        </w:rPr>
        <w:br/>
        <w:t>форме, каждая страница которого должна быть им подписана и котор</w:t>
      </w:r>
      <w:r w:rsidR="00382D7D" w:rsidRPr="003D3A77">
        <w:rPr>
          <w:rStyle w:val="FontStyle28"/>
        </w:rPr>
        <w:t>ая должна</w:t>
      </w:r>
      <w:r w:rsidRPr="003D3A77">
        <w:rPr>
          <w:rStyle w:val="FontStyle28"/>
        </w:rPr>
        <w:t xml:space="preserve"> содержать:</w:t>
      </w:r>
    </w:p>
    <w:p w:rsidR="000C7FE4" w:rsidRPr="003D3A77" w:rsidRDefault="00721715">
      <w:pPr>
        <w:pStyle w:val="Style5"/>
        <w:widowControl/>
        <w:tabs>
          <w:tab w:val="left" w:pos="979"/>
        </w:tabs>
        <w:spacing w:line="274" w:lineRule="exact"/>
        <w:ind w:firstLine="706"/>
        <w:rPr>
          <w:rStyle w:val="FontStyle28"/>
        </w:rPr>
      </w:pPr>
      <w:r w:rsidRPr="003D3A77">
        <w:rPr>
          <w:rStyle w:val="FontStyle28"/>
        </w:rPr>
        <w:lastRenderedPageBreak/>
        <w:t>а)</w:t>
      </w:r>
      <w:r w:rsidRPr="003D3A77">
        <w:rPr>
          <w:rStyle w:val="FontStyle28"/>
        </w:rPr>
        <w:tab/>
        <w:t>наименование, фирменное наименование (при наличии), место нахождения (для</w:t>
      </w:r>
      <w:r w:rsidRPr="003D3A77">
        <w:rPr>
          <w:rStyle w:val="FontStyle28"/>
        </w:rPr>
        <w:br/>
        <w:t>юридического лица), почтовый адрес участника отбора, идентиф</w:t>
      </w:r>
      <w:r w:rsidR="00CF5CC2" w:rsidRPr="003D3A77">
        <w:rPr>
          <w:rStyle w:val="FontStyle28"/>
        </w:rPr>
        <w:t>икационный номер</w:t>
      </w:r>
      <w:r w:rsidR="00CF5CC2" w:rsidRPr="003D3A77">
        <w:rPr>
          <w:rStyle w:val="FontStyle28"/>
        </w:rPr>
        <w:br/>
        <w:t>налогоплательщ</w:t>
      </w:r>
      <w:r w:rsidRPr="003D3A77">
        <w:rPr>
          <w:rStyle w:val="FontStyle28"/>
        </w:rPr>
        <w:t>ика участника отбора, идентификационный номер налогоплательщика (при</w:t>
      </w:r>
      <w:r w:rsidRPr="003D3A77">
        <w:rPr>
          <w:rStyle w:val="FontStyle28"/>
        </w:rPr>
        <w:br/>
        <w:t>наличии) учредителей, членов коллегиального исполнительного органа, лица, исполняющего</w:t>
      </w:r>
      <w:r w:rsidR="00213118" w:rsidRPr="003D3A77">
        <w:rPr>
          <w:rStyle w:val="FontStyle28"/>
        </w:rPr>
        <w:t xml:space="preserve"> </w:t>
      </w:r>
      <w:r w:rsidRPr="003D3A77">
        <w:rPr>
          <w:rStyle w:val="FontStyle28"/>
        </w:rPr>
        <w:t>функции единоличного исполнительного органа участника отбора, главного бухгалтера</w:t>
      </w:r>
      <w:r w:rsidR="00213118" w:rsidRPr="003D3A77">
        <w:rPr>
          <w:rStyle w:val="FontStyle28"/>
        </w:rPr>
        <w:t xml:space="preserve"> </w:t>
      </w:r>
      <w:r w:rsidRPr="003D3A77">
        <w:rPr>
          <w:rStyle w:val="FontStyle28"/>
        </w:rPr>
        <w:t>участника отбора, являющегося юридическим лицом, фамилия, имя, отчество (при наличии),паспортные данные, место жительства участника отбора (для физического лица), номер</w:t>
      </w:r>
      <w:r w:rsidR="00213118" w:rsidRPr="003D3A77">
        <w:rPr>
          <w:rStyle w:val="FontStyle28"/>
        </w:rPr>
        <w:t xml:space="preserve"> </w:t>
      </w:r>
      <w:r w:rsidRPr="003D3A77">
        <w:rPr>
          <w:rStyle w:val="FontStyle28"/>
        </w:rPr>
        <w:t>контактного телефона, адрес электронной почты (при наличии);</w:t>
      </w:r>
    </w:p>
    <w:p w:rsidR="000C7FE4" w:rsidRPr="003D3A77" w:rsidRDefault="00721715">
      <w:pPr>
        <w:pStyle w:val="Style5"/>
        <w:widowControl/>
        <w:tabs>
          <w:tab w:val="left" w:pos="979"/>
        </w:tabs>
        <w:spacing w:before="5" w:line="274" w:lineRule="exact"/>
        <w:ind w:firstLine="706"/>
        <w:rPr>
          <w:rStyle w:val="FontStyle28"/>
        </w:rPr>
      </w:pPr>
      <w:r w:rsidRPr="003D3A77">
        <w:rPr>
          <w:rStyle w:val="FontStyle28"/>
        </w:rPr>
        <w:t>б)</w:t>
      </w:r>
      <w:r w:rsidRPr="003D3A77">
        <w:rPr>
          <w:rStyle w:val="FontStyle28"/>
        </w:rPr>
        <w:tab/>
        <w:t>декларацию о соответствии участника отбора критериям, указанным в подпунктах</w:t>
      </w:r>
      <w:r w:rsidRPr="003D3A77">
        <w:rPr>
          <w:rStyle w:val="FontStyle28"/>
        </w:rPr>
        <w:br/>
        <w:t>«а» - «</w:t>
      </w:r>
      <w:r w:rsidR="00AA66A7" w:rsidRPr="003D3A77">
        <w:rPr>
          <w:rStyle w:val="FontStyle28"/>
        </w:rPr>
        <w:t>г</w:t>
      </w:r>
      <w:r w:rsidRPr="003D3A77">
        <w:rPr>
          <w:rStyle w:val="FontStyle28"/>
        </w:rPr>
        <w:t xml:space="preserve">» пункта 5 настоящего </w:t>
      </w:r>
      <w:r w:rsidR="005E56FB" w:rsidRPr="003D3A77">
        <w:rPr>
          <w:rStyle w:val="FontStyle28"/>
        </w:rPr>
        <w:t>Порядка</w:t>
      </w:r>
      <w:r w:rsidRPr="003D3A77">
        <w:rPr>
          <w:rStyle w:val="FontStyle28"/>
        </w:rPr>
        <w:t>;</w:t>
      </w:r>
    </w:p>
    <w:p w:rsidR="000C7FE4" w:rsidRPr="003D3A77" w:rsidRDefault="00721715">
      <w:pPr>
        <w:pStyle w:val="Style5"/>
        <w:widowControl/>
        <w:tabs>
          <w:tab w:val="left" w:pos="1104"/>
        </w:tabs>
        <w:spacing w:before="10" w:line="274" w:lineRule="exact"/>
        <w:ind w:firstLine="706"/>
        <w:rPr>
          <w:rStyle w:val="FontStyle28"/>
        </w:rPr>
      </w:pPr>
      <w:r w:rsidRPr="003D3A77">
        <w:rPr>
          <w:rStyle w:val="FontStyle28"/>
        </w:rPr>
        <w:t>в)</w:t>
      </w:r>
      <w:r w:rsidRPr="003D3A77">
        <w:rPr>
          <w:rStyle w:val="FontStyle28"/>
        </w:rPr>
        <w:tab/>
        <w:t>декларацию о соответствии участника отбора требованиям,</w:t>
      </w:r>
      <w:r w:rsidR="00A92A7F">
        <w:rPr>
          <w:rStyle w:val="FontStyle28"/>
        </w:rPr>
        <w:t xml:space="preserve"> указанным в</w:t>
      </w:r>
      <w:r w:rsidR="00A92A7F">
        <w:rPr>
          <w:rStyle w:val="FontStyle28"/>
        </w:rPr>
        <w:br/>
        <w:t>подпунктах «а» - «в</w:t>
      </w:r>
      <w:r w:rsidRPr="003D3A77">
        <w:rPr>
          <w:rStyle w:val="FontStyle28"/>
        </w:rPr>
        <w:t xml:space="preserve">» пункта 9 настоящего </w:t>
      </w:r>
      <w:r w:rsidR="005E56FB" w:rsidRPr="003D3A77">
        <w:rPr>
          <w:rStyle w:val="FontStyle28"/>
        </w:rPr>
        <w:t>Порядка</w:t>
      </w:r>
      <w:r w:rsidRPr="003D3A77">
        <w:rPr>
          <w:rStyle w:val="FontStyle28"/>
        </w:rPr>
        <w:t>;</w:t>
      </w:r>
    </w:p>
    <w:p w:rsidR="000C7FE4" w:rsidRPr="003D3A77" w:rsidRDefault="00721715">
      <w:pPr>
        <w:pStyle w:val="Style5"/>
        <w:widowControl/>
        <w:tabs>
          <w:tab w:val="left" w:pos="950"/>
        </w:tabs>
        <w:spacing w:before="5" w:line="274" w:lineRule="exact"/>
        <w:ind w:left="715" w:firstLine="0"/>
        <w:jc w:val="left"/>
        <w:rPr>
          <w:rStyle w:val="FontStyle28"/>
        </w:rPr>
      </w:pPr>
      <w:r w:rsidRPr="003D3A77">
        <w:rPr>
          <w:rStyle w:val="FontStyle28"/>
        </w:rPr>
        <w:t>г)</w:t>
      </w:r>
      <w:r w:rsidRPr="003D3A77">
        <w:rPr>
          <w:rStyle w:val="FontStyle28"/>
        </w:rPr>
        <w:tab/>
        <w:t>размер субсидии, подлежащей предоставлению участнику отбора;</w:t>
      </w:r>
    </w:p>
    <w:p w:rsidR="000C7FE4" w:rsidRPr="003D3A77" w:rsidRDefault="008624FE">
      <w:pPr>
        <w:pStyle w:val="Style5"/>
        <w:widowControl/>
        <w:tabs>
          <w:tab w:val="left" w:pos="998"/>
        </w:tabs>
        <w:spacing w:line="274" w:lineRule="exact"/>
        <w:ind w:firstLine="706"/>
        <w:rPr>
          <w:rStyle w:val="FontStyle28"/>
        </w:rPr>
      </w:pPr>
      <w:r w:rsidRPr="003D3A77">
        <w:rPr>
          <w:rStyle w:val="FontStyle28"/>
        </w:rPr>
        <w:t>д</w:t>
      </w:r>
      <w:r w:rsidR="00721715" w:rsidRPr="003D3A77">
        <w:rPr>
          <w:rStyle w:val="FontStyle28"/>
        </w:rPr>
        <w:t>)</w:t>
      </w:r>
      <w:r w:rsidR="00721715" w:rsidRPr="003D3A77">
        <w:rPr>
          <w:rStyle w:val="FontStyle28"/>
        </w:rPr>
        <w:tab/>
        <w:t>согласие на публикацию (размещение) в информационно-телекоммуникационной</w:t>
      </w:r>
      <w:r w:rsidR="00721715" w:rsidRPr="003D3A77">
        <w:rPr>
          <w:rStyle w:val="FontStyle28"/>
        </w:rPr>
        <w:br/>
        <w:t>сети «Интернет» информации об участнике отбора, о подаваемо</w:t>
      </w:r>
      <w:r w:rsidR="00B156AA" w:rsidRPr="003D3A77">
        <w:rPr>
          <w:rStyle w:val="FontStyle28"/>
        </w:rPr>
        <w:t>й участником отбора</w:t>
      </w:r>
      <w:r w:rsidR="00B156AA" w:rsidRPr="003D3A77">
        <w:rPr>
          <w:rStyle w:val="FontStyle28"/>
        </w:rPr>
        <w:br/>
        <w:t>заявки</w:t>
      </w:r>
      <w:r w:rsidR="00721715" w:rsidRPr="003D3A77">
        <w:rPr>
          <w:rStyle w:val="FontStyle28"/>
        </w:rPr>
        <w:t>, иной информации об участнике отбора, связанной с соответствующим</w:t>
      </w:r>
      <w:r w:rsidR="00721715" w:rsidRPr="003D3A77">
        <w:rPr>
          <w:rStyle w:val="FontStyle28"/>
        </w:rPr>
        <w:br/>
        <w:t>отбором, а также согласие на обработку персональных данных (для физического лица);</w:t>
      </w:r>
    </w:p>
    <w:p w:rsidR="000C7FE4" w:rsidRPr="003D3A77" w:rsidRDefault="008624FE">
      <w:pPr>
        <w:pStyle w:val="Style5"/>
        <w:widowControl/>
        <w:tabs>
          <w:tab w:val="left" w:pos="1080"/>
        </w:tabs>
        <w:spacing w:line="274" w:lineRule="exact"/>
        <w:ind w:firstLine="701"/>
        <w:rPr>
          <w:rStyle w:val="FontStyle28"/>
        </w:rPr>
      </w:pPr>
      <w:r w:rsidRPr="003D3A77">
        <w:rPr>
          <w:rStyle w:val="FontStyle28"/>
        </w:rPr>
        <w:t>е</w:t>
      </w:r>
      <w:r w:rsidR="00721715" w:rsidRPr="003D3A77">
        <w:rPr>
          <w:rStyle w:val="FontStyle28"/>
        </w:rPr>
        <w:t>)</w:t>
      </w:r>
      <w:r w:rsidR="00721715" w:rsidRPr="003D3A77">
        <w:rPr>
          <w:rStyle w:val="FontStyle28"/>
        </w:rPr>
        <w:tab/>
        <w:t>реквизиты счета для перечисления субсидии, открытого участником отбора в</w:t>
      </w:r>
      <w:r w:rsidR="00721715" w:rsidRPr="003D3A77">
        <w:rPr>
          <w:rStyle w:val="FontStyle28"/>
        </w:rPr>
        <w:br/>
        <w:t>учреждении Центрального банка Российской Федерации или кредитной организации.</w:t>
      </w:r>
    </w:p>
    <w:p w:rsidR="000C7FE4" w:rsidRPr="003D3A77" w:rsidRDefault="00721715">
      <w:pPr>
        <w:pStyle w:val="Style7"/>
        <w:widowControl/>
        <w:spacing w:before="62"/>
        <w:ind w:left="725"/>
        <w:jc w:val="left"/>
        <w:rPr>
          <w:rStyle w:val="FontStyle28"/>
        </w:rPr>
      </w:pPr>
      <w:r w:rsidRPr="003D3A77">
        <w:rPr>
          <w:rStyle w:val="FontStyle28"/>
        </w:rPr>
        <w:t>11. К</w:t>
      </w:r>
      <w:r w:rsidR="00B156AA" w:rsidRPr="003D3A77">
        <w:rPr>
          <w:rStyle w:val="FontStyle28"/>
        </w:rPr>
        <w:t xml:space="preserve"> заявке</w:t>
      </w:r>
      <w:r w:rsidRPr="003D3A77">
        <w:rPr>
          <w:rStyle w:val="FontStyle28"/>
        </w:rPr>
        <w:t xml:space="preserve"> должны быть приложены следующие документы:</w:t>
      </w:r>
    </w:p>
    <w:p w:rsidR="000C7FE4" w:rsidRPr="003D3A77" w:rsidRDefault="00721715">
      <w:pPr>
        <w:pStyle w:val="Style5"/>
        <w:widowControl/>
        <w:tabs>
          <w:tab w:val="left" w:pos="1162"/>
        </w:tabs>
        <w:spacing w:before="5" w:line="274" w:lineRule="exact"/>
        <w:ind w:right="14" w:firstLine="710"/>
        <w:rPr>
          <w:rStyle w:val="FontStyle28"/>
        </w:rPr>
      </w:pPr>
      <w:r w:rsidRPr="003D3A77">
        <w:rPr>
          <w:rStyle w:val="FontStyle28"/>
        </w:rPr>
        <w:t>а)</w:t>
      </w:r>
      <w:r w:rsidRPr="003D3A77">
        <w:rPr>
          <w:rStyle w:val="FontStyle28"/>
        </w:rPr>
        <w:tab/>
        <w:t>выписка из единого государственного реестра юридических лиц или</w:t>
      </w:r>
      <w:r w:rsidRPr="003D3A77">
        <w:rPr>
          <w:rStyle w:val="FontStyle28"/>
        </w:rPr>
        <w:br/>
        <w:t>засвидетельствованная в нотариальном порядке копия такой выписки (для юридического</w:t>
      </w:r>
      <w:r w:rsidRPr="003D3A77">
        <w:rPr>
          <w:rStyle w:val="FontStyle28"/>
        </w:rPr>
        <w:br/>
        <w:t>лица), выписка из единого государственного реестра индивидуальных предпринимателей</w:t>
      </w:r>
      <w:r w:rsidRPr="003D3A77">
        <w:rPr>
          <w:rStyle w:val="FontStyle28"/>
        </w:rPr>
        <w:br/>
        <w:t>или засвидетельствованная в нотариальном порядке копия такой выписки (для</w:t>
      </w:r>
      <w:r w:rsidRPr="003D3A77">
        <w:rPr>
          <w:rStyle w:val="FontStyle28"/>
        </w:rPr>
        <w:br/>
        <w:t>индивидуального предпринимателя), которые получены не ранее чем за месяц до даты</w:t>
      </w:r>
      <w:r w:rsidRPr="003D3A77">
        <w:rPr>
          <w:rStyle w:val="FontStyle28"/>
        </w:rPr>
        <w:br/>
        <w:t>размещения на едином портале объявления о</w:t>
      </w:r>
      <w:r w:rsidR="008F1716" w:rsidRPr="003D3A77">
        <w:rPr>
          <w:rStyle w:val="FontStyle28"/>
        </w:rPr>
        <w:t>б</w:t>
      </w:r>
      <w:r w:rsidRPr="003D3A77">
        <w:rPr>
          <w:rStyle w:val="FontStyle28"/>
        </w:rPr>
        <w:t xml:space="preserve"> отбор</w:t>
      </w:r>
      <w:r w:rsidR="008F1716" w:rsidRPr="003D3A77">
        <w:rPr>
          <w:rStyle w:val="FontStyle28"/>
        </w:rPr>
        <w:t>е</w:t>
      </w:r>
      <w:r w:rsidRPr="003D3A77">
        <w:rPr>
          <w:rStyle w:val="FontStyle28"/>
        </w:rPr>
        <w:t>, копии документов, удостоверяющих</w:t>
      </w:r>
      <w:r w:rsidRPr="003D3A77">
        <w:rPr>
          <w:rStyle w:val="FontStyle28"/>
        </w:rPr>
        <w:br/>
        <w:t>личность (для физического лица);</w:t>
      </w:r>
    </w:p>
    <w:p w:rsidR="000C7FE4" w:rsidRPr="003D3A77" w:rsidRDefault="00721715">
      <w:pPr>
        <w:pStyle w:val="Style5"/>
        <w:widowControl/>
        <w:tabs>
          <w:tab w:val="left" w:pos="970"/>
        </w:tabs>
        <w:spacing w:line="274" w:lineRule="exact"/>
        <w:ind w:firstLine="710"/>
        <w:rPr>
          <w:rStyle w:val="FontStyle28"/>
        </w:rPr>
      </w:pPr>
      <w:r w:rsidRPr="003D3A77">
        <w:rPr>
          <w:rStyle w:val="FontStyle28"/>
        </w:rPr>
        <w:t>б)</w:t>
      </w:r>
      <w:r w:rsidRPr="003D3A77">
        <w:rPr>
          <w:rStyle w:val="FontStyle28"/>
        </w:rPr>
        <w:tab/>
        <w:t>документ, подтверждающий полномочия лица на осуществление действий от имени</w:t>
      </w:r>
      <w:r w:rsidR="00294F0D" w:rsidRPr="003D3A77">
        <w:rPr>
          <w:rStyle w:val="FontStyle28"/>
        </w:rPr>
        <w:t xml:space="preserve"> </w:t>
      </w:r>
      <w:r w:rsidRPr="003D3A77">
        <w:rPr>
          <w:rStyle w:val="FontStyle28"/>
        </w:rPr>
        <w:t>участника отбора - юридического лица (копия решения о назначении или об избрании</w:t>
      </w:r>
      <w:r w:rsidR="00294F0D" w:rsidRPr="003D3A77">
        <w:rPr>
          <w:rStyle w:val="FontStyle28"/>
        </w:rPr>
        <w:t xml:space="preserve"> либо </w:t>
      </w:r>
      <w:r w:rsidRPr="003D3A77">
        <w:rPr>
          <w:rStyle w:val="FontStyle28"/>
        </w:rPr>
        <w:t>копия приказа о назначении физического ли</w:t>
      </w:r>
      <w:r w:rsidR="00294F0D" w:rsidRPr="003D3A77">
        <w:rPr>
          <w:rStyle w:val="FontStyle28"/>
        </w:rPr>
        <w:t xml:space="preserve">ца на должность, в соответствии с которыми </w:t>
      </w:r>
      <w:r w:rsidRPr="003D3A77">
        <w:rPr>
          <w:rStyle w:val="FontStyle28"/>
        </w:rPr>
        <w:t>такое физическое лицо обладает правом действовать от имени участника отбора без</w:t>
      </w:r>
      <w:r w:rsidR="00294F0D" w:rsidRPr="003D3A77">
        <w:rPr>
          <w:rStyle w:val="FontStyle28"/>
        </w:rPr>
        <w:t xml:space="preserve"> </w:t>
      </w:r>
      <w:r w:rsidRPr="003D3A77">
        <w:rPr>
          <w:rStyle w:val="FontStyle28"/>
        </w:rPr>
        <w:t>доверенности (далее - руководитель)). В случае, если от имени участника отбора действует</w:t>
      </w:r>
      <w:r w:rsidR="00294F0D" w:rsidRPr="003D3A77">
        <w:rPr>
          <w:rStyle w:val="FontStyle28"/>
        </w:rPr>
        <w:t xml:space="preserve"> </w:t>
      </w:r>
      <w:r w:rsidRPr="003D3A77">
        <w:rPr>
          <w:rStyle w:val="FontStyle28"/>
        </w:rPr>
        <w:t xml:space="preserve">иное лицо, к </w:t>
      </w:r>
      <w:r w:rsidR="00182FA3" w:rsidRPr="003D3A77">
        <w:rPr>
          <w:rStyle w:val="FontStyle28"/>
        </w:rPr>
        <w:t>заявке</w:t>
      </w:r>
      <w:r w:rsidRPr="003D3A77">
        <w:rPr>
          <w:rStyle w:val="FontStyle28"/>
        </w:rPr>
        <w:t xml:space="preserve"> участника отбора должна быть приложена доверенность на</w:t>
      </w:r>
      <w:r w:rsidRPr="003D3A77">
        <w:rPr>
          <w:rStyle w:val="FontStyle28"/>
        </w:rPr>
        <w:br/>
        <w:t>осуществление действий от имени участника отбора, заверенная печатью участника отбора</w:t>
      </w:r>
      <w:r w:rsidRPr="003D3A77">
        <w:rPr>
          <w:rStyle w:val="FontStyle28"/>
        </w:rPr>
        <w:br/>
        <w:t>(при наличии печати) и подписанная руководителем (для юридического лица) или</w:t>
      </w:r>
      <w:r w:rsidRPr="003D3A77">
        <w:rPr>
          <w:rStyle w:val="FontStyle28"/>
        </w:rPr>
        <w:br/>
        <w:t>уполномоченным руководителем лицом, либо засвидетельствованная в нотариальном</w:t>
      </w:r>
      <w:r w:rsidRPr="003D3A77">
        <w:rPr>
          <w:rStyle w:val="FontStyle28"/>
        </w:rPr>
        <w:br/>
        <w:t>порядке копия указанной доверенности. В случае, если указанная доверенность подписана</w:t>
      </w:r>
      <w:r w:rsidRPr="003D3A77">
        <w:rPr>
          <w:rStyle w:val="FontStyle28"/>
        </w:rPr>
        <w:br/>
        <w:t xml:space="preserve">лицом, уполномоченным руководителем, к </w:t>
      </w:r>
      <w:r w:rsidR="00182FA3" w:rsidRPr="003D3A77">
        <w:rPr>
          <w:rStyle w:val="FontStyle28"/>
        </w:rPr>
        <w:t>заявке</w:t>
      </w:r>
      <w:r w:rsidRPr="003D3A77">
        <w:rPr>
          <w:rStyle w:val="FontStyle28"/>
        </w:rPr>
        <w:t xml:space="preserve"> должен быть приложен также</w:t>
      </w:r>
      <w:r w:rsidRPr="003D3A77">
        <w:rPr>
          <w:rStyle w:val="FontStyle28"/>
        </w:rPr>
        <w:br/>
        <w:t>документ, подтверждающий полномочия такого лица;</w:t>
      </w:r>
    </w:p>
    <w:p w:rsidR="000C7FE4" w:rsidRPr="003D3A77" w:rsidRDefault="00721715">
      <w:pPr>
        <w:pStyle w:val="Style5"/>
        <w:widowControl/>
        <w:tabs>
          <w:tab w:val="left" w:pos="970"/>
        </w:tabs>
        <w:spacing w:line="274" w:lineRule="exact"/>
        <w:ind w:firstLine="710"/>
        <w:rPr>
          <w:rStyle w:val="FontStyle28"/>
        </w:rPr>
      </w:pPr>
      <w:r w:rsidRPr="003D3A77">
        <w:rPr>
          <w:rStyle w:val="FontStyle28"/>
        </w:rPr>
        <w:t>в)</w:t>
      </w:r>
      <w:r w:rsidRPr="003D3A77">
        <w:rPr>
          <w:rStyle w:val="FontStyle28"/>
        </w:rPr>
        <w:tab/>
        <w:t>заверенные участником отбора копии учредительных документов участника отбора</w:t>
      </w:r>
      <w:r w:rsidR="00EF0F5E" w:rsidRPr="003D3A77">
        <w:rPr>
          <w:rStyle w:val="FontStyle28"/>
        </w:rPr>
        <w:t xml:space="preserve"> </w:t>
      </w:r>
      <w:r w:rsidRPr="003D3A77">
        <w:rPr>
          <w:rStyle w:val="FontStyle28"/>
        </w:rPr>
        <w:t>(для юридического лица);</w:t>
      </w:r>
    </w:p>
    <w:p w:rsidR="00ED60F6" w:rsidRPr="003D3A77" w:rsidRDefault="00ED60F6" w:rsidP="00ED60F6">
      <w:pPr>
        <w:ind w:firstLine="709"/>
        <w:jc w:val="both"/>
        <w:outlineLvl w:val="1"/>
      </w:pPr>
      <w:r w:rsidRPr="003D3A77">
        <w:rPr>
          <w:rStyle w:val="FontStyle28"/>
        </w:rPr>
        <w:t xml:space="preserve">г) </w:t>
      </w:r>
      <w:r w:rsidRPr="003D3A77">
        <w:t xml:space="preserve">смета расходов, на финансовое обеспечение которых предоставляется субсидия, по форме согласно </w:t>
      </w:r>
      <w:r w:rsidR="00AF7227">
        <w:t>приложению 2</w:t>
      </w:r>
      <w:r w:rsidRPr="003D3A77">
        <w:t xml:space="preserve"> к настоящему Порядку;</w:t>
      </w:r>
    </w:p>
    <w:p w:rsidR="00ED60F6" w:rsidRPr="003D3A77" w:rsidRDefault="00ED60F6" w:rsidP="00ED60F6">
      <w:pPr>
        <w:ind w:firstLine="709"/>
        <w:jc w:val="both"/>
        <w:outlineLvl w:val="1"/>
      </w:pPr>
      <w:r w:rsidRPr="003D3A77">
        <w:t>д) основные финансово-экономические показатели предприниматель</w:t>
      </w:r>
      <w:r w:rsidR="00142BB9">
        <w:t>ского проекта по форме согласно приложению 3</w:t>
      </w:r>
      <w:r w:rsidRPr="003D3A77">
        <w:t xml:space="preserve"> к настоящему Порядку;</w:t>
      </w:r>
    </w:p>
    <w:p w:rsidR="00ED60F6" w:rsidRPr="003D3A77" w:rsidRDefault="00ED60F6" w:rsidP="00ED60F6">
      <w:pPr>
        <w:ind w:firstLine="709"/>
        <w:jc w:val="both"/>
        <w:outlineLvl w:val="1"/>
      </w:pPr>
      <w:r w:rsidRPr="003D3A77">
        <w:t>е) бизнес-план, разработанный в соответствии с рекомендациями, изложенными в</w:t>
      </w:r>
      <w:r w:rsidR="00E8198B">
        <w:t xml:space="preserve"> приложении 4 </w:t>
      </w:r>
      <w:r w:rsidRPr="003D3A77">
        <w:t>к настоящему Порядку;</w:t>
      </w:r>
    </w:p>
    <w:p w:rsidR="00ED60F6" w:rsidRPr="003D3A77" w:rsidRDefault="00ED60F6" w:rsidP="00ED60F6">
      <w:pPr>
        <w:pStyle w:val="Style5"/>
        <w:widowControl/>
        <w:tabs>
          <w:tab w:val="left" w:pos="970"/>
        </w:tabs>
        <w:spacing w:line="274" w:lineRule="exact"/>
        <w:ind w:firstLine="710"/>
      </w:pPr>
      <w:r w:rsidRPr="003D3A77">
        <w:t>ж) заверенные претендентом на получении субсидии копии документов, подтверждающих фактическое вложение собственных средств в реализацию предпринимательского проекта (при наличии).</w:t>
      </w:r>
    </w:p>
    <w:p w:rsidR="000C7FE4" w:rsidRPr="003D3A77" w:rsidRDefault="00ED60F6" w:rsidP="00ED60F6">
      <w:pPr>
        <w:pStyle w:val="Style5"/>
        <w:widowControl/>
        <w:tabs>
          <w:tab w:val="left" w:pos="970"/>
        </w:tabs>
        <w:spacing w:line="274" w:lineRule="exact"/>
        <w:ind w:firstLine="710"/>
        <w:rPr>
          <w:rStyle w:val="FontStyle28"/>
        </w:rPr>
      </w:pPr>
      <w:r w:rsidRPr="003D3A77">
        <w:rPr>
          <w:rStyle w:val="FontStyle28"/>
        </w:rPr>
        <w:t xml:space="preserve"> </w:t>
      </w:r>
      <w:r w:rsidR="004F323A" w:rsidRPr="003D3A77">
        <w:rPr>
          <w:rStyle w:val="FontStyle28"/>
        </w:rPr>
        <w:t>12. Вс</w:t>
      </w:r>
      <w:r w:rsidR="00721715" w:rsidRPr="003D3A77">
        <w:rPr>
          <w:rStyle w:val="FontStyle28"/>
        </w:rPr>
        <w:t xml:space="preserve">е листы </w:t>
      </w:r>
      <w:r w:rsidR="00CD4069" w:rsidRPr="003D3A77">
        <w:rPr>
          <w:rStyle w:val="FontStyle28"/>
        </w:rPr>
        <w:t>заявки</w:t>
      </w:r>
      <w:r w:rsidR="00721715" w:rsidRPr="003D3A77">
        <w:rPr>
          <w:rStyle w:val="FontStyle28"/>
        </w:rPr>
        <w:t xml:space="preserve"> на участие в отборе и приложений к нему должны быть прошиты и пронумерованы. </w:t>
      </w:r>
      <w:r w:rsidR="00B93319" w:rsidRPr="003D3A77">
        <w:rPr>
          <w:rStyle w:val="FontStyle28"/>
        </w:rPr>
        <w:t>Заявка</w:t>
      </w:r>
      <w:r w:rsidR="00F8340A">
        <w:rPr>
          <w:rStyle w:val="FontStyle28"/>
        </w:rPr>
        <w:t xml:space="preserve"> участника отбора должна</w:t>
      </w:r>
      <w:r w:rsidR="00721715" w:rsidRPr="003D3A77">
        <w:rPr>
          <w:rStyle w:val="FontStyle28"/>
        </w:rPr>
        <w:t xml:space="preserve"> содержать опись входящих в </w:t>
      </w:r>
      <w:r w:rsidR="00721715" w:rsidRPr="003D3A77">
        <w:rPr>
          <w:rStyle w:val="FontStyle28"/>
        </w:rPr>
        <w:lastRenderedPageBreak/>
        <w:t xml:space="preserve">его состав документов, быть скреплено печатью участника отбора при наличии печати (для юридического лица) и подписано участником отбора или лицом, уполномоченным участником отбора. Соблюдение участником отбора указанных требований означает, что информация и документы, входящие в состав </w:t>
      </w:r>
      <w:r w:rsidR="00CD4069" w:rsidRPr="003D3A77">
        <w:rPr>
          <w:rStyle w:val="FontStyle28"/>
        </w:rPr>
        <w:t>заявки</w:t>
      </w:r>
      <w:r w:rsidR="00721715" w:rsidRPr="003D3A77">
        <w:rPr>
          <w:rStyle w:val="FontStyle28"/>
        </w:rPr>
        <w:t xml:space="preserve"> на участие в отборе, поданы от имени участника отбора и он несет ответственность за подлинность и достоверность этих информации и документов.</w:t>
      </w:r>
    </w:p>
    <w:p w:rsidR="000C7FE4" w:rsidRPr="003D3A77" w:rsidRDefault="00721715">
      <w:pPr>
        <w:pStyle w:val="Style6"/>
        <w:widowControl/>
        <w:spacing w:line="274" w:lineRule="exact"/>
        <w:ind w:firstLine="710"/>
        <w:rPr>
          <w:rStyle w:val="FontStyle28"/>
        </w:rPr>
      </w:pPr>
      <w:r w:rsidRPr="003D3A77">
        <w:rPr>
          <w:rStyle w:val="FontStyle28"/>
        </w:rPr>
        <w:t xml:space="preserve">При этом ненадлежащее исполнение участником отбора требования о том, что все листы </w:t>
      </w:r>
      <w:r w:rsidR="00EE1B28" w:rsidRPr="003D3A77">
        <w:rPr>
          <w:rStyle w:val="FontStyle28"/>
        </w:rPr>
        <w:t xml:space="preserve">заявки </w:t>
      </w:r>
      <w:r w:rsidRPr="003D3A77">
        <w:rPr>
          <w:rStyle w:val="FontStyle28"/>
        </w:rPr>
        <w:t>должны быть пронумерованы, не является основанием для отказа в допуске к участию в отборе.</w:t>
      </w:r>
    </w:p>
    <w:p w:rsidR="000C7FE4" w:rsidRPr="003D3A77" w:rsidRDefault="00B93319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D3A77">
        <w:rPr>
          <w:rStyle w:val="FontStyle28"/>
        </w:rPr>
        <w:t>Заявка</w:t>
      </w:r>
      <w:r w:rsidR="00721715" w:rsidRPr="003D3A77">
        <w:rPr>
          <w:rStyle w:val="FontStyle28"/>
        </w:rPr>
        <w:t xml:space="preserve"> подается участником отбора в запечатанном конверте, не позволяющем просматривать содержание </w:t>
      </w:r>
      <w:r w:rsidR="00067A49" w:rsidRPr="003D3A77">
        <w:rPr>
          <w:rStyle w:val="FontStyle28"/>
        </w:rPr>
        <w:t>заявки</w:t>
      </w:r>
      <w:r w:rsidR="00721715" w:rsidRPr="003D3A77">
        <w:rPr>
          <w:rStyle w:val="FontStyle28"/>
        </w:rPr>
        <w:t xml:space="preserve"> до вскрытия.</w:t>
      </w:r>
    </w:p>
    <w:p w:rsidR="000C7FE4" w:rsidRPr="003D3A77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D3A77">
        <w:rPr>
          <w:rStyle w:val="FontStyle28"/>
        </w:rPr>
        <w:t xml:space="preserve">На конверте указывается наименование процедуры отбора, на участие в которой подается </w:t>
      </w:r>
      <w:r w:rsidR="00B93319" w:rsidRPr="003D3A77">
        <w:rPr>
          <w:rStyle w:val="FontStyle28"/>
        </w:rPr>
        <w:t>заявка</w:t>
      </w:r>
      <w:r w:rsidRPr="003D3A77">
        <w:rPr>
          <w:rStyle w:val="FontStyle28"/>
        </w:rPr>
        <w:t>.</w:t>
      </w:r>
    </w:p>
    <w:p w:rsidR="000C7FE4" w:rsidRPr="003D3A77" w:rsidRDefault="00B93319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D3A77">
        <w:rPr>
          <w:rStyle w:val="FontStyle28"/>
        </w:rPr>
        <w:t>Заявка</w:t>
      </w:r>
      <w:r w:rsidR="00721715" w:rsidRPr="003D3A77">
        <w:rPr>
          <w:rStyle w:val="FontStyle28"/>
        </w:rPr>
        <w:t xml:space="preserve"> подается участником в ме</w:t>
      </w:r>
      <w:r w:rsidR="00D177E2">
        <w:rPr>
          <w:rStyle w:val="FontStyle28"/>
        </w:rPr>
        <w:t>сте и до истечения срока, который</w:t>
      </w:r>
      <w:r w:rsidR="00721715" w:rsidRPr="003D3A77">
        <w:rPr>
          <w:rStyle w:val="FontStyle28"/>
        </w:rPr>
        <w:t xml:space="preserve"> указан в объявлении о проведении отбора.</w:t>
      </w:r>
    </w:p>
    <w:p w:rsidR="000C7FE4" w:rsidRPr="003D3A77" w:rsidRDefault="00721715" w:rsidP="000136F6">
      <w:pPr>
        <w:pStyle w:val="Style5"/>
        <w:widowControl/>
        <w:numPr>
          <w:ilvl w:val="0"/>
          <w:numId w:val="9"/>
        </w:numPr>
        <w:tabs>
          <w:tab w:val="left" w:pos="1200"/>
        </w:tabs>
        <w:spacing w:line="274" w:lineRule="exact"/>
        <w:ind w:firstLine="730"/>
        <w:rPr>
          <w:rStyle w:val="FontStyle28"/>
        </w:rPr>
      </w:pPr>
      <w:r w:rsidRPr="003D3A77">
        <w:rPr>
          <w:rStyle w:val="FontStyle28"/>
        </w:rPr>
        <w:t>Участник отбора в целях участия в</w:t>
      </w:r>
      <w:r w:rsidR="0037679A" w:rsidRPr="003D3A77">
        <w:rPr>
          <w:rStyle w:val="FontStyle28"/>
        </w:rPr>
        <w:t xml:space="preserve"> отборе может подать только одну</w:t>
      </w:r>
      <w:r w:rsidRPr="003D3A77">
        <w:rPr>
          <w:rStyle w:val="FontStyle28"/>
        </w:rPr>
        <w:t xml:space="preserve"> </w:t>
      </w:r>
      <w:r w:rsidR="00B93319" w:rsidRPr="003D3A77">
        <w:rPr>
          <w:rStyle w:val="FontStyle28"/>
        </w:rPr>
        <w:t>заявк</w:t>
      </w:r>
      <w:r w:rsidR="0037679A" w:rsidRPr="003D3A77">
        <w:rPr>
          <w:rStyle w:val="FontStyle28"/>
        </w:rPr>
        <w:t>у</w:t>
      </w:r>
      <w:r w:rsidRPr="003D3A77">
        <w:rPr>
          <w:rStyle w:val="FontStyle28"/>
        </w:rPr>
        <w:t>.</w:t>
      </w:r>
    </w:p>
    <w:p w:rsidR="000C7FE4" w:rsidRPr="003D3A77" w:rsidRDefault="00721715">
      <w:pPr>
        <w:pStyle w:val="Style6"/>
        <w:widowControl/>
        <w:spacing w:line="274" w:lineRule="exact"/>
        <w:rPr>
          <w:rStyle w:val="FontStyle28"/>
        </w:rPr>
      </w:pPr>
      <w:r w:rsidRPr="003D3A77">
        <w:rPr>
          <w:rStyle w:val="FontStyle28"/>
        </w:rPr>
        <w:t xml:space="preserve">Участник отбора, подавший </w:t>
      </w:r>
      <w:r w:rsidR="009B6E65" w:rsidRPr="003D3A77">
        <w:rPr>
          <w:rStyle w:val="FontStyle28"/>
        </w:rPr>
        <w:t>заявку</w:t>
      </w:r>
      <w:r w:rsidRPr="003D3A77">
        <w:rPr>
          <w:rStyle w:val="FontStyle28"/>
        </w:rPr>
        <w:t xml:space="preserve"> на участие в отборе, вправе отозвать данн</w:t>
      </w:r>
      <w:r w:rsidR="0098748E">
        <w:rPr>
          <w:rStyle w:val="FontStyle28"/>
        </w:rPr>
        <w:t>ую</w:t>
      </w:r>
      <w:r w:rsidRPr="003D3A77">
        <w:rPr>
          <w:rStyle w:val="FontStyle28"/>
        </w:rPr>
        <w:t xml:space="preserve"> </w:t>
      </w:r>
      <w:r w:rsidR="00B93319" w:rsidRPr="003D3A77">
        <w:rPr>
          <w:rStyle w:val="FontStyle28"/>
        </w:rPr>
        <w:t>заявк</w:t>
      </w:r>
      <w:r w:rsidR="0098748E">
        <w:rPr>
          <w:rStyle w:val="FontStyle28"/>
        </w:rPr>
        <w:t>у</w:t>
      </w:r>
      <w:r w:rsidRPr="003D3A77">
        <w:rPr>
          <w:rStyle w:val="FontStyle28"/>
        </w:rPr>
        <w:t xml:space="preserve"> не позднее даты и времени окончания срока подачи </w:t>
      </w:r>
      <w:r w:rsidR="00B93319" w:rsidRPr="003D3A77">
        <w:rPr>
          <w:rStyle w:val="FontStyle28"/>
        </w:rPr>
        <w:t>заявок</w:t>
      </w:r>
      <w:r w:rsidRPr="003D3A77">
        <w:rPr>
          <w:rStyle w:val="FontStyle28"/>
        </w:rPr>
        <w:t xml:space="preserve"> на участие в отборе, направив об этом уведомление, подписанное участником отбора, ГРБС с использованием любых средств связи (почта, факс, электронная почта). ГРБС в день получения такого уведомления возвращает участнику отбора поданн</w:t>
      </w:r>
      <w:r w:rsidR="000F527C">
        <w:rPr>
          <w:rStyle w:val="FontStyle28"/>
        </w:rPr>
        <w:t>ую</w:t>
      </w:r>
      <w:r w:rsidRPr="003D3A77">
        <w:rPr>
          <w:rStyle w:val="FontStyle28"/>
        </w:rPr>
        <w:t xml:space="preserve"> им </w:t>
      </w:r>
      <w:r w:rsidR="000F527C">
        <w:rPr>
          <w:rStyle w:val="FontStyle28"/>
        </w:rPr>
        <w:t>заявку</w:t>
      </w:r>
      <w:r w:rsidRPr="003D3A77">
        <w:rPr>
          <w:rStyle w:val="FontStyle28"/>
        </w:rPr>
        <w:t xml:space="preserve"> без рассмотрения.</w:t>
      </w:r>
    </w:p>
    <w:p w:rsidR="000C7FE4" w:rsidRPr="003D3A77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D3A77">
        <w:rPr>
          <w:rStyle w:val="FontStyle28"/>
        </w:rPr>
        <w:t>Участник отбора, подавш</w:t>
      </w:r>
      <w:r w:rsidR="00AD1AAD" w:rsidRPr="003D3A77">
        <w:rPr>
          <w:rStyle w:val="FontStyle28"/>
        </w:rPr>
        <w:t>и</w:t>
      </w:r>
      <w:r w:rsidRPr="003D3A77">
        <w:rPr>
          <w:rStyle w:val="FontStyle28"/>
        </w:rPr>
        <w:t xml:space="preserve">й </w:t>
      </w:r>
      <w:r w:rsidR="00F251E4" w:rsidRPr="003D3A77">
        <w:rPr>
          <w:rStyle w:val="FontStyle28"/>
        </w:rPr>
        <w:t>заявку</w:t>
      </w:r>
      <w:r w:rsidRPr="003D3A77">
        <w:rPr>
          <w:rStyle w:val="FontStyle28"/>
        </w:rPr>
        <w:t xml:space="preserve"> на участие в отборе, вправе внести изменения в </w:t>
      </w:r>
      <w:r w:rsidR="0072433B" w:rsidRPr="003D3A77">
        <w:rPr>
          <w:rStyle w:val="FontStyle28"/>
        </w:rPr>
        <w:t>заявку</w:t>
      </w:r>
      <w:r w:rsidRPr="003D3A77">
        <w:rPr>
          <w:rStyle w:val="FontStyle28"/>
        </w:rPr>
        <w:t xml:space="preserve"> путем направления ГРБС не позднее даты и времени окончания срока подачи </w:t>
      </w:r>
      <w:r w:rsidR="00B93319" w:rsidRPr="003D3A77">
        <w:rPr>
          <w:rStyle w:val="FontStyle28"/>
        </w:rPr>
        <w:t>заявок</w:t>
      </w:r>
      <w:r w:rsidR="0072433B" w:rsidRPr="003D3A77">
        <w:rPr>
          <w:rStyle w:val="FontStyle28"/>
        </w:rPr>
        <w:t xml:space="preserve"> на участие в отборе новой заявки</w:t>
      </w:r>
      <w:r w:rsidRPr="003D3A77">
        <w:rPr>
          <w:rStyle w:val="FontStyle28"/>
        </w:rPr>
        <w:t xml:space="preserve"> на участие в отборе в общем по</w:t>
      </w:r>
      <w:r w:rsidR="0072433B" w:rsidRPr="003D3A77">
        <w:rPr>
          <w:rStyle w:val="FontStyle28"/>
        </w:rPr>
        <w:t xml:space="preserve">рядке. При этом к такой новой заявке </w:t>
      </w:r>
      <w:r w:rsidRPr="003D3A77">
        <w:rPr>
          <w:rStyle w:val="FontStyle28"/>
        </w:rPr>
        <w:t>на участие в отборе должно быть приложено подписанное участником отбора уведо</w:t>
      </w:r>
      <w:r w:rsidR="00FF7075" w:rsidRPr="003D3A77">
        <w:rPr>
          <w:rStyle w:val="FontStyle28"/>
        </w:rPr>
        <w:t>мление об отзыве ранее поданной</w:t>
      </w:r>
      <w:r w:rsidRPr="003D3A77">
        <w:rPr>
          <w:rStyle w:val="FontStyle28"/>
        </w:rPr>
        <w:t xml:space="preserve"> этим участником отбора </w:t>
      </w:r>
      <w:r w:rsidR="00FF7075" w:rsidRPr="003D3A77">
        <w:rPr>
          <w:rStyle w:val="FontStyle28"/>
        </w:rPr>
        <w:t>заявки</w:t>
      </w:r>
      <w:r w:rsidRPr="003D3A77">
        <w:rPr>
          <w:rStyle w:val="FontStyle28"/>
        </w:rPr>
        <w:t>.</w:t>
      </w:r>
    </w:p>
    <w:p w:rsidR="000C7FE4" w:rsidRPr="003D3A77" w:rsidRDefault="00721715" w:rsidP="000136F6">
      <w:pPr>
        <w:pStyle w:val="Style5"/>
        <w:widowControl/>
        <w:numPr>
          <w:ilvl w:val="0"/>
          <w:numId w:val="10"/>
        </w:numPr>
        <w:tabs>
          <w:tab w:val="left" w:pos="1075"/>
        </w:tabs>
        <w:spacing w:before="5" w:line="274" w:lineRule="exact"/>
        <w:ind w:firstLine="730"/>
        <w:rPr>
          <w:rStyle w:val="FontStyle28"/>
        </w:rPr>
      </w:pPr>
      <w:r w:rsidRPr="003D3A77">
        <w:rPr>
          <w:rStyle w:val="FontStyle28"/>
        </w:rPr>
        <w:t xml:space="preserve">Любой участник отбора вправе направить в письменной форме ГРБС запрос о даче разъяснений положений объявления о проведении отбора. Запрос о даче разъяснений положений объявления о проведении отбора может быть направлен начиная со дня начала подачи (приема) </w:t>
      </w:r>
      <w:r w:rsidR="00B93319" w:rsidRPr="003D3A77">
        <w:rPr>
          <w:rStyle w:val="FontStyle28"/>
        </w:rPr>
        <w:t>заявок</w:t>
      </w:r>
      <w:r w:rsidRPr="003D3A77">
        <w:rPr>
          <w:rStyle w:val="FontStyle28"/>
        </w:rPr>
        <w:t xml:space="preserve"> участников отбора. В течение двух рабочих дней с даты поступления указанного запроса ГРБС обязан направить в письменной форме разъяснения положений объявления о проведении отбора, если указанный запрос поступил к ГРБС не позднее чем за пять дней до даты окончания срока подачи (приема) </w:t>
      </w:r>
      <w:r w:rsidR="00B93319" w:rsidRPr="003D3A77">
        <w:rPr>
          <w:rStyle w:val="FontStyle28"/>
        </w:rPr>
        <w:t>заявок</w:t>
      </w:r>
      <w:r w:rsidRPr="003D3A77">
        <w:rPr>
          <w:rStyle w:val="FontStyle28"/>
        </w:rPr>
        <w:t xml:space="preserve"> участников отбора. В течение одного рабочего дня с даты направления разъяснений положений объявления о проведении отбора такие разъяснения должны быть размещены ГРБС на официальном сайте с указанием предмета запроса, но без указания лица, от которого поступил запрос. Разъяснения положений объявления о проведении отбора не должны изменять его суть.</w:t>
      </w:r>
    </w:p>
    <w:p w:rsidR="000C7FE4" w:rsidRPr="003D3A77" w:rsidRDefault="00721715" w:rsidP="0016440E">
      <w:pPr>
        <w:pStyle w:val="Style5"/>
        <w:widowControl/>
        <w:numPr>
          <w:ilvl w:val="0"/>
          <w:numId w:val="10"/>
        </w:numPr>
        <w:tabs>
          <w:tab w:val="left" w:pos="1075"/>
        </w:tabs>
        <w:spacing w:line="240" w:lineRule="auto"/>
        <w:ind w:firstLine="730"/>
        <w:rPr>
          <w:rStyle w:val="FontStyle28"/>
        </w:rPr>
      </w:pPr>
      <w:r w:rsidRPr="003D3A77">
        <w:rPr>
          <w:rStyle w:val="FontStyle28"/>
        </w:rPr>
        <w:t xml:space="preserve">ГРБС ведет журнал учета поступивших </w:t>
      </w:r>
      <w:r w:rsidR="00B93319" w:rsidRPr="003D3A77">
        <w:rPr>
          <w:rStyle w:val="FontStyle28"/>
        </w:rPr>
        <w:t>заявок</w:t>
      </w:r>
      <w:r w:rsidRPr="003D3A77">
        <w:rPr>
          <w:rStyle w:val="FontStyle28"/>
        </w:rPr>
        <w:t xml:space="preserve"> на участие в отборе, в который вносится информация о да</w:t>
      </w:r>
      <w:r w:rsidR="00C25341" w:rsidRPr="003D3A77">
        <w:rPr>
          <w:rStyle w:val="FontStyle28"/>
        </w:rPr>
        <w:t xml:space="preserve">те, времени поступления каждой заявки </w:t>
      </w:r>
      <w:r w:rsidRPr="003D3A77">
        <w:rPr>
          <w:rStyle w:val="FontStyle28"/>
        </w:rPr>
        <w:t>и информация о представившем так</w:t>
      </w:r>
      <w:r w:rsidR="00C25341" w:rsidRPr="003D3A77">
        <w:rPr>
          <w:rStyle w:val="FontStyle28"/>
        </w:rPr>
        <w:t>ую</w:t>
      </w:r>
      <w:r w:rsidRPr="003D3A77">
        <w:rPr>
          <w:rStyle w:val="FontStyle28"/>
        </w:rPr>
        <w:t xml:space="preserve"> </w:t>
      </w:r>
      <w:r w:rsidR="00B93319" w:rsidRPr="003D3A77">
        <w:rPr>
          <w:rStyle w:val="FontStyle28"/>
        </w:rPr>
        <w:t>заявк</w:t>
      </w:r>
      <w:r w:rsidR="00C25341" w:rsidRPr="003D3A77">
        <w:rPr>
          <w:rStyle w:val="FontStyle28"/>
        </w:rPr>
        <w:t>у</w:t>
      </w:r>
      <w:r w:rsidRPr="003D3A77">
        <w:rPr>
          <w:rStyle w:val="FontStyle28"/>
        </w:rPr>
        <w:t xml:space="preserve"> участнике отбора (если она известна). Информация о дате и времени поступления указывается ГРБС на кон</w:t>
      </w:r>
      <w:r w:rsidR="00CC50A9" w:rsidRPr="003D3A77">
        <w:rPr>
          <w:rStyle w:val="FontStyle28"/>
        </w:rPr>
        <w:t>верте, содержащем соответствующую</w:t>
      </w:r>
      <w:r w:rsidRPr="003D3A77">
        <w:rPr>
          <w:rStyle w:val="FontStyle28"/>
        </w:rPr>
        <w:t xml:space="preserve"> </w:t>
      </w:r>
      <w:r w:rsidR="00B93319" w:rsidRPr="003D3A77">
        <w:rPr>
          <w:rStyle w:val="FontStyle28"/>
        </w:rPr>
        <w:t>заявк</w:t>
      </w:r>
      <w:r w:rsidR="00CC50A9" w:rsidRPr="003D3A77">
        <w:rPr>
          <w:rStyle w:val="FontStyle28"/>
        </w:rPr>
        <w:t>у</w:t>
      </w:r>
      <w:r w:rsidRPr="003D3A77">
        <w:rPr>
          <w:rStyle w:val="FontStyle28"/>
        </w:rPr>
        <w:t>.</w:t>
      </w:r>
      <w:r w:rsidR="0016440E" w:rsidRPr="0016440E">
        <w:t xml:space="preserve"> </w:t>
      </w:r>
      <w:r w:rsidR="0016440E" w:rsidRPr="0016440E">
        <w:rPr>
          <w:rStyle w:val="FontStyle28"/>
        </w:rPr>
        <w:t>При этом отказ в приеме и регистрации конверта с заявкой, на котором не указана информация о подавшем его лице и требование о предоставлении соответствующей информации не допускаются</w:t>
      </w:r>
    </w:p>
    <w:p w:rsidR="000C7FE4" w:rsidRPr="003D3A77" w:rsidRDefault="00721715" w:rsidP="008A56B7">
      <w:pPr>
        <w:pStyle w:val="Style6"/>
        <w:widowControl/>
        <w:spacing w:line="240" w:lineRule="auto"/>
        <w:ind w:firstLine="701"/>
        <w:rPr>
          <w:rStyle w:val="FontStyle28"/>
        </w:rPr>
      </w:pPr>
      <w:r w:rsidRPr="003D3A77">
        <w:rPr>
          <w:rStyle w:val="FontStyle28"/>
        </w:rPr>
        <w:t xml:space="preserve">По требованию участника отбора, подавшего </w:t>
      </w:r>
      <w:r w:rsidR="000659DC" w:rsidRPr="003D3A77">
        <w:rPr>
          <w:rStyle w:val="FontStyle28"/>
        </w:rPr>
        <w:t>заявку</w:t>
      </w:r>
      <w:r w:rsidRPr="003D3A77">
        <w:rPr>
          <w:rStyle w:val="FontStyle28"/>
        </w:rPr>
        <w:t xml:space="preserve"> на участие в отборе, ГРБС выдает расписку в получении </w:t>
      </w:r>
      <w:r w:rsidR="000659DC" w:rsidRPr="003D3A77">
        <w:rPr>
          <w:rStyle w:val="FontStyle28"/>
        </w:rPr>
        <w:t>заявки</w:t>
      </w:r>
      <w:r w:rsidRPr="003D3A77">
        <w:rPr>
          <w:rStyle w:val="FontStyle28"/>
        </w:rPr>
        <w:t xml:space="preserve"> на участие в отборе с указанием даты и времени е</w:t>
      </w:r>
      <w:r w:rsidR="000659DC" w:rsidRPr="003D3A77">
        <w:rPr>
          <w:rStyle w:val="FontStyle28"/>
        </w:rPr>
        <w:t>ё</w:t>
      </w:r>
      <w:r w:rsidRPr="003D3A77">
        <w:rPr>
          <w:rStyle w:val="FontStyle28"/>
        </w:rPr>
        <w:t xml:space="preserve"> получения.</w:t>
      </w:r>
    </w:p>
    <w:p w:rsidR="000C7FE4" w:rsidRPr="003D3A77" w:rsidRDefault="00721715">
      <w:pPr>
        <w:pStyle w:val="Style6"/>
        <w:widowControl/>
        <w:spacing w:line="274" w:lineRule="exact"/>
        <w:rPr>
          <w:rStyle w:val="FontStyle28"/>
        </w:rPr>
      </w:pPr>
      <w:r w:rsidRPr="003D3A77">
        <w:rPr>
          <w:rStyle w:val="FontStyle28"/>
        </w:rPr>
        <w:t xml:space="preserve">Прием </w:t>
      </w:r>
      <w:r w:rsidR="00B93319" w:rsidRPr="003D3A77">
        <w:rPr>
          <w:rStyle w:val="FontStyle28"/>
        </w:rPr>
        <w:t>заявок</w:t>
      </w:r>
      <w:r w:rsidRPr="003D3A77">
        <w:rPr>
          <w:rStyle w:val="FontStyle28"/>
        </w:rPr>
        <w:t xml:space="preserve"> на участие в отборе </w:t>
      </w:r>
      <w:r w:rsidR="00F95A4F" w:rsidRPr="00F95A4F">
        <w:rPr>
          <w:rStyle w:val="FontStyle28"/>
        </w:rPr>
        <w:t>прекращается с наступлением срока вскрытия</w:t>
      </w:r>
      <w:r w:rsidR="00DC4F08">
        <w:rPr>
          <w:rStyle w:val="FontStyle28"/>
        </w:rPr>
        <w:t xml:space="preserve"> конвертов с заявками</w:t>
      </w:r>
      <w:r w:rsidRPr="003D3A77">
        <w:rPr>
          <w:rStyle w:val="FontStyle28"/>
        </w:rPr>
        <w:t>.</w:t>
      </w:r>
    </w:p>
    <w:p w:rsidR="000C7FE4" w:rsidRPr="003D3A77" w:rsidRDefault="00721715" w:rsidP="000136F6">
      <w:pPr>
        <w:pStyle w:val="Style5"/>
        <w:widowControl/>
        <w:numPr>
          <w:ilvl w:val="0"/>
          <w:numId w:val="11"/>
        </w:numPr>
        <w:tabs>
          <w:tab w:val="left" w:pos="1066"/>
        </w:tabs>
        <w:spacing w:line="274" w:lineRule="exact"/>
        <w:ind w:firstLine="730"/>
        <w:rPr>
          <w:rStyle w:val="FontStyle28"/>
        </w:rPr>
      </w:pPr>
      <w:r w:rsidRPr="003D3A77">
        <w:rPr>
          <w:rStyle w:val="FontStyle28"/>
        </w:rPr>
        <w:t xml:space="preserve">ГРБС обеспечивает сохранность конвертов с </w:t>
      </w:r>
      <w:r w:rsidR="00890A1C" w:rsidRPr="003D3A77">
        <w:rPr>
          <w:rStyle w:val="FontStyle28"/>
        </w:rPr>
        <w:t>заявками</w:t>
      </w:r>
      <w:r w:rsidRPr="003D3A77">
        <w:rPr>
          <w:rStyle w:val="FontStyle28"/>
        </w:rPr>
        <w:t xml:space="preserve"> на участие в отборе и рассмотрение содержания </w:t>
      </w:r>
      <w:r w:rsidR="00B93319" w:rsidRPr="003D3A77">
        <w:rPr>
          <w:rStyle w:val="FontStyle28"/>
        </w:rPr>
        <w:t>заявок</w:t>
      </w:r>
      <w:r w:rsidRPr="003D3A77">
        <w:rPr>
          <w:rStyle w:val="FontStyle28"/>
        </w:rPr>
        <w:t xml:space="preserve"> на участие в отборе тол</w:t>
      </w:r>
      <w:r w:rsidR="00345936" w:rsidRPr="003D3A77">
        <w:rPr>
          <w:rStyle w:val="FontStyle28"/>
        </w:rPr>
        <w:t>ько после вскрытия конвертов с заявками</w:t>
      </w:r>
      <w:r w:rsidRPr="003D3A77">
        <w:rPr>
          <w:rStyle w:val="FontStyle28"/>
        </w:rPr>
        <w:t xml:space="preserve"> на участие в отборе в соответствии с настоящим </w:t>
      </w:r>
      <w:r w:rsidR="005E56FB" w:rsidRPr="003D3A77">
        <w:rPr>
          <w:rStyle w:val="FontStyle28"/>
        </w:rPr>
        <w:t>Порядком</w:t>
      </w:r>
      <w:r w:rsidRPr="003D3A77">
        <w:rPr>
          <w:rStyle w:val="FontStyle28"/>
        </w:rPr>
        <w:t xml:space="preserve">. Лица, </w:t>
      </w:r>
      <w:r w:rsidRPr="003D3A77">
        <w:rPr>
          <w:rStyle w:val="FontStyle28"/>
        </w:rPr>
        <w:lastRenderedPageBreak/>
        <w:t xml:space="preserve">осуществляющие хранение конвертов с </w:t>
      </w:r>
      <w:r w:rsidR="00345936" w:rsidRPr="003D3A77">
        <w:rPr>
          <w:rStyle w:val="FontStyle28"/>
        </w:rPr>
        <w:t>заявками</w:t>
      </w:r>
      <w:r w:rsidRPr="003D3A77">
        <w:rPr>
          <w:rStyle w:val="FontStyle28"/>
        </w:rPr>
        <w:t xml:space="preserve"> на участие в отборе, не вправе допускать повреждение этих конвертов до момента вскрытия конвертов с </w:t>
      </w:r>
      <w:r w:rsidR="00345936" w:rsidRPr="003D3A77">
        <w:rPr>
          <w:rStyle w:val="FontStyle28"/>
        </w:rPr>
        <w:t>заявками</w:t>
      </w:r>
      <w:r w:rsidRPr="003D3A77">
        <w:rPr>
          <w:rStyle w:val="FontStyle28"/>
        </w:rPr>
        <w:t xml:space="preserve"> на участие в отборе в соответствии с настоящим </w:t>
      </w:r>
      <w:r w:rsidR="005E56FB" w:rsidRPr="003D3A77">
        <w:rPr>
          <w:rStyle w:val="FontStyle28"/>
        </w:rPr>
        <w:t>Порядком</w:t>
      </w:r>
      <w:r w:rsidRPr="003D3A77">
        <w:rPr>
          <w:rStyle w:val="FontStyle28"/>
        </w:rPr>
        <w:t>.</w:t>
      </w:r>
    </w:p>
    <w:p w:rsidR="000C7FE4" w:rsidRPr="00EF7A0A" w:rsidRDefault="00721715" w:rsidP="000136F6">
      <w:pPr>
        <w:pStyle w:val="Style5"/>
        <w:widowControl/>
        <w:numPr>
          <w:ilvl w:val="0"/>
          <w:numId w:val="11"/>
        </w:numPr>
        <w:tabs>
          <w:tab w:val="left" w:pos="1066"/>
        </w:tabs>
        <w:spacing w:line="274" w:lineRule="exact"/>
        <w:ind w:firstLine="730"/>
        <w:rPr>
          <w:rStyle w:val="FontStyle28"/>
        </w:rPr>
      </w:pPr>
      <w:r w:rsidRPr="003D3A77">
        <w:rPr>
          <w:rStyle w:val="FontStyle28"/>
        </w:rPr>
        <w:t xml:space="preserve">Конверт с </w:t>
      </w:r>
      <w:r w:rsidR="00B93319" w:rsidRPr="003D3A77">
        <w:rPr>
          <w:rStyle w:val="FontStyle28"/>
        </w:rPr>
        <w:t>заявка</w:t>
      </w:r>
      <w:r w:rsidRPr="003D3A77">
        <w:rPr>
          <w:rStyle w:val="FontStyle28"/>
        </w:rPr>
        <w:t xml:space="preserve">м на участие в отборе, поступивший после истечения срока подачи </w:t>
      </w:r>
      <w:r w:rsidR="00B93319" w:rsidRPr="003D3A77">
        <w:rPr>
          <w:rStyle w:val="FontStyle28"/>
        </w:rPr>
        <w:t>заявок</w:t>
      </w:r>
      <w:r w:rsidRPr="003D3A77">
        <w:rPr>
          <w:rStyle w:val="FontStyle28"/>
        </w:rPr>
        <w:t xml:space="preserve"> на участие в отборе, не вскрывается и в случае, если на конверте с таким </w:t>
      </w:r>
      <w:r w:rsidR="00B93319" w:rsidRPr="003D3A77">
        <w:rPr>
          <w:rStyle w:val="FontStyle28"/>
        </w:rPr>
        <w:t>заявка</w:t>
      </w:r>
      <w:r w:rsidRPr="003D3A77">
        <w:rPr>
          <w:rStyle w:val="FontStyle28"/>
        </w:rPr>
        <w:t xml:space="preserve">м указана информация о подавшем ее лице, в том числе почтовый адрес, </w:t>
      </w:r>
      <w:r w:rsidRPr="00EF7A0A">
        <w:rPr>
          <w:rStyle w:val="FontStyle28"/>
        </w:rPr>
        <w:t>возвращается ему ГРБС.</w:t>
      </w:r>
    </w:p>
    <w:p w:rsidR="00EF7A0A" w:rsidRPr="00EF7A0A" w:rsidRDefault="00EF7A0A" w:rsidP="00EF7A0A">
      <w:pPr>
        <w:pStyle w:val="a4"/>
        <w:numPr>
          <w:ilvl w:val="0"/>
          <w:numId w:val="11"/>
        </w:numPr>
        <w:tabs>
          <w:tab w:val="left" w:pos="1066"/>
        </w:tabs>
        <w:spacing w:line="274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A0A">
        <w:rPr>
          <w:rFonts w:ascii="Times New Roman" w:hAnsi="Times New Roman"/>
          <w:sz w:val="24"/>
          <w:szCs w:val="24"/>
        </w:rPr>
        <w:t xml:space="preserve">В случае, если по окончании срока подачи заявок на участие в </w:t>
      </w:r>
      <w:r w:rsidR="006D48E9">
        <w:rPr>
          <w:rFonts w:ascii="Times New Roman" w:hAnsi="Times New Roman"/>
          <w:sz w:val="24"/>
          <w:szCs w:val="24"/>
        </w:rPr>
        <w:t>отборе</w:t>
      </w:r>
      <w:r w:rsidRPr="00EF7A0A">
        <w:rPr>
          <w:rFonts w:ascii="Times New Roman" w:hAnsi="Times New Roman"/>
          <w:sz w:val="24"/>
          <w:szCs w:val="24"/>
        </w:rPr>
        <w:t xml:space="preserve"> подана только одна заявка на участие в открытом конкурсе или не подано ни одной такой заявки, </w:t>
      </w:r>
      <w:r w:rsidR="002C2416">
        <w:rPr>
          <w:rFonts w:ascii="Times New Roman" w:hAnsi="Times New Roman"/>
          <w:sz w:val="24"/>
          <w:szCs w:val="24"/>
        </w:rPr>
        <w:t xml:space="preserve">отбор </w:t>
      </w:r>
      <w:r w:rsidRPr="00EF7A0A">
        <w:rPr>
          <w:rFonts w:ascii="Times New Roman" w:hAnsi="Times New Roman"/>
          <w:sz w:val="24"/>
          <w:szCs w:val="24"/>
        </w:rPr>
        <w:t>признается несостоявшимся</w:t>
      </w:r>
    </w:p>
    <w:p w:rsidR="000C7FE4" w:rsidRPr="003D3A77" w:rsidRDefault="00721715" w:rsidP="00EF7A0A">
      <w:pPr>
        <w:pStyle w:val="a4"/>
        <w:numPr>
          <w:ilvl w:val="0"/>
          <w:numId w:val="11"/>
        </w:numPr>
        <w:tabs>
          <w:tab w:val="left" w:pos="1066"/>
        </w:tabs>
        <w:spacing w:after="0" w:line="240" w:lineRule="auto"/>
        <w:ind w:left="0" w:firstLine="730"/>
        <w:jc w:val="both"/>
        <w:rPr>
          <w:rStyle w:val="FontStyle28"/>
        </w:rPr>
      </w:pPr>
      <w:r w:rsidRPr="00EF7A0A">
        <w:rPr>
          <w:rStyle w:val="FontStyle28"/>
        </w:rPr>
        <w:t xml:space="preserve">Комиссия, сформированная ГРБС в целях рассмотрения и оценки </w:t>
      </w:r>
      <w:r w:rsidR="00B93319" w:rsidRPr="00EF7A0A">
        <w:rPr>
          <w:rStyle w:val="FontStyle28"/>
        </w:rPr>
        <w:t>заявок</w:t>
      </w:r>
      <w:r w:rsidRPr="00EF7A0A">
        <w:rPr>
          <w:rStyle w:val="FontStyle28"/>
        </w:rPr>
        <w:t xml:space="preserve"> участников отбора</w:t>
      </w:r>
      <w:r w:rsidR="00D26758">
        <w:rPr>
          <w:rStyle w:val="FontStyle28"/>
        </w:rPr>
        <w:t xml:space="preserve"> (Приложение №8 к</w:t>
      </w:r>
      <w:r w:rsidR="00276BCD">
        <w:rPr>
          <w:rStyle w:val="FontStyle28"/>
        </w:rPr>
        <w:t xml:space="preserve"> настоящему</w:t>
      </w:r>
      <w:r w:rsidR="00D26758">
        <w:rPr>
          <w:rStyle w:val="FontStyle28"/>
        </w:rPr>
        <w:t xml:space="preserve"> Порядку</w:t>
      </w:r>
      <w:r w:rsidR="00276BCD">
        <w:rPr>
          <w:rStyle w:val="FontStyle28"/>
        </w:rPr>
        <w:t>)</w:t>
      </w:r>
      <w:r w:rsidRPr="00EF7A0A">
        <w:rPr>
          <w:rStyle w:val="FontStyle28"/>
        </w:rPr>
        <w:t xml:space="preserve">, вскрывает конверты с </w:t>
      </w:r>
      <w:r w:rsidR="00345936" w:rsidRPr="00EF7A0A">
        <w:rPr>
          <w:rStyle w:val="FontStyle28"/>
        </w:rPr>
        <w:t>заявками</w:t>
      </w:r>
      <w:r w:rsidRPr="00EF7A0A">
        <w:rPr>
          <w:rStyle w:val="FontStyle28"/>
        </w:rPr>
        <w:t xml:space="preserve"> на участие в отборе в день окончания подачи </w:t>
      </w:r>
      <w:r w:rsidR="00B93319" w:rsidRPr="00EF7A0A">
        <w:rPr>
          <w:rStyle w:val="FontStyle28"/>
        </w:rPr>
        <w:t>заявок</w:t>
      </w:r>
      <w:r w:rsidRPr="00EF7A0A">
        <w:rPr>
          <w:rStyle w:val="FontStyle28"/>
        </w:rPr>
        <w:t xml:space="preserve"> участников отбора непосредственно после истечения времени окончания подачи </w:t>
      </w:r>
      <w:r w:rsidR="00B93319" w:rsidRPr="00EF7A0A">
        <w:rPr>
          <w:rStyle w:val="FontStyle28"/>
        </w:rPr>
        <w:t>заявок</w:t>
      </w:r>
      <w:r w:rsidRPr="00EF7A0A">
        <w:rPr>
          <w:rStyle w:val="FontStyle28"/>
        </w:rPr>
        <w:t xml:space="preserve"> участников</w:t>
      </w:r>
      <w:r w:rsidRPr="003D3A77">
        <w:rPr>
          <w:rStyle w:val="FontStyle28"/>
        </w:rPr>
        <w:t xml:space="preserve"> отбора. Конверты с </w:t>
      </w:r>
      <w:r w:rsidR="00345936" w:rsidRPr="003D3A77">
        <w:rPr>
          <w:rStyle w:val="FontStyle28"/>
        </w:rPr>
        <w:t>заявками</w:t>
      </w:r>
      <w:r w:rsidRPr="003D3A77">
        <w:rPr>
          <w:rStyle w:val="FontStyle28"/>
        </w:rPr>
        <w:t xml:space="preserve"> на участие в</w:t>
      </w:r>
      <w:r w:rsidR="002F35D9" w:rsidRPr="003D3A77">
        <w:rPr>
          <w:rStyle w:val="FontStyle28"/>
        </w:rPr>
        <w:t xml:space="preserve"> отборе вскрываются публично во</w:t>
      </w:r>
      <w:r w:rsidR="00D93F6C" w:rsidRPr="003D3A77">
        <w:rPr>
          <w:rStyle w:val="FontStyle28"/>
        </w:rPr>
        <w:t>время и в месте, указанном</w:t>
      </w:r>
      <w:r w:rsidRPr="003D3A77">
        <w:rPr>
          <w:rStyle w:val="FontStyle28"/>
        </w:rPr>
        <w:t xml:space="preserve"> в объявлении о проведении отбора. Вскрытие всех поступивших конвертов с </w:t>
      </w:r>
      <w:r w:rsidR="00345936" w:rsidRPr="003D3A77">
        <w:rPr>
          <w:rStyle w:val="FontStyle28"/>
        </w:rPr>
        <w:t>заявками</w:t>
      </w:r>
      <w:r w:rsidRPr="003D3A77">
        <w:rPr>
          <w:rStyle w:val="FontStyle28"/>
        </w:rPr>
        <w:t xml:space="preserve"> на участие в отборе осуществляется в один день.</w:t>
      </w:r>
    </w:p>
    <w:p w:rsidR="000C7FE4" w:rsidRPr="003D3A77" w:rsidRDefault="00721715" w:rsidP="00EF7A0A">
      <w:pPr>
        <w:pStyle w:val="Style6"/>
        <w:widowControl/>
        <w:spacing w:line="240" w:lineRule="auto"/>
        <w:ind w:firstLine="701"/>
        <w:rPr>
          <w:rStyle w:val="FontStyle28"/>
        </w:rPr>
      </w:pPr>
      <w:r w:rsidRPr="003D3A77">
        <w:rPr>
          <w:rStyle w:val="FontStyle28"/>
        </w:rPr>
        <w:t xml:space="preserve">ГРБС обязан предоставить возможность всем участникам отбора, подавшим </w:t>
      </w:r>
      <w:r w:rsidR="00345936" w:rsidRPr="003D3A77">
        <w:rPr>
          <w:rStyle w:val="FontStyle28"/>
        </w:rPr>
        <w:t>заявки</w:t>
      </w:r>
      <w:r w:rsidRPr="003D3A77">
        <w:rPr>
          <w:rStyle w:val="FontStyle28"/>
        </w:rPr>
        <w:t xml:space="preserve"> на участие в нем, или их представителям присутствовать при вскрытии конвертов с </w:t>
      </w:r>
      <w:r w:rsidR="00345936" w:rsidRPr="003D3A77">
        <w:rPr>
          <w:rStyle w:val="FontStyle28"/>
        </w:rPr>
        <w:t>заявками</w:t>
      </w:r>
      <w:r w:rsidRPr="003D3A77">
        <w:rPr>
          <w:rStyle w:val="FontStyle28"/>
        </w:rPr>
        <w:t xml:space="preserve"> на участие в отборе.</w:t>
      </w:r>
    </w:p>
    <w:p w:rsidR="000C7FE4" w:rsidRPr="003D3A77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D3A77">
        <w:rPr>
          <w:rStyle w:val="FontStyle28"/>
        </w:rPr>
        <w:t xml:space="preserve">Непосредственно перед вскрытием конвертов с </w:t>
      </w:r>
      <w:r w:rsidR="00345936" w:rsidRPr="003D3A77">
        <w:rPr>
          <w:rStyle w:val="FontStyle28"/>
        </w:rPr>
        <w:t>заявками</w:t>
      </w:r>
      <w:r w:rsidRPr="003D3A77">
        <w:rPr>
          <w:rStyle w:val="FontStyle28"/>
        </w:rPr>
        <w:t xml:space="preserve"> на участие в отборе комиссия объявляет участникам отбора, присутствующим при вскрытии таких конвертов, о возможности подачи </w:t>
      </w:r>
      <w:r w:rsidR="00B93319" w:rsidRPr="003D3A77">
        <w:rPr>
          <w:rStyle w:val="FontStyle28"/>
        </w:rPr>
        <w:t>заявок</w:t>
      </w:r>
      <w:r w:rsidRPr="003D3A77">
        <w:rPr>
          <w:rStyle w:val="FontStyle28"/>
        </w:rPr>
        <w:t xml:space="preserve"> на участие в отборе, изменения или отзыва поданных </w:t>
      </w:r>
      <w:r w:rsidR="00B93319" w:rsidRPr="003D3A77">
        <w:rPr>
          <w:rStyle w:val="FontStyle28"/>
        </w:rPr>
        <w:t>заявок</w:t>
      </w:r>
      <w:r w:rsidRPr="003D3A77">
        <w:rPr>
          <w:rStyle w:val="FontStyle28"/>
        </w:rPr>
        <w:t xml:space="preserve"> на участие в отборе до вскрытия таких конвертов. При этом комиссия объявляет последствия подачи двух и более </w:t>
      </w:r>
      <w:r w:rsidR="00B93319" w:rsidRPr="003D3A77">
        <w:rPr>
          <w:rStyle w:val="FontStyle28"/>
        </w:rPr>
        <w:t>заявок</w:t>
      </w:r>
      <w:r w:rsidRPr="003D3A77">
        <w:rPr>
          <w:rStyle w:val="FontStyle28"/>
        </w:rPr>
        <w:t xml:space="preserve"> на участие в отборе одним участником отбора.</w:t>
      </w:r>
    </w:p>
    <w:p w:rsidR="000C7FE4" w:rsidRPr="003D3A77" w:rsidRDefault="00721715">
      <w:pPr>
        <w:pStyle w:val="Style6"/>
        <w:widowControl/>
        <w:spacing w:line="274" w:lineRule="exact"/>
        <w:rPr>
          <w:rStyle w:val="FontStyle28"/>
        </w:rPr>
      </w:pPr>
      <w:r w:rsidRPr="003D3A77">
        <w:rPr>
          <w:rStyle w:val="FontStyle28"/>
        </w:rPr>
        <w:t xml:space="preserve">Комиссия вскрывает конверты с </w:t>
      </w:r>
      <w:r w:rsidR="00345936" w:rsidRPr="003D3A77">
        <w:rPr>
          <w:rStyle w:val="FontStyle28"/>
        </w:rPr>
        <w:t>заявками</w:t>
      </w:r>
      <w:r w:rsidRPr="003D3A77">
        <w:rPr>
          <w:rStyle w:val="FontStyle28"/>
        </w:rPr>
        <w:t xml:space="preserve"> на участие в отборе, если такие конверты и </w:t>
      </w:r>
      <w:r w:rsidR="00C32B75" w:rsidRPr="003D3A77">
        <w:rPr>
          <w:rStyle w:val="FontStyle28"/>
        </w:rPr>
        <w:t>заявки</w:t>
      </w:r>
      <w:r w:rsidRPr="003D3A77">
        <w:rPr>
          <w:rStyle w:val="FontStyle28"/>
        </w:rPr>
        <w:t xml:space="preserve"> поступили ГРБС до вскрытия таких конвертов. В случае установления факта подачи одним участником отбора двух и более </w:t>
      </w:r>
      <w:r w:rsidR="00B93319" w:rsidRPr="003D3A77">
        <w:rPr>
          <w:rStyle w:val="FontStyle28"/>
        </w:rPr>
        <w:t>заявок</w:t>
      </w:r>
      <w:r w:rsidRPr="003D3A77">
        <w:rPr>
          <w:rStyle w:val="FontStyle28"/>
        </w:rPr>
        <w:t xml:space="preserve"> на участие в отборе при условии, что поданные ранее этим участником </w:t>
      </w:r>
      <w:r w:rsidR="00907E25" w:rsidRPr="003D3A77">
        <w:rPr>
          <w:rStyle w:val="FontStyle28"/>
        </w:rPr>
        <w:t>заявки</w:t>
      </w:r>
      <w:r w:rsidRPr="003D3A77">
        <w:rPr>
          <w:rStyle w:val="FontStyle28"/>
        </w:rPr>
        <w:t xml:space="preserve"> на участие в отборе не отозваны, все </w:t>
      </w:r>
      <w:r w:rsidR="00907E25" w:rsidRPr="003D3A77">
        <w:rPr>
          <w:rStyle w:val="FontStyle28"/>
        </w:rPr>
        <w:t>заявки</w:t>
      </w:r>
      <w:r w:rsidRPr="003D3A77">
        <w:rPr>
          <w:rStyle w:val="FontStyle28"/>
        </w:rPr>
        <w:t xml:space="preserve"> на участие в' отборе этого участника не рассматриваются и возвращаются этому участнику.</w:t>
      </w:r>
    </w:p>
    <w:p w:rsidR="000C7FE4" w:rsidRPr="003D3A77" w:rsidRDefault="00721715">
      <w:pPr>
        <w:pStyle w:val="Style6"/>
        <w:widowControl/>
        <w:spacing w:line="274" w:lineRule="exact"/>
        <w:rPr>
          <w:rStyle w:val="FontStyle28"/>
        </w:rPr>
      </w:pPr>
      <w:r w:rsidRPr="003D3A77">
        <w:rPr>
          <w:rStyle w:val="FontStyle28"/>
        </w:rPr>
        <w:t xml:space="preserve">Информация о месте, дате и времени вскрытия конвертов с </w:t>
      </w:r>
      <w:r w:rsidR="00345936" w:rsidRPr="003D3A77">
        <w:rPr>
          <w:rStyle w:val="FontStyle28"/>
        </w:rPr>
        <w:t>заявками</w:t>
      </w:r>
      <w:r w:rsidRPr="003D3A77">
        <w:rPr>
          <w:rStyle w:val="FontStyle28"/>
        </w:rPr>
        <w:t xml:space="preserve"> на участие в отборе, наименование (для юридического лица), фамилия, имя, отчество (при наличии) (для физического лица), почтовый адрес каждого участника отбора, конверт с </w:t>
      </w:r>
      <w:r w:rsidR="00B93319" w:rsidRPr="003D3A77">
        <w:rPr>
          <w:rStyle w:val="FontStyle28"/>
        </w:rPr>
        <w:t>заявка</w:t>
      </w:r>
      <w:r w:rsidRPr="003D3A77">
        <w:rPr>
          <w:rStyle w:val="FontStyle28"/>
        </w:rPr>
        <w:t>м</w:t>
      </w:r>
      <w:r w:rsidR="008B5179" w:rsidRPr="003D3A77">
        <w:rPr>
          <w:rStyle w:val="FontStyle28"/>
        </w:rPr>
        <w:t>и</w:t>
      </w:r>
      <w:r w:rsidRPr="003D3A77">
        <w:rPr>
          <w:rStyle w:val="FontStyle28"/>
        </w:rPr>
        <w:t xml:space="preserve"> которого вскрывается, наличие информации и документов, предусмотренных объявлением о проведении отбора, объявляются при вскрытии данных конвертов и вносятся соответственно в протокол.</w:t>
      </w:r>
    </w:p>
    <w:p w:rsidR="000C7FE4" w:rsidRPr="003D3A77" w:rsidRDefault="00721715">
      <w:pPr>
        <w:pStyle w:val="Style6"/>
        <w:widowControl/>
        <w:spacing w:before="5" w:line="274" w:lineRule="exact"/>
        <w:rPr>
          <w:rStyle w:val="FontStyle28"/>
        </w:rPr>
      </w:pPr>
      <w:r w:rsidRPr="003D3A77">
        <w:rPr>
          <w:rStyle w:val="FontStyle28"/>
        </w:rPr>
        <w:t xml:space="preserve">В случае, если по окончании срока подачи </w:t>
      </w:r>
      <w:r w:rsidR="00B93319" w:rsidRPr="003D3A77">
        <w:rPr>
          <w:rStyle w:val="FontStyle28"/>
        </w:rPr>
        <w:t>заявок</w:t>
      </w:r>
      <w:r w:rsidRPr="003D3A77">
        <w:rPr>
          <w:rStyle w:val="FontStyle28"/>
        </w:rPr>
        <w:t xml:space="preserve"> на участие в отборе не подано ни одно</w:t>
      </w:r>
      <w:r w:rsidR="00F654C7" w:rsidRPr="003D3A77">
        <w:rPr>
          <w:rStyle w:val="FontStyle28"/>
        </w:rPr>
        <w:t>й</w:t>
      </w:r>
      <w:r w:rsidRPr="003D3A77">
        <w:rPr>
          <w:rStyle w:val="FontStyle28"/>
        </w:rPr>
        <w:t xml:space="preserve"> </w:t>
      </w:r>
      <w:r w:rsidR="00F654C7" w:rsidRPr="003D3A77">
        <w:rPr>
          <w:rStyle w:val="FontStyle28"/>
        </w:rPr>
        <w:t>заявки</w:t>
      </w:r>
      <w:r w:rsidRPr="003D3A77">
        <w:rPr>
          <w:rStyle w:val="FontStyle28"/>
        </w:rPr>
        <w:t>, в этот протокол вносится информация о признании отбора несостоявшимся.</w:t>
      </w:r>
    </w:p>
    <w:p w:rsidR="000C7FE4" w:rsidRDefault="00DC204A" w:rsidP="00DC204A">
      <w:pPr>
        <w:pStyle w:val="Style5"/>
        <w:widowControl/>
        <w:tabs>
          <w:tab w:val="left" w:pos="1066"/>
        </w:tabs>
        <w:spacing w:before="14" w:line="274" w:lineRule="exact"/>
        <w:ind w:firstLine="0"/>
        <w:rPr>
          <w:rStyle w:val="FontStyle28"/>
        </w:rPr>
      </w:pPr>
      <w:r>
        <w:rPr>
          <w:rStyle w:val="FontStyle28"/>
        </w:rPr>
        <w:t xml:space="preserve">      20. </w:t>
      </w:r>
      <w:r w:rsidR="00721715" w:rsidRPr="003D3A77">
        <w:rPr>
          <w:rStyle w:val="FontStyle28"/>
        </w:rPr>
        <w:t xml:space="preserve">Протокол вскрытия конвертов с </w:t>
      </w:r>
      <w:r w:rsidR="00345936" w:rsidRPr="003D3A77">
        <w:rPr>
          <w:rStyle w:val="FontStyle28"/>
        </w:rPr>
        <w:t>заявками</w:t>
      </w:r>
      <w:r w:rsidR="00721715" w:rsidRPr="003D3A77">
        <w:rPr>
          <w:rStyle w:val="FontStyle28"/>
        </w:rPr>
        <w:t xml:space="preserve"> на участие в отборе ведется комиссией, подписывается всеми присутствующими членами комиссии непосредственно после вскрытия всех конвертов и не позднее рабочего дня, следующего за датой подписания этого протокола, размещается на официальном сайте.</w:t>
      </w:r>
    </w:p>
    <w:p w:rsidR="009242CF" w:rsidRPr="003D3A77" w:rsidRDefault="00DC204A" w:rsidP="00DC204A">
      <w:pPr>
        <w:pStyle w:val="Style5"/>
        <w:widowControl/>
        <w:tabs>
          <w:tab w:val="left" w:pos="1066"/>
        </w:tabs>
        <w:spacing w:before="14" w:line="274" w:lineRule="exact"/>
        <w:ind w:firstLine="0"/>
        <w:rPr>
          <w:rStyle w:val="FontStyle28"/>
        </w:rPr>
      </w:pPr>
      <w:r>
        <w:rPr>
          <w:rStyle w:val="FontStyle28"/>
        </w:rPr>
        <w:t xml:space="preserve">      21. </w:t>
      </w:r>
      <w:r w:rsidR="009242CF" w:rsidRPr="003D3A77">
        <w:rPr>
          <w:rStyle w:val="FontStyle28"/>
        </w:rPr>
        <w:t>Комиссия производит рассмотрение и оценку заявок на участие в отборе не</w:t>
      </w:r>
      <w:r w:rsidR="009242CF" w:rsidRPr="003D3A77">
        <w:rPr>
          <w:rStyle w:val="FontStyle28"/>
        </w:rPr>
        <w:br/>
        <w:t>позднее пяти рабочих дней с даты вскрытия конвертов с заявками.</w:t>
      </w:r>
    </w:p>
    <w:p w:rsidR="000C7FE4" w:rsidRPr="003D3A77" w:rsidRDefault="00721715">
      <w:pPr>
        <w:pStyle w:val="Style5"/>
        <w:widowControl/>
        <w:tabs>
          <w:tab w:val="left" w:pos="1267"/>
        </w:tabs>
        <w:spacing w:before="5" w:line="274" w:lineRule="exact"/>
        <w:ind w:right="29" w:firstLine="710"/>
        <w:rPr>
          <w:rStyle w:val="FontStyle28"/>
        </w:rPr>
      </w:pPr>
      <w:r w:rsidRPr="003D3A77">
        <w:rPr>
          <w:rStyle w:val="FontStyle28"/>
        </w:rPr>
        <w:t>2</w:t>
      </w:r>
      <w:r w:rsidR="00DC204A">
        <w:rPr>
          <w:rStyle w:val="FontStyle28"/>
        </w:rPr>
        <w:t>2</w:t>
      </w:r>
      <w:r w:rsidRPr="003D3A77">
        <w:rPr>
          <w:rStyle w:val="FontStyle28"/>
        </w:rPr>
        <w:t>.</w:t>
      </w:r>
      <w:r w:rsidRPr="003D3A77">
        <w:rPr>
          <w:rStyle w:val="FontStyle28"/>
        </w:rPr>
        <w:tab/>
        <w:t>Для подтверждения соответствия участника отбора критерию отбора,</w:t>
      </w:r>
      <w:r w:rsidRPr="003D3A77">
        <w:rPr>
          <w:rStyle w:val="FontStyle28"/>
        </w:rPr>
        <w:br/>
        <w:t xml:space="preserve">установленному подпунктом «а» пункта 5 настоящего </w:t>
      </w:r>
      <w:r w:rsidR="005E56FB" w:rsidRPr="003D3A77">
        <w:rPr>
          <w:rStyle w:val="FontStyle28"/>
        </w:rPr>
        <w:t>Порядка</w:t>
      </w:r>
      <w:r w:rsidRPr="003D3A77">
        <w:rPr>
          <w:rStyle w:val="FontStyle28"/>
        </w:rPr>
        <w:t>, ГРБС в срок не позднее 1</w:t>
      </w:r>
      <w:r w:rsidRPr="003D3A77">
        <w:rPr>
          <w:rStyle w:val="FontStyle28"/>
        </w:rPr>
        <w:br/>
        <w:t xml:space="preserve">рабочего дня со дня вскрытия конвертов с </w:t>
      </w:r>
      <w:r w:rsidR="00345936" w:rsidRPr="003D3A77">
        <w:rPr>
          <w:rStyle w:val="FontStyle28"/>
        </w:rPr>
        <w:t>заявками</w:t>
      </w:r>
      <w:r w:rsidRPr="003D3A77">
        <w:rPr>
          <w:rStyle w:val="FontStyle28"/>
        </w:rPr>
        <w:t xml:space="preserve"> получает сведения из Единого реестра субъектов малого и среднего предпринимательства с использованием веб-сервиса </w:t>
      </w:r>
      <w:hyperlink w:history="1">
        <w:r w:rsidRPr="003D3A77">
          <w:rPr>
            <w:rStyle w:val="a3"/>
            <w:lang w:val="en-US"/>
          </w:rPr>
          <w:t>http</w:t>
        </w:r>
        <w:r w:rsidRPr="003D3A77">
          <w:rPr>
            <w:rStyle w:val="a3"/>
          </w:rPr>
          <w:t>://</w:t>
        </w:r>
      </w:hyperlink>
      <w:r w:rsidRPr="003D3A77">
        <w:rPr>
          <w:rStyle w:val="FontStyle28"/>
        </w:rPr>
        <w:t xml:space="preserve"> </w:t>
      </w:r>
      <w:hyperlink r:id="rId10" w:history="1">
        <w:r w:rsidRPr="003D3A77">
          <w:rPr>
            <w:rStyle w:val="a3"/>
            <w:lang w:val="en-US"/>
          </w:rPr>
          <w:t>https</w:t>
        </w:r>
        <w:r w:rsidRPr="003D3A77">
          <w:rPr>
            <w:rStyle w:val="a3"/>
          </w:rPr>
          <w:t>://</w:t>
        </w:r>
        <w:r w:rsidRPr="003D3A77">
          <w:rPr>
            <w:rStyle w:val="a3"/>
            <w:lang w:val="en-US"/>
          </w:rPr>
          <w:t>rmsp</w:t>
        </w:r>
        <w:r w:rsidRPr="003D3A77">
          <w:rPr>
            <w:rStyle w:val="a3"/>
          </w:rPr>
          <w:t>.</w:t>
        </w:r>
        <w:r w:rsidRPr="003D3A77">
          <w:rPr>
            <w:rStyle w:val="a3"/>
            <w:lang w:val="en-US"/>
          </w:rPr>
          <w:t>nalog</w:t>
        </w:r>
        <w:r w:rsidRPr="003D3A77">
          <w:rPr>
            <w:rStyle w:val="a3"/>
          </w:rPr>
          <w:t>.</w:t>
        </w:r>
        <w:r w:rsidRPr="003D3A77">
          <w:rPr>
            <w:rStyle w:val="a3"/>
            <w:lang w:val="en-US"/>
          </w:rPr>
          <w:t>ru</w:t>
        </w:r>
        <w:r w:rsidRPr="003D3A77">
          <w:rPr>
            <w:rStyle w:val="a3"/>
          </w:rPr>
          <w:t>/</w:t>
        </w:r>
      </w:hyperlink>
      <w:r w:rsidRPr="003D3A77">
        <w:rPr>
          <w:rStyle w:val="FontStyle28"/>
        </w:rPr>
        <w:t>.</w:t>
      </w:r>
    </w:p>
    <w:p w:rsidR="000C7FE4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D3A77">
        <w:rPr>
          <w:rStyle w:val="FontStyle28"/>
        </w:rPr>
        <w:t>Для подтверждения соответствия участника отбора критерию отбора, установленному подпунктом «б»</w:t>
      </w:r>
      <w:r w:rsidR="00EB66B8" w:rsidRPr="003D3A77">
        <w:rPr>
          <w:rStyle w:val="FontStyle28"/>
        </w:rPr>
        <w:t>, «в»</w:t>
      </w:r>
      <w:r w:rsidRPr="003D3A77">
        <w:rPr>
          <w:rStyle w:val="FontStyle28"/>
        </w:rPr>
        <w:t xml:space="preserve"> пункта 5 настоящего </w:t>
      </w:r>
      <w:r w:rsidR="005E56FB" w:rsidRPr="003D3A77">
        <w:rPr>
          <w:rStyle w:val="FontStyle28"/>
        </w:rPr>
        <w:t>Порядка</w:t>
      </w:r>
      <w:r w:rsidRPr="003D3A77">
        <w:rPr>
          <w:rStyle w:val="FontStyle28"/>
        </w:rPr>
        <w:t>, а также требованию, установленному подпунктом «а»</w:t>
      </w:r>
      <w:r w:rsidR="00D62589" w:rsidRPr="003D3A77">
        <w:rPr>
          <w:rStyle w:val="FontStyle28"/>
        </w:rPr>
        <w:t xml:space="preserve">, «б» </w:t>
      </w:r>
      <w:r w:rsidRPr="003D3A77">
        <w:rPr>
          <w:rStyle w:val="FontStyle28"/>
        </w:rPr>
        <w:t xml:space="preserve">пункта 9 настоящего </w:t>
      </w:r>
      <w:r w:rsidR="005E56FB" w:rsidRPr="003D3A77">
        <w:rPr>
          <w:rStyle w:val="FontStyle28"/>
        </w:rPr>
        <w:t>Порядка</w:t>
      </w:r>
      <w:r w:rsidRPr="003D3A77">
        <w:rPr>
          <w:rStyle w:val="FontStyle28"/>
        </w:rPr>
        <w:t xml:space="preserve">, ГРБС в срок не позднее </w:t>
      </w:r>
      <w:r w:rsidRPr="003D3A77">
        <w:rPr>
          <w:rStyle w:val="FontStyle28"/>
        </w:rPr>
        <w:lastRenderedPageBreak/>
        <w:t xml:space="preserve">1 рабочего дня со дня вскрытия конвертов с </w:t>
      </w:r>
      <w:r w:rsidR="00345936" w:rsidRPr="003D3A77">
        <w:rPr>
          <w:rStyle w:val="FontStyle28"/>
        </w:rPr>
        <w:t>заявками</w:t>
      </w:r>
      <w:r w:rsidRPr="003D3A77">
        <w:rPr>
          <w:rStyle w:val="FontStyle28"/>
        </w:rPr>
        <w:t xml:space="preserve"> получает выписку из Единого государственного реестра индивидуальных предпринимателей или выписку из Единого государственного реестра юридических лиц с использованием веб-сервиса </w:t>
      </w:r>
      <w:hyperlink w:history="1">
        <w:r w:rsidRPr="003D3A77">
          <w:rPr>
            <w:rStyle w:val="a3"/>
            <w:lang w:val="en-US"/>
          </w:rPr>
          <w:t>http</w:t>
        </w:r>
        <w:r w:rsidRPr="003D3A77">
          <w:rPr>
            <w:rStyle w:val="a3"/>
          </w:rPr>
          <w:t>://</w:t>
        </w:r>
      </w:hyperlink>
      <w:r w:rsidRPr="003D3A77">
        <w:rPr>
          <w:rStyle w:val="FontStyle28"/>
        </w:rPr>
        <w:t xml:space="preserve"> </w:t>
      </w:r>
      <w:hyperlink r:id="rId11" w:history="1">
        <w:r w:rsidRPr="003D3A77">
          <w:rPr>
            <w:rStyle w:val="a3"/>
            <w:lang w:val="en-US"/>
          </w:rPr>
          <w:t>service</w:t>
        </w:r>
        <w:r w:rsidRPr="003D3A77">
          <w:rPr>
            <w:rStyle w:val="a3"/>
          </w:rPr>
          <w:t>.</w:t>
        </w:r>
        <w:r w:rsidRPr="003D3A77">
          <w:rPr>
            <w:rStyle w:val="a3"/>
            <w:lang w:val="en-US"/>
          </w:rPr>
          <w:t>nalog</w:t>
        </w:r>
        <w:r w:rsidRPr="003D3A77">
          <w:rPr>
            <w:rStyle w:val="a3"/>
          </w:rPr>
          <w:t>.</w:t>
        </w:r>
        <w:r w:rsidRPr="003D3A77">
          <w:rPr>
            <w:rStyle w:val="a3"/>
            <w:lang w:val="en-US"/>
          </w:rPr>
          <w:t>ru</w:t>
        </w:r>
        <w:r w:rsidRPr="003D3A77">
          <w:rPr>
            <w:rStyle w:val="a3"/>
          </w:rPr>
          <w:t>/</w:t>
        </w:r>
      </w:hyperlink>
      <w:r w:rsidRPr="003D3A77">
        <w:rPr>
          <w:rStyle w:val="FontStyle28"/>
        </w:rPr>
        <w:t>.</w:t>
      </w:r>
    </w:p>
    <w:p w:rsidR="000C7FE4" w:rsidRDefault="00721715">
      <w:pPr>
        <w:pStyle w:val="Style6"/>
        <w:widowControl/>
        <w:spacing w:before="5" w:line="274" w:lineRule="exact"/>
        <w:ind w:firstLine="701"/>
        <w:rPr>
          <w:rStyle w:val="FontStyle28"/>
        </w:rPr>
      </w:pPr>
      <w:r w:rsidRPr="003D3A77">
        <w:rPr>
          <w:rStyle w:val="FontStyle28"/>
        </w:rPr>
        <w:t>Для подтверждения соответствия участника отбора требованию, установленному подпунктом «</w:t>
      </w:r>
      <w:r w:rsidR="00D62589" w:rsidRPr="003D3A77">
        <w:rPr>
          <w:rStyle w:val="FontStyle28"/>
        </w:rPr>
        <w:t>в</w:t>
      </w:r>
      <w:r w:rsidRPr="003D3A77">
        <w:rPr>
          <w:rStyle w:val="FontStyle28"/>
        </w:rPr>
        <w:t xml:space="preserve">» пункта 9 настоящего </w:t>
      </w:r>
      <w:r w:rsidR="005E56FB" w:rsidRPr="003D3A77">
        <w:rPr>
          <w:rStyle w:val="FontStyle28"/>
        </w:rPr>
        <w:t>Порядка</w:t>
      </w:r>
      <w:r w:rsidRPr="003D3A77">
        <w:rPr>
          <w:rStyle w:val="FontStyle28"/>
        </w:rPr>
        <w:t xml:space="preserve">, ГРБС рассматривает имеющуюся в его распоряжении информацию о предоставлении средств из бюджета муниципального образования «Каргасокский район» на основании иных муниципальных правовых актов на цели, установленные настоящим </w:t>
      </w:r>
      <w:r w:rsidR="005E56FB" w:rsidRPr="003D3A77">
        <w:rPr>
          <w:rStyle w:val="FontStyle28"/>
        </w:rPr>
        <w:t>Порядком</w:t>
      </w:r>
      <w:r w:rsidRPr="003D3A77">
        <w:rPr>
          <w:rStyle w:val="FontStyle28"/>
        </w:rPr>
        <w:t>.</w:t>
      </w:r>
    </w:p>
    <w:p w:rsidR="000C7FE4" w:rsidRPr="003D3A77" w:rsidRDefault="00721715" w:rsidP="00D566B0">
      <w:pPr>
        <w:pStyle w:val="Style5"/>
        <w:widowControl/>
        <w:tabs>
          <w:tab w:val="left" w:pos="1070"/>
        </w:tabs>
        <w:spacing w:line="274" w:lineRule="exact"/>
        <w:ind w:firstLine="701"/>
        <w:rPr>
          <w:rStyle w:val="FontStyle28"/>
        </w:rPr>
      </w:pPr>
      <w:r w:rsidRPr="003D3A77">
        <w:rPr>
          <w:rStyle w:val="FontStyle28"/>
        </w:rPr>
        <w:t>2</w:t>
      </w:r>
      <w:r w:rsidR="00DC204A">
        <w:rPr>
          <w:rStyle w:val="FontStyle28"/>
        </w:rPr>
        <w:t>3</w:t>
      </w:r>
      <w:r w:rsidRPr="003D3A77">
        <w:rPr>
          <w:rStyle w:val="FontStyle28"/>
        </w:rPr>
        <w:t>.</w:t>
      </w:r>
      <w:r w:rsidRPr="003D3A77">
        <w:rPr>
          <w:rStyle w:val="FontStyle28"/>
        </w:rPr>
        <w:tab/>
      </w:r>
      <w:r w:rsidR="00B93319" w:rsidRPr="003D3A77">
        <w:rPr>
          <w:rStyle w:val="FontStyle28"/>
        </w:rPr>
        <w:t>Заявка</w:t>
      </w:r>
      <w:r w:rsidRPr="003D3A77">
        <w:rPr>
          <w:rStyle w:val="FontStyle28"/>
        </w:rPr>
        <w:t xml:space="preserve"> на участи</w:t>
      </w:r>
      <w:r w:rsidR="00F14E04" w:rsidRPr="003D3A77">
        <w:rPr>
          <w:rStyle w:val="FontStyle28"/>
        </w:rPr>
        <w:t>е в отборе признается надлежащей, если она</w:t>
      </w:r>
      <w:r w:rsidRPr="003D3A77">
        <w:rPr>
          <w:rStyle w:val="FontStyle28"/>
        </w:rPr>
        <w:t xml:space="preserve"> соответствует требованиям настоящего </w:t>
      </w:r>
      <w:r w:rsidR="005E56FB" w:rsidRPr="003D3A77">
        <w:rPr>
          <w:rStyle w:val="FontStyle28"/>
        </w:rPr>
        <w:t>Порядка</w:t>
      </w:r>
      <w:r w:rsidRPr="003D3A77">
        <w:rPr>
          <w:rStyle w:val="FontStyle28"/>
        </w:rPr>
        <w:t>, объявлению о проведении от</w:t>
      </w:r>
      <w:r w:rsidR="00F14E04" w:rsidRPr="003D3A77">
        <w:rPr>
          <w:rStyle w:val="FontStyle28"/>
        </w:rPr>
        <w:t>бора, а участник отбора, подавший такую</w:t>
      </w:r>
      <w:r w:rsidRPr="003D3A77">
        <w:rPr>
          <w:rStyle w:val="FontStyle28"/>
        </w:rPr>
        <w:t xml:space="preserve"> </w:t>
      </w:r>
      <w:r w:rsidR="00F14E04" w:rsidRPr="003D3A77">
        <w:rPr>
          <w:rStyle w:val="FontStyle28"/>
        </w:rPr>
        <w:t>заявку</w:t>
      </w:r>
      <w:r w:rsidRPr="003D3A77">
        <w:rPr>
          <w:rStyle w:val="FontStyle28"/>
        </w:rPr>
        <w:t xml:space="preserve">, соответствует критериям и требованиям, которые предъявляются к участнику отбора настоящим </w:t>
      </w:r>
      <w:r w:rsidR="005E56FB" w:rsidRPr="003D3A77">
        <w:rPr>
          <w:rStyle w:val="FontStyle28"/>
        </w:rPr>
        <w:t>Порядком</w:t>
      </w:r>
      <w:r w:rsidRPr="003D3A77">
        <w:rPr>
          <w:rStyle w:val="FontStyle28"/>
        </w:rPr>
        <w:t xml:space="preserve"> и указанным в объявлении о проведении отбора.</w:t>
      </w:r>
    </w:p>
    <w:p w:rsidR="000C7FE4" w:rsidRPr="003D3A77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D3A77">
        <w:rPr>
          <w:rStyle w:val="FontStyle28"/>
        </w:rPr>
        <w:t xml:space="preserve">Комиссия отклоняет </w:t>
      </w:r>
      <w:r w:rsidR="00B93319" w:rsidRPr="003D3A77">
        <w:rPr>
          <w:rStyle w:val="FontStyle28"/>
        </w:rPr>
        <w:t>заявк</w:t>
      </w:r>
      <w:r w:rsidR="008F7DE0" w:rsidRPr="003D3A77">
        <w:rPr>
          <w:rStyle w:val="FontStyle28"/>
        </w:rPr>
        <w:t>у</w:t>
      </w:r>
      <w:r w:rsidRPr="003D3A77">
        <w:rPr>
          <w:rStyle w:val="FontStyle28"/>
        </w:rPr>
        <w:t xml:space="preserve"> на участие в отборе при наличии любого из оснований, указанных в пункте 2</w:t>
      </w:r>
      <w:r w:rsidR="00C1615E">
        <w:rPr>
          <w:rStyle w:val="FontStyle28"/>
        </w:rPr>
        <w:t>4</w:t>
      </w:r>
      <w:r w:rsidRPr="003D3A77">
        <w:rPr>
          <w:rStyle w:val="FontStyle28"/>
        </w:rPr>
        <w:t xml:space="preserve"> настоящего </w:t>
      </w:r>
      <w:r w:rsidR="005E56FB" w:rsidRPr="003D3A77">
        <w:rPr>
          <w:rStyle w:val="FontStyle28"/>
        </w:rPr>
        <w:t>Порядка</w:t>
      </w:r>
      <w:r w:rsidRPr="003D3A77">
        <w:rPr>
          <w:rStyle w:val="FontStyle28"/>
        </w:rPr>
        <w:t>.</w:t>
      </w:r>
    </w:p>
    <w:p w:rsidR="000C7FE4" w:rsidRPr="003D3A77" w:rsidRDefault="00721715">
      <w:pPr>
        <w:pStyle w:val="Style6"/>
        <w:widowControl/>
        <w:spacing w:line="274" w:lineRule="exact"/>
        <w:ind w:left="730" w:firstLine="0"/>
        <w:jc w:val="left"/>
        <w:rPr>
          <w:rStyle w:val="FontStyle28"/>
        </w:rPr>
      </w:pPr>
      <w:r w:rsidRPr="003D3A77">
        <w:rPr>
          <w:rStyle w:val="FontStyle28"/>
        </w:rPr>
        <w:t xml:space="preserve">Отклонение </w:t>
      </w:r>
      <w:r w:rsidR="00B93319" w:rsidRPr="003D3A77">
        <w:rPr>
          <w:rStyle w:val="FontStyle28"/>
        </w:rPr>
        <w:t>заявок</w:t>
      </w:r>
      <w:r w:rsidRPr="003D3A77">
        <w:rPr>
          <w:rStyle w:val="FontStyle28"/>
        </w:rPr>
        <w:t xml:space="preserve"> на участие в отборе по иным основаниям не допускается.</w:t>
      </w:r>
    </w:p>
    <w:p w:rsidR="000C7FE4" w:rsidRPr="003D3A77" w:rsidRDefault="00721715">
      <w:pPr>
        <w:pStyle w:val="Style5"/>
        <w:widowControl/>
        <w:tabs>
          <w:tab w:val="left" w:pos="1224"/>
        </w:tabs>
        <w:spacing w:line="274" w:lineRule="exact"/>
        <w:ind w:firstLine="706"/>
        <w:rPr>
          <w:rStyle w:val="FontStyle28"/>
        </w:rPr>
      </w:pPr>
      <w:r w:rsidRPr="003D3A77">
        <w:rPr>
          <w:rStyle w:val="FontStyle28"/>
        </w:rPr>
        <w:t>2</w:t>
      </w:r>
      <w:r w:rsidR="00C1615E">
        <w:rPr>
          <w:rStyle w:val="FontStyle28"/>
        </w:rPr>
        <w:t>4</w:t>
      </w:r>
      <w:r w:rsidRPr="003D3A77">
        <w:rPr>
          <w:rStyle w:val="FontStyle28"/>
        </w:rPr>
        <w:t>.</w:t>
      </w:r>
      <w:r w:rsidRPr="003D3A77">
        <w:rPr>
          <w:rStyle w:val="FontStyle28"/>
        </w:rPr>
        <w:tab/>
        <w:t xml:space="preserve">Основаниями для отклонения </w:t>
      </w:r>
      <w:r w:rsidR="00AF6AB0" w:rsidRPr="003D3A77">
        <w:rPr>
          <w:rStyle w:val="FontStyle28"/>
        </w:rPr>
        <w:t>заявки</w:t>
      </w:r>
      <w:r w:rsidRPr="003D3A77">
        <w:rPr>
          <w:rStyle w:val="FontStyle28"/>
        </w:rPr>
        <w:t xml:space="preserve"> участника отбора на стадии</w:t>
      </w:r>
      <w:r w:rsidRPr="003D3A77">
        <w:rPr>
          <w:rStyle w:val="FontStyle28"/>
        </w:rPr>
        <w:br/>
        <w:t xml:space="preserve">рассмотрения и оценки </w:t>
      </w:r>
      <w:r w:rsidR="00B93319" w:rsidRPr="003D3A77">
        <w:rPr>
          <w:rStyle w:val="FontStyle28"/>
        </w:rPr>
        <w:t>заявок</w:t>
      </w:r>
      <w:r w:rsidRPr="003D3A77">
        <w:rPr>
          <w:rStyle w:val="FontStyle28"/>
        </w:rPr>
        <w:t xml:space="preserve"> являются:</w:t>
      </w:r>
    </w:p>
    <w:p w:rsidR="000C7FE4" w:rsidRPr="003D3A77" w:rsidRDefault="00721715">
      <w:pPr>
        <w:pStyle w:val="Style5"/>
        <w:widowControl/>
        <w:tabs>
          <w:tab w:val="left" w:pos="946"/>
        </w:tabs>
        <w:spacing w:before="5" w:line="274" w:lineRule="exact"/>
        <w:ind w:firstLine="706"/>
        <w:rPr>
          <w:rStyle w:val="FontStyle28"/>
        </w:rPr>
      </w:pPr>
      <w:r w:rsidRPr="003D3A77">
        <w:rPr>
          <w:rStyle w:val="FontStyle28"/>
        </w:rPr>
        <w:t>а)</w:t>
      </w:r>
      <w:r w:rsidRPr="003D3A77">
        <w:rPr>
          <w:rStyle w:val="FontStyle28"/>
        </w:rPr>
        <w:tab/>
        <w:t>несоответствие участника отбора критериям, установленным в пункте 5 настоящего</w:t>
      </w:r>
      <w:r w:rsidR="00FA2916" w:rsidRPr="003D3A77">
        <w:rPr>
          <w:rStyle w:val="FontStyle28"/>
        </w:rPr>
        <w:t xml:space="preserve"> </w:t>
      </w:r>
      <w:r w:rsidR="005E56FB" w:rsidRPr="003D3A77">
        <w:rPr>
          <w:rStyle w:val="FontStyle28"/>
        </w:rPr>
        <w:t>Порядка</w:t>
      </w:r>
      <w:r w:rsidRPr="003D3A77">
        <w:rPr>
          <w:rStyle w:val="FontStyle28"/>
        </w:rPr>
        <w:t>;</w:t>
      </w:r>
    </w:p>
    <w:p w:rsidR="000C7FE4" w:rsidRPr="003D3A77" w:rsidRDefault="00721715">
      <w:pPr>
        <w:pStyle w:val="Style5"/>
        <w:widowControl/>
        <w:tabs>
          <w:tab w:val="left" w:pos="946"/>
        </w:tabs>
        <w:spacing w:before="5" w:line="274" w:lineRule="exact"/>
        <w:ind w:firstLine="706"/>
        <w:rPr>
          <w:rStyle w:val="FontStyle28"/>
        </w:rPr>
      </w:pPr>
      <w:r w:rsidRPr="003D3A77">
        <w:rPr>
          <w:rStyle w:val="FontStyle28"/>
        </w:rPr>
        <w:t>б)</w:t>
      </w:r>
      <w:r w:rsidRPr="003D3A77">
        <w:rPr>
          <w:rStyle w:val="FontStyle28"/>
        </w:rPr>
        <w:tab/>
        <w:t>несоответствие участника отбора требованиям, установленным подпунктами «а»,</w:t>
      </w:r>
      <w:r w:rsidRPr="003D3A77">
        <w:rPr>
          <w:rStyle w:val="FontStyle28"/>
        </w:rPr>
        <w:br/>
        <w:t xml:space="preserve">«б» пункта 9 настоящего </w:t>
      </w:r>
      <w:r w:rsidR="005E56FB" w:rsidRPr="003D3A77">
        <w:rPr>
          <w:rStyle w:val="FontStyle28"/>
        </w:rPr>
        <w:t>Порядка</w:t>
      </w:r>
      <w:r w:rsidRPr="003D3A77">
        <w:rPr>
          <w:rStyle w:val="FontStyle28"/>
        </w:rPr>
        <w:t>;</w:t>
      </w:r>
    </w:p>
    <w:p w:rsidR="000C7FE4" w:rsidRPr="003D3A77" w:rsidRDefault="00721715">
      <w:pPr>
        <w:pStyle w:val="Style5"/>
        <w:widowControl/>
        <w:tabs>
          <w:tab w:val="left" w:pos="970"/>
        </w:tabs>
        <w:spacing w:before="5" w:line="274" w:lineRule="exact"/>
        <w:ind w:right="14" w:firstLine="706"/>
        <w:rPr>
          <w:rStyle w:val="FontStyle28"/>
        </w:rPr>
      </w:pPr>
      <w:r w:rsidRPr="003D3A77">
        <w:rPr>
          <w:rStyle w:val="FontStyle28"/>
        </w:rPr>
        <w:t>в)</w:t>
      </w:r>
      <w:r w:rsidRPr="003D3A77">
        <w:rPr>
          <w:rStyle w:val="FontStyle28"/>
        </w:rPr>
        <w:tab/>
        <w:t xml:space="preserve">несоответствие представленных участником отбора </w:t>
      </w:r>
      <w:r w:rsidR="00FA2916" w:rsidRPr="003D3A77">
        <w:rPr>
          <w:rStyle w:val="FontStyle28"/>
        </w:rPr>
        <w:t>заявки</w:t>
      </w:r>
      <w:r w:rsidRPr="003D3A77">
        <w:rPr>
          <w:rStyle w:val="FontStyle28"/>
        </w:rPr>
        <w:t xml:space="preserve"> и документов</w:t>
      </w:r>
      <w:r w:rsidRPr="003D3A77">
        <w:rPr>
          <w:rStyle w:val="FontStyle28"/>
        </w:rPr>
        <w:br/>
        <w:t xml:space="preserve">требованиям к </w:t>
      </w:r>
      <w:r w:rsidR="00FA2916" w:rsidRPr="003D3A77">
        <w:rPr>
          <w:rStyle w:val="FontStyle28"/>
        </w:rPr>
        <w:t>заявкам</w:t>
      </w:r>
      <w:r w:rsidRPr="003D3A77">
        <w:rPr>
          <w:rStyle w:val="FontStyle28"/>
        </w:rPr>
        <w:t xml:space="preserve"> участников отбора, установленным в объявлении о проведении</w:t>
      </w:r>
      <w:r w:rsidR="008E6095" w:rsidRPr="003D3A77">
        <w:rPr>
          <w:rStyle w:val="FontStyle28"/>
        </w:rPr>
        <w:t xml:space="preserve"> </w:t>
      </w:r>
      <w:r w:rsidRPr="003D3A77">
        <w:rPr>
          <w:rStyle w:val="FontStyle28"/>
        </w:rPr>
        <w:t>отбора;</w:t>
      </w:r>
    </w:p>
    <w:p w:rsidR="000C7FE4" w:rsidRPr="003D3A77" w:rsidRDefault="00721715">
      <w:pPr>
        <w:pStyle w:val="Style5"/>
        <w:widowControl/>
        <w:tabs>
          <w:tab w:val="left" w:pos="970"/>
        </w:tabs>
        <w:spacing w:before="24" w:line="269" w:lineRule="exact"/>
        <w:ind w:right="14" w:firstLine="706"/>
        <w:rPr>
          <w:rStyle w:val="FontStyle28"/>
        </w:rPr>
      </w:pPr>
      <w:r w:rsidRPr="003D3A77">
        <w:rPr>
          <w:rStyle w:val="FontStyle28"/>
        </w:rPr>
        <w:t>г)</w:t>
      </w:r>
      <w:r w:rsidRPr="003D3A77">
        <w:rPr>
          <w:rStyle w:val="FontStyle28"/>
        </w:rPr>
        <w:tab/>
        <w:t>недостоверность представленной участником отбора информации, в том числе</w:t>
      </w:r>
      <w:r w:rsidRPr="003D3A77">
        <w:rPr>
          <w:rStyle w:val="FontStyle28"/>
        </w:rPr>
        <w:br/>
        <w:t>информации о месте нахождения и адресе юридического лица;</w:t>
      </w:r>
    </w:p>
    <w:p w:rsidR="000C7FE4" w:rsidRPr="003D3A77" w:rsidRDefault="00721715">
      <w:pPr>
        <w:pStyle w:val="Style5"/>
        <w:widowControl/>
        <w:tabs>
          <w:tab w:val="left" w:pos="970"/>
        </w:tabs>
        <w:spacing w:before="10" w:line="269" w:lineRule="exact"/>
        <w:ind w:right="14" w:firstLine="706"/>
        <w:rPr>
          <w:rStyle w:val="FontStyle28"/>
        </w:rPr>
      </w:pPr>
      <w:r w:rsidRPr="003D3A77">
        <w:rPr>
          <w:rStyle w:val="FontStyle28"/>
        </w:rPr>
        <w:t>д)</w:t>
      </w:r>
      <w:r w:rsidRPr="003D3A77">
        <w:rPr>
          <w:rStyle w:val="FontStyle28"/>
        </w:rPr>
        <w:tab/>
        <w:t xml:space="preserve">подача участником отбора </w:t>
      </w:r>
      <w:r w:rsidR="000F5C96" w:rsidRPr="003D3A77">
        <w:rPr>
          <w:rStyle w:val="FontStyle28"/>
        </w:rPr>
        <w:t>заявки</w:t>
      </w:r>
      <w:r w:rsidRPr="003D3A77">
        <w:rPr>
          <w:rStyle w:val="FontStyle28"/>
        </w:rPr>
        <w:t xml:space="preserve"> после даты и (или) времени, определенных</w:t>
      </w:r>
      <w:r w:rsidR="008E6095" w:rsidRPr="003D3A77">
        <w:rPr>
          <w:rStyle w:val="FontStyle28"/>
        </w:rPr>
        <w:t xml:space="preserve"> </w:t>
      </w:r>
      <w:r w:rsidRPr="003D3A77">
        <w:rPr>
          <w:rStyle w:val="FontStyle28"/>
        </w:rPr>
        <w:t xml:space="preserve">для подачи </w:t>
      </w:r>
      <w:r w:rsidR="00B93319" w:rsidRPr="003D3A77">
        <w:rPr>
          <w:rStyle w:val="FontStyle28"/>
        </w:rPr>
        <w:t>заявок</w:t>
      </w:r>
      <w:r w:rsidRPr="003D3A77">
        <w:rPr>
          <w:rStyle w:val="FontStyle28"/>
        </w:rPr>
        <w:t>;</w:t>
      </w:r>
    </w:p>
    <w:p w:rsidR="000C7FE4" w:rsidRPr="003D3A77" w:rsidRDefault="00721715">
      <w:pPr>
        <w:pStyle w:val="Style5"/>
        <w:widowControl/>
        <w:tabs>
          <w:tab w:val="left" w:pos="970"/>
        </w:tabs>
        <w:spacing w:before="19" w:line="269" w:lineRule="exact"/>
        <w:ind w:right="29" w:firstLine="706"/>
        <w:rPr>
          <w:rStyle w:val="FontStyle28"/>
        </w:rPr>
      </w:pPr>
      <w:r w:rsidRPr="003D3A77">
        <w:rPr>
          <w:rStyle w:val="FontStyle28"/>
        </w:rPr>
        <w:t>е)</w:t>
      </w:r>
      <w:r w:rsidRPr="003D3A77">
        <w:rPr>
          <w:rStyle w:val="FontStyle28"/>
        </w:rPr>
        <w:tab/>
        <w:t xml:space="preserve">подача одним участником отбора двух и более </w:t>
      </w:r>
      <w:r w:rsidR="00B93319" w:rsidRPr="003D3A77">
        <w:rPr>
          <w:rStyle w:val="FontStyle28"/>
        </w:rPr>
        <w:t>заявок</w:t>
      </w:r>
      <w:r w:rsidRPr="003D3A77">
        <w:rPr>
          <w:rStyle w:val="FontStyle28"/>
        </w:rPr>
        <w:t xml:space="preserve"> на участие в нем при</w:t>
      </w:r>
      <w:r w:rsidRPr="003D3A77">
        <w:rPr>
          <w:rStyle w:val="FontStyle28"/>
        </w:rPr>
        <w:br/>
        <w:t xml:space="preserve">условии, что поданные ранее </w:t>
      </w:r>
      <w:r w:rsidR="000F5C96" w:rsidRPr="003D3A77">
        <w:rPr>
          <w:rStyle w:val="FontStyle28"/>
        </w:rPr>
        <w:t>заявки</w:t>
      </w:r>
      <w:r w:rsidRPr="003D3A77">
        <w:rPr>
          <w:rStyle w:val="FontStyle28"/>
        </w:rPr>
        <w:t xml:space="preserve"> этим участником не отозваны.</w:t>
      </w:r>
    </w:p>
    <w:p w:rsidR="000C7FE4" w:rsidRPr="003D3A77" w:rsidRDefault="00721715">
      <w:pPr>
        <w:pStyle w:val="Style6"/>
        <w:widowControl/>
        <w:spacing w:before="5" w:line="269" w:lineRule="exact"/>
        <w:ind w:right="24" w:firstLine="696"/>
        <w:rPr>
          <w:rStyle w:val="FontStyle28"/>
        </w:rPr>
      </w:pPr>
      <w:r w:rsidRPr="003D3A77">
        <w:rPr>
          <w:rStyle w:val="FontStyle28"/>
        </w:rPr>
        <w:t xml:space="preserve">Превышение суммы субсидии, указанной участником отбора, над максимальной суммой субсидии, возможной к предоставлению в соответствии с настоящим </w:t>
      </w:r>
      <w:r w:rsidR="005E56FB" w:rsidRPr="003D3A77">
        <w:rPr>
          <w:rStyle w:val="FontStyle28"/>
        </w:rPr>
        <w:t>Порядком</w:t>
      </w:r>
      <w:r w:rsidRPr="003D3A77">
        <w:rPr>
          <w:rStyle w:val="FontStyle28"/>
        </w:rPr>
        <w:t xml:space="preserve">, не является основанием для отклонения </w:t>
      </w:r>
      <w:r w:rsidR="00330807" w:rsidRPr="003D3A77">
        <w:rPr>
          <w:rStyle w:val="FontStyle28"/>
        </w:rPr>
        <w:t>заявки</w:t>
      </w:r>
      <w:r w:rsidRPr="003D3A77">
        <w:rPr>
          <w:rStyle w:val="FontStyle28"/>
        </w:rPr>
        <w:t>.</w:t>
      </w:r>
    </w:p>
    <w:p w:rsidR="00662D4F" w:rsidRDefault="00B32C04" w:rsidP="00C35A13">
      <w:pPr>
        <w:pStyle w:val="Style6"/>
        <w:widowControl/>
        <w:spacing w:before="5" w:line="269" w:lineRule="exact"/>
        <w:ind w:right="24" w:firstLine="696"/>
        <w:rPr>
          <w:rFonts w:eastAsia="Times New Roman"/>
        </w:rPr>
      </w:pPr>
      <w:r w:rsidRPr="003D3A77">
        <w:rPr>
          <w:rStyle w:val="FontStyle28"/>
        </w:rPr>
        <w:t>2</w:t>
      </w:r>
      <w:r w:rsidR="00D73152">
        <w:rPr>
          <w:rStyle w:val="FontStyle28"/>
        </w:rPr>
        <w:t>5</w:t>
      </w:r>
      <w:r w:rsidRPr="003D3A77">
        <w:rPr>
          <w:rStyle w:val="FontStyle28"/>
        </w:rPr>
        <w:t>.</w:t>
      </w:r>
      <w:r w:rsidR="00C35A13" w:rsidRPr="00C35A13">
        <w:rPr>
          <w:rFonts w:eastAsia="Times New Roman"/>
        </w:rPr>
        <w:t xml:space="preserve"> </w:t>
      </w:r>
      <w:r w:rsidR="00662D4F" w:rsidRPr="00662D4F">
        <w:rPr>
          <w:rFonts w:eastAsia="Times New Roman"/>
        </w:rPr>
        <w:t xml:space="preserve">Результаты рассмотрения заявок на участие в </w:t>
      </w:r>
      <w:r w:rsidR="00662D4F">
        <w:rPr>
          <w:rFonts w:eastAsia="Times New Roman"/>
        </w:rPr>
        <w:t>отбор</w:t>
      </w:r>
      <w:r w:rsidR="00515574">
        <w:rPr>
          <w:rFonts w:eastAsia="Times New Roman"/>
        </w:rPr>
        <w:t>е</w:t>
      </w:r>
      <w:r w:rsidR="00662D4F" w:rsidRPr="00662D4F">
        <w:rPr>
          <w:rFonts w:eastAsia="Times New Roman"/>
        </w:rPr>
        <w:t xml:space="preserve"> фиксируются в протоколе рассмотрения и оценки заявок на участие в </w:t>
      </w:r>
      <w:r w:rsidR="00662D4F">
        <w:rPr>
          <w:rFonts w:eastAsia="Times New Roman"/>
        </w:rPr>
        <w:t>отборе.</w:t>
      </w:r>
    </w:p>
    <w:p w:rsidR="00515574" w:rsidRDefault="00172A94" w:rsidP="00515574">
      <w:pPr>
        <w:widowControl/>
        <w:jc w:val="both"/>
      </w:pPr>
      <w:r>
        <w:t xml:space="preserve">      </w:t>
      </w:r>
      <w:r w:rsidR="00515574">
        <w:t>2</w:t>
      </w:r>
      <w:r w:rsidR="00D73152">
        <w:t>6</w:t>
      </w:r>
      <w:r w:rsidR="00515574">
        <w:t xml:space="preserve">. Конкурсная комиссия осуществляет оценку заявок на участие в </w:t>
      </w:r>
      <w:r w:rsidR="00742637">
        <w:t>отборе</w:t>
      </w:r>
      <w:r w:rsidR="00515574">
        <w:t>, которые не были отклонены, для выявления победителя конкурса на основе критериев</w:t>
      </w:r>
    </w:p>
    <w:p w:rsidR="00A43A70" w:rsidRDefault="00A43A70" w:rsidP="00A43A70">
      <w:pPr>
        <w:widowControl/>
        <w:jc w:val="both"/>
      </w:pPr>
      <w:r>
        <w:t xml:space="preserve">      </w:t>
      </w:r>
      <w:r w:rsidR="00D73152">
        <w:t>27</w:t>
      </w:r>
      <w:r w:rsidR="00D30D91">
        <w:t xml:space="preserve">. </w:t>
      </w:r>
      <w:r>
        <w:t xml:space="preserve">В случае, если по результатам рассмотрения заявок на участие в отборе конкурсная комиссия отклонила все такие заявки или только одна такая заявка соответствует </w:t>
      </w:r>
      <w:r w:rsidRPr="00A43A70">
        <w:t>критериям и требованиям, которые предъявляются к участнику отбора настоящим Порядком и указанным в объявлении о проведении отбора</w:t>
      </w:r>
      <w:r>
        <w:t xml:space="preserve">, </w:t>
      </w:r>
      <w:r w:rsidR="00D30D91">
        <w:t>отбор</w:t>
      </w:r>
      <w:r>
        <w:t xml:space="preserve"> признается несостоявшимся.</w:t>
      </w:r>
    </w:p>
    <w:p w:rsidR="00B32C04" w:rsidRDefault="005F421D" w:rsidP="00B32C0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</w:t>
      </w:r>
      <w:r w:rsidR="001F2A52">
        <w:rPr>
          <w:rFonts w:eastAsia="Times New Roman"/>
          <w:color w:val="000000"/>
        </w:rPr>
        <w:t>2</w:t>
      </w:r>
      <w:r w:rsidR="00D73152">
        <w:rPr>
          <w:rFonts w:eastAsia="Times New Roman"/>
          <w:color w:val="000000"/>
        </w:rPr>
        <w:t>8</w:t>
      </w:r>
      <w:r w:rsidR="001F2A52">
        <w:rPr>
          <w:rFonts w:eastAsia="Times New Roman"/>
          <w:color w:val="000000"/>
        </w:rPr>
        <w:t>.</w:t>
      </w:r>
      <w:r w:rsidR="00B32C04" w:rsidRPr="00B32C04">
        <w:rPr>
          <w:rFonts w:eastAsia="Times New Roman"/>
          <w:color w:val="000000"/>
        </w:rPr>
        <w:t xml:space="preserve"> Оценка и сопоставление заявок осуществляются по следующим критериям</w:t>
      </w:r>
      <w:r w:rsidR="00742637">
        <w:rPr>
          <w:rFonts w:eastAsia="Times New Roman"/>
          <w:color w:val="000000"/>
        </w:rPr>
        <w:t>:</w:t>
      </w:r>
    </w:p>
    <w:p w:rsidR="0042017D" w:rsidRPr="0042017D" w:rsidRDefault="0042017D" w:rsidP="0042017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eastAsia="Times New Roman"/>
          <w:color w:val="000000"/>
        </w:rPr>
      </w:pPr>
      <w:r w:rsidRPr="0042017D">
        <w:rPr>
          <w:rFonts w:eastAsia="Times New Roman"/>
          <w:color w:val="000000"/>
        </w:rPr>
        <w:t xml:space="preserve">Настоящим пунктом определяются критерии оценки заявок, их весовое значение в общей оценке, правила присвоения порядковых номеров заявкам участников конкурса. </w:t>
      </w:r>
    </w:p>
    <w:p w:rsidR="0042017D" w:rsidRPr="0042017D" w:rsidRDefault="0042017D" w:rsidP="0042017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eastAsia="Times New Roman"/>
          <w:color w:val="000000"/>
        </w:rPr>
      </w:pPr>
      <w:r w:rsidRPr="0042017D">
        <w:rPr>
          <w:rFonts w:eastAsia="Times New Roman"/>
          <w:color w:val="000000"/>
        </w:rPr>
        <w:t>Сумма величин весовых значений критериев оценки должна составлять 100%</w:t>
      </w:r>
      <w:r w:rsidR="009A2D19">
        <w:rPr>
          <w:rFonts w:eastAsia="Times New Roman"/>
          <w:color w:val="000000"/>
        </w:rPr>
        <w:t xml:space="preserve"> (к</w:t>
      </w:r>
      <w:r w:rsidR="009A2D19" w:rsidRPr="009A2D19">
        <w:rPr>
          <w:rFonts w:eastAsia="Times New Roman"/>
          <w:color w:val="000000"/>
        </w:rPr>
        <w:t>оэффицие</w:t>
      </w:r>
      <w:r w:rsidR="009A2D19">
        <w:rPr>
          <w:rFonts w:eastAsia="Times New Roman"/>
          <w:color w:val="000000"/>
        </w:rPr>
        <w:t>нт значимости критерия оценки: 1)</w:t>
      </w:r>
      <w:r w:rsidRPr="0042017D">
        <w:rPr>
          <w:rFonts w:eastAsia="Times New Roman"/>
          <w:color w:val="000000"/>
        </w:rPr>
        <w:t>.</w:t>
      </w:r>
    </w:p>
    <w:p w:rsidR="0042017D" w:rsidRPr="0042017D" w:rsidRDefault="0042017D" w:rsidP="0042017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eastAsia="Times New Roman"/>
          <w:color w:val="000000"/>
        </w:rPr>
      </w:pPr>
      <w:r w:rsidRPr="0042017D">
        <w:rPr>
          <w:rFonts w:eastAsia="Times New Roman"/>
          <w:color w:val="000000"/>
        </w:rPr>
        <w:t>Для оценки заявок участников устанавливаются следующие виды критериев оценки:</w:t>
      </w:r>
    </w:p>
    <w:p w:rsidR="0042017D" w:rsidRPr="0042017D" w:rsidRDefault="0042017D" w:rsidP="0042017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eastAsia="Times New Roman"/>
          <w:color w:val="000000"/>
        </w:rPr>
      </w:pPr>
      <w:r w:rsidRPr="0042017D">
        <w:rPr>
          <w:rFonts w:eastAsia="Times New Roman"/>
          <w:color w:val="000000"/>
        </w:rPr>
        <w:t>- стоимостные критерии оценки, согласно пункту 28.1 настоящего Порядка;</w:t>
      </w:r>
    </w:p>
    <w:p w:rsidR="0042017D" w:rsidRPr="0042017D" w:rsidRDefault="0042017D" w:rsidP="0042017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eastAsia="Times New Roman"/>
          <w:color w:val="000000"/>
        </w:rPr>
      </w:pPr>
      <w:r w:rsidRPr="0042017D">
        <w:rPr>
          <w:rFonts w:eastAsia="Times New Roman"/>
          <w:color w:val="000000"/>
        </w:rPr>
        <w:t>- нестоимостные критерии оценки, согласно пункту 28.2 настоящего Порядка</w:t>
      </w:r>
    </w:p>
    <w:p w:rsidR="0042017D" w:rsidRPr="0042017D" w:rsidRDefault="0042017D" w:rsidP="0042017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eastAsia="Times New Roman"/>
          <w:color w:val="000000"/>
        </w:rPr>
      </w:pPr>
      <w:r w:rsidRPr="0042017D">
        <w:rPr>
          <w:rFonts w:eastAsia="Times New Roman"/>
          <w:color w:val="000000"/>
        </w:rPr>
        <w:lastRenderedPageBreak/>
        <w:t>Оценка по критериям осуществляется по шкале оценки для каждого критерия в соответствии с пунктами 28.1 и 28.2 настоящего Порядка.</w:t>
      </w:r>
    </w:p>
    <w:p w:rsidR="0042017D" w:rsidRPr="0042017D" w:rsidRDefault="0042017D" w:rsidP="0042017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eastAsia="Times New Roman"/>
          <w:color w:val="000000"/>
        </w:rPr>
      </w:pPr>
      <w:r w:rsidRPr="0042017D">
        <w:rPr>
          <w:rFonts w:eastAsia="Times New Roman"/>
          <w:color w:val="000000"/>
        </w:rPr>
        <w:t xml:space="preserve">28.1. Стоимостные критерии оценки. </w:t>
      </w:r>
    </w:p>
    <w:p w:rsidR="0042017D" w:rsidRDefault="0042017D" w:rsidP="0042017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eastAsia="Times New Roman"/>
          <w:color w:val="000000"/>
        </w:rPr>
      </w:pPr>
      <w:r w:rsidRPr="0042017D">
        <w:rPr>
          <w:rFonts w:eastAsia="Times New Roman"/>
          <w:color w:val="000000"/>
        </w:rPr>
        <w:t>Весовое значение критериев –  60 %.</w:t>
      </w:r>
    </w:p>
    <w:p w:rsidR="00500642" w:rsidRPr="0042017D" w:rsidRDefault="00500642" w:rsidP="0042017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Коэффициент значимости критерия оценки: 0,6.</w:t>
      </w:r>
    </w:p>
    <w:p w:rsidR="00B32C04" w:rsidRPr="00B32C04" w:rsidRDefault="00B152F2" w:rsidP="00B32C04">
      <w:pPr>
        <w:widowControl/>
        <w:autoSpaceDE/>
        <w:autoSpaceDN/>
        <w:adjustRightInd/>
        <w:spacing w:after="120"/>
        <w:ind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</w:t>
      </w:r>
      <w:r w:rsidR="00B32C04" w:rsidRPr="00B32C04">
        <w:rPr>
          <w:rFonts w:eastAsia="Times New Roman"/>
          <w:color w:val="000000"/>
        </w:rPr>
        <w:t xml:space="preserve"> Объем поступлений в бюджеты всех уровней бюджетной системы Российской Федерации и внебюджетные фонды за период реализации предпринимательского проекта.</w:t>
      </w:r>
    </w:p>
    <w:tbl>
      <w:tblPr>
        <w:tblW w:w="9351" w:type="dxa"/>
        <w:tblLook w:val="01E0" w:firstRow="1" w:lastRow="1" w:firstColumn="1" w:lastColumn="1" w:noHBand="0" w:noVBand="0"/>
      </w:tblPr>
      <w:tblGrid>
        <w:gridCol w:w="7508"/>
        <w:gridCol w:w="1843"/>
      </w:tblGrid>
      <w:tr w:rsidR="00B32C04" w:rsidRPr="00B32C04" w:rsidTr="00B32C04">
        <w:trPr>
          <w:trHeight w:val="29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04" w:rsidRPr="00B32C04" w:rsidRDefault="00B32C04" w:rsidP="00B32C04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  <w:r w:rsidRPr="00B32C04">
              <w:rPr>
                <w:rFonts w:eastAsia="Times New Roman"/>
                <w:bCs/>
                <w:color w:val="000000"/>
              </w:rPr>
              <w:t>от 100% и более от запрашиваемого размера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04" w:rsidRPr="00B32C04" w:rsidRDefault="00B32C04" w:rsidP="00B32C0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bCs/>
                <w:color w:val="000000"/>
              </w:rPr>
            </w:pPr>
            <w:r w:rsidRPr="00B32C04">
              <w:rPr>
                <w:rFonts w:eastAsia="Times New Roman"/>
                <w:bCs/>
                <w:color w:val="000000"/>
              </w:rPr>
              <w:t>4 балла</w:t>
            </w:r>
          </w:p>
        </w:tc>
      </w:tr>
      <w:tr w:rsidR="00B32C04" w:rsidRPr="00B32C04" w:rsidTr="00B32C0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04" w:rsidRPr="00B32C04" w:rsidRDefault="00B32C04" w:rsidP="00B32C04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bCs/>
                <w:color w:val="000000"/>
              </w:rPr>
            </w:pPr>
            <w:r w:rsidRPr="00B32C04">
              <w:rPr>
                <w:rFonts w:eastAsia="Times New Roman"/>
                <w:bCs/>
                <w:color w:val="000000"/>
              </w:rPr>
              <w:t>от 50% до 99% включительно от запрашиваемого размера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04" w:rsidRPr="00B32C04" w:rsidRDefault="00B32C04" w:rsidP="00B32C0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bCs/>
                <w:color w:val="000000"/>
              </w:rPr>
            </w:pPr>
            <w:r w:rsidRPr="00B32C04">
              <w:rPr>
                <w:rFonts w:eastAsia="Times New Roman"/>
                <w:bCs/>
                <w:color w:val="000000"/>
              </w:rPr>
              <w:t>3 балла</w:t>
            </w:r>
          </w:p>
        </w:tc>
      </w:tr>
      <w:tr w:rsidR="00B32C04" w:rsidRPr="00B32C04" w:rsidTr="00B32C0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04" w:rsidRPr="00B32C04" w:rsidRDefault="00B32C04" w:rsidP="00B32C04">
            <w:pPr>
              <w:widowControl/>
              <w:tabs>
                <w:tab w:val="left" w:pos="1838"/>
              </w:tabs>
              <w:autoSpaceDE/>
              <w:autoSpaceDN/>
              <w:adjustRightInd/>
              <w:ind w:right="-108"/>
              <w:rPr>
                <w:rFonts w:eastAsia="Times New Roman"/>
                <w:bCs/>
                <w:color w:val="000000"/>
              </w:rPr>
            </w:pPr>
            <w:r w:rsidRPr="00B32C04">
              <w:rPr>
                <w:rFonts w:eastAsia="Times New Roman"/>
                <w:bCs/>
                <w:color w:val="000000"/>
              </w:rPr>
              <w:t>от 20% до 49% включительно от запрашиваемого размера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04" w:rsidRPr="00B32C04" w:rsidRDefault="00B32C04" w:rsidP="00B32C0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bCs/>
                <w:color w:val="000000"/>
              </w:rPr>
            </w:pPr>
            <w:r w:rsidRPr="00B32C04">
              <w:rPr>
                <w:rFonts w:eastAsia="Times New Roman"/>
                <w:bCs/>
                <w:color w:val="000000"/>
              </w:rPr>
              <w:t>2 балла</w:t>
            </w:r>
          </w:p>
        </w:tc>
      </w:tr>
      <w:tr w:rsidR="00B32C04" w:rsidRPr="00B32C04" w:rsidTr="00B32C0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04" w:rsidRPr="00B32C04" w:rsidRDefault="00B32C04" w:rsidP="00B32C04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bCs/>
                <w:color w:val="000000"/>
              </w:rPr>
            </w:pPr>
            <w:r w:rsidRPr="00B32C04">
              <w:rPr>
                <w:rFonts w:eastAsia="Times New Roman"/>
                <w:bCs/>
                <w:color w:val="000000"/>
              </w:rPr>
              <w:t>от 5% до 19% включительно от запрашиваемого размера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04" w:rsidRPr="00B32C04" w:rsidRDefault="00B32C04" w:rsidP="00B32C04">
            <w:pPr>
              <w:widowControl/>
              <w:autoSpaceDE/>
              <w:autoSpaceDN/>
              <w:adjustRightInd/>
              <w:ind w:right="-108" w:firstLine="34"/>
              <w:jc w:val="center"/>
              <w:rPr>
                <w:rFonts w:eastAsia="Times New Roman"/>
                <w:bCs/>
                <w:color w:val="000000"/>
              </w:rPr>
            </w:pPr>
            <w:r w:rsidRPr="00B32C04">
              <w:rPr>
                <w:rFonts w:eastAsia="Times New Roman"/>
                <w:bCs/>
                <w:color w:val="000000"/>
              </w:rPr>
              <w:t>1 балл</w:t>
            </w:r>
          </w:p>
        </w:tc>
      </w:tr>
      <w:tr w:rsidR="00B32C04" w:rsidRPr="00B32C04" w:rsidTr="00B32C0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04" w:rsidRPr="00B32C04" w:rsidRDefault="00B32C04" w:rsidP="00B32C04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bCs/>
                <w:color w:val="000000"/>
              </w:rPr>
            </w:pPr>
            <w:r w:rsidRPr="00B32C04">
              <w:rPr>
                <w:rFonts w:eastAsia="Times New Roman"/>
                <w:bCs/>
                <w:color w:val="000000"/>
              </w:rPr>
              <w:t>от 0% до 5 включительно от запрашиваемого размера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04" w:rsidRPr="00B32C04" w:rsidRDefault="00B32C04" w:rsidP="00B32C04">
            <w:pPr>
              <w:widowControl/>
              <w:autoSpaceDE/>
              <w:autoSpaceDN/>
              <w:adjustRightInd/>
              <w:ind w:right="-108" w:firstLine="34"/>
              <w:jc w:val="center"/>
              <w:rPr>
                <w:rFonts w:eastAsia="Times New Roman"/>
                <w:bCs/>
                <w:color w:val="000000"/>
              </w:rPr>
            </w:pPr>
            <w:r w:rsidRPr="00B32C04">
              <w:rPr>
                <w:rFonts w:eastAsia="Times New Roman"/>
                <w:bCs/>
                <w:color w:val="000000"/>
              </w:rPr>
              <w:t>0 баллов</w:t>
            </w:r>
          </w:p>
        </w:tc>
      </w:tr>
    </w:tbl>
    <w:p w:rsidR="00B32C04" w:rsidRPr="00B32C04" w:rsidRDefault="00B152F2" w:rsidP="00B32C04">
      <w:pPr>
        <w:widowControl/>
        <w:autoSpaceDE/>
        <w:autoSpaceDN/>
        <w:adjustRightInd/>
        <w:spacing w:before="120" w:after="120"/>
        <w:ind w:firstLine="567"/>
        <w:rPr>
          <w:rFonts w:eastAsia="Times New Roman"/>
          <w:color w:val="000000"/>
        </w:rPr>
      </w:pPr>
      <w:r>
        <w:rPr>
          <w:rFonts w:eastAsia="Calibri"/>
          <w:color w:val="000000"/>
        </w:rPr>
        <w:t>б)</w:t>
      </w:r>
      <w:r w:rsidR="00B32C04" w:rsidRPr="00B32C04">
        <w:rPr>
          <w:rFonts w:eastAsia="Calibri"/>
          <w:color w:val="000000"/>
        </w:rPr>
        <w:t xml:space="preserve"> Планируемое </w:t>
      </w:r>
      <w:r w:rsidR="00B32C04" w:rsidRPr="00B32C04">
        <w:rPr>
          <w:rFonts w:eastAsia="Times New Roman"/>
          <w:color w:val="000000"/>
        </w:rPr>
        <w:t xml:space="preserve">вложение собственных средств в реализацию </w:t>
      </w:r>
      <w:r w:rsidR="00CE102D">
        <w:rPr>
          <w:rFonts w:eastAsia="Times New Roman"/>
          <w:color w:val="000000"/>
        </w:rPr>
        <w:t>п</w:t>
      </w:r>
      <w:r w:rsidR="00B32C04" w:rsidRPr="00B32C04">
        <w:rPr>
          <w:rFonts w:eastAsia="Times New Roman"/>
          <w:color w:val="000000"/>
        </w:rPr>
        <w:t>редпринимательского проекта от суммы запрашиваемой субсидии:</w:t>
      </w:r>
    </w:p>
    <w:tbl>
      <w:tblPr>
        <w:tblW w:w="9385" w:type="dxa"/>
        <w:tblInd w:w="-34" w:type="dxa"/>
        <w:tblLook w:val="01E0" w:firstRow="1" w:lastRow="1" w:firstColumn="1" w:lastColumn="1" w:noHBand="0" w:noVBand="0"/>
      </w:tblPr>
      <w:tblGrid>
        <w:gridCol w:w="8251"/>
        <w:gridCol w:w="1134"/>
      </w:tblGrid>
      <w:tr w:rsidR="00B32C04" w:rsidRPr="00B32C04" w:rsidTr="00536EA7"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04" w:rsidRPr="00B32C04" w:rsidRDefault="00B32C04" w:rsidP="00B32C04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bCs/>
                <w:color w:val="000000"/>
              </w:rPr>
            </w:pPr>
            <w:r w:rsidRPr="00B32C04">
              <w:rPr>
                <w:rFonts w:eastAsia="Times New Roman"/>
                <w:color w:val="000000"/>
              </w:rPr>
              <w:t>в размере свыше 100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04" w:rsidRPr="00B32C04" w:rsidRDefault="00B32C04" w:rsidP="00B32C04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bCs/>
                <w:color w:val="000000"/>
              </w:rPr>
            </w:pPr>
            <w:r w:rsidRPr="00B32C04">
              <w:rPr>
                <w:rFonts w:eastAsia="Times New Roman"/>
                <w:bCs/>
                <w:color w:val="000000"/>
              </w:rPr>
              <w:t>4 балла</w:t>
            </w:r>
          </w:p>
        </w:tc>
      </w:tr>
      <w:tr w:rsidR="00B32C04" w:rsidRPr="00B32C04" w:rsidTr="00536EA7"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04" w:rsidRPr="00B32C04" w:rsidRDefault="00B32C04" w:rsidP="00B32C04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bCs/>
                <w:color w:val="000000"/>
              </w:rPr>
            </w:pPr>
            <w:r w:rsidRPr="00B32C04">
              <w:rPr>
                <w:rFonts w:eastAsia="Times New Roman"/>
                <w:color w:val="000000"/>
              </w:rPr>
              <w:t>в размере свыше 50 до 100 процентов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04" w:rsidRPr="00B32C04" w:rsidRDefault="00B32C04" w:rsidP="00B32C04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bCs/>
                <w:color w:val="000000"/>
              </w:rPr>
            </w:pPr>
            <w:r w:rsidRPr="00B32C04">
              <w:rPr>
                <w:rFonts w:eastAsia="Times New Roman"/>
                <w:bCs/>
                <w:color w:val="000000"/>
              </w:rPr>
              <w:t>3 балла</w:t>
            </w:r>
          </w:p>
        </w:tc>
      </w:tr>
      <w:tr w:rsidR="00B32C04" w:rsidRPr="00B32C04" w:rsidTr="00536EA7"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04" w:rsidRPr="00B32C04" w:rsidRDefault="00B32C04" w:rsidP="00B32C04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bCs/>
                <w:color w:val="000000"/>
              </w:rPr>
            </w:pPr>
            <w:r w:rsidRPr="00B32C04">
              <w:rPr>
                <w:rFonts w:eastAsia="Times New Roman"/>
                <w:color w:val="000000"/>
              </w:rPr>
              <w:t>в размере свыше 20 до 50 процентов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04" w:rsidRPr="00B32C04" w:rsidRDefault="00B32C04" w:rsidP="00B32C04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bCs/>
                <w:color w:val="000000"/>
              </w:rPr>
            </w:pPr>
            <w:r w:rsidRPr="00B32C04">
              <w:rPr>
                <w:rFonts w:eastAsia="Times New Roman"/>
                <w:bCs/>
                <w:color w:val="000000"/>
              </w:rPr>
              <w:t>2 балла</w:t>
            </w:r>
          </w:p>
        </w:tc>
      </w:tr>
      <w:tr w:rsidR="00B32C04" w:rsidRPr="00B32C04" w:rsidTr="00536EA7"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04" w:rsidRPr="00B32C04" w:rsidRDefault="00B32C04" w:rsidP="00B32C04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color w:val="000000"/>
              </w:rPr>
            </w:pPr>
            <w:r w:rsidRPr="00B32C04">
              <w:rPr>
                <w:rFonts w:eastAsia="Times New Roman"/>
                <w:color w:val="000000"/>
              </w:rPr>
              <w:t xml:space="preserve">в размере 20 процентов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04" w:rsidRPr="00B32C04" w:rsidRDefault="00B32C04" w:rsidP="00B32C04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bCs/>
                <w:color w:val="000000"/>
              </w:rPr>
            </w:pPr>
            <w:r w:rsidRPr="00B32C04">
              <w:rPr>
                <w:rFonts w:eastAsia="Times New Roman"/>
                <w:bCs/>
                <w:color w:val="000000"/>
              </w:rPr>
              <w:t>1 балл</w:t>
            </w:r>
          </w:p>
        </w:tc>
      </w:tr>
    </w:tbl>
    <w:p w:rsidR="00B32C04" w:rsidRPr="00B32C04" w:rsidRDefault="00B152F2" w:rsidP="00B152F2">
      <w:pPr>
        <w:widowControl/>
        <w:autoSpaceDE/>
        <w:autoSpaceDN/>
        <w:adjustRightInd/>
        <w:spacing w:before="120" w:line="36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в)</w:t>
      </w:r>
      <w:r w:rsidR="00B32C04" w:rsidRPr="00B32C04">
        <w:rPr>
          <w:rFonts w:eastAsia="Times New Roman"/>
          <w:color w:val="000000"/>
        </w:rPr>
        <w:t xml:space="preserve"> Направление расходования средств: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B32C04" w:rsidRPr="00B32C04" w:rsidTr="00536EA7">
        <w:tc>
          <w:tcPr>
            <w:tcW w:w="8217" w:type="dxa"/>
          </w:tcPr>
          <w:p w:rsidR="00B32C04" w:rsidRPr="00B32C04" w:rsidRDefault="00B32C04" w:rsidP="00B32C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32C04">
              <w:rPr>
                <w:color w:val="000000"/>
              </w:rPr>
              <w:t>запрашиваемые средства в полном объёме используется на приобретение основных средств</w:t>
            </w:r>
          </w:p>
        </w:tc>
        <w:tc>
          <w:tcPr>
            <w:tcW w:w="1127" w:type="dxa"/>
          </w:tcPr>
          <w:p w:rsidR="00B32C04" w:rsidRPr="00B32C04" w:rsidRDefault="00B32C04" w:rsidP="00B32C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B32C04">
              <w:rPr>
                <w:color w:val="000000"/>
              </w:rPr>
              <w:t>3 балла</w:t>
            </w:r>
          </w:p>
        </w:tc>
      </w:tr>
      <w:tr w:rsidR="00B32C04" w:rsidRPr="00B32C04" w:rsidTr="00536EA7">
        <w:tc>
          <w:tcPr>
            <w:tcW w:w="8217" w:type="dxa"/>
          </w:tcPr>
          <w:p w:rsidR="00B32C04" w:rsidRPr="00B32C04" w:rsidRDefault="00B32C04" w:rsidP="00B32C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32C04">
              <w:rPr>
                <w:color w:val="000000"/>
              </w:rPr>
              <w:t>от 60% до 100% запрашиваемых средств поддержки используются на приобретение основных средств (100% не включается)</w:t>
            </w:r>
          </w:p>
        </w:tc>
        <w:tc>
          <w:tcPr>
            <w:tcW w:w="1127" w:type="dxa"/>
          </w:tcPr>
          <w:p w:rsidR="00B32C04" w:rsidRPr="00B32C04" w:rsidRDefault="00B32C04" w:rsidP="00B32C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B32C04">
              <w:rPr>
                <w:color w:val="000000"/>
              </w:rPr>
              <w:t>2 балла</w:t>
            </w:r>
          </w:p>
        </w:tc>
      </w:tr>
      <w:tr w:rsidR="00B32C04" w:rsidRPr="00B32C04" w:rsidTr="00536EA7">
        <w:tc>
          <w:tcPr>
            <w:tcW w:w="8217" w:type="dxa"/>
          </w:tcPr>
          <w:p w:rsidR="00B32C04" w:rsidRPr="00B32C04" w:rsidRDefault="00B32C04" w:rsidP="00B32C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32C04">
              <w:rPr>
                <w:color w:val="000000"/>
              </w:rPr>
              <w:t>от 50% до 60% запрашиваемых средств поддержки используются на приобретение основных средств</w:t>
            </w:r>
          </w:p>
        </w:tc>
        <w:tc>
          <w:tcPr>
            <w:tcW w:w="1127" w:type="dxa"/>
          </w:tcPr>
          <w:p w:rsidR="00B32C04" w:rsidRPr="00B32C04" w:rsidRDefault="00B32C04" w:rsidP="00B32C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B32C04">
              <w:rPr>
                <w:color w:val="000000"/>
              </w:rPr>
              <w:t>1 балл</w:t>
            </w:r>
          </w:p>
        </w:tc>
      </w:tr>
    </w:tbl>
    <w:p w:rsidR="007E51ED" w:rsidRDefault="007E51ED" w:rsidP="00CE0EBD">
      <w:pPr>
        <w:pStyle w:val="Style6"/>
        <w:spacing w:before="5" w:line="269" w:lineRule="exact"/>
        <w:ind w:right="24" w:firstLine="0"/>
      </w:pPr>
    </w:p>
    <w:p w:rsidR="007E51ED" w:rsidRPr="007E51ED" w:rsidRDefault="007E51ED" w:rsidP="007E51ED">
      <w:pPr>
        <w:widowControl/>
        <w:autoSpaceDE/>
        <w:autoSpaceDN/>
        <w:adjustRightInd/>
        <w:spacing w:before="120" w:after="120"/>
        <w:ind w:firstLine="567"/>
        <w:jc w:val="both"/>
        <w:rPr>
          <w:rFonts w:eastAsia="Times New Roman"/>
          <w:color w:val="000000" w:themeColor="text1"/>
        </w:rPr>
      </w:pPr>
      <w:r w:rsidRPr="007E51ED">
        <w:rPr>
          <w:rFonts w:eastAsia="Times New Roman"/>
          <w:color w:val="000000" w:themeColor="text1"/>
        </w:rPr>
        <w:t>г) Размер средней начисленной заработной платы наемным работникам: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8126"/>
        <w:gridCol w:w="1218"/>
      </w:tblGrid>
      <w:tr w:rsidR="007E51ED" w:rsidRPr="007E51ED" w:rsidTr="00390A3F">
        <w:tc>
          <w:tcPr>
            <w:tcW w:w="8126" w:type="dxa"/>
          </w:tcPr>
          <w:p w:rsidR="007E51ED" w:rsidRPr="007E51ED" w:rsidRDefault="007E51ED" w:rsidP="007E51ED">
            <w:pPr>
              <w:widowControl/>
              <w:jc w:val="both"/>
              <w:rPr>
                <w:rFonts w:eastAsia="Calibri"/>
                <w:color w:val="000000" w:themeColor="text1"/>
              </w:rPr>
            </w:pPr>
            <w:r w:rsidRPr="007E51ED">
              <w:rPr>
                <w:color w:val="000000" w:themeColor="text1"/>
              </w:rPr>
              <w:t xml:space="preserve">Выше минимального размера оплаты труда, установленного Федеральным законом от 19.06.2000 № 82-ФЗ «О минимальном размере оплаты труда», на 30% и более с учетом районного коэффициента и </w:t>
            </w:r>
            <w:r w:rsidRPr="007E51ED">
              <w:rPr>
                <w:rFonts w:eastAsia="Calibri"/>
                <w:color w:val="000000" w:themeColor="text1"/>
              </w:rPr>
              <w:t>надбавки за работу в районах Крайнего Севера и приравненных к ним местностях</w:t>
            </w:r>
          </w:p>
        </w:tc>
        <w:tc>
          <w:tcPr>
            <w:tcW w:w="1218" w:type="dxa"/>
          </w:tcPr>
          <w:p w:rsidR="007E51ED" w:rsidRPr="007E51ED" w:rsidRDefault="007E51ED" w:rsidP="007E51ED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7E51ED">
              <w:rPr>
                <w:color w:val="000000" w:themeColor="text1"/>
              </w:rPr>
              <w:t>4 балла</w:t>
            </w:r>
          </w:p>
        </w:tc>
      </w:tr>
      <w:tr w:rsidR="007E51ED" w:rsidRPr="007E51ED" w:rsidTr="00390A3F">
        <w:tc>
          <w:tcPr>
            <w:tcW w:w="8126" w:type="dxa"/>
          </w:tcPr>
          <w:p w:rsidR="007E51ED" w:rsidRPr="007E51ED" w:rsidRDefault="007E51ED" w:rsidP="007E51ED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7E51ED">
              <w:rPr>
                <w:color w:val="000000" w:themeColor="text1"/>
              </w:rPr>
              <w:t>Выше минимального размера оплаты труда, установленного Федеральным законом от 19.06.2000 № 82-ФЗ «О минимальном размере оплаты труда», на 11% - 29% с учетом районного коэффициента и надбавки за работу в районах Крайнего Севера и приравненных к ним местностях</w:t>
            </w:r>
          </w:p>
        </w:tc>
        <w:tc>
          <w:tcPr>
            <w:tcW w:w="1218" w:type="dxa"/>
          </w:tcPr>
          <w:p w:rsidR="007E51ED" w:rsidRPr="007E51ED" w:rsidRDefault="007E51ED" w:rsidP="007E51ED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7E51ED">
              <w:rPr>
                <w:color w:val="000000" w:themeColor="text1"/>
              </w:rPr>
              <w:t>3 балла</w:t>
            </w:r>
          </w:p>
        </w:tc>
      </w:tr>
      <w:tr w:rsidR="007E51ED" w:rsidRPr="007E51ED" w:rsidTr="00390A3F">
        <w:tc>
          <w:tcPr>
            <w:tcW w:w="8126" w:type="dxa"/>
          </w:tcPr>
          <w:p w:rsidR="007E51ED" w:rsidRPr="007E51ED" w:rsidRDefault="007E51ED" w:rsidP="007E51ED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7E51ED">
              <w:rPr>
                <w:color w:val="000000" w:themeColor="text1"/>
              </w:rPr>
              <w:t>Выше минимального размера оплаты труда, установленного Федеральным законом от 19.06.2000 № 82-ФЗ «О минимальном размере оплаты труда», на 1% до 10% включительно с учетом районного коэффициента и надбавки за работу в районах Крайнего Севера и приравненных к ним местностях</w:t>
            </w:r>
          </w:p>
        </w:tc>
        <w:tc>
          <w:tcPr>
            <w:tcW w:w="1218" w:type="dxa"/>
          </w:tcPr>
          <w:p w:rsidR="007E51ED" w:rsidRPr="007E51ED" w:rsidRDefault="007E51ED" w:rsidP="007E51ED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7E51ED">
              <w:rPr>
                <w:color w:val="000000" w:themeColor="text1"/>
              </w:rPr>
              <w:t>2 балла</w:t>
            </w:r>
          </w:p>
        </w:tc>
      </w:tr>
      <w:tr w:rsidR="007E51ED" w:rsidRPr="007E51ED" w:rsidTr="00390A3F">
        <w:tc>
          <w:tcPr>
            <w:tcW w:w="8126" w:type="dxa"/>
          </w:tcPr>
          <w:p w:rsidR="007E51ED" w:rsidRPr="007E51ED" w:rsidRDefault="007E51ED" w:rsidP="007E51ED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7E51ED">
              <w:rPr>
                <w:color w:val="000000" w:themeColor="text1"/>
              </w:rPr>
              <w:t>Равен минимальному размеру оплаты труда, установленному Федеральным законом от 19.06.2000 № 82-ФЗ «О минимальном размере оплаты труда» с учетом районного коэффициента и надбавки за работу в районах Крайнего Севера и приравненных к ним местностях</w:t>
            </w:r>
          </w:p>
        </w:tc>
        <w:tc>
          <w:tcPr>
            <w:tcW w:w="1218" w:type="dxa"/>
          </w:tcPr>
          <w:p w:rsidR="007E51ED" w:rsidRPr="007E51ED" w:rsidRDefault="007E51ED" w:rsidP="007E51ED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7E51ED">
              <w:rPr>
                <w:color w:val="000000" w:themeColor="text1"/>
              </w:rPr>
              <w:t>1 балл</w:t>
            </w:r>
          </w:p>
        </w:tc>
      </w:tr>
    </w:tbl>
    <w:p w:rsidR="007E51ED" w:rsidRPr="007E51ED" w:rsidRDefault="007E51ED" w:rsidP="007E51ED">
      <w:pPr>
        <w:widowControl/>
        <w:autoSpaceDE/>
        <w:autoSpaceDN/>
        <w:adjustRightInd/>
        <w:spacing w:before="120" w:after="120"/>
        <w:ind w:firstLine="567"/>
        <w:rPr>
          <w:rFonts w:eastAsia="Times New Roman"/>
          <w:color w:val="000000" w:themeColor="text1"/>
        </w:rPr>
      </w:pPr>
      <w:r w:rsidRPr="007E51ED">
        <w:rPr>
          <w:rFonts w:eastAsia="Times New Roman"/>
          <w:color w:val="000000" w:themeColor="text1"/>
        </w:rPr>
        <w:t>Рейтинг заявки по стоимостным критериям рассчитывается как сумма баллов по каждому критерию с учетом весового значения критериев:</w:t>
      </w:r>
    </w:p>
    <w:p w:rsidR="007E51ED" w:rsidRPr="007E51ED" w:rsidRDefault="00CE3782" w:rsidP="007E51ED">
      <w:pPr>
        <w:widowControl/>
        <w:autoSpaceDE/>
        <w:autoSpaceDN/>
        <w:adjustRightInd/>
        <w:spacing w:before="120" w:after="120"/>
        <w:ind w:firstLine="567"/>
        <w:rPr>
          <w:rFonts w:eastAsia="Times New Roman"/>
          <w:color w:val="000000" w:themeColor="text1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eastAsia="Times New Roman" w:hAnsi="Cambria Math"/>
                <w:color w:val="000000" w:themeColor="text1"/>
              </w:rPr>
              <m:t>Р</m:t>
            </m:r>
          </m:e>
          <m:sub>
            <m:r>
              <w:rPr>
                <w:rFonts w:ascii="Cambria Math" w:eastAsia="Times New Roman" w:hAnsi="Cambria Math"/>
                <w:color w:val="000000" w:themeColor="text1"/>
              </w:rPr>
              <m:t>ст</m:t>
            </m:r>
          </m:sub>
        </m:sSub>
        <m:r>
          <w:rPr>
            <w:rFonts w:ascii="Cambria Math" w:eastAsia="Times New Roman" w:hAnsi="Cambria Math"/>
            <w:color w:val="000000" w:themeColor="text1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eastAsia="Times New Roman" w:hAnsi="Cambria Math"/>
                <w:i/>
                <w:color w:val="000000" w:themeColor="text1"/>
              </w:rPr>
            </m:ctrlPr>
          </m:naryPr>
          <m:sub>
            <m:r>
              <w:rPr>
                <w:rFonts w:ascii="Cambria Math" w:eastAsia="Times New Roman" w:hAnsi="Cambria Math"/>
                <w:color w:val="000000" w:themeColor="text1"/>
                <w:lang w:val="en-US"/>
              </w:rPr>
              <m:t>i</m:t>
            </m:r>
          </m:sub>
          <m:sup/>
          <m:e>
            <m:sSubSup>
              <m:sSubSupPr>
                <m:ctrlPr>
                  <w:rPr>
                    <w:rFonts w:ascii="Cambria Math" w:eastAsia="Times New Roman" w:hAnsi="Cambria Math"/>
                    <w:i/>
                    <w:color w:val="000000" w:themeColor="text1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color w:val="000000" w:themeColor="text1"/>
                  </w:rPr>
                  <m:t>Б</m:t>
                </m:r>
              </m:e>
              <m:sub>
                <m:r>
                  <w:rPr>
                    <w:rFonts w:ascii="Cambria Math" w:eastAsia="Times New Roman" w:hAnsi="Cambria Math"/>
                    <w:color w:val="000000" w:themeColor="text1"/>
                    <w:lang w:val="en-US"/>
                  </w:rPr>
                  <m:t>i</m:t>
                </m:r>
              </m:sub>
              <m:sup>
                <m:r>
                  <w:rPr>
                    <w:rFonts w:ascii="Cambria Math" w:eastAsia="Times New Roman" w:hAnsi="Cambria Math"/>
                    <w:color w:val="000000" w:themeColor="text1"/>
                  </w:rPr>
                  <m:t>ст</m:t>
                </m:r>
              </m:sup>
            </m:sSubSup>
            <m:r>
              <w:rPr>
                <w:rFonts w:ascii="Cambria Math" w:eastAsia="Times New Roman" w:hAnsi="Cambria Math"/>
                <w:color w:val="000000" w:themeColor="text1"/>
              </w:rPr>
              <m:t>×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000000" w:themeColor="text1"/>
                  </w:rPr>
                  <m:t>К</m:t>
                </m:r>
              </m:e>
              <m:sub>
                <m:r>
                  <w:rPr>
                    <w:rFonts w:ascii="Cambria Math" w:eastAsia="Times New Roman" w:hAnsi="Cambria Math"/>
                    <w:color w:val="000000" w:themeColor="text1"/>
                  </w:rPr>
                  <m:t>ст</m:t>
                </m:r>
              </m:sub>
            </m:sSub>
          </m:e>
        </m:nary>
      </m:oMath>
      <w:r w:rsidR="007E51ED" w:rsidRPr="007E51ED">
        <w:rPr>
          <w:rFonts w:eastAsia="Times New Roman"/>
          <w:color w:val="000000" w:themeColor="text1"/>
        </w:rPr>
        <w:t>, где:</w:t>
      </w:r>
    </w:p>
    <w:p w:rsidR="007E51ED" w:rsidRPr="007E51ED" w:rsidRDefault="00CE3782" w:rsidP="007E51ED">
      <w:pPr>
        <w:widowControl/>
        <w:autoSpaceDE/>
        <w:autoSpaceDN/>
        <w:adjustRightInd/>
        <w:spacing w:before="120" w:after="120"/>
        <w:ind w:firstLine="567"/>
        <w:rPr>
          <w:rFonts w:eastAsia="Times New Roman"/>
          <w:color w:val="000000" w:themeColor="text1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eastAsia="Times New Roman" w:hAnsi="Cambria Math"/>
                <w:color w:val="000000" w:themeColor="text1"/>
              </w:rPr>
              <m:t>Р</m:t>
            </m:r>
          </m:e>
          <m:sub>
            <m:r>
              <w:rPr>
                <w:rFonts w:ascii="Cambria Math" w:eastAsia="Times New Roman" w:hAnsi="Cambria Math"/>
                <w:color w:val="000000" w:themeColor="text1"/>
              </w:rPr>
              <m:t>ст</m:t>
            </m:r>
          </m:sub>
        </m:sSub>
      </m:oMath>
      <w:r w:rsidR="007E51ED" w:rsidRPr="007E51ED">
        <w:rPr>
          <w:rFonts w:eastAsia="Times New Roman"/>
          <w:color w:val="000000" w:themeColor="text1"/>
        </w:rPr>
        <w:t xml:space="preserve"> – рейтинг заявки по стоимостным критериям;</w:t>
      </w:r>
    </w:p>
    <w:p w:rsidR="007E51ED" w:rsidRPr="007E51ED" w:rsidRDefault="00CE3782" w:rsidP="007E51ED">
      <w:pPr>
        <w:widowControl/>
        <w:autoSpaceDE/>
        <w:autoSpaceDN/>
        <w:adjustRightInd/>
        <w:spacing w:before="120" w:after="120"/>
        <w:ind w:firstLine="567"/>
        <w:rPr>
          <w:rFonts w:eastAsia="Times New Roman"/>
          <w:color w:val="000000" w:themeColor="text1"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eastAsia="Times New Roman" w:hAnsi="Cambria Math"/>
                <w:i/>
                <w:color w:val="000000" w:themeColor="text1"/>
              </w:rPr>
            </m:ctrlPr>
          </m:naryPr>
          <m:sub>
            <m:r>
              <w:rPr>
                <w:rFonts w:ascii="Cambria Math" w:eastAsia="Times New Roman" w:hAnsi="Cambria Math"/>
                <w:color w:val="000000" w:themeColor="text1"/>
                <w:lang w:val="en-US"/>
              </w:rPr>
              <m:t>i</m:t>
            </m:r>
          </m:sub>
          <m:sup/>
          <m:e>
            <m:sSubSup>
              <m:sSubSupPr>
                <m:ctrlPr>
                  <w:rPr>
                    <w:rFonts w:ascii="Cambria Math" w:eastAsia="Times New Roman" w:hAnsi="Cambria Math"/>
                    <w:i/>
                    <w:color w:val="000000" w:themeColor="text1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color w:val="000000" w:themeColor="text1"/>
                  </w:rPr>
                  <m:t>Б</m:t>
                </m:r>
              </m:e>
              <m:sub>
                <m:r>
                  <w:rPr>
                    <w:rFonts w:ascii="Cambria Math" w:eastAsia="Times New Roman" w:hAnsi="Cambria Math"/>
                    <w:color w:val="000000" w:themeColor="text1"/>
                    <w:lang w:val="en-US"/>
                  </w:rPr>
                  <m:t>i</m:t>
                </m:r>
              </m:sub>
              <m:sup>
                <m:r>
                  <w:rPr>
                    <w:rFonts w:ascii="Cambria Math" w:eastAsia="Times New Roman" w:hAnsi="Cambria Math"/>
                    <w:color w:val="000000" w:themeColor="text1"/>
                  </w:rPr>
                  <m:t>ст</m:t>
                </m:r>
              </m:sup>
            </m:sSubSup>
          </m:e>
        </m:nary>
      </m:oMath>
      <w:r w:rsidR="007E51ED" w:rsidRPr="007E51ED">
        <w:rPr>
          <w:rFonts w:eastAsia="Times New Roman"/>
          <w:color w:val="000000" w:themeColor="text1"/>
        </w:rPr>
        <w:t xml:space="preserve"> – сумма баллов, присвоенных заявке по результатам ее оценки по стоимостным критериям;</w:t>
      </w:r>
    </w:p>
    <w:p w:rsidR="007E51ED" w:rsidRPr="007E51ED" w:rsidRDefault="007E51ED" w:rsidP="007E51ED">
      <w:pPr>
        <w:widowControl/>
        <w:autoSpaceDE/>
        <w:autoSpaceDN/>
        <w:adjustRightInd/>
        <w:spacing w:before="120" w:after="120"/>
        <w:ind w:firstLine="567"/>
        <w:rPr>
          <w:rFonts w:eastAsia="Times New Roman"/>
          <w:color w:val="000000" w:themeColor="text1"/>
        </w:rPr>
      </w:pPr>
      <w:r w:rsidRPr="007E51ED">
        <w:rPr>
          <w:rFonts w:eastAsia="Times New Roman"/>
          <w:color w:val="000000" w:themeColor="text1"/>
        </w:rPr>
        <w:t>К</w:t>
      </w:r>
      <w:r w:rsidRPr="007E51ED">
        <w:rPr>
          <w:rFonts w:eastAsia="Times New Roman"/>
          <w:color w:val="000000" w:themeColor="text1"/>
          <w:vertAlign w:val="subscript"/>
        </w:rPr>
        <w:t>ст</w:t>
      </w:r>
      <w:r w:rsidRPr="007E51ED">
        <w:rPr>
          <w:rFonts w:eastAsia="Times New Roman"/>
          <w:color w:val="000000" w:themeColor="text1"/>
        </w:rPr>
        <w:t xml:space="preserve"> – </w:t>
      </w:r>
      <w:r w:rsidR="006D3543">
        <w:rPr>
          <w:rFonts w:eastAsia="Times New Roman"/>
          <w:color w:val="000000" w:themeColor="text1"/>
        </w:rPr>
        <w:t>к</w:t>
      </w:r>
      <w:r w:rsidR="006D3543" w:rsidRPr="006D3543">
        <w:rPr>
          <w:rFonts w:eastAsia="Times New Roman"/>
          <w:color w:val="000000" w:themeColor="text1"/>
        </w:rPr>
        <w:t>оэффициент значимости критерия оценки</w:t>
      </w:r>
      <w:r w:rsidRPr="007E51ED">
        <w:rPr>
          <w:rFonts w:eastAsia="Times New Roman"/>
          <w:color w:val="000000" w:themeColor="text1"/>
        </w:rPr>
        <w:t>.</w:t>
      </w:r>
    </w:p>
    <w:p w:rsidR="007E51ED" w:rsidRPr="007E51ED" w:rsidRDefault="007E51ED" w:rsidP="007E51E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eastAsia="Times New Roman"/>
          <w:color w:val="000000" w:themeColor="text1"/>
        </w:rPr>
      </w:pPr>
      <w:r w:rsidRPr="007E51ED">
        <w:rPr>
          <w:rFonts w:eastAsia="Times New Roman"/>
          <w:color w:val="000000" w:themeColor="text1"/>
        </w:rPr>
        <w:t xml:space="preserve">28.2. Нестоимостные критерии оценки. </w:t>
      </w:r>
    </w:p>
    <w:p w:rsidR="007E51ED" w:rsidRDefault="007E51ED" w:rsidP="007E51E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color w:val="000000" w:themeColor="text1"/>
        </w:rPr>
      </w:pPr>
      <w:r w:rsidRPr="007E51ED">
        <w:rPr>
          <w:color w:val="000000" w:themeColor="text1"/>
        </w:rPr>
        <w:t>Весовое значение критериев –  40 %.</w:t>
      </w:r>
    </w:p>
    <w:p w:rsidR="00FA706E" w:rsidRPr="007E51ED" w:rsidRDefault="00FA706E" w:rsidP="007E51E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color w:val="000000" w:themeColor="text1"/>
        </w:rPr>
      </w:pPr>
      <w:r w:rsidRPr="00FA706E">
        <w:rPr>
          <w:color w:val="000000" w:themeColor="text1"/>
        </w:rPr>
        <w:t>Коэффициент значимости критерия оценки</w:t>
      </w:r>
      <w:r>
        <w:rPr>
          <w:color w:val="000000" w:themeColor="text1"/>
        </w:rPr>
        <w:t>: 0,4.</w:t>
      </w:r>
    </w:p>
    <w:p w:rsidR="007E51ED" w:rsidRPr="007E51ED" w:rsidRDefault="007A4A87" w:rsidP="007E51ED">
      <w:pPr>
        <w:widowControl/>
        <w:autoSpaceDE/>
        <w:autoSpaceDN/>
        <w:adjustRightInd/>
        <w:spacing w:before="120" w:after="120"/>
        <w:ind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а</w:t>
      </w:r>
      <w:r w:rsidR="007E51ED" w:rsidRPr="007E51ED">
        <w:rPr>
          <w:rFonts w:eastAsia="Times New Roman"/>
          <w:color w:val="000000" w:themeColor="text1"/>
        </w:rPr>
        <w:t>) Срок окупаемости предпринимательского проекта:</w:t>
      </w:r>
    </w:p>
    <w:tbl>
      <w:tblPr>
        <w:tblStyle w:val="21"/>
        <w:tblW w:w="9351" w:type="dxa"/>
        <w:tblLook w:val="04A0" w:firstRow="1" w:lastRow="0" w:firstColumn="1" w:lastColumn="0" w:noHBand="0" w:noVBand="1"/>
      </w:tblPr>
      <w:tblGrid>
        <w:gridCol w:w="8075"/>
        <w:gridCol w:w="1276"/>
      </w:tblGrid>
      <w:tr w:rsidR="007E51ED" w:rsidRPr="007E51ED" w:rsidTr="00390A3F">
        <w:trPr>
          <w:trHeight w:val="235"/>
        </w:trPr>
        <w:tc>
          <w:tcPr>
            <w:tcW w:w="8075" w:type="dxa"/>
          </w:tcPr>
          <w:p w:rsidR="007E51ED" w:rsidRPr="007E51ED" w:rsidRDefault="007E51ED" w:rsidP="007E51ED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7E51ED">
              <w:rPr>
                <w:color w:val="000000" w:themeColor="text1"/>
              </w:rPr>
              <w:t>до 1 года включительно</w:t>
            </w:r>
          </w:p>
        </w:tc>
        <w:tc>
          <w:tcPr>
            <w:tcW w:w="1276" w:type="dxa"/>
          </w:tcPr>
          <w:p w:rsidR="007E51ED" w:rsidRPr="007E51ED" w:rsidRDefault="007E51ED" w:rsidP="007E51E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7E51ED">
              <w:rPr>
                <w:color w:val="000000" w:themeColor="text1"/>
              </w:rPr>
              <w:t>3 балла</w:t>
            </w:r>
          </w:p>
        </w:tc>
      </w:tr>
      <w:tr w:rsidR="007E51ED" w:rsidRPr="007E51ED" w:rsidTr="00390A3F">
        <w:tc>
          <w:tcPr>
            <w:tcW w:w="8075" w:type="dxa"/>
          </w:tcPr>
          <w:p w:rsidR="007E51ED" w:rsidRPr="007E51ED" w:rsidRDefault="007E51ED" w:rsidP="007E51ED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7E51ED">
              <w:rPr>
                <w:color w:val="000000" w:themeColor="text1"/>
              </w:rPr>
              <w:t>от 1 года до 2 лет включительно</w:t>
            </w:r>
          </w:p>
        </w:tc>
        <w:tc>
          <w:tcPr>
            <w:tcW w:w="1276" w:type="dxa"/>
          </w:tcPr>
          <w:p w:rsidR="007E51ED" w:rsidRPr="007E51ED" w:rsidRDefault="007E51ED" w:rsidP="007E51E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7E51ED">
              <w:rPr>
                <w:color w:val="000000" w:themeColor="text1"/>
              </w:rPr>
              <w:t>2 балла</w:t>
            </w:r>
          </w:p>
        </w:tc>
      </w:tr>
      <w:tr w:rsidR="007E51ED" w:rsidRPr="007E51ED" w:rsidTr="00390A3F">
        <w:tc>
          <w:tcPr>
            <w:tcW w:w="8075" w:type="dxa"/>
          </w:tcPr>
          <w:p w:rsidR="007E51ED" w:rsidRPr="007E51ED" w:rsidRDefault="007E51ED" w:rsidP="007E51ED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7E51ED">
              <w:rPr>
                <w:color w:val="000000" w:themeColor="text1"/>
              </w:rPr>
              <w:t>от 2 лет до 3 лет включительно</w:t>
            </w:r>
          </w:p>
        </w:tc>
        <w:tc>
          <w:tcPr>
            <w:tcW w:w="1276" w:type="dxa"/>
          </w:tcPr>
          <w:p w:rsidR="007E51ED" w:rsidRPr="007E51ED" w:rsidRDefault="007E51ED" w:rsidP="007E51E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7E51ED">
              <w:rPr>
                <w:color w:val="000000" w:themeColor="text1"/>
              </w:rPr>
              <w:t>1 балл</w:t>
            </w:r>
          </w:p>
        </w:tc>
      </w:tr>
      <w:tr w:rsidR="007E51ED" w:rsidRPr="007E51ED" w:rsidTr="00390A3F">
        <w:tc>
          <w:tcPr>
            <w:tcW w:w="8075" w:type="dxa"/>
          </w:tcPr>
          <w:p w:rsidR="007E51ED" w:rsidRPr="007E51ED" w:rsidRDefault="007E51ED" w:rsidP="007E51ED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7E51ED">
              <w:rPr>
                <w:color w:val="000000" w:themeColor="text1"/>
              </w:rPr>
              <w:t>свыше 3 лет</w:t>
            </w:r>
          </w:p>
        </w:tc>
        <w:tc>
          <w:tcPr>
            <w:tcW w:w="1276" w:type="dxa"/>
          </w:tcPr>
          <w:p w:rsidR="007E51ED" w:rsidRPr="007E51ED" w:rsidRDefault="007E51ED" w:rsidP="007E51E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7E51ED">
              <w:rPr>
                <w:color w:val="000000" w:themeColor="text1"/>
              </w:rPr>
              <w:t>0 баллов</w:t>
            </w:r>
          </w:p>
        </w:tc>
      </w:tr>
    </w:tbl>
    <w:p w:rsidR="007E51ED" w:rsidRPr="007E51ED" w:rsidRDefault="004F09D0" w:rsidP="007E51ED">
      <w:pPr>
        <w:widowControl/>
        <w:autoSpaceDE/>
        <w:autoSpaceDN/>
        <w:adjustRightInd/>
        <w:spacing w:before="120"/>
        <w:ind w:firstLine="567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б</w:t>
      </w:r>
      <w:r w:rsidR="007E51ED" w:rsidRPr="007E51ED">
        <w:rPr>
          <w:rFonts w:eastAsia="Times New Roman"/>
          <w:color w:val="000000" w:themeColor="text1"/>
        </w:rPr>
        <w:t>) Создание новых рабочих мест в рамках реализации предпринимательского проекта.</w:t>
      </w:r>
    </w:p>
    <w:p w:rsidR="007E51ED" w:rsidRPr="007E51ED" w:rsidRDefault="007E51ED" w:rsidP="007E51ED">
      <w:pPr>
        <w:widowControl/>
        <w:autoSpaceDE/>
        <w:autoSpaceDN/>
        <w:adjustRightInd/>
        <w:ind w:firstLine="567"/>
        <w:jc w:val="both"/>
        <w:rPr>
          <w:rFonts w:eastAsia="Times New Roman"/>
          <w:color w:val="000000" w:themeColor="text1"/>
        </w:rPr>
      </w:pPr>
      <w:r w:rsidRPr="007E51ED">
        <w:rPr>
          <w:rFonts w:eastAsia="Times New Roman"/>
          <w:color w:val="000000" w:themeColor="text1"/>
        </w:rPr>
        <w:t>Данный показатель рассчитывается по формуле:</w:t>
      </w:r>
    </w:p>
    <w:p w:rsidR="007E51ED" w:rsidRPr="007E51ED" w:rsidRDefault="007E51ED" w:rsidP="007E51ED">
      <w:pPr>
        <w:widowControl/>
        <w:autoSpaceDE/>
        <w:autoSpaceDN/>
        <w:adjustRightInd/>
        <w:ind w:firstLine="567"/>
        <w:jc w:val="both"/>
        <w:rPr>
          <w:rFonts w:eastAsia="Times New Roman"/>
          <w:color w:val="000000" w:themeColor="text1"/>
        </w:rPr>
      </w:pPr>
      <m:oMath>
        <m:r>
          <w:rPr>
            <w:rFonts w:ascii="Cambria Math" w:eastAsia="Times New Roman" w:hAnsi="Cambria Math"/>
            <w:color w:val="000000" w:themeColor="text1"/>
            <w:lang w:val="en-US"/>
          </w:rPr>
          <m:t>z</m:t>
        </m:r>
        <m:r>
          <w:rPr>
            <w:rFonts w:ascii="Cambria Math" w:eastAsia="Times New Roman" w:hAnsi="Cambria Math"/>
            <w:color w:val="000000" w:themeColor="text1"/>
          </w:rPr>
          <m:t>=∑</m:t>
        </m:r>
        <m:f>
          <m:fPr>
            <m:ctrlPr>
              <w:rPr>
                <w:rFonts w:ascii="Cambria Math" w:eastAsia="Times New Roman" w:hAnsi="Cambria Math"/>
                <w:color w:val="000000" w:themeColor="text1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color w:val="000000" w:themeColor="text1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 w:themeColor="text1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/>
                    <w:color w:val="000000" w:themeColor="text1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lang w:val="en-US"/>
              </w:rPr>
              <m:t>x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color w:val="000000" w:themeColor="text1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000000" w:themeColor="text1"/>
                  </w:rPr>
                  <m:t xml:space="preserve"> </m:t>
                </m:r>
                <m:r>
                  <w:rPr>
                    <w:rFonts w:ascii="Cambria Math" w:eastAsia="Times New Roman" w:hAnsi="Cambria Math"/>
                    <w:color w:val="000000" w:themeColor="text1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/>
                    <w:color w:val="000000" w:themeColor="text1"/>
                    <w:lang w:val="en-US"/>
                  </w:rPr>
                  <m:t>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</w:rPr>
              <m:t>24</m:t>
            </m:r>
          </m:den>
        </m:f>
        <m:r>
          <w:rPr>
            <w:rFonts w:ascii="Cambria Math" w:eastAsia="Times New Roman" w:hAnsi="Cambria Math"/>
            <w:color w:val="000000" w:themeColor="text1"/>
          </w:rPr>
          <m:t xml:space="preserve"> , </m:t>
        </m:r>
      </m:oMath>
      <w:r w:rsidRPr="007E51ED">
        <w:rPr>
          <w:rFonts w:eastAsia="Times New Roman"/>
          <w:color w:val="000000" w:themeColor="text1"/>
        </w:rPr>
        <w:t xml:space="preserve">где: </w:t>
      </w:r>
    </w:p>
    <w:p w:rsidR="007E51ED" w:rsidRPr="007E51ED" w:rsidRDefault="007E51ED" w:rsidP="007E51ED">
      <w:pPr>
        <w:widowControl/>
        <w:autoSpaceDE/>
        <w:autoSpaceDN/>
        <w:adjustRightInd/>
        <w:ind w:firstLine="567"/>
        <w:jc w:val="both"/>
        <w:rPr>
          <w:rFonts w:eastAsia="Times New Roman"/>
          <w:color w:val="000000" w:themeColor="text1"/>
        </w:rPr>
      </w:pPr>
      <w:r w:rsidRPr="007E51ED">
        <w:rPr>
          <w:rFonts w:eastAsia="Times New Roman"/>
          <w:color w:val="000000" w:themeColor="text1"/>
          <w:lang w:val="en-US"/>
        </w:rPr>
        <w:t>z</w:t>
      </w:r>
      <w:r w:rsidRPr="007E51ED">
        <w:rPr>
          <w:rFonts w:eastAsia="Times New Roman"/>
          <w:color w:val="000000" w:themeColor="text1"/>
        </w:rPr>
        <w:t xml:space="preserve"> – количество баллов.</w:t>
      </w:r>
    </w:p>
    <w:p w:rsidR="007E51ED" w:rsidRPr="007E51ED" w:rsidRDefault="00CE3782" w:rsidP="007E51ED">
      <w:pPr>
        <w:widowControl/>
        <w:autoSpaceDE/>
        <w:autoSpaceDN/>
        <w:adjustRightInd/>
        <w:ind w:firstLine="567"/>
        <w:jc w:val="both"/>
        <w:rPr>
          <w:rFonts w:eastAsia="Times New Roman"/>
          <w:color w:val="000000" w:themeColor="text1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color w:val="000000" w:themeColor="text1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lang w:val="en-US"/>
              </w:rPr>
              <m:t>A</m:t>
            </m:r>
          </m:e>
          <m:sub>
            <m:r>
              <w:rPr>
                <w:rFonts w:ascii="Cambria Math" w:eastAsia="Times New Roman" w:hAnsi="Cambria Math"/>
                <w:color w:val="000000" w:themeColor="text1"/>
                <w:lang w:val="en-US"/>
              </w:rPr>
              <m:t>i</m:t>
            </m:r>
          </m:sub>
        </m:sSub>
      </m:oMath>
      <w:r w:rsidR="007E51ED" w:rsidRPr="007E51ED">
        <w:rPr>
          <w:rFonts w:eastAsia="Times New Roman"/>
          <w:color w:val="000000" w:themeColor="text1"/>
        </w:rPr>
        <w:t xml:space="preserve"> – </w:t>
      </w:r>
      <m:oMath>
        <m:r>
          <w:rPr>
            <w:rFonts w:ascii="Cambria Math" w:eastAsia="Times New Roman" w:hAnsi="Cambria Math"/>
            <w:color w:val="000000" w:themeColor="text1"/>
          </w:rPr>
          <m:t>i</m:t>
        </m:r>
      </m:oMath>
      <w:r w:rsidR="007E51ED" w:rsidRPr="007E51ED">
        <w:rPr>
          <w:rFonts w:eastAsia="Times New Roman"/>
          <w:color w:val="000000" w:themeColor="text1"/>
        </w:rPr>
        <w:t xml:space="preserve"> -ое рабочее место, штатная единица.</w:t>
      </w:r>
    </w:p>
    <w:p w:rsidR="007E51ED" w:rsidRPr="007E51ED" w:rsidRDefault="00CE3782" w:rsidP="007E51ED">
      <w:pPr>
        <w:widowControl/>
        <w:autoSpaceDE/>
        <w:autoSpaceDN/>
        <w:adjustRightInd/>
        <w:ind w:firstLine="567"/>
        <w:jc w:val="both"/>
        <w:rPr>
          <w:rFonts w:eastAsia="Times New Roman"/>
          <w:color w:val="000000" w:themeColor="text1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color w:val="000000" w:themeColor="text1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000000" w:themeColor="text1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/>
                <w:color w:val="000000" w:themeColor="text1"/>
                <w:lang w:val="en-US"/>
              </w:rPr>
              <m:t>i</m:t>
            </m:r>
          </m:sub>
        </m:sSub>
      </m:oMath>
      <w:r w:rsidR="007E51ED" w:rsidRPr="007E51ED">
        <w:rPr>
          <w:rFonts w:eastAsia="Times New Roman"/>
          <w:color w:val="000000" w:themeColor="text1"/>
        </w:rPr>
        <w:t xml:space="preserve"> -период, на который создается (будет занято) </w:t>
      </w:r>
      <m:oMath>
        <m:r>
          <w:rPr>
            <w:rFonts w:ascii="Cambria Math" w:eastAsia="Times New Roman" w:hAnsi="Cambria Math"/>
            <w:color w:val="000000" w:themeColor="text1"/>
          </w:rPr>
          <m:t xml:space="preserve">i </m:t>
        </m:r>
      </m:oMath>
      <w:r w:rsidR="007E51ED" w:rsidRPr="007E51ED">
        <w:rPr>
          <w:rFonts w:eastAsia="Times New Roman"/>
          <w:color w:val="000000" w:themeColor="text1"/>
        </w:rPr>
        <w:t>- ое рабочее место, месяцев.</w:t>
      </w:r>
    </w:p>
    <w:p w:rsidR="007E51ED" w:rsidRPr="007E51ED" w:rsidRDefault="007E51ED" w:rsidP="007E51ED">
      <w:pPr>
        <w:widowControl/>
        <w:autoSpaceDE/>
        <w:autoSpaceDN/>
        <w:adjustRightInd/>
        <w:ind w:firstLine="567"/>
        <w:jc w:val="both"/>
        <w:rPr>
          <w:rFonts w:eastAsia="Times New Roman"/>
          <w:color w:val="000000" w:themeColor="text1"/>
        </w:rPr>
      </w:pPr>
      <w:r w:rsidRPr="007E51ED">
        <w:rPr>
          <w:rFonts w:eastAsia="Times New Roman"/>
          <w:color w:val="000000" w:themeColor="text1"/>
        </w:rPr>
        <w:t>24 – количество месяцев реализации проекта.</w:t>
      </w:r>
    </w:p>
    <w:p w:rsidR="007E51ED" w:rsidRPr="007E51ED" w:rsidRDefault="004F09D0" w:rsidP="007E51ED">
      <w:pPr>
        <w:widowControl/>
        <w:autoSpaceDE/>
        <w:autoSpaceDN/>
        <w:adjustRightInd/>
        <w:spacing w:before="120"/>
        <w:ind w:firstLine="567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в</w:t>
      </w:r>
      <w:r w:rsidR="007E51ED" w:rsidRPr="007E51ED">
        <w:rPr>
          <w:rFonts w:eastAsia="Times New Roman"/>
          <w:color w:val="000000" w:themeColor="text1"/>
        </w:rPr>
        <w:t>) Создание новых рабочих мест для граждан, испытывающих трудности в поиске работы (безработные, инвалиды, выпускники всех уровней профессионального образования, лица, освобожденные из учреждений исполнения наказаний) - 1 балл за каждое созданное рабочее место, сумма баллов по данному показателю не может превышать 5 баллов.</w:t>
      </w:r>
    </w:p>
    <w:p w:rsidR="007E51ED" w:rsidRPr="007E51ED" w:rsidRDefault="004F09D0" w:rsidP="007E51ED">
      <w:pPr>
        <w:widowControl/>
        <w:autoSpaceDE/>
        <w:autoSpaceDN/>
        <w:adjustRightInd/>
        <w:spacing w:before="120" w:after="120"/>
        <w:ind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г</w:t>
      </w:r>
      <w:r w:rsidR="007E51ED" w:rsidRPr="007E51ED">
        <w:rPr>
          <w:rFonts w:eastAsia="Times New Roman"/>
          <w:color w:val="000000" w:themeColor="text1"/>
        </w:rPr>
        <w:t>) Новизна предпринимательского проекта: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8119"/>
        <w:gridCol w:w="1225"/>
      </w:tblGrid>
      <w:tr w:rsidR="007E51ED" w:rsidRPr="007E51ED" w:rsidTr="00390A3F">
        <w:tc>
          <w:tcPr>
            <w:tcW w:w="8472" w:type="dxa"/>
          </w:tcPr>
          <w:p w:rsidR="007E51ED" w:rsidRPr="007E51ED" w:rsidRDefault="007E51ED" w:rsidP="007E51ED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7E51ED">
              <w:rPr>
                <w:color w:val="000000" w:themeColor="text1"/>
              </w:rPr>
              <w:t>нет аналогов производства продукции (выполнения работ, оказания услуг) в Каргасокском районе</w:t>
            </w:r>
          </w:p>
        </w:tc>
        <w:tc>
          <w:tcPr>
            <w:tcW w:w="1242" w:type="dxa"/>
          </w:tcPr>
          <w:p w:rsidR="007E51ED" w:rsidRPr="007E51ED" w:rsidRDefault="007E51ED" w:rsidP="007E51ED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7E51ED">
              <w:rPr>
                <w:color w:val="000000" w:themeColor="text1"/>
              </w:rPr>
              <w:t>1 балл</w:t>
            </w:r>
          </w:p>
        </w:tc>
      </w:tr>
      <w:tr w:rsidR="007E51ED" w:rsidRPr="007E51ED" w:rsidTr="00390A3F">
        <w:tc>
          <w:tcPr>
            <w:tcW w:w="8472" w:type="dxa"/>
          </w:tcPr>
          <w:p w:rsidR="007E51ED" w:rsidRPr="007E51ED" w:rsidRDefault="007E51ED" w:rsidP="007E51ED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7E51ED">
              <w:rPr>
                <w:color w:val="000000" w:themeColor="text1"/>
              </w:rPr>
              <w:t>есть аналоги производства продукции (выполнения работ, оказания услуг) в Каргасокском районе</w:t>
            </w:r>
          </w:p>
        </w:tc>
        <w:tc>
          <w:tcPr>
            <w:tcW w:w="1242" w:type="dxa"/>
          </w:tcPr>
          <w:p w:rsidR="007E51ED" w:rsidRPr="007E51ED" w:rsidRDefault="007E51ED" w:rsidP="007E51ED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7E51ED">
              <w:rPr>
                <w:color w:val="000000" w:themeColor="text1"/>
              </w:rPr>
              <w:t>0 баллов</w:t>
            </w:r>
          </w:p>
        </w:tc>
      </w:tr>
    </w:tbl>
    <w:p w:rsidR="007E51ED" w:rsidRPr="007E51ED" w:rsidRDefault="004F09D0" w:rsidP="007E51ED">
      <w:pPr>
        <w:widowControl/>
        <w:autoSpaceDE/>
        <w:autoSpaceDN/>
        <w:adjustRightInd/>
        <w:spacing w:before="80" w:after="120"/>
        <w:ind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д</w:t>
      </w:r>
      <w:r w:rsidR="007E51ED" w:rsidRPr="007E51ED">
        <w:rPr>
          <w:rFonts w:eastAsia="Times New Roman"/>
          <w:color w:val="000000" w:themeColor="text1"/>
        </w:rPr>
        <w:t>) Территория осуществления деятельности предпринимательского проекта: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8118"/>
        <w:gridCol w:w="1226"/>
      </w:tblGrid>
      <w:tr w:rsidR="007E51ED" w:rsidRPr="007E51ED" w:rsidTr="00390A3F">
        <w:tc>
          <w:tcPr>
            <w:tcW w:w="8118" w:type="dxa"/>
          </w:tcPr>
          <w:p w:rsidR="007E51ED" w:rsidRPr="007E51ED" w:rsidRDefault="007E51ED" w:rsidP="007E51ED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7E51ED">
              <w:rPr>
                <w:color w:val="000000" w:themeColor="text1"/>
              </w:rPr>
              <w:t xml:space="preserve">участник осуществляет деятельность на межселенной территории Каргасокского района </w:t>
            </w:r>
          </w:p>
        </w:tc>
        <w:tc>
          <w:tcPr>
            <w:tcW w:w="1226" w:type="dxa"/>
          </w:tcPr>
          <w:p w:rsidR="007E51ED" w:rsidRPr="007E51ED" w:rsidRDefault="007E51ED" w:rsidP="007E51ED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7E51ED">
              <w:rPr>
                <w:color w:val="000000" w:themeColor="text1"/>
              </w:rPr>
              <w:t>5</w:t>
            </w:r>
            <w:r w:rsidRPr="007E51ED">
              <w:rPr>
                <w:color w:val="000000" w:themeColor="text1"/>
                <w:lang w:eastAsia="en-US"/>
              </w:rPr>
              <w:t xml:space="preserve"> </w:t>
            </w:r>
            <w:r w:rsidRPr="007E51ED">
              <w:rPr>
                <w:color w:val="000000" w:themeColor="text1"/>
              </w:rPr>
              <w:t>баллов</w:t>
            </w:r>
          </w:p>
        </w:tc>
      </w:tr>
      <w:tr w:rsidR="007E51ED" w:rsidRPr="007E51ED" w:rsidTr="00390A3F">
        <w:tc>
          <w:tcPr>
            <w:tcW w:w="8118" w:type="dxa"/>
          </w:tcPr>
          <w:p w:rsidR="007E51ED" w:rsidRPr="007E51ED" w:rsidRDefault="007E51ED" w:rsidP="007E51ED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7E51ED">
              <w:rPr>
                <w:color w:val="000000" w:themeColor="text1"/>
              </w:rPr>
              <w:t>участник осуществляет деятельность на территории двух и более населенных пунктов Каргасокского района, за исключением села Каргасок, поселка Геологический, поселка Нефтяников</w:t>
            </w:r>
          </w:p>
        </w:tc>
        <w:tc>
          <w:tcPr>
            <w:tcW w:w="1226" w:type="dxa"/>
          </w:tcPr>
          <w:p w:rsidR="007E51ED" w:rsidRPr="007E51ED" w:rsidRDefault="007E51ED" w:rsidP="007E51ED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7E51ED">
              <w:rPr>
                <w:color w:val="000000" w:themeColor="text1"/>
              </w:rPr>
              <w:t>4</w:t>
            </w:r>
            <w:r w:rsidRPr="007E51ED">
              <w:rPr>
                <w:color w:val="000000" w:themeColor="text1"/>
                <w:lang w:eastAsia="en-US"/>
              </w:rPr>
              <w:t xml:space="preserve"> </w:t>
            </w:r>
            <w:r w:rsidRPr="007E51ED">
              <w:rPr>
                <w:color w:val="000000" w:themeColor="text1"/>
              </w:rPr>
              <w:t>балла</w:t>
            </w:r>
          </w:p>
        </w:tc>
      </w:tr>
      <w:tr w:rsidR="007E51ED" w:rsidRPr="007E51ED" w:rsidTr="00390A3F">
        <w:tc>
          <w:tcPr>
            <w:tcW w:w="8118" w:type="dxa"/>
          </w:tcPr>
          <w:p w:rsidR="007E51ED" w:rsidRPr="007E51ED" w:rsidRDefault="007E51ED" w:rsidP="007E51ED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7E51ED">
              <w:rPr>
                <w:color w:val="000000" w:themeColor="text1"/>
              </w:rPr>
              <w:t>участник осуществляет деятельность на территории одного из населенных пунктов Каргасокского района, за исключением села Каргасок, поселка Геологический, поселка Нефтяников</w:t>
            </w:r>
          </w:p>
        </w:tc>
        <w:tc>
          <w:tcPr>
            <w:tcW w:w="1226" w:type="dxa"/>
          </w:tcPr>
          <w:p w:rsidR="007E51ED" w:rsidRPr="007E51ED" w:rsidRDefault="007E51ED" w:rsidP="007E51ED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7E51ED">
              <w:rPr>
                <w:color w:val="000000" w:themeColor="text1"/>
              </w:rPr>
              <w:t>3 балла</w:t>
            </w:r>
          </w:p>
        </w:tc>
      </w:tr>
      <w:tr w:rsidR="007E51ED" w:rsidRPr="007E51ED" w:rsidTr="00390A3F">
        <w:tc>
          <w:tcPr>
            <w:tcW w:w="8118" w:type="dxa"/>
          </w:tcPr>
          <w:p w:rsidR="007E51ED" w:rsidRPr="007E51ED" w:rsidRDefault="007E51ED" w:rsidP="007E51ED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7E51ED">
              <w:rPr>
                <w:color w:val="000000" w:themeColor="text1"/>
              </w:rPr>
              <w:t>участник осуществляет деятельность на территории села Каргасок, поселка Геологический, поселка Нефтяников</w:t>
            </w:r>
          </w:p>
        </w:tc>
        <w:tc>
          <w:tcPr>
            <w:tcW w:w="1226" w:type="dxa"/>
          </w:tcPr>
          <w:p w:rsidR="007E51ED" w:rsidRPr="007E51ED" w:rsidRDefault="007E51ED" w:rsidP="007E51ED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7E51ED">
              <w:rPr>
                <w:color w:val="000000" w:themeColor="text1"/>
              </w:rPr>
              <w:t>2 балла</w:t>
            </w:r>
          </w:p>
        </w:tc>
      </w:tr>
    </w:tbl>
    <w:p w:rsidR="007E51ED" w:rsidRPr="007E51ED" w:rsidRDefault="007E51ED" w:rsidP="007E51ED">
      <w:pPr>
        <w:widowControl/>
        <w:autoSpaceDE/>
        <w:autoSpaceDN/>
        <w:adjustRightInd/>
        <w:spacing w:before="120" w:after="120"/>
        <w:ind w:firstLine="567"/>
        <w:rPr>
          <w:rFonts w:eastAsia="Times New Roman"/>
          <w:color w:val="000000" w:themeColor="text1"/>
        </w:rPr>
      </w:pPr>
      <w:r w:rsidRPr="007E51ED">
        <w:rPr>
          <w:rFonts w:eastAsia="Times New Roman"/>
          <w:color w:val="000000" w:themeColor="text1"/>
        </w:rPr>
        <w:t>Рейтинг заявки по нестоимостным критериям рассчитывается как сумма баллов по каждому критерию с учетом весового значения критериев:</w:t>
      </w:r>
    </w:p>
    <w:p w:rsidR="007E51ED" w:rsidRPr="007E51ED" w:rsidRDefault="00CE3782" w:rsidP="007E51ED">
      <w:pPr>
        <w:widowControl/>
        <w:autoSpaceDE/>
        <w:autoSpaceDN/>
        <w:adjustRightInd/>
        <w:spacing w:before="120" w:after="120"/>
        <w:ind w:firstLine="567"/>
        <w:rPr>
          <w:rFonts w:eastAsia="Times New Roman"/>
          <w:color w:val="000000" w:themeColor="text1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eastAsia="Times New Roman" w:hAnsi="Cambria Math"/>
                <w:color w:val="000000" w:themeColor="text1"/>
              </w:rPr>
              <m:t>Р</m:t>
            </m:r>
          </m:e>
          <m:sub>
            <m:r>
              <w:rPr>
                <w:rFonts w:ascii="Cambria Math" w:eastAsia="Times New Roman" w:hAnsi="Cambria Math"/>
                <w:color w:val="000000" w:themeColor="text1"/>
              </w:rPr>
              <m:t>нст</m:t>
            </m:r>
          </m:sub>
        </m:sSub>
        <m:r>
          <w:rPr>
            <w:rFonts w:ascii="Cambria Math" w:eastAsia="Times New Roman" w:hAnsi="Cambria Math"/>
            <w:color w:val="000000" w:themeColor="text1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eastAsia="Times New Roman" w:hAnsi="Cambria Math"/>
                <w:i/>
                <w:color w:val="000000" w:themeColor="text1"/>
              </w:rPr>
            </m:ctrlPr>
          </m:naryPr>
          <m:sub>
            <m:r>
              <w:rPr>
                <w:rFonts w:ascii="Cambria Math" w:eastAsia="Times New Roman" w:hAnsi="Cambria Math"/>
                <w:color w:val="000000" w:themeColor="text1"/>
                <w:lang w:val="en-US"/>
              </w:rPr>
              <m:t>i</m:t>
            </m:r>
          </m:sub>
          <m:sup/>
          <m:e>
            <m:sSubSup>
              <m:sSubSupPr>
                <m:ctrlPr>
                  <w:rPr>
                    <w:rFonts w:ascii="Cambria Math" w:eastAsia="Times New Roman" w:hAnsi="Cambria Math"/>
                    <w:i/>
                    <w:color w:val="000000" w:themeColor="text1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color w:val="000000" w:themeColor="text1"/>
                  </w:rPr>
                  <m:t>Б</m:t>
                </m:r>
              </m:e>
              <m:sub>
                <m:r>
                  <w:rPr>
                    <w:rFonts w:ascii="Cambria Math" w:eastAsia="Times New Roman" w:hAnsi="Cambria Math"/>
                    <w:color w:val="000000" w:themeColor="text1"/>
                    <w:lang w:val="en-US"/>
                  </w:rPr>
                  <m:t>i</m:t>
                </m:r>
              </m:sub>
              <m:sup>
                <m:r>
                  <w:rPr>
                    <w:rFonts w:ascii="Cambria Math" w:eastAsia="Times New Roman" w:hAnsi="Cambria Math"/>
                    <w:color w:val="000000" w:themeColor="text1"/>
                  </w:rPr>
                  <m:t>нст</m:t>
                </m:r>
              </m:sup>
            </m:sSubSup>
            <m:r>
              <w:rPr>
                <w:rFonts w:ascii="Cambria Math" w:eastAsia="Times New Roman" w:hAnsi="Cambria Math"/>
                <w:color w:val="000000" w:themeColor="text1"/>
              </w:rPr>
              <m:t>×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000000" w:themeColor="text1"/>
                  </w:rPr>
                  <m:t>К</m:t>
                </m:r>
              </m:e>
              <m:sub>
                <m:r>
                  <w:rPr>
                    <w:rFonts w:ascii="Cambria Math" w:eastAsia="Times New Roman" w:hAnsi="Cambria Math"/>
                    <w:color w:val="000000" w:themeColor="text1"/>
                  </w:rPr>
                  <m:t>нст</m:t>
                </m:r>
              </m:sub>
            </m:sSub>
          </m:e>
        </m:nary>
      </m:oMath>
      <w:r w:rsidR="007E51ED" w:rsidRPr="007E51ED">
        <w:rPr>
          <w:rFonts w:eastAsia="Times New Roman"/>
          <w:color w:val="000000" w:themeColor="text1"/>
        </w:rPr>
        <w:t>, где:</w:t>
      </w:r>
    </w:p>
    <w:p w:rsidR="007E51ED" w:rsidRPr="007E51ED" w:rsidRDefault="00CE3782" w:rsidP="007E51ED">
      <w:pPr>
        <w:widowControl/>
        <w:autoSpaceDE/>
        <w:autoSpaceDN/>
        <w:adjustRightInd/>
        <w:spacing w:before="120" w:after="120"/>
        <w:ind w:firstLine="567"/>
        <w:rPr>
          <w:rFonts w:eastAsia="Times New Roman"/>
          <w:color w:val="000000" w:themeColor="text1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eastAsia="Times New Roman" w:hAnsi="Cambria Math"/>
                <w:color w:val="000000" w:themeColor="text1"/>
              </w:rPr>
              <m:t>Р</m:t>
            </m:r>
          </m:e>
          <m:sub>
            <m:r>
              <w:rPr>
                <w:rFonts w:ascii="Cambria Math" w:eastAsia="Times New Roman" w:hAnsi="Cambria Math"/>
                <w:color w:val="000000" w:themeColor="text1"/>
              </w:rPr>
              <m:t>нст</m:t>
            </m:r>
          </m:sub>
        </m:sSub>
      </m:oMath>
      <w:r w:rsidR="007E51ED" w:rsidRPr="007E51ED">
        <w:rPr>
          <w:rFonts w:eastAsia="Times New Roman"/>
          <w:color w:val="000000" w:themeColor="text1"/>
        </w:rPr>
        <w:t xml:space="preserve"> – рейтинг заявки по стоимостным критериям;</w:t>
      </w:r>
    </w:p>
    <w:p w:rsidR="007E51ED" w:rsidRPr="007E51ED" w:rsidRDefault="00CE3782" w:rsidP="007E51ED">
      <w:pPr>
        <w:widowControl/>
        <w:autoSpaceDE/>
        <w:autoSpaceDN/>
        <w:adjustRightInd/>
        <w:spacing w:before="120" w:after="120"/>
        <w:ind w:firstLine="567"/>
        <w:jc w:val="both"/>
        <w:rPr>
          <w:rFonts w:eastAsia="Times New Roman"/>
          <w:color w:val="000000" w:themeColor="text1"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eastAsia="Times New Roman" w:hAnsi="Cambria Math"/>
                <w:i/>
                <w:color w:val="000000" w:themeColor="text1"/>
              </w:rPr>
            </m:ctrlPr>
          </m:naryPr>
          <m:sub>
            <m:r>
              <w:rPr>
                <w:rFonts w:ascii="Cambria Math" w:eastAsia="Times New Roman" w:hAnsi="Cambria Math"/>
                <w:color w:val="000000" w:themeColor="text1"/>
                <w:lang w:val="en-US"/>
              </w:rPr>
              <m:t>i</m:t>
            </m:r>
          </m:sub>
          <m:sup/>
          <m:e>
            <m:sSubSup>
              <m:sSubSupPr>
                <m:ctrlPr>
                  <w:rPr>
                    <w:rFonts w:ascii="Cambria Math" w:eastAsia="Times New Roman" w:hAnsi="Cambria Math"/>
                    <w:i/>
                    <w:color w:val="000000" w:themeColor="text1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color w:val="000000" w:themeColor="text1"/>
                  </w:rPr>
                  <m:t>Б</m:t>
                </m:r>
              </m:e>
              <m:sub>
                <m:r>
                  <w:rPr>
                    <w:rFonts w:ascii="Cambria Math" w:eastAsia="Times New Roman" w:hAnsi="Cambria Math"/>
                    <w:color w:val="000000" w:themeColor="text1"/>
                    <w:lang w:val="en-US"/>
                  </w:rPr>
                  <m:t>i</m:t>
                </m:r>
              </m:sub>
              <m:sup>
                <m:r>
                  <w:rPr>
                    <w:rFonts w:ascii="Cambria Math" w:eastAsia="Times New Roman" w:hAnsi="Cambria Math"/>
                    <w:color w:val="000000" w:themeColor="text1"/>
                  </w:rPr>
                  <m:t>нст</m:t>
                </m:r>
              </m:sup>
            </m:sSubSup>
          </m:e>
        </m:nary>
      </m:oMath>
      <w:r w:rsidR="007E51ED" w:rsidRPr="007E51ED">
        <w:rPr>
          <w:rFonts w:eastAsia="Times New Roman"/>
          <w:color w:val="000000" w:themeColor="text1"/>
        </w:rPr>
        <w:t xml:space="preserve"> – сумма баллов, присвоенных заявке по результатам ее оценки по нестоимостным критериям;</w:t>
      </w:r>
    </w:p>
    <w:p w:rsidR="007E51ED" w:rsidRPr="007E51ED" w:rsidRDefault="00CE3782" w:rsidP="007E51ED">
      <w:pPr>
        <w:widowControl/>
        <w:autoSpaceDE/>
        <w:autoSpaceDN/>
        <w:adjustRightInd/>
        <w:spacing w:before="120" w:after="120"/>
        <w:ind w:firstLine="567"/>
        <w:rPr>
          <w:rFonts w:eastAsia="Times New Roman"/>
          <w:color w:val="000000" w:themeColor="text1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eastAsia="Times New Roman" w:hAnsi="Cambria Math"/>
                <w:color w:val="000000" w:themeColor="text1"/>
              </w:rPr>
              <m:t>К</m:t>
            </m:r>
          </m:e>
          <m:sub>
            <m:r>
              <w:rPr>
                <w:rFonts w:ascii="Cambria Math" w:eastAsia="Times New Roman" w:hAnsi="Cambria Math"/>
                <w:color w:val="000000" w:themeColor="text1"/>
              </w:rPr>
              <m:t>нст</m:t>
            </m:r>
          </m:sub>
        </m:sSub>
      </m:oMath>
      <w:r w:rsidR="007E51ED" w:rsidRPr="007E51ED">
        <w:rPr>
          <w:rFonts w:eastAsia="Times New Roman"/>
          <w:color w:val="000000" w:themeColor="text1"/>
        </w:rPr>
        <w:t xml:space="preserve"> – </w:t>
      </w:r>
      <w:r w:rsidR="00093C3A" w:rsidRPr="00093C3A">
        <w:rPr>
          <w:rFonts w:eastAsia="Times New Roman"/>
          <w:color w:val="000000" w:themeColor="text1"/>
        </w:rPr>
        <w:t>коэффициент значимости критерия оценки</w:t>
      </w:r>
      <w:r w:rsidR="007E51ED" w:rsidRPr="007E51ED">
        <w:rPr>
          <w:rFonts w:eastAsia="Times New Roman"/>
          <w:color w:val="000000" w:themeColor="text1"/>
        </w:rPr>
        <w:t>.</w:t>
      </w:r>
    </w:p>
    <w:p w:rsidR="007E51ED" w:rsidRPr="007E51ED" w:rsidRDefault="000E10E3" w:rsidP="007E51ED">
      <w:pPr>
        <w:spacing w:before="5" w:line="269" w:lineRule="exact"/>
        <w:ind w:right="24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7E51ED" w:rsidRPr="007E51ED">
        <w:rPr>
          <w:color w:val="000000" w:themeColor="text1"/>
        </w:rPr>
        <w:t>28.3. Итоговый рейтинг заявки вычисляется как сумма рейтингов по каждому критерию оценки заявки.</w:t>
      </w:r>
    </w:p>
    <w:p w:rsidR="007E51ED" w:rsidRPr="007E51ED" w:rsidRDefault="000E10E3" w:rsidP="007E51ED">
      <w:pPr>
        <w:spacing w:before="5" w:line="269" w:lineRule="exact"/>
        <w:ind w:right="24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2</w:t>
      </w:r>
      <w:r w:rsidR="007E51ED" w:rsidRPr="007E51ED">
        <w:rPr>
          <w:color w:val="000000" w:themeColor="text1"/>
        </w:rPr>
        <w:t>8.4. На основании результатов оценки заявок на участие в отборе конкурсная комиссия присваивает каждой заявке на участие в отборе порядковый номер в порядке уменьшения значения итогового рейтинга. Заявке на участие в отборе, присвоенной наибольшее значение итогового рейтинга, присваивается первый номер. В случае, если у нескольких заявок на участие в отборе одинаковый итоговый рейтинг, меньший порядковый номер присваивается заявке на участие в отборе, которая поступила ранее других заявок на участие в отборе.</w:t>
      </w:r>
    </w:p>
    <w:p w:rsidR="00AB237F" w:rsidRPr="00AB237F" w:rsidRDefault="00CE0EBD" w:rsidP="009E3A84">
      <w:pPr>
        <w:pStyle w:val="Style6"/>
        <w:spacing w:before="5" w:line="269" w:lineRule="exact"/>
        <w:ind w:right="24" w:firstLine="0"/>
        <w:rPr>
          <w:rStyle w:val="FontStyle28"/>
        </w:rPr>
      </w:pPr>
      <w:r w:rsidRPr="00C92BF8">
        <w:t xml:space="preserve">   </w:t>
      </w:r>
      <w:r w:rsidR="006A3225">
        <w:t xml:space="preserve"> </w:t>
      </w:r>
      <w:r w:rsidRPr="00C92BF8">
        <w:t xml:space="preserve">  </w:t>
      </w:r>
      <w:r w:rsidR="00D22D86">
        <w:rPr>
          <w:rStyle w:val="FontStyle28"/>
        </w:rPr>
        <w:t>2</w:t>
      </w:r>
      <w:r w:rsidR="00D73152">
        <w:rPr>
          <w:rStyle w:val="FontStyle28"/>
        </w:rPr>
        <w:t>9</w:t>
      </w:r>
      <w:r w:rsidR="00D22D86">
        <w:rPr>
          <w:rStyle w:val="FontStyle28"/>
        </w:rPr>
        <w:t xml:space="preserve">. </w:t>
      </w:r>
      <w:r w:rsidR="00AB237F" w:rsidRPr="00AB237F">
        <w:rPr>
          <w:rStyle w:val="FontStyle28"/>
        </w:rPr>
        <w:t>Победител</w:t>
      </w:r>
      <w:r w:rsidR="004D6341">
        <w:rPr>
          <w:rStyle w:val="FontStyle28"/>
        </w:rPr>
        <w:t>я</w:t>
      </w:r>
      <w:r w:rsidR="00AB237F" w:rsidRPr="00AB237F">
        <w:rPr>
          <w:rStyle w:val="FontStyle28"/>
        </w:rPr>
        <w:t>м</w:t>
      </w:r>
      <w:r w:rsidR="004D6341">
        <w:rPr>
          <w:rStyle w:val="FontStyle28"/>
        </w:rPr>
        <w:t>и</w:t>
      </w:r>
      <w:r w:rsidR="00AB237F" w:rsidRPr="00AB237F">
        <w:rPr>
          <w:rStyle w:val="FontStyle28"/>
        </w:rPr>
        <w:t xml:space="preserve"> </w:t>
      </w:r>
      <w:r w:rsidR="004D6341">
        <w:rPr>
          <w:rStyle w:val="FontStyle28"/>
        </w:rPr>
        <w:t>отбора</w:t>
      </w:r>
      <w:r w:rsidR="00AB237F" w:rsidRPr="00AB237F">
        <w:rPr>
          <w:rStyle w:val="FontStyle28"/>
        </w:rPr>
        <w:t xml:space="preserve"> призна</w:t>
      </w:r>
      <w:r w:rsidR="004D6341">
        <w:rPr>
          <w:rStyle w:val="FontStyle28"/>
        </w:rPr>
        <w:t>ю</w:t>
      </w:r>
      <w:r w:rsidR="00AB237F" w:rsidRPr="00AB237F">
        <w:rPr>
          <w:rStyle w:val="FontStyle28"/>
        </w:rPr>
        <w:t>тся участник</w:t>
      </w:r>
      <w:r w:rsidR="004D6341">
        <w:rPr>
          <w:rStyle w:val="FontStyle28"/>
        </w:rPr>
        <w:t>и</w:t>
      </w:r>
      <w:r w:rsidR="00AB237F" w:rsidRPr="00AB237F">
        <w:rPr>
          <w:rStyle w:val="FontStyle28"/>
        </w:rPr>
        <w:t xml:space="preserve"> </w:t>
      </w:r>
      <w:r w:rsidR="004D6341">
        <w:rPr>
          <w:rStyle w:val="FontStyle28"/>
        </w:rPr>
        <w:t>отбора</w:t>
      </w:r>
      <w:r w:rsidR="00AB237F" w:rsidRPr="00AB237F">
        <w:rPr>
          <w:rStyle w:val="FontStyle28"/>
        </w:rPr>
        <w:t>, которы</w:t>
      </w:r>
      <w:r w:rsidR="004D6341">
        <w:rPr>
          <w:rStyle w:val="FontStyle28"/>
        </w:rPr>
        <w:t>е</w:t>
      </w:r>
      <w:r w:rsidR="00AB237F" w:rsidRPr="00AB237F">
        <w:rPr>
          <w:rStyle w:val="FontStyle28"/>
        </w:rPr>
        <w:t xml:space="preserve"> </w:t>
      </w:r>
      <w:r w:rsidR="004B50E7">
        <w:rPr>
          <w:rStyle w:val="FontStyle28"/>
        </w:rPr>
        <w:t>набрал</w:t>
      </w:r>
      <w:r w:rsidR="004D6341">
        <w:rPr>
          <w:rStyle w:val="FontStyle28"/>
        </w:rPr>
        <w:t>и</w:t>
      </w:r>
      <w:r w:rsidR="00B0133B">
        <w:rPr>
          <w:rStyle w:val="FontStyle28"/>
        </w:rPr>
        <w:t xml:space="preserve"> </w:t>
      </w:r>
      <w:r w:rsidR="00B0133B" w:rsidRPr="00B0133B">
        <w:rPr>
          <w:rStyle w:val="FontStyle28"/>
        </w:rPr>
        <w:t>наибольшее значение итогового рейтинга</w:t>
      </w:r>
      <w:r w:rsidR="004B50E7" w:rsidRPr="004B50E7">
        <w:rPr>
          <w:rStyle w:val="FontStyle28"/>
        </w:rPr>
        <w:t xml:space="preserve"> оценки заявок </w:t>
      </w:r>
      <w:r w:rsidR="004B50E7">
        <w:rPr>
          <w:rStyle w:val="FontStyle28"/>
        </w:rPr>
        <w:t>н</w:t>
      </w:r>
      <w:r w:rsidR="004B50E7" w:rsidRPr="004B50E7">
        <w:rPr>
          <w:rStyle w:val="FontStyle28"/>
        </w:rPr>
        <w:t>а участие в отборе</w:t>
      </w:r>
      <w:r w:rsidR="00B87A61">
        <w:rPr>
          <w:rStyle w:val="FontStyle28"/>
        </w:rPr>
        <w:t xml:space="preserve"> </w:t>
      </w:r>
      <w:r w:rsidR="00AB237F" w:rsidRPr="00AB237F">
        <w:rPr>
          <w:rStyle w:val="FontStyle28"/>
        </w:rPr>
        <w:t xml:space="preserve">и </w:t>
      </w:r>
      <w:r w:rsidR="00C42586">
        <w:rPr>
          <w:rStyle w:val="FontStyle28"/>
        </w:rPr>
        <w:t>в порядке очередности, установленном в соответствии с пунктом 2</w:t>
      </w:r>
      <w:r w:rsidR="00B0133B">
        <w:rPr>
          <w:rStyle w:val="FontStyle28"/>
        </w:rPr>
        <w:t>8.4</w:t>
      </w:r>
      <w:r w:rsidR="00C42586">
        <w:rPr>
          <w:rStyle w:val="FontStyle28"/>
        </w:rPr>
        <w:t xml:space="preserve"> настоящего Порядка.</w:t>
      </w:r>
    </w:p>
    <w:p w:rsidR="000C7FE4" w:rsidRPr="003D3A77" w:rsidRDefault="00AB237F" w:rsidP="00A34C55">
      <w:pPr>
        <w:pStyle w:val="Style5"/>
        <w:widowControl/>
        <w:tabs>
          <w:tab w:val="left" w:pos="1118"/>
        </w:tabs>
        <w:spacing w:line="240" w:lineRule="auto"/>
        <w:ind w:firstLine="0"/>
        <w:rPr>
          <w:rStyle w:val="FontStyle28"/>
        </w:rPr>
      </w:pPr>
      <w:r>
        <w:rPr>
          <w:rStyle w:val="FontStyle28"/>
        </w:rPr>
        <w:t xml:space="preserve">      </w:t>
      </w:r>
      <w:r w:rsidR="00D73152">
        <w:rPr>
          <w:rStyle w:val="FontStyle28"/>
        </w:rPr>
        <w:t>30</w:t>
      </w:r>
      <w:r w:rsidR="00806335">
        <w:rPr>
          <w:rStyle w:val="FontStyle28"/>
        </w:rPr>
        <w:t xml:space="preserve">. </w:t>
      </w:r>
      <w:r w:rsidR="00721715" w:rsidRPr="003D3A77">
        <w:rPr>
          <w:rStyle w:val="FontStyle28"/>
        </w:rPr>
        <w:t>Результаты рассмотрения</w:t>
      </w:r>
      <w:r w:rsidR="00774FAF">
        <w:rPr>
          <w:rStyle w:val="FontStyle28"/>
        </w:rPr>
        <w:t xml:space="preserve"> и оценки</w:t>
      </w:r>
      <w:r w:rsidR="00721715" w:rsidRPr="003D3A77">
        <w:rPr>
          <w:rStyle w:val="FontStyle28"/>
        </w:rPr>
        <w:t xml:space="preserve"> </w:t>
      </w:r>
      <w:r w:rsidR="00B93319" w:rsidRPr="003D3A77">
        <w:rPr>
          <w:rStyle w:val="FontStyle28"/>
        </w:rPr>
        <w:t>заявок</w:t>
      </w:r>
      <w:r w:rsidR="00721715" w:rsidRPr="003D3A77">
        <w:rPr>
          <w:rStyle w:val="FontStyle28"/>
        </w:rPr>
        <w:t xml:space="preserve"> на участие в отборе фиксируются в протоколе рассмотрения и оценки </w:t>
      </w:r>
      <w:r w:rsidR="00B93319" w:rsidRPr="003D3A77">
        <w:rPr>
          <w:rStyle w:val="FontStyle28"/>
        </w:rPr>
        <w:t>заявок</w:t>
      </w:r>
      <w:r w:rsidR="00721715" w:rsidRPr="003D3A77">
        <w:rPr>
          <w:rStyle w:val="FontStyle28"/>
        </w:rPr>
        <w:t xml:space="preserve"> на участие в отборе, в котором должна содержаться следующая информация:</w:t>
      </w:r>
    </w:p>
    <w:p w:rsidR="000C7FE4" w:rsidRDefault="00721715">
      <w:pPr>
        <w:pStyle w:val="Style6"/>
        <w:widowControl/>
        <w:spacing w:line="274" w:lineRule="exact"/>
        <w:ind w:left="706" w:firstLine="0"/>
        <w:jc w:val="left"/>
        <w:rPr>
          <w:rStyle w:val="FontStyle28"/>
        </w:rPr>
      </w:pPr>
      <w:r w:rsidRPr="003D3A77">
        <w:rPr>
          <w:rStyle w:val="FontStyle28"/>
        </w:rPr>
        <w:t xml:space="preserve">дата, время и место проведения рассмотрения </w:t>
      </w:r>
      <w:r w:rsidR="00B93319" w:rsidRPr="003D3A77">
        <w:rPr>
          <w:rStyle w:val="FontStyle28"/>
        </w:rPr>
        <w:t>заявок</w:t>
      </w:r>
      <w:r w:rsidRPr="003D3A77">
        <w:rPr>
          <w:rStyle w:val="FontStyle28"/>
        </w:rPr>
        <w:t>;</w:t>
      </w:r>
    </w:p>
    <w:p w:rsidR="0045581D" w:rsidRPr="003D3A77" w:rsidRDefault="0045581D">
      <w:pPr>
        <w:pStyle w:val="Style6"/>
        <w:widowControl/>
        <w:spacing w:line="274" w:lineRule="exact"/>
        <w:ind w:left="706" w:firstLine="0"/>
        <w:jc w:val="left"/>
        <w:rPr>
          <w:rStyle w:val="FontStyle28"/>
        </w:rPr>
      </w:pPr>
      <w:r w:rsidRPr="0045581D">
        <w:rPr>
          <w:rStyle w:val="FontStyle28"/>
        </w:rPr>
        <w:t>дата, время и место оценки заявок участников отбора;</w:t>
      </w:r>
    </w:p>
    <w:p w:rsidR="000C7FE4" w:rsidRPr="003D3A77" w:rsidRDefault="00721715">
      <w:pPr>
        <w:pStyle w:val="Style6"/>
        <w:widowControl/>
        <w:spacing w:line="274" w:lineRule="exact"/>
        <w:ind w:left="715" w:firstLine="0"/>
        <w:jc w:val="left"/>
        <w:rPr>
          <w:rStyle w:val="FontStyle28"/>
        </w:rPr>
      </w:pPr>
      <w:r w:rsidRPr="003D3A77">
        <w:rPr>
          <w:rStyle w:val="FontStyle28"/>
        </w:rPr>
        <w:t xml:space="preserve">информация об участниках отбора, </w:t>
      </w:r>
      <w:r w:rsidR="00C20C7A" w:rsidRPr="003D3A77">
        <w:rPr>
          <w:rStyle w:val="FontStyle28"/>
        </w:rPr>
        <w:t>заявки</w:t>
      </w:r>
      <w:r w:rsidRPr="003D3A77">
        <w:rPr>
          <w:rStyle w:val="FontStyle28"/>
        </w:rPr>
        <w:t xml:space="preserve"> которых были рассмотрены;</w:t>
      </w:r>
    </w:p>
    <w:p w:rsidR="000C7FE4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D3A77">
        <w:rPr>
          <w:rStyle w:val="FontStyle28"/>
        </w:rPr>
        <w:t xml:space="preserve">информация об участниках отбора, </w:t>
      </w:r>
      <w:r w:rsidR="00BF4512" w:rsidRPr="003D3A77">
        <w:rPr>
          <w:rStyle w:val="FontStyle28"/>
        </w:rPr>
        <w:t>заявки</w:t>
      </w:r>
      <w:r w:rsidRPr="003D3A77">
        <w:rPr>
          <w:rStyle w:val="FontStyle28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 w:rsidR="00A731D3" w:rsidRPr="003D3A77">
        <w:rPr>
          <w:rStyle w:val="FontStyle28"/>
        </w:rPr>
        <w:t>заявки</w:t>
      </w:r>
      <w:r w:rsidRPr="003D3A77">
        <w:rPr>
          <w:rStyle w:val="FontStyle28"/>
        </w:rPr>
        <w:t>;</w:t>
      </w:r>
    </w:p>
    <w:p w:rsidR="00CE0EBD" w:rsidRPr="003D3A77" w:rsidRDefault="00CE0EBD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CE0EBD">
        <w:rPr>
          <w:rStyle w:val="FontStyle28"/>
        </w:rPr>
        <w:t>последовательность оценки заяв</w:t>
      </w:r>
      <w:r w:rsidR="002C1B60">
        <w:rPr>
          <w:rStyle w:val="FontStyle28"/>
        </w:rPr>
        <w:t>ки</w:t>
      </w:r>
      <w:r w:rsidRPr="00CE0EBD">
        <w:rPr>
          <w:rStyle w:val="FontStyle28"/>
        </w:rPr>
        <w:t xml:space="preserve"> участник</w:t>
      </w:r>
      <w:r w:rsidR="002C1B60">
        <w:rPr>
          <w:rStyle w:val="FontStyle28"/>
        </w:rPr>
        <w:t>а</w:t>
      </w:r>
      <w:r w:rsidRPr="00CE0EBD">
        <w:rPr>
          <w:rStyle w:val="FontStyle28"/>
        </w:rPr>
        <w:t xml:space="preserve"> отбора, присвоенны</w:t>
      </w:r>
      <w:r w:rsidR="002C1B60">
        <w:rPr>
          <w:rStyle w:val="FontStyle28"/>
        </w:rPr>
        <w:t>й</w:t>
      </w:r>
      <w:r w:rsidRPr="00CE0EBD">
        <w:rPr>
          <w:rStyle w:val="FontStyle28"/>
        </w:rPr>
        <w:t xml:space="preserve"> заявк</w:t>
      </w:r>
      <w:r w:rsidR="002C1B60">
        <w:rPr>
          <w:rStyle w:val="FontStyle28"/>
        </w:rPr>
        <w:t>е</w:t>
      </w:r>
      <w:r w:rsidRPr="00CE0EBD">
        <w:rPr>
          <w:rStyle w:val="FontStyle28"/>
        </w:rPr>
        <w:t xml:space="preserve"> участник</w:t>
      </w:r>
      <w:r w:rsidR="002C1B60">
        <w:rPr>
          <w:rStyle w:val="FontStyle28"/>
        </w:rPr>
        <w:t>а</w:t>
      </w:r>
      <w:r w:rsidRPr="00CE0EBD">
        <w:rPr>
          <w:rStyle w:val="FontStyle28"/>
        </w:rPr>
        <w:t xml:space="preserve"> отбора значения по каждому из предусмотренных критериев оценки заяв</w:t>
      </w:r>
      <w:r w:rsidR="00FE7909">
        <w:rPr>
          <w:rStyle w:val="FontStyle28"/>
        </w:rPr>
        <w:t>ки</w:t>
      </w:r>
      <w:r w:rsidRPr="00CE0EBD">
        <w:rPr>
          <w:rStyle w:val="FontStyle28"/>
        </w:rPr>
        <w:t xml:space="preserve"> участник</w:t>
      </w:r>
      <w:r w:rsidR="00FE7909">
        <w:rPr>
          <w:rStyle w:val="FontStyle28"/>
        </w:rPr>
        <w:t>а</w:t>
      </w:r>
      <w:r w:rsidRPr="00CE0EBD">
        <w:rPr>
          <w:rStyle w:val="FontStyle28"/>
        </w:rPr>
        <w:t xml:space="preserve"> отбора, принятое на основании результат</w:t>
      </w:r>
      <w:r w:rsidR="00FE7909">
        <w:rPr>
          <w:rStyle w:val="FontStyle28"/>
        </w:rPr>
        <w:t>а</w:t>
      </w:r>
      <w:r w:rsidRPr="00CE0EBD">
        <w:rPr>
          <w:rStyle w:val="FontStyle28"/>
        </w:rPr>
        <w:t xml:space="preserve"> оценки указанн</w:t>
      </w:r>
      <w:r w:rsidR="00FE7909">
        <w:rPr>
          <w:rStyle w:val="FontStyle28"/>
        </w:rPr>
        <w:t>ой</w:t>
      </w:r>
      <w:r w:rsidRPr="00CE0EBD">
        <w:rPr>
          <w:rStyle w:val="FontStyle28"/>
        </w:rPr>
        <w:t xml:space="preserve"> заяв</w:t>
      </w:r>
      <w:r w:rsidR="00FE7909">
        <w:rPr>
          <w:rStyle w:val="FontStyle28"/>
        </w:rPr>
        <w:t>ки</w:t>
      </w:r>
      <w:r w:rsidRPr="00CE0EBD">
        <w:rPr>
          <w:rStyle w:val="FontStyle28"/>
        </w:rPr>
        <w:t xml:space="preserve"> решение о присвоении так</w:t>
      </w:r>
      <w:r w:rsidR="009271C6">
        <w:rPr>
          <w:rStyle w:val="FontStyle28"/>
        </w:rPr>
        <w:t>ой</w:t>
      </w:r>
      <w:r w:rsidRPr="00CE0EBD">
        <w:rPr>
          <w:rStyle w:val="FontStyle28"/>
        </w:rPr>
        <w:t xml:space="preserve"> заявк</w:t>
      </w:r>
      <w:r w:rsidR="009271C6">
        <w:rPr>
          <w:rStyle w:val="FontStyle28"/>
        </w:rPr>
        <w:t>е порядкового</w:t>
      </w:r>
      <w:r w:rsidRPr="00CE0EBD">
        <w:rPr>
          <w:rStyle w:val="FontStyle28"/>
        </w:rPr>
        <w:t xml:space="preserve"> номер</w:t>
      </w:r>
      <w:r w:rsidR="009271C6">
        <w:rPr>
          <w:rStyle w:val="FontStyle28"/>
        </w:rPr>
        <w:t>а</w:t>
      </w:r>
      <w:r w:rsidRPr="00CE0EBD">
        <w:rPr>
          <w:rStyle w:val="FontStyle28"/>
        </w:rPr>
        <w:t>;</w:t>
      </w:r>
    </w:p>
    <w:p w:rsidR="000C7FE4" w:rsidRPr="003D3A77" w:rsidRDefault="00721715">
      <w:pPr>
        <w:pStyle w:val="Style6"/>
        <w:widowControl/>
        <w:spacing w:before="14" w:line="274" w:lineRule="exact"/>
        <w:ind w:firstLine="701"/>
        <w:rPr>
          <w:rStyle w:val="FontStyle28"/>
        </w:rPr>
      </w:pPr>
      <w:r w:rsidRPr="003D3A77">
        <w:rPr>
          <w:rStyle w:val="FontStyle28"/>
        </w:rPr>
        <w:t>наименование получателя (получателей) субсидии</w:t>
      </w:r>
      <w:r w:rsidR="005E7003">
        <w:rPr>
          <w:rStyle w:val="FontStyle28"/>
        </w:rPr>
        <w:t>,</w:t>
      </w:r>
      <w:r w:rsidRPr="003D3A77">
        <w:rPr>
          <w:rStyle w:val="FontStyle28"/>
        </w:rPr>
        <w:t xml:space="preserve"> </w:t>
      </w:r>
      <w:r w:rsidR="002A1D28" w:rsidRPr="002A1D28">
        <w:rPr>
          <w:rStyle w:val="FontStyle28"/>
        </w:rPr>
        <w:t>с которым заключается соглашение</w:t>
      </w:r>
      <w:r w:rsidR="002A1D28">
        <w:rPr>
          <w:rStyle w:val="FontStyle28"/>
        </w:rPr>
        <w:t xml:space="preserve"> </w:t>
      </w:r>
      <w:r w:rsidRPr="002A1D28">
        <w:rPr>
          <w:rStyle w:val="FontStyle28"/>
        </w:rPr>
        <w:t>и</w:t>
      </w:r>
      <w:r w:rsidRPr="003D3A77">
        <w:rPr>
          <w:rStyle w:val="FontStyle28"/>
        </w:rPr>
        <w:t xml:space="preserve"> размер субсидии, предоставляемой каждому получателю.</w:t>
      </w:r>
    </w:p>
    <w:p w:rsidR="000C7FE4" w:rsidRPr="003D3A77" w:rsidRDefault="00806335" w:rsidP="00806335">
      <w:pPr>
        <w:pStyle w:val="Style5"/>
        <w:widowControl/>
        <w:tabs>
          <w:tab w:val="left" w:pos="1118"/>
        </w:tabs>
        <w:spacing w:line="274" w:lineRule="exact"/>
        <w:ind w:firstLine="0"/>
        <w:rPr>
          <w:rStyle w:val="FontStyle28"/>
        </w:rPr>
      </w:pPr>
      <w:r>
        <w:rPr>
          <w:rStyle w:val="FontStyle28"/>
        </w:rPr>
        <w:t xml:space="preserve">      </w:t>
      </w:r>
      <w:r w:rsidR="00D73152">
        <w:rPr>
          <w:rStyle w:val="FontStyle28"/>
        </w:rPr>
        <w:t>31</w:t>
      </w:r>
      <w:r>
        <w:rPr>
          <w:rStyle w:val="FontStyle28"/>
        </w:rPr>
        <w:t xml:space="preserve">. </w:t>
      </w:r>
      <w:r w:rsidR="00721715" w:rsidRPr="003D3A77">
        <w:rPr>
          <w:rStyle w:val="FontStyle28"/>
        </w:rPr>
        <w:t xml:space="preserve">Не позднее двух рабочих дней со дня рассмотрения и оценки </w:t>
      </w:r>
      <w:r w:rsidR="00B93319" w:rsidRPr="003D3A77">
        <w:rPr>
          <w:rStyle w:val="FontStyle28"/>
        </w:rPr>
        <w:t>заявок</w:t>
      </w:r>
      <w:r w:rsidR="00721715" w:rsidRPr="003D3A77">
        <w:rPr>
          <w:rStyle w:val="FontStyle28"/>
        </w:rPr>
        <w:t xml:space="preserve"> на участие в отборе на ГРБС размещает на едином портале, а также на официальном сайте информацию о результатах рассмотрения </w:t>
      </w:r>
      <w:r w:rsidR="00B93319" w:rsidRPr="003D3A77">
        <w:rPr>
          <w:rStyle w:val="FontStyle28"/>
        </w:rPr>
        <w:t>заявок</w:t>
      </w:r>
      <w:r w:rsidR="00721715" w:rsidRPr="003D3A77">
        <w:rPr>
          <w:rStyle w:val="FontStyle28"/>
        </w:rPr>
        <w:t>, включающую следующие сведения:</w:t>
      </w:r>
    </w:p>
    <w:p w:rsidR="000C7FE4" w:rsidRPr="003D3A77" w:rsidRDefault="00721715">
      <w:pPr>
        <w:pStyle w:val="Style6"/>
        <w:widowControl/>
        <w:spacing w:before="5" w:line="274" w:lineRule="exact"/>
        <w:ind w:left="710" w:firstLine="0"/>
        <w:jc w:val="left"/>
        <w:rPr>
          <w:rStyle w:val="FontStyle28"/>
        </w:rPr>
      </w:pPr>
      <w:r w:rsidRPr="003D3A77">
        <w:rPr>
          <w:rStyle w:val="FontStyle28"/>
        </w:rPr>
        <w:t xml:space="preserve">дата, время и место проведения рассмотрения </w:t>
      </w:r>
      <w:r w:rsidR="00B93319" w:rsidRPr="003D3A77">
        <w:rPr>
          <w:rStyle w:val="FontStyle28"/>
        </w:rPr>
        <w:t>заявок</w:t>
      </w:r>
      <w:r w:rsidRPr="003D3A77">
        <w:rPr>
          <w:rStyle w:val="FontStyle28"/>
        </w:rPr>
        <w:t>;</w:t>
      </w:r>
    </w:p>
    <w:p w:rsidR="00851471" w:rsidRPr="003D3A77" w:rsidRDefault="00851471">
      <w:pPr>
        <w:pStyle w:val="Style6"/>
        <w:widowControl/>
        <w:spacing w:before="5" w:line="274" w:lineRule="exact"/>
        <w:ind w:left="710" w:firstLine="0"/>
        <w:jc w:val="left"/>
        <w:rPr>
          <w:rStyle w:val="FontStyle28"/>
        </w:rPr>
      </w:pPr>
      <w:r w:rsidRPr="003D3A77">
        <w:rPr>
          <w:rStyle w:val="FontStyle28"/>
        </w:rPr>
        <w:t>дата, время и место оценки заявок участников отбора;</w:t>
      </w:r>
    </w:p>
    <w:p w:rsidR="000C7FE4" w:rsidRPr="003D3A77" w:rsidRDefault="00721715">
      <w:pPr>
        <w:pStyle w:val="Style6"/>
        <w:widowControl/>
        <w:spacing w:line="274" w:lineRule="exact"/>
        <w:ind w:left="715" w:firstLine="0"/>
        <w:jc w:val="left"/>
        <w:rPr>
          <w:rStyle w:val="FontStyle28"/>
        </w:rPr>
      </w:pPr>
      <w:r w:rsidRPr="003D3A77">
        <w:rPr>
          <w:rStyle w:val="FontStyle28"/>
        </w:rPr>
        <w:t xml:space="preserve">информация об участниках отбора, </w:t>
      </w:r>
      <w:r w:rsidR="008E2A50" w:rsidRPr="003D3A77">
        <w:rPr>
          <w:rStyle w:val="FontStyle28"/>
        </w:rPr>
        <w:t>заявки</w:t>
      </w:r>
      <w:r w:rsidRPr="003D3A77">
        <w:rPr>
          <w:rStyle w:val="FontStyle28"/>
        </w:rPr>
        <w:t xml:space="preserve"> которых были рассмотрены;</w:t>
      </w:r>
    </w:p>
    <w:p w:rsidR="000C7FE4" w:rsidRPr="003D3A77" w:rsidRDefault="004D133D" w:rsidP="004D133D">
      <w:pPr>
        <w:pStyle w:val="Style6"/>
        <w:widowControl/>
        <w:spacing w:line="274" w:lineRule="exact"/>
        <w:ind w:firstLine="0"/>
        <w:rPr>
          <w:rStyle w:val="FontStyle28"/>
        </w:rPr>
      </w:pPr>
      <w:r w:rsidRPr="003D3A77">
        <w:rPr>
          <w:rStyle w:val="FontStyle28"/>
        </w:rPr>
        <w:t xml:space="preserve">      </w:t>
      </w:r>
      <w:r w:rsidR="00721715" w:rsidRPr="003D3A77">
        <w:rPr>
          <w:rStyle w:val="FontStyle28"/>
        </w:rPr>
        <w:t xml:space="preserve">информация об участниках отбора, </w:t>
      </w:r>
      <w:r w:rsidR="008E2A50" w:rsidRPr="003D3A77">
        <w:rPr>
          <w:rStyle w:val="FontStyle28"/>
        </w:rPr>
        <w:t>заявки</w:t>
      </w:r>
      <w:r w:rsidR="00721715" w:rsidRPr="003D3A77">
        <w:rPr>
          <w:rStyle w:val="FontStyle28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 w:rsidR="008E2A50" w:rsidRPr="003D3A77">
        <w:rPr>
          <w:rStyle w:val="FontStyle28"/>
        </w:rPr>
        <w:t>заявки</w:t>
      </w:r>
      <w:r w:rsidR="00721715" w:rsidRPr="003D3A77">
        <w:rPr>
          <w:rStyle w:val="FontStyle28"/>
        </w:rPr>
        <w:t>;</w:t>
      </w:r>
    </w:p>
    <w:p w:rsidR="004D133D" w:rsidRPr="003D3A77" w:rsidRDefault="004D133D" w:rsidP="004D133D">
      <w:pPr>
        <w:widowControl/>
        <w:ind w:firstLine="709"/>
        <w:jc w:val="both"/>
      </w:pPr>
      <w:r w:rsidRPr="003D3A77">
        <w:t>послед</w:t>
      </w:r>
      <w:r w:rsidR="00640F60" w:rsidRPr="003D3A77">
        <w:t>овательность оценки заявок</w:t>
      </w:r>
      <w:r w:rsidRPr="003D3A77">
        <w:t xml:space="preserve"> </w:t>
      </w:r>
      <w:r w:rsidR="00640F60" w:rsidRPr="003D3A77">
        <w:t>участников отбора, присвоенные заявкам</w:t>
      </w:r>
      <w:r w:rsidRPr="003D3A77">
        <w:t xml:space="preserve"> участников отбора значения по каждому из предусмотренны</w:t>
      </w:r>
      <w:r w:rsidR="00640F60" w:rsidRPr="003D3A77">
        <w:t>х критериев оценки заявок</w:t>
      </w:r>
      <w:r w:rsidRPr="003D3A77">
        <w:t xml:space="preserve"> участников отбора, принятое на основании результатов оценки указанных </w:t>
      </w:r>
      <w:r w:rsidR="00FF51D2" w:rsidRPr="003D3A77">
        <w:t>заявок</w:t>
      </w:r>
      <w:r w:rsidRPr="003D3A77">
        <w:t xml:space="preserve"> решение о присвоении таким заявкам порядковых номеров</w:t>
      </w:r>
      <w:r w:rsidR="00FA70D4" w:rsidRPr="003D3A77">
        <w:t>;</w:t>
      </w:r>
    </w:p>
    <w:p w:rsidR="000C7FE4" w:rsidRPr="003D3A77" w:rsidRDefault="00721715">
      <w:pPr>
        <w:pStyle w:val="Style6"/>
        <w:widowControl/>
        <w:spacing w:line="274" w:lineRule="exact"/>
        <w:rPr>
          <w:rStyle w:val="FontStyle28"/>
        </w:rPr>
      </w:pPr>
      <w:r w:rsidRPr="003D3A77">
        <w:rPr>
          <w:rStyle w:val="FontStyle28"/>
        </w:rPr>
        <w:t>наименование получателя (получателей) субсидии</w:t>
      </w:r>
      <w:r w:rsidR="005E7003">
        <w:rPr>
          <w:rStyle w:val="FontStyle28"/>
        </w:rPr>
        <w:t xml:space="preserve">, </w:t>
      </w:r>
      <w:r w:rsidR="005E7003" w:rsidRPr="005E7003">
        <w:rPr>
          <w:rStyle w:val="FontStyle28"/>
        </w:rPr>
        <w:t>с которым заключается соглашение и размер субсидии, предоставляемой каждому получателю</w:t>
      </w:r>
      <w:r w:rsidRPr="003D3A77">
        <w:rPr>
          <w:rStyle w:val="FontStyle28"/>
        </w:rPr>
        <w:t>.</w:t>
      </w:r>
    </w:p>
    <w:p w:rsidR="000C7FE4" w:rsidRPr="003D3A77" w:rsidRDefault="000C7FE4">
      <w:pPr>
        <w:pStyle w:val="Style7"/>
        <w:widowControl/>
        <w:spacing w:line="240" w:lineRule="exact"/>
        <w:ind w:left="2688"/>
        <w:jc w:val="left"/>
        <w:rPr>
          <w:sz w:val="20"/>
          <w:szCs w:val="20"/>
        </w:rPr>
      </w:pPr>
    </w:p>
    <w:p w:rsidR="000C7FE4" w:rsidRPr="003D3A77" w:rsidRDefault="00721715">
      <w:pPr>
        <w:pStyle w:val="Style7"/>
        <w:widowControl/>
        <w:spacing w:before="48" w:line="269" w:lineRule="exact"/>
        <w:ind w:left="2688"/>
        <w:jc w:val="left"/>
        <w:rPr>
          <w:rStyle w:val="FontStyle28"/>
        </w:rPr>
      </w:pPr>
      <w:r w:rsidRPr="003D3A77">
        <w:rPr>
          <w:rStyle w:val="FontStyle28"/>
        </w:rPr>
        <w:t>III. Условия и порядок предоставления субсидии</w:t>
      </w:r>
    </w:p>
    <w:p w:rsidR="000C7FE4" w:rsidRPr="003D3A77" w:rsidRDefault="00806335" w:rsidP="00806335">
      <w:pPr>
        <w:pStyle w:val="Style5"/>
        <w:widowControl/>
        <w:tabs>
          <w:tab w:val="left" w:pos="1205"/>
        </w:tabs>
        <w:spacing w:before="10" w:line="269" w:lineRule="exact"/>
        <w:ind w:firstLine="0"/>
        <w:rPr>
          <w:rStyle w:val="FontStyle28"/>
        </w:rPr>
      </w:pPr>
      <w:r>
        <w:rPr>
          <w:rStyle w:val="FontStyle28"/>
        </w:rPr>
        <w:t xml:space="preserve">     </w:t>
      </w:r>
      <w:r w:rsidR="00D73152">
        <w:rPr>
          <w:rStyle w:val="FontStyle28"/>
        </w:rPr>
        <w:t>32</w:t>
      </w:r>
      <w:r>
        <w:rPr>
          <w:rStyle w:val="FontStyle28"/>
        </w:rPr>
        <w:t xml:space="preserve">. </w:t>
      </w:r>
      <w:r w:rsidR="00721715" w:rsidRPr="003D3A77">
        <w:rPr>
          <w:rStyle w:val="FontStyle28"/>
        </w:rPr>
        <w:t xml:space="preserve">ГРБС производит рассмотрение документов, представленных получателем субсидии в составе </w:t>
      </w:r>
      <w:r w:rsidR="00B968F4" w:rsidRPr="003D3A77">
        <w:rPr>
          <w:rStyle w:val="FontStyle28"/>
        </w:rPr>
        <w:t>заявки</w:t>
      </w:r>
      <w:r w:rsidR="00721715" w:rsidRPr="003D3A77">
        <w:rPr>
          <w:rStyle w:val="FontStyle28"/>
        </w:rPr>
        <w:t xml:space="preserve"> на участие в отборе для подтверждения его соответствия требованиям, указанным в пункте 9 настоящего </w:t>
      </w:r>
      <w:r w:rsidR="005E56FB" w:rsidRPr="003D3A77">
        <w:rPr>
          <w:rStyle w:val="FontStyle28"/>
        </w:rPr>
        <w:t>Порядка</w:t>
      </w:r>
      <w:r w:rsidR="00721715" w:rsidRPr="003D3A77">
        <w:rPr>
          <w:rStyle w:val="FontStyle28"/>
        </w:rPr>
        <w:t xml:space="preserve">, не позднее 2 рабочих дней со дня признания участника отбора </w:t>
      </w:r>
      <w:r w:rsidR="00774FAF">
        <w:rPr>
          <w:rStyle w:val="FontStyle28"/>
        </w:rPr>
        <w:t>победителем отбора</w:t>
      </w:r>
      <w:r w:rsidR="00721715" w:rsidRPr="003D3A77">
        <w:rPr>
          <w:rStyle w:val="FontStyle28"/>
        </w:rPr>
        <w:t>.</w:t>
      </w:r>
    </w:p>
    <w:p w:rsidR="000C7FE4" w:rsidRPr="003D3A77" w:rsidRDefault="00721715">
      <w:pPr>
        <w:pStyle w:val="Style6"/>
        <w:widowControl/>
        <w:spacing w:line="269" w:lineRule="exact"/>
        <w:ind w:firstLine="696"/>
        <w:rPr>
          <w:rStyle w:val="FontStyle28"/>
        </w:rPr>
      </w:pPr>
      <w:r w:rsidRPr="003D3A77">
        <w:rPr>
          <w:rStyle w:val="FontStyle28"/>
        </w:rPr>
        <w:t>По результатам рассмотрения указанных документов ГРБС принимает решение об отказе в предоставлении субсидии по основаниям, предусмотренным пунктом 2</w:t>
      </w:r>
      <w:r w:rsidR="00E17740">
        <w:rPr>
          <w:rStyle w:val="FontStyle28"/>
        </w:rPr>
        <w:t>9</w:t>
      </w:r>
      <w:r w:rsidRPr="003D3A77">
        <w:rPr>
          <w:rStyle w:val="FontStyle28"/>
        </w:rPr>
        <w:t xml:space="preserve"> настоящего </w:t>
      </w:r>
      <w:r w:rsidR="005E56FB" w:rsidRPr="003D3A77">
        <w:rPr>
          <w:rStyle w:val="FontStyle28"/>
        </w:rPr>
        <w:t>Порядка</w:t>
      </w:r>
      <w:r w:rsidRPr="003D3A77">
        <w:rPr>
          <w:rStyle w:val="FontStyle28"/>
        </w:rPr>
        <w:t>, или о предоставлении субсидии.</w:t>
      </w:r>
    </w:p>
    <w:p w:rsidR="000C7FE4" w:rsidRPr="003D3A77" w:rsidRDefault="00721715">
      <w:pPr>
        <w:pStyle w:val="Style6"/>
        <w:widowControl/>
        <w:spacing w:before="5" w:line="269" w:lineRule="exact"/>
        <w:ind w:right="14" w:firstLine="715"/>
        <w:rPr>
          <w:rStyle w:val="FontStyle28"/>
        </w:rPr>
      </w:pPr>
      <w:r w:rsidRPr="003D3A77">
        <w:rPr>
          <w:rStyle w:val="FontStyle28"/>
        </w:rPr>
        <w:lastRenderedPageBreak/>
        <w:t>Принятие решения об отказе в предоставлении субсидии по иным основаниям не допускается.</w:t>
      </w:r>
    </w:p>
    <w:p w:rsidR="000C7FE4" w:rsidRPr="003D3A77" w:rsidRDefault="00806335" w:rsidP="00806335">
      <w:pPr>
        <w:pStyle w:val="Style5"/>
        <w:widowControl/>
        <w:tabs>
          <w:tab w:val="left" w:pos="1070"/>
        </w:tabs>
        <w:spacing w:before="19" w:line="274" w:lineRule="exact"/>
        <w:ind w:firstLine="0"/>
        <w:jc w:val="left"/>
        <w:rPr>
          <w:rStyle w:val="FontStyle28"/>
        </w:rPr>
      </w:pPr>
      <w:r>
        <w:rPr>
          <w:rStyle w:val="FontStyle28"/>
        </w:rPr>
        <w:t xml:space="preserve">      </w:t>
      </w:r>
      <w:r w:rsidR="00CC47AD">
        <w:rPr>
          <w:rStyle w:val="FontStyle28"/>
        </w:rPr>
        <w:t>33</w:t>
      </w:r>
      <w:r>
        <w:rPr>
          <w:rStyle w:val="FontStyle28"/>
        </w:rPr>
        <w:t xml:space="preserve">. </w:t>
      </w:r>
      <w:r w:rsidR="00F43E3E">
        <w:rPr>
          <w:rStyle w:val="FontStyle28"/>
        </w:rPr>
        <w:t>Основанием</w:t>
      </w:r>
      <w:r w:rsidR="00721715" w:rsidRPr="003D3A77">
        <w:rPr>
          <w:rStyle w:val="FontStyle28"/>
        </w:rPr>
        <w:t xml:space="preserve"> для отказа получателю субсидии в предоставлении субсидии </w:t>
      </w:r>
      <w:r w:rsidR="00F43E3E">
        <w:rPr>
          <w:rStyle w:val="FontStyle28"/>
        </w:rPr>
        <w:t>я</w:t>
      </w:r>
      <w:r w:rsidR="00721715" w:rsidRPr="003D3A77">
        <w:rPr>
          <w:rStyle w:val="FontStyle28"/>
        </w:rPr>
        <w:t>вляется:</w:t>
      </w:r>
    </w:p>
    <w:p w:rsidR="000C7FE4" w:rsidRPr="003D3A77" w:rsidRDefault="00721715">
      <w:pPr>
        <w:pStyle w:val="Style5"/>
        <w:widowControl/>
        <w:tabs>
          <w:tab w:val="left" w:pos="994"/>
        </w:tabs>
        <w:spacing w:before="5" w:line="274" w:lineRule="exact"/>
        <w:ind w:firstLine="706"/>
        <w:rPr>
          <w:rStyle w:val="FontStyle28"/>
        </w:rPr>
      </w:pPr>
      <w:r w:rsidRPr="003D3A77">
        <w:rPr>
          <w:rStyle w:val="FontStyle28"/>
        </w:rPr>
        <w:t>а)</w:t>
      </w:r>
      <w:r w:rsidRPr="003D3A77">
        <w:rPr>
          <w:rStyle w:val="FontStyle28"/>
        </w:rPr>
        <w:tab/>
        <w:t>несоответствие представленных получателем субсидии документов требованиям,</w:t>
      </w:r>
      <w:r w:rsidRPr="003D3A77">
        <w:rPr>
          <w:rStyle w:val="FontStyle28"/>
        </w:rPr>
        <w:br/>
        <w:t xml:space="preserve">определенным пунктами 10 - 12 настоящего </w:t>
      </w:r>
      <w:r w:rsidR="005E56FB" w:rsidRPr="003D3A77">
        <w:rPr>
          <w:rStyle w:val="FontStyle28"/>
        </w:rPr>
        <w:t>Порядка</w:t>
      </w:r>
      <w:r w:rsidRPr="003D3A77">
        <w:rPr>
          <w:rStyle w:val="FontStyle28"/>
        </w:rPr>
        <w:t>, или непредставление</w:t>
      </w:r>
      <w:r w:rsidRPr="003D3A77">
        <w:rPr>
          <w:rStyle w:val="FontStyle28"/>
        </w:rPr>
        <w:br/>
        <w:t>(представление не в полном объеме) указанных документов;</w:t>
      </w:r>
    </w:p>
    <w:p w:rsidR="000C7FE4" w:rsidRPr="003D3A77" w:rsidRDefault="00721715">
      <w:pPr>
        <w:pStyle w:val="Style5"/>
        <w:widowControl/>
        <w:tabs>
          <w:tab w:val="left" w:pos="1085"/>
        </w:tabs>
        <w:spacing w:before="24" w:line="254" w:lineRule="exact"/>
        <w:ind w:firstLine="701"/>
        <w:rPr>
          <w:rStyle w:val="FontStyle28"/>
        </w:rPr>
      </w:pPr>
      <w:r w:rsidRPr="003D3A77">
        <w:rPr>
          <w:rStyle w:val="FontStyle28"/>
        </w:rPr>
        <w:t>б)</w:t>
      </w:r>
      <w:r w:rsidRPr="003D3A77">
        <w:rPr>
          <w:rStyle w:val="FontStyle28"/>
        </w:rPr>
        <w:tab/>
        <w:t>установление факта недостоверности представленной получателем субсидии</w:t>
      </w:r>
      <w:r w:rsidRPr="003D3A77">
        <w:rPr>
          <w:rStyle w:val="FontStyle28"/>
        </w:rPr>
        <w:br/>
        <w:t>информации.</w:t>
      </w:r>
    </w:p>
    <w:p w:rsidR="000C7FE4" w:rsidRPr="003D3A77" w:rsidRDefault="00C757D7" w:rsidP="00C757D7">
      <w:pPr>
        <w:pStyle w:val="Style5"/>
        <w:widowControl/>
        <w:tabs>
          <w:tab w:val="left" w:pos="1070"/>
        </w:tabs>
        <w:spacing w:before="5" w:line="240" w:lineRule="auto"/>
        <w:ind w:firstLine="0"/>
        <w:jc w:val="left"/>
        <w:rPr>
          <w:rStyle w:val="FontStyle28"/>
        </w:rPr>
      </w:pPr>
      <w:r>
        <w:rPr>
          <w:rStyle w:val="FontStyle28"/>
        </w:rPr>
        <w:t xml:space="preserve">      </w:t>
      </w:r>
      <w:r w:rsidR="00CC47AD">
        <w:rPr>
          <w:rStyle w:val="FontStyle28"/>
        </w:rPr>
        <w:t>34</w:t>
      </w:r>
      <w:r>
        <w:rPr>
          <w:rStyle w:val="FontStyle28"/>
        </w:rPr>
        <w:t xml:space="preserve">. </w:t>
      </w:r>
      <w:r w:rsidR="00721715" w:rsidRPr="003D3A77">
        <w:rPr>
          <w:rStyle w:val="FontStyle28"/>
        </w:rPr>
        <w:t>Условия предоставления субсидии:</w:t>
      </w:r>
    </w:p>
    <w:p w:rsidR="000C7FE4" w:rsidRPr="003D3A77" w:rsidRDefault="00C605E2" w:rsidP="00C605E2">
      <w:pPr>
        <w:pStyle w:val="Style5"/>
        <w:widowControl/>
        <w:tabs>
          <w:tab w:val="left" w:pos="965"/>
        </w:tabs>
        <w:spacing w:line="240" w:lineRule="auto"/>
        <w:ind w:firstLine="0"/>
        <w:jc w:val="left"/>
        <w:rPr>
          <w:rStyle w:val="FontStyle28"/>
        </w:rPr>
      </w:pPr>
      <w:r>
        <w:rPr>
          <w:rStyle w:val="FontStyle28"/>
        </w:rPr>
        <w:t xml:space="preserve">      </w:t>
      </w:r>
      <w:r w:rsidR="00810DFB">
        <w:rPr>
          <w:rStyle w:val="FontStyle28"/>
        </w:rPr>
        <w:t>а</w:t>
      </w:r>
      <w:r w:rsidR="00721715" w:rsidRPr="003D3A77">
        <w:rPr>
          <w:rStyle w:val="FontStyle28"/>
        </w:rPr>
        <w:t>)</w:t>
      </w:r>
      <w:r>
        <w:rPr>
          <w:rStyle w:val="FontStyle28"/>
        </w:rPr>
        <w:t xml:space="preserve"> </w:t>
      </w:r>
      <w:r w:rsidR="00721715" w:rsidRPr="003D3A77">
        <w:rPr>
          <w:rStyle w:val="FontStyle28"/>
        </w:rPr>
        <w:tab/>
        <w:t>прохождение получателем субсидии отбора</w:t>
      </w:r>
      <w:r w:rsidR="00920D31">
        <w:rPr>
          <w:rStyle w:val="FontStyle28"/>
        </w:rPr>
        <w:t>;</w:t>
      </w:r>
    </w:p>
    <w:p w:rsidR="000C7FE4" w:rsidRPr="003D3A77" w:rsidRDefault="00810DFB" w:rsidP="00BF10F0">
      <w:pPr>
        <w:pStyle w:val="Style5"/>
        <w:widowControl/>
        <w:tabs>
          <w:tab w:val="left" w:pos="1090"/>
        </w:tabs>
        <w:spacing w:line="240" w:lineRule="auto"/>
        <w:ind w:firstLine="701"/>
        <w:rPr>
          <w:rStyle w:val="FontStyle28"/>
        </w:rPr>
      </w:pPr>
      <w:r>
        <w:rPr>
          <w:rStyle w:val="FontStyle28"/>
        </w:rPr>
        <w:t>б</w:t>
      </w:r>
      <w:r w:rsidR="00721715" w:rsidRPr="003D3A77">
        <w:rPr>
          <w:rStyle w:val="FontStyle28"/>
        </w:rPr>
        <w:t>)</w:t>
      </w:r>
      <w:r w:rsidR="00721715" w:rsidRPr="003D3A77">
        <w:rPr>
          <w:rStyle w:val="FontStyle28"/>
        </w:rPr>
        <w:tab/>
        <w:t>соответствие получателя субсидии требованиям, установленным пунктом 9</w:t>
      </w:r>
      <w:r w:rsidR="00721715" w:rsidRPr="003D3A77">
        <w:rPr>
          <w:rStyle w:val="FontStyle28"/>
        </w:rPr>
        <w:br/>
        <w:t xml:space="preserve">настоящего </w:t>
      </w:r>
      <w:r w:rsidR="005E56FB" w:rsidRPr="003D3A77">
        <w:rPr>
          <w:rStyle w:val="FontStyle28"/>
        </w:rPr>
        <w:t>Порядка</w:t>
      </w:r>
      <w:r w:rsidR="00721715" w:rsidRPr="003D3A77">
        <w:rPr>
          <w:rStyle w:val="FontStyle28"/>
        </w:rPr>
        <w:t>;</w:t>
      </w:r>
    </w:p>
    <w:p w:rsidR="00184C25" w:rsidRDefault="00810DFB" w:rsidP="00C605E2">
      <w:pPr>
        <w:pStyle w:val="Style6"/>
        <w:widowControl/>
        <w:spacing w:line="240" w:lineRule="auto"/>
        <w:ind w:firstLine="710"/>
        <w:rPr>
          <w:rStyle w:val="FontStyle28"/>
        </w:rPr>
      </w:pPr>
      <w:r>
        <w:rPr>
          <w:rStyle w:val="FontStyle28"/>
        </w:rPr>
        <w:t>в</w:t>
      </w:r>
      <w:r w:rsidR="00721715" w:rsidRPr="003D3A77">
        <w:rPr>
          <w:rStyle w:val="FontStyle28"/>
        </w:rPr>
        <w:t xml:space="preserve">) предоставление документов в соответствии с пунктами 10, 11 настоящего </w:t>
      </w:r>
      <w:r w:rsidR="005E56FB" w:rsidRPr="003D3A77">
        <w:rPr>
          <w:rStyle w:val="FontStyle28"/>
        </w:rPr>
        <w:t>Порядка</w:t>
      </w:r>
      <w:r w:rsidR="00184C25">
        <w:rPr>
          <w:rStyle w:val="FontStyle28"/>
        </w:rPr>
        <w:t>;</w:t>
      </w:r>
    </w:p>
    <w:p w:rsidR="00736285" w:rsidRPr="00736285" w:rsidRDefault="00810DFB" w:rsidP="00736285">
      <w:pPr>
        <w:pStyle w:val="Style6"/>
        <w:widowControl/>
        <w:ind w:firstLine="710"/>
        <w:rPr>
          <w:rStyle w:val="FontStyle28"/>
        </w:rPr>
      </w:pPr>
      <w:r>
        <w:rPr>
          <w:rStyle w:val="FontStyle28"/>
        </w:rPr>
        <w:t>г</w:t>
      </w:r>
      <w:r w:rsidR="00736285" w:rsidRPr="00736285">
        <w:rPr>
          <w:rStyle w:val="FontStyle28"/>
        </w:rPr>
        <w:t>) заключение соглашения о предоставлении субсидии из бюджета муниципального образования «Каргасокский район» с ГРБС, которое должно содержать положения о возможности осуществления расходов, источником финансового обеспечения которых являются не использованные в отчетном финансовом году остатки средств субсидии, при принятии ГРБС по согласованию с финансовым органом муниципального образования «Каргасокский район» решения о наличии потребности в указанных средствах, о порядке и сроках возврата в случае образования не использованного в отчетном финансовом году остатка средств субсидии и отсутствия решения ГРБС, принятого по согласованию с финансовым органом муниципального образования, о наличии потребности в указанных средствах;</w:t>
      </w:r>
    </w:p>
    <w:p w:rsidR="00736285" w:rsidRPr="00736285" w:rsidRDefault="00810DFB" w:rsidP="00736285">
      <w:pPr>
        <w:pStyle w:val="Style6"/>
        <w:widowControl/>
        <w:ind w:firstLine="710"/>
        <w:rPr>
          <w:rStyle w:val="FontStyle28"/>
        </w:rPr>
      </w:pPr>
      <w:r>
        <w:rPr>
          <w:rStyle w:val="FontStyle28"/>
        </w:rPr>
        <w:t>д</w:t>
      </w:r>
      <w:r w:rsidR="00736285" w:rsidRPr="00736285">
        <w:rPr>
          <w:rStyle w:val="FontStyle28"/>
        </w:rPr>
        <w:t>) принятие обязательства произвести вложение собственных денежных средств в предпринимательский проект в объеме не менее 20 процентов от суммы запрашиваемой субсидии;</w:t>
      </w:r>
    </w:p>
    <w:p w:rsidR="00736285" w:rsidRPr="00736285" w:rsidRDefault="00810DFB" w:rsidP="00736285">
      <w:pPr>
        <w:pStyle w:val="Style6"/>
        <w:widowControl/>
        <w:ind w:firstLine="710"/>
        <w:rPr>
          <w:rStyle w:val="FontStyle28"/>
        </w:rPr>
      </w:pPr>
      <w:r>
        <w:rPr>
          <w:rStyle w:val="FontStyle28"/>
        </w:rPr>
        <w:t>е</w:t>
      </w:r>
      <w:r w:rsidR="00736285" w:rsidRPr="00736285">
        <w:rPr>
          <w:rStyle w:val="FontStyle28"/>
        </w:rPr>
        <w:t>) принятие обязательства осуществлять предпринимательскую деятельность не менее двух лет с даты заключения соглашения о предоставлении субсидии из бюджета муниципального образования «Каргасокский район»;</w:t>
      </w:r>
    </w:p>
    <w:p w:rsidR="00736285" w:rsidRPr="00736285" w:rsidRDefault="00810DFB" w:rsidP="00736285">
      <w:pPr>
        <w:pStyle w:val="Style6"/>
        <w:widowControl/>
        <w:ind w:firstLine="710"/>
        <w:rPr>
          <w:rStyle w:val="FontStyle28"/>
        </w:rPr>
      </w:pPr>
      <w:r>
        <w:rPr>
          <w:rStyle w:val="FontStyle28"/>
        </w:rPr>
        <w:t>ж</w:t>
      </w:r>
      <w:r w:rsidR="00736285" w:rsidRPr="00736285">
        <w:rPr>
          <w:rStyle w:val="FontStyle28"/>
        </w:rPr>
        <w:t>) п</w:t>
      </w:r>
      <w:r w:rsidR="00CA16AD">
        <w:rPr>
          <w:rStyle w:val="FontStyle28"/>
        </w:rPr>
        <w:t xml:space="preserve">ринятие обязательства создать </w:t>
      </w:r>
      <w:r w:rsidR="00736285" w:rsidRPr="00736285">
        <w:rPr>
          <w:rStyle w:val="FontStyle28"/>
        </w:rPr>
        <w:t>и сохранить не менее 1 рабочего места (1 штатную единицу) в течение всего периода действия соглашения о предоставлении субсидии из бюджета муниципального образования «Каргасокский район»;</w:t>
      </w:r>
    </w:p>
    <w:p w:rsidR="009F514F" w:rsidRDefault="00810DFB" w:rsidP="00736285">
      <w:pPr>
        <w:pStyle w:val="Style6"/>
        <w:widowControl/>
        <w:spacing w:line="240" w:lineRule="auto"/>
        <w:ind w:firstLine="710"/>
        <w:rPr>
          <w:rStyle w:val="FontStyle28"/>
        </w:rPr>
      </w:pPr>
      <w:r>
        <w:rPr>
          <w:rStyle w:val="FontStyle28"/>
        </w:rPr>
        <w:t>з</w:t>
      </w:r>
      <w:r w:rsidR="00736285" w:rsidRPr="00736285">
        <w:rPr>
          <w:rStyle w:val="FontStyle28"/>
        </w:rPr>
        <w:t>) согласие претендента на получение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 из бюджета муниципального образования «Каргасокский район», на осуществление ГРБС и органами муниципального финансового контроля проверок соблюдения ими условий, целей и порядка предоставления субсидий</w:t>
      </w:r>
    </w:p>
    <w:p w:rsidR="00736285" w:rsidRPr="003D3A77" w:rsidRDefault="009F514F" w:rsidP="00736285">
      <w:pPr>
        <w:pStyle w:val="Style6"/>
        <w:widowControl/>
        <w:spacing w:line="240" w:lineRule="auto"/>
        <w:ind w:firstLine="710"/>
        <w:rPr>
          <w:rStyle w:val="FontStyle28"/>
        </w:rPr>
      </w:pPr>
      <w:r>
        <w:rPr>
          <w:rStyle w:val="FontStyle28"/>
        </w:rPr>
        <w:t xml:space="preserve">и) </w:t>
      </w:r>
      <w:r w:rsidRPr="009F514F">
        <w:rPr>
          <w:rStyle w:val="FontStyle28"/>
        </w:rPr>
        <w:t>запрет</w:t>
      </w:r>
      <w:r>
        <w:rPr>
          <w:rStyle w:val="FontStyle28"/>
        </w:rPr>
        <w:t xml:space="preserve"> на</w:t>
      </w:r>
      <w:r w:rsidRPr="009F514F">
        <w:rPr>
          <w:rStyle w:val="FontStyle28"/>
        </w:rPr>
        <w:t xml:space="preserve"> приобретени</w:t>
      </w:r>
      <w:r>
        <w:rPr>
          <w:rStyle w:val="FontStyle28"/>
        </w:rPr>
        <w:t>е</w:t>
      </w:r>
      <w:r w:rsidRPr="009F514F">
        <w:rPr>
          <w:rStyle w:val="FontStyle28"/>
        </w:rPr>
        <w:t xml:space="preserve">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="00FF0105">
        <w:rPr>
          <w:rStyle w:val="FontStyle28"/>
        </w:rPr>
        <w:t>.</w:t>
      </w:r>
    </w:p>
    <w:p w:rsidR="008B0A97" w:rsidRDefault="00721715" w:rsidP="008B0A97">
      <w:pPr>
        <w:pStyle w:val="Style6"/>
        <w:spacing w:line="278" w:lineRule="exact"/>
        <w:rPr>
          <w:rStyle w:val="FontStyle28"/>
        </w:rPr>
      </w:pPr>
      <w:r w:rsidRPr="003D3A77">
        <w:rPr>
          <w:rStyle w:val="FontStyle28"/>
        </w:rPr>
        <w:t xml:space="preserve">Субсидия предоставляется </w:t>
      </w:r>
      <w:r w:rsidR="00FA6052">
        <w:rPr>
          <w:rStyle w:val="FontStyle28"/>
        </w:rPr>
        <w:t>победителям отбора</w:t>
      </w:r>
      <w:r w:rsidR="00C92BF8">
        <w:rPr>
          <w:rStyle w:val="FontStyle28"/>
        </w:rPr>
        <w:t xml:space="preserve"> </w:t>
      </w:r>
      <w:r w:rsidRPr="003D3A77">
        <w:rPr>
          <w:rStyle w:val="FontStyle28"/>
        </w:rPr>
        <w:t>в порядке очередности, установле</w:t>
      </w:r>
      <w:r w:rsidR="002B09C5">
        <w:rPr>
          <w:rStyle w:val="FontStyle28"/>
        </w:rPr>
        <w:t>нном в соответствии с пунктом 2</w:t>
      </w:r>
      <w:r w:rsidR="00696C71">
        <w:rPr>
          <w:rStyle w:val="FontStyle28"/>
        </w:rPr>
        <w:t>8.4</w:t>
      </w:r>
      <w:r w:rsidRPr="003D3A77">
        <w:rPr>
          <w:rStyle w:val="FontStyle28"/>
        </w:rPr>
        <w:t xml:space="preserve"> настоящего </w:t>
      </w:r>
      <w:r w:rsidR="005E56FB" w:rsidRPr="003D3A77">
        <w:rPr>
          <w:rStyle w:val="FontStyle28"/>
        </w:rPr>
        <w:t>Порядка</w:t>
      </w:r>
      <w:r w:rsidRPr="003D3A77">
        <w:rPr>
          <w:rStyle w:val="FontStyle28"/>
        </w:rPr>
        <w:t>.</w:t>
      </w:r>
    </w:p>
    <w:p w:rsidR="003B7903" w:rsidRDefault="00CC47AD" w:rsidP="008B0A97">
      <w:pPr>
        <w:pStyle w:val="Style6"/>
        <w:spacing w:line="278" w:lineRule="exact"/>
        <w:rPr>
          <w:rStyle w:val="FontStyle28"/>
        </w:rPr>
      </w:pPr>
      <w:r w:rsidRPr="00F258AD">
        <w:rPr>
          <w:rStyle w:val="FontStyle28"/>
        </w:rPr>
        <w:t>35</w:t>
      </w:r>
      <w:r w:rsidR="008B0A97" w:rsidRPr="00F258AD">
        <w:rPr>
          <w:rStyle w:val="FontStyle28"/>
        </w:rPr>
        <w:t xml:space="preserve">. </w:t>
      </w:r>
      <w:r w:rsidR="00C843AD">
        <w:rPr>
          <w:rStyle w:val="FontStyle28"/>
        </w:rPr>
        <w:t xml:space="preserve">В </w:t>
      </w:r>
      <w:r w:rsidR="00C843AD" w:rsidRPr="00F258AD">
        <w:rPr>
          <w:rStyle w:val="FontStyle28"/>
        </w:rPr>
        <w:t>течение 5 дней со</w:t>
      </w:r>
      <w:r w:rsidR="00C843AD">
        <w:rPr>
          <w:rStyle w:val="FontStyle28"/>
        </w:rPr>
        <w:t xml:space="preserve"> дня </w:t>
      </w:r>
      <w:r w:rsidR="00C843AD" w:rsidRPr="00F258AD">
        <w:rPr>
          <w:rStyle w:val="FontStyle28"/>
        </w:rPr>
        <w:t>размещения результатов отбора на едином портале</w:t>
      </w:r>
      <w:r w:rsidR="00C843AD">
        <w:rPr>
          <w:rStyle w:val="FontStyle28"/>
        </w:rPr>
        <w:t xml:space="preserve"> заключается </w:t>
      </w:r>
      <w:r w:rsidR="00C22226">
        <w:rPr>
          <w:rStyle w:val="FontStyle28"/>
        </w:rPr>
        <w:t>соглашени</w:t>
      </w:r>
      <w:r w:rsidR="00C843AD">
        <w:rPr>
          <w:rStyle w:val="FontStyle28"/>
        </w:rPr>
        <w:t>е</w:t>
      </w:r>
      <w:r w:rsidR="00054717">
        <w:rPr>
          <w:rStyle w:val="FontStyle28"/>
        </w:rPr>
        <w:t xml:space="preserve"> о предоставлении субсидии</w:t>
      </w:r>
      <w:r w:rsidR="00696C71" w:rsidRPr="00F258AD">
        <w:rPr>
          <w:rStyle w:val="FontStyle28"/>
        </w:rPr>
        <w:t xml:space="preserve"> между </w:t>
      </w:r>
      <w:r w:rsidR="00AB2F3F" w:rsidRPr="00F258AD">
        <w:rPr>
          <w:rStyle w:val="FontStyle28"/>
        </w:rPr>
        <w:t>ГРБС и победителем отбора</w:t>
      </w:r>
      <w:r w:rsidR="00696C71" w:rsidRPr="00F258AD">
        <w:rPr>
          <w:rStyle w:val="FontStyle28"/>
        </w:rPr>
        <w:t xml:space="preserve"> в</w:t>
      </w:r>
      <w:r w:rsidR="00C22226">
        <w:rPr>
          <w:rStyle w:val="FontStyle28"/>
        </w:rPr>
        <w:t xml:space="preserve"> соответствии с типовой формой, утверждённой </w:t>
      </w:r>
      <w:r w:rsidR="006213A3" w:rsidRPr="006213A3">
        <w:rPr>
          <w:rStyle w:val="FontStyle28"/>
        </w:rPr>
        <w:t xml:space="preserve">финансовым органом муниципального </w:t>
      </w:r>
      <w:r w:rsidR="006213A3" w:rsidRPr="006213A3">
        <w:rPr>
          <w:rStyle w:val="FontStyle28"/>
        </w:rPr>
        <w:lastRenderedPageBreak/>
        <w:t xml:space="preserve">образования для соответствующего вида субсидии </w:t>
      </w:r>
      <w:r w:rsidR="006213A3">
        <w:rPr>
          <w:rStyle w:val="FontStyle28"/>
        </w:rPr>
        <w:t>(</w:t>
      </w:r>
      <w:r w:rsidR="00C22226">
        <w:rPr>
          <w:rStyle w:val="FontStyle28"/>
        </w:rPr>
        <w:t>Управлением финансов Ад</w:t>
      </w:r>
      <w:r w:rsidR="00C843AD">
        <w:rPr>
          <w:rStyle w:val="FontStyle28"/>
        </w:rPr>
        <w:t>м</w:t>
      </w:r>
      <w:r w:rsidR="003B7903">
        <w:rPr>
          <w:rStyle w:val="FontStyle28"/>
        </w:rPr>
        <w:t>инистрации Каргасокского района</w:t>
      </w:r>
      <w:r w:rsidR="006213A3">
        <w:rPr>
          <w:rStyle w:val="FontStyle28"/>
        </w:rPr>
        <w:t>)</w:t>
      </w:r>
      <w:r w:rsidR="003B7903">
        <w:rPr>
          <w:rStyle w:val="FontStyle28"/>
        </w:rPr>
        <w:t>.</w:t>
      </w:r>
    </w:p>
    <w:p w:rsidR="000759C2" w:rsidRPr="000759C2" w:rsidRDefault="000759C2" w:rsidP="000759C2">
      <w:pPr>
        <w:widowControl/>
        <w:jc w:val="both"/>
        <w:rPr>
          <w:rStyle w:val="FontStyle28"/>
        </w:rPr>
      </w:pPr>
      <w:r>
        <w:t xml:space="preserve">      </w:t>
      </w:r>
      <w:r w:rsidRPr="000759C2">
        <w:t xml:space="preserve">При уклонении или отказе победителя </w:t>
      </w:r>
      <w:r w:rsidR="003F7788">
        <w:t>отбора</w:t>
      </w:r>
      <w:r w:rsidRPr="000759C2">
        <w:t xml:space="preserve"> от заключения в установленный срок </w:t>
      </w:r>
      <w:r w:rsidR="003F7788">
        <w:t>соглашения</w:t>
      </w:r>
      <w:r w:rsidRPr="000759C2">
        <w:t xml:space="preserve"> он </w:t>
      </w:r>
      <w:r w:rsidR="006660A3">
        <w:t>признается уклонившимся от заключения соглашения</w:t>
      </w:r>
      <w:r w:rsidRPr="000759C2">
        <w:t>.</w:t>
      </w:r>
    </w:p>
    <w:p w:rsidR="008B0A97" w:rsidRPr="008B0A97" w:rsidRDefault="00916E8D" w:rsidP="008B0A97">
      <w:pPr>
        <w:pStyle w:val="Style6"/>
        <w:spacing w:line="278" w:lineRule="exact"/>
        <w:rPr>
          <w:rStyle w:val="FontStyle28"/>
        </w:rPr>
      </w:pPr>
      <w:r>
        <w:rPr>
          <w:rStyle w:val="FontStyle28"/>
        </w:rPr>
        <w:t xml:space="preserve">36. </w:t>
      </w:r>
      <w:r w:rsidR="008B0A97" w:rsidRPr="008B0A97">
        <w:rPr>
          <w:rStyle w:val="FontStyle28"/>
        </w:rPr>
        <w:t>В соответствии с настоящим Порядком участнику отбора следует расходы, источником финансового обеспечения которых является субсидия, направлять на:</w:t>
      </w:r>
    </w:p>
    <w:p w:rsidR="008B0A97" w:rsidRPr="008B0A97" w:rsidRDefault="008B0A97" w:rsidP="008B0A97">
      <w:pPr>
        <w:pStyle w:val="Style6"/>
        <w:spacing w:line="278" w:lineRule="exact"/>
        <w:rPr>
          <w:rStyle w:val="FontStyle28"/>
        </w:rPr>
      </w:pPr>
      <w:r w:rsidRPr="008B0A97">
        <w:rPr>
          <w:rStyle w:val="FontStyle28"/>
        </w:rPr>
        <w:t>а)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</w:t>
      </w:r>
      <w:r w:rsidR="00390A3F">
        <w:rPr>
          <w:rStyle w:val="FontStyle28"/>
        </w:rPr>
        <w:t xml:space="preserve">, </w:t>
      </w:r>
      <w:r w:rsidR="00AB7796">
        <w:rPr>
          <w:rStyle w:val="FontStyle28"/>
        </w:rPr>
        <w:t>связанно</w:t>
      </w:r>
      <w:r w:rsidR="00390A3F">
        <w:rPr>
          <w:rStyle w:val="FontStyle28"/>
        </w:rPr>
        <w:t>го</w:t>
      </w:r>
      <w:r w:rsidR="00AB7796">
        <w:rPr>
          <w:rStyle w:val="FontStyle28"/>
        </w:rPr>
        <w:t xml:space="preserve"> с реализацией предпринимательского проекта</w:t>
      </w:r>
      <w:r w:rsidRPr="008B0A97">
        <w:rPr>
          <w:rStyle w:val="FontStyle28"/>
        </w:rPr>
        <w:t>;</w:t>
      </w:r>
    </w:p>
    <w:p w:rsidR="008B0A97" w:rsidRPr="008B0A97" w:rsidRDefault="008B0A97" w:rsidP="008B0A97">
      <w:pPr>
        <w:pStyle w:val="Style6"/>
        <w:spacing w:line="278" w:lineRule="exact"/>
        <w:rPr>
          <w:rStyle w:val="FontStyle28"/>
        </w:rPr>
      </w:pPr>
      <w:r w:rsidRPr="008B0A97">
        <w:rPr>
          <w:rStyle w:val="FontStyle28"/>
        </w:rPr>
        <w:t>б) приобретение сырья и материалов, комплектующих</w:t>
      </w:r>
      <w:r w:rsidR="00390A3F">
        <w:rPr>
          <w:rStyle w:val="FontStyle28"/>
        </w:rPr>
        <w:t xml:space="preserve">, </w:t>
      </w:r>
      <w:r w:rsidR="00CF50E3" w:rsidRPr="00CF50E3">
        <w:rPr>
          <w:rStyle w:val="FontStyle28"/>
        </w:rPr>
        <w:t>связанн</w:t>
      </w:r>
      <w:r w:rsidR="00390A3F">
        <w:rPr>
          <w:rStyle w:val="FontStyle28"/>
        </w:rPr>
        <w:t>ых</w:t>
      </w:r>
      <w:r w:rsidR="00CF50E3" w:rsidRPr="00CF50E3">
        <w:rPr>
          <w:rStyle w:val="FontStyle28"/>
        </w:rPr>
        <w:t xml:space="preserve"> с реализацией предпринимательского проекта;</w:t>
      </w:r>
    </w:p>
    <w:p w:rsidR="008B0A97" w:rsidRPr="008B0A97" w:rsidRDefault="00FB70D7" w:rsidP="008B0A97">
      <w:pPr>
        <w:pStyle w:val="Style6"/>
        <w:spacing w:line="278" w:lineRule="exact"/>
        <w:rPr>
          <w:rStyle w:val="FontStyle28"/>
        </w:rPr>
      </w:pPr>
      <w:r>
        <w:rPr>
          <w:rStyle w:val="FontStyle28"/>
        </w:rPr>
        <w:t xml:space="preserve">в) арендные платежи, </w:t>
      </w:r>
      <w:r w:rsidRPr="00FB70D7">
        <w:rPr>
          <w:rStyle w:val="FontStyle28"/>
        </w:rPr>
        <w:t>связанн</w:t>
      </w:r>
      <w:r>
        <w:rPr>
          <w:rStyle w:val="FontStyle28"/>
        </w:rPr>
        <w:t>ы</w:t>
      </w:r>
      <w:r w:rsidRPr="00FB70D7">
        <w:rPr>
          <w:rStyle w:val="FontStyle28"/>
        </w:rPr>
        <w:t>е с реализаци</w:t>
      </w:r>
      <w:r w:rsidR="00AB0255">
        <w:rPr>
          <w:rStyle w:val="FontStyle28"/>
        </w:rPr>
        <w:t>ей предпринимательского проекта</w:t>
      </w:r>
      <w:r w:rsidRPr="00FB70D7">
        <w:rPr>
          <w:rStyle w:val="FontStyle28"/>
        </w:rPr>
        <w:t>;</w:t>
      </w:r>
    </w:p>
    <w:p w:rsidR="008B0A97" w:rsidRPr="008B0A97" w:rsidRDefault="008B0A97" w:rsidP="008B0A97">
      <w:pPr>
        <w:pStyle w:val="Style6"/>
        <w:spacing w:line="278" w:lineRule="exact"/>
        <w:rPr>
          <w:rStyle w:val="FontStyle28"/>
        </w:rPr>
      </w:pPr>
      <w:r w:rsidRPr="008B0A97">
        <w:rPr>
          <w:rStyle w:val="FontStyle28"/>
        </w:rPr>
        <w:t>г) осуществление расходов на продвижение собственной продукции, работ, услуг</w:t>
      </w:r>
      <w:r w:rsidR="00390A3F">
        <w:rPr>
          <w:rStyle w:val="FontStyle28"/>
        </w:rPr>
        <w:t xml:space="preserve">, </w:t>
      </w:r>
      <w:r w:rsidR="00AB0255" w:rsidRPr="00AB0255">
        <w:rPr>
          <w:rStyle w:val="FontStyle28"/>
        </w:rPr>
        <w:t>связанн</w:t>
      </w:r>
      <w:r w:rsidR="00390A3F">
        <w:rPr>
          <w:rStyle w:val="FontStyle28"/>
        </w:rPr>
        <w:t>ых</w:t>
      </w:r>
      <w:r w:rsidR="00AB0255" w:rsidRPr="00AB0255">
        <w:rPr>
          <w:rStyle w:val="FontStyle28"/>
        </w:rPr>
        <w:t xml:space="preserve"> с реализацией предпринимательского проекта</w:t>
      </w:r>
      <w:r w:rsidRPr="008B0A97">
        <w:rPr>
          <w:rStyle w:val="FontStyle28"/>
        </w:rPr>
        <w:t>;</w:t>
      </w:r>
    </w:p>
    <w:p w:rsidR="008B0A97" w:rsidRPr="008B0A97" w:rsidRDefault="008B0A97" w:rsidP="008B0A97">
      <w:pPr>
        <w:pStyle w:val="Style6"/>
        <w:spacing w:line="278" w:lineRule="exact"/>
        <w:rPr>
          <w:rStyle w:val="FontStyle28"/>
        </w:rPr>
      </w:pPr>
      <w:r w:rsidRPr="008B0A97">
        <w:rPr>
          <w:rStyle w:val="FontStyle28"/>
        </w:rPr>
        <w:t>д) оплата расходов, связанных с приобретением и использованием франшиз</w:t>
      </w:r>
      <w:r w:rsidR="00390A3F">
        <w:rPr>
          <w:rStyle w:val="FontStyle28"/>
        </w:rPr>
        <w:t xml:space="preserve">, </w:t>
      </w:r>
      <w:r w:rsidR="00AB0255" w:rsidRPr="00AB0255">
        <w:rPr>
          <w:rStyle w:val="FontStyle28"/>
        </w:rPr>
        <w:t>связанн</w:t>
      </w:r>
      <w:r w:rsidR="00390A3F">
        <w:rPr>
          <w:rStyle w:val="FontStyle28"/>
        </w:rPr>
        <w:t>ых</w:t>
      </w:r>
      <w:r w:rsidR="00AB0255" w:rsidRPr="00AB0255">
        <w:rPr>
          <w:rStyle w:val="FontStyle28"/>
        </w:rPr>
        <w:t xml:space="preserve"> с реализацией предпринимательского проекта</w:t>
      </w:r>
      <w:r w:rsidRPr="008B0A97">
        <w:rPr>
          <w:rStyle w:val="FontStyle28"/>
        </w:rPr>
        <w:t>.</w:t>
      </w:r>
    </w:p>
    <w:p w:rsidR="008B0A97" w:rsidRDefault="008B0A97" w:rsidP="008B0A97">
      <w:pPr>
        <w:pStyle w:val="Style6"/>
        <w:spacing w:line="278" w:lineRule="exact"/>
        <w:rPr>
          <w:rStyle w:val="FontStyle28"/>
        </w:rPr>
      </w:pPr>
      <w:r w:rsidRPr="008B0A97">
        <w:rPr>
          <w:rStyle w:val="FontStyle28"/>
        </w:rPr>
        <w:t>СМП имеет возможность осуществить расходы, источником финансового обеспечения которых являются не использованные в отчетном финансовом году остатки средств субсидии, при принятии ГРБС по согласованию с финансовым органом муниципального образования «Каргасокский район» решения о наличии потребности в указанных средствах.</w:t>
      </w:r>
    </w:p>
    <w:p w:rsidR="0090336D" w:rsidRPr="0090336D" w:rsidRDefault="001871D4" w:rsidP="0090336D">
      <w:pPr>
        <w:pStyle w:val="Style6"/>
        <w:spacing w:line="278" w:lineRule="exact"/>
        <w:rPr>
          <w:rStyle w:val="FontStyle28"/>
        </w:rPr>
      </w:pPr>
      <w:r>
        <w:rPr>
          <w:rStyle w:val="FontStyle28"/>
        </w:rPr>
        <w:t>3</w:t>
      </w:r>
      <w:r w:rsidR="00916E8D">
        <w:rPr>
          <w:rStyle w:val="FontStyle28"/>
        </w:rPr>
        <w:t>7</w:t>
      </w:r>
      <w:r>
        <w:rPr>
          <w:rStyle w:val="FontStyle28"/>
        </w:rPr>
        <w:t xml:space="preserve">. </w:t>
      </w:r>
      <w:r w:rsidR="0090336D" w:rsidRPr="0090336D">
        <w:rPr>
          <w:rStyle w:val="FontStyle28"/>
        </w:rPr>
        <w:t xml:space="preserve">Размер субсидии, предоставляемой </w:t>
      </w:r>
      <w:r w:rsidR="004904B0">
        <w:rPr>
          <w:rStyle w:val="FontStyle28"/>
        </w:rPr>
        <w:t>участником отбора</w:t>
      </w:r>
      <w:r w:rsidR="0090336D" w:rsidRPr="0090336D">
        <w:rPr>
          <w:rStyle w:val="FontStyle28"/>
        </w:rPr>
        <w:t xml:space="preserve"> в составе </w:t>
      </w:r>
      <w:r w:rsidR="00E015D6">
        <w:rPr>
          <w:rStyle w:val="FontStyle28"/>
        </w:rPr>
        <w:t>документов, указанных в пункте 11</w:t>
      </w:r>
      <w:r w:rsidR="0090336D" w:rsidRPr="0090336D">
        <w:rPr>
          <w:rStyle w:val="FontStyle28"/>
        </w:rPr>
        <w:t xml:space="preserve"> настоящего Порядка, но не более 500 тысяч рублей на одного получателя, и рассчитывается по следующей формуле:</w:t>
      </w:r>
    </w:p>
    <w:p w:rsidR="0090336D" w:rsidRPr="0090336D" w:rsidRDefault="0090336D" w:rsidP="0090336D">
      <w:pPr>
        <w:pStyle w:val="Style6"/>
        <w:spacing w:line="278" w:lineRule="exact"/>
        <w:rPr>
          <w:rStyle w:val="FontStyle28"/>
        </w:rPr>
      </w:pPr>
      <w:r w:rsidRPr="0090336D">
        <w:rPr>
          <w:rStyle w:val="FontStyle28"/>
        </w:rPr>
        <w:t>G=Pоб.+Pсыр.+Pар.+Pмар.+ Pфр.</w:t>
      </w:r>
    </w:p>
    <w:p w:rsidR="0090336D" w:rsidRPr="0090336D" w:rsidRDefault="0090336D" w:rsidP="0090336D">
      <w:pPr>
        <w:pStyle w:val="Style6"/>
        <w:spacing w:line="278" w:lineRule="exact"/>
        <w:rPr>
          <w:rStyle w:val="FontStyle28"/>
        </w:rPr>
      </w:pPr>
      <w:r w:rsidRPr="0090336D">
        <w:rPr>
          <w:rStyle w:val="FontStyle28"/>
        </w:rPr>
        <w:t>G – размер субсидии, рублей ≤ 500 тысяч рублей;</w:t>
      </w:r>
    </w:p>
    <w:p w:rsidR="0090336D" w:rsidRPr="0090336D" w:rsidRDefault="0090336D" w:rsidP="0090336D">
      <w:pPr>
        <w:pStyle w:val="Style6"/>
        <w:spacing w:line="278" w:lineRule="exact"/>
        <w:rPr>
          <w:rStyle w:val="FontStyle28"/>
        </w:rPr>
      </w:pPr>
      <w:r w:rsidRPr="0090336D">
        <w:rPr>
          <w:rStyle w:val="FontStyle28"/>
        </w:rPr>
        <w:t>Pоб. – расходы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инвентаря, рублей;</w:t>
      </w:r>
    </w:p>
    <w:p w:rsidR="0090336D" w:rsidRPr="0090336D" w:rsidRDefault="0090336D" w:rsidP="0090336D">
      <w:pPr>
        <w:pStyle w:val="Style6"/>
        <w:spacing w:line="278" w:lineRule="exact"/>
        <w:rPr>
          <w:rStyle w:val="FontStyle28"/>
        </w:rPr>
      </w:pPr>
      <w:r w:rsidRPr="0090336D">
        <w:rPr>
          <w:rStyle w:val="FontStyle28"/>
        </w:rPr>
        <w:t>Pсыр. – расходы на приобретение сырья и материалов, комплектующих, рублей;</w:t>
      </w:r>
    </w:p>
    <w:p w:rsidR="0090336D" w:rsidRPr="0090336D" w:rsidRDefault="0090336D" w:rsidP="0090336D">
      <w:pPr>
        <w:pStyle w:val="Style6"/>
        <w:spacing w:line="278" w:lineRule="exact"/>
        <w:rPr>
          <w:rStyle w:val="FontStyle28"/>
        </w:rPr>
      </w:pPr>
      <w:r w:rsidRPr="0090336D">
        <w:rPr>
          <w:rStyle w:val="FontStyle28"/>
        </w:rPr>
        <w:t>Pар. – расходы на арендные платежи, рублей;</w:t>
      </w:r>
    </w:p>
    <w:p w:rsidR="0090336D" w:rsidRPr="0090336D" w:rsidRDefault="0090336D" w:rsidP="0090336D">
      <w:pPr>
        <w:pStyle w:val="Style6"/>
        <w:spacing w:line="278" w:lineRule="exact"/>
        <w:rPr>
          <w:rStyle w:val="FontStyle28"/>
        </w:rPr>
      </w:pPr>
      <w:r w:rsidRPr="0090336D">
        <w:rPr>
          <w:rStyle w:val="FontStyle28"/>
        </w:rPr>
        <w:t>Pмар. – расходы на продвижение собственной продукции, работ, услуг, рублей;</w:t>
      </w:r>
    </w:p>
    <w:p w:rsidR="001871D4" w:rsidRDefault="0090336D" w:rsidP="0090336D">
      <w:pPr>
        <w:pStyle w:val="Style6"/>
        <w:spacing w:line="278" w:lineRule="exact"/>
        <w:rPr>
          <w:rStyle w:val="FontStyle28"/>
        </w:rPr>
      </w:pPr>
      <w:r w:rsidRPr="0090336D">
        <w:rPr>
          <w:rStyle w:val="FontStyle28"/>
        </w:rPr>
        <w:t>Pфр. – расходы, связанные с приобретением и использованием франшиз, рублей.</w:t>
      </w:r>
    </w:p>
    <w:p w:rsidR="007F2FE8" w:rsidRDefault="007F2FE8" w:rsidP="0090336D">
      <w:pPr>
        <w:pStyle w:val="Style6"/>
        <w:spacing w:line="278" w:lineRule="exact"/>
        <w:rPr>
          <w:rStyle w:val="FontStyle28"/>
        </w:rPr>
      </w:pPr>
      <w:r w:rsidRPr="007F2FE8">
        <w:rPr>
          <w:rStyle w:val="FontStyle28"/>
        </w:rPr>
        <w:t xml:space="preserve">В случае, если размер запрашиваемой субсидии превышает остаток лимитов бюджетных обязательств на текущий год, предусмотренных в бюджете муниципального образования «Каргасокский район» на цели, указанные в пункте 3 настоящего Положения, то субсидия предоставляется в размере фактического остатка лимитов бюджетных обязательств на текущий год. </w:t>
      </w:r>
    </w:p>
    <w:p w:rsidR="000C7FE4" w:rsidRPr="003D3A77" w:rsidRDefault="00CA1E56" w:rsidP="00396EF6">
      <w:pPr>
        <w:pStyle w:val="Style6"/>
        <w:spacing w:line="278" w:lineRule="exact"/>
        <w:rPr>
          <w:rStyle w:val="FontStyle28"/>
        </w:rPr>
      </w:pPr>
      <w:r>
        <w:rPr>
          <w:rStyle w:val="FontStyle28"/>
        </w:rPr>
        <w:t>3</w:t>
      </w:r>
      <w:r w:rsidR="00916E8D">
        <w:rPr>
          <w:rStyle w:val="FontStyle28"/>
        </w:rPr>
        <w:t>8</w:t>
      </w:r>
      <w:r>
        <w:rPr>
          <w:rStyle w:val="FontStyle28"/>
        </w:rPr>
        <w:t xml:space="preserve">. В случае уменьшения ГРБС, как получателю бюджетных средств ранее доведенных лимитов бюджетных </w:t>
      </w:r>
      <w:r w:rsidRPr="00CA1E56">
        <w:rPr>
          <w:rStyle w:val="FontStyle28"/>
        </w:rPr>
        <w:t>обязательств н</w:t>
      </w:r>
      <w:r w:rsidR="00231115">
        <w:rPr>
          <w:rStyle w:val="FontStyle28"/>
        </w:rPr>
        <w:t xml:space="preserve">а </w:t>
      </w:r>
      <w:r>
        <w:rPr>
          <w:rStyle w:val="FontStyle28"/>
        </w:rPr>
        <w:t>цели, указанные в пункте 2 настоящего Порядка</w:t>
      </w:r>
      <w:r w:rsidRPr="00CA1E56">
        <w:rPr>
          <w:rStyle w:val="FontStyle28"/>
        </w:rPr>
        <w:t xml:space="preserve">, приводящего к невозможности </w:t>
      </w:r>
      <w:r w:rsidR="00370DDC">
        <w:rPr>
          <w:rStyle w:val="FontStyle28"/>
        </w:rPr>
        <w:t>предоставления субсидии в размере, определенном в соглашении</w:t>
      </w:r>
      <w:r w:rsidRPr="00CA1E56">
        <w:rPr>
          <w:rStyle w:val="FontStyle28"/>
        </w:rPr>
        <w:t xml:space="preserve">, </w:t>
      </w:r>
      <w:r w:rsidR="00370DDC">
        <w:rPr>
          <w:rStyle w:val="FontStyle28"/>
        </w:rPr>
        <w:t>ГРБС и получатель субсидии</w:t>
      </w:r>
      <w:r w:rsidRPr="00CA1E56">
        <w:rPr>
          <w:rStyle w:val="FontStyle28"/>
        </w:rPr>
        <w:t xml:space="preserve"> обеспечивают согласование новых </w:t>
      </w:r>
      <w:r w:rsidR="0065117E">
        <w:rPr>
          <w:rStyle w:val="FontStyle28"/>
        </w:rPr>
        <w:t>условий</w:t>
      </w:r>
      <w:r w:rsidRPr="00CA1E56">
        <w:rPr>
          <w:rStyle w:val="FontStyle28"/>
        </w:rPr>
        <w:t xml:space="preserve"> </w:t>
      </w:r>
      <w:r w:rsidR="0065117E">
        <w:rPr>
          <w:rStyle w:val="FontStyle28"/>
        </w:rPr>
        <w:t>с</w:t>
      </w:r>
      <w:r w:rsidRPr="00CA1E56">
        <w:rPr>
          <w:rStyle w:val="FontStyle28"/>
        </w:rPr>
        <w:t xml:space="preserve">оглашения в части определения объема субсидии, предоставляемой </w:t>
      </w:r>
      <w:r w:rsidR="005537EE">
        <w:rPr>
          <w:rStyle w:val="FontStyle28"/>
        </w:rPr>
        <w:t>ГРБС получателю субсидии</w:t>
      </w:r>
      <w:r w:rsidRPr="00CA1E56">
        <w:rPr>
          <w:rStyle w:val="FontStyle28"/>
        </w:rPr>
        <w:t xml:space="preserve">, в пределах лимитов бюджетных обязательств, доведенных </w:t>
      </w:r>
      <w:r w:rsidR="005537EE">
        <w:rPr>
          <w:rStyle w:val="FontStyle28"/>
        </w:rPr>
        <w:t>ГРБС</w:t>
      </w:r>
      <w:r w:rsidRPr="00CA1E56">
        <w:rPr>
          <w:rStyle w:val="FontStyle28"/>
        </w:rPr>
        <w:t xml:space="preserve"> на соответствующие цели</w:t>
      </w:r>
      <w:r w:rsidR="00703275">
        <w:rPr>
          <w:rStyle w:val="FontStyle28"/>
        </w:rPr>
        <w:t xml:space="preserve"> или</w:t>
      </w:r>
      <w:r w:rsidR="00F46423">
        <w:rPr>
          <w:rStyle w:val="FontStyle28"/>
        </w:rPr>
        <w:t xml:space="preserve"> </w:t>
      </w:r>
      <w:r w:rsidR="00703275" w:rsidRPr="00703275">
        <w:rPr>
          <w:rStyle w:val="FontStyle28"/>
        </w:rPr>
        <w:t>о расторжении соглашения при недостижении согласия по новым условиям</w:t>
      </w:r>
      <w:r w:rsidR="001934EF">
        <w:rPr>
          <w:rStyle w:val="FontStyle28"/>
        </w:rPr>
        <w:t>.</w:t>
      </w:r>
    </w:p>
    <w:p w:rsidR="000C7FE4" w:rsidRPr="003D3A77" w:rsidRDefault="00916E8D" w:rsidP="009D414B">
      <w:pPr>
        <w:pStyle w:val="Style5"/>
        <w:widowControl/>
        <w:tabs>
          <w:tab w:val="left" w:pos="1099"/>
        </w:tabs>
        <w:spacing w:before="10" w:line="274" w:lineRule="exact"/>
        <w:ind w:right="14" w:firstLine="0"/>
        <w:rPr>
          <w:rStyle w:val="FontStyle28"/>
        </w:rPr>
      </w:pPr>
      <w:r>
        <w:rPr>
          <w:rStyle w:val="FontStyle28"/>
        </w:rPr>
        <w:t xml:space="preserve"> </w:t>
      </w:r>
      <w:r w:rsidR="00396EF6">
        <w:rPr>
          <w:rStyle w:val="FontStyle28"/>
        </w:rPr>
        <w:t xml:space="preserve">     39</w:t>
      </w:r>
      <w:r w:rsidR="009D414B">
        <w:rPr>
          <w:rStyle w:val="FontStyle28"/>
        </w:rPr>
        <w:t xml:space="preserve">. </w:t>
      </w:r>
      <w:r w:rsidR="00721715" w:rsidRPr="003D3A77">
        <w:rPr>
          <w:rStyle w:val="FontStyle28"/>
        </w:rPr>
        <w:t xml:space="preserve">Получатель субсидии обязан возвратить средства перечисленной субсидии в полном объеме в течение 10 рабочих дней со дня получения уведомления от ГРБС, которое должно содержать основание возврата средств субсидии, срок возврата и платежные реквизиты для осуществления возврата средств субсидии в случае нарушения получателем </w:t>
      </w:r>
      <w:r w:rsidR="00721715" w:rsidRPr="003D3A77">
        <w:rPr>
          <w:rStyle w:val="FontStyle28"/>
        </w:rPr>
        <w:lastRenderedPageBreak/>
        <w:t>субсидии условий предоставления субсидии, выявленных в том числе по фактам обязательных проверок соблюдения условий, целей и порядка предоставления субсидий, проводимых ГРБС и органом муниципального финансового контроля.</w:t>
      </w:r>
    </w:p>
    <w:p w:rsidR="00997A56" w:rsidRDefault="000D240D" w:rsidP="009D414B">
      <w:pPr>
        <w:pStyle w:val="Style5"/>
        <w:widowControl/>
        <w:tabs>
          <w:tab w:val="left" w:pos="1094"/>
        </w:tabs>
        <w:spacing w:line="240" w:lineRule="auto"/>
        <w:ind w:right="11" w:firstLine="0"/>
        <w:rPr>
          <w:rStyle w:val="FontStyle28"/>
        </w:rPr>
      </w:pPr>
      <w:r>
        <w:rPr>
          <w:rStyle w:val="FontStyle28"/>
        </w:rPr>
        <w:t xml:space="preserve">      </w:t>
      </w:r>
      <w:r w:rsidR="00D57B46">
        <w:rPr>
          <w:rStyle w:val="FontStyle28"/>
        </w:rPr>
        <w:t>4</w:t>
      </w:r>
      <w:r w:rsidR="00396EF6">
        <w:rPr>
          <w:rStyle w:val="FontStyle28"/>
        </w:rPr>
        <w:t>0</w:t>
      </w:r>
      <w:r w:rsidR="009D414B">
        <w:rPr>
          <w:rStyle w:val="FontStyle28"/>
        </w:rPr>
        <w:t xml:space="preserve">. </w:t>
      </w:r>
      <w:r w:rsidR="00997A56" w:rsidRPr="003D3A77">
        <w:rPr>
          <w:rStyle w:val="FontStyle28"/>
        </w:rPr>
        <w:t>Результатом предоставления</w:t>
      </w:r>
      <w:r w:rsidR="00C6211C">
        <w:rPr>
          <w:rStyle w:val="FontStyle28"/>
        </w:rPr>
        <w:t xml:space="preserve"> субсидий является </w:t>
      </w:r>
      <w:r w:rsidR="003261EC" w:rsidRPr="003261EC">
        <w:rPr>
          <w:rStyle w:val="FontStyle28"/>
        </w:rPr>
        <w:t xml:space="preserve">количество новых рабочих мест, созданных в </w:t>
      </w:r>
      <w:r w:rsidR="00DD3B27">
        <w:rPr>
          <w:rStyle w:val="FontStyle28"/>
        </w:rPr>
        <w:t>Каргасокском районе получателем</w:t>
      </w:r>
      <w:r w:rsidR="003261EC" w:rsidRPr="003261EC">
        <w:rPr>
          <w:rStyle w:val="FontStyle28"/>
        </w:rPr>
        <w:t xml:space="preserve"> субсидии</w:t>
      </w:r>
      <w:r w:rsidR="00DD3B27">
        <w:rPr>
          <w:rStyle w:val="FontStyle28"/>
        </w:rPr>
        <w:t xml:space="preserve"> после предоставления субсидии</w:t>
      </w:r>
      <w:r w:rsidR="00997A56" w:rsidRPr="00C6211C">
        <w:rPr>
          <w:rStyle w:val="FontStyle28"/>
        </w:rPr>
        <w:t>.</w:t>
      </w:r>
    </w:p>
    <w:p w:rsidR="00CD654F" w:rsidRPr="003D3A77" w:rsidRDefault="00CD654F" w:rsidP="009D414B">
      <w:pPr>
        <w:pStyle w:val="Style5"/>
        <w:widowControl/>
        <w:tabs>
          <w:tab w:val="left" w:pos="1094"/>
        </w:tabs>
        <w:spacing w:line="240" w:lineRule="auto"/>
        <w:ind w:right="11" w:firstLine="0"/>
        <w:rPr>
          <w:rStyle w:val="FontStyle28"/>
        </w:rPr>
      </w:pPr>
      <w:r>
        <w:rPr>
          <w:rStyle w:val="FontStyle28"/>
        </w:rPr>
        <w:t xml:space="preserve">      </w:t>
      </w:r>
      <w:r w:rsidRPr="00CD654F">
        <w:rPr>
          <w:rStyle w:val="FontStyle28"/>
        </w:rPr>
        <w:t>Значение показателя результата предоставления субсидии устанавливается в соглашении о предоставление субсидии из бюджета муниципального образования «Каргасокский район».</w:t>
      </w:r>
    </w:p>
    <w:p w:rsidR="001B210C" w:rsidRPr="001B210C" w:rsidRDefault="00D57B46" w:rsidP="001B210C">
      <w:pPr>
        <w:pStyle w:val="Style5"/>
        <w:widowControl/>
        <w:tabs>
          <w:tab w:val="left" w:pos="1094"/>
        </w:tabs>
        <w:ind w:right="11"/>
        <w:rPr>
          <w:rStyle w:val="FontStyle28"/>
        </w:rPr>
      </w:pPr>
      <w:r>
        <w:rPr>
          <w:rStyle w:val="FontStyle28"/>
        </w:rPr>
        <w:t>4</w:t>
      </w:r>
      <w:r w:rsidR="00396EF6">
        <w:rPr>
          <w:rStyle w:val="FontStyle28"/>
        </w:rPr>
        <w:t>1</w:t>
      </w:r>
      <w:r w:rsidR="00CD654F">
        <w:rPr>
          <w:rStyle w:val="FontStyle28"/>
        </w:rPr>
        <w:t xml:space="preserve">. </w:t>
      </w:r>
      <w:r w:rsidR="001B210C" w:rsidRPr="001B210C">
        <w:rPr>
          <w:rStyle w:val="FontStyle28"/>
        </w:rPr>
        <w:t>Показатели, необходимые для достижения результата предоставления субсидии:</w:t>
      </w:r>
    </w:p>
    <w:p w:rsidR="001B210C" w:rsidRPr="001B210C" w:rsidRDefault="001B210C" w:rsidP="001B210C">
      <w:pPr>
        <w:pStyle w:val="Style5"/>
        <w:widowControl/>
        <w:tabs>
          <w:tab w:val="left" w:pos="1094"/>
        </w:tabs>
        <w:ind w:right="11"/>
        <w:rPr>
          <w:rStyle w:val="FontStyle28"/>
        </w:rPr>
      </w:pPr>
      <w:r w:rsidRPr="001B210C">
        <w:rPr>
          <w:rStyle w:val="FontStyle28"/>
        </w:rPr>
        <w:t xml:space="preserve">- количество </w:t>
      </w:r>
      <w:r w:rsidR="002F7CDB">
        <w:rPr>
          <w:rStyle w:val="FontStyle28"/>
        </w:rPr>
        <w:t>новых</w:t>
      </w:r>
      <w:r w:rsidRPr="001B210C">
        <w:rPr>
          <w:rStyle w:val="FontStyle28"/>
        </w:rPr>
        <w:t xml:space="preserve"> рабочих мест рабочих мест, штатные единицы;</w:t>
      </w:r>
    </w:p>
    <w:p w:rsidR="001B210C" w:rsidRPr="001B210C" w:rsidRDefault="001B210C" w:rsidP="001B210C">
      <w:pPr>
        <w:pStyle w:val="Style5"/>
        <w:widowControl/>
        <w:tabs>
          <w:tab w:val="left" w:pos="1094"/>
        </w:tabs>
        <w:ind w:right="11"/>
        <w:rPr>
          <w:rStyle w:val="FontStyle28"/>
        </w:rPr>
      </w:pPr>
      <w:r w:rsidRPr="001B210C">
        <w:rPr>
          <w:rStyle w:val="FontStyle28"/>
        </w:rPr>
        <w:t>- сумма налога на доходы физических лиц (далее – НДФЛ), перечисленная СМП, как налоговым агентом, за наемных работников, рублей;</w:t>
      </w:r>
    </w:p>
    <w:p w:rsidR="001B210C" w:rsidRPr="001B210C" w:rsidRDefault="001B210C" w:rsidP="001B210C">
      <w:pPr>
        <w:pStyle w:val="Style5"/>
        <w:widowControl/>
        <w:tabs>
          <w:tab w:val="left" w:pos="1094"/>
        </w:tabs>
        <w:ind w:right="11"/>
        <w:rPr>
          <w:rStyle w:val="FontStyle28"/>
        </w:rPr>
      </w:pPr>
      <w:r w:rsidRPr="001B210C">
        <w:rPr>
          <w:rStyle w:val="FontStyle28"/>
        </w:rPr>
        <w:t>- сумма страховых взносов, уплаченных СМП за наемных работников, рублей;</w:t>
      </w:r>
    </w:p>
    <w:p w:rsidR="001B210C" w:rsidRPr="001B210C" w:rsidRDefault="001B210C" w:rsidP="001B210C">
      <w:pPr>
        <w:pStyle w:val="Style5"/>
        <w:widowControl/>
        <w:tabs>
          <w:tab w:val="left" w:pos="1094"/>
        </w:tabs>
        <w:ind w:right="11"/>
        <w:rPr>
          <w:rStyle w:val="FontStyle28"/>
        </w:rPr>
      </w:pPr>
      <w:r w:rsidRPr="001B210C">
        <w:rPr>
          <w:rStyle w:val="FontStyle28"/>
        </w:rPr>
        <w:t>- размер заработной платы, установленный наемным работникам в течение срока действия соглашения о предоставлении субсидии из бюджета муниципального образования «Каргасокский район», не ниже установленного минимального размера оплаты труда с учетом соответствующего районного коэффициента и надбавки за работу в районах Крайнего Севера и приравненных к ним местностях, рублей.</w:t>
      </w:r>
    </w:p>
    <w:p w:rsidR="002958D9" w:rsidRDefault="001B210C" w:rsidP="001B210C">
      <w:pPr>
        <w:pStyle w:val="Style5"/>
        <w:widowControl/>
        <w:tabs>
          <w:tab w:val="left" w:pos="1094"/>
        </w:tabs>
        <w:spacing w:line="240" w:lineRule="auto"/>
        <w:ind w:right="11" w:firstLine="0"/>
        <w:rPr>
          <w:rStyle w:val="FontStyle28"/>
        </w:rPr>
      </w:pPr>
      <w:r>
        <w:rPr>
          <w:rStyle w:val="FontStyle28"/>
        </w:rPr>
        <w:t xml:space="preserve">        </w:t>
      </w:r>
      <w:r w:rsidRPr="001B210C">
        <w:rPr>
          <w:rStyle w:val="FontStyle28"/>
        </w:rPr>
        <w:t>Конкретные значения показателей результативности предоставления субсидии устанавливаются в соглашении о предоставлении субсидии из бюджета муниципального образования «Каргасокский район» на период действия соглашения о предоставлении субсидии из бюджета муниципального образования «Каргасокский район», с разбивкой по годам действия соглашения, на основании информации, представленной СМП в основных финансово-экономических показателях предпринимательского проекта.</w:t>
      </w:r>
      <w:r w:rsidR="00997A56" w:rsidRPr="003D3A77">
        <w:rPr>
          <w:rStyle w:val="FontStyle28"/>
        </w:rPr>
        <w:t xml:space="preserve"> </w:t>
      </w:r>
    </w:p>
    <w:p w:rsidR="000C7FE4" w:rsidRPr="003D3A77" w:rsidRDefault="000C7FE4">
      <w:pPr>
        <w:pStyle w:val="Style7"/>
        <w:widowControl/>
        <w:spacing w:line="240" w:lineRule="exact"/>
        <w:ind w:left="3725"/>
        <w:jc w:val="left"/>
        <w:rPr>
          <w:sz w:val="20"/>
          <w:szCs w:val="20"/>
        </w:rPr>
      </w:pPr>
    </w:p>
    <w:p w:rsidR="000C7FE4" w:rsidRPr="003D3A77" w:rsidRDefault="006564AA">
      <w:pPr>
        <w:pStyle w:val="Style7"/>
        <w:widowControl/>
        <w:spacing w:before="38" w:line="269" w:lineRule="exact"/>
        <w:ind w:left="3725"/>
        <w:jc w:val="left"/>
        <w:rPr>
          <w:rStyle w:val="FontStyle28"/>
        </w:rPr>
      </w:pPr>
      <w:r w:rsidRPr="003D3A77">
        <w:rPr>
          <w:rStyle w:val="FontStyle28"/>
          <w:lang w:val="en-US"/>
        </w:rPr>
        <w:t>IV</w:t>
      </w:r>
      <w:r w:rsidR="00721715" w:rsidRPr="003D3A77">
        <w:rPr>
          <w:rStyle w:val="FontStyle28"/>
        </w:rPr>
        <w:t>. Требования к отчетности</w:t>
      </w:r>
    </w:p>
    <w:p w:rsidR="0047354B" w:rsidRPr="0047354B" w:rsidRDefault="00BD4DCE" w:rsidP="0047354B">
      <w:pPr>
        <w:pStyle w:val="Style5"/>
        <w:widowControl/>
        <w:tabs>
          <w:tab w:val="left" w:pos="1094"/>
        </w:tabs>
        <w:spacing w:before="5" w:line="269" w:lineRule="exact"/>
        <w:ind w:right="24"/>
        <w:rPr>
          <w:rStyle w:val="FontStyle28"/>
        </w:rPr>
      </w:pPr>
      <w:r>
        <w:rPr>
          <w:rStyle w:val="FontStyle28"/>
        </w:rPr>
        <w:t>4</w:t>
      </w:r>
      <w:r w:rsidR="00396EF6">
        <w:rPr>
          <w:rStyle w:val="FontStyle28"/>
        </w:rPr>
        <w:t>2</w:t>
      </w:r>
      <w:r w:rsidR="009D414B">
        <w:rPr>
          <w:rStyle w:val="FontStyle28"/>
        </w:rPr>
        <w:t xml:space="preserve">. </w:t>
      </w:r>
      <w:r w:rsidR="0047354B" w:rsidRPr="0047354B">
        <w:rPr>
          <w:rStyle w:val="FontStyle28"/>
        </w:rPr>
        <w:t xml:space="preserve">В целях осуществления контроля за соблюдением условий, целей и порядка предоставления субсидии СМП в течение срока действия соглашения о предоставлении субсидии из бюджета муниципального образования «Каргасокский район» предоставляет ГРБС: </w:t>
      </w:r>
    </w:p>
    <w:p w:rsidR="0047354B" w:rsidRPr="0047354B" w:rsidRDefault="003560F5" w:rsidP="0047354B">
      <w:pPr>
        <w:pStyle w:val="Style5"/>
        <w:widowControl/>
        <w:tabs>
          <w:tab w:val="left" w:pos="1094"/>
        </w:tabs>
        <w:spacing w:before="5" w:line="269" w:lineRule="exact"/>
        <w:ind w:right="24"/>
        <w:rPr>
          <w:rStyle w:val="FontStyle28"/>
        </w:rPr>
      </w:pPr>
      <w:r>
        <w:rPr>
          <w:rStyle w:val="FontStyle28"/>
        </w:rPr>
        <w:t>- в срок до 15 января</w:t>
      </w:r>
      <w:r w:rsidR="0047354B" w:rsidRPr="0047354B">
        <w:rPr>
          <w:rStyle w:val="FontStyle28"/>
        </w:rPr>
        <w:t xml:space="preserve"> года</w:t>
      </w:r>
      <w:r>
        <w:rPr>
          <w:rStyle w:val="FontStyle28"/>
        </w:rPr>
        <w:t>, следующ</w:t>
      </w:r>
      <w:r w:rsidR="006715AE">
        <w:rPr>
          <w:rStyle w:val="FontStyle28"/>
        </w:rPr>
        <w:t>его за годом получения субсидии:</w:t>
      </w:r>
    </w:p>
    <w:p w:rsidR="0047354B" w:rsidRPr="0047354B" w:rsidRDefault="000D240D" w:rsidP="0047354B">
      <w:pPr>
        <w:pStyle w:val="Style5"/>
        <w:widowControl/>
        <w:tabs>
          <w:tab w:val="left" w:pos="1094"/>
        </w:tabs>
        <w:spacing w:before="5" w:line="269" w:lineRule="exact"/>
        <w:ind w:right="24"/>
        <w:rPr>
          <w:rStyle w:val="FontStyle28"/>
        </w:rPr>
      </w:pPr>
      <w:r>
        <w:rPr>
          <w:rStyle w:val="FontStyle28"/>
        </w:rPr>
        <w:t>а</w:t>
      </w:r>
      <w:r w:rsidR="0047354B" w:rsidRPr="0047354B">
        <w:rPr>
          <w:rStyle w:val="FontStyle28"/>
        </w:rPr>
        <w:t>) отчет о расходовании средств субсидии и собственных средств по форме, согла</w:t>
      </w:r>
      <w:r w:rsidR="00393899">
        <w:rPr>
          <w:rStyle w:val="FontStyle28"/>
        </w:rPr>
        <w:t>сно приложению 7</w:t>
      </w:r>
      <w:r w:rsidR="0047354B" w:rsidRPr="0047354B">
        <w:rPr>
          <w:rStyle w:val="FontStyle28"/>
        </w:rPr>
        <w:t xml:space="preserve"> к настоящему Порядку.</w:t>
      </w:r>
    </w:p>
    <w:p w:rsidR="0047354B" w:rsidRPr="0047354B" w:rsidRDefault="000D240D" w:rsidP="0047354B">
      <w:pPr>
        <w:pStyle w:val="Style5"/>
        <w:widowControl/>
        <w:tabs>
          <w:tab w:val="left" w:pos="1094"/>
        </w:tabs>
        <w:spacing w:before="5" w:line="269" w:lineRule="exact"/>
        <w:ind w:right="24"/>
        <w:rPr>
          <w:rStyle w:val="FontStyle28"/>
        </w:rPr>
      </w:pPr>
      <w:r>
        <w:rPr>
          <w:rStyle w:val="FontStyle28"/>
        </w:rPr>
        <w:t>б</w:t>
      </w:r>
      <w:r w:rsidR="0047354B" w:rsidRPr="0047354B">
        <w:rPr>
          <w:rStyle w:val="FontStyle28"/>
        </w:rPr>
        <w:t>) пояснительную записку в случае, если в отчете СМП о расходовании средств субсидии и собственных средств будет отражено, что средства полученной субсидии не были израсходованы СМП в полном объеме, содержащая причины возникновения остатка средств субсидии, подписанная СМП;</w:t>
      </w:r>
    </w:p>
    <w:p w:rsidR="0047354B" w:rsidRPr="0047354B" w:rsidRDefault="000D240D" w:rsidP="0047354B">
      <w:pPr>
        <w:pStyle w:val="Style5"/>
        <w:widowControl/>
        <w:tabs>
          <w:tab w:val="left" w:pos="1094"/>
        </w:tabs>
        <w:spacing w:before="5" w:line="269" w:lineRule="exact"/>
        <w:ind w:right="24"/>
        <w:rPr>
          <w:rStyle w:val="FontStyle28"/>
        </w:rPr>
      </w:pPr>
      <w:r>
        <w:rPr>
          <w:rStyle w:val="FontStyle28"/>
        </w:rPr>
        <w:t>в</w:t>
      </w:r>
      <w:r w:rsidR="0047354B" w:rsidRPr="0047354B">
        <w:rPr>
          <w:rStyle w:val="FontStyle28"/>
        </w:rPr>
        <w:t>) оригиналы или копии документов, заверенные СМП, подтверждающие осуществление расходов СМП, в том числе подтверждающие вложение собственных денежных средств, на финансовое обеспечение которых предоставляется субсидия, к которым относятся:</w:t>
      </w:r>
    </w:p>
    <w:p w:rsidR="0047354B" w:rsidRPr="0047354B" w:rsidRDefault="003B71F0" w:rsidP="0047354B">
      <w:pPr>
        <w:pStyle w:val="Style5"/>
        <w:widowControl/>
        <w:tabs>
          <w:tab w:val="left" w:pos="1094"/>
        </w:tabs>
        <w:spacing w:before="5" w:line="269" w:lineRule="exact"/>
        <w:ind w:right="24"/>
        <w:rPr>
          <w:rStyle w:val="FontStyle28"/>
        </w:rPr>
      </w:pPr>
      <w:r w:rsidRPr="003B71F0">
        <w:rPr>
          <w:rStyle w:val="FontStyle28"/>
        </w:rPr>
        <w:t>договоры купли-продажи, аренды, с актами приема-передачи (товарными накладными, универсальными передаточными документами и тому подобное), по которым принимающей стороной является участник отбора</w:t>
      </w:r>
      <w:r w:rsidR="00A93554">
        <w:rPr>
          <w:rStyle w:val="FontStyle28"/>
        </w:rPr>
        <w:t>,</w:t>
      </w:r>
      <w:r w:rsidR="00A93554" w:rsidRPr="00A93554">
        <w:rPr>
          <w:rStyle w:val="FontStyle28"/>
        </w:rPr>
        <w:t xml:space="preserve"> </w:t>
      </w:r>
      <w:r w:rsidR="0047354B" w:rsidRPr="0047354B">
        <w:rPr>
          <w:rStyle w:val="FontStyle28"/>
        </w:rPr>
        <w:t>банковские платежные документы, кассовые чеки, товарные чеки и (или) квитанции (от контрагентов, имеющих право работать без применения контрольно-кассовой техники) и иные документы, предусмотренные действующим законодательством Российской Федерации.</w:t>
      </w:r>
    </w:p>
    <w:p w:rsidR="0047354B" w:rsidRPr="0047354B" w:rsidRDefault="0047354B" w:rsidP="0047354B">
      <w:pPr>
        <w:pStyle w:val="Style5"/>
        <w:widowControl/>
        <w:tabs>
          <w:tab w:val="left" w:pos="1094"/>
        </w:tabs>
        <w:spacing w:before="5" w:line="269" w:lineRule="exact"/>
        <w:ind w:right="24"/>
        <w:rPr>
          <w:rStyle w:val="FontStyle28"/>
        </w:rPr>
      </w:pPr>
      <w:r w:rsidRPr="0047354B">
        <w:rPr>
          <w:rStyle w:val="FontStyle28"/>
        </w:rPr>
        <w:t>При приобретении товара у физического лица - банковский документ, свидетельствующей о перечислении денежных средств с расчетного счета покупателя на счет физического лица;</w:t>
      </w:r>
    </w:p>
    <w:p w:rsidR="0047354B" w:rsidRPr="0047354B" w:rsidRDefault="0047354B" w:rsidP="0047354B">
      <w:pPr>
        <w:pStyle w:val="Style5"/>
        <w:widowControl/>
        <w:tabs>
          <w:tab w:val="left" w:pos="1094"/>
        </w:tabs>
        <w:spacing w:before="5" w:line="269" w:lineRule="exact"/>
        <w:ind w:right="24"/>
        <w:rPr>
          <w:rStyle w:val="FontStyle28"/>
        </w:rPr>
      </w:pPr>
      <w:r w:rsidRPr="0047354B">
        <w:rPr>
          <w:rStyle w:val="FontStyle28"/>
        </w:rPr>
        <w:t>товарные накладные, товарные чеки и квитанции (от контрагентов, имеющих право работать без применения контрольно-кассовой техники), акты приемки-передачи (сдачи-</w:t>
      </w:r>
      <w:r w:rsidRPr="0047354B">
        <w:rPr>
          <w:rStyle w:val="FontStyle28"/>
        </w:rPr>
        <w:lastRenderedPageBreak/>
        <w:t>приемки), иные документы, подтверждающие право собственности на приобретаемое оборудование в соответствии с действующим законодательством Российской Федерации;</w:t>
      </w:r>
    </w:p>
    <w:p w:rsidR="0047354B" w:rsidRPr="0047354B" w:rsidRDefault="0047354B" w:rsidP="0047354B">
      <w:pPr>
        <w:pStyle w:val="Style5"/>
        <w:widowControl/>
        <w:tabs>
          <w:tab w:val="left" w:pos="1094"/>
        </w:tabs>
        <w:spacing w:before="5" w:line="269" w:lineRule="exact"/>
        <w:ind w:right="24"/>
        <w:rPr>
          <w:rStyle w:val="FontStyle28"/>
        </w:rPr>
      </w:pPr>
      <w:r w:rsidRPr="0047354B">
        <w:rPr>
          <w:rStyle w:val="FontStyle28"/>
        </w:rPr>
        <w:t>- ежегодно в срок до 15 января года, следующего за годом предоставления субсидии, следующие документы:</w:t>
      </w:r>
    </w:p>
    <w:p w:rsidR="0047354B" w:rsidRPr="0047354B" w:rsidRDefault="000D240D" w:rsidP="0047354B">
      <w:pPr>
        <w:pStyle w:val="Style5"/>
        <w:widowControl/>
        <w:tabs>
          <w:tab w:val="left" w:pos="1094"/>
        </w:tabs>
        <w:spacing w:before="5" w:line="269" w:lineRule="exact"/>
        <w:ind w:right="24"/>
        <w:rPr>
          <w:rStyle w:val="FontStyle28"/>
        </w:rPr>
      </w:pPr>
      <w:r>
        <w:rPr>
          <w:rStyle w:val="FontStyle28"/>
        </w:rPr>
        <w:t>а</w:t>
      </w:r>
      <w:r w:rsidR="0047354B" w:rsidRPr="0047354B">
        <w:rPr>
          <w:rStyle w:val="FontStyle28"/>
        </w:rPr>
        <w:t>) отчет о ведении деятельност</w:t>
      </w:r>
      <w:r w:rsidR="00B73B7C">
        <w:rPr>
          <w:rStyle w:val="FontStyle28"/>
        </w:rPr>
        <w:t>и по форме согласно приложению 5</w:t>
      </w:r>
      <w:r w:rsidR="0047354B" w:rsidRPr="0047354B">
        <w:rPr>
          <w:rStyle w:val="FontStyle28"/>
        </w:rPr>
        <w:t xml:space="preserve"> к настоящему Порядку;</w:t>
      </w:r>
    </w:p>
    <w:p w:rsidR="0047354B" w:rsidRPr="0047354B" w:rsidRDefault="000D240D" w:rsidP="0047354B">
      <w:pPr>
        <w:pStyle w:val="Style5"/>
        <w:widowControl/>
        <w:tabs>
          <w:tab w:val="left" w:pos="1094"/>
        </w:tabs>
        <w:spacing w:before="5" w:line="269" w:lineRule="exact"/>
        <w:ind w:right="24"/>
        <w:rPr>
          <w:rStyle w:val="FontStyle28"/>
        </w:rPr>
      </w:pPr>
      <w:r>
        <w:rPr>
          <w:rStyle w:val="FontStyle28"/>
        </w:rPr>
        <w:t>б</w:t>
      </w:r>
      <w:r w:rsidR="0047354B" w:rsidRPr="0047354B">
        <w:rPr>
          <w:rStyle w:val="FontStyle28"/>
        </w:rPr>
        <w:t>) отчет о достижении результата и показателей, необходимых для достижения результата предоставления субсиди</w:t>
      </w:r>
      <w:r w:rsidR="00AF0447">
        <w:rPr>
          <w:rStyle w:val="FontStyle28"/>
        </w:rPr>
        <w:t>и по форме согласно приложению 6</w:t>
      </w:r>
      <w:r w:rsidR="0047354B" w:rsidRPr="0047354B">
        <w:rPr>
          <w:rStyle w:val="FontStyle28"/>
        </w:rPr>
        <w:t xml:space="preserve"> к настоящему Порядку;</w:t>
      </w:r>
    </w:p>
    <w:p w:rsidR="0047354B" w:rsidRPr="0047354B" w:rsidRDefault="000D240D" w:rsidP="0047354B">
      <w:pPr>
        <w:pStyle w:val="Style5"/>
        <w:widowControl/>
        <w:tabs>
          <w:tab w:val="left" w:pos="1094"/>
        </w:tabs>
        <w:spacing w:before="5" w:line="269" w:lineRule="exact"/>
        <w:ind w:right="24"/>
        <w:rPr>
          <w:rStyle w:val="FontStyle28"/>
        </w:rPr>
      </w:pPr>
      <w:r>
        <w:rPr>
          <w:rStyle w:val="FontStyle28"/>
        </w:rPr>
        <w:t>в</w:t>
      </w:r>
      <w:r w:rsidR="0047354B" w:rsidRPr="0047354B">
        <w:rPr>
          <w:rStyle w:val="FontStyle28"/>
        </w:rPr>
        <w:t>) документы, подтверждающие достижение результата и показателей, необходимых для достижения результата предоставления субсидии, а именно:</w:t>
      </w:r>
    </w:p>
    <w:p w:rsidR="0047354B" w:rsidRPr="0047354B" w:rsidRDefault="0047354B" w:rsidP="0047354B">
      <w:pPr>
        <w:pStyle w:val="Style5"/>
        <w:widowControl/>
        <w:tabs>
          <w:tab w:val="left" w:pos="1094"/>
        </w:tabs>
        <w:spacing w:before="5" w:line="269" w:lineRule="exact"/>
        <w:ind w:right="24"/>
        <w:rPr>
          <w:rStyle w:val="FontStyle28"/>
        </w:rPr>
      </w:pPr>
      <w:r w:rsidRPr="0047354B">
        <w:rPr>
          <w:rStyle w:val="FontStyle28"/>
        </w:rPr>
        <w:t>заверенные СМП копии трудовых договоров, заключенных с наемными работниками;</w:t>
      </w:r>
    </w:p>
    <w:p w:rsidR="0047354B" w:rsidRPr="0047354B" w:rsidRDefault="0047354B" w:rsidP="0047354B">
      <w:pPr>
        <w:pStyle w:val="Style5"/>
        <w:widowControl/>
        <w:tabs>
          <w:tab w:val="left" w:pos="1094"/>
        </w:tabs>
        <w:spacing w:before="5" w:line="269" w:lineRule="exact"/>
        <w:ind w:right="24"/>
        <w:rPr>
          <w:rStyle w:val="FontStyle28"/>
        </w:rPr>
      </w:pPr>
      <w:r w:rsidRPr="0047354B">
        <w:rPr>
          <w:rStyle w:val="FontStyle28"/>
        </w:rPr>
        <w:t>выписки операций по расчету с бюджетом, полученные СМП в виде электронных документов в Федеральной налоговой службе;</w:t>
      </w:r>
    </w:p>
    <w:p w:rsidR="0047354B" w:rsidRPr="0047354B" w:rsidRDefault="0047354B" w:rsidP="0047354B">
      <w:pPr>
        <w:pStyle w:val="Style5"/>
        <w:widowControl/>
        <w:tabs>
          <w:tab w:val="left" w:pos="1094"/>
        </w:tabs>
        <w:spacing w:before="5" w:line="269" w:lineRule="exact"/>
        <w:ind w:right="24"/>
        <w:rPr>
          <w:rStyle w:val="FontStyle28"/>
        </w:rPr>
      </w:pPr>
      <w:r w:rsidRPr="0047354B">
        <w:rPr>
          <w:rStyle w:val="FontStyle28"/>
        </w:rPr>
        <w:t>платежные поручения и (или) квитанции с отметкой банка об уплате НДФЛ, страховых взносов за соответствующий период действия соглашения о предоставлении субсидии из бюджета муниципального образования «Каргасокский район»;</w:t>
      </w:r>
    </w:p>
    <w:p w:rsidR="0047354B" w:rsidRPr="0047354B" w:rsidRDefault="0047354B" w:rsidP="0047354B">
      <w:pPr>
        <w:pStyle w:val="Style5"/>
        <w:widowControl/>
        <w:tabs>
          <w:tab w:val="left" w:pos="1094"/>
        </w:tabs>
        <w:spacing w:before="5" w:line="269" w:lineRule="exact"/>
        <w:ind w:right="24"/>
        <w:rPr>
          <w:rStyle w:val="FontStyle28"/>
        </w:rPr>
      </w:pPr>
      <w:r w:rsidRPr="0047354B">
        <w:rPr>
          <w:rStyle w:val="FontStyle28"/>
        </w:rPr>
        <w:t>сведения о среднесписочной численности работников за год, предшествующий году предоставления субсидии и соответствующий год действия соглашения о предоставлении субсидии из бюджета муниципального образования «Каргасокский район» с отметкой Федеральной налоговой службы о приемке таких документов.</w:t>
      </w:r>
    </w:p>
    <w:p w:rsidR="000C7FE4" w:rsidRPr="003D3A77" w:rsidRDefault="0047354B" w:rsidP="0047354B">
      <w:pPr>
        <w:pStyle w:val="Style5"/>
        <w:widowControl/>
        <w:tabs>
          <w:tab w:val="left" w:pos="1094"/>
        </w:tabs>
        <w:spacing w:before="5" w:line="269" w:lineRule="exact"/>
        <w:ind w:right="24" w:firstLine="0"/>
        <w:rPr>
          <w:sz w:val="20"/>
          <w:szCs w:val="20"/>
        </w:rPr>
      </w:pPr>
      <w:r w:rsidRPr="0047354B">
        <w:rPr>
          <w:rStyle w:val="FontStyle28"/>
        </w:rPr>
        <w:t>Помимо отчетных документов, указанных в настоящем пункте, ГРБС вправе в соглашении о предоставлении субсидии из бюджета муниципального образования «Каргасокский район» устанавливать сроки и формы представления СМП дополнительной отчетности.</w:t>
      </w:r>
    </w:p>
    <w:p w:rsidR="000C7FE4" w:rsidRPr="003D3A77" w:rsidRDefault="00721715">
      <w:pPr>
        <w:pStyle w:val="Style23"/>
        <w:widowControl/>
        <w:spacing w:before="173" w:line="274" w:lineRule="exact"/>
        <w:ind w:left="1670"/>
        <w:rPr>
          <w:rStyle w:val="FontStyle28"/>
        </w:rPr>
      </w:pPr>
      <w:r w:rsidRPr="003D3A77">
        <w:rPr>
          <w:rStyle w:val="FontStyle28"/>
        </w:rPr>
        <w:t>V. Требования об осуществлении контроля за соблюдением условий, целей и порядка предоставления субсидий и ответственность за их нарушение</w:t>
      </w:r>
    </w:p>
    <w:p w:rsidR="000C7FE4" w:rsidRPr="003D3A77" w:rsidRDefault="009D414B" w:rsidP="009D414B">
      <w:pPr>
        <w:pStyle w:val="Style5"/>
        <w:widowControl/>
        <w:tabs>
          <w:tab w:val="left" w:pos="1094"/>
        </w:tabs>
        <w:spacing w:line="274" w:lineRule="exact"/>
        <w:ind w:right="14" w:firstLine="0"/>
        <w:rPr>
          <w:rStyle w:val="FontStyle28"/>
        </w:rPr>
      </w:pPr>
      <w:r>
        <w:rPr>
          <w:rStyle w:val="FontStyle28"/>
        </w:rPr>
        <w:t xml:space="preserve">      </w:t>
      </w:r>
      <w:r w:rsidR="008F0285">
        <w:rPr>
          <w:rStyle w:val="FontStyle28"/>
        </w:rPr>
        <w:t>4</w:t>
      </w:r>
      <w:r w:rsidR="00396EF6">
        <w:rPr>
          <w:rStyle w:val="FontStyle28"/>
        </w:rPr>
        <w:t>3</w:t>
      </w:r>
      <w:r>
        <w:rPr>
          <w:rStyle w:val="FontStyle28"/>
        </w:rPr>
        <w:t xml:space="preserve">. </w:t>
      </w:r>
      <w:r w:rsidR="00721715" w:rsidRPr="003D3A77">
        <w:rPr>
          <w:rStyle w:val="FontStyle28"/>
        </w:rPr>
        <w:t>Обязательная проверка соблюдения условий, целей и порядка предоставления субсидий проводится ГРБС и органом муниципального финансового контроля.</w:t>
      </w:r>
    </w:p>
    <w:p w:rsidR="000C7FE4" w:rsidRPr="003D3A77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D3A77">
        <w:rPr>
          <w:rStyle w:val="FontStyle28"/>
        </w:rPr>
        <w:t>Получатель субсидии обязан по требованию ГРБС или органа муниципального финансового контроля предоставить информацию и документы, связанные с соблюдением условий, целей и порядка предоставления субсидии, в течение 5 рабочих дней со дня получения соответствующего требования. При этом получатель субсидии должен быть уведомлен о начале проверки, не позднее, чем за 3 рабочих дня до начала ее проведения.</w:t>
      </w:r>
    </w:p>
    <w:p w:rsidR="000C7FE4" w:rsidRPr="003D3A77" w:rsidRDefault="00DB7F63" w:rsidP="009D414B">
      <w:pPr>
        <w:pStyle w:val="Style5"/>
        <w:widowControl/>
        <w:tabs>
          <w:tab w:val="left" w:pos="1094"/>
        </w:tabs>
        <w:spacing w:line="274" w:lineRule="exact"/>
        <w:ind w:right="14" w:firstLine="0"/>
        <w:rPr>
          <w:rStyle w:val="FontStyle28"/>
        </w:rPr>
      </w:pPr>
      <w:r>
        <w:rPr>
          <w:rStyle w:val="FontStyle28"/>
        </w:rPr>
        <w:t xml:space="preserve">      </w:t>
      </w:r>
      <w:r w:rsidR="008B36CA">
        <w:rPr>
          <w:rStyle w:val="FontStyle28"/>
        </w:rPr>
        <w:t>4</w:t>
      </w:r>
      <w:r w:rsidR="00396EF6">
        <w:rPr>
          <w:rStyle w:val="FontStyle28"/>
        </w:rPr>
        <w:t>4</w:t>
      </w:r>
      <w:r w:rsidR="009D414B">
        <w:rPr>
          <w:rStyle w:val="FontStyle28"/>
        </w:rPr>
        <w:t xml:space="preserve">. </w:t>
      </w:r>
      <w:r w:rsidR="00721715" w:rsidRPr="003D3A77">
        <w:rPr>
          <w:rStyle w:val="FontStyle28"/>
        </w:rPr>
        <w:t>Получатель субсидии обязан возвратить средства перечисленной субсидии в полном объеме в течение 10 рабочих дней со дня получения уведомления от ГРБС, которое должно содержать основание возврата средств субсидии, срок возврата и платежные реквизиты для осуществления возврата средств субсидии в следующих случаях:</w:t>
      </w:r>
    </w:p>
    <w:p w:rsidR="000C7FE4" w:rsidRPr="003D3A77" w:rsidRDefault="00721715" w:rsidP="000136F6">
      <w:pPr>
        <w:pStyle w:val="Style5"/>
        <w:widowControl/>
        <w:numPr>
          <w:ilvl w:val="0"/>
          <w:numId w:val="22"/>
        </w:numPr>
        <w:tabs>
          <w:tab w:val="left" w:pos="931"/>
        </w:tabs>
        <w:spacing w:line="274" w:lineRule="exact"/>
        <w:ind w:firstLine="706"/>
        <w:rPr>
          <w:rStyle w:val="FontStyle28"/>
        </w:rPr>
      </w:pPr>
      <w:r w:rsidRPr="003D3A77">
        <w:rPr>
          <w:rStyle w:val="FontStyle28"/>
        </w:rPr>
        <w:t>в случае нарушения получателем субсидии условий предоставления субсидии, выявленных в том числе по фактам проверок соблюдения условий, целей и порядка предоставления субсидий, проведенных ГРБС и органом муниципального финансового контроля;</w:t>
      </w:r>
    </w:p>
    <w:p w:rsidR="000C7FE4" w:rsidRPr="003D3A77" w:rsidRDefault="00721715" w:rsidP="000136F6">
      <w:pPr>
        <w:pStyle w:val="Style5"/>
        <w:widowControl/>
        <w:numPr>
          <w:ilvl w:val="0"/>
          <w:numId w:val="25"/>
        </w:numPr>
        <w:tabs>
          <w:tab w:val="left" w:pos="850"/>
        </w:tabs>
        <w:spacing w:before="10" w:line="274" w:lineRule="exact"/>
        <w:ind w:left="715" w:firstLine="0"/>
        <w:jc w:val="left"/>
        <w:rPr>
          <w:rStyle w:val="FontStyle28"/>
        </w:rPr>
      </w:pPr>
      <w:r w:rsidRPr="003D3A77">
        <w:rPr>
          <w:rStyle w:val="FontStyle28"/>
        </w:rPr>
        <w:t>в случае недостижения р</w:t>
      </w:r>
      <w:r w:rsidR="005F1E1D">
        <w:rPr>
          <w:rStyle w:val="FontStyle28"/>
        </w:rPr>
        <w:t>езультатов, указанных в пункте 40</w:t>
      </w:r>
      <w:r w:rsidRPr="003D3A77">
        <w:rPr>
          <w:rStyle w:val="FontStyle28"/>
        </w:rPr>
        <w:t xml:space="preserve"> настоящего </w:t>
      </w:r>
      <w:r w:rsidR="005E56FB" w:rsidRPr="003D3A77">
        <w:rPr>
          <w:rStyle w:val="FontStyle28"/>
        </w:rPr>
        <w:t>Порядка</w:t>
      </w:r>
      <w:r w:rsidRPr="003D3A77">
        <w:rPr>
          <w:rStyle w:val="FontStyle28"/>
        </w:rPr>
        <w:t>.</w:t>
      </w:r>
    </w:p>
    <w:p w:rsidR="000C7FE4" w:rsidRPr="003D3A77" w:rsidRDefault="009D414B" w:rsidP="009D414B">
      <w:pPr>
        <w:pStyle w:val="Style5"/>
        <w:widowControl/>
        <w:tabs>
          <w:tab w:val="left" w:pos="1094"/>
        </w:tabs>
        <w:spacing w:line="274" w:lineRule="exact"/>
        <w:ind w:right="24" w:firstLine="0"/>
        <w:rPr>
          <w:rStyle w:val="FontStyle28"/>
        </w:rPr>
      </w:pPr>
      <w:r>
        <w:rPr>
          <w:rStyle w:val="FontStyle28"/>
        </w:rPr>
        <w:t xml:space="preserve">      </w:t>
      </w:r>
      <w:r w:rsidR="0057450E">
        <w:rPr>
          <w:rStyle w:val="FontStyle28"/>
        </w:rPr>
        <w:t>4</w:t>
      </w:r>
      <w:r w:rsidR="00396EF6">
        <w:rPr>
          <w:rStyle w:val="FontStyle28"/>
        </w:rPr>
        <w:t>5</w:t>
      </w:r>
      <w:r>
        <w:rPr>
          <w:rStyle w:val="FontStyle28"/>
        </w:rPr>
        <w:t xml:space="preserve">. </w:t>
      </w:r>
      <w:r w:rsidR="00721715" w:rsidRPr="003D3A77">
        <w:rPr>
          <w:rStyle w:val="FontStyle28"/>
        </w:rPr>
        <w:t>В случае, если получатель субсидии не возвратил средства перечисленной субсидии в установленный срок, взыскание субсидии осуществляется в судебном порядке в соответствии с действующим законодательством Российской Федерации.</w:t>
      </w:r>
    </w:p>
    <w:p w:rsidR="009D414B" w:rsidRDefault="009D414B" w:rsidP="005F0BF6">
      <w:pPr>
        <w:pStyle w:val="Style7"/>
        <w:widowControl/>
        <w:spacing w:before="62" w:line="240" w:lineRule="auto"/>
        <w:jc w:val="left"/>
        <w:rPr>
          <w:rStyle w:val="FontStyle28"/>
        </w:rPr>
      </w:pPr>
    </w:p>
    <w:p w:rsidR="00396EF6" w:rsidRDefault="00396EF6" w:rsidP="005F0BF6">
      <w:pPr>
        <w:pStyle w:val="Style7"/>
        <w:widowControl/>
        <w:spacing w:before="62" w:line="240" w:lineRule="auto"/>
        <w:jc w:val="left"/>
        <w:rPr>
          <w:rStyle w:val="FontStyle28"/>
        </w:rPr>
      </w:pPr>
    </w:p>
    <w:p w:rsidR="00EF5789" w:rsidRDefault="00EF5789" w:rsidP="005F0BF6">
      <w:pPr>
        <w:pStyle w:val="Style7"/>
        <w:widowControl/>
        <w:spacing w:before="62" w:line="240" w:lineRule="auto"/>
        <w:jc w:val="left"/>
        <w:rPr>
          <w:rStyle w:val="FontStyle28"/>
        </w:rPr>
      </w:pPr>
    </w:p>
    <w:p w:rsidR="00EF5789" w:rsidRDefault="00EF5789" w:rsidP="005F0BF6">
      <w:pPr>
        <w:pStyle w:val="Style7"/>
        <w:widowControl/>
        <w:spacing w:before="62" w:line="240" w:lineRule="auto"/>
        <w:jc w:val="left"/>
        <w:rPr>
          <w:rStyle w:val="FontStyle28"/>
        </w:rPr>
      </w:pPr>
    </w:p>
    <w:p w:rsidR="00EF5789" w:rsidRDefault="00EF5789" w:rsidP="005F0BF6">
      <w:pPr>
        <w:pStyle w:val="Style7"/>
        <w:widowControl/>
        <w:spacing w:before="62" w:line="240" w:lineRule="auto"/>
        <w:jc w:val="left"/>
        <w:rPr>
          <w:rStyle w:val="FontStyle28"/>
        </w:rPr>
      </w:pPr>
    </w:p>
    <w:p w:rsidR="00EF5789" w:rsidRDefault="00EF5789" w:rsidP="005F0BF6">
      <w:pPr>
        <w:pStyle w:val="Style7"/>
        <w:widowControl/>
        <w:spacing w:before="62" w:line="240" w:lineRule="auto"/>
        <w:jc w:val="left"/>
        <w:rPr>
          <w:rStyle w:val="FontStyle28"/>
        </w:rPr>
      </w:pPr>
    </w:p>
    <w:p w:rsidR="00396EF6" w:rsidRDefault="00396EF6" w:rsidP="005F0BF6">
      <w:pPr>
        <w:pStyle w:val="Style7"/>
        <w:widowControl/>
        <w:spacing w:before="62" w:line="240" w:lineRule="auto"/>
        <w:jc w:val="left"/>
        <w:rPr>
          <w:rStyle w:val="FontStyle28"/>
        </w:rPr>
      </w:pPr>
    </w:p>
    <w:p w:rsidR="000C7FE4" w:rsidRPr="003D3A77" w:rsidRDefault="00721715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  <w:r w:rsidRPr="003D3A77">
        <w:rPr>
          <w:rStyle w:val="FontStyle28"/>
        </w:rPr>
        <w:t>Приложение 1</w:t>
      </w:r>
    </w:p>
    <w:p w:rsidR="000C7FE4" w:rsidRPr="003D3A77" w:rsidRDefault="00721715" w:rsidP="00034ED2">
      <w:pPr>
        <w:pStyle w:val="Style7"/>
        <w:widowControl/>
        <w:spacing w:line="278" w:lineRule="exact"/>
        <w:ind w:left="5669"/>
        <w:rPr>
          <w:sz w:val="20"/>
          <w:szCs w:val="20"/>
        </w:rPr>
      </w:pPr>
      <w:r w:rsidRPr="003D3A77">
        <w:rPr>
          <w:rStyle w:val="FontStyle28"/>
        </w:rPr>
        <w:t xml:space="preserve">к </w:t>
      </w:r>
      <w:r w:rsidR="003F71AC" w:rsidRPr="003D3A77">
        <w:rPr>
          <w:rStyle w:val="FontStyle28"/>
        </w:rPr>
        <w:t>Поряд</w:t>
      </w:r>
      <w:r w:rsidR="00CA257F" w:rsidRPr="003D3A77">
        <w:rPr>
          <w:rStyle w:val="FontStyle28"/>
        </w:rPr>
        <w:t>к</w:t>
      </w:r>
      <w:r w:rsidR="003F71AC" w:rsidRPr="003D3A77">
        <w:rPr>
          <w:rStyle w:val="FontStyle28"/>
        </w:rPr>
        <w:t>у</w:t>
      </w:r>
      <w:r w:rsidR="00CA257F" w:rsidRPr="003D3A77">
        <w:rPr>
          <w:rStyle w:val="FontStyle28"/>
        </w:rPr>
        <w:t xml:space="preserve"> предоставления субсидий победителям конкурса предпринимательских проектов «Первый шаг» </w:t>
      </w:r>
    </w:p>
    <w:p w:rsidR="00C46D78" w:rsidRPr="003D3A77" w:rsidRDefault="00C46D78">
      <w:pPr>
        <w:pStyle w:val="Style2"/>
        <w:widowControl/>
        <w:spacing w:before="29" w:line="278" w:lineRule="exact"/>
        <w:ind w:left="5069"/>
        <w:rPr>
          <w:rStyle w:val="FontStyle28"/>
        </w:rPr>
      </w:pPr>
    </w:p>
    <w:p w:rsidR="00D96C68" w:rsidRPr="003D3A77" w:rsidRDefault="00C46D78">
      <w:pPr>
        <w:pStyle w:val="Style2"/>
        <w:widowControl/>
        <w:spacing w:before="29" w:line="278" w:lineRule="exact"/>
        <w:ind w:left="5069"/>
        <w:rPr>
          <w:rStyle w:val="FontStyle28"/>
        </w:rPr>
      </w:pPr>
      <w:r w:rsidRPr="003D3A77">
        <w:rPr>
          <w:rStyle w:val="FontStyle28"/>
        </w:rPr>
        <w:t xml:space="preserve">   </w:t>
      </w:r>
      <w:r w:rsidR="00721715" w:rsidRPr="003D3A77">
        <w:rPr>
          <w:rStyle w:val="FontStyle28"/>
        </w:rPr>
        <w:t xml:space="preserve">В Администрации Каргасокского района 636700, Томская область, </w:t>
      </w:r>
    </w:p>
    <w:p w:rsidR="00D96C68" w:rsidRPr="003D3A77" w:rsidRDefault="00721715">
      <w:pPr>
        <w:pStyle w:val="Style2"/>
        <w:widowControl/>
        <w:spacing w:before="29" w:line="278" w:lineRule="exact"/>
        <w:ind w:left="5069"/>
        <w:rPr>
          <w:rStyle w:val="FontStyle28"/>
        </w:rPr>
      </w:pPr>
      <w:r w:rsidRPr="003D3A77">
        <w:rPr>
          <w:rStyle w:val="FontStyle28"/>
        </w:rPr>
        <w:t xml:space="preserve">Каргасокский район, </w:t>
      </w:r>
    </w:p>
    <w:tbl>
      <w:tblPr>
        <w:tblpPr w:leftFromText="180" w:rightFromText="180" w:vertAnchor="text" w:horzAnchor="margin" w:tblpY="145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23"/>
        <w:gridCol w:w="5050"/>
      </w:tblGrid>
      <w:tr w:rsidR="00625328" w:rsidRPr="003D3A77" w:rsidTr="00964374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D3A77" w:rsidRDefault="00625328" w:rsidP="00625328">
            <w:pPr>
              <w:pStyle w:val="Style14"/>
              <w:widowControl/>
              <w:ind w:left="10" w:hanging="10"/>
              <w:rPr>
                <w:rStyle w:val="FontStyle28"/>
              </w:rPr>
            </w:pPr>
            <w:r w:rsidRPr="003D3A77">
              <w:rPr>
                <w:rStyle w:val="FontStyle28"/>
              </w:rPr>
              <w:t>наименование, фирменное наименование (при наличии) участника отбора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D3A77" w:rsidRDefault="00625328" w:rsidP="00625328">
            <w:pPr>
              <w:pStyle w:val="Style13"/>
              <w:widowControl/>
            </w:pPr>
          </w:p>
        </w:tc>
      </w:tr>
      <w:tr w:rsidR="00625328" w:rsidRPr="003D3A77" w:rsidTr="00964374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D3A77" w:rsidRDefault="00625328" w:rsidP="00625328">
            <w:pPr>
              <w:pStyle w:val="Style14"/>
              <w:widowControl/>
              <w:spacing w:line="274" w:lineRule="exact"/>
              <w:ind w:left="5" w:right="5" w:hanging="5"/>
              <w:rPr>
                <w:rStyle w:val="FontStyle28"/>
              </w:rPr>
            </w:pPr>
            <w:r w:rsidRPr="003D3A77">
              <w:rPr>
                <w:rStyle w:val="FontStyle28"/>
              </w:rPr>
              <w:t>место нахождения (для юридического лица), почтовый адрес участника отбора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D3A77" w:rsidRDefault="00625328" w:rsidP="00625328">
            <w:pPr>
              <w:pStyle w:val="Style13"/>
              <w:widowControl/>
            </w:pPr>
          </w:p>
        </w:tc>
      </w:tr>
      <w:tr w:rsidR="00625328" w:rsidRPr="003D3A77" w:rsidTr="00964374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D3A77" w:rsidRDefault="00625328" w:rsidP="00625328">
            <w:pPr>
              <w:pStyle w:val="Style14"/>
              <w:widowControl/>
              <w:ind w:left="5" w:hanging="5"/>
              <w:rPr>
                <w:rStyle w:val="FontStyle28"/>
              </w:rPr>
            </w:pPr>
            <w:r w:rsidRPr="003D3A77">
              <w:rPr>
                <w:rStyle w:val="FontStyle28"/>
              </w:rPr>
              <w:t>идентификационный номер налогоплательщика участника отбора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D3A77" w:rsidRDefault="00625328" w:rsidP="00625328">
            <w:pPr>
              <w:pStyle w:val="Style13"/>
              <w:widowControl/>
            </w:pPr>
          </w:p>
        </w:tc>
      </w:tr>
      <w:tr w:rsidR="00625328" w:rsidRPr="003D3A77" w:rsidTr="00964374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D3A77" w:rsidRDefault="00625328" w:rsidP="00625328">
            <w:pPr>
              <w:pStyle w:val="Style14"/>
              <w:widowControl/>
              <w:spacing w:line="274" w:lineRule="exact"/>
              <w:ind w:left="5" w:hanging="5"/>
              <w:rPr>
                <w:rStyle w:val="FontStyle28"/>
              </w:rPr>
            </w:pPr>
            <w:r w:rsidRPr="003D3A77">
              <w:rPr>
                <w:rStyle w:val="FontStyle28"/>
              </w:rPr>
              <w:t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отбора, главного бухгалтера участника отбора, являющегося юридическим лицом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D3A77" w:rsidRDefault="00625328" w:rsidP="00625328">
            <w:pPr>
              <w:pStyle w:val="Style13"/>
              <w:widowControl/>
            </w:pPr>
          </w:p>
        </w:tc>
      </w:tr>
      <w:tr w:rsidR="00625328" w:rsidRPr="003D3A77" w:rsidTr="00964374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D3A77" w:rsidRDefault="00625328" w:rsidP="00625328">
            <w:pPr>
              <w:pStyle w:val="Style14"/>
              <w:widowControl/>
              <w:spacing w:line="274" w:lineRule="exact"/>
              <w:ind w:firstLine="5"/>
              <w:rPr>
                <w:rStyle w:val="FontStyle28"/>
              </w:rPr>
            </w:pPr>
            <w:r w:rsidRPr="003D3A77">
              <w:rPr>
                <w:rStyle w:val="FontStyle28"/>
              </w:rPr>
              <w:t>фамилия, имя, отчество (при наличии), паспортные данные, место жительства участника отбора (для физического лица)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D3A77" w:rsidRDefault="00625328" w:rsidP="00625328">
            <w:pPr>
              <w:pStyle w:val="Style13"/>
              <w:widowControl/>
            </w:pPr>
          </w:p>
        </w:tc>
      </w:tr>
      <w:tr w:rsidR="00625328" w:rsidRPr="003D3A77" w:rsidTr="00964374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D3A77" w:rsidRDefault="00625328" w:rsidP="00625328">
            <w:pPr>
              <w:pStyle w:val="Style14"/>
              <w:widowControl/>
              <w:spacing w:line="240" w:lineRule="auto"/>
              <w:ind w:right="1502"/>
              <w:rPr>
                <w:rStyle w:val="FontStyle28"/>
              </w:rPr>
            </w:pPr>
            <w:r w:rsidRPr="003D3A77">
              <w:rPr>
                <w:rStyle w:val="FontStyle28"/>
              </w:rPr>
              <w:t>номер контактного телефона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D3A77" w:rsidRDefault="00625328" w:rsidP="00625328">
            <w:pPr>
              <w:pStyle w:val="Style13"/>
              <w:widowControl/>
            </w:pPr>
          </w:p>
        </w:tc>
      </w:tr>
      <w:tr w:rsidR="00625328" w:rsidRPr="003D3A77" w:rsidTr="00964374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D3A77" w:rsidRDefault="00625328" w:rsidP="0062532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 w:rsidRPr="003D3A77">
              <w:rPr>
                <w:rStyle w:val="FontStyle28"/>
              </w:rPr>
              <w:t>адрес электронной почты (при наличии)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D3A77" w:rsidRDefault="00625328" w:rsidP="00625328">
            <w:pPr>
              <w:pStyle w:val="Style13"/>
              <w:widowControl/>
            </w:pPr>
          </w:p>
        </w:tc>
      </w:tr>
    </w:tbl>
    <w:p w:rsidR="000C7FE4" w:rsidRPr="003D3A77" w:rsidRDefault="00BB1190" w:rsidP="008638F1">
      <w:pPr>
        <w:pStyle w:val="Style2"/>
        <w:widowControl/>
        <w:spacing w:before="29" w:line="278" w:lineRule="exact"/>
        <w:ind w:left="5069"/>
        <w:rPr>
          <w:rStyle w:val="FontStyle28"/>
        </w:rPr>
      </w:pPr>
      <w:r w:rsidRPr="003D3A7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385150</wp:posOffset>
                </wp:positionH>
                <wp:positionV relativeFrom="paragraph">
                  <wp:posOffset>348616</wp:posOffset>
                </wp:positionV>
                <wp:extent cx="5221883" cy="563112"/>
                <wp:effectExtent l="0" t="0" r="17145" b="2794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883" cy="563112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5789" w:rsidRDefault="00EF5789" w:rsidP="00AC0D83">
                            <w:pPr>
                              <w:pStyle w:val="Style22"/>
                              <w:widowControl/>
                              <w:tabs>
                                <w:tab w:val="left" w:leader="underscore" w:pos="1800"/>
                                <w:tab w:val="left" w:leader="underscore" w:pos="5155"/>
                              </w:tabs>
                              <w:spacing w:line="274" w:lineRule="exact"/>
                              <w:jc w:val="center"/>
                              <w:rPr>
                                <w:rStyle w:val="FontStyle28"/>
                              </w:rPr>
                            </w:pPr>
                            <w:r>
                              <w:rPr>
                                <w:rStyle w:val="FontStyle28"/>
                              </w:rPr>
                              <w:t>Заявка</w:t>
                            </w:r>
                            <w:r>
                              <w:rPr>
                                <w:rStyle w:val="FontStyle28"/>
                              </w:rPr>
                              <w:br/>
                              <w:t>на участие в отборе</w:t>
                            </w:r>
                          </w:p>
                          <w:p w:rsidR="00EF5789" w:rsidRDefault="00EF5789" w:rsidP="00AC0D83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</w:rPr>
                            </w:pPr>
                            <w:r>
                              <w:rPr>
                                <w:rStyle w:val="FontStyle28"/>
                              </w:rPr>
                              <w:t>Настоящим</w:t>
                            </w:r>
                          </w:p>
                          <w:p w:rsidR="00EF5789" w:rsidRDefault="00EF5789" w:rsidP="00AC0D83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</w:rPr>
                            </w:pPr>
                          </w:p>
                          <w:p w:rsidR="00EF5789" w:rsidRDefault="00EF5789" w:rsidP="00AC0D83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</w:rPr>
                            </w:pPr>
                          </w:p>
                          <w:p w:rsidR="00EF5789" w:rsidRDefault="00EF5789" w:rsidP="00AC0D83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</w:rPr>
                            </w:pPr>
                          </w:p>
                          <w:p w:rsidR="00EF5789" w:rsidRDefault="00EF5789" w:rsidP="00AC0D83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</w:rPr>
                            </w:pPr>
                          </w:p>
                          <w:p w:rsidR="00EF5789" w:rsidRDefault="00EF5789" w:rsidP="00AC0D83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</w:rPr>
                            </w:pPr>
                          </w:p>
                          <w:p w:rsidR="00EF5789" w:rsidRDefault="00EF5789" w:rsidP="00AC0D83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.35pt;margin-top:27.45pt;width:411.15pt;height:4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" filled="f" strokecolor="white" strokeweight="0">
                <v:textbox inset="0,0,0,0">
                  <w:txbxContent>
                    <w:p w:rsidR="00EF5789" w:rsidRDefault="00EF5789" w:rsidP="00AC0D83">
                      <w:pPr>
                        <w:pStyle w:val="Style22"/>
                        <w:widowControl/>
                        <w:tabs>
                          <w:tab w:val="left" w:leader="underscore" w:pos="1800"/>
                          <w:tab w:val="left" w:leader="underscore" w:pos="5155"/>
                        </w:tabs>
                        <w:spacing w:line="274" w:lineRule="exact"/>
                        <w:jc w:val="center"/>
                        <w:rPr>
                          <w:rStyle w:val="FontStyle28"/>
                        </w:rPr>
                      </w:pPr>
                      <w:r>
                        <w:rPr>
                          <w:rStyle w:val="FontStyle28"/>
                        </w:rPr>
                        <w:t>Заявка</w:t>
                      </w:r>
                      <w:r>
                        <w:rPr>
                          <w:rStyle w:val="FontStyle28"/>
                        </w:rPr>
                        <w:br/>
                        <w:t>на участие в отборе</w:t>
                      </w:r>
                    </w:p>
                    <w:p w:rsidR="00EF5789" w:rsidRDefault="00EF5789" w:rsidP="00AC0D83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</w:rPr>
                      </w:pPr>
                      <w:r>
                        <w:rPr>
                          <w:rStyle w:val="FontStyle28"/>
                        </w:rPr>
                        <w:t>Настоящим</w:t>
                      </w:r>
                    </w:p>
                    <w:p w:rsidR="00EF5789" w:rsidRDefault="00EF5789" w:rsidP="00AC0D83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</w:rPr>
                      </w:pPr>
                    </w:p>
                    <w:p w:rsidR="00EF5789" w:rsidRDefault="00EF5789" w:rsidP="00AC0D83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</w:rPr>
                      </w:pPr>
                    </w:p>
                    <w:p w:rsidR="00EF5789" w:rsidRDefault="00EF5789" w:rsidP="00AC0D83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</w:rPr>
                      </w:pPr>
                    </w:p>
                    <w:p w:rsidR="00EF5789" w:rsidRDefault="00EF5789" w:rsidP="00AC0D83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</w:rPr>
                      </w:pPr>
                    </w:p>
                    <w:p w:rsidR="00EF5789" w:rsidRDefault="00EF5789" w:rsidP="00AC0D83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</w:rPr>
                      </w:pPr>
                    </w:p>
                    <w:p w:rsidR="00EF5789" w:rsidRDefault="00EF5789" w:rsidP="00AC0D83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21715" w:rsidRPr="003D3A77">
        <w:rPr>
          <w:rStyle w:val="FontStyle28"/>
        </w:rPr>
        <w:t>с. Каргасок, ул. Пушкина, 31</w:t>
      </w:r>
    </w:p>
    <w:p w:rsidR="00BB1190" w:rsidRPr="003D3A77" w:rsidRDefault="00BB1190" w:rsidP="006A5F26">
      <w:pPr>
        <w:pStyle w:val="Style7"/>
        <w:widowControl/>
        <w:tabs>
          <w:tab w:val="left" w:leader="underscore" w:pos="8501"/>
        </w:tabs>
        <w:spacing w:line="278" w:lineRule="exact"/>
        <w:rPr>
          <w:rStyle w:val="FontStyle28"/>
        </w:rPr>
      </w:pPr>
      <w:r w:rsidRPr="003D3A77">
        <w:rPr>
          <w:rStyle w:val="FontStyle28"/>
        </w:rPr>
        <w:t>заявляет о своем участии в отборе, проводимом Администрацией Каргасокского района с</w:t>
      </w:r>
      <w:r w:rsidRPr="003D3A77">
        <w:rPr>
          <w:rStyle w:val="FontStyle28"/>
        </w:rPr>
        <w:br/>
        <w:t xml:space="preserve">целью </w:t>
      </w:r>
      <w:r w:rsidR="00C84CD5" w:rsidRPr="00C84CD5">
        <w:rPr>
          <w:rStyle w:val="FontStyle28"/>
        </w:rPr>
        <w:t>поддержки предпринимательской инициативы жителей Каргасокского района и создания новых рабочих мест на территории Каргасокского района</w:t>
      </w:r>
      <w:r w:rsidRPr="00C84CD5">
        <w:rPr>
          <w:rStyle w:val="FontStyle28"/>
        </w:rPr>
        <w:t>,</w:t>
      </w:r>
      <w:r w:rsidR="006A5F26" w:rsidRPr="003D3A77">
        <w:rPr>
          <w:rStyle w:val="FontStyle28"/>
        </w:rPr>
        <w:t xml:space="preserve"> </w:t>
      </w:r>
      <w:r w:rsidRPr="003D3A77">
        <w:rPr>
          <w:rStyle w:val="FontStyle28"/>
        </w:rPr>
        <w:t>и</w:t>
      </w:r>
      <w:r w:rsidR="006A5F26" w:rsidRPr="003D3A77">
        <w:rPr>
          <w:rStyle w:val="FontStyle28"/>
        </w:rPr>
        <w:t xml:space="preserve"> </w:t>
      </w:r>
      <w:r w:rsidRPr="003D3A77">
        <w:rPr>
          <w:rStyle w:val="FontStyle28"/>
        </w:rPr>
        <w:t>просит</w:t>
      </w:r>
      <w:r w:rsidR="006A5F26" w:rsidRPr="003D3A77">
        <w:rPr>
          <w:rStyle w:val="FontStyle28"/>
        </w:rPr>
        <w:t xml:space="preserve"> </w:t>
      </w:r>
      <w:r w:rsidRPr="003D3A77">
        <w:rPr>
          <w:rStyle w:val="FontStyle28"/>
        </w:rPr>
        <w:t>предоставить</w:t>
      </w:r>
      <w:r w:rsidR="006A5F26" w:rsidRPr="003D3A77">
        <w:rPr>
          <w:rStyle w:val="FontStyle28"/>
        </w:rPr>
        <w:t xml:space="preserve"> </w:t>
      </w:r>
      <w:r w:rsidRPr="003D3A77">
        <w:rPr>
          <w:rStyle w:val="FontStyle28"/>
        </w:rPr>
        <w:t>субсидию в размере</w:t>
      </w:r>
      <w:r w:rsidRPr="003D3A77">
        <w:rPr>
          <w:rStyle w:val="FontStyle28"/>
        </w:rPr>
        <w:tab/>
        <w:t>рублей.</w:t>
      </w:r>
    </w:p>
    <w:p w:rsidR="00BB1190" w:rsidRPr="003D3A77" w:rsidRDefault="00D96C68" w:rsidP="00D96C68">
      <w:pPr>
        <w:pStyle w:val="Style7"/>
      </w:pPr>
      <w:r w:rsidRPr="003D3A77">
        <w:t xml:space="preserve"> </w:t>
      </w:r>
    </w:p>
    <w:p w:rsidR="00D96C68" w:rsidRPr="003D3A77" w:rsidRDefault="000D5C1C" w:rsidP="00D96C68">
      <w:pPr>
        <w:pStyle w:val="Style7"/>
      </w:pPr>
      <w:r w:rsidRPr="003D3A77">
        <w:t xml:space="preserve">      </w:t>
      </w:r>
      <w:r w:rsidR="00D96C68" w:rsidRPr="003D3A77">
        <w:t>Настоящим декларируем свое соответствие следующим критериям отбора:</w:t>
      </w:r>
    </w:p>
    <w:p w:rsidR="007D4EA9" w:rsidRPr="003D3A77" w:rsidRDefault="00721715" w:rsidP="007D4EA9">
      <w:pPr>
        <w:pStyle w:val="Style5"/>
        <w:widowControl/>
        <w:tabs>
          <w:tab w:val="left" w:pos="974"/>
        </w:tabs>
        <w:spacing w:line="274" w:lineRule="exact"/>
        <w:ind w:firstLine="706"/>
        <w:rPr>
          <w:rStyle w:val="FontStyle28"/>
        </w:rPr>
      </w:pPr>
      <w:r w:rsidRPr="003D3A77">
        <w:rPr>
          <w:rStyle w:val="FontStyle28"/>
        </w:rPr>
        <w:t>а)</w:t>
      </w:r>
      <w:r w:rsidRPr="003D3A77">
        <w:rPr>
          <w:rStyle w:val="FontStyle28"/>
        </w:rPr>
        <w:tab/>
      </w:r>
      <w:r w:rsidR="007D4EA9" w:rsidRPr="003D3A77">
        <w:rPr>
          <w:rStyle w:val="FontStyle28"/>
        </w:rPr>
        <w:t>сведения об участнике включены в Единый реестр субъектов малого и среднего</w:t>
      </w:r>
    </w:p>
    <w:p w:rsidR="007D4EA9" w:rsidRPr="003D3A77" w:rsidRDefault="007D4EA9" w:rsidP="007D4EA9">
      <w:pPr>
        <w:pStyle w:val="Style5"/>
        <w:widowControl/>
        <w:tabs>
          <w:tab w:val="left" w:pos="974"/>
        </w:tabs>
        <w:spacing w:line="274" w:lineRule="exact"/>
        <w:ind w:firstLine="706"/>
        <w:rPr>
          <w:rStyle w:val="FontStyle28"/>
        </w:rPr>
      </w:pPr>
      <w:r w:rsidRPr="003D3A77">
        <w:rPr>
          <w:rStyle w:val="FontStyle28"/>
        </w:rPr>
        <w:t>предпринимательства;</w:t>
      </w:r>
    </w:p>
    <w:p w:rsidR="007D4EA9" w:rsidRPr="003D3A77" w:rsidRDefault="007D4EA9" w:rsidP="007D4EA9">
      <w:pPr>
        <w:pStyle w:val="Style5"/>
        <w:widowControl/>
        <w:tabs>
          <w:tab w:val="left" w:pos="974"/>
        </w:tabs>
        <w:spacing w:line="274" w:lineRule="exact"/>
        <w:ind w:firstLine="706"/>
        <w:rPr>
          <w:rStyle w:val="FontStyle28"/>
        </w:rPr>
      </w:pPr>
      <w:r w:rsidRPr="003D3A77">
        <w:rPr>
          <w:rStyle w:val="FontStyle28"/>
        </w:rPr>
        <w:t>б)</w:t>
      </w:r>
      <w:r w:rsidRPr="003D3A77">
        <w:rPr>
          <w:rStyle w:val="FontStyle28"/>
        </w:rPr>
        <w:tab/>
        <w:t>участник отбора осуществляет деятельность в сфере производства товаров и (или) выполнения работ, и (или оказания услуг, относящимся к следующим видам экономической деятельности по ОКВЭД (за исключением производства и реализации подакцизных товаров, а также добычи и реализации полезных ископаемых, за исключением общераспространенных полезных ископаемых):</w:t>
      </w:r>
    </w:p>
    <w:p w:rsidR="007D4EA9" w:rsidRPr="003D3A77" w:rsidRDefault="007D4EA9" w:rsidP="007D4EA9">
      <w:pPr>
        <w:pStyle w:val="Style5"/>
        <w:widowControl/>
        <w:tabs>
          <w:tab w:val="left" w:pos="974"/>
        </w:tabs>
        <w:spacing w:line="274" w:lineRule="exact"/>
        <w:ind w:firstLine="706"/>
        <w:rPr>
          <w:rStyle w:val="FontStyle28"/>
        </w:rPr>
      </w:pPr>
      <w:r w:rsidRPr="003D3A77">
        <w:rPr>
          <w:rStyle w:val="FontStyle28"/>
        </w:rPr>
        <w:t>- раздел A. Сельское, лесное хозяйство, охота, рыболовство и рыбоводство.</w:t>
      </w:r>
    </w:p>
    <w:p w:rsidR="007D4EA9" w:rsidRPr="003D3A77" w:rsidRDefault="007D4EA9" w:rsidP="007D4EA9">
      <w:pPr>
        <w:pStyle w:val="Style5"/>
        <w:widowControl/>
        <w:tabs>
          <w:tab w:val="left" w:pos="974"/>
        </w:tabs>
        <w:spacing w:line="274" w:lineRule="exact"/>
        <w:ind w:firstLine="706"/>
        <w:rPr>
          <w:rStyle w:val="FontStyle28"/>
        </w:rPr>
      </w:pPr>
      <w:r w:rsidRPr="003D3A77">
        <w:rPr>
          <w:rStyle w:val="FontStyle28"/>
        </w:rPr>
        <w:t>- раздел B. Добыча полезных ископаемых.</w:t>
      </w:r>
    </w:p>
    <w:p w:rsidR="007D4EA9" w:rsidRPr="003D3A77" w:rsidRDefault="007D4EA9" w:rsidP="007D4EA9">
      <w:pPr>
        <w:pStyle w:val="Style5"/>
        <w:widowControl/>
        <w:tabs>
          <w:tab w:val="left" w:pos="974"/>
        </w:tabs>
        <w:spacing w:line="274" w:lineRule="exact"/>
        <w:ind w:firstLine="706"/>
        <w:rPr>
          <w:rStyle w:val="FontStyle28"/>
        </w:rPr>
      </w:pPr>
      <w:r w:rsidRPr="003D3A77">
        <w:rPr>
          <w:rStyle w:val="FontStyle28"/>
        </w:rPr>
        <w:lastRenderedPageBreak/>
        <w:t>- раздел C. Обрабатывающие производства (за исключением подкласса 25.4 класса 25).</w:t>
      </w:r>
    </w:p>
    <w:p w:rsidR="007D4EA9" w:rsidRPr="003D3A77" w:rsidRDefault="007D4EA9" w:rsidP="007D4EA9">
      <w:pPr>
        <w:pStyle w:val="Style5"/>
        <w:widowControl/>
        <w:tabs>
          <w:tab w:val="left" w:pos="974"/>
        </w:tabs>
        <w:spacing w:line="274" w:lineRule="exact"/>
        <w:ind w:firstLine="706"/>
        <w:rPr>
          <w:rStyle w:val="FontStyle28"/>
        </w:rPr>
      </w:pPr>
      <w:r w:rsidRPr="003D3A77">
        <w:rPr>
          <w:rStyle w:val="FontStyle28"/>
        </w:rPr>
        <w:t>- раздел D. Обеспечение электрической энергией, газом и паром; кондиционирование воздуха.</w:t>
      </w:r>
    </w:p>
    <w:p w:rsidR="007D4EA9" w:rsidRPr="003D3A77" w:rsidRDefault="007D4EA9" w:rsidP="007D4EA9">
      <w:pPr>
        <w:pStyle w:val="Style5"/>
        <w:widowControl/>
        <w:tabs>
          <w:tab w:val="left" w:pos="974"/>
        </w:tabs>
        <w:spacing w:line="274" w:lineRule="exact"/>
        <w:ind w:firstLine="706"/>
        <w:rPr>
          <w:rStyle w:val="FontStyle28"/>
        </w:rPr>
      </w:pPr>
      <w:r w:rsidRPr="003D3A77">
        <w:rPr>
          <w:rStyle w:val="FontStyle28"/>
        </w:rPr>
        <w:t>- раздел E. Водоснабжение; водоотведение, организация сбора и утилизации отходов, деятельность по ликвидации загрязнений.</w:t>
      </w:r>
    </w:p>
    <w:p w:rsidR="007D4EA9" w:rsidRPr="003D3A77" w:rsidRDefault="007D4EA9" w:rsidP="007D4EA9">
      <w:pPr>
        <w:pStyle w:val="Style5"/>
        <w:widowControl/>
        <w:tabs>
          <w:tab w:val="left" w:pos="974"/>
        </w:tabs>
        <w:spacing w:line="274" w:lineRule="exact"/>
        <w:ind w:firstLine="706"/>
        <w:rPr>
          <w:rStyle w:val="FontStyle28"/>
        </w:rPr>
      </w:pPr>
      <w:r w:rsidRPr="003D3A77">
        <w:rPr>
          <w:rStyle w:val="FontStyle28"/>
        </w:rPr>
        <w:t>- раздел F. Строительство.</w:t>
      </w:r>
    </w:p>
    <w:p w:rsidR="007D4EA9" w:rsidRPr="003D3A77" w:rsidRDefault="007D4EA9" w:rsidP="007D4EA9">
      <w:pPr>
        <w:pStyle w:val="Style5"/>
        <w:widowControl/>
        <w:tabs>
          <w:tab w:val="left" w:pos="974"/>
        </w:tabs>
        <w:spacing w:line="274" w:lineRule="exact"/>
        <w:ind w:firstLine="706"/>
        <w:rPr>
          <w:rStyle w:val="FontStyle28"/>
        </w:rPr>
      </w:pPr>
      <w:r w:rsidRPr="003D3A77">
        <w:rPr>
          <w:rStyle w:val="FontStyle28"/>
        </w:rPr>
        <w:t>- класс 45 раздела G. Торговля оптовая и розничная; ремонт автотранспортных средств и мотоциклов.</w:t>
      </w:r>
    </w:p>
    <w:p w:rsidR="007D4EA9" w:rsidRPr="003D3A77" w:rsidRDefault="007D4EA9" w:rsidP="007D4EA9">
      <w:pPr>
        <w:pStyle w:val="Style5"/>
        <w:widowControl/>
        <w:tabs>
          <w:tab w:val="left" w:pos="974"/>
        </w:tabs>
        <w:spacing w:line="274" w:lineRule="exact"/>
        <w:ind w:firstLine="706"/>
        <w:rPr>
          <w:rStyle w:val="FontStyle28"/>
        </w:rPr>
      </w:pPr>
      <w:r w:rsidRPr="003D3A77">
        <w:rPr>
          <w:rStyle w:val="FontStyle28"/>
        </w:rPr>
        <w:t>- раздел H. Транспортировка и хранение.</w:t>
      </w:r>
    </w:p>
    <w:p w:rsidR="007D4EA9" w:rsidRPr="003D3A77" w:rsidRDefault="007D4EA9" w:rsidP="007D4EA9">
      <w:pPr>
        <w:pStyle w:val="Style5"/>
        <w:widowControl/>
        <w:tabs>
          <w:tab w:val="left" w:pos="974"/>
        </w:tabs>
        <w:spacing w:line="274" w:lineRule="exact"/>
        <w:ind w:firstLine="706"/>
        <w:rPr>
          <w:rStyle w:val="FontStyle28"/>
        </w:rPr>
      </w:pPr>
      <w:r w:rsidRPr="003D3A77">
        <w:rPr>
          <w:rStyle w:val="FontStyle28"/>
        </w:rPr>
        <w:t>- раздел I. Деятельность гостиниц и предприятий общественного питания.</w:t>
      </w:r>
    </w:p>
    <w:p w:rsidR="007D4EA9" w:rsidRPr="003D3A77" w:rsidRDefault="007D4EA9" w:rsidP="007D4EA9">
      <w:pPr>
        <w:pStyle w:val="Style5"/>
        <w:widowControl/>
        <w:tabs>
          <w:tab w:val="left" w:pos="974"/>
        </w:tabs>
        <w:spacing w:line="274" w:lineRule="exact"/>
        <w:ind w:firstLine="706"/>
        <w:rPr>
          <w:rStyle w:val="FontStyle28"/>
        </w:rPr>
      </w:pPr>
      <w:r w:rsidRPr="003D3A77">
        <w:rPr>
          <w:rStyle w:val="FontStyle28"/>
        </w:rPr>
        <w:t>- раздел J. Деятельность в области информации и связи.</w:t>
      </w:r>
    </w:p>
    <w:p w:rsidR="007D4EA9" w:rsidRPr="003D3A77" w:rsidRDefault="007D4EA9" w:rsidP="007D4EA9">
      <w:pPr>
        <w:pStyle w:val="Style5"/>
        <w:widowControl/>
        <w:tabs>
          <w:tab w:val="left" w:pos="974"/>
        </w:tabs>
        <w:spacing w:line="274" w:lineRule="exact"/>
        <w:ind w:firstLine="706"/>
        <w:rPr>
          <w:rStyle w:val="FontStyle28"/>
        </w:rPr>
      </w:pPr>
      <w:r w:rsidRPr="003D3A77">
        <w:rPr>
          <w:rStyle w:val="FontStyle28"/>
        </w:rPr>
        <w:t>- классы 71 и 75 раздела M. Деятельность профессиональная, научная и техническая.</w:t>
      </w:r>
    </w:p>
    <w:p w:rsidR="007D4EA9" w:rsidRPr="003D3A77" w:rsidRDefault="007D4EA9" w:rsidP="007D4EA9">
      <w:pPr>
        <w:pStyle w:val="Style5"/>
        <w:widowControl/>
        <w:tabs>
          <w:tab w:val="left" w:pos="974"/>
        </w:tabs>
        <w:spacing w:line="274" w:lineRule="exact"/>
        <w:ind w:firstLine="706"/>
        <w:rPr>
          <w:rStyle w:val="FontStyle28"/>
        </w:rPr>
      </w:pPr>
      <w:r w:rsidRPr="003D3A77">
        <w:rPr>
          <w:rStyle w:val="FontStyle28"/>
        </w:rPr>
        <w:t>- раздел P. Образование.</w:t>
      </w:r>
    </w:p>
    <w:p w:rsidR="007D4EA9" w:rsidRPr="003D3A77" w:rsidRDefault="007D4EA9" w:rsidP="007D4EA9">
      <w:pPr>
        <w:pStyle w:val="Style5"/>
        <w:widowControl/>
        <w:tabs>
          <w:tab w:val="left" w:pos="974"/>
        </w:tabs>
        <w:spacing w:line="274" w:lineRule="exact"/>
        <w:ind w:firstLine="706"/>
        <w:rPr>
          <w:rStyle w:val="FontStyle28"/>
        </w:rPr>
      </w:pPr>
      <w:r w:rsidRPr="003D3A77">
        <w:rPr>
          <w:rStyle w:val="FontStyle28"/>
        </w:rPr>
        <w:t>- раздел Q. Деятельность в области здравоохранения и социальных услуг.</w:t>
      </w:r>
    </w:p>
    <w:p w:rsidR="007D4EA9" w:rsidRPr="003D3A77" w:rsidRDefault="007D4EA9" w:rsidP="007D4EA9">
      <w:pPr>
        <w:pStyle w:val="Style5"/>
        <w:widowControl/>
        <w:tabs>
          <w:tab w:val="left" w:pos="974"/>
        </w:tabs>
        <w:spacing w:line="274" w:lineRule="exact"/>
        <w:ind w:firstLine="706"/>
        <w:rPr>
          <w:rStyle w:val="FontStyle28"/>
        </w:rPr>
      </w:pPr>
      <w:r w:rsidRPr="003D3A77">
        <w:rPr>
          <w:rStyle w:val="FontStyle28"/>
        </w:rPr>
        <w:t>- раздел R. Деятельность в области культуры, спорта, организации досуга и развлечений.</w:t>
      </w:r>
    </w:p>
    <w:p w:rsidR="007D4EA9" w:rsidRPr="003D3A77" w:rsidRDefault="007D4EA9" w:rsidP="007D4EA9">
      <w:pPr>
        <w:pStyle w:val="Style5"/>
        <w:widowControl/>
        <w:tabs>
          <w:tab w:val="left" w:pos="974"/>
        </w:tabs>
        <w:spacing w:line="274" w:lineRule="exact"/>
        <w:ind w:firstLine="706"/>
        <w:rPr>
          <w:rStyle w:val="FontStyle28"/>
        </w:rPr>
      </w:pPr>
      <w:r w:rsidRPr="003D3A77">
        <w:rPr>
          <w:rStyle w:val="FontStyle28"/>
        </w:rPr>
        <w:t>- классы 95 и 96 раздела S. Предоставление прочих видов услуг;</w:t>
      </w:r>
    </w:p>
    <w:p w:rsidR="00F93334" w:rsidRPr="003D3A77" w:rsidRDefault="007D4EA9" w:rsidP="007D4EA9">
      <w:pPr>
        <w:pStyle w:val="Style5"/>
        <w:widowControl/>
        <w:tabs>
          <w:tab w:val="left" w:pos="974"/>
        </w:tabs>
        <w:spacing w:line="274" w:lineRule="exact"/>
        <w:ind w:firstLine="706"/>
        <w:rPr>
          <w:rStyle w:val="FontStyle28"/>
        </w:rPr>
      </w:pPr>
      <w:r w:rsidRPr="003D3A77">
        <w:rPr>
          <w:rStyle w:val="FontStyle28"/>
        </w:rPr>
        <w:t>в)</w:t>
      </w:r>
      <w:r w:rsidRPr="003D3A77">
        <w:rPr>
          <w:rStyle w:val="FontStyle28"/>
        </w:rPr>
        <w:tab/>
        <w:t>участник отбора вновь зарегистрирован на территории Каргасокского района или действует на дату подачи заявления о предоставлении субсидии менее одного года и осуществляет хозяйственную деятельность на территории Каргасокского района;</w:t>
      </w:r>
    </w:p>
    <w:p w:rsidR="00813EDB" w:rsidRPr="003D3A77" w:rsidRDefault="00813EDB" w:rsidP="007D4EA9">
      <w:pPr>
        <w:pStyle w:val="Style5"/>
        <w:widowControl/>
        <w:tabs>
          <w:tab w:val="left" w:pos="974"/>
        </w:tabs>
        <w:spacing w:line="274" w:lineRule="exact"/>
        <w:ind w:firstLine="706"/>
      </w:pPr>
      <w:r w:rsidRPr="003D3A77">
        <w:rPr>
          <w:rStyle w:val="FontStyle28"/>
        </w:rPr>
        <w:t xml:space="preserve">г) </w:t>
      </w:r>
      <w:r w:rsidR="00224905" w:rsidRPr="003D3A77">
        <w:rPr>
          <w:rStyle w:val="FontStyle28"/>
        </w:rPr>
        <w:t>участник отбора ранее не признавался победителем в районных конкурсах предпринимательских проектов, проводившихся Администрацией Каргасокского района, и учредители участника конкурса не признавались победителями в районных конкурсах предпринимательских проектов, проводившихся Администрацией Каргасокского района, для юридических лиц.</w:t>
      </w:r>
    </w:p>
    <w:p w:rsidR="000C7FE4" w:rsidRPr="003D3A77" w:rsidRDefault="00721715">
      <w:pPr>
        <w:pStyle w:val="Style6"/>
        <w:widowControl/>
        <w:spacing w:before="29" w:line="298" w:lineRule="exact"/>
        <w:ind w:right="29"/>
        <w:rPr>
          <w:rStyle w:val="FontStyle28"/>
        </w:rPr>
      </w:pPr>
      <w:r w:rsidRPr="003D3A77">
        <w:rPr>
          <w:rStyle w:val="FontStyle28"/>
        </w:rPr>
        <w:t>Настоящим декларируем свое соответствие следующим требованиям, предъявляемым к участникам отбора:</w:t>
      </w:r>
    </w:p>
    <w:p w:rsidR="00813EDB" w:rsidRPr="003D3A77" w:rsidRDefault="00721715" w:rsidP="00813EDB">
      <w:pPr>
        <w:pStyle w:val="Style5"/>
        <w:widowControl/>
        <w:tabs>
          <w:tab w:val="left" w:pos="1018"/>
        </w:tabs>
        <w:spacing w:line="278" w:lineRule="exact"/>
        <w:ind w:right="10" w:firstLine="710"/>
        <w:rPr>
          <w:rStyle w:val="FontStyle28"/>
        </w:rPr>
      </w:pPr>
      <w:r w:rsidRPr="003D3A77">
        <w:rPr>
          <w:rStyle w:val="FontStyle28"/>
        </w:rPr>
        <w:t>а)</w:t>
      </w:r>
      <w:r w:rsidRPr="003D3A77">
        <w:rPr>
          <w:rStyle w:val="FontStyle28"/>
        </w:rPr>
        <w:tab/>
      </w:r>
      <w:r w:rsidR="00813EDB" w:rsidRPr="003D3A77">
        <w:rPr>
          <w:rStyle w:val="FontStyle28"/>
        </w:rPr>
        <w:t>юридические лица не должны находиться в процессе реорганизации, ликвидации, в отношении их не введена процедура банкротства, их деятельность не приостановлена в порядке, предусмотренном законодательством Российской Федерации, а СМП - индивидуальные предприниматели не должны прекратить деятельность в качестве индивидуального предпринимателя</w:t>
      </w:r>
    </w:p>
    <w:p w:rsidR="00813EDB" w:rsidRPr="003D3A77" w:rsidRDefault="00813EDB" w:rsidP="00813EDB">
      <w:pPr>
        <w:pStyle w:val="Style5"/>
        <w:widowControl/>
        <w:tabs>
          <w:tab w:val="left" w:pos="1018"/>
        </w:tabs>
        <w:spacing w:line="278" w:lineRule="exact"/>
        <w:ind w:right="10" w:firstLine="710"/>
        <w:rPr>
          <w:rStyle w:val="FontStyle28"/>
        </w:rPr>
      </w:pPr>
      <w:r w:rsidRPr="003D3A77">
        <w:rPr>
          <w:rStyle w:val="FontStyle28"/>
        </w:rPr>
        <w:t>б) участники отбора не должны являться иностранными юридическими лицами, а</w:t>
      </w:r>
    </w:p>
    <w:p w:rsidR="00813EDB" w:rsidRPr="003D3A77" w:rsidRDefault="00813EDB" w:rsidP="00813EDB">
      <w:pPr>
        <w:pStyle w:val="Style5"/>
        <w:widowControl/>
        <w:tabs>
          <w:tab w:val="left" w:pos="1018"/>
        </w:tabs>
        <w:spacing w:line="278" w:lineRule="exact"/>
        <w:ind w:right="10" w:firstLine="710"/>
        <w:rPr>
          <w:rStyle w:val="FontStyle28"/>
        </w:rPr>
      </w:pPr>
      <w:r w:rsidRPr="003D3A77">
        <w:rPr>
          <w:rStyle w:val="FontStyle28"/>
        </w:rPr>
        <w:t>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13EDB" w:rsidRPr="003D3A77" w:rsidRDefault="00813EDB" w:rsidP="00813EDB">
      <w:pPr>
        <w:pStyle w:val="Style5"/>
        <w:widowControl/>
        <w:tabs>
          <w:tab w:val="left" w:pos="1018"/>
        </w:tabs>
        <w:spacing w:line="278" w:lineRule="exact"/>
        <w:ind w:right="10" w:firstLine="710"/>
        <w:rPr>
          <w:rStyle w:val="FontStyle28"/>
        </w:rPr>
      </w:pPr>
      <w:r w:rsidRPr="003D3A77">
        <w:rPr>
          <w:rStyle w:val="FontStyle28"/>
        </w:rPr>
        <w:t>в)</w:t>
      </w:r>
      <w:r w:rsidRPr="003D3A77">
        <w:rPr>
          <w:rStyle w:val="FontStyle28"/>
        </w:rPr>
        <w:tab/>
        <w:t>участники отбора не должны получать средства из бюджета муниципального образования «Каргасокский район» на основании иных муниципальных правовых актов на цели, установленные настоящим Порядком.</w:t>
      </w:r>
    </w:p>
    <w:p w:rsidR="00813EDB" w:rsidRPr="003D3A77" w:rsidRDefault="00813EDB" w:rsidP="00813EDB">
      <w:pPr>
        <w:pStyle w:val="Style5"/>
        <w:widowControl/>
        <w:tabs>
          <w:tab w:val="left" w:pos="1018"/>
        </w:tabs>
        <w:spacing w:line="278" w:lineRule="exact"/>
        <w:ind w:right="10" w:firstLine="710"/>
        <w:rPr>
          <w:rStyle w:val="FontStyle28"/>
        </w:rPr>
      </w:pPr>
    </w:p>
    <w:p w:rsidR="000C7FE4" w:rsidRPr="003D3A77" w:rsidRDefault="000A6460">
      <w:pPr>
        <w:pStyle w:val="Style6"/>
        <w:widowControl/>
        <w:spacing w:before="38" w:line="274" w:lineRule="exact"/>
        <w:ind w:firstLine="696"/>
        <w:rPr>
          <w:rStyle w:val="FontStyle28"/>
        </w:rPr>
      </w:pPr>
      <w:r w:rsidRPr="003D3A77">
        <w:rPr>
          <w:rStyle w:val="FontStyle28"/>
        </w:rPr>
        <w:t>Подавая настоящую</w:t>
      </w:r>
      <w:r w:rsidR="00721715" w:rsidRPr="003D3A77">
        <w:rPr>
          <w:rStyle w:val="FontStyle28"/>
        </w:rPr>
        <w:t xml:space="preserve"> </w:t>
      </w:r>
      <w:r w:rsidRPr="003D3A77">
        <w:rPr>
          <w:rStyle w:val="FontStyle28"/>
        </w:rPr>
        <w:t>заявку</w:t>
      </w:r>
      <w:r w:rsidR="00721715" w:rsidRPr="003D3A77">
        <w:rPr>
          <w:rStyle w:val="FontStyle28"/>
        </w:rPr>
        <w:t xml:space="preserve"> выражаем свое согласие на публикацию (размещение) в информационно-телекоммуникационной сети «Интернет» информации об участнике отбора, о поданно</w:t>
      </w:r>
      <w:r w:rsidRPr="003D3A77">
        <w:rPr>
          <w:rStyle w:val="FontStyle28"/>
        </w:rPr>
        <w:t>й</w:t>
      </w:r>
      <w:r w:rsidR="00721715" w:rsidRPr="003D3A77">
        <w:rPr>
          <w:rStyle w:val="FontStyle28"/>
        </w:rPr>
        <w:t xml:space="preserve"> участником отбора </w:t>
      </w:r>
      <w:r w:rsidRPr="003D3A77">
        <w:rPr>
          <w:rStyle w:val="FontStyle28"/>
        </w:rPr>
        <w:t>заявке</w:t>
      </w:r>
      <w:r w:rsidR="00721715" w:rsidRPr="003D3A77">
        <w:rPr>
          <w:rStyle w:val="FontStyle28"/>
        </w:rPr>
        <w:t>, любой иной информации об участнике отбора, связанной с отбором.</w:t>
      </w:r>
    </w:p>
    <w:p w:rsidR="000C7FE4" w:rsidRPr="003D3A77" w:rsidRDefault="00721715" w:rsidP="0019177D">
      <w:pPr>
        <w:pStyle w:val="Style6"/>
        <w:widowControl/>
        <w:tabs>
          <w:tab w:val="left" w:leader="underscore" w:pos="2030"/>
          <w:tab w:val="left" w:leader="underscore" w:pos="9672"/>
        </w:tabs>
        <w:spacing w:line="274" w:lineRule="exact"/>
        <w:rPr>
          <w:sz w:val="20"/>
          <w:szCs w:val="20"/>
        </w:rPr>
      </w:pPr>
      <w:r w:rsidRPr="003D3A77">
        <w:rPr>
          <w:rStyle w:val="FontStyle28"/>
        </w:rPr>
        <w:t>В случае признания победителем отбора сумму подлежащей выплате субсидии</w:t>
      </w:r>
      <w:r w:rsidRPr="003D3A77">
        <w:rPr>
          <w:rStyle w:val="FontStyle28"/>
        </w:rPr>
        <w:br/>
        <w:t>просим перечислить на расчетный (корреспондентский) счет, открытый в учреждении</w:t>
      </w:r>
      <w:r w:rsidRPr="003D3A77">
        <w:rPr>
          <w:rStyle w:val="FontStyle28"/>
        </w:rPr>
        <w:br/>
      </w:r>
      <w:r w:rsidRPr="003D3A77">
        <w:rPr>
          <w:rStyle w:val="FontStyle28"/>
        </w:rPr>
        <w:lastRenderedPageBreak/>
        <w:t>Центрального банка Российской Федерации или кредитной организации, по следующим</w:t>
      </w:r>
      <w:r w:rsidRPr="003D3A77">
        <w:rPr>
          <w:rStyle w:val="FontStyle28"/>
        </w:rPr>
        <w:br/>
        <w:t>реквизитам:</w:t>
      </w:r>
      <w:r w:rsidR="0019177D" w:rsidRPr="003D3A77">
        <w:rPr>
          <w:rStyle w:val="FontStyle28"/>
        </w:rPr>
        <w:t>_______________________________________</w:t>
      </w:r>
      <w:r w:rsidR="009D1FAD" w:rsidRPr="003D3A77">
        <w:rPr>
          <w:rStyle w:val="FontStyle28"/>
        </w:rPr>
        <w:t>____________________________</w:t>
      </w:r>
      <w:r w:rsidR="0019177D" w:rsidRPr="003D3A77">
        <w:rPr>
          <w:sz w:val="20"/>
          <w:szCs w:val="20"/>
        </w:rPr>
        <w:t xml:space="preserve"> </w:t>
      </w:r>
    </w:p>
    <w:p w:rsidR="000C7FE4" w:rsidRPr="003D3A77" w:rsidRDefault="00AC54FA" w:rsidP="00AC54FA">
      <w:pPr>
        <w:pStyle w:val="Style7"/>
        <w:widowControl/>
        <w:spacing w:line="240" w:lineRule="exact"/>
        <w:rPr>
          <w:sz w:val="20"/>
          <w:szCs w:val="20"/>
        </w:rPr>
      </w:pPr>
      <w:r w:rsidRPr="003D3A77">
        <w:rPr>
          <w:sz w:val="20"/>
          <w:szCs w:val="20"/>
        </w:rPr>
        <w:t>_________________________________________________________________</w:t>
      </w:r>
      <w:r w:rsidR="009D1FAD" w:rsidRPr="003D3A77">
        <w:rPr>
          <w:sz w:val="20"/>
          <w:szCs w:val="20"/>
        </w:rPr>
        <w:t>____________________________</w:t>
      </w:r>
    </w:p>
    <w:p w:rsidR="000C7FE4" w:rsidRPr="003D3A77" w:rsidRDefault="009D1FAD" w:rsidP="00AC54FA">
      <w:pPr>
        <w:pStyle w:val="Style7"/>
        <w:widowControl/>
        <w:spacing w:line="240" w:lineRule="exact"/>
        <w:jc w:val="left"/>
        <w:rPr>
          <w:sz w:val="20"/>
          <w:szCs w:val="20"/>
        </w:rPr>
      </w:pPr>
      <w:r w:rsidRPr="003D3A77">
        <w:rPr>
          <w:sz w:val="20"/>
          <w:szCs w:val="20"/>
        </w:rPr>
        <w:t>_</w:t>
      </w:r>
      <w:r w:rsidR="00AC54FA" w:rsidRPr="003D3A77">
        <w:rPr>
          <w:sz w:val="20"/>
          <w:szCs w:val="20"/>
        </w:rPr>
        <w:t>____________________________________________________________________________________________</w:t>
      </w:r>
    </w:p>
    <w:p w:rsidR="000C7FE4" w:rsidRPr="003D3A77" w:rsidRDefault="00AC54FA" w:rsidP="00AC54FA">
      <w:pPr>
        <w:pStyle w:val="Style7"/>
        <w:widowControl/>
        <w:spacing w:line="240" w:lineRule="exact"/>
        <w:jc w:val="left"/>
        <w:rPr>
          <w:sz w:val="20"/>
          <w:szCs w:val="20"/>
        </w:rPr>
      </w:pPr>
      <w:r w:rsidRPr="003D3A77">
        <w:rPr>
          <w:sz w:val="20"/>
          <w:szCs w:val="20"/>
        </w:rPr>
        <w:t>_________________________________________________________________</w:t>
      </w:r>
      <w:r w:rsidR="009D1FAD" w:rsidRPr="003D3A77">
        <w:rPr>
          <w:sz w:val="20"/>
          <w:szCs w:val="20"/>
        </w:rPr>
        <w:t>____________________________</w:t>
      </w:r>
    </w:p>
    <w:p w:rsidR="000C7FE4" w:rsidRPr="003D3A77" w:rsidRDefault="00AC54FA" w:rsidP="00AC54FA">
      <w:pPr>
        <w:pStyle w:val="Style7"/>
        <w:widowControl/>
        <w:spacing w:line="240" w:lineRule="exact"/>
        <w:jc w:val="left"/>
        <w:rPr>
          <w:sz w:val="20"/>
          <w:szCs w:val="20"/>
        </w:rPr>
      </w:pPr>
      <w:r w:rsidRPr="003D3A77">
        <w:rPr>
          <w:sz w:val="20"/>
          <w:szCs w:val="20"/>
        </w:rPr>
        <w:t>_________________________________________________________________</w:t>
      </w:r>
      <w:r w:rsidR="009D1FAD" w:rsidRPr="003D3A77">
        <w:rPr>
          <w:sz w:val="20"/>
          <w:szCs w:val="20"/>
        </w:rPr>
        <w:t>____________________________</w:t>
      </w:r>
    </w:p>
    <w:p w:rsidR="000C7FE4" w:rsidRPr="003D3A77" w:rsidRDefault="00721715">
      <w:pPr>
        <w:pStyle w:val="Style7"/>
        <w:widowControl/>
        <w:spacing w:before="197" w:line="269" w:lineRule="exact"/>
        <w:ind w:left="2698"/>
        <w:jc w:val="left"/>
        <w:rPr>
          <w:rStyle w:val="FontStyle28"/>
          <w:b/>
        </w:rPr>
      </w:pPr>
      <w:r w:rsidRPr="003D3A77">
        <w:rPr>
          <w:rStyle w:val="FontStyle28"/>
          <w:b/>
        </w:rPr>
        <w:t>Согласие на обработку персональных данных</w:t>
      </w:r>
    </w:p>
    <w:p w:rsidR="00110077" w:rsidRPr="003D3A77" w:rsidRDefault="00721715" w:rsidP="00110077">
      <w:pPr>
        <w:pStyle w:val="Style18"/>
        <w:widowControl/>
        <w:tabs>
          <w:tab w:val="left" w:leader="underscore" w:pos="5837"/>
          <w:tab w:val="left" w:leader="underscore" w:pos="9576"/>
        </w:tabs>
        <w:spacing w:before="5"/>
        <w:jc w:val="center"/>
        <w:rPr>
          <w:rStyle w:val="FontStyle28"/>
        </w:rPr>
      </w:pPr>
      <w:r w:rsidRPr="003D3A77">
        <w:rPr>
          <w:rStyle w:val="FontStyle28"/>
        </w:rPr>
        <w:t xml:space="preserve">(заполняется исключительно в случае подачи </w:t>
      </w:r>
      <w:r w:rsidR="00653A92" w:rsidRPr="003D3A77">
        <w:rPr>
          <w:rStyle w:val="FontStyle28"/>
        </w:rPr>
        <w:t>заявки</w:t>
      </w:r>
      <w:r w:rsidRPr="003D3A77">
        <w:rPr>
          <w:rStyle w:val="FontStyle28"/>
        </w:rPr>
        <w:t xml:space="preserve"> физическим лицом)</w:t>
      </w:r>
      <w:r w:rsidRPr="003D3A77">
        <w:rPr>
          <w:rStyle w:val="FontStyle28"/>
        </w:rPr>
        <w:br/>
      </w:r>
    </w:p>
    <w:p w:rsidR="000C7FE4" w:rsidRPr="003D3A77" w:rsidRDefault="00721715" w:rsidP="00110077">
      <w:pPr>
        <w:pStyle w:val="Style18"/>
        <w:widowControl/>
        <w:tabs>
          <w:tab w:val="left" w:leader="underscore" w:pos="5837"/>
          <w:tab w:val="left" w:leader="underscore" w:pos="9576"/>
        </w:tabs>
        <w:spacing w:before="5"/>
        <w:jc w:val="both"/>
        <w:rPr>
          <w:rStyle w:val="FontStyle28"/>
        </w:rPr>
      </w:pPr>
      <w:r w:rsidRPr="003D3A77">
        <w:rPr>
          <w:rStyle w:val="FontStyle28"/>
        </w:rPr>
        <w:t>В соответствии со статьей 9 Федерального закона от 27.07.2006 года № 152-ФЗ «О</w:t>
      </w:r>
      <w:r w:rsidRPr="003D3A77">
        <w:rPr>
          <w:rStyle w:val="FontStyle28"/>
        </w:rPr>
        <w:br/>
        <w:t>персональных данных»</w:t>
      </w:r>
      <w:r w:rsidR="00110077" w:rsidRPr="003D3A77">
        <w:rPr>
          <w:rStyle w:val="FontStyle28"/>
        </w:rPr>
        <w:t>_____________________________________________________________</w:t>
      </w:r>
      <w:r w:rsidR="008F2E41" w:rsidRPr="003D3A77">
        <w:rPr>
          <w:rStyle w:val="FontStyle28"/>
        </w:rPr>
        <w:t>_________</w:t>
      </w:r>
    </w:p>
    <w:p w:rsidR="000C7FE4" w:rsidRPr="003D3A77" w:rsidRDefault="00110077">
      <w:pPr>
        <w:pStyle w:val="Style11"/>
        <w:widowControl/>
        <w:spacing w:line="240" w:lineRule="exact"/>
        <w:rPr>
          <w:sz w:val="20"/>
          <w:szCs w:val="20"/>
        </w:rPr>
      </w:pPr>
      <w:r w:rsidRPr="003D3A77">
        <w:rPr>
          <w:sz w:val="20"/>
          <w:szCs w:val="20"/>
        </w:rPr>
        <w:t>_________________________________________________________________</w:t>
      </w:r>
      <w:r w:rsidR="008F2E41" w:rsidRPr="003D3A77">
        <w:rPr>
          <w:sz w:val="20"/>
          <w:szCs w:val="20"/>
        </w:rPr>
        <w:t>____________________________</w:t>
      </w:r>
    </w:p>
    <w:p w:rsidR="000C7FE4" w:rsidRPr="003D3A77" w:rsidRDefault="00721715">
      <w:pPr>
        <w:pStyle w:val="Style11"/>
        <w:widowControl/>
        <w:spacing w:before="38" w:line="240" w:lineRule="auto"/>
        <w:rPr>
          <w:rStyle w:val="FontStyle29"/>
        </w:rPr>
      </w:pPr>
      <w:r w:rsidRPr="003D3A77">
        <w:rPr>
          <w:rStyle w:val="FontStyle29"/>
        </w:rPr>
        <w:t>(фамилия, имя, отчество, адрес субъекта персональных данных, номер основного документа, удостоверяющего</w:t>
      </w:r>
    </w:p>
    <w:p w:rsidR="000C7FE4" w:rsidRPr="003D3A77" w:rsidRDefault="00110077" w:rsidP="008F2E41">
      <w:pPr>
        <w:pStyle w:val="Style11"/>
        <w:widowControl/>
        <w:spacing w:line="240" w:lineRule="exact"/>
        <w:rPr>
          <w:rStyle w:val="FontStyle29"/>
        </w:rPr>
      </w:pPr>
      <w:r w:rsidRPr="003D3A77">
        <w:rPr>
          <w:sz w:val="20"/>
          <w:szCs w:val="20"/>
        </w:rPr>
        <w:t>_________________________________________________________________</w:t>
      </w:r>
      <w:r w:rsidR="008F2E41" w:rsidRPr="003D3A77">
        <w:rPr>
          <w:sz w:val="20"/>
          <w:szCs w:val="20"/>
        </w:rPr>
        <w:t>____________________________</w:t>
      </w:r>
      <w:r w:rsidR="004E5D06" w:rsidRPr="003D3A77">
        <w:rPr>
          <w:sz w:val="20"/>
          <w:szCs w:val="20"/>
        </w:rPr>
        <w:t xml:space="preserve">   </w:t>
      </w:r>
      <w:r w:rsidR="00721715" w:rsidRPr="003D3A77">
        <w:rPr>
          <w:rStyle w:val="FontStyle29"/>
        </w:rPr>
        <w:t>личность, сведения о дате выдачи указанного документа и выдавшем его органе)</w:t>
      </w:r>
    </w:p>
    <w:p w:rsidR="00110077" w:rsidRPr="003D3A77" w:rsidRDefault="00110077" w:rsidP="009D1FAD">
      <w:pPr>
        <w:pStyle w:val="Style16"/>
        <w:widowControl/>
        <w:spacing w:line="240" w:lineRule="exact"/>
        <w:jc w:val="both"/>
        <w:rPr>
          <w:rStyle w:val="FontStyle30"/>
          <w:sz w:val="20"/>
          <w:szCs w:val="20"/>
        </w:rPr>
      </w:pPr>
      <w:r w:rsidRPr="003D3A77">
        <w:rPr>
          <w:sz w:val="20"/>
          <w:szCs w:val="20"/>
        </w:rPr>
        <w:t>_________________________________________________________________________</w:t>
      </w:r>
      <w:r w:rsidR="008F2E41" w:rsidRPr="003D3A77">
        <w:rPr>
          <w:sz w:val="20"/>
          <w:szCs w:val="20"/>
        </w:rPr>
        <w:t>____________________</w:t>
      </w:r>
      <w:r w:rsidRPr="003D3A77">
        <w:rPr>
          <w:rStyle w:val="FontStyle30"/>
        </w:rPr>
        <w:t>в</w:t>
      </w:r>
      <w:r w:rsidR="00721715" w:rsidRPr="003D3A77">
        <w:rPr>
          <w:rStyle w:val="FontStyle30"/>
        </w:rPr>
        <w:t xml:space="preserve"> </w:t>
      </w:r>
      <w:r w:rsidR="008F2E41" w:rsidRPr="003D3A77">
        <w:rPr>
          <w:rStyle w:val="FontStyle30"/>
        </w:rPr>
        <w:t>л</w:t>
      </w:r>
      <w:r w:rsidR="009D1FAD" w:rsidRPr="003D3A77">
        <w:rPr>
          <w:rStyle w:val="FontStyle30"/>
        </w:rPr>
        <w:t>и</w:t>
      </w:r>
      <w:r w:rsidR="00721715" w:rsidRPr="003D3A77">
        <w:rPr>
          <w:rStyle w:val="FontStyle30"/>
        </w:rPr>
        <w:t>це</w:t>
      </w:r>
      <w:r w:rsidRPr="003D3A77">
        <w:rPr>
          <w:rStyle w:val="FontStyle30"/>
        </w:rPr>
        <w:t>_____________________________________________________</w:t>
      </w:r>
      <w:r w:rsidR="008F2E41" w:rsidRPr="003D3A77">
        <w:rPr>
          <w:rStyle w:val="FontStyle30"/>
        </w:rPr>
        <w:t>__________________________</w:t>
      </w:r>
    </w:p>
    <w:p w:rsidR="000C7FE4" w:rsidRPr="003D3A77" w:rsidRDefault="00110077">
      <w:pPr>
        <w:pStyle w:val="Style11"/>
        <w:widowControl/>
        <w:spacing w:before="43" w:line="240" w:lineRule="auto"/>
        <w:ind w:left="206"/>
        <w:rPr>
          <w:rStyle w:val="FontStyle29"/>
        </w:rPr>
      </w:pPr>
      <w:r w:rsidRPr="003D3A77">
        <w:rPr>
          <w:rStyle w:val="FontStyle29"/>
        </w:rPr>
        <w:t xml:space="preserve">      </w:t>
      </w:r>
      <w:r w:rsidR="00721715" w:rsidRPr="003D3A77">
        <w:rPr>
          <w:rStyle w:val="FontStyle29"/>
        </w:rPr>
        <w:t>(фамилия, имя, отчество, адрес представителя субъекта персональных данных, номер основного документа,</w:t>
      </w:r>
    </w:p>
    <w:p w:rsidR="000C7FE4" w:rsidRPr="003D3A77" w:rsidRDefault="00110077" w:rsidP="00110077">
      <w:pPr>
        <w:pStyle w:val="Style11"/>
        <w:widowControl/>
        <w:spacing w:line="240" w:lineRule="exact"/>
        <w:rPr>
          <w:sz w:val="20"/>
          <w:szCs w:val="20"/>
        </w:rPr>
      </w:pPr>
      <w:r w:rsidRPr="003D3A77">
        <w:rPr>
          <w:sz w:val="20"/>
          <w:szCs w:val="20"/>
        </w:rPr>
        <w:t>_________________________________________________________________</w:t>
      </w:r>
      <w:r w:rsidR="008F2E41" w:rsidRPr="003D3A77">
        <w:rPr>
          <w:sz w:val="20"/>
          <w:szCs w:val="20"/>
        </w:rPr>
        <w:t>____________________________</w:t>
      </w:r>
    </w:p>
    <w:p w:rsidR="000C7FE4" w:rsidRPr="003D3A77" w:rsidRDefault="00110077">
      <w:pPr>
        <w:pStyle w:val="Style11"/>
        <w:widowControl/>
        <w:spacing w:before="43" w:line="240" w:lineRule="auto"/>
        <w:ind w:left="418"/>
        <w:rPr>
          <w:rStyle w:val="FontStyle29"/>
        </w:rPr>
      </w:pPr>
      <w:r w:rsidRPr="003D3A77">
        <w:rPr>
          <w:rStyle w:val="FontStyle29"/>
        </w:rPr>
        <w:t xml:space="preserve">     </w:t>
      </w:r>
      <w:r w:rsidR="00721715" w:rsidRPr="003D3A77">
        <w:rPr>
          <w:rStyle w:val="FontStyle29"/>
        </w:rPr>
        <w:t>удостоверяющего его личность, сведения о дате выдачи указанного документа и выдавшем его органе,</w:t>
      </w:r>
    </w:p>
    <w:p w:rsidR="000C7FE4" w:rsidRPr="003D3A77" w:rsidRDefault="00110077" w:rsidP="00110077">
      <w:pPr>
        <w:pStyle w:val="Style11"/>
        <w:widowControl/>
        <w:spacing w:line="240" w:lineRule="exact"/>
        <w:rPr>
          <w:sz w:val="20"/>
          <w:szCs w:val="20"/>
        </w:rPr>
      </w:pPr>
      <w:r w:rsidRPr="003D3A77">
        <w:rPr>
          <w:sz w:val="20"/>
          <w:szCs w:val="20"/>
        </w:rPr>
        <w:t>_________________________________________________________________</w:t>
      </w:r>
      <w:r w:rsidR="00553454" w:rsidRPr="003D3A77">
        <w:rPr>
          <w:sz w:val="20"/>
          <w:szCs w:val="20"/>
        </w:rPr>
        <w:t>____________________________</w:t>
      </w:r>
    </w:p>
    <w:p w:rsidR="000C7FE4" w:rsidRPr="003D3A77" w:rsidRDefault="00721715">
      <w:pPr>
        <w:pStyle w:val="Style11"/>
        <w:widowControl/>
        <w:spacing w:before="58" w:line="240" w:lineRule="auto"/>
        <w:jc w:val="center"/>
        <w:rPr>
          <w:rStyle w:val="FontStyle29"/>
        </w:rPr>
      </w:pPr>
      <w:r w:rsidRPr="003D3A77">
        <w:rPr>
          <w:rStyle w:val="FontStyle29"/>
        </w:rPr>
        <w:t>реквизиты доверенности или иного документа, подтверждающего полномочия этого представителя (при</w:t>
      </w:r>
    </w:p>
    <w:p w:rsidR="00110077" w:rsidRPr="003D3A77" w:rsidRDefault="00110077" w:rsidP="00110077">
      <w:pPr>
        <w:pStyle w:val="Style11"/>
        <w:widowControl/>
        <w:spacing w:before="58" w:line="240" w:lineRule="auto"/>
        <w:ind w:left="1843" w:hanging="1843"/>
        <w:rPr>
          <w:rStyle w:val="FontStyle29"/>
        </w:rPr>
      </w:pPr>
      <w:r w:rsidRPr="003D3A77">
        <w:rPr>
          <w:rStyle w:val="FontStyle29"/>
        </w:rPr>
        <w:t>____________________________________________________________________________</w:t>
      </w:r>
      <w:r w:rsidR="00553454" w:rsidRPr="003D3A77">
        <w:rPr>
          <w:rStyle w:val="FontStyle29"/>
        </w:rPr>
        <w:t>___________________________</w:t>
      </w:r>
      <w:r w:rsidRPr="003D3A77">
        <w:rPr>
          <w:rStyle w:val="FontStyle29"/>
        </w:rPr>
        <w:t xml:space="preserve">                </w:t>
      </w:r>
      <w:r w:rsidR="00721715" w:rsidRPr="003D3A77">
        <w:rPr>
          <w:rStyle w:val="FontStyle29"/>
        </w:rPr>
        <w:t xml:space="preserve">получении согласия от представителя субъекта персональных данных)) </w:t>
      </w:r>
    </w:p>
    <w:p w:rsidR="000C7FE4" w:rsidRPr="003D3A77" w:rsidRDefault="00721715" w:rsidP="00110077">
      <w:pPr>
        <w:pStyle w:val="Style11"/>
        <w:widowControl/>
        <w:spacing w:before="58" w:line="240" w:lineRule="auto"/>
        <w:rPr>
          <w:rStyle w:val="FontStyle28"/>
        </w:rPr>
      </w:pPr>
      <w:r w:rsidRPr="003D3A77">
        <w:rPr>
          <w:rStyle w:val="FontStyle28"/>
        </w:rPr>
        <w:t xml:space="preserve">в целях организации и проведения отбора получателей </w:t>
      </w:r>
      <w:r w:rsidR="004F0DC2" w:rsidRPr="003D3A77">
        <w:rPr>
          <w:rStyle w:val="FontStyle28"/>
        </w:rPr>
        <w:t>субсидий</w:t>
      </w:r>
      <w:r w:rsidR="00AA2BDE">
        <w:rPr>
          <w:rStyle w:val="FontStyle28"/>
        </w:rPr>
        <w:t xml:space="preserve"> для</w:t>
      </w:r>
      <w:r w:rsidR="004F0DC2" w:rsidRPr="003D3A77">
        <w:rPr>
          <w:rStyle w:val="FontStyle28"/>
        </w:rPr>
        <w:t xml:space="preserve"> </w:t>
      </w:r>
      <w:r w:rsidR="00AA2BDE" w:rsidRPr="00AA2BDE">
        <w:rPr>
          <w:rStyle w:val="FontStyle28"/>
        </w:rPr>
        <w:t>финансово</w:t>
      </w:r>
      <w:r w:rsidR="00AA2BDE">
        <w:rPr>
          <w:rStyle w:val="FontStyle28"/>
        </w:rPr>
        <w:t>го</w:t>
      </w:r>
      <w:r w:rsidR="00AA2BDE" w:rsidRPr="00AA2BDE">
        <w:rPr>
          <w:rStyle w:val="FontStyle28"/>
        </w:rPr>
        <w:t xml:space="preserve"> обеспечени</w:t>
      </w:r>
      <w:r w:rsidR="00AA2BDE">
        <w:rPr>
          <w:rStyle w:val="FontStyle28"/>
        </w:rPr>
        <w:t>я</w:t>
      </w:r>
      <w:r w:rsidR="00AA2BDE" w:rsidRPr="00AA2BDE">
        <w:rPr>
          <w:rStyle w:val="FontStyle28"/>
        </w:rPr>
        <w:t xml:space="preserve"> части затрат, связанных с реализацией предпринимательских проектов победителей конкурса предпринимательских проектов субъектов малого предпринимательства «Первый шаг».</w:t>
      </w:r>
      <w:r w:rsidRPr="003D3A77">
        <w:rPr>
          <w:rStyle w:val="FontStyle28"/>
        </w:rPr>
        <w:t>, предоставления указанной субсидии, взаимодействия со мной по вопросам предоставления отчетности, связанной с получением упомянутой субсидии, а также по вопросам возврата (взыскания) названной субсидии дает согласие Администрации Каргасокского района (ИНН 7006000289, ОГРН 1027000615828, адрес: 636700, Томская область, Каргасокский район, с. Каргасок, ул. Пушкина, д. 31) на автоматизированную, а также без использования средств автоматизации, обработку его персональных данных, включающих:</w:t>
      </w:r>
    </w:p>
    <w:p w:rsidR="000C7FE4" w:rsidRPr="003D3A77" w:rsidRDefault="00721715">
      <w:pPr>
        <w:pStyle w:val="Style6"/>
        <w:widowControl/>
        <w:spacing w:line="274" w:lineRule="exact"/>
        <w:rPr>
          <w:rStyle w:val="FontStyle28"/>
        </w:rPr>
      </w:pPr>
      <w:r w:rsidRPr="003D3A77">
        <w:rPr>
          <w:rStyle w:val="FontStyle28"/>
        </w:rPr>
        <w:t>фамилия, имя, отчество; дата рождения; место рождения; пол; гражданство; данные, основного документа, удостоверяющего личность; адрес места жительства; дата регистрации по месту жительства; номер телефона; адрес электронной почты; идентификационный номер налогоплательщика; основной государственный регистрационный номер индивидуального предпринимателя; страховой номер индивидуального лицевого счета; сведения о финансовом (материальном) положении; сведения о расчетном (корреспондентском) счете, открытом в учреждении Центрального банка Российской Федерации или кредитной организации</w:t>
      </w:r>
    </w:p>
    <w:p w:rsidR="000C7FE4" w:rsidRPr="003D3A77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D3A77">
        <w:rPr>
          <w:rStyle w:val="FontStyle28"/>
        </w:rPr>
        <w:t>Настоящим согласием Администрации Каргасокского района предоставляется право на совершение с указанными в нем персональными данными любых действий, предусмотренных пунктом 3 части 1 статьи 3 Федерального закона от 27.07.2006 года № 152-ФЗ «О персональных данных», размещение персональных данных в открытых источниках и в информационно-телекоммуникационной сети «Интернет».</w:t>
      </w:r>
    </w:p>
    <w:p w:rsidR="000C7FE4" w:rsidRPr="003D3A77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D3A77">
        <w:rPr>
          <w:rStyle w:val="FontStyle28"/>
        </w:rPr>
        <w:t>Настоящим согласием Администрации Каргасокского района предоставляется право передавать любой трет</w:t>
      </w:r>
      <w:r w:rsidR="003A0BC8" w:rsidRPr="003D3A77">
        <w:rPr>
          <w:rStyle w:val="FontStyle28"/>
        </w:rPr>
        <w:t>ь</w:t>
      </w:r>
      <w:r w:rsidRPr="003D3A77">
        <w:rPr>
          <w:rStyle w:val="FontStyle28"/>
        </w:rPr>
        <w:t>ей стороне и получать у любой трет</w:t>
      </w:r>
      <w:r w:rsidR="003A0BC8" w:rsidRPr="003D3A77">
        <w:rPr>
          <w:rStyle w:val="FontStyle28"/>
        </w:rPr>
        <w:t>ь</w:t>
      </w:r>
      <w:r w:rsidRPr="003D3A77">
        <w:rPr>
          <w:rStyle w:val="FontStyle28"/>
        </w:rPr>
        <w:t>ей стороны указанные выше персональные данные по усмотрению Администрации Каргасокского района, а также публиковать (обнародовать) их в средствах массовой информации, иных открытых источниках информации, в том числе размещать (передавать для размещения) в информационно-телекоммуникационной сети «Интернет».</w:t>
      </w:r>
    </w:p>
    <w:p w:rsidR="000C7FE4" w:rsidRPr="003D3A77" w:rsidRDefault="00721715">
      <w:pPr>
        <w:pStyle w:val="Style6"/>
        <w:widowControl/>
        <w:spacing w:line="274" w:lineRule="exact"/>
        <w:rPr>
          <w:rStyle w:val="FontStyle28"/>
        </w:rPr>
      </w:pPr>
      <w:r w:rsidRPr="003D3A77">
        <w:rPr>
          <w:rStyle w:val="FontStyle28"/>
        </w:rPr>
        <w:lastRenderedPageBreak/>
        <w:t>Настоящее согласие действует со дня его подписания до прекращения деятельности Администрации Каргасокского района (ликвидация или реорганизация, за исключением реорганизации в форме преобразования).</w:t>
      </w:r>
    </w:p>
    <w:p w:rsidR="000C7FE4" w:rsidRPr="003D3A77" w:rsidRDefault="00721715">
      <w:pPr>
        <w:pStyle w:val="Style6"/>
        <w:widowControl/>
        <w:spacing w:before="5" w:line="274" w:lineRule="exact"/>
        <w:ind w:firstLine="701"/>
        <w:rPr>
          <w:rStyle w:val="FontStyle28"/>
        </w:rPr>
      </w:pPr>
      <w:r w:rsidRPr="003D3A77">
        <w:rPr>
          <w:rStyle w:val="FontStyle28"/>
        </w:rPr>
        <w:t xml:space="preserve">В случае отзыва согласия на обработку персональных данных Администрация Каргасокского района вправе продолжить обработку персональных данных без согласия субъекта персональных данных при наличии оснований, указанных в пунктами </w:t>
      </w:r>
      <w:r w:rsidRPr="003D3A77">
        <w:rPr>
          <w:rStyle w:val="FontStyle28"/>
          <w:spacing w:val="30"/>
        </w:rPr>
        <w:t>2-11</w:t>
      </w:r>
      <w:r w:rsidRPr="003D3A77">
        <w:rPr>
          <w:rStyle w:val="FontStyle28"/>
        </w:rPr>
        <w:t xml:space="preserve"> части 1 статьи 6, пунктами </w:t>
      </w:r>
      <w:r w:rsidRPr="003D3A77">
        <w:rPr>
          <w:rStyle w:val="FontStyle28"/>
          <w:spacing w:val="110"/>
        </w:rPr>
        <w:t>2-9</w:t>
      </w:r>
      <w:r w:rsidRPr="003D3A77">
        <w:rPr>
          <w:rStyle w:val="FontStyle28"/>
        </w:rPr>
        <w:t xml:space="preserve"> части 2 статьи 10 и части 2 статьи 11 Федерального закона от 27.07.2006 года№ 152-ФЗ «О персональных данных».</w:t>
      </w:r>
    </w:p>
    <w:p w:rsidR="000C7FE4" w:rsidRPr="003D3A77" w:rsidRDefault="005E56FB">
      <w:pPr>
        <w:pStyle w:val="Style6"/>
        <w:widowControl/>
        <w:spacing w:before="24" w:line="254" w:lineRule="exact"/>
        <w:ind w:right="19"/>
        <w:rPr>
          <w:rStyle w:val="FontStyle28"/>
        </w:rPr>
      </w:pPr>
      <w:r w:rsidRPr="003D3A77">
        <w:rPr>
          <w:rStyle w:val="FontStyle28"/>
        </w:rPr>
        <w:t>Порядка</w:t>
      </w:r>
      <w:r w:rsidR="00721715" w:rsidRPr="003D3A77">
        <w:rPr>
          <w:rStyle w:val="FontStyle28"/>
        </w:rPr>
        <w:t xml:space="preserve"> Федерального закона от 27.07.2006 года № 152-ФЗ «О персональных данных» известны и понятны.</w:t>
      </w:r>
    </w:p>
    <w:p w:rsidR="000C7FE4" w:rsidRPr="003D3A77" w:rsidRDefault="000C7FE4">
      <w:pPr>
        <w:pStyle w:val="Style6"/>
        <w:widowControl/>
        <w:spacing w:line="240" w:lineRule="exact"/>
        <w:ind w:left="710" w:firstLine="0"/>
        <w:rPr>
          <w:sz w:val="20"/>
          <w:szCs w:val="20"/>
        </w:rPr>
      </w:pPr>
    </w:p>
    <w:p w:rsidR="000C7FE4" w:rsidRPr="003D3A77" w:rsidRDefault="00721715" w:rsidP="00084875">
      <w:pPr>
        <w:pStyle w:val="Style6"/>
        <w:widowControl/>
        <w:tabs>
          <w:tab w:val="left" w:leader="underscore" w:pos="2880"/>
        </w:tabs>
        <w:spacing w:before="86" w:line="240" w:lineRule="auto"/>
        <w:ind w:firstLine="0"/>
        <w:rPr>
          <w:rStyle w:val="FontStyle28"/>
        </w:rPr>
      </w:pPr>
      <w:r w:rsidRPr="003D3A77">
        <w:rPr>
          <w:rStyle w:val="FontStyle28"/>
        </w:rPr>
        <w:t xml:space="preserve">«    </w:t>
      </w:r>
      <w:r w:rsidR="00084875" w:rsidRPr="003D3A77">
        <w:rPr>
          <w:rStyle w:val="FontStyle28"/>
        </w:rPr>
        <w:t>»____________</w:t>
      </w:r>
      <w:r w:rsidRPr="003D3A77">
        <w:rPr>
          <w:rStyle w:val="FontStyle28"/>
        </w:rPr>
        <w:t>20</w:t>
      </w:r>
      <w:r w:rsidR="00084875" w:rsidRPr="003D3A77">
        <w:rPr>
          <w:rStyle w:val="FontStyle28"/>
        </w:rPr>
        <w:t>__</w:t>
      </w:r>
      <w:r w:rsidRPr="003D3A77">
        <w:rPr>
          <w:rStyle w:val="FontStyle28"/>
        </w:rPr>
        <w:t xml:space="preserve"> г.</w:t>
      </w:r>
    </w:p>
    <w:p w:rsidR="000C7FE4" w:rsidRPr="003D3A77" w:rsidRDefault="000C7FE4">
      <w:pPr>
        <w:pStyle w:val="Style20"/>
        <w:widowControl/>
        <w:spacing w:line="240" w:lineRule="exact"/>
        <w:ind w:left="4502"/>
        <w:jc w:val="both"/>
        <w:rPr>
          <w:sz w:val="20"/>
          <w:szCs w:val="20"/>
        </w:rPr>
      </w:pPr>
    </w:p>
    <w:p w:rsidR="000C7FE4" w:rsidRPr="003D3A77" w:rsidRDefault="00C14BD0" w:rsidP="00C14BD0">
      <w:pPr>
        <w:pStyle w:val="Style20"/>
        <w:widowControl/>
        <w:spacing w:before="110" w:after="10"/>
        <w:jc w:val="both"/>
        <w:rPr>
          <w:rStyle w:val="FontStyle31"/>
        </w:rPr>
      </w:pPr>
      <w:r w:rsidRPr="003D3A77">
        <w:rPr>
          <w:sz w:val="20"/>
          <w:szCs w:val="20"/>
        </w:rPr>
        <w:t xml:space="preserve">       ______</w:t>
      </w:r>
      <w:r w:rsidR="004E5D06" w:rsidRPr="003D3A77">
        <w:rPr>
          <w:sz w:val="20"/>
          <w:szCs w:val="20"/>
        </w:rPr>
        <w:t>_____________________________</w:t>
      </w:r>
      <w:r w:rsidRPr="003D3A77">
        <w:rPr>
          <w:sz w:val="20"/>
          <w:szCs w:val="20"/>
        </w:rPr>
        <w:t xml:space="preserve">  /  _______________</w:t>
      </w:r>
      <w:r w:rsidR="004E5D06" w:rsidRPr="003D3A77">
        <w:rPr>
          <w:sz w:val="20"/>
          <w:szCs w:val="20"/>
        </w:rPr>
        <w:t>______________________________</w:t>
      </w:r>
    </w:p>
    <w:p w:rsidR="000C7FE4" w:rsidRPr="003D3A77" w:rsidRDefault="000C7FE4">
      <w:pPr>
        <w:pStyle w:val="Style20"/>
        <w:widowControl/>
        <w:spacing w:before="110" w:after="10"/>
        <w:ind w:left="4502"/>
        <w:jc w:val="both"/>
        <w:rPr>
          <w:rStyle w:val="FontStyle31"/>
        </w:rPr>
        <w:sectPr w:rsidR="000C7FE4" w:rsidRPr="003D3A77" w:rsidSect="009D1FAD">
          <w:headerReference w:type="default" r:id="rId12"/>
          <w:headerReference w:type="first" r:id="rId13"/>
          <w:type w:val="continuous"/>
          <w:pgSz w:w="11905" w:h="16837"/>
          <w:pgMar w:top="1134" w:right="850" w:bottom="1134" w:left="1701" w:header="720" w:footer="720" w:gutter="0"/>
          <w:cols w:space="60"/>
          <w:noEndnote/>
          <w:titlePg/>
          <w:docGrid w:linePitch="326"/>
        </w:sectPr>
      </w:pPr>
    </w:p>
    <w:p w:rsidR="000C7FE4" w:rsidRPr="003D3A77" w:rsidRDefault="00721715">
      <w:pPr>
        <w:pStyle w:val="Style11"/>
        <w:widowControl/>
        <w:spacing w:line="240" w:lineRule="auto"/>
        <w:rPr>
          <w:rStyle w:val="FontStyle29"/>
        </w:rPr>
      </w:pPr>
      <w:r w:rsidRPr="003D3A77">
        <w:rPr>
          <w:rStyle w:val="FontStyle29"/>
        </w:rPr>
        <w:t>(подпись)</w:t>
      </w:r>
    </w:p>
    <w:p w:rsidR="000C7FE4" w:rsidRPr="003D3A77" w:rsidRDefault="00721715">
      <w:pPr>
        <w:pStyle w:val="Style11"/>
        <w:widowControl/>
        <w:spacing w:before="34" w:line="240" w:lineRule="auto"/>
        <w:rPr>
          <w:rStyle w:val="FontStyle29"/>
        </w:rPr>
      </w:pPr>
      <w:r w:rsidRPr="003D3A77">
        <w:rPr>
          <w:rStyle w:val="FontStyle29"/>
        </w:rPr>
        <w:br w:type="column"/>
      </w:r>
      <w:r w:rsidRPr="003D3A77">
        <w:rPr>
          <w:rStyle w:val="FontStyle29"/>
        </w:rPr>
        <w:t>(фамилия, имя, отчество (последнее при наличии))</w:t>
      </w:r>
    </w:p>
    <w:p w:rsidR="000C7FE4" w:rsidRPr="003D3A77" w:rsidRDefault="000C7FE4">
      <w:pPr>
        <w:pStyle w:val="Style11"/>
        <w:widowControl/>
        <w:spacing w:before="34" w:line="240" w:lineRule="auto"/>
        <w:rPr>
          <w:rStyle w:val="FontStyle29"/>
        </w:rPr>
      </w:pPr>
    </w:p>
    <w:p w:rsidR="00F05714" w:rsidRPr="003D3A77" w:rsidRDefault="00F05714">
      <w:pPr>
        <w:pStyle w:val="Style11"/>
        <w:widowControl/>
        <w:spacing w:before="34" w:line="240" w:lineRule="auto"/>
        <w:rPr>
          <w:rStyle w:val="FontStyle29"/>
        </w:rPr>
      </w:pPr>
    </w:p>
    <w:p w:rsidR="00B5603D" w:rsidRPr="003D3A77" w:rsidRDefault="00B5603D">
      <w:pPr>
        <w:pStyle w:val="Style11"/>
        <w:widowControl/>
        <w:spacing w:before="34" w:line="240" w:lineRule="auto"/>
        <w:rPr>
          <w:rStyle w:val="FontStyle29"/>
        </w:rPr>
      </w:pPr>
    </w:p>
    <w:p w:rsidR="00B5603D" w:rsidRPr="003D3A77" w:rsidRDefault="00B5603D">
      <w:pPr>
        <w:pStyle w:val="Style11"/>
        <w:widowControl/>
        <w:spacing w:before="34" w:line="240" w:lineRule="auto"/>
        <w:rPr>
          <w:rStyle w:val="FontStyle29"/>
        </w:rPr>
      </w:pPr>
    </w:p>
    <w:p w:rsidR="00F05714" w:rsidRPr="003D3A77" w:rsidRDefault="00F05714">
      <w:pPr>
        <w:pStyle w:val="Style11"/>
        <w:widowControl/>
        <w:spacing w:before="34" w:line="240" w:lineRule="auto"/>
        <w:rPr>
          <w:rStyle w:val="FontStyle29"/>
        </w:rPr>
        <w:sectPr w:rsidR="00F05714" w:rsidRPr="003D3A77">
          <w:headerReference w:type="default" r:id="rId14"/>
          <w:type w:val="continuous"/>
          <w:pgSz w:w="11905" w:h="16837"/>
          <w:pgMar w:top="986" w:right="1234" w:bottom="1272" w:left="3638" w:header="720" w:footer="720" w:gutter="0"/>
          <w:cols w:num="2" w:space="720" w:equalWidth="0">
            <w:col w:w="825" w:space="1862"/>
            <w:col w:w="4344"/>
          </w:cols>
          <w:noEndnote/>
        </w:sectPr>
      </w:pPr>
    </w:p>
    <w:p w:rsidR="00412C53" w:rsidRDefault="00412C53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F20B97" w:rsidRDefault="00F20B97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F20B97" w:rsidRDefault="00F20B97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F20B97" w:rsidRDefault="00F20B97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F20B97" w:rsidRDefault="00F20B97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F20B97" w:rsidRDefault="00F20B97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F20B97" w:rsidRDefault="00F20B97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F20B97" w:rsidRDefault="00F20B97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F20B97" w:rsidRPr="003D3A77" w:rsidRDefault="00F20B97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0C7FE4" w:rsidRPr="003D3A77" w:rsidRDefault="000136F6">
      <w:pPr>
        <w:pStyle w:val="Style6"/>
        <w:widowControl/>
        <w:spacing w:line="269" w:lineRule="exact"/>
        <w:ind w:firstLine="696"/>
        <w:jc w:val="left"/>
        <w:rPr>
          <w:rStyle w:val="FontStyle28"/>
        </w:rPr>
      </w:pPr>
      <w:r w:rsidRPr="003D3A77">
        <w:rPr>
          <w:noProof/>
        </w:rPr>
        <w:lastRenderedPageBreak/>
        <mc:AlternateContent>
          <mc:Choice Requires="wpg">
            <w:drawing>
              <wp:anchor distT="0" distB="173990" distL="24130" distR="24130" simplePos="0" relativeHeight="251659264" behindDoc="0" locked="0" layoutInCell="1" allowOverlap="1">
                <wp:simplePos x="0" y="0"/>
                <wp:positionH relativeFrom="margin">
                  <wp:posOffset>-335280</wp:posOffset>
                </wp:positionH>
                <wp:positionV relativeFrom="paragraph">
                  <wp:posOffset>129253</wp:posOffset>
                </wp:positionV>
                <wp:extent cx="6581775" cy="4753262"/>
                <wp:effectExtent l="0" t="0" r="28575" b="28575"/>
                <wp:wrapTopAndBottom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4753262"/>
                          <a:chOff x="1132" y="1183"/>
                          <a:chExt cx="9676" cy="7272"/>
                        </a:xfrm>
                      </wpg:grpSpPr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678"/>
                            <a:ext cx="9676" cy="677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9677" w:type="dxa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174"/>
                                <w:gridCol w:w="1503"/>
                              </w:tblGrid>
                              <w:tr w:rsidR="00EF5789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F5789" w:rsidRDefault="00EF5789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ind w:right="6470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Вид документа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FFFFFF" w:themeFill="background1"/>
                                  </w:tcPr>
                                  <w:p w:rsidR="00EF5789" w:rsidRDefault="00EF5789">
                                    <w:pPr>
                                      <w:pStyle w:val="Style14"/>
                                      <w:widowControl/>
                                      <w:spacing w:line="283" w:lineRule="exact"/>
                                      <w:ind w:right="19"/>
                                      <w:jc w:val="lef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Количество листов</w:t>
                                    </w:r>
                                  </w:p>
                                </w:tc>
                              </w:tr>
                              <w:tr w:rsidR="00EF5789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F5789" w:rsidRDefault="00EF5789">
                                    <w:pPr>
                                      <w:pStyle w:val="Style14"/>
                                      <w:widowControl/>
                                      <w:ind w:left="5" w:hanging="5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 или засвидетельствованная в нотариальном порядке копия такой выписки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4" w:space="0" w:color="auto"/>
                                      <w:right w:val="single" w:sz="6" w:space="0" w:color="auto"/>
                                    </w:tcBorders>
                                  </w:tcPr>
                                  <w:p w:rsidR="00EF5789" w:rsidRDefault="00EF5789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EF5789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4" w:space="0" w:color="auto"/>
                                    </w:tcBorders>
                                  </w:tcPr>
                                  <w:p w:rsidR="00EF5789" w:rsidRDefault="00EF5789">
                                    <w:pPr>
                                      <w:pStyle w:val="Style14"/>
                                      <w:widowControl/>
                                      <w:spacing w:line="274" w:lineRule="exac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EF5789" w:rsidRDefault="00EF5789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EF5789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F5789" w:rsidRDefault="00EF5789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копии документов, удостоверяющих личность (для физического лица)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4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F5789" w:rsidRDefault="00EF5789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EF5789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F5789" w:rsidRDefault="00EF5789">
                                    <w:pPr>
                                      <w:pStyle w:val="Style14"/>
                                      <w:widowControl/>
                                      <w:ind w:left="5" w:hanging="5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документы, подтверждающие полномочия лица на осуществление действий от имени участника отбора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F5789" w:rsidRDefault="00EF5789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EF5789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F5789" w:rsidRDefault="00EF5789">
                                    <w:pPr>
                                      <w:pStyle w:val="Style14"/>
                                      <w:widowControl/>
                                      <w:spacing w:line="269" w:lineRule="exac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копии учредительных документов участника отбора (для юридического лица)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F5789" w:rsidRDefault="00EF5789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EF5789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F5789" w:rsidRDefault="00EF5789" w:rsidP="00C819A1">
                                    <w:pPr>
                                      <w:pStyle w:val="Style14"/>
                                      <w:widowControl/>
                                      <w:spacing w:line="269" w:lineRule="exact"/>
                                      <w:ind w:firstLine="5"/>
                                      <w:rPr>
                                        <w:rStyle w:val="FontStyle28"/>
                                      </w:rPr>
                                    </w:pPr>
                                    <w:r w:rsidRPr="008771D1">
                                      <w:rPr>
                                        <w:rStyle w:val="FontStyle28"/>
                                      </w:rPr>
                                      <w:t>смета расходов, на финансовое обеспечение которых предоставляется субсидия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F5789" w:rsidRDefault="00EF5789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EF5789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F5789" w:rsidRDefault="00EF5789">
                                    <w:pPr>
                                      <w:pStyle w:val="Style14"/>
                                      <w:widowControl/>
                                      <w:spacing w:line="274" w:lineRule="exact"/>
                                      <w:rPr>
                                        <w:rStyle w:val="FontStyle28"/>
                                      </w:rPr>
                                    </w:pPr>
                                    <w:r w:rsidRPr="008771D1">
                                      <w:rPr>
                                        <w:rStyle w:val="FontStyle28"/>
                                      </w:rPr>
                                      <w:t>основные финансово-экономические показатели предпринимательского проекта</w:t>
                                    </w:r>
                                    <w:r>
                                      <w:rPr>
                                        <w:rStyle w:val="FontStyle28"/>
                                      </w:rPr>
                                      <w:t xml:space="preserve"> по форме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F5789" w:rsidRDefault="00EF5789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EF5789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F5789" w:rsidRDefault="00EF5789">
                                    <w:pPr>
                                      <w:pStyle w:val="Style14"/>
                                      <w:widowControl/>
                                      <w:spacing w:line="274" w:lineRule="exac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бизнес-план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F5789" w:rsidRDefault="00EF5789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EF5789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F5789" w:rsidRDefault="00EF5789">
                                    <w:pPr>
                                      <w:pStyle w:val="Style14"/>
                                      <w:widowControl/>
                                      <w:spacing w:line="274" w:lineRule="exact"/>
                                      <w:rPr>
                                        <w:rStyle w:val="FontStyle28"/>
                                      </w:rPr>
                                    </w:pPr>
                                    <w:r w:rsidRPr="008771D1">
                                      <w:rPr>
                                        <w:rStyle w:val="FontStyle28"/>
                                      </w:rPr>
                                      <w:t>заверенные претендентом на получении субсидии копии документов, подтверждающих фактическое вложение собственных средств в реализацию предпринимательского проекта (при наличии)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F5789" w:rsidRDefault="00EF5789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:rsidR="00EF5789" w:rsidRDefault="00EF578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1183"/>
                            <a:ext cx="2471" cy="37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5789" w:rsidRPr="00412C53" w:rsidRDefault="00EF5789">
                              <w:pPr>
                                <w:pStyle w:val="Style6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28"/>
                                </w:rPr>
                              </w:pPr>
                              <w:r w:rsidRPr="00412C53">
                                <w:rPr>
                                  <w:rStyle w:val="FontStyle28"/>
                                </w:rPr>
                                <w:t>Приложения: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7" style="position:absolute;left:0;text-align:left;margin-left:-26.4pt;margin-top:10.2pt;width:518.25pt;height:374.25pt;z-index:251659264;mso-wrap-distance-left:1.9pt;mso-wrap-distance-right:1.9pt;mso-wrap-distance-bottom:13.7pt;mso-position-horizontal-relative:margin" coordorigin="1132,1183" coordsize="9676,7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132;top:1678;width:9676;height:6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m6xAAAANoAAAAPAAAAZHJzL2Rvd25yZXYueG1sRI9Ba8JA&#10;FITvQv/D8gq9iG5UE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NSO6brEAAAA2gAAAA8A&#10;AAAAAAAAAAAAAAAABwIAAGRycy9kb3ducmV2LnhtbFBLBQYAAAAAAwADALcAAAD4AgAAAAA=&#10;" filled="f" strokecolor="white" strokeweight="0">
                  <v:textbox inset="0,0,0,0">
                    <w:txbxContent>
                      <w:tbl>
                        <w:tblPr>
                          <w:tblW w:w="9677" w:type="dxa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174"/>
                          <w:gridCol w:w="1503"/>
                        </w:tblGrid>
                        <w:tr w:rsidR="00EF5789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F5789" w:rsidRDefault="00EF5789">
                              <w:pPr>
                                <w:pStyle w:val="Style14"/>
                                <w:widowControl/>
                                <w:spacing w:line="240" w:lineRule="auto"/>
                                <w:ind w:right="6470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Вид документа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 w:themeFill="background1"/>
                            </w:tcPr>
                            <w:p w:rsidR="00EF5789" w:rsidRDefault="00EF5789">
                              <w:pPr>
                                <w:pStyle w:val="Style14"/>
                                <w:widowControl/>
                                <w:spacing w:line="283" w:lineRule="exact"/>
                                <w:ind w:right="19"/>
                                <w:jc w:val="lef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Количество листов</w:t>
                              </w:r>
                            </w:p>
                          </w:tc>
                        </w:tr>
                        <w:tr w:rsidR="00EF5789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F5789" w:rsidRDefault="00EF5789">
                              <w:pPr>
                                <w:pStyle w:val="Style14"/>
                                <w:widowControl/>
                                <w:ind w:left="5" w:hanging="5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 или засвидетельствованная в нотариальном порядке копия такой выписки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4" w:space="0" w:color="auto"/>
                                <w:right w:val="single" w:sz="6" w:space="0" w:color="auto"/>
                              </w:tcBorders>
                            </w:tcPr>
                            <w:p w:rsidR="00EF5789" w:rsidRDefault="00EF5789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EF5789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</w:tcPr>
                            <w:p w:rsidR="00EF5789" w:rsidRDefault="00EF5789">
                              <w:pPr>
                                <w:pStyle w:val="Style14"/>
                                <w:widowControl/>
                                <w:spacing w:line="274" w:lineRule="exac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F5789" w:rsidRDefault="00EF5789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EF5789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F5789" w:rsidRDefault="00EF5789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копии документов, удостоверяющих личность (для физического лица)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4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F5789" w:rsidRDefault="00EF5789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EF5789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F5789" w:rsidRDefault="00EF5789">
                              <w:pPr>
                                <w:pStyle w:val="Style14"/>
                                <w:widowControl/>
                                <w:ind w:left="5" w:hanging="5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документы, подтверждающие полномочия лица на осуществление действий от имени участника отбора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F5789" w:rsidRDefault="00EF5789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EF5789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F5789" w:rsidRDefault="00EF5789">
                              <w:pPr>
                                <w:pStyle w:val="Style14"/>
                                <w:widowControl/>
                                <w:spacing w:line="269" w:lineRule="exac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копии учредительных документов участника отбора (для юридического лица)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F5789" w:rsidRDefault="00EF5789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EF5789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F5789" w:rsidRDefault="00EF5789" w:rsidP="00C819A1">
                              <w:pPr>
                                <w:pStyle w:val="Style14"/>
                                <w:widowControl/>
                                <w:spacing w:line="269" w:lineRule="exact"/>
                                <w:ind w:firstLine="5"/>
                                <w:rPr>
                                  <w:rStyle w:val="FontStyle28"/>
                                </w:rPr>
                              </w:pPr>
                              <w:r w:rsidRPr="008771D1">
                                <w:rPr>
                                  <w:rStyle w:val="FontStyle28"/>
                                </w:rPr>
                                <w:t>смета расходов, на финансовое обеспечение которых предоставляется субсидия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F5789" w:rsidRDefault="00EF5789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EF5789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F5789" w:rsidRDefault="00EF5789">
                              <w:pPr>
                                <w:pStyle w:val="Style14"/>
                                <w:widowControl/>
                                <w:spacing w:line="274" w:lineRule="exact"/>
                                <w:rPr>
                                  <w:rStyle w:val="FontStyle28"/>
                                </w:rPr>
                              </w:pPr>
                              <w:r w:rsidRPr="008771D1">
                                <w:rPr>
                                  <w:rStyle w:val="FontStyle28"/>
                                </w:rPr>
                                <w:t>основные финансово-экономические показатели предпринимательского проекта</w:t>
                              </w:r>
                              <w:r>
                                <w:rPr>
                                  <w:rStyle w:val="FontStyle28"/>
                                </w:rPr>
                                <w:t xml:space="preserve"> по форме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F5789" w:rsidRDefault="00EF5789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EF5789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F5789" w:rsidRDefault="00EF5789">
                              <w:pPr>
                                <w:pStyle w:val="Style14"/>
                                <w:widowControl/>
                                <w:spacing w:line="274" w:lineRule="exac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бизнес-план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F5789" w:rsidRDefault="00EF5789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EF5789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F5789" w:rsidRDefault="00EF5789">
                              <w:pPr>
                                <w:pStyle w:val="Style14"/>
                                <w:widowControl/>
                                <w:spacing w:line="274" w:lineRule="exact"/>
                                <w:rPr>
                                  <w:rStyle w:val="FontStyle28"/>
                                </w:rPr>
                              </w:pPr>
                              <w:r w:rsidRPr="008771D1">
                                <w:rPr>
                                  <w:rStyle w:val="FontStyle28"/>
                                </w:rPr>
                                <w:t>заверенные претендентом на получении субсидии копии документов, подтверждающих фактическое вложение собственных средств в реализацию предпринимательского проекта (при наличии)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F5789" w:rsidRDefault="00EF5789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</w:tbl>
                      <w:p w:rsidR="00EF5789" w:rsidRDefault="00EF5789"/>
                    </w:txbxContent>
                  </v:textbox>
                </v:shape>
                <v:shape id="Text Box 8" o:spid="_x0000_s1029" type="#_x0000_t202" style="position:absolute;left:1510;top:1183;width:2471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3HOxAAAANoAAAAPAAAAZHJzL2Rvd25yZXYueG1sRI9Ba8JA&#10;FITvQv/D8gq9iG4UEU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Ftncc7EAAAA2gAAAA8A&#10;AAAAAAAAAAAAAAAABwIAAGRycy9kb3ducmV2LnhtbFBLBQYAAAAAAwADALcAAAD4AgAAAAA=&#10;" filled="f" strokecolor="white" strokeweight="0">
                  <v:textbox inset="0,0,0,0">
                    <w:txbxContent>
                      <w:p w:rsidR="00EF5789" w:rsidRPr="00412C53" w:rsidRDefault="00EF5789">
                        <w:pPr>
                          <w:pStyle w:val="Style6"/>
                          <w:widowControl/>
                          <w:spacing w:line="240" w:lineRule="auto"/>
                          <w:ind w:firstLine="0"/>
                          <w:rPr>
                            <w:rStyle w:val="FontStyle28"/>
                          </w:rPr>
                        </w:pPr>
                        <w:r w:rsidRPr="00412C53">
                          <w:rPr>
                            <w:rStyle w:val="FontStyle28"/>
                          </w:rPr>
                          <w:t>Приложения: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721715" w:rsidRPr="003D3A77">
        <w:rPr>
          <w:rStyle w:val="FontStyle28"/>
        </w:rPr>
        <w:t>Настоящим гарантирую, что все представленные документы на предоставление субсидии достоверны.</w:t>
      </w:r>
    </w:p>
    <w:p w:rsidR="000C7FE4" w:rsidRPr="003D3A77" w:rsidRDefault="000C7FE4">
      <w:pPr>
        <w:pStyle w:val="Style11"/>
        <w:widowControl/>
        <w:spacing w:line="240" w:lineRule="exact"/>
        <w:ind w:left="216"/>
        <w:rPr>
          <w:sz w:val="20"/>
          <w:szCs w:val="20"/>
        </w:rPr>
      </w:pPr>
    </w:p>
    <w:p w:rsidR="000C7FE4" w:rsidRPr="003D3A77" w:rsidRDefault="00465E90" w:rsidP="00465E90">
      <w:pPr>
        <w:pStyle w:val="Style11"/>
        <w:widowControl/>
        <w:spacing w:line="240" w:lineRule="exact"/>
        <w:ind w:left="-567"/>
        <w:rPr>
          <w:sz w:val="20"/>
          <w:szCs w:val="20"/>
        </w:rPr>
      </w:pPr>
      <w:r w:rsidRPr="003D3A77">
        <w:rPr>
          <w:sz w:val="20"/>
          <w:szCs w:val="20"/>
        </w:rPr>
        <w:t>______________________________________       ________________________   _____________________________</w:t>
      </w:r>
    </w:p>
    <w:p w:rsidR="000C7FE4" w:rsidRPr="003D3A77" w:rsidRDefault="00721715" w:rsidP="00465E90">
      <w:pPr>
        <w:pStyle w:val="Style11"/>
        <w:widowControl/>
        <w:tabs>
          <w:tab w:val="left" w:pos="4848"/>
          <w:tab w:val="left" w:pos="7190"/>
        </w:tabs>
        <w:spacing w:line="240" w:lineRule="auto"/>
        <w:rPr>
          <w:rStyle w:val="FontStyle29"/>
        </w:rPr>
      </w:pPr>
      <w:r w:rsidRPr="003D3A77">
        <w:rPr>
          <w:rStyle w:val="FontStyle29"/>
        </w:rPr>
        <w:t>Руководитель юридического лица</w:t>
      </w:r>
      <w:r w:rsidRPr="003D3A77">
        <w:rPr>
          <w:rStyle w:val="FontStyle29"/>
        </w:rPr>
        <w:tab/>
        <w:t>Подпись</w:t>
      </w:r>
      <w:r w:rsidRPr="003D3A77">
        <w:rPr>
          <w:rStyle w:val="FontStyle29"/>
        </w:rPr>
        <w:tab/>
        <w:t>Фамилия, имя, отчество</w:t>
      </w:r>
    </w:p>
    <w:p w:rsidR="000C7FE4" w:rsidRPr="003D3A77" w:rsidRDefault="00721715" w:rsidP="00465E90">
      <w:pPr>
        <w:pStyle w:val="Style11"/>
        <w:widowControl/>
        <w:tabs>
          <w:tab w:val="left" w:pos="7018"/>
        </w:tabs>
        <w:spacing w:line="240" w:lineRule="auto"/>
        <w:rPr>
          <w:rStyle w:val="FontStyle29"/>
        </w:rPr>
      </w:pPr>
      <w:r w:rsidRPr="003D3A77">
        <w:rPr>
          <w:rStyle w:val="FontStyle29"/>
        </w:rPr>
        <w:t>/индивидуальный предприниматель</w:t>
      </w:r>
      <w:r w:rsidRPr="003D3A77">
        <w:rPr>
          <w:rStyle w:val="FontStyle29"/>
        </w:rPr>
        <w:tab/>
        <w:t>(последнее при наличии)</w:t>
      </w:r>
    </w:p>
    <w:p w:rsidR="000C7FE4" w:rsidRPr="003D3A77" w:rsidRDefault="000C7FE4">
      <w:pPr>
        <w:pStyle w:val="Style11"/>
        <w:widowControl/>
        <w:tabs>
          <w:tab w:val="left" w:pos="7018"/>
        </w:tabs>
        <w:spacing w:after="298" w:line="235" w:lineRule="exact"/>
        <w:rPr>
          <w:rStyle w:val="FontStyle29"/>
        </w:rPr>
        <w:sectPr w:rsidR="000C7FE4" w:rsidRPr="003D3A77">
          <w:headerReference w:type="default" r:id="rId15"/>
          <w:type w:val="continuous"/>
          <w:pgSz w:w="11905" w:h="16837"/>
          <w:pgMar w:top="879" w:right="769" w:bottom="1440" w:left="1488" w:header="720" w:footer="720" w:gutter="0"/>
          <w:cols w:space="60"/>
          <w:noEndnote/>
        </w:sectPr>
      </w:pPr>
    </w:p>
    <w:p w:rsidR="00465E90" w:rsidRPr="003D3A77" w:rsidRDefault="00465E90">
      <w:pPr>
        <w:pStyle w:val="Style19"/>
        <w:widowControl/>
        <w:rPr>
          <w:rStyle w:val="FontStyle33"/>
        </w:rPr>
      </w:pPr>
    </w:p>
    <w:p w:rsidR="00465E90" w:rsidRPr="003D3A77" w:rsidRDefault="00465E90">
      <w:pPr>
        <w:pStyle w:val="Style19"/>
        <w:widowControl/>
        <w:rPr>
          <w:rStyle w:val="FontStyle33"/>
        </w:rPr>
      </w:pPr>
    </w:p>
    <w:p w:rsidR="000C7FE4" w:rsidRPr="003D3A77" w:rsidRDefault="00791AD8">
      <w:pPr>
        <w:pStyle w:val="Style19"/>
        <w:widowControl/>
        <w:rPr>
          <w:rStyle w:val="FontStyle33"/>
          <w:b w:val="0"/>
          <w:sz w:val="20"/>
          <w:szCs w:val="20"/>
        </w:rPr>
      </w:pPr>
      <w:r w:rsidRPr="003D3A77">
        <w:rPr>
          <w:rStyle w:val="FontStyle33"/>
          <w:b w:val="0"/>
          <w:sz w:val="20"/>
          <w:szCs w:val="20"/>
        </w:rPr>
        <w:t>М.П</w:t>
      </w:r>
      <w:r w:rsidR="00721715" w:rsidRPr="003D3A77">
        <w:rPr>
          <w:rStyle w:val="FontStyle33"/>
          <w:b w:val="0"/>
          <w:sz w:val="20"/>
          <w:szCs w:val="20"/>
        </w:rPr>
        <w:t>.</w:t>
      </w:r>
    </w:p>
    <w:p w:rsidR="009D4BE6" w:rsidRPr="003D3A77" w:rsidRDefault="009D4BE6" w:rsidP="009D4BE6">
      <w:pPr>
        <w:pStyle w:val="Style24"/>
        <w:widowControl/>
        <w:spacing w:before="19"/>
        <w:ind w:left="-567" w:right="-1407"/>
        <w:jc w:val="both"/>
        <w:rPr>
          <w:rStyle w:val="FontStyle32"/>
        </w:rPr>
      </w:pPr>
    </w:p>
    <w:p w:rsidR="000C7FE4" w:rsidRPr="003D3A77" w:rsidRDefault="009D4BE6" w:rsidP="009D4BE6">
      <w:pPr>
        <w:pStyle w:val="Style24"/>
        <w:widowControl/>
        <w:spacing w:before="19"/>
        <w:ind w:left="-567" w:right="-1407"/>
        <w:jc w:val="both"/>
        <w:rPr>
          <w:rStyle w:val="FontStyle28"/>
        </w:rPr>
      </w:pPr>
      <w:r w:rsidRPr="003D3A77">
        <w:rPr>
          <w:rStyle w:val="FontStyle32"/>
        </w:rPr>
        <w:t>«__</w:t>
      </w:r>
      <w:r w:rsidR="00721715" w:rsidRPr="003D3A77">
        <w:rPr>
          <w:rStyle w:val="FontStyle32"/>
        </w:rPr>
        <w:t>»</w:t>
      </w:r>
      <w:r w:rsidR="003506B0" w:rsidRPr="003D3A77">
        <w:rPr>
          <w:rStyle w:val="FontStyle32"/>
        </w:rPr>
        <w:t xml:space="preserve"> ________</w:t>
      </w:r>
      <w:r w:rsidR="00721715" w:rsidRPr="003D3A77">
        <w:rPr>
          <w:rStyle w:val="FontStyle28"/>
        </w:rPr>
        <w:t>20</w:t>
      </w:r>
      <w:r w:rsidR="003506B0" w:rsidRPr="003D3A77">
        <w:rPr>
          <w:rStyle w:val="FontStyle28"/>
        </w:rPr>
        <w:t>__</w:t>
      </w:r>
      <w:r w:rsidRPr="003D3A77">
        <w:rPr>
          <w:rStyle w:val="FontStyle28"/>
        </w:rPr>
        <w:t>г.ю</w:t>
      </w:r>
      <w:r w:rsidR="00721715" w:rsidRPr="003D3A77">
        <w:rPr>
          <w:rStyle w:val="FontStyle28"/>
        </w:rPr>
        <w:t>г.</w:t>
      </w:r>
    </w:p>
    <w:p w:rsidR="000C7FE4" w:rsidRPr="003D3A77" w:rsidRDefault="000C7FE4">
      <w:pPr>
        <w:pStyle w:val="Style7"/>
        <w:widowControl/>
        <w:spacing w:before="221" w:line="240" w:lineRule="auto"/>
        <w:rPr>
          <w:rStyle w:val="FontStyle28"/>
        </w:rPr>
        <w:sectPr w:rsidR="000C7FE4" w:rsidRPr="003D3A77" w:rsidSect="009D4BE6">
          <w:headerReference w:type="default" r:id="rId16"/>
          <w:type w:val="continuous"/>
          <w:pgSz w:w="11905" w:h="16837"/>
          <w:pgMar w:top="879" w:right="5951" w:bottom="1440" w:left="1474" w:header="720" w:footer="720" w:gutter="0"/>
          <w:cols w:num="2" w:space="152" w:equalWidth="0">
            <w:col w:w="720" w:space="1565"/>
            <w:col w:w="811"/>
          </w:cols>
          <w:noEndnote/>
        </w:sectPr>
      </w:pPr>
    </w:p>
    <w:p w:rsidR="000C7FE4" w:rsidRPr="003D3A77" w:rsidRDefault="00721715">
      <w:pPr>
        <w:pStyle w:val="Style7"/>
        <w:widowControl/>
        <w:spacing w:before="62" w:line="278" w:lineRule="exact"/>
        <w:ind w:left="5822"/>
        <w:jc w:val="left"/>
        <w:rPr>
          <w:rStyle w:val="FontStyle28"/>
        </w:rPr>
      </w:pPr>
      <w:r w:rsidRPr="003D3A77">
        <w:rPr>
          <w:rStyle w:val="FontStyle28"/>
        </w:rPr>
        <w:lastRenderedPageBreak/>
        <w:t>Приложение 2</w:t>
      </w:r>
    </w:p>
    <w:p w:rsidR="00D37806" w:rsidRPr="003D3A77" w:rsidRDefault="00721715" w:rsidP="00D37806">
      <w:pPr>
        <w:pStyle w:val="Style7"/>
        <w:widowControl/>
        <w:spacing w:line="278" w:lineRule="exact"/>
        <w:ind w:left="5818"/>
        <w:rPr>
          <w:rStyle w:val="FontStyle28"/>
        </w:rPr>
      </w:pPr>
      <w:r w:rsidRPr="003D3A77">
        <w:rPr>
          <w:rStyle w:val="FontStyle28"/>
        </w:rPr>
        <w:t xml:space="preserve">к </w:t>
      </w:r>
      <w:r w:rsidR="00D37806" w:rsidRPr="003D3A77">
        <w:rPr>
          <w:rStyle w:val="FontStyle28"/>
        </w:rPr>
        <w:t xml:space="preserve">Порядку предоставления субсидий победителям конкурса предпринимательских проектов «Первый шаг» </w:t>
      </w:r>
    </w:p>
    <w:p w:rsidR="00E261BF" w:rsidRDefault="00E261BF" w:rsidP="00E261BF">
      <w:pPr>
        <w:ind w:left="5954"/>
        <w:jc w:val="both"/>
        <w:rPr>
          <w:sz w:val="20"/>
          <w:szCs w:val="20"/>
        </w:rPr>
      </w:pPr>
    </w:p>
    <w:p w:rsidR="00BB08E3" w:rsidRPr="00C94295" w:rsidRDefault="00BB08E3" w:rsidP="00E261BF">
      <w:pPr>
        <w:ind w:left="5954"/>
        <w:jc w:val="both"/>
        <w:rPr>
          <w:sz w:val="20"/>
          <w:szCs w:val="20"/>
        </w:rPr>
      </w:pPr>
    </w:p>
    <w:p w:rsidR="00E261BF" w:rsidRPr="00C94295" w:rsidRDefault="00E261BF" w:rsidP="00E261BF">
      <w:pPr>
        <w:jc w:val="center"/>
        <w:rPr>
          <w:color w:val="000000" w:themeColor="text1"/>
        </w:rPr>
      </w:pPr>
      <w:r w:rsidRPr="00C94295">
        <w:rPr>
          <w:color w:val="000000" w:themeColor="text1"/>
        </w:rPr>
        <w:t>Смета расходов, на финансовое обеспечение к</w:t>
      </w:r>
      <w:r>
        <w:rPr>
          <w:color w:val="000000" w:themeColor="text1"/>
        </w:rPr>
        <w:t>оторых предоставляется субсидия</w:t>
      </w:r>
    </w:p>
    <w:p w:rsidR="00E261BF" w:rsidRPr="00C94295" w:rsidRDefault="00E261BF" w:rsidP="00E261BF">
      <w:pPr>
        <w:jc w:val="center"/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61BF" w:rsidRPr="00C94295" w:rsidTr="0086463C">
        <w:tc>
          <w:tcPr>
            <w:tcW w:w="96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Наименование юридического лица (</w:t>
            </w:r>
            <w:r w:rsidRPr="001633A8">
              <w:rPr>
                <w:color w:val="000000" w:themeColor="text1"/>
              </w:rPr>
              <w:t xml:space="preserve">Фамилия, имя, отчество (последнее – при наличии) </w:t>
            </w:r>
          </w:p>
        </w:tc>
      </w:tr>
      <w:tr w:rsidR="00E261BF" w:rsidRPr="00C94295" w:rsidTr="0086463C">
        <w:tc>
          <w:tcPr>
            <w:tcW w:w="9628" w:type="dxa"/>
            <w:tcBorders>
              <w:left w:val="nil"/>
              <w:bottom w:val="single" w:sz="4" w:space="0" w:color="000000"/>
              <w:right w:val="nil"/>
            </w:tcBorders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  <w:r w:rsidRPr="001633A8">
              <w:rPr>
                <w:color w:val="000000" w:themeColor="text1"/>
              </w:rPr>
              <w:t>индивидуального предпринимателя):</w:t>
            </w:r>
          </w:p>
        </w:tc>
      </w:tr>
      <w:tr w:rsidR="00E261BF" w:rsidRPr="00C94295" w:rsidTr="0086463C">
        <w:tc>
          <w:tcPr>
            <w:tcW w:w="9628" w:type="dxa"/>
            <w:tcBorders>
              <w:left w:val="nil"/>
              <w:bottom w:val="single" w:sz="4" w:space="0" w:color="000000"/>
              <w:right w:val="nil"/>
            </w:tcBorders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</w:tr>
      <w:tr w:rsidR="00E261BF" w:rsidRPr="00C94295" w:rsidTr="0086463C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</w:tr>
      <w:tr w:rsidR="00E261BF" w:rsidRPr="00C94295" w:rsidTr="0086463C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Наименование проекта, претендующего на получение субсидии:</w:t>
            </w:r>
          </w:p>
        </w:tc>
      </w:tr>
      <w:tr w:rsidR="00E261BF" w:rsidRPr="00C94295" w:rsidTr="0086463C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</w:tr>
      <w:tr w:rsidR="00E261BF" w:rsidRPr="00C94295" w:rsidTr="0086463C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</w:tr>
    </w:tbl>
    <w:p w:rsidR="00E261BF" w:rsidRPr="00C94295" w:rsidRDefault="00E261BF" w:rsidP="00E261BF">
      <w:pPr>
        <w:rPr>
          <w:color w:val="000000" w:themeColor="text1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9C9C9" w:themeFill="accent3" w:themeFillTint="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4840"/>
        <w:gridCol w:w="1350"/>
        <w:gridCol w:w="1485"/>
        <w:gridCol w:w="1484"/>
      </w:tblGrid>
      <w:tr w:rsidR="00E261BF" w:rsidRPr="00C94295" w:rsidTr="0086463C">
        <w:trPr>
          <w:cantSplit/>
          <w:trHeight w:val="360"/>
        </w:trPr>
        <w:tc>
          <w:tcPr>
            <w:tcW w:w="405" w:type="dxa"/>
            <w:shd w:val="clear" w:color="auto" w:fill="auto"/>
          </w:tcPr>
          <w:p w:rsidR="00E261BF" w:rsidRPr="001E7DBF" w:rsidRDefault="00E261BF" w:rsidP="008646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7DBF">
              <w:rPr>
                <w:color w:val="000000" w:themeColor="text1"/>
                <w:sz w:val="16"/>
                <w:szCs w:val="16"/>
              </w:rPr>
              <w:t>NN пп</w:t>
            </w:r>
          </w:p>
        </w:tc>
        <w:tc>
          <w:tcPr>
            <w:tcW w:w="4840" w:type="dxa"/>
            <w:shd w:val="clear" w:color="auto" w:fill="auto"/>
          </w:tcPr>
          <w:p w:rsidR="00E261BF" w:rsidRPr="001E7DBF" w:rsidRDefault="00E261BF" w:rsidP="0086463C">
            <w:pPr>
              <w:jc w:val="center"/>
              <w:rPr>
                <w:color w:val="000000" w:themeColor="text1"/>
              </w:rPr>
            </w:pPr>
            <w:r w:rsidRPr="001E7DBF">
              <w:rPr>
                <w:color w:val="000000" w:themeColor="text1"/>
              </w:rPr>
              <w:t>Наименование расходов</w:t>
            </w:r>
          </w:p>
        </w:tc>
        <w:tc>
          <w:tcPr>
            <w:tcW w:w="1350" w:type="dxa"/>
            <w:shd w:val="clear" w:color="auto" w:fill="auto"/>
          </w:tcPr>
          <w:p w:rsidR="00E261BF" w:rsidRPr="001E7DBF" w:rsidRDefault="00E261BF" w:rsidP="0086463C">
            <w:pPr>
              <w:jc w:val="center"/>
              <w:rPr>
                <w:color w:val="000000" w:themeColor="text1"/>
              </w:rPr>
            </w:pPr>
            <w:r w:rsidRPr="001E7DBF">
              <w:rPr>
                <w:color w:val="000000" w:themeColor="text1"/>
              </w:rPr>
              <w:t>Цена</w:t>
            </w:r>
          </w:p>
          <w:p w:rsidR="00E261BF" w:rsidRPr="001E7DBF" w:rsidRDefault="00E261BF" w:rsidP="0086463C">
            <w:pPr>
              <w:jc w:val="center"/>
              <w:rPr>
                <w:color w:val="000000" w:themeColor="text1"/>
              </w:rPr>
            </w:pPr>
            <w:r w:rsidRPr="001E7DBF">
              <w:rPr>
                <w:color w:val="000000" w:themeColor="text1"/>
              </w:rPr>
              <w:t>/рублей/</w:t>
            </w:r>
          </w:p>
        </w:tc>
        <w:tc>
          <w:tcPr>
            <w:tcW w:w="1485" w:type="dxa"/>
            <w:shd w:val="clear" w:color="auto" w:fill="auto"/>
          </w:tcPr>
          <w:p w:rsidR="00E261BF" w:rsidRPr="001E7DBF" w:rsidRDefault="00E261BF" w:rsidP="0086463C">
            <w:pPr>
              <w:jc w:val="center"/>
              <w:rPr>
                <w:color w:val="000000" w:themeColor="text1"/>
              </w:rPr>
            </w:pPr>
            <w:r w:rsidRPr="001E7DBF">
              <w:rPr>
                <w:color w:val="000000" w:themeColor="text1"/>
              </w:rPr>
              <w:t>Количество</w:t>
            </w:r>
          </w:p>
        </w:tc>
        <w:tc>
          <w:tcPr>
            <w:tcW w:w="1484" w:type="dxa"/>
            <w:shd w:val="clear" w:color="auto" w:fill="auto"/>
          </w:tcPr>
          <w:p w:rsidR="00E261BF" w:rsidRPr="001E7DBF" w:rsidRDefault="00E261BF" w:rsidP="0086463C">
            <w:pPr>
              <w:jc w:val="center"/>
              <w:rPr>
                <w:color w:val="000000" w:themeColor="text1"/>
              </w:rPr>
            </w:pPr>
            <w:r w:rsidRPr="001E7DBF">
              <w:rPr>
                <w:color w:val="000000" w:themeColor="text1"/>
              </w:rPr>
              <w:t>Сумма /рублей/</w:t>
            </w:r>
          </w:p>
        </w:tc>
      </w:tr>
      <w:tr w:rsidR="00E261BF" w:rsidRPr="00C94295" w:rsidTr="0086463C">
        <w:trPr>
          <w:cantSplit/>
          <w:trHeight w:val="360"/>
        </w:trPr>
        <w:tc>
          <w:tcPr>
            <w:tcW w:w="9564" w:type="dxa"/>
            <w:gridSpan w:val="5"/>
            <w:shd w:val="clear" w:color="auto" w:fill="auto"/>
          </w:tcPr>
          <w:p w:rsidR="00E261BF" w:rsidRPr="00C94295" w:rsidRDefault="00E261BF" w:rsidP="0086463C">
            <w:pPr>
              <w:spacing w:before="60" w:after="60"/>
              <w:rPr>
                <w:color w:val="000000" w:themeColor="text1"/>
              </w:rPr>
            </w:pPr>
            <w:r w:rsidRPr="001E7DBF">
              <w:rPr>
                <w:color w:val="000000" w:themeColor="text1"/>
              </w:rPr>
              <w:t>1. Планируемое вложение собственных финансовых средств в реализацию проекта (не менее 20% от суммы запрашиваемой субсидии):</w:t>
            </w:r>
          </w:p>
        </w:tc>
      </w:tr>
      <w:tr w:rsidR="00E261BF" w:rsidRPr="00C94295" w:rsidTr="0086463C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</w:tr>
      <w:tr w:rsidR="00E261BF" w:rsidRPr="00C94295" w:rsidTr="0086463C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Итого</w:t>
            </w:r>
          </w:p>
        </w:tc>
        <w:tc>
          <w:tcPr>
            <w:tcW w:w="1350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</w:tr>
      <w:tr w:rsidR="00E261BF" w:rsidRPr="00C94295" w:rsidTr="0086463C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E261BF" w:rsidRPr="001E7DBF" w:rsidRDefault="00E261BF" w:rsidP="0086463C">
            <w:pPr>
              <w:spacing w:before="60" w:after="60"/>
              <w:rPr>
                <w:color w:val="000000" w:themeColor="text1"/>
              </w:rPr>
            </w:pPr>
            <w:r w:rsidRPr="001E7DBF">
              <w:rPr>
                <w:color w:val="000000" w:themeColor="text1"/>
              </w:rPr>
              <w:t>в т.ч. фактическое вложение собственных средств в реализацию проекта (при наличии)</w:t>
            </w:r>
          </w:p>
        </w:tc>
      </w:tr>
      <w:tr w:rsidR="00E261BF" w:rsidRPr="00C94295" w:rsidTr="0086463C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</w:tr>
      <w:tr w:rsidR="00E261BF" w:rsidRPr="00C94295" w:rsidTr="0086463C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Итого</w:t>
            </w:r>
          </w:p>
        </w:tc>
        <w:tc>
          <w:tcPr>
            <w:tcW w:w="1350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</w:tr>
      <w:tr w:rsidR="00E261BF" w:rsidRPr="00C94295" w:rsidTr="0086463C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E261BF" w:rsidRPr="001E7DBF" w:rsidRDefault="00E261BF" w:rsidP="0086463C">
            <w:pPr>
              <w:spacing w:before="60" w:after="60"/>
              <w:rPr>
                <w:color w:val="000000" w:themeColor="text1"/>
              </w:rPr>
            </w:pPr>
            <w:r w:rsidRPr="001E7DBF">
              <w:rPr>
                <w:color w:val="000000" w:themeColor="text1"/>
              </w:rPr>
              <w:t>2. Расходы, запланированные к осуществлению за счет средств субсидии, на:</w:t>
            </w:r>
          </w:p>
        </w:tc>
      </w:tr>
      <w:tr w:rsidR="00E261BF" w:rsidRPr="00C94295" w:rsidTr="0086463C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E261BF" w:rsidRPr="001E7DBF" w:rsidRDefault="00E261BF" w:rsidP="0086463C">
            <w:pPr>
              <w:jc w:val="both"/>
              <w:rPr>
                <w:color w:val="000000" w:themeColor="text1"/>
              </w:rPr>
            </w:pPr>
            <w:r w:rsidRPr="001E7DBF">
              <w:rPr>
                <w:color w:val="000000" w:themeColor="text1"/>
              </w:rPr>
              <w:t>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инвентаря:</w:t>
            </w:r>
          </w:p>
        </w:tc>
      </w:tr>
      <w:tr w:rsidR="00E261BF" w:rsidRPr="00C94295" w:rsidTr="0086463C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</w:tr>
      <w:tr w:rsidR="00E261BF" w:rsidRPr="00C94295" w:rsidTr="0086463C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E261BF" w:rsidRPr="001E7DBF" w:rsidRDefault="00E261BF" w:rsidP="0086463C">
            <w:pPr>
              <w:spacing w:before="60" w:after="60"/>
              <w:rPr>
                <w:color w:val="000000" w:themeColor="text1"/>
              </w:rPr>
            </w:pPr>
            <w:r w:rsidRPr="001E7DBF">
              <w:rPr>
                <w:color w:val="000000" w:themeColor="text1"/>
              </w:rPr>
              <w:t>приобретение сырья и материалов, комплектующих:</w:t>
            </w:r>
          </w:p>
        </w:tc>
      </w:tr>
      <w:tr w:rsidR="00E261BF" w:rsidRPr="00C94295" w:rsidTr="0086463C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</w:tr>
      <w:tr w:rsidR="00E261BF" w:rsidRPr="00C94295" w:rsidTr="0086463C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E261BF" w:rsidRPr="001E7DBF" w:rsidRDefault="00E261BF" w:rsidP="0086463C">
            <w:pPr>
              <w:spacing w:before="60" w:after="60"/>
              <w:rPr>
                <w:color w:val="000000" w:themeColor="text1"/>
              </w:rPr>
            </w:pPr>
            <w:r w:rsidRPr="001E7DBF">
              <w:rPr>
                <w:color w:val="000000" w:themeColor="text1"/>
              </w:rPr>
              <w:t>арендные платежи</w:t>
            </w:r>
          </w:p>
        </w:tc>
      </w:tr>
      <w:tr w:rsidR="00E261BF" w:rsidRPr="00C94295" w:rsidTr="0086463C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</w:tr>
      <w:tr w:rsidR="00E261BF" w:rsidRPr="00C94295" w:rsidTr="0086463C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E261BF" w:rsidRPr="001E7DBF" w:rsidRDefault="00E261BF" w:rsidP="0086463C">
            <w:pPr>
              <w:spacing w:before="60" w:after="60"/>
              <w:rPr>
                <w:color w:val="000000" w:themeColor="text1"/>
              </w:rPr>
            </w:pPr>
            <w:r w:rsidRPr="001E7DBF">
              <w:rPr>
                <w:color w:val="000000" w:themeColor="text1"/>
              </w:rPr>
              <w:t>продвижение собственной продукции, работ, услуг:</w:t>
            </w:r>
          </w:p>
        </w:tc>
      </w:tr>
      <w:tr w:rsidR="00E261BF" w:rsidRPr="00C94295" w:rsidTr="0086463C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</w:tr>
      <w:tr w:rsidR="00E261BF" w:rsidRPr="00C94295" w:rsidTr="0086463C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E261BF" w:rsidRPr="001E7DBF" w:rsidRDefault="00E261BF" w:rsidP="0086463C">
            <w:pPr>
              <w:spacing w:before="60" w:after="60"/>
              <w:rPr>
                <w:color w:val="000000" w:themeColor="text1"/>
              </w:rPr>
            </w:pPr>
            <w:r w:rsidRPr="001E7DBF">
              <w:rPr>
                <w:color w:val="000000" w:themeColor="text1"/>
              </w:rPr>
              <w:t>оплату расходов, связанных с приобретением и использованием франшиз</w:t>
            </w:r>
          </w:p>
        </w:tc>
      </w:tr>
      <w:tr w:rsidR="00E261BF" w:rsidRPr="00C94295" w:rsidTr="0086463C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</w:tr>
      <w:tr w:rsidR="00E261BF" w:rsidRPr="00C94295" w:rsidTr="0086463C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 xml:space="preserve">Итого </w:t>
            </w:r>
          </w:p>
        </w:tc>
        <w:tc>
          <w:tcPr>
            <w:tcW w:w="1350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</w:tr>
    </w:tbl>
    <w:tbl>
      <w:tblPr>
        <w:tblStyle w:val="a5"/>
        <w:tblW w:w="9497" w:type="dxa"/>
        <w:tblInd w:w="142" w:type="dxa"/>
        <w:tblLook w:val="04A0" w:firstRow="1" w:lastRow="0" w:firstColumn="1" w:lastColumn="0" w:noHBand="0" w:noVBand="1"/>
      </w:tblPr>
      <w:tblGrid>
        <w:gridCol w:w="3974"/>
        <w:gridCol w:w="280"/>
        <w:gridCol w:w="2409"/>
        <w:gridCol w:w="284"/>
        <w:gridCol w:w="2550"/>
      </w:tblGrid>
      <w:tr w:rsidR="00E261BF" w:rsidRPr="00C94295" w:rsidTr="0086463C"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1BF" w:rsidRPr="00C94295" w:rsidRDefault="00E261BF" w:rsidP="0086463C">
            <w:pPr>
              <w:ind w:left="-103"/>
              <w:jc w:val="center"/>
              <w:rPr>
                <w:color w:val="000000" w:themeColor="text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C94295" w:rsidRDefault="00E261BF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1BF" w:rsidRPr="00C94295" w:rsidRDefault="00E261BF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C94295" w:rsidRDefault="00E261BF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1BF" w:rsidRPr="00C94295" w:rsidRDefault="00E261BF" w:rsidP="0086463C">
            <w:pPr>
              <w:jc w:val="center"/>
              <w:rPr>
                <w:color w:val="000000" w:themeColor="text1"/>
              </w:rPr>
            </w:pPr>
          </w:p>
        </w:tc>
      </w:tr>
      <w:tr w:rsidR="00E261BF" w:rsidRPr="00C94295" w:rsidTr="0086463C">
        <w:tc>
          <w:tcPr>
            <w:tcW w:w="3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1BF" w:rsidRPr="00C94295" w:rsidRDefault="00E261BF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4295">
              <w:rPr>
                <w:color w:val="000000" w:themeColor="text1"/>
                <w:sz w:val="20"/>
                <w:szCs w:val="20"/>
              </w:rPr>
              <w:t>Руководитель юридического лица</w:t>
            </w:r>
          </w:p>
          <w:p w:rsidR="00E261BF" w:rsidRPr="00C94295" w:rsidRDefault="00E261BF" w:rsidP="0086463C">
            <w:pPr>
              <w:jc w:val="center"/>
              <w:rPr>
                <w:color w:val="000000" w:themeColor="text1"/>
              </w:rPr>
            </w:pPr>
            <w:r w:rsidRPr="00C94295">
              <w:rPr>
                <w:color w:val="000000" w:themeColor="text1"/>
                <w:sz w:val="20"/>
                <w:szCs w:val="20"/>
              </w:rPr>
              <w:t>(индивидуальный предприниматель)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C94295" w:rsidRDefault="00E261BF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1BF" w:rsidRPr="00C94295" w:rsidRDefault="00E261BF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4295">
              <w:rPr>
                <w:color w:val="000000" w:themeColor="text1"/>
                <w:sz w:val="20"/>
                <w:szCs w:val="20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1BF" w:rsidRPr="00C94295" w:rsidRDefault="00E261BF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4295">
              <w:rPr>
                <w:color w:val="000000" w:themeColor="text1"/>
                <w:sz w:val="20"/>
                <w:szCs w:val="20"/>
              </w:rPr>
              <w:t xml:space="preserve">/Фамилия, имя, отчество </w:t>
            </w:r>
          </w:p>
          <w:p w:rsidR="00E261BF" w:rsidRPr="00C94295" w:rsidRDefault="00E261BF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4295">
              <w:rPr>
                <w:color w:val="000000" w:themeColor="text1"/>
                <w:sz w:val="20"/>
                <w:szCs w:val="20"/>
              </w:rPr>
              <w:t>(последнее при наличии)/</w:t>
            </w:r>
          </w:p>
        </w:tc>
      </w:tr>
      <w:tr w:rsidR="00E261BF" w:rsidRPr="00C94295" w:rsidTr="0086463C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C94295" w:rsidRDefault="00E261BF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C94295" w:rsidRDefault="00E261BF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C94295" w:rsidRDefault="00E261BF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C94295" w:rsidRDefault="00E261BF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261BF" w:rsidRPr="00C94295" w:rsidTr="0086463C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C94295" w:rsidRDefault="00E261BF" w:rsidP="0086463C">
            <w:pPr>
              <w:ind w:left="-103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М.П.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</w:tr>
      <w:tr w:rsidR="00E261BF" w:rsidRPr="00C94295" w:rsidTr="0086463C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</w:tr>
      <w:tr w:rsidR="00E261BF" w:rsidRPr="00C94295" w:rsidTr="0086463C">
        <w:trPr>
          <w:trHeight w:val="428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C94295" w:rsidRDefault="00E261BF" w:rsidP="0086463C">
            <w:pPr>
              <w:ind w:left="-103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"____" ___________ 20__ год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C94295" w:rsidRDefault="00E261BF" w:rsidP="0086463C">
            <w:pPr>
              <w:rPr>
                <w:color w:val="000000" w:themeColor="text1"/>
              </w:rPr>
            </w:pPr>
          </w:p>
        </w:tc>
      </w:tr>
    </w:tbl>
    <w:p w:rsidR="00BB08E3" w:rsidRDefault="00E771EE" w:rsidP="00E771EE">
      <w:pPr>
        <w:pStyle w:val="Style7"/>
        <w:widowControl/>
        <w:tabs>
          <w:tab w:val="left" w:leader="underscore" w:pos="9557"/>
        </w:tabs>
        <w:rPr>
          <w:rStyle w:val="FontStyle28"/>
        </w:rPr>
      </w:pPr>
      <w:r>
        <w:rPr>
          <w:rStyle w:val="FontStyle28"/>
        </w:rPr>
        <w:t xml:space="preserve">                                                </w:t>
      </w:r>
    </w:p>
    <w:p w:rsidR="00E771EE" w:rsidRPr="00E771EE" w:rsidRDefault="00BB08E3" w:rsidP="00E771EE">
      <w:pPr>
        <w:pStyle w:val="Style7"/>
        <w:widowControl/>
        <w:tabs>
          <w:tab w:val="left" w:leader="underscore" w:pos="9557"/>
        </w:tabs>
        <w:rPr>
          <w:rStyle w:val="FontStyle28"/>
        </w:rPr>
      </w:pPr>
      <w:r>
        <w:rPr>
          <w:rStyle w:val="FontStyle28"/>
        </w:rPr>
        <w:lastRenderedPageBreak/>
        <w:t xml:space="preserve">                                                </w:t>
      </w:r>
      <w:r w:rsidR="00E261BF">
        <w:rPr>
          <w:rStyle w:val="FontStyle28"/>
        </w:rPr>
        <w:t>Приложение 3</w:t>
      </w:r>
    </w:p>
    <w:p w:rsidR="00E771EE" w:rsidRDefault="00E771EE" w:rsidP="00E771EE">
      <w:pPr>
        <w:pStyle w:val="Style7"/>
        <w:widowControl/>
        <w:tabs>
          <w:tab w:val="left" w:leader="underscore" w:pos="9557"/>
        </w:tabs>
        <w:rPr>
          <w:rStyle w:val="FontStyle28"/>
        </w:rPr>
      </w:pPr>
      <w:r>
        <w:rPr>
          <w:rStyle w:val="FontStyle28"/>
        </w:rPr>
        <w:t xml:space="preserve">                                                </w:t>
      </w:r>
      <w:r w:rsidRPr="00E771EE">
        <w:rPr>
          <w:rStyle w:val="FontStyle28"/>
        </w:rPr>
        <w:t>к Порядку предоставления субсидий</w:t>
      </w:r>
    </w:p>
    <w:p w:rsidR="00E771EE" w:rsidRDefault="00E771EE" w:rsidP="00E771EE">
      <w:pPr>
        <w:pStyle w:val="Style7"/>
        <w:widowControl/>
        <w:tabs>
          <w:tab w:val="left" w:leader="underscore" w:pos="9557"/>
        </w:tabs>
        <w:rPr>
          <w:rStyle w:val="FontStyle28"/>
        </w:rPr>
      </w:pPr>
      <w:r w:rsidRPr="00E771EE">
        <w:rPr>
          <w:rStyle w:val="FontStyle28"/>
        </w:rPr>
        <w:t xml:space="preserve"> </w:t>
      </w:r>
      <w:r>
        <w:rPr>
          <w:rStyle w:val="FontStyle28"/>
        </w:rPr>
        <w:t xml:space="preserve">                                               </w:t>
      </w:r>
      <w:r w:rsidRPr="00E771EE">
        <w:rPr>
          <w:rStyle w:val="FontStyle28"/>
        </w:rPr>
        <w:t>победителям конкурса</w:t>
      </w:r>
    </w:p>
    <w:p w:rsidR="00E771EE" w:rsidRDefault="00E771EE" w:rsidP="00E771EE">
      <w:pPr>
        <w:pStyle w:val="Style7"/>
        <w:widowControl/>
        <w:tabs>
          <w:tab w:val="left" w:leader="underscore" w:pos="9557"/>
        </w:tabs>
        <w:rPr>
          <w:rStyle w:val="FontStyle28"/>
        </w:rPr>
      </w:pPr>
      <w:r w:rsidRPr="00E771EE">
        <w:rPr>
          <w:rStyle w:val="FontStyle28"/>
        </w:rPr>
        <w:t xml:space="preserve"> </w:t>
      </w:r>
      <w:r>
        <w:rPr>
          <w:rStyle w:val="FontStyle28"/>
        </w:rPr>
        <w:t xml:space="preserve">                                               </w:t>
      </w:r>
      <w:r w:rsidRPr="00E771EE">
        <w:rPr>
          <w:rStyle w:val="FontStyle28"/>
        </w:rPr>
        <w:t>предпринимательских проектов</w:t>
      </w:r>
    </w:p>
    <w:p w:rsidR="00E771EE" w:rsidRPr="00E771EE" w:rsidRDefault="00E771EE" w:rsidP="00E771EE">
      <w:pPr>
        <w:pStyle w:val="Style7"/>
        <w:widowControl/>
        <w:tabs>
          <w:tab w:val="left" w:leader="underscore" w:pos="9557"/>
        </w:tabs>
        <w:rPr>
          <w:rStyle w:val="FontStyle28"/>
        </w:rPr>
      </w:pPr>
      <w:r>
        <w:rPr>
          <w:rStyle w:val="FontStyle28"/>
        </w:rPr>
        <w:t xml:space="preserve">                                               </w:t>
      </w:r>
      <w:r w:rsidRPr="00E771EE">
        <w:rPr>
          <w:rStyle w:val="FontStyle28"/>
        </w:rPr>
        <w:t xml:space="preserve"> «Первый шаг» </w:t>
      </w:r>
    </w:p>
    <w:p w:rsidR="00E771EE" w:rsidRDefault="00E771EE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BB08E3" w:rsidRPr="00C94295" w:rsidRDefault="00BB08E3" w:rsidP="00BB08E3">
      <w:pPr>
        <w:ind w:left="-567"/>
        <w:jc w:val="center"/>
        <w:rPr>
          <w:color w:val="000000" w:themeColor="text1"/>
        </w:rPr>
      </w:pPr>
      <w:r w:rsidRPr="00C94295">
        <w:rPr>
          <w:color w:val="000000" w:themeColor="text1"/>
        </w:rPr>
        <w:t>Основные финансово-экономические показатели предпринимательского проекта</w:t>
      </w:r>
    </w:p>
    <w:p w:rsidR="00BB08E3" w:rsidRPr="00C94295" w:rsidRDefault="00BB08E3" w:rsidP="00BB08E3">
      <w:pPr>
        <w:rPr>
          <w:color w:val="000000" w:themeColor="text1"/>
          <w:sz w:val="23"/>
          <w:szCs w:val="23"/>
        </w:rPr>
      </w:pPr>
    </w:p>
    <w:tbl>
      <w:tblPr>
        <w:tblStyle w:val="a5"/>
        <w:tblW w:w="10065" w:type="dxa"/>
        <w:tblInd w:w="-426" w:type="dxa"/>
        <w:tblLook w:val="04A0" w:firstRow="1" w:lastRow="0" w:firstColumn="1" w:lastColumn="0" w:noHBand="0" w:noVBand="1"/>
      </w:tblPr>
      <w:tblGrid>
        <w:gridCol w:w="10065"/>
      </w:tblGrid>
      <w:tr w:rsidR="00BB08E3" w:rsidRPr="00C94295" w:rsidTr="0086463C">
        <w:tc>
          <w:tcPr>
            <w:tcW w:w="100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08E3" w:rsidRPr="00C94295" w:rsidRDefault="00BB08E3" w:rsidP="0086463C">
            <w:pPr>
              <w:ind w:left="-106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Наименование юридического лица (Фамилия, имя, отчество (последнее – при наличии) индивидуального предпринимателя):</w:t>
            </w:r>
          </w:p>
        </w:tc>
      </w:tr>
      <w:tr w:rsidR="00BB08E3" w:rsidRPr="00C94295" w:rsidTr="0086463C">
        <w:tc>
          <w:tcPr>
            <w:tcW w:w="10065" w:type="dxa"/>
            <w:tcBorders>
              <w:left w:val="nil"/>
              <w:bottom w:val="single" w:sz="4" w:space="0" w:color="000000"/>
              <w:right w:val="nil"/>
            </w:tcBorders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</w:tr>
      <w:tr w:rsidR="00BB08E3" w:rsidRPr="00C94295" w:rsidTr="0086463C">
        <w:tc>
          <w:tcPr>
            <w:tcW w:w="10065" w:type="dxa"/>
            <w:tcBorders>
              <w:left w:val="nil"/>
              <w:bottom w:val="single" w:sz="4" w:space="0" w:color="000000"/>
              <w:right w:val="nil"/>
            </w:tcBorders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</w:tr>
      <w:tr w:rsidR="00BB08E3" w:rsidRPr="00C94295" w:rsidTr="0086463C">
        <w:tc>
          <w:tcPr>
            <w:tcW w:w="10065" w:type="dxa"/>
            <w:tcBorders>
              <w:left w:val="nil"/>
              <w:bottom w:val="single" w:sz="4" w:space="0" w:color="000000"/>
              <w:right w:val="nil"/>
            </w:tcBorders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</w:tr>
      <w:tr w:rsidR="00BB08E3" w:rsidRPr="00C94295" w:rsidTr="0086463C">
        <w:tc>
          <w:tcPr>
            <w:tcW w:w="10065" w:type="dxa"/>
            <w:tcBorders>
              <w:left w:val="nil"/>
              <w:bottom w:val="nil"/>
              <w:right w:val="nil"/>
            </w:tcBorders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</w:tr>
      <w:tr w:rsidR="00BB08E3" w:rsidRPr="00C94295" w:rsidTr="0086463C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8E3" w:rsidRPr="00C94295" w:rsidRDefault="00BB08E3" w:rsidP="0086463C">
            <w:pPr>
              <w:ind w:left="-106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Наименование проекта, претендующего на получение субсидии:</w:t>
            </w:r>
          </w:p>
        </w:tc>
      </w:tr>
      <w:tr w:rsidR="00BB08E3" w:rsidRPr="00C94295" w:rsidTr="0086463C"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</w:tr>
      <w:tr w:rsidR="00BB08E3" w:rsidRPr="00C94295" w:rsidTr="0086463C"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</w:tr>
      <w:tr w:rsidR="00BB08E3" w:rsidRPr="00C94295" w:rsidTr="0086463C"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</w:tr>
    </w:tbl>
    <w:p w:rsidR="00BB08E3" w:rsidRPr="00C94295" w:rsidRDefault="00BB08E3" w:rsidP="00BB08E3">
      <w:pPr>
        <w:rPr>
          <w:color w:val="000000" w:themeColor="text1"/>
          <w:sz w:val="23"/>
          <w:szCs w:val="23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7266"/>
        <w:gridCol w:w="620"/>
        <w:gridCol w:w="620"/>
        <w:gridCol w:w="620"/>
        <w:gridCol w:w="757"/>
      </w:tblGrid>
      <w:tr w:rsidR="00BB08E3" w:rsidRPr="00C94295" w:rsidTr="0086463C">
        <w:trPr>
          <w:cantSplit/>
          <w:trHeight w:val="364"/>
        </w:trPr>
        <w:tc>
          <w:tcPr>
            <w:tcW w:w="397" w:type="dxa"/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N</w:t>
            </w:r>
            <w:r w:rsidRPr="00C94295">
              <w:rPr>
                <w:color w:val="000000" w:themeColor="text1"/>
              </w:rPr>
              <w:br/>
              <w:t>пп</w:t>
            </w:r>
          </w:p>
        </w:tc>
        <w:tc>
          <w:tcPr>
            <w:tcW w:w="7111" w:type="dxa"/>
            <w:vAlign w:val="center"/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Показатели проекта</w:t>
            </w:r>
          </w:p>
        </w:tc>
        <w:tc>
          <w:tcPr>
            <w:tcW w:w="620" w:type="dxa"/>
            <w:vAlign w:val="center"/>
          </w:tcPr>
          <w:p w:rsidR="00BB08E3" w:rsidRPr="00C94295" w:rsidRDefault="00BB08E3" w:rsidP="00785AEB">
            <w:pPr>
              <w:ind w:right="-70"/>
              <w:jc w:val="center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202</w:t>
            </w:r>
            <w:r w:rsidR="00785AEB">
              <w:rPr>
                <w:color w:val="000000" w:themeColor="text1"/>
              </w:rPr>
              <w:t>_</w:t>
            </w:r>
          </w:p>
        </w:tc>
        <w:tc>
          <w:tcPr>
            <w:tcW w:w="620" w:type="dxa"/>
            <w:vAlign w:val="center"/>
          </w:tcPr>
          <w:p w:rsidR="00BB08E3" w:rsidRPr="00C94295" w:rsidRDefault="00BB08E3" w:rsidP="00785AEB">
            <w:pPr>
              <w:jc w:val="center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202</w:t>
            </w:r>
            <w:r w:rsidR="00785AEB">
              <w:rPr>
                <w:color w:val="000000" w:themeColor="text1"/>
              </w:rPr>
              <w:t>_</w:t>
            </w:r>
          </w:p>
        </w:tc>
        <w:tc>
          <w:tcPr>
            <w:tcW w:w="620" w:type="dxa"/>
            <w:vAlign w:val="center"/>
          </w:tcPr>
          <w:p w:rsidR="00BB08E3" w:rsidRPr="00C94295" w:rsidRDefault="00BB08E3" w:rsidP="00785A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785AEB">
              <w:rPr>
                <w:color w:val="000000" w:themeColor="text1"/>
              </w:rPr>
              <w:t>_</w:t>
            </w:r>
          </w:p>
        </w:tc>
        <w:tc>
          <w:tcPr>
            <w:tcW w:w="757" w:type="dxa"/>
            <w:vAlign w:val="center"/>
          </w:tcPr>
          <w:p w:rsidR="00BB08E3" w:rsidRPr="00C94295" w:rsidRDefault="00BB08E3" w:rsidP="0086463C">
            <w:pPr>
              <w:jc w:val="center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Итого</w:t>
            </w:r>
          </w:p>
        </w:tc>
      </w:tr>
      <w:tr w:rsidR="00BB08E3" w:rsidRPr="00C94295" w:rsidTr="0086463C">
        <w:trPr>
          <w:cantSplit/>
          <w:trHeight w:val="340"/>
        </w:trPr>
        <w:tc>
          <w:tcPr>
            <w:tcW w:w="397" w:type="dxa"/>
            <w:vMerge w:val="restart"/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1.</w:t>
            </w:r>
          </w:p>
        </w:tc>
        <w:tc>
          <w:tcPr>
            <w:tcW w:w="0" w:type="auto"/>
            <w:vAlign w:val="center"/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Рабочие места (штатные единицы</w:t>
            </w:r>
            <w:r w:rsidRPr="00C94295">
              <w:rPr>
                <w:color w:val="000000" w:themeColor="text1"/>
              </w:rPr>
              <w:t>) всего, в том числе:</w:t>
            </w:r>
          </w:p>
        </w:tc>
        <w:tc>
          <w:tcPr>
            <w:tcW w:w="620" w:type="dxa"/>
            <w:vAlign w:val="center"/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</w:tr>
      <w:tr w:rsidR="00BB08E3" w:rsidRPr="00C94295" w:rsidTr="0086463C">
        <w:trPr>
          <w:cantSplit/>
          <w:trHeight w:val="429"/>
        </w:trPr>
        <w:tc>
          <w:tcPr>
            <w:tcW w:w="397" w:type="dxa"/>
            <w:vMerge/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1. Действ</w:t>
            </w:r>
            <w:r>
              <w:rPr>
                <w:color w:val="000000" w:themeColor="text1"/>
              </w:rPr>
              <w:t>ующие рабочие места (штатные единицы</w:t>
            </w:r>
            <w:r w:rsidRPr="00C94295">
              <w:rPr>
                <w:color w:val="000000" w:themeColor="text1"/>
              </w:rPr>
              <w:t>)</w:t>
            </w:r>
          </w:p>
        </w:tc>
        <w:tc>
          <w:tcPr>
            <w:tcW w:w="620" w:type="dxa"/>
            <w:vAlign w:val="center"/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</w:tr>
      <w:tr w:rsidR="00BB08E3" w:rsidRPr="00C94295" w:rsidTr="0086463C">
        <w:trPr>
          <w:cantSplit/>
          <w:trHeight w:val="407"/>
        </w:trPr>
        <w:tc>
          <w:tcPr>
            <w:tcW w:w="397" w:type="dxa"/>
            <w:vMerge/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2. Созд</w:t>
            </w:r>
            <w:r>
              <w:rPr>
                <w:color w:val="000000" w:themeColor="text1"/>
              </w:rPr>
              <w:t>анные рабочие места (штатные единицы</w:t>
            </w:r>
            <w:r w:rsidRPr="00C94295">
              <w:rPr>
                <w:color w:val="000000" w:themeColor="text1"/>
              </w:rPr>
              <w:t>)</w:t>
            </w:r>
          </w:p>
        </w:tc>
        <w:tc>
          <w:tcPr>
            <w:tcW w:w="620" w:type="dxa"/>
            <w:vAlign w:val="center"/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</w:tr>
      <w:tr w:rsidR="00BB08E3" w:rsidRPr="00C94295" w:rsidTr="0086463C">
        <w:trPr>
          <w:cantSplit/>
          <w:trHeight w:val="683"/>
        </w:trPr>
        <w:tc>
          <w:tcPr>
            <w:tcW w:w="397" w:type="dxa"/>
            <w:vMerge w:val="restart"/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2.</w:t>
            </w:r>
          </w:p>
        </w:tc>
        <w:tc>
          <w:tcPr>
            <w:tcW w:w="0" w:type="auto"/>
          </w:tcPr>
          <w:p w:rsidR="00BB08E3" w:rsidRPr="00C94295" w:rsidRDefault="00BB08E3" w:rsidP="0086463C">
            <w:pPr>
              <w:rPr>
                <w:strike/>
                <w:color w:val="000000" w:themeColor="text1"/>
              </w:rPr>
            </w:pPr>
            <w:r w:rsidRPr="00C94295">
              <w:rPr>
                <w:color w:val="000000" w:themeColor="text1"/>
              </w:rPr>
              <w:t>Размер заработной платы, установленный наемным работникам (рублей/ на одну штатную единицу), в том числе:</w:t>
            </w:r>
          </w:p>
        </w:tc>
        <w:tc>
          <w:tcPr>
            <w:tcW w:w="620" w:type="dxa"/>
            <w:vAlign w:val="center"/>
          </w:tcPr>
          <w:p w:rsidR="00BB08E3" w:rsidRPr="00C94295" w:rsidRDefault="00BB08E3" w:rsidP="00785AEB">
            <w:pPr>
              <w:ind w:right="-70"/>
              <w:jc w:val="center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202</w:t>
            </w:r>
            <w:r w:rsidR="00785AEB">
              <w:rPr>
                <w:color w:val="000000" w:themeColor="text1"/>
              </w:rPr>
              <w:t>_</w:t>
            </w:r>
          </w:p>
        </w:tc>
        <w:tc>
          <w:tcPr>
            <w:tcW w:w="620" w:type="dxa"/>
            <w:vAlign w:val="center"/>
          </w:tcPr>
          <w:p w:rsidR="00BB08E3" w:rsidRPr="00C94295" w:rsidRDefault="00BB08E3" w:rsidP="00785AEB">
            <w:pPr>
              <w:jc w:val="center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202</w:t>
            </w:r>
            <w:r w:rsidR="00785AEB">
              <w:rPr>
                <w:color w:val="000000" w:themeColor="text1"/>
              </w:rPr>
              <w:t>_</w:t>
            </w:r>
          </w:p>
        </w:tc>
        <w:tc>
          <w:tcPr>
            <w:tcW w:w="620" w:type="dxa"/>
            <w:vAlign w:val="center"/>
          </w:tcPr>
          <w:p w:rsidR="00BB08E3" w:rsidRPr="00C94295" w:rsidRDefault="00BB08E3" w:rsidP="00785A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785AEB">
              <w:rPr>
                <w:color w:val="000000" w:themeColor="text1"/>
              </w:rPr>
              <w:t>_</w:t>
            </w:r>
          </w:p>
        </w:tc>
        <w:tc>
          <w:tcPr>
            <w:tcW w:w="757" w:type="dxa"/>
            <w:vAlign w:val="center"/>
          </w:tcPr>
          <w:p w:rsidR="00BB08E3" w:rsidRPr="00C94295" w:rsidRDefault="00BB08E3" w:rsidP="0086463C">
            <w:pPr>
              <w:jc w:val="center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Итого</w:t>
            </w:r>
          </w:p>
        </w:tc>
      </w:tr>
      <w:tr w:rsidR="00BB08E3" w:rsidRPr="00C94295" w:rsidTr="0086463C">
        <w:trPr>
          <w:cantSplit/>
          <w:trHeight w:val="290"/>
        </w:trPr>
        <w:tc>
          <w:tcPr>
            <w:tcW w:w="397" w:type="dxa"/>
            <w:vMerge/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1.</w:t>
            </w:r>
          </w:p>
        </w:tc>
        <w:tc>
          <w:tcPr>
            <w:tcW w:w="620" w:type="dxa"/>
            <w:vMerge w:val="restart"/>
          </w:tcPr>
          <w:p w:rsidR="00BB08E3" w:rsidRPr="00C94295" w:rsidRDefault="00BB08E3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  <w:vMerge w:val="restart"/>
          </w:tcPr>
          <w:p w:rsidR="00BB08E3" w:rsidRPr="00C94295" w:rsidRDefault="00BB08E3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  <w:vMerge w:val="restart"/>
          </w:tcPr>
          <w:p w:rsidR="00BB08E3" w:rsidRPr="00C94295" w:rsidRDefault="00BB08E3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7" w:type="dxa"/>
            <w:vMerge w:val="restart"/>
          </w:tcPr>
          <w:p w:rsidR="00BB08E3" w:rsidRPr="00C94295" w:rsidRDefault="00BB08E3" w:rsidP="0086463C">
            <w:pPr>
              <w:jc w:val="center"/>
              <w:rPr>
                <w:color w:val="000000" w:themeColor="text1"/>
              </w:rPr>
            </w:pPr>
          </w:p>
        </w:tc>
      </w:tr>
      <w:tr w:rsidR="00BB08E3" w:rsidRPr="00C94295" w:rsidTr="0086463C">
        <w:trPr>
          <w:cantSplit/>
          <w:trHeight w:val="182"/>
        </w:trPr>
        <w:tc>
          <w:tcPr>
            <w:tcW w:w="397" w:type="dxa"/>
            <w:vMerge/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BB08E3" w:rsidRPr="00C94295" w:rsidRDefault="00BB08E3" w:rsidP="008646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4295">
              <w:rPr>
                <w:color w:val="000000" w:themeColor="text1"/>
                <w:sz w:val="16"/>
                <w:szCs w:val="16"/>
              </w:rPr>
              <w:t>(указывается наименование должности)</w:t>
            </w:r>
          </w:p>
        </w:tc>
        <w:tc>
          <w:tcPr>
            <w:tcW w:w="620" w:type="dxa"/>
            <w:vMerge/>
          </w:tcPr>
          <w:p w:rsidR="00BB08E3" w:rsidRPr="00C94295" w:rsidRDefault="00BB08E3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  <w:vMerge/>
          </w:tcPr>
          <w:p w:rsidR="00BB08E3" w:rsidRPr="00C94295" w:rsidRDefault="00BB08E3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  <w:vMerge/>
          </w:tcPr>
          <w:p w:rsidR="00BB08E3" w:rsidRPr="00C94295" w:rsidRDefault="00BB08E3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7" w:type="dxa"/>
            <w:vMerge/>
          </w:tcPr>
          <w:p w:rsidR="00BB08E3" w:rsidRPr="00C94295" w:rsidRDefault="00BB08E3" w:rsidP="0086463C">
            <w:pPr>
              <w:jc w:val="center"/>
              <w:rPr>
                <w:color w:val="000000" w:themeColor="text1"/>
              </w:rPr>
            </w:pPr>
          </w:p>
        </w:tc>
      </w:tr>
      <w:tr w:rsidR="00BB08E3" w:rsidRPr="00C94295" w:rsidTr="0086463C">
        <w:trPr>
          <w:cantSplit/>
          <w:trHeight w:val="226"/>
        </w:trPr>
        <w:tc>
          <w:tcPr>
            <w:tcW w:w="397" w:type="dxa"/>
            <w:vMerge/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2.</w:t>
            </w:r>
          </w:p>
        </w:tc>
        <w:tc>
          <w:tcPr>
            <w:tcW w:w="620" w:type="dxa"/>
            <w:vMerge w:val="restart"/>
          </w:tcPr>
          <w:p w:rsidR="00BB08E3" w:rsidRPr="00C94295" w:rsidRDefault="00BB08E3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  <w:vMerge w:val="restart"/>
          </w:tcPr>
          <w:p w:rsidR="00BB08E3" w:rsidRPr="00C94295" w:rsidRDefault="00BB08E3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  <w:vMerge w:val="restart"/>
          </w:tcPr>
          <w:p w:rsidR="00BB08E3" w:rsidRPr="00C94295" w:rsidRDefault="00BB08E3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7" w:type="dxa"/>
            <w:vMerge w:val="restart"/>
          </w:tcPr>
          <w:p w:rsidR="00BB08E3" w:rsidRPr="00C94295" w:rsidRDefault="00BB08E3" w:rsidP="0086463C">
            <w:pPr>
              <w:jc w:val="center"/>
              <w:rPr>
                <w:color w:val="000000" w:themeColor="text1"/>
              </w:rPr>
            </w:pPr>
          </w:p>
        </w:tc>
      </w:tr>
      <w:tr w:rsidR="00BB08E3" w:rsidRPr="00C94295" w:rsidTr="0086463C">
        <w:trPr>
          <w:cantSplit/>
          <w:trHeight w:val="114"/>
        </w:trPr>
        <w:tc>
          <w:tcPr>
            <w:tcW w:w="397" w:type="dxa"/>
            <w:vMerge/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BB08E3" w:rsidRPr="00C94295" w:rsidRDefault="00BB08E3" w:rsidP="008646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4295">
              <w:rPr>
                <w:color w:val="000000" w:themeColor="text1"/>
                <w:sz w:val="16"/>
                <w:szCs w:val="16"/>
              </w:rPr>
              <w:t>(указывается наименование должности)</w:t>
            </w:r>
          </w:p>
        </w:tc>
        <w:tc>
          <w:tcPr>
            <w:tcW w:w="620" w:type="dxa"/>
            <w:vMerge/>
          </w:tcPr>
          <w:p w:rsidR="00BB08E3" w:rsidRPr="00C94295" w:rsidRDefault="00BB08E3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  <w:vMerge/>
          </w:tcPr>
          <w:p w:rsidR="00BB08E3" w:rsidRPr="00C94295" w:rsidRDefault="00BB08E3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  <w:vMerge/>
          </w:tcPr>
          <w:p w:rsidR="00BB08E3" w:rsidRPr="00C94295" w:rsidRDefault="00BB08E3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7" w:type="dxa"/>
            <w:vMerge/>
          </w:tcPr>
          <w:p w:rsidR="00BB08E3" w:rsidRPr="00C94295" w:rsidRDefault="00BB08E3" w:rsidP="0086463C">
            <w:pPr>
              <w:jc w:val="center"/>
              <w:rPr>
                <w:color w:val="000000" w:themeColor="text1"/>
              </w:rPr>
            </w:pPr>
          </w:p>
        </w:tc>
      </w:tr>
      <w:tr w:rsidR="00BB08E3" w:rsidRPr="00C94295" w:rsidTr="0086463C">
        <w:trPr>
          <w:cantSplit/>
          <w:trHeight w:val="685"/>
        </w:trPr>
        <w:tc>
          <w:tcPr>
            <w:tcW w:w="397" w:type="dxa"/>
            <w:vMerge w:val="restart"/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3.</w:t>
            </w:r>
          </w:p>
        </w:tc>
        <w:tc>
          <w:tcPr>
            <w:tcW w:w="0" w:type="auto"/>
            <w:vMerge w:val="restart"/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Сумма страховых взносов, уплаченных за наемных работников, рублей</w:t>
            </w:r>
          </w:p>
        </w:tc>
        <w:tc>
          <w:tcPr>
            <w:tcW w:w="620" w:type="dxa"/>
            <w:vAlign w:val="center"/>
          </w:tcPr>
          <w:p w:rsidR="00BB08E3" w:rsidRPr="00C94295" w:rsidRDefault="00BB08E3" w:rsidP="00785AEB">
            <w:pPr>
              <w:ind w:right="-70"/>
              <w:jc w:val="center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202</w:t>
            </w:r>
            <w:r w:rsidR="00785AEB">
              <w:rPr>
                <w:color w:val="000000" w:themeColor="text1"/>
              </w:rPr>
              <w:t>_</w:t>
            </w:r>
          </w:p>
        </w:tc>
        <w:tc>
          <w:tcPr>
            <w:tcW w:w="620" w:type="dxa"/>
            <w:vAlign w:val="center"/>
          </w:tcPr>
          <w:p w:rsidR="00BB08E3" w:rsidRPr="00C94295" w:rsidRDefault="00BB08E3" w:rsidP="00785AEB">
            <w:pPr>
              <w:jc w:val="center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202</w:t>
            </w:r>
            <w:r w:rsidR="00785AEB">
              <w:rPr>
                <w:color w:val="000000" w:themeColor="text1"/>
              </w:rPr>
              <w:t>_</w:t>
            </w:r>
          </w:p>
        </w:tc>
        <w:tc>
          <w:tcPr>
            <w:tcW w:w="620" w:type="dxa"/>
            <w:vAlign w:val="center"/>
          </w:tcPr>
          <w:p w:rsidR="00BB08E3" w:rsidRPr="00C94295" w:rsidRDefault="00BB08E3" w:rsidP="00785A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785AEB">
              <w:rPr>
                <w:color w:val="000000" w:themeColor="text1"/>
              </w:rPr>
              <w:t>_</w:t>
            </w:r>
          </w:p>
        </w:tc>
        <w:tc>
          <w:tcPr>
            <w:tcW w:w="757" w:type="dxa"/>
            <w:vAlign w:val="center"/>
          </w:tcPr>
          <w:p w:rsidR="00BB08E3" w:rsidRPr="00C94295" w:rsidRDefault="00BB08E3" w:rsidP="0086463C">
            <w:pPr>
              <w:jc w:val="center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Итого</w:t>
            </w:r>
          </w:p>
        </w:tc>
      </w:tr>
      <w:tr w:rsidR="00BB08E3" w:rsidRPr="00C94295" w:rsidTr="0086463C">
        <w:trPr>
          <w:cantSplit/>
          <w:trHeight w:val="460"/>
        </w:trPr>
        <w:tc>
          <w:tcPr>
            <w:tcW w:w="397" w:type="dxa"/>
            <w:vMerge/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620" w:type="dxa"/>
          </w:tcPr>
          <w:p w:rsidR="00BB08E3" w:rsidRPr="00C94295" w:rsidRDefault="00BB08E3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:rsidR="00BB08E3" w:rsidRPr="00C94295" w:rsidRDefault="00BB08E3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:rsidR="00BB08E3" w:rsidRPr="00C94295" w:rsidRDefault="00BB08E3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7" w:type="dxa"/>
          </w:tcPr>
          <w:p w:rsidR="00BB08E3" w:rsidRPr="00C94295" w:rsidRDefault="00BB08E3" w:rsidP="0086463C">
            <w:pPr>
              <w:jc w:val="center"/>
              <w:rPr>
                <w:color w:val="000000" w:themeColor="text1"/>
              </w:rPr>
            </w:pPr>
          </w:p>
        </w:tc>
      </w:tr>
      <w:tr w:rsidR="00BB08E3" w:rsidRPr="00C94295" w:rsidTr="0086463C">
        <w:trPr>
          <w:cantSplit/>
          <w:trHeight w:val="282"/>
        </w:trPr>
        <w:tc>
          <w:tcPr>
            <w:tcW w:w="397" w:type="dxa"/>
            <w:vMerge w:val="restart"/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4.</w:t>
            </w:r>
          </w:p>
        </w:tc>
        <w:tc>
          <w:tcPr>
            <w:tcW w:w="0" w:type="auto"/>
            <w:vMerge w:val="restart"/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 xml:space="preserve">Налог на доходы физических лиц, перечисляемый за наемных работников в качестве налогового агента, рублей </w:t>
            </w:r>
          </w:p>
        </w:tc>
        <w:tc>
          <w:tcPr>
            <w:tcW w:w="620" w:type="dxa"/>
            <w:vAlign w:val="center"/>
          </w:tcPr>
          <w:p w:rsidR="00BB08E3" w:rsidRPr="00C94295" w:rsidRDefault="00BB08E3" w:rsidP="00785AEB">
            <w:pPr>
              <w:ind w:right="-70"/>
              <w:jc w:val="center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202</w:t>
            </w:r>
            <w:r w:rsidR="00785AEB">
              <w:rPr>
                <w:color w:val="000000" w:themeColor="text1"/>
              </w:rPr>
              <w:t>_</w:t>
            </w:r>
          </w:p>
        </w:tc>
        <w:tc>
          <w:tcPr>
            <w:tcW w:w="620" w:type="dxa"/>
            <w:vAlign w:val="center"/>
          </w:tcPr>
          <w:p w:rsidR="00BB08E3" w:rsidRPr="00C94295" w:rsidRDefault="00BB08E3" w:rsidP="00785AEB">
            <w:pPr>
              <w:jc w:val="center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202</w:t>
            </w:r>
            <w:r w:rsidR="00785AEB">
              <w:rPr>
                <w:color w:val="000000" w:themeColor="text1"/>
              </w:rPr>
              <w:t>_</w:t>
            </w:r>
          </w:p>
        </w:tc>
        <w:tc>
          <w:tcPr>
            <w:tcW w:w="620" w:type="dxa"/>
            <w:vAlign w:val="center"/>
          </w:tcPr>
          <w:p w:rsidR="00BB08E3" w:rsidRPr="00C94295" w:rsidRDefault="00BB08E3" w:rsidP="00785A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785AEB">
              <w:rPr>
                <w:color w:val="000000" w:themeColor="text1"/>
              </w:rPr>
              <w:t>_</w:t>
            </w:r>
          </w:p>
        </w:tc>
        <w:tc>
          <w:tcPr>
            <w:tcW w:w="757" w:type="dxa"/>
            <w:vAlign w:val="center"/>
          </w:tcPr>
          <w:p w:rsidR="00BB08E3" w:rsidRPr="00C94295" w:rsidRDefault="00BB08E3" w:rsidP="0086463C">
            <w:pPr>
              <w:jc w:val="center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Итого</w:t>
            </w:r>
          </w:p>
        </w:tc>
      </w:tr>
      <w:tr w:rsidR="00BB08E3" w:rsidRPr="00C94295" w:rsidTr="0086463C">
        <w:trPr>
          <w:cantSplit/>
          <w:trHeight w:val="282"/>
        </w:trPr>
        <w:tc>
          <w:tcPr>
            <w:tcW w:w="397" w:type="dxa"/>
            <w:vMerge/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620" w:type="dxa"/>
          </w:tcPr>
          <w:p w:rsidR="00BB08E3" w:rsidRPr="00C94295" w:rsidRDefault="00BB08E3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:rsidR="00BB08E3" w:rsidRPr="00C94295" w:rsidRDefault="00BB08E3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:rsidR="00BB08E3" w:rsidRPr="00C94295" w:rsidRDefault="00BB08E3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7" w:type="dxa"/>
          </w:tcPr>
          <w:p w:rsidR="00BB08E3" w:rsidRPr="00C94295" w:rsidRDefault="00BB08E3" w:rsidP="0086463C">
            <w:pPr>
              <w:jc w:val="center"/>
              <w:rPr>
                <w:color w:val="000000" w:themeColor="text1"/>
              </w:rPr>
            </w:pPr>
          </w:p>
        </w:tc>
      </w:tr>
    </w:tbl>
    <w:p w:rsidR="00BB08E3" w:rsidRPr="00C94295" w:rsidRDefault="00BB08E3" w:rsidP="00BB08E3">
      <w:pPr>
        <w:ind w:firstLine="540"/>
        <w:rPr>
          <w:color w:val="000000" w:themeColor="text1"/>
          <w:sz w:val="23"/>
          <w:szCs w:val="23"/>
        </w:rPr>
      </w:pPr>
    </w:p>
    <w:p w:rsidR="00BB08E3" w:rsidRPr="00C94295" w:rsidRDefault="00BB08E3" w:rsidP="00BB08E3">
      <w:pPr>
        <w:ind w:firstLine="540"/>
        <w:rPr>
          <w:color w:val="000000" w:themeColor="text1"/>
          <w:sz w:val="23"/>
          <w:szCs w:val="23"/>
        </w:rPr>
      </w:pPr>
    </w:p>
    <w:p w:rsidR="00BB08E3" w:rsidRPr="00C94295" w:rsidRDefault="00BB08E3" w:rsidP="00BB08E3">
      <w:pPr>
        <w:ind w:firstLine="540"/>
        <w:rPr>
          <w:color w:val="000000" w:themeColor="text1"/>
          <w:sz w:val="23"/>
          <w:szCs w:val="23"/>
        </w:rPr>
      </w:pPr>
    </w:p>
    <w:tbl>
      <w:tblPr>
        <w:tblStyle w:val="a5"/>
        <w:tblW w:w="10065" w:type="dxa"/>
        <w:tblInd w:w="-426" w:type="dxa"/>
        <w:tblLook w:val="04A0" w:firstRow="1" w:lastRow="0" w:firstColumn="1" w:lastColumn="0" w:noHBand="0" w:noVBand="1"/>
      </w:tblPr>
      <w:tblGrid>
        <w:gridCol w:w="3974"/>
        <w:gridCol w:w="280"/>
        <w:gridCol w:w="2409"/>
        <w:gridCol w:w="284"/>
        <w:gridCol w:w="3118"/>
      </w:tblGrid>
      <w:tr w:rsidR="00BB08E3" w:rsidRPr="00C94295" w:rsidTr="0086463C"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8E3" w:rsidRPr="00C94295" w:rsidRDefault="00BB08E3" w:rsidP="0086463C">
            <w:pPr>
              <w:ind w:left="-103"/>
              <w:jc w:val="center"/>
              <w:rPr>
                <w:color w:val="000000" w:themeColor="text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C94295" w:rsidRDefault="00BB08E3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08E3" w:rsidRPr="00C94295" w:rsidRDefault="00BB08E3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C94295" w:rsidRDefault="00BB08E3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8E3" w:rsidRPr="00C94295" w:rsidRDefault="00BB08E3" w:rsidP="0086463C">
            <w:pPr>
              <w:jc w:val="center"/>
              <w:rPr>
                <w:color w:val="000000" w:themeColor="text1"/>
              </w:rPr>
            </w:pPr>
          </w:p>
        </w:tc>
      </w:tr>
      <w:tr w:rsidR="00BB08E3" w:rsidRPr="00C94295" w:rsidTr="0086463C">
        <w:tc>
          <w:tcPr>
            <w:tcW w:w="3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8E3" w:rsidRPr="00C94295" w:rsidRDefault="00BB08E3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4295">
              <w:rPr>
                <w:color w:val="000000" w:themeColor="text1"/>
                <w:sz w:val="20"/>
                <w:szCs w:val="20"/>
              </w:rPr>
              <w:t>Руководитель юридического лица</w:t>
            </w:r>
          </w:p>
          <w:p w:rsidR="00BB08E3" w:rsidRPr="00C94295" w:rsidRDefault="00BB08E3" w:rsidP="0086463C">
            <w:pPr>
              <w:jc w:val="center"/>
              <w:rPr>
                <w:color w:val="000000" w:themeColor="text1"/>
              </w:rPr>
            </w:pPr>
            <w:r w:rsidRPr="00C94295">
              <w:rPr>
                <w:color w:val="000000" w:themeColor="text1"/>
                <w:sz w:val="20"/>
                <w:szCs w:val="20"/>
              </w:rPr>
              <w:t>(индивидуальный предприниматель)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C94295" w:rsidRDefault="00BB08E3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8E3" w:rsidRPr="00C94295" w:rsidRDefault="00BB08E3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4295">
              <w:rPr>
                <w:color w:val="000000" w:themeColor="text1"/>
                <w:sz w:val="20"/>
                <w:szCs w:val="20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8E3" w:rsidRPr="00C94295" w:rsidRDefault="00BB08E3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4295">
              <w:rPr>
                <w:color w:val="000000" w:themeColor="text1"/>
                <w:sz w:val="20"/>
                <w:szCs w:val="20"/>
              </w:rPr>
              <w:t xml:space="preserve">/Фамилия, имя, отчество </w:t>
            </w:r>
          </w:p>
          <w:p w:rsidR="00BB08E3" w:rsidRPr="00C94295" w:rsidRDefault="00BB08E3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4295">
              <w:rPr>
                <w:color w:val="000000" w:themeColor="text1"/>
                <w:sz w:val="20"/>
                <w:szCs w:val="20"/>
              </w:rPr>
              <w:t>(последнее при наличии)/</w:t>
            </w:r>
          </w:p>
        </w:tc>
      </w:tr>
      <w:tr w:rsidR="00BB08E3" w:rsidRPr="00C94295" w:rsidTr="0086463C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C94295" w:rsidRDefault="00BB08E3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C94295" w:rsidRDefault="00BB08E3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C94295" w:rsidRDefault="00BB08E3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C94295" w:rsidRDefault="00BB08E3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B08E3" w:rsidRPr="00C94295" w:rsidTr="0086463C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C94295" w:rsidRDefault="00BB08E3" w:rsidP="0086463C">
            <w:pPr>
              <w:ind w:left="-103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М.П.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</w:tr>
      <w:tr w:rsidR="00BB08E3" w:rsidRPr="00C94295" w:rsidTr="0086463C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</w:tr>
      <w:tr w:rsidR="00BB08E3" w:rsidRPr="00C94295" w:rsidTr="0086463C">
        <w:trPr>
          <w:trHeight w:val="428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C94295" w:rsidRDefault="00BB08E3" w:rsidP="0086463C">
            <w:pPr>
              <w:ind w:left="-103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"____" ___________ 20__ год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C94295" w:rsidRDefault="00BB08E3" w:rsidP="0086463C">
            <w:pPr>
              <w:rPr>
                <w:color w:val="000000" w:themeColor="text1"/>
              </w:rPr>
            </w:pPr>
          </w:p>
        </w:tc>
      </w:tr>
    </w:tbl>
    <w:p w:rsidR="00E771EE" w:rsidRDefault="00E771EE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E771EE" w:rsidRDefault="00E771EE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E771EE" w:rsidRDefault="00E771EE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E771EE" w:rsidRDefault="00E771EE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E771EE" w:rsidRDefault="00E771EE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35777E" w:rsidRPr="0035777E" w:rsidRDefault="0035777E" w:rsidP="0035777E">
      <w:pPr>
        <w:pStyle w:val="Style7"/>
        <w:widowControl/>
        <w:tabs>
          <w:tab w:val="left" w:leader="underscore" w:pos="9557"/>
        </w:tabs>
        <w:jc w:val="center"/>
        <w:rPr>
          <w:rStyle w:val="FontStyle28"/>
        </w:rPr>
      </w:pPr>
      <w:r>
        <w:rPr>
          <w:rStyle w:val="FontStyle28"/>
        </w:rPr>
        <w:lastRenderedPageBreak/>
        <w:t xml:space="preserve">                             </w:t>
      </w:r>
      <w:r w:rsidRPr="0035777E">
        <w:rPr>
          <w:rStyle w:val="FontStyle28"/>
        </w:rPr>
        <w:t xml:space="preserve">Приложение </w:t>
      </w:r>
      <w:r w:rsidR="009A5903">
        <w:rPr>
          <w:rStyle w:val="FontStyle28"/>
        </w:rPr>
        <w:t>4</w:t>
      </w:r>
    </w:p>
    <w:p w:rsidR="0035777E" w:rsidRPr="0035777E" w:rsidRDefault="0035777E" w:rsidP="0035777E">
      <w:pPr>
        <w:pStyle w:val="Style7"/>
        <w:widowControl/>
        <w:tabs>
          <w:tab w:val="left" w:leader="underscore" w:pos="9557"/>
        </w:tabs>
        <w:jc w:val="center"/>
        <w:rPr>
          <w:rStyle w:val="FontStyle28"/>
        </w:rPr>
      </w:pPr>
      <w:r w:rsidRPr="0035777E">
        <w:rPr>
          <w:rStyle w:val="FontStyle28"/>
        </w:rPr>
        <w:t xml:space="preserve">                                                к Порядку предоставления субсидий</w:t>
      </w:r>
    </w:p>
    <w:p w:rsidR="0035777E" w:rsidRPr="0035777E" w:rsidRDefault="0035777E" w:rsidP="0035777E">
      <w:pPr>
        <w:pStyle w:val="Style7"/>
        <w:widowControl/>
        <w:tabs>
          <w:tab w:val="left" w:leader="underscore" w:pos="9557"/>
        </w:tabs>
        <w:jc w:val="center"/>
        <w:rPr>
          <w:rStyle w:val="FontStyle28"/>
        </w:rPr>
      </w:pPr>
      <w:r w:rsidRPr="0035777E">
        <w:rPr>
          <w:rStyle w:val="FontStyle28"/>
        </w:rPr>
        <w:t xml:space="preserve">                </w:t>
      </w:r>
      <w:r>
        <w:rPr>
          <w:rStyle w:val="FontStyle28"/>
        </w:rPr>
        <w:t xml:space="preserve">                    </w:t>
      </w:r>
      <w:r w:rsidRPr="0035777E">
        <w:rPr>
          <w:rStyle w:val="FontStyle28"/>
        </w:rPr>
        <w:t>победителям конкурса</w:t>
      </w:r>
    </w:p>
    <w:p w:rsidR="0035777E" w:rsidRPr="0035777E" w:rsidRDefault="0035777E" w:rsidP="0035777E">
      <w:pPr>
        <w:pStyle w:val="Style7"/>
        <w:widowControl/>
        <w:tabs>
          <w:tab w:val="left" w:leader="underscore" w:pos="9557"/>
        </w:tabs>
        <w:jc w:val="center"/>
        <w:rPr>
          <w:rStyle w:val="FontStyle28"/>
        </w:rPr>
      </w:pPr>
      <w:r w:rsidRPr="0035777E">
        <w:rPr>
          <w:rStyle w:val="FontStyle28"/>
        </w:rPr>
        <w:t xml:space="preserve">                </w:t>
      </w:r>
      <w:r>
        <w:rPr>
          <w:rStyle w:val="FontStyle28"/>
        </w:rPr>
        <w:t xml:space="preserve">                            </w:t>
      </w:r>
      <w:r w:rsidRPr="0035777E">
        <w:rPr>
          <w:rStyle w:val="FontStyle28"/>
        </w:rPr>
        <w:t>предпринимательских проектов</w:t>
      </w:r>
    </w:p>
    <w:p w:rsidR="00E771EE" w:rsidRDefault="0035777E" w:rsidP="0035777E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  <w:r w:rsidRPr="0035777E">
        <w:rPr>
          <w:rStyle w:val="FontStyle28"/>
        </w:rPr>
        <w:t xml:space="preserve">                </w:t>
      </w:r>
      <w:r w:rsidR="008B467B">
        <w:rPr>
          <w:rStyle w:val="FontStyle28"/>
        </w:rPr>
        <w:t xml:space="preserve">             </w:t>
      </w:r>
      <w:r w:rsidRPr="0035777E">
        <w:rPr>
          <w:rStyle w:val="FontStyle28"/>
        </w:rPr>
        <w:t xml:space="preserve">«Первый шаг» </w:t>
      </w:r>
    </w:p>
    <w:p w:rsidR="00C724ED" w:rsidRDefault="00C724ED" w:rsidP="0035777E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Pr="00C94295" w:rsidRDefault="00C724ED" w:rsidP="00C724ED">
      <w:pPr>
        <w:ind w:left="-567" w:firstLine="567"/>
        <w:jc w:val="center"/>
        <w:rPr>
          <w:b/>
          <w:color w:val="000000" w:themeColor="text1"/>
        </w:rPr>
      </w:pPr>
      <w:r w:rsidRPr="00C94295">
        <w:rPr>
          <w:b/>
          <w:color w:val="000000" w:themeColor="text1"/>
        </w:rPr>
        <w:t xml:space="preserve">Рекомендации по составлению бизнес-плана </w:t>
      </w:r>
    </w:p>
    <w:p w:rsidR="00C724ED" w:rsidRPr="00C94295" w:rsidRDefault="00C724ED" w:rsidP="00C724ED">
      <w:pPr>
        <w:spacing w:after="120"/>
        <w:ind w:firstLine="357"/>
        <w:jc w:val="center"/>
        <w:rPr>
          <w:b/>
          <w:color w:val="000000" w:themeColor="text1"/>
        </w:rPr>
      </w:pPr>
    </w:p>
    <w:p w:rsidR="00C724ED" w:rsidRPr="00C94295" w:rsidRDefault="00C724ED" w:rsidP="00C724ED">
      <w:pPr>
        <w:ind w:firstLine="709"/>
        <w:jc w:val="both"/>
        <w:rPr>
          <w:b/>
          <w:color w:val="000000" w:themeColor="text1"/>
        </w:rPr>
      </w:pPr>
      <w:r w:rsidRPr="00C94295">
        <w:rPr>
          <w:b/>
          <w:color w:val="000000" w:themeColor="text1"/>
        </w:rPr>
        <w:t>Бизнес-план должен включать следующие разделы:</w:t>
      </w:r>
    </w:p>
    <w:p w:rsidR="00C724ED" w:rsidRPr="00C94295" w:rsidRDefault="00C724ED" w:rsidP="00C724ED">
      <w:pPr>
        <w:ind w:firstLine="709"/>
        <w:jc w:val="both"/>
        <w:rPr>
          <w:b/>
          <w:color w:val="000000" w:themeColor="text1"/>
        </w:rPr>
      </w:pPr>
      <w:r w:rsidRPr="00C94295">
        <w:rPr>
          <w:color w:val="000000" w:themeColor="text1"/>
        </w:rPr>
        <w:t>1. Общее описание проекта.</w:t>
      </w:r>
    </w:p>
    <w:p w:rsidR="00C724ED" w:rsidRPr="00C94295" w:rsidRDefault="00C724ED" w:rsidP="00C724ED">
      <w:pPr>
        <w:ind w:firstLine="709"/>
        <w:jc w:val="both"/>
        <w:rPr>
          <w:b/>
          <w:color w:val="000000" w:themeColor="text1"/>
        </w:rPr>
      </w:pPr>
      <w:r w:rsidRPr="00C94295">
        <w:rPr>
          <w:color w:val="000000" w:themeColor="text1"/>
        </w:rPr>
        <w:t xml:space="preserve">2. Общее описание бизнес-процессов. </w:t>
      </w:r>
    </w:p>
    <w:p w:rsidR="00C724ED" w:rsidRPr="00C94295" w:rsidRDefault="00C724ED" w:rsidP="00C724ED">
      <w:pPr>
        <w:ind w:firstLine="709"/>
        <w:jc w:val="both"/>
        <w:rPr>
          <w:b/>
          <w:color w:val="000000" w:themeColor="text1"/>
        </w:rPr>
      </w:pPr>
      <w:r w:rsidRPr="00C94295">
        <w:rPr>
          <w:color w:val="000000" w:themeColor="text1"/>
        </w:rPr>
        <w:t>3. Описание продукции и услуг.</w:t>
      </w:r>
    </w:p>
    <w:p w:rsidR="00C724ED" w:rsidRPr="00C94295" w:rsidRDefault="00C724ED" w:rsidP="00C724ED">
      <w:pPr>
        <w:ind w:firstLine="709"/>
        <w:jc w:val="both"/>
        <w:rPr>
          <w:b/>
          <w:color w:val="000000" w:themeColor="text1"/>
        </w:rPr>
      </w:pPr>
      <w:r w:rsidRPr="00C94295">
        <w:rPr>
          <w:color w:val="000000" w:themeColor="text1"/>
        </w:rPr>
        <w:t>4. Маркетинг-план.</w:t>
      </w:r>
    </w:p>
    <w:p w:rsidR="00C724ED" w:rsidRPr="00C94295" w:rsidRDefault="00C724ED" w:rsidP="00C724ED">
      <w:pPr>
        <w:ind w:firstLine="709"/>
        <w:jc w:val="both"/>
        <w:rPr>
          <w:b/>
          <w:color w:val="000000" w:themeColor="text1"/>
        </w:rPr>
      </w:pPr>
      <w:r w:rsidRPr="00C94295">
        <w:rPr>
          <w:color w:val="000000" w:themeColor="text1"/>
        </w:rPr>
        <w:t>5. Производственный план.</w:t>
      </w:r>
    </w:p>
    <w:p w:rsidR="00C724ED" w:rsidRPr="00C94295" w:rsidRDefault="00C724ED" w:rsidP="00C724ED">
      <w:pPr>
        <w:ind w:firstLine="709"/>
        <w:jc w:val="both"/>
        <w:rPr>
          <w:b/>
          <w:color w:val="000000" w:themeColor="text1"/>
        </w:rPr>
      </w:pPr>
      <w:r w:rsidRPr="00C94295">
        <w:rPr>
          <w:color w:val="000000" w:themeColor="text1"/>
        </w:rPr>
        <w:t>6. Календарный план.</w:t>
      </w:r>
    </w:p>
    <w:p w:rsidR="00C724ED" w:rsidRPr="00C94295" w:rsidRDefault="00C724ED" w:rsidP="00C724ED">
      <w:pPr>
        <w:ind w:firstLine="709"/>
        <w:jc w:val="both"/>
        <w:rPr>
          <w:b/>
          <w:color w:val="000000" w:themeColor="text1"/>
        </w:rPr>
      </w:pPr>
      <w:r w:rsidRPr="00C94295">
        <w:rPr>
          <w:color w:val="000000" w:themeColor="text1"/>
        </w:rPr>
        <w:t>7. Финансовый план.</w:t>
      </w:r>
    </w:p>
    <w:p w:rsidR="00C724ED" w:rsidRPr="00C94295" w:rsidRDefault="00C724ED" w:rsidP="00C724ED">
      <w:pPr>
        <w:tabs>
          <w:tab w:val="left" w:pos="567"/>
          <w:tab w:val="left" w:pos="851"/>
        </w:tabs>
        <w:ind w:firstLine="709"/>
        <w:jc w:val="both"/>
        <w:rPr>
          <w:color w:val="000000" w:themeColor="text1"/>
        </w:rPr>
      </w:pPr>
      <w:r w:rsidRPr="00C94295">
        <w:rPr>
          <w:rFonts w:eastAsia="Calibri"/>
          <w:color w:val="000000" w:themeColor="text1"/>
        </w:rPr>
        <w:t>Технико-экономическое обоснование должно быть рассчитано сроком на 2 года, расчет показателей осуществляется с даты начала реализации проекта. Датой начала реализации проекта считается предполагаемая дата заключения соглашения о предоставлении субсидии.</w:t>
      </w:r>
    </w:p>
    <w:p w:rsidR="00C724ED" w:rsidRPr="00C94295" w:rsidRDefault="00C724ED" w:rsidP="00C724ED">
      <w:pPr>
        <w:tabs>
          <w:tab w:val="left" w:pos="567"/>
          <w:tab w:val="left" w:pos="851"/>
        </w:tabs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>1. Раздел «Общее описание проекта» должен содержать следующую информацию:</w:t>
      </w:r>
    </w:p>
    <w:p w:rsidR="00C724ED" w:rsidRPr="00C94295" w:rsidRDefault="00C724ED" w:rsidP="00C724ED">
      <w:pPr>
        <w:tabs>
          <w:tab w:val="left" w:pos="567"/>
        </w:tabs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 xml:space="preserve">Наименование предлагаемого проекта. Описание проекта (отразить, что произойдёт в рамках проекта и чем занимается предприятие). Направление деятельности по проекту. Цель проекта и задачи, которые необходимо решить для достижения поставленной цели. Текущее состояние проекта. Социально-бюджетная направленность проекта (его значение для </w:t>
      </w:r>
      <w:r>
        <w:rPr>
          <w:color w:val="000000" w:themeColor="text1"/>
        </w:rPr>
        <w:t xml:space="preserve">Каргасокского </w:t>
      </w:r>
      <w:r w:rsidRPr="00C94295">
        <w:rPr>
          <w:color w:val="000000" w:themeColor="text1"/>
        </w:rPr>
        <w:t>района/Томской области). Основные результаты реализации проекта.</w:t>
      </w:r>
    </w:p>
    <w:p w:rsidR="00C724ED" w:rsidRPr="00C94295" w:rsidRDefault="00C724ED" w:rsidP="00C724ED">
      <w:pPr>
        <w:tabs>
          <w:tab w:val="left" w:pos="567"/>
        </w:tabs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  <w:u w:val="single"/>
        </w:rPr>
        <w:t>В данном разделе обязательно указывается:</w:t>
      </w:r>
    </w:p>
    <w:p w:rsidR="00C724ED" w:rsidRPr="00C94295" w:rsidRDefault="00C724ED" w:rsidP="00C724ED">
      <w:pPr>
        <w:tabs>
          <w:tab w:val="left" w:pos="567"/>
        </w:tabs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>Что предусматривает проект: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>- внедрение и (или) реализацию продукта, работ, услуг;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 xml:space="preserve">- модернизацию технологического процесса; 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>- пополнение (обн</w:t>
      </w:r>
      <w:r>
        <w:rPr>
          <w:color w:val="000000" w:themeColor="text1"/>
        </w:rPr>
        <w:t>овление) основных средств</w:t>
      </w:r>
      <w:r w:rsidRPr="00C94295">
        <w:rPr>
          <w:color w:val="000000" w:themeColor="text1"/>
        </w:rPr>
        <w:t>.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Количество </w:t>
      </w:r>
      <w:r w:rsidRPr="00C94295">
        <w:rPr>
          <w:color w:val="000000" w:themeColor="text1"/>
        </w:rPr>
        <w:t>создаваемых рабочих мест.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>2. Раздел «Общее описание предприятия» должен содержать следующую информацию.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 xml:space="preserve">Направление деятельности в настоящее время. Начата ли практическая деятельность (если нет, то почему). Наличие производственных помещений (в собственности/в аренде/другое; площадь, срок действия договора, при наличии). Численность занятых в настоящее время (перечислить должности (штатное расписание)). Готовность к началу реализации проекта. </w:t>
      </w:r>
    </w:p>
    <w:p w:rsidR="00C724ED" w:rsidRPr="00C94295" w:rsidRDefault="00C724ED" w:rsidP="00C724ED">
      <w:pPr>
        <w:ind w:firstLine="709"/>
        <w:jc w:val="both"/>
        <w:rPr>
          <w:b/>
          <w:color w:val="000000" w:themeColor="text1"/>
        </w:rPr>
      </w:pPr>
      <w:r w:rsidRPr="00C94295">
        <w:rPr>
          <w:color w:val="000000" w:themeColor="text1"/>
        </w:rPr>
        <w:t>3. Раздел «Описание товаров, работ и услуг»</w:t>
      </w:r>
      <w:r w:rsidRPr="00C94295">
        <w:rPr>
          <w:b/>
          <w:color w:val="000000" w:themeColor="text1"/>
        </w:rPr>
        <w:t xml:space="preserve"> </w:t>
      </w:r>
      <w:r w:rsidRPr="00C94295">
        <w:rPr>
          <w:color w:val="000000" w:themeColor="text1"/>
        </w:rPr>
        <w:t>должен содержать следующую информацию.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>Перечень и краткое описание товаров, работ и услуг, предлагаемых в рамках реализации проекта. Их отличительные особенности и степень готовности (разработка, опытный образец, первая партия). При наличии представляются отзывы экспертов или потребителей о качестве и свойствах продукции.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>4. Раздел «Маркетинг-план» должен содержать следующую информацию.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>Кто является потенциальным потребителем продукции (товаров, работ, услуг). Каким образом будет осуществляться сбыт продукции. Каковы географические пределы сбыта продукции. Какие конкурентные преимущества и недостатки имеет продукция. Уро</w:t>
      </w:r>
      <w:r>
        <w:rPr>
          <w:color w:val="000000" w:themeColor="text1"/>
        </w:rPr>
        <w:t>вень спроса на продукцию (в том числе</w:t>
      </w:r>
      <w:r w:rsidRPr="00C94295">
        <w:rPr>
          <w:color w:val="000000" w:themeColor="text1"/>
        </w:rPr>
        <w:t xml:space="preserve"> прогнозируемый). Каким способом планируется стимулировать сбыт продукции (товаров, работ, услуг). Возможные риски при реализации проекта.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>5. Раздел «Производственный план» должен содержать следующую информацию.</w:t>
      </w:r>
    </w:p>
    <w:p w:rsidR="00C724ED" w:rsidRPr="00C94295" w:rsidRDefault="00C724ED" w:rsidP="00C724ED">
      <w:pPr>
        <w:tabs>
          <w:tab w:val="num" w:pos="0"/>
        </w:tabs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 xml:space="preserve">Необходимо дать краткое описание технологической цепочки. Как будет создаваться (создаётся) продукция (оказываются услуги, осуществляется торговля). Какие сырьё, товары и </w:t>
      </w:r>
      <w:r w:rsidRPr="00C94295">
        <w:rPr>
          <w:color w:val="000000" w:themeColor="text1"/>
        </w:rPr>
        <w:lastRenderedPageBreak/>
        <w:t>материалы предполагается использовать, источники их получения. Какие технологические процессы и оборудование будут использованы. Достаточно ли имеющихся в настоящее время помещений, оборудования и персонала для реализации проекта. Если в технологическую цепочку встроены сторонние организации, то необходимо описать их роль в реализации проекта.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  <w:u w:val="single"/>
        </w:rPr>
      </w:pPr>
      <w:r w:rsidRPr="00C94295">
        <w:rPr>
          <w:color w:val="000000" w:themeColor="text1"/>
          <w:u w:val="single"/>
        </w:rPr>
        <w:t>Обязательно следует указать: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  <w:sz w:val="23"/>
          <w:szCs w:val="23"/>
        </w:rPr>
      </w:pPr>
      <w:r w:rsidRPr="00C94295">
        <w:rPr>
          <w:color w:val="000000" w:themeColor="text1"/>
        </w:rPr>
        <w:t>- планируемую численность сотрудников (штатных единиц) на период реализации проекта (всего по организации непосредственно занятых в реализации проекта) в разбивке по месяцам.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>6. Раздел «Календарный план» должен содержать следующую информацию.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>Перечень основных этапов реализации проекта и потребность в финансовых ресурсах для их реализации.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  <w:u w:val="single"/>
        </w:rPr>
      </w:pPr>
      <w:r w:rsidRPr="00C94295">
        <w:rPr>
          <w:color w:val="000000" w:themeColor="text1"/>
          <w:u w:val="single"/>
        </w:rPr>
        <w:t>Необходимо заполнить:</w:t>
      </w:r>
    </w:p>
    <w:tbl>
      <w:tblPr>
        <w:tblpPr w:leftFromText="180" w:rightFromText="180" w:vertAnchor="text" w:horzAnchor="margin" w:tblpXSpec="center" w:tblpY="20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2340"/>
        <w:gridCol w:w="1914"/>
        <w:gridCol w:w="1914"/>
        <w:gridCol w:w="2463"/>
      </w:tblGrid>
      <w:tr w:rsidR="00C724ED" w:rsidRPr="00C94295" w:rsidTr="0086463C">
        <w:tc>
          <w:tcPr>
            <w:tcW w:w="1003" w:type="dxa"/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 </w:t>
            </w:r>
          </w:p>
        </w:tc>
        <w:tc>
          <w:tcPr>
            <w:tcW w:w="2340" w:type="dxa"/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Наименование этапа проекта</w:t>
            </w:r>
          </w:p>
        </w:tc>
        <w:tc>
          <w:tcPr>
            <w:tcW w:w="1914" w:type="dxa"/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Дата начала</w:t>
            </w:r>
          </w:p>
        </w:tc>
        <w:tc>
          <w:tcPr>
            <w:tcW w:w="1914" w:type="dxa"/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Дата окончания</w:t>
            </w:r>
          </w:p>
        </w:tc>
        <w:tc>
          <w:tcPr>
            <w:tcW w:w="2463" w:type="dxa"/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Стоимость этапа</w:t>
            </w:r>
          </w:p>
        </w:tc>
      </w:tr>
      <w:tr w:rsidR="00C724ED" w:rsidRPr="00C94295" w:rsidTr="0086463C">
        <w:tc>
          <w:tcPr>
            <w:tcW w:w="1003" w:type="dxa"/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1</w:t>
            </w:r>
          </w:p>
        </w:tc>
        <w:tc>
          <w:tcPr>
            <w:tcW w:w="2340" w:type="dxa"/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14" w:type="dxa"/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14" w:type="dxa"/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63" w:type="dxa"/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</w:p>
        </w:tc>
      </w:tr>
      <w:tr w:rsidR="00C724ED" w:rsidRPr="00C94295" w:rsidTr="0086463C">
        <w:tc>
          <w:tcPr>
            <w:tcW w:w="1003" w:type="dxa"/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2</w:t>
            </w:r>
          </w:p>
        </w:tc>
        <w:tc>
          <w:tcPr>
            <w:tcW w:w="2340" w:type="dxa"/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14" w:type="dxa"/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14" w:type="dxa"/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63" w:type="dxa"/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</w:p>
        </w:tc>
      </w:tr>
      <w:tr w:rsidR="00C724ED" w:rsidRPr="00C94295" w:rsidTr="0086463C">
        <w:tc>
          <w:tcPr>
            <w:tcW w:w="1003" w:type="dxa"/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…</w:t>
            </w:r>
          </w:p>
        </w:tc>
        <w:tc>
          <w:tcPr>
            <w:tcW w:w="2340" w:type="dxa"/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14" w:type="dxa"/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14" w:type="dxa"/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63" w:type="dxa"/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</w:p>
        </w:tc>
      </w:tr>
    </w:tbl>
    <w:p w:rsidR="00C724ED" w:rsidRPr="00C94295" w:rsidRDefault="00C724ED" w:rsidP="00C724ED">
      <w:pPr>
        <w:spacing w:before="120"/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  <w:u w:val="single"/>
        </w:rPr>
        <w:t>Обязательно указывается</w:t>
      </w:r>
      <w:r w:rsidRPr="00C94295">
        <w:rPr>
          <w:color w:val="000000" w:themeColor="text1"/>
        </w:rPr>
        <w:t>: дата достижения полной производственной мощности.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>7. Раздел «Финансовый план» должен содержать следующую информацию.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>Объём и назначение финансовой поддержки. В данном разделе указывается, каков объём необходимых для реализации проекта финансовых ресурсо</w:t>
      </w:r>
      <w:r>
        <w:rPr>
          <w:color w:val="000000" w:themeColor="text1"/>
        </w:rPr>
        <w:t>в (общая стоимость проекта, в том числе</w:t>
      </w:r>
      <w:r w:rsidRPr="00C94295">
        <w:rPr>
          <w:color w:val="000000" w:themeColor="text1"/>
        </w:rPr>
        <w:t xml:space="preserve"> средства субсидии, собственные средства). Текущие финансовые обязательства (банковский </w:t>
      </w:r>
      <w:r w:rsidRPr="00C94295">
        <w:rPr>
          <w:bCs/>
          <w:color w:val="000000" w:themeColor="text1"/>
        </w:rPr>
        <w:t>кредит, заем физического лица, задолженность по оплате аренды), если есть, то у</w:t>
      </w:r>
      <w:r>
        <w:rPr>
          <w:bCs/>
          <w:color w:val="000000" w:themeColor="text1"/>
        </w:rPr>
        <w:t>словия возврата (%, сроки</w:t>
      </w:r>
      <w:r w:rsidRPr="00C94295">
        <w:rPr>
          <w:bCs/>
          <w:color w:val="000000" w:themeColor="text1"/>
        </w:rPr>
        <w:t>).</w:t>
      </w:r>
    </w:p>
    <w:p w:rsidR="00C724ED" w:rsidRDefault="00C724ED" w:rsidP="00C724ED">
      <w:pPr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>Указывается</w:t>
      </w:r>
      <w:r>
        <w:rPr>
          <w:color w:val="000000" w:themeColor="text1"/>
        </w:rPr>
        <w:t>,</w:t>
      </w:r>
      <w:r w:rsidRPr="00C94295">
        <w:rPr>
          <w:color w:val="000000" w:themeColor="text1"/>
        </w:rPr>
        <w:t xml:space="preserve"> куда планируется направить финансовые средства:</w:t>
      </w:r>
    </w:p>
    <w:p w:rsidR="00C724ED" w:rsidRPr="008A2175" w:rsidRDefault="00C724ED" w:rsidP="00C724ED">
      <w:pPr>
        <w:ind w:firstLine="709"/>
        <w:jc w:val="both"/>
        <w:rPr>
          <w:color w:val="000000" w:themeColor="text1"/>
        </w:rPr>
      </w:pPr>
      <w:r w:rsidRPr="008A2175">
        <w:rPr>
          <w:color w:val="000000" w:themeColor="text1"/>
        </w:rPr>
        <w:t>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C724ED" w:rsidRPr="008A2175" w:rsidRDefault="00C724ED" w:rsidP="00C724ED">
      <w:pPr>
        <w:ind w:firstLine="709"/>
        <w:jc w:val="both"/>
        <w:rPr>
          <w:color w:val="000000" w:themeColor="text1"/>
        </w:rPr>
      </w:pPr>
      <w:r w:rsidRPr="008A2175">
        <w:rPr>
          <w:color w:val="000000" w:themeColor="text1"/>
        </w:rPr>
        <w:t>приобретение сырья и материалов, комплектующих;</w:t>
      </w:r>
    </w:p>
    <w:p w:rsidR="00C724ED" w:rsidRPr="008A2175" w:rsidRDefault="00C724ED" w:rsidP="00C724ED">
      <w:pPr>
        <w:ind w:firstLine="709"/>
        <w:jc w:val="both"/>
        <w:rPr>
          <w:color w:val="000000" w:themeColor="text1"/>
        </w:rPr>
      </w:pPr>
      <w:r w:rsidRPr="008A2175">
        <w:rPr>
          <w:color w:val="000000" w:themeColor="text1"/>
        </w:rPr>
        <w:t>арендные платежи;</w:t>
      </w:r>
    </w:p>
    <w:p w:rsidR="00C724ED" w:rsidRPr="008A2175" w:rsidRDefault="00C724ED" w:rsidP="00C724ED">
      <w:pPr>
        <w:ind w:firstLine="709"/>
        <w:jc w:val="both"/>
        <w:rPr>
          <w:color w:val="000000" w:themeColor="text1"/>
        </w:rPr>
      </w:pPr>
      <w:r w:rsidRPr="008A2175">
        <w:rPr>
          <w:color w:val="000000" w:themeColor="text1"/>
        </w:rPr>
        <w:t>осуществление расходов на продвижение собственной продукции, работ, услуг;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</w:rPr>
      </w:pPr>
      <w:r w:rsidRPr="008A2175">
        <w:rPr>
          <w:color w:val="000000" w:themeColor="text1"/>
        </w:rPr>
        <w:t>оплата расходов, связанных с приобретением и использованием франшиз.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 xml:space="preserve">Финансовый план должен содержать смету расходов на реализацию проекта. </w:t>
      </w:r>
    </w:p>
    <w:p w:rsidR="00C724ED" w:rsidRPr="00C94295" w:rsidRDefault="00C724ED" w:rsidP="00C724ED">
      <w:pPr>
        <w:spacing w:after="120"/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 xml:space="preserve">Смета расходов по проекту должна быть представлена по форме: 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4830"/>
        <w:gridCol w:w="1470"/>
        <w:gridCol w:w="1365"/>
        <w:gridCol w:w="1624"/>
      </w:tblGrid>
      <w:tr w:rsidR="00C724ED" w:rsidRPr="00C94295" w:rsidTr="0086463C">
        <w:trPr>
          <w:trHeight w:val="986"/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 </w:t>
            </w:r>
          </w:p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</w:p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Наименование статьи затрат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Общая сумма</w:t>
            </w:r>
          </w:p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(рублей</w:t>
            </w:r>
            <w:r w:rsidRPr="00C94295">
              <w:rPr>
                <w:color w:val="000000" w:themeColor="text1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Сумма субсидии (рублей</w:t>
            </w:r>
            <w:r w:rsidRPr="00C94295">
              <w:rPr>
                <w:color w:val="000000" w:themeColor="text1"/>
              </w:rPr>
              <w:t>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Собственные средства (рублей</w:t>
            </w:r>
            <w:r w:rsidRPr="00C94295">
              <w:rPr>
                <w:color w:val="000000" w:themeColor="text1"/>
              </w:rPr>
              <w:t>)</w:t>
            </w:r>
          </w:p>
        </w:tc>
      </w:tr>
      <w:tr w:rsidR="00C724ED" w:rsidRPr="00C94295" w:rsidTr="0086463C">
        <w:trPr>
          <w:trHeight w:val="307"/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Статья 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</w:p>
        </w:tc>
      </w:tr>
      <w:tr w:rsidR="00C724ED" w:rsidRPr="00C94295" w:rsidTr="0086463C">
        <w:trPr>
          <w:trHeight w:val="269"/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Статья 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</w:p>
        </w:tc>
      </w:tr>
      <w:tr w:rsidR="00C724ED" w:rsidRPr="00C94295" w:rsidTr="0086463C">
        <w:trPr>
          <w:trHeight w:val="273"/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Статья 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color w:val="000000" w:themeColor="text1"/>
              </w:rPr>
            </w:pPr>
          </w:p>
        </w:tc>
      </w:tr>
      <w:tr w:rsidR="00C724ED" w:rsidRPr="00C94295" w:rsidTr="0086463C">
        <w:trPr>
          <w:trHeight w:val="277"/>
          <w:jc w:val="center"/>
        </w:trPr>
        <w:tc>
          <w:tcPr>
            <w:tcW w:w="5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ED" w:rsidRPr="00C94295" w:rsidRDefault="00C724ED" w:rsidP="0086463C">
            <w:pPr>
              <w:ind w:firstLine="567"/>
              <w:jc w:val="both"/>
              <w:rPr>
                <w:b/>
                <w:color w:val="000000" w:themeColor="text1"/>
              </w:rPr>
            </w:pPr>
            <w:r w:rsidRPr="00C94295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4ED" w:rsidRPr="00C94295" w:rsidRDefault="00C724ED" w:rsidP="0086463C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4ED" w:rsidRPr="00C94295" w:rsidRDefault="00C724ED" w:rsidP="0086463C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724ED" w:rsidRPr="00C94295" w:rsidRDefault="00C724ED" w:rsidP="0086463C">
            <w:pPr>
              <w:jc w:val="both"/>
              <w:rPr>
                <w:b/>
                <w:color w:val="000000" w:themeColor="text1"/>
              </w:rPr>
            </w:pPr>
          </w:p>
        </w:tc>
      </w:tr>
    </w:tbl>
    <w:p w:rsidR="00C724ED" w:rsidRPr="00C94295" w:rsidRDefault="00C724ED" w:rsidP="00C724ED">
      <w:pPr>
        <w:spacing w:before="120"/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>При составлении сметы расходов необходимо учесть условия софинансирования расходов, которое заключается в том, что собственных финансовых средств должно быть вложено не менее, чем 20% от суммы запрашиваемой субсидии.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>Смета расходов должна начинаться с определения основных средств, которые требуется приобрести.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>Далее указывается приобретение расходных материалов.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>Далее указываются другие виды расходов, которые планируется осуществить за счет средств субсидии.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lastRenderedPageBreak/>
        <w:t>Каждая статья расходов должна однозначно определять то, что планируется приобретать в проекте. Нельзя указывать обобщенные наименования, необходимо указать конкретно, что приобретается с указанием точного названия и характеристик.</w:t>
      </w:r>
    </w:p>
    <w:p w:rsidR="00C724ED" w:rsidRPr="00C94295" w:rsidRDefault="00C724ED" w:rsidP="00C724ED">
      <w:pPr>
        <w:ind w:firstLine="709"/>
        <w:jc w:val="both"/>
        <w:rPr>
          <w:b/>
          <w:iCs/>
          <w:color w:val="000000" w:themeColor="text1"/>
        </w:rPr>
      </w:pPr>
      <w:r w:rsidRPr="00C94295">
        <w:rPr>
          <w:b/>
          <w:i/>
          <w:iCs/>
          <w:color w:val="000000" w:themeColor="text1"/>
        </w:rPr>
        <w:t>Финансовый план должен содержать оценку эффективности проекта.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>Описывается, что будет достигнуто по результатам реализации проекта.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>Срок окупаемости проекта (отношение годовой чистой прибыли к стоимости проекта).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>Рентабельность (отношение прибыли к сумме доходов).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>Величина чистой прибыли за время реализации проекта. (Прибыль – Сумма процентов за кредит (при наличии) – сумма налогов).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>Социально-экономические показатели реализации предпринимательского проекта, а именно: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 xml:space="preserve">- срок, в течение которого общая сумма налоговых и неналоговых отчислений, будет равна размеру субсидии. 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>- рабочие места: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>количество создаваемых рабочих мест - ____, из них: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>- для молодежи - ____;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>- для безработных, инвалидов -______;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>количество сохраняемых рабочих мест - _____.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>прирост выручки за период реализации проекта.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</w:rPr>
      </w:pPr>
      <w:r w:rsidRPr="00C94295">
        <w:rPr>
          <w:color w:val="000000" w:themeColor="text1"/>
        </w:rPr>
        <w:t>Приложениями к бизнес-плану являются:</w:t>
      </w:r>
    </w:p>
    <w:p w:rsidR="00C724ED" w:rsidRPr="00C94295" w:rsidRDefault="00C724ED" w:rsidP="00C724ED">
      <w:pPr>
        <w:ind w:firstLine="709"/>
        <w:jc w:val="both"/>
        <w:rPr>
          <w:color w:val="000000" w:themeColor="text1"/>
        </w:rPr>
      </w:pPr>
      <w:r w:rsidRPr="00C94295">
        <w:rPr>
          <w:b/>
          <w:bCs/>
          <w:color w:val="000000" w:themeColor="text1"/>
        </w:rPr>
        <w:t>Прогноз производства и продаж: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64"/>
        <w:gridCol w:w="1292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523"/>
        <w:gridCol w:w="456"/>
        <w:gridCol w:w="523"/>
        <w:gridCol w:w="870"/>
      </w:tblGrid>
      <w:tr w:rsidR="00C724ED" w:rsidRPr="00C94295" w:rsidTr="0086463C">
        <w:tc>
          <w:tcPr>
            <w:tcW w:w="2398" w:type="dxa"/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t xml:space="preserve">Месяц, порядковый номер/название </w:t>
            </w: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  <w:r w:rsidRPr="00C94295">
              <w:rPr>
                <w:b/>
                <w:bCs/>
                <w:color w:val="000000" w:themeColor="text1"/>
              </w:rPr>
              <w:t>1/</w:t>
            </w:r>
          </w:p>
        </w:tc>
        <w:tc>
          <w:tcPr>
            <w:tcW w:w="0" w:type="auto"/>
            <w:vAlign w:val="center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  <w:r w:rsidRPr="00C94295">
              <w:rPr>
                <w:b/>
                <w:bCs/>
                <w:color w:val="000000" w:themeColor="text1"/>
              </w:rPr>
              <w:t>2/</w:t>
            </w:r>
          </w:p>
        </w:tc>
        <w:tc>
          <w:tcPr>
            <w:tcW w:w="0" w:type="auto"/>
            <w:vAlign w:val="center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  <w:r w:rsidRPr="00C94295">
              <w:rPr>
                <w:b/>
                <w:bCs/>
                <w:color w:val="000000" w:themeColor="text1"/>
              </w:rPr>
              <w:t>3/</w:t>
            </w:r>
          </w:p>
        </w:tc>
        <w:tc>
          <w:tcPr>
            <w:tcW w:w="0" w:type="auto"/>
            <w:vAlign w:val="center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  <w:r w:rsidRPr="00C94295">
              <w:rPr>
                <w:b/>
                <w:bCs/>
                <w:color w:val="000000" w:themeColor="text1"/>
              </w:rPr>
              <w:t>4/</w:t>
            </w:r>
          </w:p>
        </w:tc>
        <w:tc>
          <w:tcPr>
            <w:tcW w:w="0" w:type="auto"/>
            <w:vAlign w:val="center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  <w:r w:rsidRPr="00C94295">
              <w:rPr>
                <w:b/>
                <w:bCs/>
                <w:color w:val="000000" w:themeColor="text1"/>
              </w:rPr>
              <w:t>5/</w:t>
            </w:r>
          </w:p>
        </w:tc>
        <w:tc>
          <w:tcPr>
            <w:tcW w:w="0" w:type="auto"/>
            <w:vAlign w:val="center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  <w:r w:rsidRPr="00C94295">
              <w:rPr>
                <w:b/>
                <w:bCs/>
                <w:color w:val="000000" w:themeColor="text1"/>
              </w:rPr>
              <w:t>6/</w:t>
            </w:r>
          </w:p>
        </w:tc>
        <w:tc>
          <w:tcPr>
            <w:tcW w:w="0" w:type="auto"/>
            <w:vAlign w:val="center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  <w:r w:rsidRPr="00C94295">
              <w:rPr>
                <w:b/>
                <w:bCs/>
                <w:color w:val="000000" w:themeColor="text1"/>
              </w:rPr>
              <w:t>7/</w:t>
            </w:r>
          </w:p>
        </w:tc>
        <w:tc>
          <w:tcPr>
            <w:tcW w:w="0" w:type="auto"/>
            <w:vAlign w:val="center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  <w:r w:rsidRPr="00C94295">
              <w:rPr>
                <w:b/>
                <w:bCs/>
                <w:color w:val="000000" w:themeColor="text1"/>
              </w:rPr>
              <w:t>8/</w:t>
            </w:r>
          </w:p>
        </w:tc>
        <w:tc>
          <w:tcPr>
            <w:tcW w:w="0" w:type="auto"/>
            <w:vAlign w:val="center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  <w:r w:rsidRPr="00C94295">
              <w:rPr>
                <w:b/>
                <w:bCs/>
                <w:color w:val="000000" w:themeColor="text1"/>
              </w:rPr>
              <w:t>9/</w:t>
            </w:r>
          </w:p>
        </w:tc>
        <w:tc>
          <w:tcPr>
            <w:tcW w:w="0" w:type="auto"/>
            <w:vAlign w:val="center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  <w:r w:rsidRPr="00C94295">
              <w:rPr>
                <w:b/>
                <w:bCs/>
                <w:color w:val="000000" w:themeColor="text1"/>
              </w:rPr>
              <w:t>10/</w:t>
            </w:r>
          </w:p>
        </w:tc>
        <w:tc>
          <w:tcPr>
            <w:tcW w:w="0" w:type="auto"/>
            <w:vAlign w:val="center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  <w:r w:rsidRPr="00C94295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  <w:r w:rsidRPr="00C94295">
              <w:rPr>
                <w:b/>
                <w:bCs/>
                <w:color w:val="000000" w:themeColor="text1"/>
              </w:rPr>
              <w:t>24/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  <w:r w:rsidRPr="00C94295">
              <w:rPr>
                <w:b/>
                <w:bCs/>
                <w:color w:val="000000" w:themeColor="text1"/>
              </w:rPr>
              <w:t>Итого за год</w:t>
            </w:r>
          </w:p>
        </w:tc>
      </w:tr>
      <w:tr w:rsidR="00C724ED" w:rsidRPr="00C94295" w:rsidTr="0086463C">
        <w:tc>
          <w:tcPr>
            <w:tcW w:w="2398" w:type="dxa"/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t>Объем продаж (в натуральном выражении)</w:t>
            </w: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Единица измерения</w:t>
            </w: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C724ED" w:rsidRPr="00C94295" w:rsidTr="0086463C">
        <w:tc>
          <w:tcPr>
            <w:tcW w:w="2398" w:type="dxa"/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t>1.</w:t>
            </w: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724ED" w:rsidRPr="00C94295" w:rsidRDefault="00C724ED" w:rsidP="0086463C">
            <w:pPr>
              <w:ind w:left="-250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C724ED" w:rsidRPr="00C94295" w:rsidTr="0086463C">
        <w:tc>
          <w:tcPr>
            <w:tcW w:w="2398" w:type="dxa"/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t>2.</w:t>
            </w: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C724ED" w:rsidRPr="00C94295" w:rsidTr="0086463C">
        <w:tc>
          <w:tcPr>
            <w:tcW w:w="2398" w:type="dxa"/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t>…</w:t>
            </w: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C724ED" w:rsidRPr="00C94295" w:rsidTr="0086463C">
        <w:tc>
          <w:tcPr>
            <w:tcW w:w="2398" w:type="dxa"/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t>Стоимость товаров, работ, услуг</w:t>
            </w: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Рублей</w:t>
            </w: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C724ED" w:rsidRPr="00C94295" w:rsidTr="0086463C">
        <w:tc>
          <w:tcPr>
            <w:tcW w:w="2398" w:type="dxa"/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t>1.</w:t>
            </w: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C724ED" w:rsidRPr="00C94295" w:rsidTr="0086463C">
        <w:tc>
          <w:tcPr>
            <w:tcW w:w="2398" w:type="dxa"/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t>2.</w:t>
            </w: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C724ED" w:rsidRPr="00C94295" w:rsidTr="0086463C">
        <w:tc>
          <w:tcPr>
            <w:tcW w:w="2398" w:type="dxa"/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t>…</w:t>
            </w: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C724ED" w:rsidRPr="00C94295" w:rsidTr="0086463C">
        <w:tc>
          <w:tcPr>
            <w:tcW w:w="2398" w:type="dxa"/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t>Выручка</w:t>
            </w: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C724ED" w:rsidRPr="00C94295" w:rsidTr="0086463C">
        <w:tc>
          <w:tcPr>
            <w:tcW w:w="2398" w:type="dxa"/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t>1.</w:t>
            </w: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C724ED" w:rsidRPr="00C94295" w:rsidTr="0086463C">
        <w:tc>
          <w:tcPr>
            <w:tcW w:w="2398" w:type="dxa"/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t>2.</w:t>
            </w: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C724ED" w:rsidRPr="00C94295" w:rsidTr="0086463C">
        <w:tc>
          <w:tcPr>
            <w:tcW w:w="2398" w:type="dxa"/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t>…</w:t>
            </w: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C724ED" w:rsidRPr="00C94295" w:rsidTr="0086463C">
        <w:tc>
          <w:tcPr>
            <w:tcW w:w="2398" w:type="dxa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  <w:r w:rsidRPr="00C94295">
              <w:rPr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</w:tbl>
    <w:p w:rsidR="00C724ED" w:rsidRPr="00C94295" w:rsidRDefault="00C724ED" w:rsidP="00C724ED">
      <w:pPr>
        <w:spacing w:before="120"/>
        <w:ind w:firstLine="709"/>
        <w:jc w:val="both"/>
        <w:rPr>
          <w:bCs/>
          <w:color w:val="000000" w:themeColor="text1"/>
        </w:rPr>
      </w:pPr>
      <w:r w:rsidRPr="00C94295">
        <w:rPr>
          <w:b/>
          <w:bCs/>
          <w:color w:val="000000" w:themeColor="text1"/>
        </w:rPr>
        <w:t xml:space="preserve">Финансовый прогноз </w:t>
      </w:r>
      <w:r w:rsidRPr="00C94295">
        <w:rPr>
          <w:bCs/>
          <w:color w:val="000000" w:themeColor="text1"/>
        </w:rPr>
        <w:t>(указывается Ваша система налогообложения)</w:t>
      </w:r>
    </w:p>
    <w:tbl>
      <w:tblPr>
        <w:tblpPr w:leftFromText="180" w:rightFromText="180" w:vertAnchor="text" w:horzAnchor="page" w:tblpX="1865" w:tblpY="16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425"/>
        <w:gridCol w:w="425"/>
        <w:gridCol w:w="468"/>
        <w:gridCol w:w="425"/>
        <w:gridCol w:w="426"/>
        <w:gridCol w:w="425"/>
        <w:gridCol w:w="425"/>
        <w:gridCol w:w="425"/>
        <w:gridCol w:w="540"/>
        <w:gridCol w:w="540"/>
        <w:gridCol w:w="456"/>
        <w:gridCol w:w="567"/>
        <w:gridCol w:w="694"/>
      </w:tblGrid>
      <w:tr w:rsidR="00C724ED" w:rsidRPr="00C94295" w:rsidTr="0086463C">
        <w:trPr>
          <w:trHeight w:val="556"/>
        </w:trPr>
        <w:tc>
          <w:tcPr>
            <w:tcW w:w="325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4ED" w:rsidRPr="00C94295" w:rsidRDefault="00C724ED" w:rsidP="0086463C">
            <w:pPr>
              <w:ind w:right="-98"/>
              <w:jc w:val="both"/>
              <w:rPr>
                <w:b/>
                <w:bCs/>
                <w:color w:val="000000" w:themeColor="text1"/>
              </w:rPr>
            </w:pPr>
            <w:r w:rsidRPr="00C94295">
              <w:rPr>
                <w:b/>
                <w:bCs/>
                <w:color w:val="000000" w:themeColor="text1"/>
              </w:rPr>
              <w:t>Месяц, порядковый номер/название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  <w:r w:rsidRPr="00C94295">
              <w:rPr>
                <w:b/>
                <w:bCs/>
                <w:color w:val="000000" w:themeColor="text1"/>
              </w:rPr>
              <w:t>1/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  <w:r w:rsidRPr="00C94295">
              <w:rPr>
                <w:b/>
                <w:bCs/>
                <w:color w:val="000000" w:themeColor="text1"/>
              </w:rPr>
              <w:t>2/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  <w:r w:rsidRPr="00C94295">
              <w:rPr>
                <w:b/>
                <w:bCs/>
                <w:color w:val="000000" w:themeColor="text1"/>
              </w:rPr>
              <w:t>3/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  <w:r w:rsidRPr="00C94295">
              <w:rPr>
                <w:b/>
                <w:bCs/>
                <w:color w:val="000000" w:themeColor="text1"/>
              </w:rPr>
              <w:t>4/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  <w:r w:rsidRPr="00C94295">
              <w:rPr>
                <w:b/>
                <w:bCs/>
                <w:color w:val="000000" w:themeColor="text1"/>
              </w:rPr>
              <w:t>5/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  <w:r w:rsidRPr="00C94295">
              <w:rPr>
                <w:b/>
                <w:bCs/>
                <w:color w:val="000000" w:themeColor="text1"/>
              </w:rPr>
              <w:t>6/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  <w:r w:rsidRPr="00C94295">
              <w:rPr>
                <w:b/>
                <w:bCs/>
                <w:color w:val="000000" w:themeColor="text1"/>
              </w:rPr>
              <w:t>7/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  <w:r w:rsidRPr="00C94295">
              <w:rPr>
                <w:b/>
                <w:bCs/>
                <w:color w:val="000000" w:themeColor="text1"/>
              </w:rPr>
              <w:t>8/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  <w:r w:rsidRPr="00C94295">
              <w:rPr>
                <w:b/>
                <w:bCs/>
                <w:color w:val="000000" w:themeColor="text1"/>
              </w:rPr>
              <w:t>9/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  <w:r w:rsidRPr="00C94295">
              <w:rPr>
                <w:b/>
                <w:bCs/>
                <w:color w:val="000000" w:themeColor="text1"/>
              </w:rPr>
              <w:t>10/</w:t>
            </w:r>
          </w:p>
        </w:tc>
        <w:tc>
          <w:tcPr>
            <w:tcW w:w="456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  <w:r w:rsidRPr="00C94295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C724ED" w:rsidRPr="00C94295" w:rsidRDefault="00C724ED" w:rsidP="0086463C">
            <w:pPr>
              <w:jc w:val="both"/>
              <w:rPr>
                <w:b/>
                <w:bCs/>
                <w:color w:val="000000" w:themeColor="text1"/>
              </w:rPr>
            </w:pPr>
            <w:r w:rsidRPr="00C94295">
              <w:rPr>
                <w:b/>
                <w:bCs/>
                <w:color w:val="000000" w:themeColor="text1"/>
              </w:rPr>
              <w:t>24/</w:t>
            </w:r>
          </w:p>
        </w:tc>
        <w:tc>
          <w:tcPr>
            <w:tcW w:w="694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C724ED" w:rsidRPr="00C94295" w:rsidRDefault="00C724ED" w:rsidP="0086463C">
            <w:pPr>
              <w:rPr>
                <w:b/>
                <w:bCs/>
                <w:color w:val="000000" w:themeColor="text1"/>
              </w:rPr>
            </w:pPr>
            <w:r w:rsidRPr="00C94295">
              <w:rPr>
                <w:b/>
                <w:bCs/>
                <w:color w:val="000000" w:themeColor="text1"/>
              </w:rPr>
              <w:t>Итого за год</w:t>
            </w:r>
          </w:p>
        </w:tc>
      </w:tr>
      <w:tr w:rsidR="00C724ED" w:rsidRPr="00C94295" w:rsidTr="0086463C">
        <w:trPr>
          <w:trHeight w:val="322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t>Выручка (доходы), руб</w:t>
            </w:r>
            <w:r>
              <w:rPr>
                <w:bCs/>
                <w:color w:val="000000" w:themeColor="text1"/>
              </w:rPr>
              <w:t>лей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C724ED" w:rsidRPr="00C94295" w:rsidTr="0086463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t>В т.ч. 1.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C724ED" w:rsidRPr="00C94295" w:rsidTr="0086463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t>…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C724ED" w:rsidRPr="00C94295" w:rsidTr="0086463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Затраты постоянные, рублей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C724ED" w:rsidRPr="00C94295" w:rsidTr="0086463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ind w:right="-107"/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t>В т.ч. 1.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C724ED" w:rsidRPr="00C94295" w:rsidTr="0086463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ind w:right="-107"/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t xml:space="preserve">Затраты </w:t>
            </w:r>
            <w:r>
              <w:rPr>
                <w:bCs/>
                <w:color w:val="000000" w:themeColor="text1"/>
              </w:rPr>
              <w:t>переменные, рублей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C724ED" w:rsidRPr="00C94295" w:rsidTr="0086463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ind w:right="-107"/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lastRenderedPageBreak/>
              <w:t>В т.ч. 1.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C724ED" w:rsidRPr="00C94295" w:rsidTr="0086463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ind w:right="-107"/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t xml:space="preserve">Прибыль (выручка - </w:t>
            </w:r>
            <w:r>
              <w:rPr>
                <w:bCs/>
                <w:color w:val="000000" w:themeColor="text1"/>
              </w:rPr>
              <w:t>затраты), рублей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C724ED" w:rsidRPr="00C94295" w:rsidTr="0086463C">
        <w:trPr>
          <w:trHeight w:val="323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ind w:right="-107"/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t>Сумма процентов за кредит (при наличии кредита)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C724ED" w:rsidRPr="00C94295" w:rsidTr="0086463C">
        <w:trPr>
          <w:trHeight w:val="323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ind w:right="-107"/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t>Сумма налогов, сборов, отчис</w:t>
            </w:r>
            <w:r>
              <w:rPr>
                <w:bCs/>
                <w:color w:val="000000" w:themeColor="text1"/>
              </w:rPr>
              <w:t>лений во внебюджетные фонды рублей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C724ED" w:rsidRPr="00C94295" w:rsidTr="0086463C">
        <w:trPr>
          <w:trHeight w:val="323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ind w:right="-107"/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t>Сумма налогов нарастающим итогом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C724ED" w:rsidRPr="00C94295" w:rsidTr="0086463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t>Чистая прибыль (прибыль – </w:t>
            </w:r>
          </w:p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t>∑ процентов за кредит – </w:t>
            </w:r>
          </w:p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t>∑ сумма налогов)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C724ED" w:rsidRPr="00C94295" w:rsidTr="0086463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t>Рентабельность, % </w:t>
            </w:r>
          </w:p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(чистая прибыль</w:t>
            </w:r>
            <w:r w:rsidRPr="00C94295">
              <w:rPr>
                <w:bCs/>
                <w:color w:val="000000" w:themeColor="text1"/>
              </w:rPr>
              <w:t xml:space="preserve"> /выручка) х 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C724ED" w:rsidRPr="00C94295" w:rsidTr="0086463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t>Поступления: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C724ED" w:rsidRPr="00C94295" w:rsidTr="0086463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C724ED">
            <w:pPr>
              <w:widowControl/>
              <w:numPr>
                <w:ilvl w:val="0"/>
                <w:numId w:val="27"/>
              </w:numPr>
              <w:tabs>
                <w:tab w:val="left" w:pos="284"/>
              </w:tabs>
              <w:autoSpaceDE/>
              <w:autoSpaceDN/>
              <w:adjustRightInd/>
              <w:ind w:right="-108"/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t>Вложение собственных средств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C724ED" w:rsidRPr="00C94295" w:rsidTr="0086463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tabs>
                <w:tab w:val="left" w:pos="284"/>
              </w:tabs>
              <w:ind w:right="-108"/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t>…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C724ED" w:rsidRPr="00C94295" w:rsidTr="0086463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C724ED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t>Средства субсидии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C724ED" w:rsidRPr="00C94295" w:rsidTr="0086463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t>…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C724ED" w:rsidRPr="00C94295" w:rsidTr="0086463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tabs>
                <w:tab w:val="left" w:pos="284"/>
              </w:tabs>
              <w:ind w:right="-108"/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t>….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C724ED" w:rsidRPr="00C94295" w:rsidTr="0086463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t>Общий результат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C724ED" w:rsidRPr="00C94295" w:rsidTr="0086463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t>Средства на начало периода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C724ED" w:rsidRPr="00C94295" w:rsidTr="0086463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  <w:r w:rsidRPr="00C94295">
              <w:rPr>
                <w:bCs/>
                <w:color w:val="000000" w:themeColor="text1"/>
              </w:rPr>
              <w:t>Средства на конец периода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724ED" w:rsidRPr="00C94295" w:rsidRDefault="00C724ED" w:rsidP="0086463C">
            <w:pPr>
              <w:jc w:val="both"/>
              <w:rPr>
                <w:bCs/>
                <w:color w:val="000000" w:themeColor="text1"/>
              </w:rPr>
            </w:pPr>
          </w:p>
        </w:tc>
      </w:tr>
    </w:tbl>
    <w:p w:rsidR="00C724ED" w:rsidRPr="00C94295" w:rsidRDefault="00C724ED" w:rsidP="00C724ED">
      <w:pPr>
        <w:tabs>
          <w:tab w:val="left" w:pos="993"/>
        </w:tabs>
        <w:ind w:left="5954"/>
        <w:contextualSpacing/>
        <w:rPr>
          <w:rFonts w:eastAsia="Calibri"/>
        </w:rPr>
      </w:pPr>
    </w:p>
    <w:p w:rsidR="00C724ED" w:rsidRDefault="00C724ED" w:rsidP="0035777E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E771EE" w:rsidRDefault="00E771EE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E771EE" w:rsidRDefault="00E771EE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E771EE" w:rsidRDefault="00E771EE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E771EE" w:rsidRDefault="00E771EE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E771EE" w:rsidRDefault="00E771EE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E771EE" w:rsidRDefault="00E771EE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E771EE" w:rsidRDefault="00E771EE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E771EE" w:rsidRDefault="00E771EE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E771EE" w:rsidRDefault="00E771EE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E771EE" w:rsidRDefault="00E771EE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E771EE" w:rsidRDefault="00E771EE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270290" w:rsidRDefault="00270290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270290" w:rsidRDefault="00270290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270290" w:rsidRDefault="00270290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270290" w:rsidRDefault="00270290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270290" w:rsidRDefault="00270290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270290" w:rsidRDefault="00270290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270290" w:rsidRDefault="00270290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270290" w:rsidRDefault="00270290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270290" w:rsidRDefault="00270290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270290" w:rsidRDefault="00270290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270290" w:rsidRDefault="00270290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270290" w:rsidRDefault="00270290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270290" w:rsidRDefault="00270290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9A5903" w:rsidRPr="009A5903" w:rsidRDefault="009A5903" w:rsidP="009A5903">
      <w:pPr>
        <w:pStyle w:val="Style7"/>
        <w:widowControl/>
        <w:tabs>
          <w:tab w:val="left" w:leader="underscore" w:pos="9557"/>
        </w:tabs>
        <w:jc w:val="center"/>
        <w:rPr>
          <w:rStyle w:val="FontStyle28"/>
        </w:rPr>
      </w:pPr>
      <w:r>
        <w:rPr>
          <w:rStyle w:val="FontStyle28"/>
        </w:rPr>
        <w:lastRenderedPageBreak/>
        <w:t xml:space="preserve">                             </w:t>
      </w:r>
      <w:r w:rsidR="00EF4586">
        <w:rPr>
          <w:rStyle w:val="FontStyle28"/>
        </w:rPr>
        <w:t>Приложение 5</w:t>
      </w:r>
    </w:p>
    <w:p w:rsidR="009A5903" w:rsidRPr="009A5903" w:rsidRDefault="009A5903" w:rsidP="009A5903">
      <w:pPr>
        <w:pStyle w:val="Style7"/>
        <w:widowControl/>
        <w:tabs>
          <w:tab w:val="left" w:leader="underscore" w:pos="9557"/>
        </w:tabs>
        <w:jc w:val="center"/>
        <w:rPr>
          <w:rStyle w:val="FontStyle28"/>
        </w:rPr>
      </w:pPr>
      <w:r w:rsidRPr="009A5903">
        <w:rPr>
          <w:rStyle w:val="FontStyle28"/>
        </w:rPr>
        <w:t xml:space="preserve">                                                к Порядку предоставления субсидий</w:t>
      </w:r>
    </w:p>
    <w:p w:rsidR="009A5903" w:rsidRPr="009A5903" w:rsidRDefault="009A5903" w:rsidP="009A5903">
      <w:pPr>
        <w:pStyle w:val="Style7"/>
        <w:widowControl/>
        <w:tabs>
          <w:tab w:val="left" w:leader="underscore" w:pos="9557"/>
        </w:tabs>
        <w:jc w:val="center"/>
        <w:rPr>
          <w:rStyle w:val="FontStyle28"/>
        </w:rPr>
      </w:pPr>
      <w:r w:rsidRPr="009A5903">
        <w:rPr>
          <w:rStyle w:val="FontStyle28"/>
        </w:rPr>
        <w:t xml:space="preserve">                                    победителям конку</w:t>
      </w:r>
      <w:r w:rsidR="005A5A45">
        <w:rPr>
          <w:rStyle w:val="FontStyle28"/>
        </w:rPr>
        <w:t>р</w:t>
      </w:r>
      <w:r w:rsidRPr="009A5903">
        <w:rPr>
          <w:rStyle w:val="FontStyle28"/>
        </w:rPr>
        <w:t>са</w:t>
      </w:r>
    </w:p>
    <w:p w:rsidR="009A5903" w:rsidRPr="009A5903" w:rsidRDefault="009A5903" w:rsidP="009A5903">
      <w:pPr>
        <w:pStyle w:val="Style7"/>
        <w:widowControl/>
        <w:tabs>
          <w:tab w:val="left" w:leader="underscore" w:pos="9557"/>
        </w:tabs>
        <w:jc w:val="center"/>
        <w:rPr>
          <w:rStyle w:val="FontStyle28"/>
        </w:rPr>
      </w:pPr>
      <w:r w:rsidRPr="009A5903">
        <w:rPr>
          <w:rStyle w:val="FontStyle28"/>
        </w:rPr>
        <w:t xml:space="preserve">                                            предпринимательских проектов</w:t>
      </w:r>
    </w:p>
    <w:p w:rsidR="00E771EE" w:rsidRDefault="002322ED" w:rsidP="009A5903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  <w:r>
        <w:rPr>
          <w:rStyle w:val="FontStyle28"/>
        </w:rPr>
        <w:t xml:space="preserve">                             «Первый шаг»</w:t>
      </w:r>
    </w:p>
    <w:p w:rsidR="00E771EE" w:rsidRDefault="00E771EE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tbl>
      <w:tblPr>
        <w:tblStyle w:val="a5"/>
        <w:tblW w:w="10070" w:type="dxa"/>
        <w:tblInd w:w="-431" w:type="dxa"/>
        <w:tblLook w:val="04A0" w:firstRow="1" w:lastRow="0" w:firstColumn="1" w:lastColumn="0" w:noHBand="0" w:noVBand="1"/>
      </w:tblPr>
      <w:tblGrid>
        <w:gridCol w:w="3261"/>
        <w:gridCol w:w="1697"/>
        <w:gridCol w:w="456"/>
        <w:gridCol w:w="547"/>
        <w:gridCol w:w="579"/>
        <w:gridCol w:w="848"/>
        <w:gridCol w:w="2682"/>
      </w:tblGrid>
      <w:tr w:rsidR="00550252" w:rsidRPr="00C94295" w:rsidTr="0086463C">
        <w:tc>
          <w:tcPr>
            <w:tcW w:w="10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  <w:r w:rsidRPr="00C94295">
              <w:rPr>
                <w:rFonts w:eastAsia="Calibri"/>
              </w:rPr>
              <w:t>Отчет о ведении деятельности</w:t>
            </w:r>
          </w:p>
        </w:tc>
      </w:tr>
      <w:tr w:rsidR="00550252" w:rsidRPr="00C94295" w:rsidTr="0086463C"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tabs>
                <w:tab w:val="left" w:pos="993"/>
              </w:tabs>
              <w:contextualSpacing/>
              <w:jc w:val="right"/>
              <w:rPr>
                <w:rFonts w:eastAsia="Calibri"/>
              </w:rPr>
            </w:pPr>
            <w:r w:rsidRPr="00C94295">
              <w:rPr>
                <w:rFonts w:eastAsia="Calibri"/>
              </w:rPr>
              <w:t>за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tabs>
                <w:tab w:val="left" w:pos="993"/>
              </w:tabs>
              <w:contextualSpacing/>
              <w:rPr>
                <w:rFonts w:eastAsia="Calibri"/>
              </w:rPr>
            </w:pPr>
            <w:r w:rsidRPr="00C94295">
              <w:rPr>
                <w:rFonts w:eastAsia="Calibri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50252" w:rsidRPr="00C94295" w:rsidRDefault="00550252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tabs>
                <w:tab w:val="left" w:pos="993"/>
              </w:tabs>
              <w:contextualSpacing/>
              <w:rPr>
                <w:rFonts w:eastAsia="Calibri"/>
              </w:rPr>
            </w:pPr>
            <w:r w:rsidRPr="00C94295">
              <w:rPr>
                <w:rFonts w:eastAsia="Calibri"/>
              </w:rPr>
              <w:t>год</w:t>
            </w:r>
          </w:p>
        </w:tc>
      </w:tr>
      <w:tr w:rsidR="00550252" w:rsidRPr="00C94295" w:rsidTr="0086463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tabs>
                <w:tab w:val="left" w:pos="993"/>
              </w:tabs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tabs>
                <w:tab w:val="left" w:pos="993"/>
              </w:tabs>
              <w:contextualSpacing/>
              <w:rPr>
                <w:rFonts w:eastAsia="Calibri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</w:p>
        </w:tc>
      </w:tr>
      <w:tr w:rsidR="00550252" w:rsidRPr="00C94295" w:rsidTr="0086463C">
        <w:tc>
          <w:tcPr>
            <w:tcW w:w="1007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50252" w:rsidRPr="00C94295" w:rsidRDefault="00550252" w:rsidP="0086463C">
            <w:pPr>
              <w:ind w:left="-106"/>
              <w:jc w:val="both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 xml:space="preserve">Наименование юридического лица (Фамилия, имя, отчество (последнее – при наличии) </w:t>
            </w:r>
          </w:p>
        </w:tc>
      </w:tr>
      <w:tr w:rsidR="00550252" w:rsidRPr="00C94295" w:rsidTr="0086463C">
        <w:tc>
          <w:tcPr>
            <w:tcW w:w="10070" w:type="dxa"/>
            <w:gridSpan w:val="7"/>
            <w:tcBorders>
              <w:left w:val="nil"/>
              <w:bottom w:val="single" w:sz="4" w:space="0" w:color="000000"/>
              <w:right w:val="nil"/>
            </w:tcBorders>
          </w:tcPr>
          <w:p w:rsidR="00550252" w:rsidRPr="00C94295" w:rsidRDefault="00550252" w:rsidP="0086463C">
            <w:pPr>
              <w:ind w:left="-114"/>
              <w:jc w:val="both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индивидуального предпринимателя):</w:t>
            </w:r>
          </w:p>
        </w:tc>
      </w:tr>
      <w:tr w:rsidR="00550252" w:rsidRPr="00C94295" w:rsidTr="0086463C">
        <w:tc>
          <w:tcPr>
            <w:tcW w:w="10070" w:type="dxa"/>
            <w:gridSpan w:val="7"/>
            <w:tcBorders>
              <w:left w:val="nil"/>
              <w:bottom w:val="single" w:sz="4" w:space="0" w:color="000000"/>
              <w:right w:val="nil"/>
            </w:tcBorders>
          </w:tcPr>
          <w:p w:rsidR="00550252" w:rsidRPr="00C94295" w:rsidRDefault="00550252" w:rsidP="0086463C">
            <w:pPr>
              <w:rPr>
                <w:color w:val="000000" w:themeColor="text1"/>
              </w:rPr>
            </w:pPr>
          </w:p>
        </w:tc>
      </w:tr>
      <w:tr w:rsidR="00550252" w:rsidRPr="00C94295" w:rsidTr="0086463C">
        <w:tc>
          <w:tcPr>
            <w:tcW w:w="10070" w:type="dxa"/>
            <w:gridSpan w:val="7"/>
            <w:tcBorders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rPr>
                <w:color w:val="000000" w:themeColor="text1"/>
              </w:rPr>
            </w:pPr>
          </w:p>
        </w:tc>
      </w:tr>
      <w:tr w:rsidR="00550252" w:rsidRPr="00C94295" w:rsidTr="0086463C">
        <w:tc>
          <w:tcPr>
            <w:tcW w:w="10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252" w:rsidRPr="00C94295" w:rsidRDefault="00550252" w:rsidP="0086463C">
            <w:pPr>
              <w:ind w:left="-106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Наименование проекта:</w:t>
            </w:r>
          </w:p>
        </w:tc>
      </w:tr>
      <w:tr w:rsidR="00550252" w:rsidRPr="00C94295" w:rsidTr="0086463C">
        <w:tc>
          <w:tcPr>
            <w:tcW w:w="10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0252" w:rsidRPr="00C94295" w:rsidRDefault="00550252" w:rsidP="0086463C">
            <w:pPr>
              <w:rPr>
                <w:color w:val="000000" w:themeColor="text1"/>
              </w:rPr>
            </w:pPr>
          </w:p>
        </w:tc>
      </w:tr>
      <w:tr w:rsidR="00550252" w:rsidRPr="00C94295" w:rsidTr="0086463C">
        <w:tc>
          <w:tcPr>
            <w:tcW w:w="10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0252" w:rsidRPr="00C94295" w:rsidRDefault="00550252" w:rsidP="0086463C">
            <w:pPr>
              <w:rPr>
                <w:color w:val="000000" w:themeColor="text1"/>
              </w:rPr>
            </w:pPr>
          </w:p>
        </w:tc>
      </w:tr>
    </w:tbl>
    <w:p w:rsidR="00550252" w:rsidRPr="00C94295" w:rsidRDefault="00550252" w:rsidP="00550252">
      <w:pPr>
        <w:tabs>
          <w:tab w:val="left" w:pos="993"/>
        </w:tabs>
        <w:contextualSpacing/>
        <w:jc w:val="center"/>
        <w:rPr>
          <w:rFonts w:eastAsia="Calibri"/>
        </w:rPr>
      </w:pPr>
    </w:p>
    <w:tbl>
      <w:tblPr>
        <w:tblStyle w:val="a5"/>
        <w:tblW w:w="10065" w:type="dxa"/>
        <w:tblInd w:w="-431" w:type="dxa"/>
        <w:tblLook w:val="04A0" w:firstRow="1" w:lastRow="0" w:firstColumn="1" w:lastColumn="0" w:noHBand="0" w:noVBand="1"/>
      </w:tblPr>
      <w:tblGrid>
        <w:gridCol w:w="576"/>
        <w:gridCol w:w="7537"/>
        <w:gridCol w:w="1952"/>
      </w:tblGrid>
      <w:tr w:rsidR="00550252" w:rsidRPr="00C94295" w:rsidTr="0086463C">
        <w:tc>
          <w:tcPr>
            <w:tcW w:w="445" w:type="dxa"/>
          </w:tcPr>
          <w:p w:rsidR="00550252" w:rsidRPr="00C94295" w:rsidRDefault="00550252" w:rsidP="0086463C">
            <w:pPr>
              <w:tabs>
                <w:tab w:val="left" w:pos="993"/>
              </w:tabs>
              <w:contextualSpacing/>
              <w:rPr>
                <w:rFonts w:eastAsia="Calibri"/>
              </w:rPr>
            </w:pPr>
            <w:r w:rsidRPr="00C94295">
              <w:rPr>
                <w:rFonts w:eastAsia="Calibri"/>
              </w:rPr>
              <w:t>1.</w:t>
            </w:r>
          </w:p>
        </w:tc>
        <w:tc>
          <w:tcPr>
            <w:tcW w:w="7636" w:type="dxa"/>
          </w:tcPr>
          <w:p w:rsidR="00550252" w:rsidRPr="00C94295" w:rsidRDefault="00550252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 xml:space="preserve">Уплата налогов, всего, рублей, в том числе: </w:t>
            </w:r>
          </w:p>
          <w:p w:rsidR="00550252" w:rsidRPr="00C94295" w:rsidRDefault="00550252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  <w:sz w:val="20"/>
                <w:szCs w:val="20"/>
              </w:rPr>
              <w:t>(указываются налоги, уплаченные в отчетном периоде реализации предпринимательского проекта, за исключением НДФЛ)</w:t>
            </w:r>
            <w:r w:rsidRPr="00C94295">
              <w:rPr>
                <w:rFonts w:eastAsia="Calibri"/>
              </w:rPr>
              <w:t xml:space="preserve"> </w:t>
            </w:r>
          </w:p>
        </w:tc>
        <w:tc>
          <w:tcPr>
            <w:tcW w:w="1984" w:type="dxa"/>
          </w:tcPr>
          <w:p w:rsidR="00550252" w:rsidRPr="00C94295" w:rsidRDefault="00550252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</w:p>
        </w:tc>
      </w:tr>
      <w:tr w:rsidR="00550252" w:rsidRPr="00C94295" w:rsidTr="0086463C">
        <w:tc>
          <w:tcPr>
            <w:tcW w:w="445" w:type="dxa"/>
          </w:tcPr>
          <w:p w:rsidR="00550252" w:rsidRPr="00C94295" w:rsidRDefault="00550252" w:rsidP="0086463C">
            <w:pPr>
              <w:tabs>
                <w:tab w:val="left" w:pos="993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1.1.</w:t>
            </w:r>
          </w:p>
        </w:tc>
        <w:tc>
          <w:tcPr>
            <w:tcW w:w="7636" w:type="dxa"/>
          </w:tcPr>
          <w:p w:rsidR="00550252" w:rsidRPr="00C94295" w:rsidRDefault="00550252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84" w:type="dxa"/>
          </w:tcPr>
          <w:p w:rsidR="00550252" w:rsidRPr="00C94295" w:rsidRDefault="00550252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</w:p>
        </w:tc>
      </w:tr>
      <w:tr w:rsidR="00550252" w:rsidRPr="00C94295" w:rsidTr="0086463C">
        <w:tc>
          <w:tcPr>
            <w:tcW w:w="445" w:type="dxa"/>
          </w:tcPr>
          <w:p w:rsidR="00550252" w:rsidRDefault="00550252" w:rsidP="0086463C">
            <w:pPr>
              <w:tabs>
                <w:tab w:val="left" w:pos="993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1.2.</w:t>
            </w:r>
          </w:p>
        </w:tc>
        <w:tc>
          <w:tcPr>
            <w:tcW w:w="7636" w:type="dxa"/>
          </w:tcPr>
          <w:p w:rsidR="00550252" w:rsidRPr="00C94295" w:rsidRDefault="00550252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84" w:type="dxa"/>
          </w:tcPr>
          <w:p w:rsidR="00550252" w:rsidRPr="00C94295" w:rsidRDefault="00550252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</w:p>
        </w:tc>
      </w:tr>
      <w:tr w:rsidR="00550252" w:rsidRPr="00C94295" w:rsidTr="0086463C">
        <w:tc>
          <w:tcPr>
            <w:tcW w:w="445" w:type="dxa"/>
          </w:tcPr>
          <w:p w:rsidR="00550252" w:rsidRPr="00C94295" w:rsidRDefault="00550252" w:rsidP="0086463C">
            <w:pPr>
              <w:tabs>
                <w:tab w:val="left" w:pos="993"/>
              </w:tabs>
              <w:contextualSpacing/>
              <w:rPr>
                <w:rFonts w:eastAsia="Calibri"/>
              </w:rPr>
            </w:pPr>
            <w:r w:rsidRPr="00C94295">
              <w:rPr>
                <w:rFonts w:eastAsia="Calibri"/>
              </w:rPr>
              <w:t>2.</w:t>
            </w:r>
          </w:p>
        </w:tc>
        <w:tc>
          <w:tcPr>
            <w:tcW w:w="7636" w:type="dxa"/>
          </w:tcPr>
          <w:p w:rsidR="00550252" w:rsidRPr="00C94295" w:rsidRDefault="00550252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 xml:space="preserve">Инвестиции в основной капитал, рублей </w:t>
            </w:r>
          </w:p>
        </w:tc>
        <w:tc>
          <w:tcPr>
            <w:tcW w:w="1984" w:type="dxa"/>
          </w:tcPr>
          <w:p w:rsidR="00550252" w:rsidRPr="00C94295" w:rsidRDefault="00550252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</w:p>
        </w:tc>
      </w:tr>
      <w:tr w:rsidR="00550252" w:rsidRPr="00C94295" w:rsidTr="0086463C">
        <w:tc>
          <w:tcPr>
            <w:tcW w:w="445" w:type="dxa"/>
          </w:tcPr>
          <w:p w:rsidR="00550252" w:rsidRPr="00C94295" w:rsidRDefault="00550252" w:rsidP="0086463C">
            <w:pPr>
              <w:tabs>
                <w:tab w:val="left" w:pos="993"/>
              </w:tabs>
              <w:contextualSpacing/>
              <w:rPr>
                <w:rFonts w:eastAsia="Calibri"/>
              </w:rPr>
            </w:pPr>
            <w:r w:rsidRPr="00C94295">
              <w:rPr>
                <w:rFonts w:eastAsia="Calibri"/>
              </w:rPr>
              <w:t xml:space="preserve">3. </w:t>
            </w:r>
          </w:p>
        </w:tc>
        <w:tc>
          <w:tcPr>
            <w:tcW w:w="7636" w:type="dxa"/>
          </w:tcPr>
          <w:p w:rsidR="00550252" w:rsidRPr="00C94295" w:rsidRDefault="00550252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>Объем производства продукции (выполнения работ, оказания услуг), рублей</w:t>
            </w:r>
          </w:p>
        </w:tc>
        <w:tc>
          <w:tcPr>
            <w:tcW w:w="1984" w:type="dxa"/>
          </w:tcPr>
          <w:p w:rsidR="00550252" w:rsidRPr="00C94295" w:rsidRDefault="00550252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</w:p>
        </w:tc>
      </w:tr>
    </w:tbl>
    <w:p w:rsidR="00550252" w:rsidRPr="00C94295" w:rsidRDefault="00550252" w:rsidP="00550252">
      <w:pPr>
        <w:tabs>
          <w:tab w:val="left" w:pos="993"/>
        </w:tabs>
        <w:contextualSpacing/>
        <w:jc w:val="center"/>
        <w:rPr>
          <w:rFonts w:eastAsia="Calibri"/>
        </w:rPr>
      </w:pPr>
    </w:p>
    <w:p w:rsidR="00550252" w:rsidRPr="00C94295" w:rsidRDefault="00550252" w:rsidP="00550252">
      <w:pPr>
        <w:tabs>
          <w:tab w:val="left" w:pos="993"/>
        </w:tabs>
        <w:contextualSpacing/>
        <w:jc w:val="center"/>
        <w:rPr>
          <w:rFonts w:eastAsia="Calibri"/>
        </w:rPr>
      </w:pPr>
    </w:p>
    <w:p w:rsidR="00550252" w:rsidRPr="00C94295" w:rsidRDefault="00550252" w:rsidP="00550252">
      <w:pPr>
        <w:tabs>
          <w:tab w:val="left" w:pos="993"/>
        </w:tabs>
        <w:contextualSpacing/>
        <w:jc w:val="center"/>
        <w:rPr>
          <w:rFonts w:eastAsia="Calibri"/>
        </w:rPr>
      </w:pPr>
    </w:p>
    <w:tbl>
      <w:tblPr>
        <w:tblStyle w:val="a5"/>
        <w:tblW w:w="10065" w:type="dxa"/>
        <w:tblInd w:w="-426" w:type="dxa"/>
        <w:tblLook w:val="04A0" w:firstRow="1" w:lastRow="0" w:firstColumn="1" w:lastColumn="0" w:noHBand="0" w:noVBand="1"/>
      </w:tblPr>
      <w:tblGrid>
        <w:gridCol w:w="3974"/>
        <w:gridCol w:w="280"/>
        <w:gridCol w:w="2409"/>
        <w:gridCol w:w="284"/>
        <w:gridCol w:w="3118"/>
      </w:tblGrid>
      <w:tr w:rsidR="00550252" w:rsidRPr="00C94295" w:rsidTr="0086463C"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252" w:rsidRPr="00C94295" w:rsidRDefault="00550252" w:rsidP="0086463C">
            <w:pPr>
              <w:ind w:left="-103"/>
              <w:jc w:val="center"/>
              <w:rPr>
                <w:color w:val="000000" w:themeColor="text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0252" w:rsidRPr="00C94295" w:rsidRDefault="00550252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252" w:rsidRPr="00C94295" w:rsidRDefault="00550252" w:rsidP="0086463C">
            <w:pPr>
              <w:jc w:val="center"/>
              <w:rPr>
                <w:color w:val="000000" w:themeColor="text1"/>
              </w:rPr>
            </w:pPr>
          </w:p>
        </w:tc>
      </w:tr>
      <w:tr w:rsidR="00550252" w:rsidRPr="00C94295" w:rsidTr="0086463C">
        <w:tc>
          <w:tcPr>
            <w:tcW w:w="3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4295">
              <w:rPr>
                <w:color w:val="000000" w:themeColor="text1"/>
                <w:sz w:val="20"/>
                <w:szCs w:val="20"/>
              </w:rPr>
              <w:t>Руководитель юридического лица</w:t>
            </w:r>
          </w:p>
          <w:p w:rsidR="00550252" w:rsidRPr="00C94295" w:rsidRDefault="00550252" w:rsidP="0086463C">
            <w:pPr>
              <w:jc w:val="center"/>
              <w:rPr>
                <w:color w:val="000000" w:themeColor="text1"/>
              </w:rPr>
            </w:pPr>
            <w:r w:rsidRPr="00C94295">
              <w:rPr>
                <w:color w:val="000000" w:themeColor="text1"/>
                <w:sz w:val="20"/>
                <w:szCs w:val="20"/>
              </w:rPr>
              <w:t>(индивидуальный предприниматель)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4295">
              <w:rPr>
                <w:color w:val="000000" w:themeColor="text1"/>
                <w:sz w:val="20"/>
                <w:szCs w:val="20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4295">
              <w:rPr>
                <w:color w:val="000000" w:themeColor="text1"/>
                <w:sz w:val="20"/>
                <w:szCs w:val="20"/>
              </w:rPr>
              <w:t xml:space="preserve">/Фамилия, имя, отчество </w:t>
            </w:r>
          </w:p>
          <w:p w:rsidR="00550252" w:rsidRPr="00C94295" w:rsidRDefault="00550252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4295">
              <w:rPr>
                <w:color w:val="000000" w:themeColor="text1"/>
                <w:sz w:val="20"/>
                <w:szCs w:val="20"/>
              </w:rPr>
              <w:t>(последнее при наличии)/</w:t>
            </w:r>
          </w:p>
        </w:tc>
      </w:tr>
      <w:tr w:rsidR="00550252" w:rsidRPr="00C94295" w:rsidTr="0086463C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50252" w:rsidRPr="00C94295" w:rsidTr="0086463C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ind w:left="-103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М.П.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rPr>
                <w:color w:val="000000" w:themeColor="text1"/>
              </w:rPr>
            </w:pPr>
          </w:p>
        </w:tc>
      </w:tr>
      <w:tr w:rsidR="00550252" w:rsidRPr="00C94295" w:rsidTr="0086463C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rPr>
                <w:color w:val="000000" w:themeColor="text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rPr>
                <w:color w:val="000000" w:themeColor="text1"/>
              </w:rPr>
            </w:pPr>
          </w:p>
        </w:tc>
      </w:tr>
      <w:tr w:rsidR="00550252" w:rsidRPr="00C94295" w:rsidTr="0086463C">
        <w:trPr>
          <w:trHeight w:val="428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ind w:left="-103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"____" ___________ 20__ год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50252" w:rsidRPr="00C94295" w:rsidRDefault="00550252" w:rsidP="0086463C">
            <w:pPr>
              <w:rPr>
                <w:color w:val="000000" w:themeColor="text1"/>
              </w:rPr>
            </w:pPr>
          </w:p>
        </w:tc>
      </w:tr>
    </w:tbl>
    <w:p w:rsidR="00E771EE" w:rsidRDefault="00E771EE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75799B" w:rsidRPr="0075799B" w:rsidRDefault="0075799B" w:rsidP="0075799B">
      <w:pPr>
        <w:pStyle w:val="Style7"/>
        <w:widowControl/>
        <w:tabs>
          <w:tab w:val="left" w:leader="underscore" w:pos="9557"/>
        </w:tabs>
        <w:jc w:val="center"/>
        <w:rPr>
          <w:rStyle w:val="FontStyle28"/>
        </w:rPr>
      </w:pPr>
      <w:r>
        <w:rPr>
          <w:rStyle w:val="FontStyle28"/>
        </w:rPr>
        <w:lastRenderedPageBreak/>
        <w:t xml:space="preserve">                             </w:t>
      </w:r>
      <w:r w:rsidRPr="0075799B">
        <w:rPr>
          <w:rStyle w:val="FontStyle28"/>
        </w:rPr>
        <w:t xml:space="preserve">Приложение </w:t>
      </w:r>
      <w:r w:rsidR="003133D9">
        <w:rPr>
          <w:rStyle w:val="FontStyle28"/>
        </w:rPr>
        <w:t>6</w:t>
      </w:r>
    </w:p>
    <w:p w:rsidR="0075799B" w:rsidRPr="0075799B" w:rsidRDefault="0075799B" w:rsidP="0075799B">
      <w:pPr>
        <w:pStyle w:val="Style7"/>
        <w:widowControl/>
        <w:tabs>
          <w:tab w:val="left" w:leader="underscore" w:pos="9557"/>
        </w:tabs>
        <w:jc w:val="center"/>
        <w:rPr>
          <w:rStyle w:val="FontStyle28"/>
        </w:rPr>
      </w:pPr>
      <w:r w:rsidRPr="0075799B">
        <w:rPr>
          <w:rStyle w:val="FontStyle28"/>
        </w:rPr>
        <w:t xml:space="preserve">                                                к Порядку предоставления субсидий</w:t>
      </w:r>
    </w:p>
    <w:p w:rsidR="0075799B" w:rsidRPr="0075799B" w:rsidRDefault="0075799B" w:rsidP="0075799B">
      <w:pPr>
        <w:pStyle w:val="Style7"/>
        <w:widowControl/>
        <w:tabs>
          <w:tab w:val="left" w:leader="underscore" w:pos="9557"/>
        </w:tabs>
        <w:jc w:val="center"/>
        <w:rPr>
          <w:rStyle w:val="FontStyle28"/>
        </w:rPr>
      </w:pPr>
      <w:r w:rsidRPr="0075799B">
        <w:rPr>
          <w:rStyle w:val="FontStyle28"/>
        </w:rPr>
        <w:t xml:space="preserve">                                    победителям конкурса</w:t>
      </w:r>
    </w:p>
    <w:p w:rsidR="0075799B" w:rsidRPr="0075799B" w:rsidRDefault="0075799B" w:rsidP="0075799B">
      <w:pPr>
        <w:pStyle w:val="Style7"/>
        <w:widowControl/>
        <w:tabs>
          <w:tab w:val="left" w:leader="underscore" w:pos="9557"/>
        </w:tabs>
        <w:jc w:val="center"/>
        <w:rPr>
          <w:rStyle w:val="FontStyle28"/>
        </w:rPr>
      </w:pPr>
      <w:r w:rsidRPr="0075799B">
        <w:rPr>
          <w:rStyle w:val="FontStyle28"/>
        </w:rPr>
        <w:t xml:space="preserve">                                            предпринимательских проектов</w:t>
      </w:r>
    </w:p>
    <w:p w:rsidR="0075799B" w:rsidRDefault="0075799B" w:rsidP="0075799B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  <w:r w:rsidRPr="0075799B">
        <w:rPr>
          <w:rStyle w:val="FontStyle28"/>
        </w:rPr>
        <w:t xml:space="preserve">      </w:t>
      </w:r>
      <w:r w:rsidR="00C5019A">
        <w:rPr>
          <w:rStyle w:val="FontStyle28"/>
        </w:rPr>
        <w:t xml:space="preserve">                       </w:t>
      </w:r>
      <w:r w:rsidRPr="0075799B">
        <w:rPr>
          <w:rStyle w:val="FontStyle28"/>
        </w:rPr>
        <w:t xml:space="preserve">«Первый шаг» </w:t>
      </w:r>
    </w:p>
    <w:p w:rsidR="00E771EE" w:rsidRDefault="00E771EE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tbl>
      <w:tblPr>
        <w:tblStyle w:val="a5"/>
        <w:tblW w:w="10070" w:type="dxa"/>
        <w:tblInd w:w="-431" w:type="dxa"/>
        <w:tblLook w:val="04A0" w:firstRow="1" w:lastRow="0" w:firstColumn="1" w:lastColumn="0" w:noHBand="0" w:noVBand="1"/>
      </w:tblPr>
      <w:tblGrid>
        <w:gridCol w:w="3261"/>
        <w:gridCol w:w="1697"/>
        <w:gridCol w:w="456"/>
        <w:gridCol w:w="547"/>
        <w:gridCol w:w="579"/>
        <w:gridCol w:w="848"/>
        <w:gridCol w:w="2682"/>
      </w:tblGrid>
      <w:tr w:rsidR="00C160CB" w:rsidRPr="00C94295" w:rsidTr="00C160CB">
        <w:tc>
          <w:tcPr>
            <w:tcW w:w="10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  <w:r w:rsidRPr="00C94295">
              <w:rPr>
                <w:rFonts w:eastAsia="Calibri"/>
              </w:rPr>
              <w:t>Отчет</w:t>
            </w:r>
          </w:p>
        </w:tc>
      </w:tr>
      <w:tr w:rsidR="00C160CB" w:rsidRPr="00C94295" w:rsidTr="00C160CB">
        <w:tc>
          <w:tcPr>
            <w:tcW w:w="10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  <w:r w:rsidRPr="00C94295">
              <w:rPr>
                <w:rFonts w:eastAsia="Calibri"/>
              </w:rPr>
              <w:t xml:space="preserve">о достижении </w:t>
            </w:r>
            <w:r>
              <w:rPr>
                <w:rFonts w:eastAsia="Calibri"/>
              </w:rPr>
              <w:t xml:space="preserve">результата предоставления субсидии и </w:t>
            </w:r>
            <w:r w:rsidRPr="00C94295">
              <w:rPr>
                <w:rFonts w:eastAsia="Calibri"/>
              </w:rPr>
              <w:t>показателей, необходимых для достижения результата предоставления субсидии,</w:t>
            </w:r>
          </w:p>
        </w:tc>
      </w:tr>
      <w:tr w:rsidR="00C160CB" w:rsidRPr="00C94295" w:rsidTr="00C160CB"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right"/>
              <w:rPr>
                <w:rFonts w:eastAsia="Calibri"/>
              </w:rPr>
            </w:pPr>
            <w:r w:rsidRPr="00C94295">
              <w:rPr>
                <w:rFonts w:eastAsia="Calibri"/>
              </w:rPr>
              <w:t>за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rPr>
                <w:rFonts w:eastAsia="Calibri"/>
              </w:rPr>
            </w:pPr>
            <w:r w:rsidRPr="00C94295">
              <w:rPr>
                <w:rFonts w:eastAsia="Calibri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rPr>
                <w:rFonts w:eastAsia="Calibri"/>
              </w:rPr>
            </w:pPr>
            <w:r w:rsidRPr="00C94295">
              <w:rPr>
                <w:rFonts w:eastAsia="Calibri"/>
              </w:rPr>
              <w:t>год</w:t>
            </w:r>
          </w:p>
        </w:tc>
      </w:tr>
      <w:tr w:rsidR="00C160CB" w:rsidRPr="00C94295" w:rsidTr="00C160CB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rPr>
                <w:rFonts w:eastAsia="Calibri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</w:p>
        </w:tc>
      </w:tr>
      <w:tr w:rsidR="00C160CB" w:rsidRPr="00C94295" w:rsidTr="00C160CB">
        <w:tc>
          <w:tcPr>
            <w:tcW w:w="1007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60CB" w:rsidRPr="00C94295" w:rsidRDefault="00C160CB" w:rsidP="0086463C">
            <w:pPr>
              <w:ind w:left="-106"/>
              <w:jc w:val="both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 xml:space="preserve">Наименование юридического лица (Фамилия, имя, отчество (последнее – при наличии) </w:t>
            </w:r>
          </w:p>
        </w:tc>
      </w:tr>
      <w:tr w:rsidR="00C160CB" w:rsidRPr="00C94295" w:rsidTr="00C160CB">
        <w:tc>
          <w:tcPr>
            <w:tcW w:w="10070" w:type="dxa"/>
            <w:gridSpan w:val="7"/>
            <w:tcBorders>
              <w:left w:val="nil"/>
              <w:bottom w:val="single" w:sz="4" w:space="0" w:color="000000"/>
              <w:right w:val="nil"/>
            </w:tcBorders>
          </w:tcPr>
          <w:p w:rsidR="00C160CB" w:rsidRPr="00C94295" w:rsidRDefault="00C160CB" w:rsidP="0086463C">
            <w:pPr>
              <w:ind w:left="-114"/>
              <w:jc w:val="both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индивидуального предпринимателя):</w:t>
            </w:r>
          </w:p>
        </w:tc>
      </w:tr>
      <w:tr w:rsidR="00C160CB" w:rsidRPr="00C94295" w:rsidTr="00C160CB">
        <w:tc>
          <w:tcPr>
            <w:tcW w:w="10070" w:type="dxa"/>
            <w:gridSpan w:val="7"/>
            <w:tcBorders>
              <w:left w:val="nil"/>
              <w:bottom w:val="single" w:sz="4" w:space="0" w:color="000000"/>
              <w:right w:val="nil"/>
            </w:tcBorders>
          </w:tcPr>
          <w:p w:rsidR="00C160CB" w:rsidRPr="00C94295" w:rsidRDefault="00C160CB" w:rsidP="0086463C">
            <w:pPr>
              <w:rPr>
                <w:color w:val="000000" w:themeColor="text1"/>
              </w:rPr>
            </w:pPr>
          </w:p>
        </w:tc>
      </w:tr>
      <w:tr w:rsidR="00C160CB" w:rsidRPr="00C94295" w:rsidTr="00C160CB">
        <w:tc>
          <w:tcPr>
            <w:tcW w:w="10070" w:type="dxa"/>
            <w:gridSpan w:val="7"/>
            <w:tcBorders>
              <w:left w:val="nil"/>
              <w:bottom w:val="nil"/>
              <w:right w:val="nil"/>
            </w:tcBorders>
          </w:tcPr>
          <w:p w:rsidR="00C160CB" w:rsidRPr="00C94295" w:rsidRDefault="00C160CB" w:rsidP="0086463C">
            <w:pPr>
              <w:rPr>
                <w:color w:val="000000" w:themeColor="text1"/>
              </w:rPr>
            </w:pPr>
          </w:p>
        </w:tc>
      </w:tr>
      <w:tr w:rsidR="00C160CB" w:rsidRPr="00C94295" w:rsidTr="00C160CB">
        <w:tc>
          <w:tcPr>
            <w:tcW w:w="10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0CB" w:rsidRPr="00C94295" w:rsidRDefault="00C160CB" w:rsidP="0086463C">
            <w:pPr>
              <w:ind w:left="-106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Наименование проекта:</w:t>
            </w:r>
          </w:p>
        </w:tc>
      </w:tr>
      <w:tr w:rsidR="00C160CB" w:rsidRPr="00C94295" w:rsidTr="00C160CB">
        <w:tc>
          <w:tcPr>
            <w:tcW w:w="10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0CB" w:rsidRPr="00C94295" w:rsidRDefault="00C160CB" w:rsidP="0086463C">
            <w:pPr>
              <w:rPr>
                <w:color w:val="000000" w:themeColor="text1"/>
              </w:rPr>
            </w:pPr>
          </w:p>
        </w:tc>
      </w:tr>
    </w:tbl>
    <w:p w:rsidR="00C160CB" w:rsidRPr="00C94295" w:rsidRDefault="00C160CB" w:rsidP="00C160CB">
      <w:pPr>
        <w:tabs>
          <w:tab w:val="left" w:pos="993"/>
        </w:tabs>
        <w:contextualSpacing/>
        <w:jc w:val="center"/>
        <w:rPr>
          <w:rFonts w:eastAsia="Calibri"/>
        </w:rPr>
      </w:pPr>
    </w:p>
    <w:tbl>
      <w:tblPr>
        <w:tblStyle w:val="a5"/>
        <w:tblW w:w="10065" w:type="dxa"/>
        <w:tblInd w:w="-431" w:type="dxa"/>
        <w:tblLook w:val="04A0" w:firstRow="1" w:lastRow="0" w:firstColumn="1" w:lastColumn="0" w:noHBand="0" w:noVBand="1"/>
      </w:tblPr>
      <w:tblGrid>
        <w:gridCol w:w="445"/>
        <w:gridCol w:w="5604"/>
        <w:gridCol w:w="706"/>
        <w:gridCol w:w="703"/>
        <w:gridCol w:w="623"/>
        <w:gridCol w:w="697"/>
        <w:gridCol w:w="610"/>
        <w:gridCol w:w="677"/>
      </w:tblGrid>
      <w:tr w:rsidR="00C160CB" w:rsidRPr="00C94295" w:rsidTr="0086463C">
        <w:tc>
          <w:tcPr>
            <w:tcW w:w="6049" w:type="dxa"/>
            <w:gridSpan w:val="2"/>
            <w:vMerge w:val="restart"/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Наименование результата предоставления субсидии</w:t>
            </w:r>
          </w:p>
        </w:tc>
        <w:tc>
          <w:tcPr>
            <w:tcW w:w="2032" w:type="dxa"/>
            <w:gridSpan w:val="3"/>
            <w:tcBorders>
              <w:bottom w:val="nil"/>
            </w:tcBorders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  <w:r w:rsidRPr="00C94295">
              <w:rPr>
                <w:rFonts w:eastAsia="Calibri"/>
              </w:rPr>
              <w:t xml:space="preserve">Плановое значения </w:t>
            </w:r>
          </w:p>
        </w:tc>
        <w:tc>
          <w:tcPr>
            <w:tcW w:w="1984" w:type="dxa"/>
            <w:gridSpan w:val="3"/>
            <w:tcBorders>
              <w:bottom w:val="nil"/>
            </w:tcBorders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  <w:r w:rsidRPr="00C94295">
              <w:rPr>
                <w:rFonts w:eastAsia="Calibri"/>
              </w:rPr>
              <w:t xml:space="preserve">Фактическое значение </w:t>
            </w:r>
          </w:p>
        </w:tc>
      </w:tr>
      <w:tr w:rsidR="00C160CB" w:rsidRPr="00C94295" w:rsidTr="0086463C">
        <w:tc>
          <w:tcPr>
            <w:tcW w:w="6049" w:type="dxa"/>
            <w:gridSpan w:val="2"/>
            <w:vMerge/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  <w:r w:rsidRPr="00C94295">
              <w:rPr>
                <w:rFonts w:eastAsia="Calibri"/>
              </w:rPr>
              <w:t>на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  <w:r w:rsidRPr="00C94295">
              <w:rPr>
                <w:rFonts w:eastAsia="Calibri"/>
              </w:rPr>
              <w:t>год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  <w:r w:rsidRPr="00C94295">
              <w:rPr>
                <w:rFonts w:eastAsia="Calibri"/>
              </w:rPr>
              <w:t>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  <w:r w:rsidRPr="00C94295">
              <w:rPr>
                <w:rFonts w:eastAsia="Calibri"/>
              </w:rPr>
              <w:t>году</w:t>
            </w:r>
          </w:p>
        </w:tc>
      </w:tr>
      <w:tr w:rsidR="00C160CB" w:rsidRPr="00C94295" w:rsidTr="0086463C">
        <w:trPr>
          <w:trHeight w:val="234"/>
        </w:trPr>
        <w:tc>
          <w:tcPr>
            <w:tcW w:w="6049" w:type="dxa"/>
            <w:gridSpan w:val="2"/>
            <w:vMerge/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0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C94295">
              <w:rPr>
                <w:rFonts w:eastAsia="Calibri"/>
                <w:sz w:val="16"/>
                <w:szCs w:val="16"/>
              </w:rPr>
              <w:t>указывается отчетный год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</w:tcBorders>
          </w:tcPr>
          <w:p w:rsidR="00C160CB" w:rsidRPr="00C94295" w:rsidRDefault="00C160CB" w:rsidP="0086463C">
            <w:pPr>
              <w:tabs>
                <w:tab w:val="left" w:pos="993"/>
              </w:tabs>
              <w:ind w:left="-196" w:right="-109"/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C94295">
              <w:rPr>
                <w:rFonts w:eastAsia="Calibri"/>
                <w:sz w:val="16"/>
                <w:szCs w:val="16"/>
              </w:rPr>
              <w:t>указывается отчетный год</w:t>
            </w:r>
          </w:p>
        </w:tc>
      </w:tr>
      <w:tr w:rsidR="00C160CB" w:rsidRPr="00C94295" w:rsidTr="0086463C">
        <w:tc>
          <w:tcPr>
            <w:tcW w:w="445" w:type="dxa"/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604" w:type="dxa"/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8C41CF">
              <w:rPr>
                <w:rFonts w:eastAsia="Calibri"/>
              </w:rPr>
              <w:t>Количество созданных рабочих мест получателем субсидии, штатные единицы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</w:tcBorders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gridSpan w:val="3"/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</w:p>
        </w:tc>
      </w:tr>
      <w:tr w:rsidR="00C160CB" w:rsidRPr="00C94295" w:rsidTr="0086463C">
        <w:tc>
          <w:tcPr>
            <w:tcW w:w="6049" w:type="dxa"/>
            <w:gridSpan w:val="2"/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8C41CF">
              <w:rPr>
                <w:rFonts w:eastAsia="Calibri"/>
              </w:rPr>
              <w:t>Наименование показателя, необходимого для достижения результата предоставления субсидии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</w:tcBorders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gridSpan w:val="3"/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</w:p>
        </w:tc>
      </w:tr>
      <w:tr w:rsidR="00C160CB" w:rsidRPr="00C94295" w:rsidTr="0086463C">
        <w:tc>
          <w:tcPr>
            <w:tcW w:w="445" w:type="dxa"/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604" w:type="dxa"/>
          </w:tcPr>
          <w:p w:rsidR="00C160CB" w:rsidRPr="00C94295" w:rsidRDefault="00C160CB" w:rsidP="007B6C24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>Количество</w:t>
            </w:r>
            <w:r w:rsidR="007B6C24">
              <w:rPr>
                <w:rFonts w:eastAsia="Calibri"/>
              </w:rPr>
              <w:t xml:space="preserve"> новых </w:t>
            </w:r>
            <w:r w:rsidRPr="00C94295">
              <w:rPr>
                <w:rFonts w:eastAsia="Calibri"/>
              </w:rPr>
              <w:t>рабочих мест, штатные единицы</w:t>
            </w:r>
          </w:p>
        </w:tc>
        <w:tc>
          <w:tcPr>
            <w:tcW w:w="2032" w:type="dxa"/>
            <w:gridSpan w:val="3"/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gridSpan w:val="3"/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</w:p>
        </w:tc>
      </w:tr>
      <w:tr w:rsidR="00C160CB" w:rsidRPr="00C94295" w:rsidTr="0086463C">
        <w:tc>
          <w:tcPr>
            <w:tcW w:w="445" w:type="dxa"/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604" w:type="dxa"/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>Сумма налога на доходы физических лиц, перечисленная, как налоговым агентом, за наемных работников, рублей</w:t>
            </w:r>
          </w:p>
        </w:tc>
        <w:tc>
          <w:tcPr>
            <w:tcW w:w="2032" w:type="dxa"/>
            <w:gridSpan w:val="3"/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gridSpan w:val="3"/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</w:p>
        </w:tc>
      </w:tr>
      <w:tr w:rsidR="00C160CB" w:rsidRPr="00C94295" w:rsidTr="0086463C">
        <w:tc>
          <w:tcPr>
            <w:tcW w:w="445" w:type="dxa"/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5604" w:type="dxa"/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>Сумма страховых взносов, уплаченных за наемных работников, рублей</w:t>
            </w:r>
          </w:p>
        </w:tc>
        <w:tc>
          <w:tcPr>
            <w:tcW w:w="2032" w:type="dxa"/>
            <w:gridSpan w:val="3"/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gridSpan w:val="3"/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</w:p>
        </w:tc>
      </w:tr>
      <w:tr w:rsidR="00C160CB" w:rsidRPr="00C94295" w:rsidTr="0086463C">
        <w:tc>
          <w:tcPr>
            <w:tcW w:w="445" w:type="dxa"/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5604" w:type="dxa"/>
          </w:tcPr>
          <w:p w:rsidR="00C160CB" w:rsidRPr="00C94295" w:rsidRDefault="00C160CB" w:rsidP="0086463C">
            <w:pPr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 xml:space="preserve">Размер заработной платы, установленный наемным работникам в течение срока действия соглашения о предоставлении субсидии из бюджета муниципального образования «Каргасокский район», не ниже установленного минимального размера оплаты труда с учетом соответствующего районного </w:t>
            </w:r>
            <w:r>
              <w:rPr>
                <w:rFonts w:eastAsia="Calibri"/>
              </w:rPr>
              <w:t>коэффициента и надбавки за работу в районах Крайнего Севера и приравненных к ним местностям</w:t>
            </w:r>
            <w:r w:rsidRPr="00C94295">
              <w:rPr>
                <w:rFonts w:eastAsia="Calibri"/>
              </w:rPr>
              <w:t>, рублей</w:t>
            </w:r>
          </w:p>
        </w:tc>
        <w:tc>
          <w:tcPr>
            <w:tcW w:w="2032" w:type="dxa"/>
            <w:gridSpan w:val="3"/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gridSpan w:val="3"/>
          </w:tcPr>
          <w:p w:rsidR="00C160CB" w:rsidRPr="00C94295" w:rsidRDefault="00C160CB" w:rsidP="0086463C">
            <w:pPr>
              <w:tabs>
                <w:tab w:val="left" w:pos="993"/>
              </w:tabs>
              <w:contextualSpacing/>
              <w:jc w:val="center"/>
              <w:rPr>
                <w:rFonts w:eastAsia="Calibri"/>
              </w:rPr>
            </w:pPr>
          </w:p>
        </w:tc>
      </w:tr>
    </w:tbl>
    <w:p w:rsidR="00C160CB" w:rsidRPr="00C94295" w:rsidRDefault="00C160CB" w:rsidP="00C160CB">
      <w:pPr>
        <w:tabs>
          <w:tab w:val="left" w:pos="993"/>
        </w:tabs>
        <w:contextualSpacing/>
        <w:jc w:val="center"/>
        <w:rPr>
          <w:rFonts w:eastAsia="Calibri"/>
        </w:rPr>
      </w:pPr>
    </w:p>
    <w:p w:rsidR="00C160CB" w:rsidRPr="00C94295" w:rsidRDefault="00C160CB" w:rsidP="00C160CB">
      <w:pPr>
        <w:tabs>
          <w:tab w:val="left" w:pos="993"/>
        </w:tabs>
        <w:contextualSpacing/>
        <w:jc w:val="center"/>
        <w:rPr>
          <w:rFonts w:eastAsia="Calibri"/>
        </w:rPr>
      </w:pPr>
    </w:p>
    <w:tbl>
      <w:tblPr>
        <w:tblStyle w:val="a5"/>
        <w:tblW w:w="10065" w:type="dxa"/>
        <w:tblInd w:w="-426" w:type="dxa"/>
        <w:tblLook w:val="04A0" w:firstRow="1" w:lastRow="0" w:firstColumn="1" w:lastColumn="0" w:noHBand="0" w:noVBand="1"/>
      </w:tblPr>
      <w:tblGrid>
        <w:gridCol w:w="3974"/>
        <w:gridCol w:w="280"/>
        <w:gridCol w:w="2409"/>
        <w:gridCol w:w="284"/>
        <w:gridCol w:w="3118"/>
      </w:tblGrid>
      <w:tr w:rsidR="00C160CB" w:rsidRPr="00C94295" w:rsidTr="0086463C"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0CB" w:rsidRPr="00C94295" w:rsidRDefault="00C160CB" w:rsidP="0086463C">
            <w:pPr>
              <w:ind w:left="-103"/>
              <w:jc w:val="center"/>
              <w:rPr>
                <w:color w:val="000000" w:themeColor="text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160CB" w:rsidRPr="00C94295" w:rsidRDefault="00C160CB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60CB" w:rsidRPr="00C94295" w:rsidRDefault="00C160CB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160CB" w:rsidRPr="00C94295" w:rsidRDefault="00C160CB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60CB" w:rsidRPr="00C94295" w:rsidRDefault="00C160CB" w:rsidP="0086463C">
            <w:pPr>
              <w:jc w:val="center"/>
              <w:rPr>
                <w:color w:val="000000" w:themeColor="text1"/>
              </w:rPr>
            </w:pPr>
          </w:p>
        </w:tc>
      </w:tr>
      <w:tr w:rsidR="00C160CB" w:rsidRPr="00C94295" w:rsidTr="0086463C">
        <w:tc>
          <w:tcPr>
            <w:tcW w:w="3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0CB" w:rsidRPr="00C94295" w:rsidRDefault="00C160CB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4295">
              <w:rPr>
                <w:color w:val="000000" w:themeColor="text1"/>
                <w:sz w:val="20"/>
                <w:szCs w:val="20"/>
              </w:rPr>
              <w:t>Руководитель юридического лица</w:t>
            </w:r>
          </w:p>
          <w:p w:rsidR="00C160CB" w:rsidRPr="00C94295" w:rsidRDefault="00C160CB" w:rsidP="0086463C">
            <w:pPr>
              <w:jc w:val="center"/>
              <w:rPr>
                <w:color w:val="000000" w:themeColor="text1"/>
              </w:rPr>
            </w:pPr>
            <w:r w:rsidRPr="00C94295">
              <w:rPr>
                <w:color w:val="000000" w:themeColor="text1"/>
                <w:sz w:val="20"/>
                <w:szCs w:val="20"/>
              </w:rPr>
              <w:t>(индивидуальный предприниматель)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160CB" w:rsidRPr="00C94295" w:rsidRDefault="00C160CB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0CB" w:rsidRPr="00C94295" w:rsidRDefault="00C160CB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4295">
              <w:rPr>
                <w:color w:val="000000" w:themeColor="text1"/>
                <w:sz w:val="20"/>
                <w:szCs w:val="20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160CB" w:rsidRPr="00C94295" w:rsidRDefault="00C160CB" w:rsidP="0086463C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0CB" w:rsidRPr="00C94295" w:rsidRDefault="00C160CB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4295">
              <w:rPr>
                <w:color w:val="000000" w:themeColor="text1"/>
                <w:sz w:val="20"/>
                <w:szCs w:val="20"/>
              </w:rPr>
              <w:t xml:space="preserve">/Фамилия, имя, отчество </w:t>
            </w:r>
          </w:p>
          <w:p w:rsidR="00C160CB" w:rsidRPr="00C94295" w:rsidRDefault="00C160CB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4295">
              <w:rPr>
                <w:color w:val="000000" w:themeColor="text1"/>
                <w:sz w:val="20"/>
                <w:szCs w:val="20"/>
              </w:rPr>
              <w:t>(последнее при наличии)/</w:t>
            </w:r>
          </w:p>
        </w:tc>
      </w:tr>
      <w:tr w:rsidR="00C160CB" w:rsidRPr="00C94295" w:rsidTr="0086463C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C160CB" w:rsidRPr="00C94295" w:rsidRDefault="00C160CB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160CB" w:rsidRPr="00C94295" w:rsidRDefault="00C160CB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160CB" w:rsidRPr="00C94295" w:rsidRDefault="00C160CB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160CB" w:rsidRPr="00C94295" w:rsidRDefault="00C160CB" w:rsidP="0086463C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160CB" w:rsidRPr="00C94295" w:rsidRDefault="00C160CB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160CB" w:rsidRPr="00C94295" w:rsidTr="0086463C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C160CB" w:rsidRPr="00C94295" w:rsidRDefault="00C160CB" w:rsidP="0086463C">
            <w:pPr>
              <w:ind w:left="-103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М.П.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160CB" w:rsidRPr="00C94295" w:rsidRDefault="00C160CB" w:rsidP="0086463C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160CB" w:rsidRPr="00C94295" w:rsidRDefault="00C160CB" w:rsidP="0086463C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160CB" w:rsidRPr="00C94295" w:rsidRDefault="00C160CB" w:rsidP="0086463C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160CB" w:rsidRPr="00C94295" w:rsidRDefault="00C160CB" w:rsidP="0086463C">
            <w:pPr>
              <w:rPr>
                <w:color w:val="000000" w:themeColor="text1"/>
              </w:rPr>
            </w:pPr>
          </w:p>
        </w:tc>
      </w:tr>
      <w:tr w:rsidR="00C160CB" w:rsidRPr="00C94295" w:rsidTr="0086463C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C160CB" w:rsidRPr="00C94295" w:rsidRDefault="00C160CB" w:rsidP="0086463C">
            <w:pPr>
              <w:rPr>
                <w:color w:val="000000" w:themeColor="text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160CB" w:rsidRPr="00C94295" w:rsidRDefault="00C160CB" w:rsidP="0086463C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160CB" w:rsidRPr="00C94295" w:rsidRDefault="00C160CB" w:rsidP="0086463C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160CB" w:rsidRPr="00C94295" w:rsidRDefault="00C160CB" w:rsidP="0086463C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160CB" w:rsidRPr="00515109" w:rsidRDefault="00C160CB" w:rsidP="008646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«____» _________ </w:t>
            </w:r>
            <w:r w:rsidRPr="00515109">
              <w:rPr>
                <w:color w:val="000000" w:themeColor="text1"/>
              </w:rPr>
              <w:t>20__ год</w:t>
            </w:r>
          </w:p>
        </w:tc>
      </w:tr>
    </w:tbl>
    <w:p w:rsidR="00E771EE" w:rsidRDefault="00E771EE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160CB" w:rsidRDefault="00C160CB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160CB" w:rsidRDefault="00C160CB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EE33B7" w:rsidRDefault="00AF0447" w:rsidP="00AF0447">
      <w:pPr>
        <w:pStyle w:val="Style7"/>
        <w:widowControl/>
        <w:tabs>
          <w:tab w:val="left" w:leader="underscore" w:pos="9557"/>
        </w:tabs>
        <w:jc w:val="center"/>
        <w:rPr>
          <w:rStyle w:val="FontStyle28"/>
        </w:rPr>
      </w:pPr>
      <w:r>
        <w:rPr>
          <w:rStyle w:val="FontStyle28"/>
        </w:rPr>
        <w:t xml:space="preserve">                             </w:t>
      </w:r>
    </w:p>
    <w:p w:rsidR="00AF0447" w:rsidRPr="00AF0447" w:rsidRDefault="00EE33B7" w:rsidP="00AF0447">
      <w:pPr>
        <w:pStyle w:val="Style7"/>
        <w:widowControl/>
        <w:tabs>
          <w:tab w:val="left" w:leader="underscore" w:pos="9557"/>
        </w:tabs>
        <w:jc w:val="center"/>
        <w:rPr>
          <w:rStyle w:val="FontStyle28"/>
        </w:rPr>
      </w:pPr>
      <w:r>
        <w:rPr>
          <w:rStyle w:val="FontStyle28"/>
        </w:rPr>
        <w:lastRenderedPageBreak/>
        <w:t xml:space="preserve">                             </w:t>
      </w:r>
      <w:r w:rsidR="00907A32">
        <w:rPr>
          <w:rStyle w:val="FontStyle28"/>
        </w:rPr>
        <w:t>Приложение 7</w:t>
      </w:r>
    </w:p>
    <w:p w:rsidR="00AF0447" w:rsidRPr="00AF0447" w:rsidRDefault="00AF0447" w:rsidP="00AF0447">
      <w:pPr>
        <w:pStyle w:val="Style7"/>
        <w:widowControl/>
        <w:tabs>
          <w:tab w:val="left" w:leader="underscore" w:pos="9557"/>
        </w:tabs>
        <w:jc w:val="center"/>
        <w:rPr>
          <w:rStyle w:val="FontStyle28"/>
        </w:rPr>
      </w:pPr>
      <w:r w:rsidRPr="00AF0447">
        <w:rPr>
          <w:rStyle w:val="FontStyle28"/>
        </w:rPr>
        <w:t xml:space="preserve">                                                к Порядку предоставления субсидий</w:t>
      </w:r>
    </w:p>
    <w:p w:rsidR="00AF0447" w:rsidRPr="00AF0447" w:rsidRDefault="00AF0447" w:rsidP="00AF0447">
      <w:pPr>
        <w:pStyle w:val="Style7"/>
        <w:widowControl/>
        <w:tabs>
          <w:tab w:val="left" w:leader="underscore" w:pos="9557"/>
        </w:tabs>
        <w:jc w:val="center"/>
        <w:rPr>
          <w:rStyle w:val="FontStyle28"/>
        </w:rPr>
      </w:pPr>
      <w:r w:rsidRPr="00AF0447">
        <w:rPr>
          <w:rStyle w:val="FontStyle28"/>
        </w:rPr>
        <w:t xml:space="preserve">                                    победителям конкурса</w:t>
      </w:r>
    </w:p>
    <w:p w:rsidR="00AF0447" w:rsidRPr="00AF0447" w:rsidRDefault="00AF0447" w:rsidP="00AF0447">
      <w:pPr>
        <w:pStyle w:val="Style7"/>
        <w:widowControl/>
        <w:tabs>
          <w:tab w:val="left" w:leader="underscore" w:pos="9557"/>
        </w:tabs>
        <w:jc w:val="center"/>
        <w:rPr>
          <w:rStyle w:val="FontStyle28"/>
        </w:rPr>
      </w:pPr>
      <w:r w:rsidRPr="00AF0447">
        <w:rPr>
          <w:rStyle w:val="FontStyle28"/>
        </w:rPr>
        <w:t xml:space="preserve">                                            предпринимательских проектов</w:t>
      </w:r>
    </w:p>
    <w:p w:rsidR="00C160CB" w:rsidRDefault="00AF0447" w:rsidP="00AF0447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  <w:r w:rsidRPr="00AF0447">
        <w:rPr>
          <w:rStyle w:val="FontStyle28"/>
        </w:rPr>
        <w:t xml:space="preserve">        </w:t>
      </w:r>
      <w:r w:rsidR="0042007D">
        <w:rPr>
          <w:rStyle w:val="FontStyle28"/>
        </w:rPr>
        <w:t xml:space="preserve">                     </w:t>
      </w:r>
      <w:r w:rsidRPr="00AF0447">
        <w:rPr>
          <w:rStyle w:val="FontStyle28"/>
        </w:rPr>
        <w:t>«Пер</w:t>
      </w:r>
      <w:r w:rsidR="0042007D">
        <w:rPr>
          <w:rStyle w:val="FontStyle28"/>
        </w:rPr>
        <w:t>вый шаг»</w:t>
      </w:r>
    </w:p>
    <w:p w:rsidR="00C160CB" w:rsidRDefault="00C160CB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2231FE" w:rsidRPr="00150067" w:rsidRDefault="002231FE" w:rsidP="002231FE">
      <w:pPr>
        <w:tabs>
          <w:tab w:val="left" w:pos="993"/>
        </w:tabs>
        <w:contextualSpacing/>
        <w:jc w:val="center"/>
      </w:pPr>
      <w:r>
        <w:rPr>
          <w:color w:val="000000" w:themeColor="text1"/>
        </w:rPr>
        <w:t>О</w:t>
      </w:r>
      <w:r w:rsidRPr="00150067">
        <w:rPr>
          <w:color w:val="000000" w:themeColor="text1"/>
        </w:rPr>
        <w:t>тчет о расходовании средств субсидии и собственных средств</w:t>
      </w:r>
      <w:r>
        <w:rPr>
          <w:color w:val="000000" w:themeColor="text1"/>
        </w:rPr>
        <w:t xml:space="preserve"> </w:t>
      </w:r>
    </w:p>
    <w:p w:rsidR="002231FE" w:rsidRPr="00C94295" w:rsidRDefault="002231FE" w:rsidP="002231FE">
      <w:pPr>
        <w:tabs>
          <w:tab w:val="left" w:pos="993"/>
        </w:tabs>
        <w:ind w:left="5954"/>
        <w:contextualSpacing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31FE" w:rsidRPr="00C94295" w:rsidTr="0086463C">
        <w:tc>
          <w:tcPr>
            <w:tcW w:w="96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Наименование юридического лица (</w:t>
            </w:r>
            <w:r w:rsidRPr="001633A8">
              <w:rPr>
                <w:color w:val="000000" w:themeColor="text1"/>
              </w:rPr>
              <w:t>Фамилия, имя, отчество (последнее – при наличии)</w:t>
            </w:r>
          </w:p>
        </w:tc>
      </w:tr>
      <w:tr w:rsidR="002231FE" w:rsidRPr="00C94295" w:rsidTr="0086463C">
        <w:tc>
          <w:tcPr>
            <w:tcW w:w="9628" w:type="dxa"/>
            <w:tcBorders>
              <w:left w:val="nil"/>
              <w:bottom w:val="single" w:sz="4" w:space="0" w:color="000000"/>
              <w:right w:val="nil"/>
            </w:tcBorders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  <w:r w:rsidRPr="001633A8">
              <w:rPr>
                <w:color w:val="000000" w:themeColor="text1"/>
              </w:rPr>
              <w:t>индивидуального предпринимателя)</w:t>
            </w:r>
            <w:r>
              <w:rPr>
                <w:color w:val="000000" w:themeColor="text1"/>
              </w:rPr>
              <w:t>:</w:t>
            </w:r>
          </w:p>
        </w:tc>
      </w:tr>
      <w:tr w:rsidR="002231FE" w:rsidRPr="00C94295" w:rsidTr="0086463C">
        <w:tc>
          <w:tcPr>
            <w:tcW w:w="9628" w:type="dxa"/>
            <w:tcBorders>
              <w:left w:val="nil"/>
              <w:bottom w:val="single" w:sz="4" w:space="0" w:color="000000"/>
              <w:right w:val="nil"/>
            </w:tcBorders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</w:tr>
      <w:tr w:rsidR="002231FE" w:rsidRPr="00C94295" w:rsidTr="0086463C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</w:tr>
      <w:tr w:rsidR="002231FE" w:rsidRPr="00C94295" w:rsidTr="0086463C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Наименование проекта, претендующего на получение субсидии:</w:t>
            </w:r>
          </w:p>
        </w:tc>
      </w:tr>
      <w:tr w:rsidR="002231FE" w:rsidRPr="00C94295" w:rsidTr="0086463C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</w:tr>
      <w:tr w:rsidR="002231FE" w:rsidRPr="00C94295" w:rsidTr="0086463C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</w:tr>
    </w:tbl>
    <w:p w:rsidR="002231FE" w:rsidRDefault="002231FE" w:rsidP="002231FE">
      <w:pPr>
        <w:rPr>
          <w:rFonts w:eastAsia="Calibri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9C9C9" w:themeFill="accent3" w:themeFillTint="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753"/>
        <w:gridCol w:w="1350"/>
        <w:gridCol w:w="1127"/>
        <w:gridCol w:w="358"/>
        <w:gridCol w:w="1484"/>
      </w:tblGrid>
      <w:tr w:rsidR="002231FE" w:rsidRPr="00C94295" w:rsidTr="0086463C">
        <w:trPr>
          <w:cantSplit/>
          <w:trHeight w:val="360"/>
        </w:trPr>
        <w:tc>
          <w:tcPr>
            <w:tcW w:w="567" w:type="dxa"/>
            <w:shd w:val="clear" w:color="auto" w:fill="auto"/>
          </w:tcPr>
          <w:p w:rsidR="002231FE" w:rsidRPr="00C94295" w:rsidRDefault="002231FE" w:rsidP="0086463C">
            <w:pPr>
              <w:jc w:val="center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NN пп</w:t>
            </w:r>
          </w:p>
        </w:tc>
        <w:tc>
          <w:tcPr>
            <w:tcW w:w="4753" w:type="dxa"/>
            <w:shd w:val="clear" w:color="auto" w:fill="auto"/>
          </w:tcPr>
          <w:p w:rsidR="002231FE" w:rsidRPr="00C94295" w:rsidRDefault="002231FE" w:rsidP="0086463C">
            <w:pPr>
              <w:jc w:val="center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Наименование расходов</w:t>
            </w:r>
          </w:p>
        </w:tc>
        <w:tc>
          <w:tcPr>
            <w:tcW w:w="1350" w:type="dxa"/>
            <w:shd w:val="clear" w:color="auto" w:fill="auto"/>
          </w:tcPr>
          <w:p w:rsidR="002231FE" w:rsidRPr="004F4D09" w:rsidRDefault="002231FE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D09">
              <w:rPr>
                <w:color w:val="000000" w:themeColor="text1"/>
                <w:sz w:val="20"/>
                <w:szCs w:val="20"/>
              </w:rPr>
              <w:t>Сумма, рублей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2231FE" w:rsidRPr="004F4D09" w:rsidRDefault="002231FE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D09">
              <w:rPr>
                <w:color w:val="000000" w:themeColor="text1"/>
                <w:sz w:val="20"/>
                <w:szCs w:val="20"/>
              </w:rPr>
              <w:t>Документы и реквизиты документа, кроме даты</w:t>
            </w:r>
          </w:p>
        </w:tc>
        <w:tc>
          <w:tcPr>
            <w:tcW w:w="1484" w:type="dxa"/>
            <w:shd w:val="clear" w:color="auto" w:fill="auto"/>
          </w:tcPr>
          <w:p w:rsidR="002231FE" w:rsidRPr="004F4D09" w:rsidRDefault="002231FE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4D09">
              <w:rPr>
                <w:color w:val="000000" w:themeColor="text1"/>
                <w:sz w:val="20"/>
                <w:szCs w:val="20"/>
              </w:rPr>
              <w:t>Дата документа</w:t>
            </w:r>
          </w:p>
        </w:tc>
      </w:tr>
      <w:tr w:rsidR="002231FE" w:rsidRPr="00C94295" w:rsidTr="0086463C">
        <w:trPr>
          <w:cantSplit/>
          <w:trHeight w:val="360"/>
        </w:trPr>
        <w:tc>
          <w:tcPr>
            <w:tcW w:w="9639" w:type="dxa"/>
            <w:gridSpan w:val="6"/>
            <w:shd w:val="clear" w:color="auto" w:fill="auto"/>
          </w:tcPr>
          <w:p w:rsidR="002231FE" w:rsidRPr="00C94295" w:rsidRDefault="002231FE" w:rsidP="0086463C">
            <w:pPr>
              <w:spacing w:before="60" w:after="60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 xml:space="preserve">Вложение </w:t>
            </w:r>
            <w:r w:rsidRPr="00C94295">
              <w:rPr>
                <w:color w:val="000000" w:themeColor="text1"/>
              </w:rPr>
              <w:t>собствен</w:t>
            </w:r>
            <w:r>
              <w:rPr>
                <w:color w:val="000000" w:themeColor="text1"/>
              </w:rPr>
              <w:t>ных финансовых средств на</w:t>
            </w:r>
            <w:r w:rsidRPr="00C94295">
              <w:rPr>
                <w:color w:val="000000" w:themeColor="text1"/>
              </w:rPr>
              <w:t xml:space="preserve"> реализацию проекта (не </w:t>
            </w:r>
            <w:r>
              <w:rPr>
                <w:color w:val="000000" w:themeColor="text1"/>
              </w:rPr>
              <w:t>менее 20% от суммы предоставленной</w:t>
            </w:r>
            <w:r w:rsidRPr="00C94295">
              <w:rPr>
                <w:color w:val="000000" w:themeColor="text1"/>
              </w:rPr>
              <w:t xml:space="preserve"> субсидии):</w:t>
            </w:r>
          </w:p>
        </w:tc>
      </w:tr>
      <w:tr w:rsidR="002231FE" w:rsidRPr="00C94295" w:rsidTr="0086463C">
        <w:trPr>
          <w:cantSplit/>
          <w:trHeight w:val="240"/>
        </w:trPr>
        <w:tc>
          <w:tcPr>
            <w:tcW w:w="567" w:type="dxa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4753" w:type="dxa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1485" w:type="dxa"/>
            <w:gridSpan w:val="2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</w:tr>
      <w:tr w:rsidR="002231FE" w:rsidRPr="00C94295" w:rsidTr="0086463C">
        <w:trPr>
          <w:cantSplit/>
          <w:trHeight w:val="240"/>
        </w:trPr>
        <w:tc>
          <w:tcPr>
            <w:tcW w:w="567" w:type="dxa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4753" w:type="dxa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Итого</w:t>
            </w:r>
          </w:p>
        </w:tc>
        <w:tc>
          <w:tcPr>
            <w:tcW w:w="1350" w:type="dxa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1485" w:type="dxa"/>
            <w:gridSpan w:val="2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</w:tr>
      <w:tr w:rsidR="002231FE" w:rsidRPr="00C94295" w:rsidTr="0086463C">
        <w:trPr>
          <w:cantSplit/>
          <w:trHeight w:val="240"/>
        </w:trPr>
        <w:tc>
          <w:tcPr>
            <w:tcW w:w="9639" w:type="dxa"/>
            <w:gridSpan w:val="6"/>
            <w:shd w:val="clear" w:color="auto" w:fill="auto"/>
          </w:tcPr>
          <w:p w:rsidR="002231FE" w:rsidRPr="00C94295" w:rsidRDefault="002231FE" w:rsidP="0086463C">
            <w:pPr>
              <w:spacing w:before="60" w:after="60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2. Расходы,</w:t>
            </w:r>
            <w:r>
              <w:rPr>
                <w:color w:val="000000" w:themeColor="text1"/>
              </w:rPr>
              <w:t xml:space="preserve"> осуществленные</w:t>
            </w:r>
            <w:r w:rsidRPr="00C94295">
              <w:rPr>
                <w:color w:val="000000" w:themeColor="text1"/>
              </w:rPr>
              <w:t xml:space="preserve"> за счет средств субсидии, на:</w:t>
            </w:r>
          </w:p>
        </w:tc>
      </w:tr>
      <w:tr w:rsidR="002231FE" w:rsidRPr="00C94295" w:rsidTr="0086463C">
        <w:trPr>
          <w:cantSplit/>
          <w:trHeight w:val="240"/>
        </w:trPr>
        <w:tc>
          <w:tcPr>
            <w:tcW w:w="9639" w:type="dxa"/>
            <w:gridSpan w:val="6"/>
            <w:shd w:val="clear" w:color="auto" w:fill="auto"/>
          </w:tcPr>
          <w:p w:rsidR="002231FE" w:rsidRPr="00C94295" w:rsidRDefault="002231FE" w:rsidP="0086463C">
            <w:pPr>
              <w:jc w:val="both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инвентаря:</w:t>
            </w:r>
          </w:p>
        </w:tc>
      </w:tr>
      <w:tr w:rsidR="002231FE" w:rsidRPr="00C94295" w:rsidTr="0086463C">
        <w:trPr>
          <w:cantSplit/>
          <w:trHeight w:val="240"/>
        </w:trPr>
        <w:tc>
          <w:tcPr>
            <w:tcW w:w="567" w:type="dxa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4753" w:type="dxa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1485" w:type="dxa"/>
            <w:gridSpan w:val="2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</w:tr>
      <w:tr w:rsidR="002231FE" w:rsidRPr="00C94295" w:rsidTr="0086463C">
        <w:trPr>
          <w:cantSplit/>
          <w:trHeight w:val="240"/>
        </w:trPr>
        <w:tc>
          <w:tcPr>
            <w:tcW w:w="9639" w:type="dxa"/>
            <w:gridSpan w:val="6"/>
            <w:shd w:val="clear" w:color="auto" w:fill="auto"/>
          </w:tcPr>
          <w:p w:rsidR="002231FE" w:rsidRPr="00C94295" w:rsidRDefault="002231FE" w:rsidP="0086463C">
            <w:pPr>
              <w:spacing w:before="60" w:after="60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приобретение сырья и материалов, комплектующих:</w:t>
            </w:r>
          </w:p>
        </w:tc>
      </w:tr>
      <w:tr w:rsidR="002231FE" w:rsidRPr="00C94295" w:rsidTr="0086463C">
        <w:trPr>
          <w:cantSplit/>
          <w:trHeight w:val="240"/>
        </w:trPr>
        <w:tc>
          <w:tcPr>
            <w:tcW w:w="567" w:type="dxa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4753" w:type="dxa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1485" w:type="dxa"/>
            <w:gridSpan w:val="2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</w:tr>
      <w:tr w:rsidR="002231FE" w:rsidRPr="00C94295" w:rsidTr="0086463C">
        <w:trPr>
          <w:cantSplit/>
          <w:trHeight w:val="240"/>
        </w:trPr>
        <w:tc>
          <w:tcPr>
            <w:tcW w:w="9639" w:type="dxa"/>
            <w:gridSpan w:val="6"/>
            <w:shd w:val="clear" w:color="auto" w:fill="auto"/>
          </w:tcPr>
          <w:p w:rsidR="002231FE" w:rsidRPr="00C94295" w:rsidRDefault="002231FE" w:rsidP="0086463C">
            <w:pPr>
              <w:spacing w:before="60" w:after="60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арендные платежи</w:t>
            </w:r>
          </w:p>
        </w:tc>
      </w:tr>
      <w:tr w:rsidR="002231FE" w:rsidRPr="00C94295" w:rsidTr="0086463C">
        <w:trPr>
          <w:cantSplit/>
          <w:trHeight w:val="240"/>
        </w:trPr>
        <w:tc>
          <w:tcPr>
            <w:tcW w:w="567" w:type="dxa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4753" w:type="dxa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1485" w:type="dxa"/>
            <w:gridSpan w:val="2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</w:tr>
      <w:tr w:rsidR="002231FE" w:rsidRPr="00C94295" w:rsidTr="0086463C">
        <w:trPr>
          <w:cantSplit/>
          <w:trHeight w:val="240"/>
        </w:trPr>
        <w:tc>
          <w:tcPr>
            <w:tcW w:w="9639" w:type="dxa"/>
            <w:gridSpan w:val="6"/>
            <w:shd w:val="clear" w:color="auto" w:fill="auto"/>
          </w:tcPr>
          <w:p w:rsidR="002231FE" w:rsidRPr="00C94295" w:rsidRDefault="002231FE" w:rsidP="0086463C">
            <w:pPr>
              <w:spacing w:before="60" w:after="60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продвижение собственной продукции, работ, услуг:</w:t>
            </w:r>
          </w:p>
        </w:tc>
      </w:tr>
      <w:tr w:rsidR="002231FE" w:rsidRPr="00C94295" w:rsidTr="0086463C">
        <w:trPr>
          <w:cantSplit/>
          <w:trHeight w:val="240"/>
        </w:trPr>
        <w:tc>
          <w:tcPr>
            <w:tcW w:w="567" w:type="dxa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4753" w:type="dxa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1485" w:type="dxa"/>
            <w:gridSpan w:val="2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</w:tr>
      <w:tr w:rsidR="002231FE" w:rsidRPr="00C94295" w:rsidTr="0086463C">
        <w:trPr>
          <w:cantSplit/>
          <w:trHeight w:val="240"/>
        </w:trPr>
        <w:tc>
          <w:tcPr>
            <w:tcW w:w="9639" w:type="dxa"/>
            <w:gridSpan w:val="6"/>
            <w:shd w:val="clear" w:color="auto" w:fill="auto"/>
          </w:tcPr>
          <w:p w:rsidR="002231FE" w:rsidRPr="00C94295" w:rsidRDefault="002231FE" w:rsidP="0086463C">
            <w:pPr>
              <w:spacing w:before="60" w:after="60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оплату расходов, связанных с приобретением и использованием франшиз</w:t>
            </w:r>
          </w:p>
        </w:tc>
      </w:tr>
      <w:tr w:rsidR="002231FE" w:rsidRPr="00C94295" w:rsidTr="0086463C">
        <w:trPr>
          <w:cantSplit/>
          <w:trHeight w:val="240"/>
        </w:trPr>
        <w:tc>
          <w:tcPr>
            <w:tcW w:w="567" w:type="dxa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4753" w:type="dxa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1485" w:type="dxa"/>
            <w:gridSpan w:val="2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</w:tr>
      <w:tr w:rsidR="002231FE" w:rsidRPr="00C94295" w:rsidTr="0086463C">
        <w:trPr>
          <w:cantSplit/>
          <w:trHeight w:val="240"/>
        </w:trPr>
        <w:tc>
          <w:tcPr>
            <w:tcW w:w="567" w:type="dxa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4753" w:type="dxa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 xml:space="preserve">Итого </w:t>
            </w:r>
          </w:p>
        </w:tc>
        <w:tc>
          <w:tcPr>
            <w:tcW w:w="1350" w:type="dxa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1485" w:type="dxa"/>
            <w:gridSpan w:val="2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</w:tr>
      <w:tr w:rsidR="002231FE" w:rsidRPr="00C94295" w:rsidTr="0086463C">
        <w:trPr>
          <w:cantSplit/>
          <w:trHeight w:val="240"/>
        </w:trPr>
        <w:tc>
          <w:tcPr>
            <w:tcW w:w="567" w:type="dxa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использованный остаток средств субсидии (при наличии), рублей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</w:tr>
    </w:tbl>
    <w:p w:rsidR="002231FE" w:rsidRDefault="002231FE" w:rsidP="002231FE">
      <w:pPr>
        <w:rPr>
          <w:rFonts w:eastAsia="Calibri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4116"/>
        <w:gridCol w:w="280"/>
        <w:gridCol w:w="2409"/>
        <w:gridCol w:w="284"/>
        <w:gridCol w:w="2550"/>
      </w:tblGrid>
      <w:tr w:rsidR="002231FE" w:rsidRPr="00C94295" w:rsidTr="0086463C"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1FE" w:rsidRPr="00C94295" w:rsidRDefault="002231FE" w:rsidP="0086463C">
            <w:pPr>
              <w:ind w:left="-103"/>
              <w:jc w:val="center"/>
              <w:rPr>
                <w:color w:val="000000" w:themeColor="text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231FE" w:rsidRPr="00C94295" w:rsidRDefault="002231FE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1FE" w:rsidRPr="00C94295" w:rsidRDefault="002231FE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31FE" w:rsidRPr="00C94295" w:rsidRDefault="002231FE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1FE" w:rsidRPr="00C94295" w:rsidRDefault="002231FE" w:rsidP="0086463C">
            <w:pPr>
              <w:jc w:val="center"/>
              <w:rPr>
                <w:color w:val="000000" w:themeColor="text1"/>
              </w:rPr>
            </w:pPr>
          </w:p>
        </w:tc>
      </w:tr>
      <w:tr w:rsidR="002231FE" w:rsidRPr="00C94295" w:rsidTr="0086463C">
        <w:tc>
          <w:tcPr>
            <w:tcW w:w="4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1FE" w:rsidRPr="00C94295" w:rsidRDefault="002231FE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4295">
              <w:rPr>
                <w:color w:val="000000" w:themeColor="text1"/>
                <w:sz w:val="20"/>
                <w:szCs w:val="20"/>
              </w:rPr>
              <w:t>Руководитель юридического лица</w:t>
            </w:r>
          </w:p>
          <w:p w:rsidR="002231FE" w:rsidRPr="00C94295" w:rsidRDefault="002231FE" w:rsidP="0086463C">
            <w:pPr>
              <w:jc w:val="center"/>
              <w:rPr>
                <w:color w:val="000000" w:themeColor="text1"/>
              </w:rPr>
            </w:pPr>
            <w:r w:rsidRPr="00C94295">
              <w:rPr>
                <w:color w:val="000000" w:themeColor="text1"/>
                <w:sz w:val="20"/>
                <w:szCs w:val="20"/>
              </w:rPr>
              <w:t>(индивидуальный предприниматель)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231FE" w:rsidRPr="00C94295" w:rsidRDefault="002231FE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1FE" w:rsidRPr="00C94295" w:rsidRDefault="002231FE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4295">
              <w:rPr>
                <w:color w:val="000000" w:themeColor="text1"/>
                <w:sz w:val="20"/>
                <w:szCs w:val="20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1FE" w:rsidRPr="00C94295" w:rsidRDefault="002231FE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4295">
              <w:rPr>
                <w:color w:val="000000" w:themeColor="text1"/>
                <w:sz w:val="20"/>
                <w:szCs w:val="20"/>
              </w:rPr>
              <w:t xml:space="preserve">/Фамилия, имя, отчество </w:t>
            </w:r>
          </w:p>
          <w:p w:rsidR="002231FE" w:rsidRPr="00C94295" w:rsidRDefault="002231FE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4295">
              <w:rPr>
                <w:color w:val="000000" w:themeColor="text1"/>
                <w:sz w:val="20"/>
                <w:szCs w:val="20"/>
              </w:rPr>
              <w:t>(последнее при наличии)/</w:t>
            </w:r>
          </w:p>
        </w:tc>
      </w:tr>
      <w:tr w:rsidR="002231FE" w:rsidRPr="00C94295" w:rsidTr="0086463C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:rsidR="002231FE" w:rsidRPr="00C94295" w:rsidRDefault="002231FE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231FE" w:rsidRPr="00C94295" w:rsidRDefault="002231FE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231FE" w:rsidRPr="00C94295" w:rsidRDefault="002231FE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2231FE" w:rsidRPr="00C94295" w:rsidRDefault="002231FE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231FE" w:rsidRPr="00C94295" w:rsidTr="0086463C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:rsidR="002231FE" w:rsidRPr="00C94295" w:rsidRDefault="002231FE" w:rsidP="0086463C">
            <w:pPr>
              <w:ind w:left="-103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М.П.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</w:tr>
      <w:tr w:rsidR="002231FE" w:rsidRPr="00C94295" w:rsidTr="0086463C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</w:tr>
      <w:tr w:rsidR="002231FE" w:rsidRPr="00C94295" w:rsidTr="0086463C">
        <w:trPr>
          <w:trHeight w:val="428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:rsidR="002231FE" w:rsidRPr="00C94295" w:rsidRDefault="002231FE" w:rsidP="0086463C">
            <w:pPr>
              <w:ind w:left="-103"/>
              <w:rPr>
                <w:color w:val="000000" w:themeColor="text1"/>
              </w:rPr>
            </w:pPr>
            <w:r w:rsidRPr="00C94295">
              <w:rPr>
                <w:color w:val="000000" w:themeColor="text1"/>
              </w:rPr>
              <w:t>"____" ___________ 20__ год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2231FE" w:rsidRPr="00C94295" w:rsidRDefault="002231FE" w:rsidP="0086463C">
            <w:pPr>
              <w:rPr>
                <w:color w:val="000000" w:themeColor="text1"/>
              </w:rPr>
            </w:pPr>
          </w:p>
        </w:tc>
      </w:tr>
    </w:tbl>
    <w:p w:rsidR="00C160CB" w:rsidRDefault="00C160CB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160CB" w:rsidRDefault="00C160CB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160CB" w:rsidRDefault="00C160CB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D0167" w:rsidRPr="00D26758" w:rsidRDefault="00CD0167" w:rsidP="00CD0167">
      <w:pPr>
        <w:pStyle w:val="Style7"/>
        <w:widowControl/>
        <w:tabs>
          <w:tab w:val="left" w:leader="underscore" w:pos="9557"/>
        </w:tabs>
        <w:jc w:val="center"/>
        <w:rPr>
          <w:rStyle w:val="FontStyle28"/>
        </w:rPr>
      </w:pPr>
      <w:r>
        <w:rPr>
          <w:rStyle w:val="FontStyle28"/>
        </w:rPr>
        <w:lastRenderedPageBreak/>
        <w:t xml:space="preserve">                             </w:t>
      </w:r>
      <w:r w:rsidRPr="00D26758">
        <w:rPr>
          <w:rStyle w:val="FontStyle28"/>
        </w:rPr>
        <w:t xml:space="preserve">Приложение </w:t>
      </w:r>
      <w:r w:rsidR="00907A32" w:rsidRPr="00D26758">
        <w:rPr>
          <w:rStyle w:val="FontStyle28"/>
        </w:rPr>
        <w:t>8</w:t>
      </w:r>
    </w:p>
    <w:p w:rsidR="00CD0167" w:rsidRPr="00D26758" w:rsidRDefault="00CD0167" w:rsidP="00CD0167">
      <w:pPr>
        <w:pStyle w:val="Style7"/>
        <w:widowControl/>
        <w:tabs>
          <w:tab w:val="left" w:leader="underscore" w:pos="9557"/>
        </w:tabs>
        <w:jc w:val="center"/>
        <w:rPr>
          <w:rStyle w:val="FontStyle28"/>
        </w:rPr>
      </w:pPr>
      <w:r w:rsidRPr="00D26758">
        <w:rPr>
          <w:rStyle w:val="FontStyle28"/>
        </w:rPr>
        <w:t xml:space="preserve">                                                к Порядку предоставления субсидий</w:t>
      </w:r>
    </w:p>
    <w:p w:rsidR="00CD0167" w:rsidRPr="00D26758" w:rsidRDefault="00CD0167" w:rsidP="00CD0167">
      <w:pPr>
        <w:pStyle w:val="Style7"/>
        <w:widowControl/>
        <w:tabs>
          <w:tab w:val="left" w:leader="underscore" w:pos="9557"/>
        </w:tabs>
        <w:jc w:val="center"/>
        <w:rPr>
          <w:rStyle w:val="FontStyle28"/>
        </w:rPr>
      </w:pPr>
      <w:r w:rsidRPr="00D26758">
        <w:rPr>
          <w:rStyle w:val="FontStyle28"/>
        </w:rPr>
        <w:t xml:space="preserve">                                    победителям конкурса</w:t>
      </w:r>
    </w:p>
    <w:p w:rsidR="00CD0167" w:rsidRPr="00D26758" w:rsidRDefault="00CD0167" w:rsidP="00CD0167">
      <w:pPr>
        <w:pStyle w:val="Style7"/>
        <w:widowControl/>
        <w:tabs>
          <w:tab w:val="left" w:leader="underscore" w:pos="9557"/>
        </w:tabs>
        <w:jc w:val="center"/>
        <w:rPr>
          <w:rStyle w:val="FontStyle28"/>
        </w:rPr>
      </w:pPr>
      <w:r w:rsidRPr="00D26758">
        <w:rPr>
          <w:rStyle w:val="FontStyle28"/>
        </w:rPr>
        <w:t xml:space="preserve">                                            предпринимательских проектов</w:t>
      </w:r>
    </w:p>
    <w:p w:rsidR="00C160CB" w:rsidRPr="00D26758" w:rsidRDefault="00CD0167" w:rsidP="00CD0167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  <w:r w:rsidRPr="00D26758">
        <w:rPr>
          <w:rStyle w:val="FontStyle28"/>
        </w:rPr>
        <w:t xml:space="preserve">       </w:t>
      </w:r>
      <w:r w:rsidR="00874657" w:rsidRPr="00D26758">
        <w:rPr>
          <w:rStyle w:val="FontStyle28"/>
        </w:rPr>
        <w:t xml:space="preserve">                      </w:t>
      </w:r>
      <w:r w:rsidRPr="00D26758">
        <w:rPr>
          <w:rStyle w:val="FontStyle28"/>
        </w:rPr>
        <w:t>«Первый шаг»</w:t>
      </w:r>
    </w:p>
    <w:p w:rsidR="003D5502" w:rsidRDefault="003D5502" w:rsidP="00CD0167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3D5502" w:rsidRPr="00C94295" w:rsidRDefault="003D5502" w:rsidP="003D5502">
      <w:pPr>
        <w:tabs>
          <w:tab w:val="left" w:pos="993"/>
        </w:tabs>
        <w:contextualSpacing/>
        <w:jc w:val="center"/>
      </w:pPr>
      <w:r w:rsidRPr="00C94295">
        <w:rPr>
          <w:lang w:val="en-US"/>
        </w:rPr>
        <w:t>C</w:t>
      </w:r>
      <w:r w:rsidRPr="00C94295">
        <w:t>ОСТАВ</w:t>
      </w:r>
    </w:p>
    <w:p w:rsidR="003D5502" w:rsidRPr="00C94295" w:rsidRDefault="003D5502" w:rsidP="003D5502">
      <w:pPr>
        <w:tabs>
          <w:tab w:val="left" w:pos="993"/>
        </w:tabs>
        <w:contextualSpacing/>
        <w:jc w:val="center"/>
        <w:rPr>
          <w:rFonts w:eastAsia="Calibri"/>
        </w:rPr>
      </w:pPr>
      <w:r w:rsidRPr="00C94295">
        <w:rPr>
          <w:rFonts w:eastAsia="Calibri"/>
        </w:rPr>
        <w:t xml:space="preserve">комиссии по </w:t>
      </w:r>
      <w:r w:rsidR="00E649F2" w:rsidRPr="00E649F2">
        <w:rPr>
          <w:rFonts w:eastAsia="Calibri"/>
        </w:rPr>
        <w:t>рассмотрени</w:t>
      </w:r>
      <w:r w:rsidR="0085155E">
        <w:rPr>
          <w:rFonts w:eastAsia="Calibri"/>
        </w:rPr>
        <w:t>ю</w:t>
      </w:r>
      <w:r w:rsidR="00E649F2" w:rsidRPr="00E649F2">
        <w:rPr>
          <w:rFonts w:eastAsia="Calibri"/>
        </w:rPr>
        <w:t xml:space="preserve"> и оценк</w:t>
      </w:r>
      <w:r w:rsidR="0085155E">
        <w:rPr>
          <w:rFonts w:eastAsia="Calibri"/>
        </w:rPr>
        <w:t>е</w:t>
      </w:r>
      <w:r w:rsidR="00E649F2" w:rsidRPr="00E649F2">
        <w:rPr>
          <w:rFonts w:eastAsia="Calibri"/>
        </w:rPr>
        <w:t xml:space="preserve"> заявок участников </w:t>
      </w:r>
      <w:r w:rsidRPr="00C94295">
        <w:rPr>
          <w:rFonts w:eastAsia="Calibri"/>
        </w:rPr>
        <w:t xml:space="preserve">конкурса предпринимательских проектов «Первый шаг» </w:t>
      </w:r>
    </w:p>
    <w:p w:rsidR="003D5502" w:rsidRPr="00C94295" w:rsidRDefault="003D5502" w:rsidP="003D5502">
      <w:pPr>
        <w:tabs>
          <w:tab w:val="left" w:pos="993"/>
        </w:tabs>
        <w:contextualSpacing/>
        <w:jc w:val="center"/>
        <w:rPr>
          <w:rFonts w:eastAsia="Calibri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3823"/>
        <w:gridCol w:w="296"/>
        <w:gridCol w:w="5374"/>
      </w:tblGrid>
      <w:tr w:rsidR="003D5502" w:rsidRPr="00C94295" w:rsidTr="0086463C">
        <w:tc>
          <w:tcPr>
            <w:tcW w:w="9493" w:type="dxa"/>
            <w:gridSpan w:val="3"/>
          </w:tcPr>
          <w:p w:rsidR="003D5502" w:rsidRPr="00C94295" w:rsidRDefault="003D5502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>Председатель комиссии:</w:t>
            </w:r>
          </w:p>
        </w:tc>
      </w:tr>
      <w:tr w:rsidR="003D5502" w:rsidRPr="00C94295" w:rsidTr="0086463C">
        <w:tc>
          <w:tcPr>
            <w:tcW w:w="3823" w:type="dxa"/>
          </w:tcPr>
          <w:p w:rsidR="003D5502" w:rsidRPr="00C94295" w:rsidRDefault="003D5502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>Рублёва Вера Александровна</w:t>
            </w:r>
          </w:p>
        </w:tc>
        <w:tc>
          <w:tcPr>
            <w:tcW w:w="296" w:type="dxa"/>
          </w:tcPr>
          <w:p w:rsidR="003D5502" w:rsidRPr="00C94295" w:rsidRDefault="003D5502" w:rsidP="0086463C">
            <w:pPr>
              <w:tabs>
                <w:tab w:val="left" w:pos="993"/>
              </w:tabs>
              <w:ind w:left="-130" w:firstLine="130"/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 xml:space="preserve">- </w:t>
            </w:r>
          </w:p>
        </w:tc>
        <w:tc>
          <w:tcPr>
            <w:tcW w:w="5374" w:type="dxa"/>
          </w:tcPr>
          <w:p w:rsidR="003D5502" w:rsidRPr="00C94295" w:rsidRDefault="003D5502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>заместитель Главы Каргасокского района по экономике.</w:t>
            </w:r>
          </w:p>
        </w:tc>
      </w:tr>
      <w:tr w:rsidR="003D5502" w:rsidRPr="00C94295" w:rsidTr="0086463C">
        <w:tc>
          <w:tcPr>
            <w:tcW w:w="9493" w:type="dxa"/>
            <w:gridSpan w:val="3"/>
          </w:tcPr>
          <w:p w:rsidR="003D5502" w:rsidRPr="00C94295" w:rsidRDefault="003D5502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>Секретарь комиссии:</w:t>
            </w:r>
          </w:p>
        </w:tc>
      </w:tr>
      <w:tr w:rsidR="003D5502" w:rsidRPr="00C94295" w:rsidTr="0086463C">
        <w:tc>
          <w:tcPr>
            <w:tcW w:w="3823" w:type="dxa"/>
          </w:tcPr>
          <w:p w:rsidR="003D5502" w:rsidRPr="00C94295" w:rsidRDefault="00585E3C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Молчанова Анастасия Васильевна</w:t>
            </w:r>
          </w:p>
        </w:tc>
        <w:tc>
          <w:tcPr>
            <w:tcW w:w="296" w:type="dxa"/>
          </w:tcPr>
          <w:p w:rsidR="003D5502" w:rsidRPr="00C94295" w:rsidRDefault="003D5502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>-</w:t>
            </w:r>
          </w:p>
        </w:tc>
        <w:tc>
          <w:tcPr>
            <w:tcW w:w="5374" w:type="dxa"/>
          </w:tcPr>
          <w:p w:rsidR="003D5502" w:rsidRPr="00C94295" w:rsidRDefault="003D5502" w:rsidP="00DE7719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>главный специалист по потребительскому рынку и развитию предпринимательства отдела экономики Администрации Каргасокского района.</w:t>
            </w:r>
          </w:p>
        </w:tc>
      </w:tr>
      <w:tr w:rsidR="003D5502" w:rsidRPr="00C94295" w:rsidTr="0086463C">
        <w:tc>
          <w:tcPr>
            <w:tcW w:w="9493" w:type="dxa"/>
            <w:gridSpan w:val="3"/>
          </w:tcPr>
          <w:p w:rsidR="003D5502" w:rsidRPr="00C94295" w:rsidRDefault="003D5502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>Члены комиссии:</w:t>
            </w:r>
          </w:p>
        </w:tc>
      </w:tr>
      <w:tr w:rsidR="003D5502" w:rsidRPr="00C94295" w:rsidTr="0086463C">
        <w:tc>
          <w:tcPr>
            <w:tcW w:w="3823" w:type="dxa"/>
          </w:tcPr>
          <w:p w:rsidR="003D5502" w:rsidRPr="00C94295" w:rsidRDefault="00585E3C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Петруненко Ирина Анатольевна</w:t>
            </w:r>
          </w:p>
        </w:tc>
        <w:tc>
          <w:tcPr>
            <w:tcW w:w="296" w:type="dxa"/>
          </w:tcPr>
          <w:p w:rsidR="003D5502" w:rsidRPr="00C94295" w:rsidRDefault="003D5502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 xml:space="preserve">- </w:t>
            </w:r>
          </w:p>
        </w:tc>
        <w:tc>
          <w:tcPr>
            <w:tcW w:w="5374" w:type="dxa"/>
          </w:tcPr>
          <w:p w:rsidR="003D5502" w:rsidRPr="00C94295" w:rsidRDefault="00DE7719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начальник отдела экономики</w:t>
            </w:r>
            <w:r w:rsidR="003D5502" w:rsidRPr="00C94295">
              <w:rPr>
                <w:rFonts w:eastAsia="Calibri"/>
              </w:rPr>
              <w:t xml:space="preserve"> Администрации Каргасокского района;</w:t>
            </w:r>
          </w:p>
        </w:tc>
      </w:tr>
      <w:tr w:rsidR="003D5502" w:rsidRPr="00C94295" w:rsidTr="0086463C">
        <w:tc>
          <w:tcPr>
            <w:tcW w:w="3823" w:type="dxa"/>
          </w:tcPr>
          <w:p w:rsidR="003D5502" w:rsidRPr="00C94295" w:rsidRDefault="003D5502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>Тимохин Виталий Валерьевич</w:t>
            </w:r>
          </w:p>
        </w:tc>
        <w:tc>
          <w:tcPr>
            <w:tcW w:w="296" w:type="dxa"/>
          </w:tcPr>
          <w:p w:rsidR="003D5502" w:rsidRPr="00C94295" w:rsidRDefault="003D5502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>-</w:t>
            </w:r>
          </w:p>
        </w:tc>
        <w:tc>
          <w:tcPr>
            <w:tcW w:w="5374" w:type="dxa"/>
          </w:tcPr>
          <w:p w:rsidR="003D5502" w:rsidRPr="00C94295" w:rsidRDefault="003D5502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>начальник отдела правовой и кадровой работы Администрации Каргасокского района;</w:t>
            </w:r>
          </w:p>
        </w:tc>
      </w:tr>
      <w:tr w:rsidR="003D5502" w:rsidRPr="00C94295" w:rsidTr="0086463C">
        <w:tc>
          <w:tcPr>
            <w:tcW w:w="3823" w:type="dxa"/>
          </w:tcPr>
          <w:p w:rsidR="003D5502" w:rsidRPr="00C94295" w:rsidRDefault="003D5502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>Полушвайко Николай Николаевич</w:t>
            </w:r>
          </w:p>
        </w:tc>
        <w:tc>
          <w:tcPr>
            <w:tcW w:w="296" w:type="dxa"/>
          </w:tcPr>
          <w:p w:rsidR="003D5502" w:rsidRPr="00C94295" w:rsidRDefault="003D5502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>-</w:t>
            </w:r>
          </w:p>
        </w:tc>
        <w:tc>
          <w:tcPr>
            <w:tcW w:w="5374" w:type="dxa"/>
          </w:tcPr>
          <w:p w:rsidR="003D5502" w:rsidRPr="00C94295" w:rsidRDefault="003D5502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>начальник отдела по управлению муниципальным имуществом и земельными ресурсами Администрации Каргасокского района;</w:t>
            </w:r>
          </w:p>
        </w:tc>
      </w:tr>
      <w:tr w:rsidR="003D5502" w:rsidRPr="00C94295" w:rsidTr="0086463C">
        <w:tc>
          <w:tcPr>
            <w:tcW w:w="3823" w:type="dxa"/>
          </w:tcPr>
          <w:p w:rsidR="003D5502" w:rsidRPr="00C94295" w:rsidRDefault="003D5502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>Андрейчук Татьяна Владимировна</w:t>
            </w:r>
          </w:p>
        </w:tc>
        <w:tc>
          <w:tcPr>
            <w:tcW w:w="296" w:type="dxa"/>
          </w:tcPr>
          <w:p w:rsidR="003D5502" w:rsidRPr="00C94295" w:rsidRDefault="003D5502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>-</w:t>
            </w:r>
          </w:p>
        </w:tc>
        <w:tc>
          <w:tcPr>
            <w:tcW w:w="5374" w:type="dxa"/>
          </w:tcPr>
          <w:p w:rsidR="003D5502" w:rsidRPr="00C94295" w:rsidRDefault="003D5502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>начальник управления финансов Администрации Каргасокского района;</w:t>
            </w:r>
          </w:p>
        </w:tc>
      </w:tr>
      <w:tr w:rsidR="003D5502" w:rsidRPr="00C94295" w:rsidTr="0086463C">
        <w:tc>
          <w:tcPr>
            <w:tcW w:w="3823" w:type="dxa"/>
          </w:tcPr>
          <w:p w:rsidR="003D5502" w:rsidRPr="00C94295" w:rsidRDefault="003D5502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>Протазова Оксана Владимировна</w:t>
            </w:r>
          </w:p>
        </w:tc>
        <w:tc>
          <w:tcPr>
            <w:tcW w:w="296" w:type="dxa"/>
          </w:tcPr>
          <w:p w:rsidR="003D5502" w:rsidRPr="00C94295" w:rsidRDefault="003D5502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>-</w:t>
            </w:r>
          </w:p>
        </w:tc>
        <w:tc>
          <w:tcPr>
            <w:tcW w:w="5374" w:type="dxa"/>
          </w:tcPr>
          <w:p w:rsidR="003D5502" w:rsidRPr="00C94295" w:rsidRDefault="003D5502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>главный специалист по сельскому хозяйству отдела экономики и социального развития Администрации Каргасокского района;</w:t>
            </w:r>
          </w:p>
        </w:tc>
      </w:tr>
      <w:tr w:rsidR="003D5502" w:rsidRPr="00C94295" w:rsidTr="0086463C">
        <w:tc>
          <w:tcPr>
            <w:tcW w:w="3823" w:type="dxa"/>
          </w:tcPr>
          <w:p w:rsidR="003D5502" w:rsidRPr="00C94295" w:rsidRDefault="003D5502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>Огуречева Ольга Владимировна</w:t>
            </w:r>
          </w:p>
        </w:tc>
        <w:tc>
          <w:tcPr>
            <w:tcW w:w="296" w:type="dxa"/>
          </w:tcPr>
          <w:p w:rsidR="003D5502" w:rsidRPr="00C94295" w:rsidRDefault="003D5502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>-</w:t>
            </w:r>
          </w:p>
        </w:tc>
        <w:tc>
          <w:tcPr>
            <w:tcW w:w="5374" w:type="dxa"/>
          </w:tcPr>
          <w:p w:rsidR="003D5502" w:rsidRPr="00C94295" w:rsidRDefault="003D5502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>директор областного государственного казенного учреждения «Центр занятости населения Каргасокского района»;</w:t>
            </w:r>
          </w:p>
        </w:tc>
      </w:tr>
      <w:tr w:rsidR="003D5502" w:rsidRPr="00C94295" w:rsidTr="0086463C">
        <w:tc>
          <w:tcPr>
            <w:tcW w:w="3823" w:type="dxa"/>
          </w:tcPr>
          <w:p w:rsidR="003D5502" w:rsidRPr="00C94295" w:rsidRDefault="003D5502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>Васина Анжела Григорьевна</w:t>
            </w:r>
          </w:p>
        </w:tc>
        <w:tc>
          <w:tcPr>
            <w:tcW w:w="296" w:type="dxa"/>
          </w:tcPr>
          <w:p w:rsidR="003D5502" w:rsidRPr="00C94295" w:rsidRDefault="003D5502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>-</w:t>
            </w:r>
          </w:p>
        </w:tc>
        <w:tc>
          <w:tcPr>
            <w:tcW w:w="5374" w:type="dxa"/>
          </w:tcPr>
          <w:p w:rsidR="003D5502" w:rsidRPr="00C94295" w:rsidRDefault="003D5502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>начальник отдела содействия занятости населения областного государственного казенного учреждения «Центр занятости населения Каргасокского района»;</w:t>
            </w:r>
          </w:p>
        </w:tc>
      </w:tr>
      <w:tr w:rsidR="003D5502" w:rsidTr="0086463C">
        <w:tc>
          <w:tcPr>
            <w:tcW w:w="3823" w:type="dxa"/>
          </w:tcPr>
          <w:p w:rsidR="003D5502" w:rsidRPr="00C94295" w:rsidRDefault="003D5502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>Бочкова Маргарита Павловна</w:t>
            </w:r>
          </w:p>
        </w:tc>
        <w:tc>
          <w:tcPr>
            <w:tcW w:w="296" w:type="dxa"/>
          </w:tcPr>
          <w:p w:rsidR="003D5502" w:rsidRPr="00C94295" w:rsidRDefault="003D5502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 xml:space="preserve">- </w:t>
            </w:r>
          </w:p>
        </w:tc>
        <w:tc>
          <w:tcPr>
            <w:tcW w:w="5374" w:type="dxa"/>
          </w:tcPr>
          <w:p w:rsidR="003D5502" w:rsidRPr="007F5A5A" w:rsidRDefault="003D5502" w:rsidP="0086463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C94295">
              <w:rPr>
                <w:rFonts w:eastAsia="Calibri"/>
              </w:rPr>
              <w:t>директор Автономной некоммерческой организации «Центр развития сельского предпринимательства».</w:t>
            </w:r>
          </w:p>
        </w:tc>
      </w:tr>
    </w:tbl>
    <w:p w:rsidR="003D5502" w:rsidRPr="001E5763" w:rsidRDefault="003D5502" w:rsidP="003D5502">
      <w:pPr>
        <w:tabs>
          <w:tab w:val="left" w:pos="993"/>
        </w:tabs>
        <w:contextualSpacing/>
        <w:jc w:val="both"/>
        <w:rPr>
          <w:rFonts w:eastAsia="Calibri"/>
        </w:rPr>
      </w:pPr>
    </w:p>
    <w:p w:rsidR="003D5502" w:rsidRDefault="003D5502" w:rsidP="00CD0167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sectPr w:rsidR="003D5502" w:rsidSect="00E261BF">
      <w:headerReference w:type="default" r:id="rId17"/>
      <w:pgSz w:w="11905" w:h="16837"/>
      <w:pgMar w:top="881" w:right="696" w:bottom="1135" w:left="141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782" w:rsidRDefault="00CE3782">
      <w:r>
        <w:separator/>
      </w:r>
    </w:p>
  </w:endnote>
  <w:endnote w:type="continuationSeparator" w:id="0">
    <w:p w:rsidR="00CE3782" w:rsidRDefault="00CE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782" w:rsidRDefault="00CE3782">
      <w:r>
        <w:separator/>
      </w:r>
    </w:p>
  </w:footnote>
  <w:footnote w:type="continuationSeparator" w:id="0">
    <w:p w:rsidR="00CE3782" w:rsidRDefault="00CE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89" w:rsidRDefault="00EF5789">
    <w:pPr>
      <w:pStyle w:val="Style7"/>
      <w:widowControl/>
      <w:spacing w:line="240" w:lineRule="auto"/>
      <w:ind w:left="4875" w:right="41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CF5DBD">
      <w:rPr>
        <w:rStyle w:val="FontStyle28"/>
        <w:noProof/>
      </w:rPr>
      <w:t>20</w:t>
    </w:r>
    <w:r>
      <w:rPr>
        <w:rStyle w:val="FontStyle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89" w:rsidRDefault="00EF5789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89" w:rsidRDefault="00EF5789">
    <w:pPr>
      <w:pStyle w:val="Style7"/>
      <w:widowControl/>
      <w:spacing w:line="240" w:lineRule="auto"/>
      <w:ind w:left="2583" w:right="-480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>
      <w:rPr>
        <w:rStyle w:val="FontStyle28"/>
        <w:noProof/>
      </w:rPr>
      <w:t>19</w:t>
    </w:r>
    <w:r>
      <w:rPr>
        <w:rStyle w:val="FontStyle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89" w:rsidRDefault="00EF5789">
    <w:pPr>
      <w:pStyle w:val="Style7"/>
      <w:widowControl/>
      <w:spacing w:line="240" w:lineRule="auto"/>
      <w:ind w:left="4733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CF5DBD">
      <w:rPr>
        <w:rStyle w:val="FontStyle28"/>
        <w:noProof/>
      </w:rPr>
      <w:t>21</w:t>
    </w:r>
    <w:r>
      <w:rPr>
        <w:rStyle w:val="FontStyle2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89" w:rsidRDefault="00EF5789">
    <w:pPr>
      <w:pStyle w:val="Style7"/>
      <w:widowControl/>
      <w:spacing w:line="240" w:lineRule="auto"/>
      <w:ind w:left="4747" w:right="-6566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>
      <w:rPr>
        <w:rStyle w:val="FontStyle28"/>
        <w:noProof/>
      </w:rPr>
      <w:t>20</w:t>
    </w:r>
    <w:r>
      <w:rPr>
        <w:rStyle w:val="FontStyle28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89" w:rsidRDefault="00EF5789">
    <w:pPr>
      <w:pStyle w:val="Style7"/>
      <w:widowControl/>
      <w:spacing w:line="240" w:lineRule="auto"/>
      <w:ind w:left="4882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CF5DBD">
      <w:rPr>
        <w:rStyle w:val="FontStyle28"/>
        <w:noProof/>
      </w:rPr>
      <w:t>22</w:t>
    </w:r>
    <w:r>
      <w:rPr>
        <w:rStyle w:val="FontStyle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F78E4B8"/>
    <w:lvl w:ilvl="0">
      <w:numFmt w:val="bullet"/>
      <w:lvlText w:val="*"/>
      <w:lvlJc w:val="left"/>
    </w:lvl>
  </w:abstractNum>
  <w:abstractNum w:abstractNumId="1" w15:restartNumberingAfterBreak="0">
    <w:nsid w:val="07625F62"/>
    <w:multiLevelType w:val="singleLevel"/>
    <w:tmpl w:val="EAAAFE6E"/>
    <w:lvl w:ilvl="0">
      <w:start w:val="27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A9218A"/>
    <w:multiLevelType w:val="singleLevel"/>
    <w:tmpl w:val="DE8AEEA2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ED457A"/>
    <w:multiLevelType w:val="singleLevel"/>
    <w:tmpl w:val="2DFC7184"/>
    <w:lvl w:ilvl="0">
      <w:start w:val="3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A82208"/>
    <w:multiLevelType w:val="singleLevel"/>
    <w:tmpl w:val="990AC450"/>
    <w:lvl w:ilvl="0">
      <w:start w:val="13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0F47435"/>
    <w:multiLevelType w:val="singleLevel"/>
    <w:tmpl w:val="AB1CE086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2F507A"/>
    <w:multiLevelType w:val="hybridMultilevel"/>
    <w:tmpl w:val="0B841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F1C21"/>
    <w:multiLevelType w:val="singleLevel"/>
    <w:tmpl w:val="98C41848"/>
    <w:lvl w:ilvl="0">
      <w:start w:val="3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1802CAC"/>
    <w:multiLevelType w:val="singleLevel"/>
    <w:tmpl w:val="12C2FEF8"/>
    <w:lvl w:ilvl="0">
      <w:start w:val="12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9872C31"/>
    <w:multiLevelType w:val="singleLevel"/>
    <w:tmpl w:val="16D41D22"/>
    <w:lvl w:ilvl="0">
      <w:start w:val="3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20167FF"/>
    <w:multiLevelType w:val="singleLevel"/>
    <w:tmpl w:val="ED72AEB6"/>
    <w:lvl w:ilvl="0">
      <w:start w:val="26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7BA7875"/>
    <w:multiLevelType w:val="singleLevel"/>
    <w:tmpl w:val="CC8A83A4"/>
    <w:lvl w:ilvl="0">
      <w:start w:val="19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7F9605B"/>
    <w:multiLevelType w:val="singleLevel"/>
    <w:tmpl w:val="94DAF466"/>
    <w:lvl w:ilvl="0">
      <w:start w:val="28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C626261"/>
    <w:multiLevelType w:val="singleLevel"/>
    <w:tmpl w:val="E9C27CAA"/>
    <w:lvl w:ilvl="0">
      <w:start w:val="23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BD3EE2"/>
    <w:multiLevelType w:val="singleLevel"/>
    <w:tmpl w:val="412A3D1E"/>
    <w:lvl w:ilvl="0">
      <w:start w:val="34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4227CCF"/>
    <w:multiLevelType w:val="singleLevel"/>
    <w:tmpl w:val="A3FC9324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44709B3"/>
    <w:multiLevelType w:val="singleLevel"/>
    <w:tmpl w:val="A3EE50F4"/>
    <w:lvl w:ilvl="0">
      <w:start w:val="14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9D25238"/>
    <w:multiLevelType w:val="singleLevel"/>
    <w:tmpl w:val="E5CED576"/>
    <w:lvl w:ilvl="0">
      <w:start w:val="16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A1A7885"/>
    <w:multiLevelType w:val="singleLevel"/>
    <w:tmpl w:val="CAD01726"/>
    <w:lvl w:ilvl="0">
      <w:start w:val="25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CFB741B"/>
    <w:multiLevelType w:val="singleLevel"/>
    <w:tmpl w:val="117065E4"/>
    <w:lvl w:ilvl="0">
      <w:start w:val="3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5"/>
  </w:num>
  <w:num w:numId="3">
    <w:abstractNumId w:val="15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4"/>
  </w:num>
  <w:num w:numId="10">
    <w:abstractNumId w:val="16"/>
  </w:num>
  <w:num w:numId="11">
    <w:abstractNumId w:val="17"/>
  </w:num>
  <w:num w:numId="12">
    <w:abstractNumId w:val="11"/>
  </w:num>
  <w:num w:numId="13">
    <w:abstractNumId w:val="13"/>
  </w:num>
  <w:num w:numId="14">
    <w:abstractNumId w:val="18"/>
  </w:num>
  <w:num w:numId="15">
    <w:abstractNumId w:val="10"/>
  </w:num>
  <w:num w:numId="16">
    <w:abstractNumId w:val="1"/>
  </w:num>
  <w:num w:numId="17">
    <w:abstractNumId w:val="12"/>
  </w:num>
  <w:num w:numId="18">
    <w:abstractNumId w:val="9"/>
  </w:num>
  <w:num w:numId="19">
    <w:abstractNumId w:val="19"/>
  </w:num>
  <w:num w:numId="20">
    <w:abstractNumId w:val="19"/>
    <w:lvlOverride w:ilvl="0">
      <w:lvl w:ilvl="0">
        <w:start w:val="32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7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4"/>
  </w:num>
  <w:num w:numId="24">
    <w:abstractNumId w:val="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"/>
    <w:lvlOverride w:ilvl="0">
      <w:lvl w:ilvl="0">
        <w:start w:val="36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F6"/>
    <w:rsid w:val="00004823"/>
    <w:rsid w:val="00004B00"/>
    <w:rsid w:val="000056A0"/>
    <w:rsid w:val="00005793"/>
    <w:rsid w:val="000113DF"/>
    <w:rsid w:val="000136F6"/>
    <w:rsid w:val="00015D4F"/>
    <w:rsid w:val="0001668E"/>
    <w:rsid w:val="000241C4"/>
    <w:rsid w:val="00026CC6"/>
    <w:rsid w:val="0002715B"/>
    <w:rsid w:val="00027B6D"/>
    <w:rsid w:val="00034ED2"/>
    <w:rsid w:val="0003535E"/>
    <w:rsid w:val="00045B6E"/>
    <w:rsid w:val="00054717"/>
    <w:rsid w:val="000610C5"/>
    <w:rsid w:val="000640A9"/>
    <w:rsid w:val="000659DC"/>
    <w:rsid w:val="0006608D"/>
    <w:rsid w:val="00067297"/>
    <w:rsid w:val="00067A49"/>
    <w:rsid w:val="00072551"/>
    <w:rsid w:val="00074DE5"/>
    <w:rsid w:val="000759C2"/>
    <w:rsid w:val="00075AD2"/>
    <w:rsid w:val="00084875"/>
    <w:rsid w:val="00090C5F"/>
    <w:rsid w:val="00093C3A"/>
    <w:rsid w:val="000A1236"/>
    <w:rsid w:val="000A4BB8"/>
    <w:rsid w:val="000A6460"/>
    <w:rsid w:val="000B0D55"/>
    <w:rsid w:val="000C1E5B"/>
    <w:rsid w:val="000C5276"/>
    <w:rsid w:val="000C5C3B"/>
    <w:rsid w:val="000C7C3E"/>
    <w:rsid w:val="000C7FE4"/>
    <w:rsid w:val="000D1037"/>
    <w:rsid w:val="000D240D"/>
    <w:rsid w:val="000D554E"/>
    <w:rsid w:val="000D5C1C"/>
    <w:rsid w:val="000D622C"/>
    <w:rsid w:val="000E10E3"/>
    <w:rsid w:val="000E4677"/>
    <w:rsid w:val="000F07FF"/>
    <w:rsid w:val="000F0A78"/>
    <w:rsid w:val="000F527C"/>
    <w:rsid w:val="000F5C96"/>
    <w:rsid w:val="0010096E"/>
    <w:rsid w:val="00110077"/>
    <w:rsid w:val="00110409"/>
    <w:rsid w:val="00113C3D"/>
    <w:rsid w:val="0011546E"/>
    <w:rsid w:val="00117F01"/>
    <w:rsid w:val="001201B0"/>
    <w:rsid w:val="00124488"/>
    <w:rsid w:val="00131316"/>
    <w:rsid w:val="00132C35"/>
    <w:rsid w:val="001429A4"/>
    <w:rsid w:val="00142BB9"/>
    <w:rsid w:val="00142C9E"/>
    <w:rsid w:val="00143CA7"/>
    <w:rsid w:val="00152682"/>
    <w:rsid w:val="00157269"/>
    <w:rsid w:val="0016371C"/>
    <w:rsid w:val="0016440E"/>
    <w:rsid w:val="001704D2"/>
    <w:rsid w:val="00171F8C"/>
    <w:rsid w:val="00172A94"/>
    <w:rsid w:val="00172FFF"/>
    <w:rsid w:val="001746EF"/>
    <w:rsid w:val="00174E8D"/>
    <w:rsid w:val="00174FD9"/>
    <w:rsid w:val="00175315"/>
    <w:rsid w:val="0017582D"/>
    <w:rsid w:val="001824CE"/>
    <w:rsid w:val="00182C97"/>
    <w:rsid w:val="00182FA3"/>
    <w:rsid w:val="00184C25"/>
    <w:rsid w:val="001871D4"/>
    <w:rsid w:val="00187613"/>
    <w:rsid w:val="0019177D"/>
    <w:rsid w:val="001934EF"/>
    <w:rsid w:val="001A26E8"/>
    <w:rsid w:val="001B210C"/>
    <w:rsid w:val="001C52FE"/>
    <w:rsid w:val="001D0E0A"/>
    <w:rsid w:val="001D2F07"/>
    <w:rsid w:val="001E1C67"/>
    <w:rsid w:val="001F2472"/>
    <w:rsid w:val="001F2A52"/>
    <w:rsid w:val="001F5287"/>
    <w:rsid w:val="00200204"/>
    <w:rsid w:val="0020332A"/>
    <w:rsid w:val="0020552F"/>
    <w:rsid w:val="002123A6"/>
    <w:rsid w:val="00213118"/>
    <w:rsid w:val="002143CC"/>
    <w:rsid w:val="00214875"/>
    <w:rsid w:val="002231FE"/>
    <w:rsid w:val="00224905"/>
    <w:rsid w:val="002268C8"/>
    <w:rsid w:val="00231115"/>
    <w:rsid w:val="002322ED"/>
    <w:rsid w:val="00235687"/>
    <w:rsid w:val="00236AB0"/>
    <w:rsid w:val="00242A21"/>
    <w:rsid w:val="002436D6"/>
    <w:rsid w:val="002515CD"/>
    <w:rsid w:val="002544DE"/>
    <w:rsid w:val="00257C5A"/>
    <w:rsid w:val="00263886"/>
    <w:rsid w:val="00270290"/>
    <w:rsid w:val="0027429E"/>
    <w:rsid w:val="0027599D"/>
    <w:rsid w:val="00276BCD"/>
    <w:rsid w:val="002772B8"/>
    <w:rsid w:val="0028172F"/>
    <w:rsid w:val="00281747"/>
    <w:rsid w:val="00286935"/>
    <w:rsid w:val="00286B36"/>
    <w:rsid w:val="00293602"/>
    <w:rsid w:val="002946D6"/>
    <w:rsid w:val="00294F0D"/>
    <w:rsid w:val="002958D9"/>
    <w:rsid w:val="00295DB8"/>
    <w:rsid w:val="002A09E7"/>
    <w:rsid w:val="002A1297"/>
    <w:rsid w:val="002A1D28"/>
    <w:rsid w:val="002A5471"/>
    <w:rsid w:val="002B09C5"/>
    <w:rsid w:val="002B51EB"/>
    <w:rsid w:val="002C1B60"/>
    <w:rsid w:val="002C2416"/>
    <w:rsid w:val="002C2FD1"/>
    <w:rsid w:val="002C4CEA"/>
    <w:rsid w:val="002C4E2E"/>
    <w:rsid w:val="002C5585"/>
    <w:rsid w:val="002C6A99"/>
    <w:rsid w:val="002E1443"/>
    <w:rsid w:val="002E7557"/>
    <w:rsid w:val="002F2E6D"/>
    <w:rsid w:val="002F35D9"/>
    <w:rsid w:val="002F7CDB"/>
    <w:rsid w:val="00301714"/>
    <w:rsid w:val="0030552F"/>
    <w:rsid w:val="00305FE7"/>
    <w:rsid w:val="00306A9D"/>
    <w:rsid w:val="0031056A"/>
    <w:rsid w:val="003133D9"/>
    <w:rsid w:val="003166FD"/>
    <w:rsid w:val="00316EB1"/>
    <w:rsid w:val="0031713F"/>
    <w:rsid w:val="003218F1"/>
    <w:rsid w:val="0032507C"/>
    <w:rsid w:val="003261EC"/>
    <w:rsid w:val="00330390"/>
    <w:rsid w:val="00330807"/>
    <w:rsid w:val="00330A89"/>
    <w:rsid w:val="00345936"/>
    <w:rsid w:val="003506B0"/>
    <w:rsid w:val="003544A1"/>
    <w:rsid w:val="003560F5"/>
    <w:rsid w:val="0035777E"/>
    <w:rsid w:val="00357C2E"/>
    <w:rsid w:val="003641C2"/>
    <w:rsid w:val="00370DDC"/>
    <w:rsid w:val="0037679A"/>
    <w:rsid w:val="00382D7D"/>
    <w:rsid w:val="003835A4"/>
    <w:rsid w:val="00383714"/>
    <w:rsid w:val="003840C5"/>
    <w:rsid w:val="0038707A"/>
    <w:rsid w:val="00390A3F"/>
    <w:rsid w:val="00393899"/>
    <w:rsid w:val="00393C0C"/>
    <w:rsid w:val="00396EF6"/>
    <w:rsid w:val="003A0BC8"/>
    <w:rsid w:val="003A2971"/>
    <w:rsid w:val="003A690E"/>
    <w:rsid w:val="003B161F"/>
    <w:rsid w:val="003B5DD8"/>
    <w:rsid w:val="003B67D4"/>
    <w:rsid w:val="003B71F0"/>
    <w:rsid w:val="003B7239"/>
    <w:rsid w:val="003B7903"/>
    <w:rsid w:val="003C1136"/>
    <w:rsid w:val="003C2D9A"/>
    <w:rsid w:val="003C4036"/>
    <w:rsid w:val="003C4555"/>
    <w:rsid w:val="003C569C"/>
    <w:rsid w:val="003D3A77"/>
    <w:rsid w:val="003D5502"/>
    <w:rsid w:val="003E3BB0"/>
    <w:rsid w:val="003E4CC9"/>
    <w:rsid w:val="003E6048"/>
    <w:rsid w:val="003E794E"/>
    <w:rsid w:val="003F02FF"/>
    <w:rsid w:val="003F054D"/>
    <w:rsid w:val="003F0773"/>
    <w:rsid w:val="003F1B77"/>
    <w:rsid w:val="003F4868"/>
    <w:rsid w:val="003F71AC"/>
    <w:rsid w:val="003F7788"/>
    <w:rsid w:val="003F7F90"/>
    <w:rsid w:val="004072B7"/>
    <w:rsid w:val="00412BE9"/>
    <w:rsid w:val="00412C53"/>
    <w:rsid w:val="0042007D"/>
    <w:rsid w:val="0042017D"/>
    <w:rsid w:val="00420EEA"/>
    <w:rsid w:val="00421FFD"/>
    <w:rsid w:val="004232A1"/>
    <w:rsid w:val="00423A6C"/>
    <w:rsid w:val="00435CE0"/>
    <w:rsid w:val="00436442"/>
    <w:rsid w:val="00436A0B"/>
    <w:rsid w:val="00440B95"/>
    <w:rsid w:val="004451AB"/>
    <w:rsid w:val="004461FB"/>
    <w:rsid w:val="004470F8"/>
    <w:rsid w:val="00455436"/>
    <w:rsid w:val="0045581D"/>
    <w:rsid w:val="004567D8"/>
    <w:rsid w:val="00464CD3"/>
    <w:rsid w:val="00465E90"/>
    <w:rsid w:val="004664C9"/>
    <w:rsid w:val="0047354B"/>
    <w:rsid w:val="00474DAA"/>
    <w:rsid w:val="004767B1"/>
    <w:rsid w:val="0048132F"/>
    <w:rsid w:val="00481F68"/>
    <w:rsid w:val="00485A64"/>
    <w:rsid w:val="00487AE6"/>
    <w:rsid w:val="004904B0"/>
    <w:rsid w:val="00497ED9"/>
    <w:rsid w:val="004A469E"/>
    <w:rsid w:val="004A7C37"/>
    <w:rsid w:val="004B50E7"/>
    <w:rsid w:val="004B7BEA"/>
    <w:rsid w:val="004C1957"/>
    <w:rsid w:val="004C1D7B"/>
    <w:rsid w:val="004C3659"/>
    <w:rsid w:val="004C380B"/>
    <w:rsid w:val="004C66EB"/>
    <w:rsid w:val="004C6A31"/>
    <w:rsid w:val="004D133D"/>
    <w:rsid w:val="004D3B85"/>
    <w:rsid w:val="004D3E77"/>
    <w:rsid w:val="004D6341"/>
    <w:rsid w:val="004E0904"/>
    <w:rsid w:val="004E0AC8"/>
    <w:rsid w:val="004E5D06"/>
    <w:rsid w:val="004E6481"/>
    <w:rsid w:val="004E7FB3"/>
    <w:rsid w:val="004F09D0"/>
    <w:rsid w:val="004F0DC2"/>
    <w:rsid w:val="004F0FA9"/>
    <w:rsid w:val="004F14E4"/>
    <w:rsid w:val="004F323A"/>
    <w:rsid w:val="004F5ADC"/>
    <w:rsid w:val="00500642"/>
    <w:rsid w:val="00502436"/>
    <w:rsid w:val="005028CE"/>
    <w:rsid w:val="00505C10"/>
    <w:rsid w:val="00506DB8"/>
    <w:rsid w:val="00515574"/>
    <w:rsid w:val="00516A87"/>
    <w:rsid w:val="0051703B"/>
    <w:rsid w:val="00531FB5"/>
    <w:rsid w:val="00536EA7"/>
    <w:rsid w:val="00543B71"/>
    <w:rsid w:val="00550252"/>
    <w:rsid w:val="0055100C"/>
    <w:rsid w:val="0055139B"/>
    <w:rsid w:val="00553454"/>
    <w:rsid w:val="005537EE"/>
    <w:rsid w:val="00554A68"/>
    <w:rsid w:val="005708EA"/>
    <w:rsid w:val="00570C32"/>
    <w:rsid w:val="0057152A"/>
    <w:rsid w:val="005715A3"/>
    <w:rsid w:val="0057450E"/>
    <w:rsid w:val="00577C47"/>
    <w:rsid w:val="005827E0"/>
    <w:rsid w:val="00585E3C"/>
    <w:rsid w:val="00592F8B"/>
    <w:rsid w:val="00592FDE"/>
    <w:rsid w:val="00593A1C"/>
    <w:rsid w:val="0059562B"/>
    <w:rsid w:val="005A3CD6"/>
    <w:rsid w:val="005A5A45"/>
    <w:rsid w:val="005B2CAB"/>
    <w:rsid w:val="005B6582"/>
    <w:rsid w:val="005B66A0"/>
    <w:rsid w:val="005B6F30"/>
    <w:rsid w:val="005C2A3E"/>
    <w:rsid w:val="005C7513"/>
    <w:rsid w:val="005D1F0A"/>
    <w:rsid w:val="005D3550"/>
    <w:rsid w:val="005D4524"/>
    <w:rsid w:val="005D6B96"/>
    <w:rsid w:val="005D6DE5"/>
    <w:rsid w:val="005D7A63"/>
    <w:rsid w:val="005E395E"/>
    <w:rsid w:val="005E56FB"/>
    <w:rsid w:val="005E6E15"/>
    <w:rsid w:val="005E7003"/>
    <w:rsid w:val="005F0BF6"/>
    <w:rsid w:val="005F1E1D"/>
    <w:rsid w:val="005F421D"/>
    <w:rsid w:val="005F7B5A"/>
    <w:rsid w:val="006142B8"/>
    <w:rsid w:val="006157D8"/>
    <w:rsid w:val="006213A3"/>
    <w:rsid w:val="006232DC"/>
    <w:rsid w:val="0062349E"/>
    <w:rsid w:val="006238FA"/>
    <w:rsid w:val="00625328"/>
    <w:rsid w:val="00630E2E"/>
    <w:rsid w:val="00635F77"/>
    <w:rsid w:val="006362D6"/>
    <w:rsid w:val="006366E8"/>
    <w:rsid w:val="00636EB0"/>
    <w:rsid w:val="00640F60"/>
    <w:rsid w:val="006460B1"/>
    <w:rsid w:val="00646120"/>
    <w:rsid w:val="0065117E"/>
    <w:rsid w:val="006530F6"/>
    <w:rsid w:val="00653A92"/>
    <w:rsid w:val="00654005"/>
    <w:rsid w:val="00655787"/>
    <w:rsid w:val="006564AA"/>
    <w:rsid w:val="00656E8B"/>
    <w:rsid w:val="00662D4F"/>
    <w:rsid w:val="00665170"/>
    <w:rsid w:val="006660A3"/>
    <w:rsid w:val="00667979"/>
    <w:rsid w:val="006715AE"/>
    <w:rsid w:val="006779EB"/>
    <w:rsid w:val="0068142E"/>
    <w:rsid w:val="006838E3"/>
    <w:rsid w:val="00686C8D"/>
    <w:rsid w:val="00691A5D"/>
    <w:rsid w:val="00692042"/>
    <w:rsid w:val="006964D9"/>
    <w:rsid w:val="00696C71"/>
    <w:rsid w:val="0069722F"/>
    <w:rsid w:val="006A3225"/>
    <w:rsid w:val="006A36EB"/>
    <w:rsid w:val="006A5F26"/>
    <w:rsid w:val="006B50F7"/>
    <w:rsid w:val="006C4537"/>
    <w:rsid w:val="006C637A"/>
    <w:rsid w:val="006D2A90"/>
    <w:rsid w:val="006D3543"/>
    <w:rsid w:val="006D48E9"/>
    <w:rsid w:val="006D4A4F"/>
    <w:rsid w:val="006D5427"/>
    <w:rsid w:val="006D5BD3"/>
    <w:rsid w:val="006D6504"/>
    <w:rsid w:val="006D778B"/>
    <w:rsid w:val="006E05AF"/>
    <w:rsid w:val="006E6E32"/>
    <w:rsid w:val="006F0B2A"/>
    <w:rsid w:val="006F5DD0"/>
    <w:rsid w:val="006F6153"/>
    <w:rsid w:val="00700E05"/>
    <w:rsid w:val="00702947"/>
    <w:rsid w:val="00703275"/>
    <w:rsid w:val="00705672"/>
    <w:rsid w:val="00721715"/>
    <w:rsid w:val="00721BA6"/>
    <w:rsid w:val="0072433B"/>
    <w:rsid w:val="00731923"/>
    <w:rsid w:val="00736285"/>
    <w:rsid w:val="00737DF2"/>
    <w:rsid w:val="00742637"/>
    <w:rsid w:val="00745160"/>
    <w:rsid w:val="00745FFC"/>
    <w:rsid w:val="0075253F"/>
    <w:rsid w:val="0075446F"/>
    <w:rsid w:val="0075799B"/>
    <w:rsid w:val="007611CD"/>
    <w:rsid w:val="00761CD7"/>
    <w:rsid w:val="00771065"/>
    <w:rsid w:val="007710D4"/>
    <w:rsid w:val="007729B2"/>
    <w:rsid w:val="00774FAF"/>
    <w:rsid w:val="00782313"/>
    <w:rsid w:val="007832D7"/>
    <w:rsid w:val="00785AEB"/>
    <w:rsid w:val="00791AD8"/>
    <w:rsid w:val="007964AA"/>
    <w:rsid w:val="007976E4"/>
    <w:rsid w:val="007A023F"/>
    <w:rsid w:val="007A0F1F"/>
    <w:rsid w:val="007A1FFA"/>
    <w:rsid w:val="007A35AC"/>
    <w:rsid w:val="007A3A8A"/>
    <w:rsid w:val="007A44E5"/>
    <w:rsid w:val="007A4A87"/>
    <w:rsid w:val="007A62B9"/>
    <w:rsid w:val="007A79D4"/>
    <w:rsid w:val="007A7E51"/>
    <w:rsid w:val="007B4DD8"/>
    <w:rsid w:val="007B6C24"/>
    <w:rsid w:val="007B790A"/>
    <w:rsid w:val="007C19DF"/>
    <w:rsid w:val="007C2EE2"/>
    <w:rsid w:val="007D063F"/>
    <w:rsid w:val="007D274D"/>
    <w:rsid w:val="007D4EA9"/>
    <w:rsid w:val="007D652A"/>
    <w:rsid w:val="007E1D91"/>
    <w:rsid w:val="007E51ED"/>
    <w:rsid w:val="007E5448"/>
    <w:rsid w:val="007E5AB1"/>
    <w:rsid w:val="007F2FE8"/>
    <w:rsid w:val="00801CAA"/>
    <w:rsid w:val="00806335"/>
    <w:rsid w:val="00810DFB"/>
    <w:rsid w:val="00813EDB"/>
    <w:rsid w:val="00820E50"/>
    <w:rsid w:val="008214C5"/>
    <w:rsid w:val="00821E02"/>
    <w:rsid w:val="00822263"/>
    <w:rsid w:val="00822535"/>
    <w:rsid w:val="0082282B"/>
    <w:rsid w:val="008311A8"/>
    <w:rsid w:val="008459CA"/>
    <w:rsid w:val="00851471"/>
    <w:rsid w:val="0085155E"/>
    <w:rsid w:val="00852B86"/>
    <w:rsid w:val="00852ED1"/>
    <w:rsid w:val="008568DE"/>
    <w:rsid w:val="00860C3B"/>
    <w:rsid w:val="0086124F"/>
    <w:rsid w:val="00861E4D"/>
    <w:rsid w:val="008624FE"/>
    <w:rsid w:val="008638F1"/>
    <w:rsid w:val="0086463C"/>
    <w:rsid w:val="00865B0C"/>
    <w:rsid w:val="0087265B"/>
    <w:rsid w:val="00874657"/>
    <w:rsid w:val="00875699"/>
    <w:rsid w:val="008771D1"/>
    <w:rsid w:val="00880DAD"/>
    <w:rsid w:val="00881154"/>
    <w:rsid w:val="008824A3"/>
    <w:rsid w:val="00890A1C"/>
    <w:rsid w:val="008A1D11"/>
    <w:rsid w:val="008A56B7"/>
    <w:rsid w:val="008B0A97"/>
    <w:rsid w:val="008B1F74"/>
    <w:rsid w:val="008B36CA"/>
    <w:rsid w:val="008B45D4"/>
    <w:rsid w:val="008B467B"/>
    <w:rsid w:val="008B5179"/>
    <w:rsid w:val="008C768B"/>
    <w:rsid w:val="008E13B7"/>
    <w:rsid w:val="008E2307"/>
    <w:rsid w:val="008E2407"/>
    <w:rsid w:val="008E2A50"/>
    <w:rsid w:val="008E6095"/>
    <w:rsid w:val="008E7063"/>
    <w:rsid w:val="008F0285"/>
    <w:rsid w:val="008F1716"/>
    <w:rsid w:val="008F2A46"/>
    <w:rsid w:val="008F2E41"/>
    <w:rsid w:val="008F3073"/>
    <w:rsid w:val="008F4825"/>
    <w:rsid w:val="008F7DE0"/>
    <w:rsid w:val="00900F8E"/>
    <w:rsid w:val="00901DC0"/>
    <w:rsid w:val="0090336D"/>
    <w:rsid w:val="00903D07"/>
    <w:rsid w:val="00907A32"/>
    <w:rsid w:val="00907E25"/>
    <w:rsid w:val="00916E8D"/>
    <w:rsid w:val="00920D31"/>
    <w:rsid w:val="009216D1"/>
    <w:rsid w:val="00921A2D"/>
    <w:rsid w:val="009242CF"/>
    <w:rsid w:val="009271C6"/>
    <w:rsid w:val="009308D7"/>
    <w:rsid w:val="00930EE6"/>
    <w:rsid w:val="00932E45"/>
    <w:rsid w:val="00935FF5"/>
    <w:rsid w:val="009402BD"/>
    <w:rsid w:val="00940C5B"/>
    <w:rsid w:val="009459F7"/>
    <w:rsid w:val="00950736"/>
    <w:rsid w:val="00956DF9"/>
    <w:rsid w:val="00961A56"/>
    <w:rsid w:val="00961DAD"/>
    <w:rsid w:val="0096369F"/>
    <w:rsid w:val="00964374"/>
    <w:rsid w:val="009651C7"/>
    <w:rsid w:val="00972476"/>
    <w:rsid w:val="0097596F"/>
    <w:rsid w:val="00980307"/>
    <w:rsid w:val="009804A4"/>
    <w:rsid w:val="009856AF"/>
    <w:rsid w:val="0098748E"/>
    <w:rsid w:val="009900DB"/>
    <w:rsid w:val="0099611D"/>
    <w:rsid w:val="00997A56"/>
    <w:rsid w:val="009A2D19"/>
    <w:rsid w:val="009A5903"/>
    <w:rsid w:val="009B007A"/>
    <w:rsid w:val="009B2540"/>
    <w:rsid w:val="009B6E65"/>
    <w:rsid w:val="009B718D"/>
    <w:rsid w:val="009B7CD0"/>
    <w:rsid w:val="009C0AB5"/>
    <w:rsid w:val="009C4CEF"/>
    <w:rsid w:val="009C524E"/>
    <w:rsid w:val="009D1FAD"/>
    <w:rsid w:val="009D414B"/>
    <w:rsid w:val="009D4BE6"/>
    <w:rsid w:val="009D4D33"/>
    <w:rsid w:val="009D682F"/>
    <w:rsid w:val="009E3A84"/>
    <w:rsid w:val="009F0BA4"/>
    <w:rsid w:val="009F3B6F"/>
    <w:rsid w:val="009F514F"/>
    <w:rsid w:val="009F5DD2"/>
    <w:rsid w:val="00A05B40"/>
    <w:rsid w:val="00A06345"/>
    <w:rsid w:val="00A1029E"/>
    <w:rsid w:val="00A26FB1"/>
    <w:rsid w:val="00A30396"/>
    <w:rsid w:val="00A337E3"/>
    <w:rsid w:val="00A34C55"/>
    <w:rsid w:val="00A4096D"/>
    <w:rsid w:val="00A43A70"/>
    <w:rsid w:val="00A4712F"/>
    <w:rsid w:val="00A50DB1"/>
    <w:rsid w:val="00A517DC"/>
    <w:rsid w:val="00A5376E"/>
    <w:rsid w:val="00A62127"/>
    <w:rsid w:val="00A6363E"/>
    <w:rsid w:val="00A64214"/>
    <w:rsid w:val="00A646D1"/>
    <w:rsid w:val="00A6728B"/>
    <w:rsid w:val="00A71EAD"/>
    <w:rsid w:val="00A731D3"/>
    <w:rsid w:val="00A74167"/>
    <w:rsid w:val="00A770B8"/>
    <w:rsid w:val="00A828DB"/>
    <w:rsid w:val="00A87BDA"/>
    <w:rsid w:val="00A92A7F"/>
    <w:rsid w:val="00A93554"/>
    <w:rsid w:val="00A95976"/>
    <w:rsid w:val="00A9752F"/>
    <w:rsid w:val="00AA2BDE"/>
    <w:rsid w:val="00AA46AF"/>
    <w:rsid w:val="00AA4905"/>
    <w:rsid w:val="00AA66A7"/>
    <w:rsid w:val="00AA7940"/>
    <w:rsid w:val="00AB00B2"/>
    <w:rsid w:val="00AB0255"/>
    <w:rsid w:val="00AB08CE"/>
    <w:rsid w:val="00AB1875"/>
    <w:rsid w:val="00AB237F"/>
    <w:rsid w:val="00AB2F3F"/>
    <w:rsid w:val="00AB62D7"/>
    <w:rsid w:val="00AB7796"/>
    <w:rsid w:val="00AC0D83"/>
    <w:rsid w:val="00AC1470"/>
    <w:rsid w:val="00AC18A5"/>
    <w:rsid w:val="00AC54FA"/>
    <w:rsid w:val="00AC7579"/>
    <w:rsid w:val="00AD1AAD"/>
    <w:rsid w:val="00AD3943"/>
    <w:rsid w:val="00AE3BB2"/>
    <w:rsid w:val="00AF0447"/>
    <w:rsid w:val="00AF0939"/>
    <w:rsid w:val="00AF17B9"/>
    <w:rsid w:val="00AF3DF5"/>
    <w:rsid w:val="00AF6AB0"/>
    <w:rsid w:val="00AF7227"/>
    <w:rsid w:val="00B0133B"/>
    <w:rsid w:val="00B05117"/>
    <w:rsid w:val="00B06441"/>
    <w:rsid w:val="00B07034"/>
    <w:rsid w:val="00B07FA8"/>
    <w:rsid w:val="00B107C9"/>
    <w:rsid w:val="00B12C7F"/>
    <w:rsid w:val="00B1402D"/>
    <w:rsid w:val="00B152F2"/>
    <w:rsid w:val="00B156AA"/>
    <w:rsid w:val="00B16E54"/>
    <w:rsid w:val="00B22C11"/>
    <w:rsid w:val="00B32C04"/>
    <w:rsid w:val="00B32C2F"/>
    <w:rsid w:val="00B34557"/>
    <w:rsid w:val="00B37EE0"/>
    <w:rsid w:val="00B40335"/>
    <w:rsid w:val="00B52A62"/>
    <w:rsid w:val="00B53A5D"/>
    <w:rsid w:val="00B54A8A"/>
    <w:rsid w:val="00B5603D"/>
    <w:rsid w:val="00B66BB5"/>
    <w:rsid w:val="00B71D17"/>
    <w:rsid w:val="00B72BD1"/>
    <w:rsid w:val="00B73B7C"/>
    <w:rsid w:val="00B7416C"/>
    <w:rsid w:val="00B74EBB"/>
    <w:rsid w:val="00B77D80"/>
    <w:rsid w:val="00B87A61"/>
    <w:rsid w:val="00B93319"/>
    <w:rsid w:val="00B940A1"/>
    <w:rsid w:val="00B949B1"/>
    <w:rsid w:val="00B94CBC"/>
    <w:rsid w:val="00B968F4"/>
    <w:rsid w:val="00BA300E"/>
    <w:rsid w:val="00BA467A"/>
    <w:rsid w:val="00BA63D6"/>
    <w:rsid w:val="00BA7A3B"/>
    <w:rsid w:val="00BB08E3"/>
    <w:rsid w:val="00BB1190"/>
    <w:rsid w:val="00BB6AB5"/>
    <w:rsid w:val="00BB7DED"/>
    <w:rsid w:val="00BC176F"/>
    <w:rsid w:val="00BC7D3F"/>
    <w:rsid w:val="00BD140B"/>
    <w:rsid w:val="00BD4DCE"/>
    <w:rsid w:val="00BD644D"/>
    <w:rsid w:val="00BE0702"/>
    <w:rsid w:val="00BE2188"/>
    <w:rsid w:val="00BE225F"/>
    <w:rsid w:val="00BE5B62"/>
    <w:rsid w:val="00BE77E5"/>
    <w:rsid w:val="00BE7860"/>
    <w:rsid w:val="00BF082A"/>
    <w:rsid w:val="00BF10F0"/>
    <w:rsid w:val="00BF4512"/>
    <w:rsid w:val="00C006AC"/>
    <w:rsid w:val="00C00B90"/>
    <w:rsid w:val="00C02870"/>
    <w:rsid w:val="00C037FC"/>
    <w:rsid w:val="00C06C3B"/>
    <w:rsid w:val="00C13596"/>
    <w:rsid w:val="00C14BD0"/>
    <w:rsid w:val="00C15C41"/>
    <w:rsid w:val="00C160CB"/>
    <w:rsid w:val="00C1615E"/>
    <w:rsid w:val="00C20C7A"/>
    <w:rsid w:val="00C22226"/>
    <w:rsid w:val="00C22249"/>
    <w:rsid w:val="00C24FA6"/>
    <w:rsid w:val="00C25341"/>
    <w:rsid w:val="00C315A1"/>
    <w:rsid w:val="00C32B75"/>
    <w:rsid w:val="00C342FE"/>
    <w:rsid w:val="00C35A13"/>
    <w:rsid w:val="00C35BA0"/>
    <w:rsid w:val="00C40856"/>
    <w:rsid w:val="00C418F9"/>
    <w:rsid w:val="00C42586"/>
    <w:rsid w:val="00C46D78"/>
    <w:rsid w:val="00C47FDE"/>
    <w:rsid w:val="00C5019A"/>
    <w:rsid w:val="00C51750"/>
    <w:rsid w:val="00C528B9"/>
    <w:rsid w:val="00C53C7F"/>
    <w:rsid w:val="00C605E2"/>
    <w:rsid w:val="00C6211C"/>
    <w:rsid w:val="00C627DA"/>
    <w:rsid w:val="00C724ED"/>
    <w:rsid w:val="00C757D7"/>
    <w:rsid w:val="00C804BF"/>
    <w:rsid w:val="00C819A1"/>
    <w:rsid w:val="00C82F9A"/>
    <w:rsid w:val="00C843AD"/>
    <w:rsid w:val="00C84CD5"/>
    <w:rsid w:val="00C92BF8"/>
    <w:rsid w:val="00C93A7A"/>
    <w:rsid w:val="00C95970"/>
    <w:rsid w:val="00CA16AD"/>
    <w:rsid w:val="00CA1E56"/>
    <w:rsid w:val="00CA257F"/>
    <w:rsid w:val="00CA488D"/>
    <w:rsid w:val="00CA63B9"/>
    <w:rsid w:val="00CA657A"/>
    <w:rsid w:val="00CB2B99"/>
    <w:rsid w:val="00CB351A"/>
    <w:rsid w:val="00CC47AD"/>
    <w:rsid w:val="00CC50A9"/>
    <w:rsid w:val="00CC60CB"/>
    <w:rsid w:val="00CC64C4"/>
    <w:rsid w:val="00CD0167"/>
    <w:rsid w:val="00CD030C"/>
    <w:rsid w:val="00CD4004"/>
    <w:rsid w:val="00CD4069"/>
    <w:rsid w:val="00CD4AEA"/>
    <w:rsid w:val="00CD6425"/>
    <w:rsid w:val="00CD654F"/>
    <w:rsid w:val="00CD68A2"/>
    <w:rsid w:val="00CD70BF"/>
    <w:rsid w:val="00CE052E"/>
    <w:rsid w:val="00CE0EBD"/>
    <w:rsid w:val="00CE102D"/>
    <w:rsid w:val="00CE3782"/>
    <w:rsid w:val="00CF0E0F"/>
    <w:rsid w:val="00CF2D56"/>
    <w:rsid w:val="00CF50E3"/>
    <w:rsid w:val="00CF51CC"/>
    <w:rsid w:val="00CF5CC2"/>
    <w:rsid w:val="00CF5DBD"/>
    <w:rsid w:val="00D0290A"/>
    <w:rsid w:val="00D05AFF"/>
    <w:rsid w:val="00D0658C"/>
    <w:rsid w:val="00D11FC4"/>
    <w:rsid w:val="00D12D29"/>
    <w:rsid w:val="00D177E2"/>
    <w:rsid w:val="00D17A02"/>
    <w:rsid w:val="00D2194E"/>
    <w:rsid w:val="00D22D86"/>
    <w:rsid w:val="00D24C28"/>
    <w:rsid w:val="00D26758"/>
    <w:rsid w:val="00D30D91"/>
    <w:rsid w:val="00D375E4"/>
    <w:rsid w:val="00D37806"/>
    <w:rsid w:val="00D4176E"/>
    <w:rsid w:val="00D44ECE"/>
    <w:rsid w:val="00D45D4B"/>
    <w:rsid w:val="00D50C65"/>
    <w:rsid w:val="00D51358"/>
    <w:rsid w:val="00D566B0"/>
    <w:rsid w:val="00D5671E"/>
    <w:rsid w:val="00D57B46"/>
    <w:rsid w:val="00D62270"/>
    <w:rsid w:val="00D62589"/>
    <w:rsid w:val="00D6426A"/>
    <w:rsid w:val="00D65DA0"/>
    <w:rsid w:val="00D66D8E"/>
    <w:rsid w:val="00D706E9"/>
    <w:rsid w:val="00D7196B"/>
    <w:rsid w:val="00D73152"/>
    <w:rsid w:val="00D7336F"/>
    <w:rsid w:val="00D7665A"/>
    <w:rsid w:val="00D81000"/>
    <w:rsid w:val="00D92443"/>
    <w:rsid w:val="00D93F6C"/>
    <w:rsid w:val="00D96C68"/>
    <w:rsid w:val="00DA766F"/>
    <w:rsid w:val="00DA783A"/>
    <w:rsid w:val="00DB0D02"/>
    <w:rsid w:val="00DB61D9"/>
    <w:rsid w:val="00DB64A5"/>
    <w:rsid w:val="00DB7F63"/>
    <w:rsid w:val="00DC204A"/>
    <w:rsid w:val="00DC364F"/>
    <w:rsid w:val="00DC4F08"/>
    <w:rsid w:val="00DD226F"/>
    <w:rsid w:val="00DD3B27"/>
    <w:rsid w:val="00DE48EC"/>
    <w:rsid w:val="00DE4E28"/>
    <w:rsid w:val="00DE5675"/>
    <w:rsid w:val="00DE7719"/>
    <w:rsid w:val="00DF6AA0"/>
    <w:rsid w:val="00E015D6"/>
    <w:rsid w:val="00E01A71"/>
    <w:rsid w:val="00E112BF"/>
    <w:rsid w:val="00E13B22"/>
    <w:rsid w:val="00E17740"/>
    <w:rsid w:val="00E224FD"/>
    <w:rsid w:val="00E2250E"/>
    <w:rsid w:val="00E230D3"/>
    <w:rsid w:val="00E261BF"/>
    <w:rsid w:val="00E32358"/>
    <w:rsid w:val="00E32A06"/>
    <w:rsid w:val="00E34E7E"/>
    <w:rsid w:val="00E352BA"/>
    <w:rsid w:val="00E417E8"/>
    <w:rsid w:val="00E421EC"/>
    <w:rsid w:val="00E63C52"/>
    <w:rsid w:val="00E649F2"/>
    <w:rsid w:val="00E771EE"/>
    <w:rsid w:val="00E8198B"/>
    <w:rsid w:val="00E81CC2"/>
    <w:rsid w:val="00E87D06"/>
    <w:rsid w:val="00E9179D"/>
    <w:rsid w:val="00E931C4"/>
    <w:rsid w:val="00EA495E"/>
    <w:rsid w:val="00EA5B68"/>
    <w:rsid w:val="00EB2D11"/>
    <w:rsid w:val="00EB37BA"/>
    <w:rsid w:val="00EB5666"/>
    <w:rsid w:val="00EB66B8"/>
    <w:rsid w:val="00EB70FA"/>
    <w:rsid w:val="00EC0032"/>
    <w:rsid w:val="00EC40FA"/>
    <w:rsid w:val="00EC787F"/>
    <w:rsid w:val="00ED60F6"/>
    <w:rsid w:val="00EE1B28"/>
    <w:rsid w:val="00EE1C01"/>
    <w:rsid w:val="00EE2F6D"/>
    <w:rsid w:val="00EE33B7"/>
    <w:rsid w:val="00EE694B"/>
    <w:rsid w:val="00EF0251"/>
    <w:rsid w:val="00EF0F5E"/>
    <w:rsid w:val="00EF4586"/>
    <w:rsid w:val="00EF53EE"/>
    <w:rsid w:val="00EF5789"/>
    <w:rsid w:val="00EF7A0A"/>
    <w:rsid w:val="00F05714"/>
    <w:rsid w:val="00F1297C"/>
    <w:rsid w:val="00F14E04"/>
    <w:rsid w:val="00F16B1B"/>
    <w:rsid w:val="00F20B97"/>
    <w:rsid w:val="00F21B59"/>
    <w:rsid w:val="00F23E72"/>
    <w:rsid w:val="00F251E4"/>
    <w:rsid w:val="00F258AD"/>
    <w:rsid w:val="00F25B3E"/>
    <w:rsid w:val="00F41BAB"/>
    <w:rsid w:val="00F43733"/>
    <w:rsid w:val="00F43E3E"/>
    <w:rsid w:val="00F45B54"/>
    <w:rsid w:val="00F45BA8"/>
    <w:rsid w:val="00F462AE"/>
    <w:rsid w:val="00F46423"/>
    <w:rsid w:val="00F537B8"/>
    <w:rsid w:val="00F625FE"/>
    <w:rsid w:val="00F654A7"/>
    <w:rsid w:val="00F654C7"/>
    <w:rsid w:val="00F73D35"/>
    <w:rsid w:val="00F75AAC"/>
    <w:rsid w:val="00F8340A"/>
    <w:rsid w:val="00F85481"/>
    <w:rsid w:val="00F85CBE"/>
    <w:rsid w:val="00F93334"/>
    <w:rsid w:val="00F95A4F"/>
    <w:rsid w:val="00FA2916"/>
    <w:rsid w:val="00FA2C73"/>
    <w:rsid w:val="00FA6052"/>
    <w:rsid w:val="00FA706E"/>
    <w:rsid w:val="00FA70D4"/>
    <w:rsid w:val="00FA7B89"/>
    <w:rsid w:val="00FB4BA8"/>
    <w:rsid w:val="00FB70D7"/>
    <w:rsid w:val="00FC763A"/>
    <w:rsid w:val="00FC7965"/>
    <w:rsid w:val="00FD1706"/>
    <w:rsid w:val="00FD334E"/>
    <w:rsid w:val="00FD398E"/>
    <w:rsid w:val="00FD67DF"/>
    <w:rsid w:val="00FD6CDF"/>
    <w:rsid w:val="00FD6F88"/>
    <w:rsid w:val="00FE5095"/>
    <w:rsid w:val="00FE7909"/>
    <w:rsid w:val="00FF0105"/>
    <w:rsid w:val="00FF51D2"/>
    <w:rsid w:val="00FF5ABC"/>
    <w:rsid w:val="00FF623C"/>
    <w:rsid w:val="00FF7075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D322C0-0C54-4F7F-995C-B233DB6A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jc w:val="righ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7" w:lineRule="exact"/>
      <w:ind w:firstLine="725"/>
      <w:jc w:val="both"/>
    </w:pPr>
  </w:style>
  <w:style w:type="paragraph" w:customStyle="1" w:styleId="Style6">
    <w:name w:val="Style6"/>
    <w:basedOn w:val="a"/>
    <w:uiPriority w:val="99"/>
    <w:pPr>
      <w:spacing w:line="276" w:lineRule="exact"/>
      <w:ind w:firstLine="706"/>
      <w:jc w:val="both"/>
    </w:pPr>
  </w:style>
  <w:style w:type="paragraph" w:customStyle="1" w:styleId="Style7">
    <w:name w:val="Style7"/>
    <w:basedOn w:val="a"/>
    <w:uiPriority w:val="99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pPr>
      <w:spacing w:line="278" w:lineRule="exact"/>
      <w:jc w:val="center"/>
    </w:pPr>
  </w:style>
  <w:style w:type="paragraph" w:customStyle="1" w:styleId="Style9">
    <w:name w:val="Style9"/>
    <w:basedOn w:val="a"/>
    <w:uiPriority w:val="99"/>
    <w:pPr>
      <w:spacing w:line="252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30" w:lineRule="exact"/>
      <w:jc w:val="both"/>
    </w:pPr>
  </w:style>
  <w:style w:type="paragraph" w:customStyle="1" w:styleId="Style12">
    <w:name w:val="Style12"/>
    <w:basedOn w:val="a"/>
    <w:uiPriority w:val="99"/>
    <w:pPr>
      <w:spacing w:line="277" w:lineRule="exact"/>
      <w:ind w:firstLine="1762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78" w:lineRule="exact"/>
      <w:jc w:val="both"/>
    </w:pPr>
  </w:style>
  <w:style w:type="paragraph" w:customStyle="1" w:styleId="Style15">
    <w:name w:val="Style15"/>
    <w:basedOn w:val="a"/>
    <w:uiPriority w:val="99"/>
    <w:pPr>
      <w:spacing w:line="178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86" w:lineRule="exact"/>
      <w:ind w:firstLine="374"/>
    </w:pPr>
  </w:style>
  <w:style w:type="paragraph" w:customStyle="1" w:styleId="Style18">
    <w:name w:val="Style18"/>
    <w:basedOn w:val="a"/>
    <w:uiPriority w:val="99"/>
    <w:pPr>
      <w:spacing w:line="269" w:lineRule="exact"/>
      <w:ind w:firstLine="394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86" w:lineRule="exact"/>
      <w:ind w:firstLine="115"/>
    </w:pPr>
  </w:style>
  <w:style w:type="paragraph" w:customStyle="1" w:styleId="Style22">
    <w:name w:val="Style22"/>
    <w:basedOn w:val="a"/>
    <w:uiPriority w:val="99"/>
    <w:pPr>
      <w:spacing w:line="276" w:lineRule="exact"/>
      <w:ind w:firstLine="317"/>
    </w:pPr>
  </w:style>
  <w:style w:type="paragraph" w:customStyle="1" w:styleId="Style23">
    <w:name w:val="Style23"/>
    <w:basedOn w:val="a"/>
    <w:uiPriority w:val="99"/>
    <w:pPr>
      <w:spacing w:line="288" w:lineRule="exact"/>
      <w:ind w:hanging="902"/>
    </w:pPr>
  </w:style>
  <w:style w:type="paragraph" w:customStyle="1" w:styleId="Style24">
    <w:name w:val="Style24"/>
    <w:basedOn w:val="a"/>
    <w:uiPriority w:val="99"/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Pr>
      <w:rFonts w:ascii="Lucida Sans Unicode" w:hAnsi="Lucida Sans Unicode" w:cs="Lucida Sans Unicode"/>
      <w:sz w:val="18"/>
      <w:szCs w:val="18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F73D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">
    <w:name w:val="Сетка таблицы2"/>
    <w:basedOn w:val="a1"/>
    <w:next w:val="a5"/>
    <w:rsid w:val="00B32C04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B32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35A13"/>
    <w:rPr>
      <w:color w:val="954F72" w:themeColor="followedHyperlink"/>
      <w:u w:val="single"/>
    </w:rPr>
  </w:style>
  <w:style w:type="table" w:customStyle="1" w:styleId="21">
    <w:name w:val="Сетка таблицы21"/>
    <w:basedOn w:val="a1"/>
    <w:next w:val="a5"/>
    <w:rsid w:val="007E51ED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672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7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rvice.nalo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s://rmsp.nalog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argasok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10744-C69E-4848-9819-4A9B5A36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11550</Words>
  <Characters>65839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Анастасия Васильевна</dc:creator>
  <cp:keywords/>
  <dc:description/>
  <cp:lastModifiedBy>Анастасия Никола. Чубабрия</cp:lastModifiedBy>
  <cp:revision>5</cp:revision>
  <cp:lastPrinted>2020-11-19T09:55:00Z</cp:lastPrinted>
  <dcterms:created xsi:type="dcterms:W3CDTF">2020-11-19T09:56:00Z</dcterms:created>
  <dcterms:modified xsi:type="dcterms:W3CDTF">2020-11-19T10:00:00Z</dcterms:modified>
</cp:coreProperties>
</file>