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60" w:rsidRDefault="00C60760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12DC1" w:rsidRPr="00EA24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МУНИЦИПАЛЬНОЕ КАЗЕННОЕ УЧРЕЖДЕНИЕ</w:t>
      </w: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УПРАВЛЕНИЕ ФИНАНСОВ АДМИНИСТРАЦИИ КАРГАСОКСКОГО РАЙОНА</w:t>
      </w:r>
    </w:p>
    <w:p w:rsidR="00112DC1" w:rsidRPr="00EA24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12DC1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ПРИКАЗ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011D8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35</w:t>
      </w:r>
    </w:p>
    <w:p w:rsidR="00C60760" w:rsidRPr="00EA249D" w:rsidRDefault="00C60760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12DC1" w:rsidRPr="00C60760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основной деятельности</w:t>
      </w:r>
    </w:p>
    <w:p w:rsidR="00112DC1" w:rsidRPr="00EA24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12DC1" w:rsidRPr="00EA24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12DC1" w:rsidRPr="00EA24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74DAE" w:rsidRDefault="00C74DAE" w:rsidP="00C74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ведомственных</w:t>
      </w:r>
      <w:proofErr w:type="gramEnd"/>
    </w:p>
    <w:p w:rsidR="00112DC1" w:rsidRDefault="00C74DAE" w:rsidP="00C74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стандартов внутреннего муниципального</w:t>
      </w:r>
    </w:p>
    <w:p w:rsidR="00C74DAE" w:rsidRPr="00C60760" w:rsidRDefault="00C74DAE" w:rsidP="00C74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финансового контроля</w:t>
      </w:r>
    </w:p>
    <w:p w:rsidR="00112DC1" w:rsidRPr="00C60760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12DC1" w:rsidRPr="00C60760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С. </w:t>
      </w:r>
      <w:proofErr w:type="spellStart"/>
      <w:r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Каргасок</w:t>
      </w:r>
      <w:proofErr w:type="spellEnd"/>
      <w:r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="00CB3E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</w:t>
      </w:r>
      <w:r w:rsid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 </w:t>
      </w:r>
      <w:r w:rsidR="00260D9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01.11</w:t>
      </w:r>
      <w:r w:rsidR="00CB3E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.2020</w:t>
      </w:r>
      <w:r w:rsidRPr="00C607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</w:t>
      </w:r>
    </w:p>
    <w:p w:rsidR="00112DC1" w:rsidRPr="00C60760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2DC1" w:rsidRPr="00C60760" w:rsidRDefault="00112DC1" w:rsidP="00112DC1">
      <w:pPr>
        <w:rPr>
          <w:rFonts w:ascii="Times New Roman" w:hAnsi="Times New Roman" w:cs="Times New Roman"/>
          <w:sz w:val="28"/>
          <w:szCs w:val="28"/>
        </w:rPr>
      </w:pPr>
    </w:p>
    <w:p w:rsidR="00B12664" w:rsidRPr="00C60760" w:rsidRDefault="00B12664" w:rsidP="00B126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60760">
        <w:rPr>
          <w:rFonts w:ascii="Times New Roman" w:hAnsi="Times New Roman" w:cs="Times New Roman"/>
          <w:sz w:val="28"/>
          <w:szCs w:val="28"/>
        </w:rPr>
        <w:tab/>
      </w:r>
      <w:r w:rsidR="000C3FE1" w:rsidRPr="00C6076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C3FE1" w:rsidRPr="00C60760">
        <w:rPr>
          <w:rFonts w:ascii="Times New Roman" w:hAnsi="Times New Roman" w:cs="Times New Roman"/>
          <w:sz w:val="28"/>
          <w:szCs w:val="28"/>
        </w:rPr>
        <w:t>соответс</w:t>
      </w:r>
      <w:r w:rsidR="00C74DAE">
        <w:rPr>
          <w:rFonts w:ascii="Times New Roman" w:hAnsi="Times New Roman" w:cs="Times New Roman"/>
          <w:sz w:val="28"/>
          <w:szCs w:val="28"/>
        </w:rPr>
        <w:t>твии</w:t>
      </w:r>
      <w:proofErr w:type="gramEnd"/>
      <w:r w:rsidR="00C74DAE">
        <w:rPr>
          <w:rFonts w:ascii="Times New Roman" w:hAnsi="Times New Roman" w:cs="Times New Roman"/>
          <w:sz w:val="28"/>
          <w:szCs w:val="28"/>
        </w:rPr>
        <w:t xml:space="preserve"> со ст. 269.2 и Федеральными стандартами  внутреннего государственного (муниципального) финансового контроля для обеспечения осуществления полномочий по внутреннему муниципальному финансовому контролю</w:t>
      </w:r>
      <w:r w:rsidR="003F2173">
        <w:rPr>
          <w:rFonts w:ascii="Times New Roman" w:hAnsi="Times New Roman" w:cs="Times New Roman"/>
          <w:sz w:val="28"/>
          <w:szCs w:val="28"/>
        </w:rPr>
        <w:t xml:space="preserve"> </w:t>
      </w:r>
      <w:r w:rsidR="00011D8E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="00011D8E">
        <w:rPr>
          <w:rFonts w:ascii="Times New Roman" w:hAnsi="Times New Roman" w:cs="Times New Roman"/>
          <w:sz w:val="28"/>
          <w:szCs w:val="28"/>
        </w:rPr>
        <w:t>Каргасокский</w:t>
      </w:r>
      <w:proofErr w:type="spellEnd"/>
      <w:r w:rsidR="00011D8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F2173">
        <w:rPr>
          <w:rFonts w:ascii="Times New Roman" w:hAnsi="Times New Roman" w:cs="Times New Roman"/>
          <w:sz w:val="28"/>
          <w:szCs w:val="28"/>
        </w:rPr>
        <w:t>(далее – ВМФК)</w:t>
      </w:r>
    </w:p>
    <w:p w:rsidR="00EB1584" w:rsidRPr="00C60760" w:rsidRDefault="00C74DAE" w:rsidP="00112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B1584" w:rsidRPr="00C60760">
        <w:rPr>
          <w:rFonts w:ascii="Times New Roman" w:hAnsi="Times New Roman" w:cs="Times New Roman"/>
          <w:sz w:val="28"/>
          <w:szCs w:val="28"/>
        </w:rPr>
        <w:t>ПРИКАЗЫВАЮ:</w:t>
      </w:r>
    </w:p>
    <w:p w:rsidR="00112DC1" w:rsidRPr="003F2173" w:rsidRDefault="003F2173" w:rsidP="003F217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173">
        <w:rPr>
          <w:rFonts w:ascii="Times New Roman" w:hAnsi="Times New Roman" w:cs="Times New Roman"/>
          <w:sz w:val="28"/>
          <w:szCs w:val="28"/>
        </w:rPr>
        <w:t>1. Утвердить ведомственный стандарт ВМФК в сфере реализации результатов проверок, ревизий и обследований:</w:t>
      </w:r>
    </w:p>
    <w:p w:rsidR="003F2173" w:rsidRPr="003F2173" w:rsidRDefault="003F2173" w:rsidP="003F217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2173">
        <w:rPr>
          <w:rFonts w:ascii="Times New Roman" w:hAnsi="Times New Roman" w:cs="Times New Roman"/>
          <w:sz w:val="28"/>
          <w:szCs w:val="28"/>
        </w:rPr>
        <w:t>Копии представлени</w:t>
      </w:r>
      <w:r w:rsidR="00830FE8">
        <w:rPr>
          <w:rFonts w:ascii="Times New Roman" w:hAnsi="Times New Roman" w:cs="Times New Roman"/>
          <w:sz w:val="28"/>
          <w:szCs w:val="28"/>
        </w:rPr>
        <w:t>й и (или) предписаний</w:t>
      </w:r>
      <w:r w:rsidRPr="003F2173">
        <w:rPr>
          <w:rFonts w:ascii="Times New Roman" w:hAnsi="Times New Roman" w:cs="Times New Roman"/>
          <w:sz w:val="28"/>
          <w:szCs w:val="28"/>
        </w:rPr>
        <w:t xml:space="preserve"> одновременно с направлением их объекту контроля направляются:</w:t>
      </w:r>
    </w:p>
    <w:p w:rsidR="003F2173" w:rsidRPr="003F2173" w:rsidRDefault="003F2173" w:rsidP="003F217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173">
        <w:rPr>
          <w:rFonts w:ascii="Times New Roman" w:hAnsi="Times New Roman" w:cs="Times New Roman"/>
          <w:sz w:val="28"/>
          <w:szCs w:val="28"/>
        </w:rPr>
        <w:t>- главному распорядителю бюджетных средств, если объект контроля является подведомственным ему получателем бюджетных средств;</w:t>
      </w:r>
    </w:p>
    <w:p w:rsidR="003F2173" w:rsidRPr="003F2173" w:rsidRDefault="003F2173" w:rsidP="003F217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173">
        <w:rPr>
          <w:rFonts w:ascii="Times New Roman" w:hAnsi="Times New Roman" w:cs="Times New Roman"/>
          <w:sz w:val="28"/>
          <w:szCs w:val="28"/>
        </w:rPr>
        <w:t>- о</w:t>
      </w:r>
      <w:r w:rsidR="00011D8E">
        <w:rPr>
          <w:rFonts w:ascii="Times New Roman" w:hAnsi="Times New Roman" w:cs="Times New Roman"/>
          <w:sz w:val="28"/>
          <w:szCs w:val="28"/>
        </w:rPr>
        <w:t>ргану местного самоуправления, о</w:t>
      </w:r>
      <w:r w:rsidRPr="003F2173">
        <w:rPr>
          <w:rFonts w:ascii="Times New Roman" w:hAnsi="Times New Roman" w:cs="Times New Roman"/>
          <w:sz w:val="28"/>
          <w:szCs w:val="28"/>
        </w:rPr>
        <w:t>существляющему  функции и полномочия учредителя, в случае, если объект контроля является бюджетным или автономным учреждением</w:t>
      </w:r>
      <w:proofErr w:type="gramStart"/>
      <w:r w:rsidRPr="003F21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F2173" w:rsidRPr="003F2173" w:rsidRDefault="003F2173" w:rsidP="003F217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2664" w:rsidRDefault="003F2173" w:rsidP="003F217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Утвердить ведомственный стандарт ВМФК  в сфере Правил досудебного обжалования решений и действий (бездействия) органов внутреннего муниципального финансового контроля и их должностных лиц:</w:t>
      </w:r>
    </w:p>
    <w:p w:rsidR="00F86D82" w:rsidRDefault="003F2173" w:rsidP="00F86D8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Для рассмотрения жалоб на решения и действия органа ВМФК и его должностных лиц</w:t>
      </w:r>
      <w:r w:rsidR="00B65B71">
        <w:rPr>
          <w:rFonts w:ascii="Times New Roman" w:hAnsi="Times New Roman" w:cs="Times New Roman"/>
          <w:sz w:val="28"/>
          <w:szCs w:val="28"/>
        </w:rPr>
        <w:t xml:space="preserve"> в Управлении финансов приказом начальника создается коллегиальный орган из работников, в чью компетенцию входят обжалуемые решения и действия, в количестве не менее 3-х человек.</w:t>
      </w:r>
      <w:r w:rsidR="00F86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173" w:rsidRDefault="00792941" w:rsidP="00F86D8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Коллегиальный орган рассматривает поступившую жалобу по существу,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вырабатывает согласованную позицию по сути жалобы и не позднее 15 рабочих дней со дня  регистрации жалобы докладывает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результатах начальнику Управления финансов АКР.</w:t>
      </w:r>
    </w:p>
    <w:p w:rsidR="00011D8E" w:rsidRDefault="00F86D82" w:rsidP="00F86D8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Начальник Управления финансов АКР в течение 5 рабочих дней со дня получения доклада коллегиального органа принимает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D8E" w:rsidRDefault="00011D8E" w:rsidP="00F86D8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941" w:rsidRDefault="00F86D82" w:rsidP="00F86D8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 рассмотрения жалобы и оформляет его в виде приказа Управления финансов АКР, который передается в этот же рабочий день специалисту по ревизионной работе для направления заявителю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A282D" w:rsidRPr="007A282D" w:rsidRDefault="00F86D82" w:rsidP="007A282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ведомственный станда</w:t>
      </w:r>
      <w:proofErr w:type="gramStart"/>
      <w:r>
        <w:rPr>
          <w:rFonts w:ascii="Times New Roman" w:hAnsi="Times New Roman" w:cs="Times New Roman"/>
          <w:sz w:val="28"/>
          <w:szCs w:val="28"/>
        </w:rPr>
        <w:t>рт в сф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 </w:t>
      </w:r>
      <w:r w:rsidR="007A282D">
        <w:rPr>
          <w:rFonts w:ascii="Times New Roman" w:hAnsi="Times New Roman" w:cs="Times New Roman"/>
          <w:sz w:val="28"/>
          <w:szCs w:val="28"/>
        </w:rPr>
        <w:t>планирования ревизий, проверок и обследований:</w:t>
      </w:r>
    </w:p>
    <w:p w:rsidR="00F86D82" w:rsidRDefault="007A282D" w:rsidP="00F86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«Предусмотреть</w:t>
      </w:r>
      <w:r w:rsidR="00F86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86D82">
        <w:rPr>
          <w:rFonts w:ascii="Times New Roman" w:hAnsi="Times New Roman" w:cs="Times New Roman"/>
          <w:sz w:val="28"/>
          <w:szCs w:val="28"/>
        </w:rPr>
        <w:t xml:space="preserve">типовые темы плановых контрольных мероприятий, являющиеся детализацией предусмотренных </w:t>
      </w:r>
      <w:hyperlink r:id="rId6" w:history="1">
        <w:r w:rsidR="00F86D82">
          <w:rPr>
            <w:rFonts w:ascii="Times New Roman" w:hAnsi="Times New Roman" w:cs="Times New Roman"/>
            <w:color w:val="0000FF"/>
            <w:sz w:val="28"/>
            <w:szCs w:val="28"/>
          </w:rPr>
          <w:t>пунктом 13</w:t>
        </w:r>
      </w:hyperlink>
      <w:r w:rsidR="00F86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F86D82">
        <w:rPr>
          <w:rFonts w:ascii="Times New Roman" w:hAnsi="Times New Roman" w:cs="Times New Roman"/>
          <w:sz w:val="28"/>
          <w:szCs w:val="28"/>
        </w:rPr>
        <w:t xml:space="preserve">стандарта </w:t>
      </w:r>
      <w:r>
        <w:rPr>
          <w:rFonts w:ascii="Times New Roman" w:hAnsi="Times New Roman" w:cs="Times New Roman"/>
          <w:sz w:val="28"/>
          <w:szCs w:val="28"/>
        </w:rPr>
        <w:t xml:space="preserve"> «Планирование проверок, ревизий и обследований» </w:t>
      </w:r>
      <w:r w:rsidR="00F86D82">
        <w:rPr>
          <w:rFonts w:ascii="Times New Roman" w:hAnsi="Times New Roman" w:cs="Times New Roman"/>
          <w:sz w:val="28"/>
          <w:szCs w:val="28"/>
        </w:rPr>
        <w:t xml:space="preserve">типовых тем контрольных мероприятий в части предмета </w:t>
      </w:r>
      <w:r>
        <w:rPr>
          <w:rFonts w:ascii="Times New Roman" w:hAnsi="Times New Roman" w:cs="Times New Roman"/>
          <w:sz w:val="28"/>
          <w:szCs w:val="28"/>
        </w:rPr>
        <w:t>контроля:</w:t>
      </w:r>
    </w:p>
    <w:p w:rsidR="00883D8A" w:rsidRDefault="00883D8A" w:rsidP="00F86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-проверка </w:t>
      </w:r>
      <w:r w:rsidR="0075130B">
        <w:rPr>
          <w:rFonts w:ascii="Times New Roman" w:hAnsi="Times New Roman" w:cs="Times New Roman"/>
          <w:sz w:val="28"/>
          <w:szCs w:val="28"/>
        </w:rPr>
        <w:t>соблюдения порядка предоставления гарантий и компенсаций для лиц, работающих в муниципальных учреждениях всех типов, учредителем которых является муниципальное образование «</w:t>
      </w:r>
      <w:proofErr w:type="spellStart"/>
      <w:r w:rsidR="0075130B">
        <w:rPr>
          <w:rFonts w:ascii="Times New Roman" w:hAnsi="Times New Roman" w:cs="Times New Roman"/>
          <w:sz w:val="28"/>
          <w:szCs w:val="28"/>
        </w:rPr>
        <w:t>Каргасокский</w:t>
      </w:r>
      <w:proofErr w:type="spellEnd"/>
      <w:r w:rsidR="0075130B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75130B" w:rsidRDefault="0075130B" w:rsidP="00F86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0B03">
        <w:rPr>
          <w:rFonts w:ascii="Times New Roman" w:hAnsi="Times New Roman" w:cs="Times New Roman"/>
          <w:sz w:val="28"/>
          <w:szCs w:val="28"/>
        </w:rPr>
        <w:t>проверка соблюдения порядка составления, утверждения и ведения бюджетной сметы;</w:t>
      </w:r>
    </w:p>
    <w:p w:rsidR="00630B03" w:rsidRDefault="00630B03" w:rsidP="00F86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соблюдения порядка составлений, утверждения и ведения бюджетной росписи главным распорядителем бюджетных средств»</w:t>
      </w:r>
    </w:p>
    <w:p w:rsidR="00630B03" w:rsidRDefault="00630B03" w:rsidP="00F86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соблюдения порядка доведения муниципального задания и расчета финансового обеспечения муниципального задания;</w:t>
      </w:r>
    </w:p>
    <w:p w:rsidR="00630B03" w:rsidRDefault="00630B03" w:rsidP="00F86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соблюдения порядка составления, утверждения  и исполнения плана финансово-хозяйственной деятельности бюджетными и автономными муниципальными учреждениями Каргасокского района;</w:t>
      </w:r>
    </w:p>
    <w:p w:rsidR="00630B03" w:rsidRDefault="00630B03" w:rsidP="00F86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-проверка соблюдения порядка предоставления субсидий социально-ориентированным некоммерческим организациям</w:t>
      </w:r>
      <w:r w:rsidR="00412118">
        <w:rPr>
          <w:rFonts w:ascii="Times New Roman" w:hAnsi="Times New Roman" w:cs="Times New Roman"/>
          <w:sz w:val="28"/>
          <w:szCs w:val="28"/>
        </w:rPr>
        <w:t>;</w:t>
      </w:r>
    </w:p>
    <w:p w:rsidR="00412118" w:rsidRDefault="00412118" w:rsidP="00F86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соблюдения положений по оплате труда работников муниципальных учреждений;</w:t>
      </w:r>
    </w:p>
    <w:p w:rsidR="0069057A" w:rsidRDefault="00412118" w:rsidP="00F86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проверка своевременности и полноты проведения работы по погашению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дебеторской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кредиторской задолженности муниципальным учреждением</w:t>
      </w:r>
      <w:r w:rsidR="0069057A">
        <w:rPr>
          <w:rFonts w:ascii="Times New Roman" w:hAnsi="Times New Roman" w:cs="Times New Roman"/>
          <w:sz w:val="28"/>
          <w:szCs w:val="28"/>
        </w:rPr>
        <w:t>;</w:t>
      </w:r>
    </w:p>
    <w:p w:rsidR="00412118" w:rsidRDefault="0069057A" w:rsidP="00F86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проверка соблюдения положения об оказании адресной помощи </w:t>
      </w:r>
      <w:r w:rsidR="007D0F05">
        <w:rPr>
          <w:rFonts w:ascii="Times New Roman" w:hAnsi="Times New Roman" w:cs="Times New Roman"/>
          <w:sz w:val="28"/>
          <w:szCs w:val="28"/>
        </w:rPr>
        <w:t>отдельным категориям граждан на проезд воздушным и речным транспортом</w:t>
      </w:r>
      <w:proofErr w:type="gramStart"/>
      <w:r w:rsidR="007D0F0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011D8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86D82" w:rsidRDefault="00F86D82" w:rsidP="00F86D8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2173" w:rsidRPr="00C60760" w:rsidRDefault="003F2173" w:rsidP="00F86D8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2664" w:rsidRPr="00C60760" w:rsidRDefault="00B12664" w:rsidP="00B12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760">
        <w:rPr>
          <w:rFonts w:ascii="Times New Roman" w:hAnsi="Times New Roman" w:cs="Times New Roman"/>
          <w:sz w:val="28"/>
          <w:szCs w:val="28"/>
        </w:rPr>
        <w:t>Начальник</w:t>
      </w:r>
      <w:r w:rsidRPr="00C60760">
        <w:rPr>
          <w:rFonts w:ascii="Times New Roman" w:hAnsi="Times New Roman" w:cs="Times New Roman"/>
          <w:sz w:val="28"/>
          <w:szCs w:val="28"/>
        </w:rPr>
        <w:tab/>
      </w:r>
      <w:r w:rsidRPr="00C60760">
        <w:rPr>
          <w:rFonts w:ascii="Times New Roman" w:hAnsi="Times New Roman" w:cs="Times New Roman"/>
          <w:sz w:val="28"/>
          <w:szCs w:val="28"/>
        </w:rPr>
        <w:tab/>
      </w:r>
      <w:r w:rsidRPr="00C60760">
        <w:rPr>
          <w:rFonts w:ascii="Times New Roman" w:hAnsi="Times New Roman" w:cs="Times New Roman"/>
          <w:sz w:val="28"/>
          <w:szCs w:val="28"/>
        </w:rPr>
        <w:tab/>
      </w:r>
      <w:r w:rsidRPr="00C60760">
        <w:rPr>
          <w:rFonts w:ascii="Times New Roman" w:hAnsi="Times New Roman" w:cs="Times New Roman"/>
          <w:sz w:val="28"/>
          <w:szCs w:val="28"/>
        </w:rPr>
        <w:tab/>
      </w:r>
      <w:r w:rsidRPr="00C60760">
        <w:rPr>
          <w:rFonts w:ascii="Times New Roman" w:hAnsi="Times New Roman" w:cs="Times New Roman"/>
          <w:sz w:val="28"/>
          <w:szCs w:val="28"/>
        </w:rPr>
        <w:tab/>
      </w:r>
      <w:r w:rsidRPr="00C60760">
        <w:rPr>
          <w:rFonts w:ascii="Times New Roman" w:hAnsi="Times New Roman" w:cs="Times New Roman"/>
          <w:sz w:val="28"/>
          <w:szCs w:val="28"/>
        </w:rPr>
        <w:tab/>
      </w:r>
      <w:r w:rsidRPr="00C60760">
        <w:rPr>
          <w:rFonts w:ascii="Times New Roman" w:hAnsi="Times New Roman" w:cs="Times New Roman"/>
          <w:sz w:val="28"/>
          <w:szCs w:val="28"/>
        </w:rPr>
        <w:tab/>
      </w:r>
      <w:r w:rsidRPr="00C60760">
        <w:rPr>
          <w:rFonts w:ascii="Times New Roman" w:hAnsi="Times New Roman" w:cs="Times New Roman"/>
          <w:sz w:val="28"/>
          <w:szCs w:val="28"/>
        </w:rPr>
        <w:tab/>
        <w:t xml:space="preserve">Т.В. </w:t>
      </w:r>
      <w:proofErr w:type="spellStart"/>
      <w:r w:rsidRPr="00C60760"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</w:p>
    <w:p w:rsidR="00112DC1" w:rsidRPr="00C60760" w:rsidRDefault="00112DC1">
      <w:pPr>
        <w:rPr>
          <w:rFonts w:ascii="Times New Roman" w:hAnsi="Times New Roman" w:cs="Times New Roman"/>
          <w:sz w:val="28"/>
          <w:szCs w:val="28"/>
        </w:rPr>
      </w:pPr>
    </w:p>
    <w:p w:rsidR="006F1B99" w:rsidRPr="00C60760" w:rsidRDefault="006F1B99">
      <w:pPr>
        <w:rPr>
          <w:rFonts w:ascii="Times New Roman" w:hAnsi="Times New Roman" w:cs="Times New Roman"/>
          <w:sz w:val="28"/>
          <w:szCs w:val="28"/>
        </w:rPr>
      </w:pPr>
    </w:p>
    <w:p w:rsidR="006F1B99" w:rsidRPr="00C60760" w:rsidRDefault="006F1B99">
      <w:pPr>
        <w:rPr>
          <w:rFonts w:ascii="Times New Roman" w:hAnsi="Times New Roman" w:cs="Times New Roman"/>
          <w:sz w:val="28"/>
          <w:szCs w:val="28"/>
        </w:rPr>
      </w:pPr>
    </w:p>
    <w:p w:rsidR="006F1B99" w:rsidRDefault="006F1B99">
      <w:pPr>
        <w:rPr>
          <w:rFonts w:ascii="Times New Roman" w:hAnsi="Times New Roman" w:cs="Times New Roman"/>
          <w:sz w:val="24"/>
          <w:szCs w:val="24"/>
        </w:rPr>
      </w:pPr>
    </w:p>
    <w:p w:rsidR="006F1B99" w:rsidRDefault="006F1B99">
      <w:pPr>
        <w:rPr>
          <w:rFonts w:ascii="Times New Roman" w:hAnsi="Times New Roman" w:cs="Times New Roman"/>
          <w:sz w:val="24"/>
          <w:szCs w:val="24"/>
        </w:rPr>
      </w:pPr>
    </w:p>
    <w:p w:rsidR="006F1B99" w:rsidRDefault="006F1B99">
      <w:pPr>
        <w:rPr>
          <w:rFonts w:ascii="Times New Roman" w:hAnsi="Times New Roman" w:cs="Times New Roman"/>
          <w:sz w:val="24"/>
          <w:szCs w:val="24"/>
        </w:rPr>
      </w:pPr>
    </w:p>
    <w:p w:rsidR="006F1B99" w:rsidRDefault="006F1B99">
      <w:pPr>
        <w:rPr>
          <w:rFonts w:ascii="Times New Roman" w:hAnsi="Times New Roman" w:cs="Times New Roman"/>
          <w:sz w:val="24"/>
          <w:szCs w:val="24"/>
        </w:rPr>
      </w:pPr>
    </w:p>
    <w:p w:rsidR="006F1B99" w:rsidRDefault="006F1B99" w:rsidP="00C60760">
      <w:pPr>
        <w:rPr>
          <w:rFonts w:ascii="Times New Roman" w:hAnsi="Times New Roman" w:cs="Times New Roman"/>
          <w:sz w:val="24"/>
          <w:szCs w:val="24"/>
        </w:rPr>
      </w:pPr>
    </w:p>
    <w:sectPr w:rsidR="006F1B99" w:rsidSect="007D0F05">
      <w:pgSz w:w="11906" w:h="16838"/>
      <w:pgMar w:top="567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A3C"/>
    <w:multiLevelType w:val="hybridMultilevel"/>
    <w:tmpl w:val="BF9415CC"/>
    <w:lvl w:ilvl="0" w:tplc="1418446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DD6548"/>
    <w:multiLevelType w:val="hybridMultilevel"/>
    <w:tmpl w:val="DF72CBBA"/>
    <w:lvl w:ilvl="0" w:tplc="B0A06018">
      <w:start w:val="5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2">
    <w:nsid w:val="7F0D56F1"/>
    <w:multiLevelType w:val="hybridMultilevel"/>
    <w:tmpl w:val="264E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A1"/>
    <w:rsid w:val="00011D8E"/>
    <w:rsid w:val="000B4AC0"/>
    <w:rsid w:val="000C2E7C"/>
    <w:rsid w:val="000C3FE1"/>
    <w:rsid w:val="00112DC1"/>
    <w:rsid w:val="001C0665"/>
    <w:rsid w:val="00260D9E"/>
    <w:rsid w:val="00382D13"/>
    <w:rsid w:val="003E09BA"/>
    <w:rsid w:val="003F2173"/>
    <w:rsid w:val="00412118"/>
    <w:rsid w:val="005D3D3D"/>
    <w:rsid w:val="005F602A"/>
    <w:rsid w:val="00607A2B"/>
    <w:rsid w:val="006244A1"/>
    <w:rsid w:val="00630B03"/>
    <w:rsid w:val="0069057A"/>
    <w:rsid w:val="006F1B99"/>
    <w:rsid w:val="00733023"/>
    <w:rsid w:val="0075130B"/>
    <w:rsid w:val="00751CC0"/>
    <w:rsid w:val="007658FC"/>
    <w:rsid w:val="00792941"/>
    <w:rsid w:val="00793DBC"/>
    <w:rsid w:val="007A282D"/>
    <w:rsid w:val="007D0F05"/>
    <w:rsid w:val="00830FE8"/>
    <w:rsid w:val="00883D8A"/>
    <w:rsid w:val="009A2AC3"/>
    <w:rsid w:val="009B7C78"/>
    <w:rsid w:val="009C3899"/>
    <w:rsid w:val="009E6925"/>
    <w:rsid w:val="00AA5094"/>
    <w:rsid w:val="00B12664"/>
    <w:rsid w:val="00B33580"/>
    <w:rsid w:val="00B65B71"/>
    <w:rsid w:val="00B77026"/>
    <w:rsid w:val="00BF3834"/>
    <w:rsid w:val="00C60760"/>
    <w:rsid w:val="00C74DAE"/>
    <w:rsid w:val="00C84619"/>
    <w:rsid w:val="00CB3E45"/>
    <w:rsid w:val="00D12EE6"/>
    <w:rsid w:val="00DD6C0E"/>
    <w:rsid w:val="00E62F15"/>
    <w:rsid w:val="00E84109"/>
    <w:rsid w:val="00EA575D"/>
    <w:rsid w:val="00EB1584"/>
    <w:rsid w:val="00EF65C0"/>
    <w:rsid w:val="00F46F12"/>
    <w:rsid w:val="00F86D82"/>
    <w:rsid w:val="00FA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D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EB15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D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EB15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E5AE1D6BEC47D304A3404CD1D5655DF89C3C96758563037C656E5E58381D939B2925E9A1AA134DD197D2DD177D7B4D5A1AFA9B1FD02009L3u5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Татьяна В. Андрейчук</cp:lastModifiedBy>
  <cp:revision>7</cp:revision>
  <cp:lastPrinted>2020-11-20T09:33:00Z</cp:lastPrinted>
  <dcterms:created xsi:type="dcterms:W3CDTF">2020-11-19T05:06:00Z</dcterms:created>
  <dcterms:modified xsi:type="dcterms:W3CDTF">2020-11-20T09:34:00Z</dcterms:modified>
</cp:coreProperties>
</file>