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71" w:rsidRDefault="00855D71" w:rsidP="00855D71">
      <w:pPr>
        <w:ind w:firstLine="567"/>
        <w:jc w:val="center"/>
      </w:pPr>
      <w:r>
        <w:t>Орган муниципального финансового контроля</w:t>
      </w:r>
    </w:p>
    <w:p w:rsidR="00855D71" w:rsidRDefault="00855D71" w:rsidP="00855D71">
      <w:pPr>
        <w:ind w:firstLine="567"/>
        <w:jc w:val="center"/>
      </w:pPr>
      <w:r>
        <w:t>Каргасокского района</w:t>
      </w:r>
    </w:p>
    <w:p w:rsidR="00855D71" w:rsidRDefault="00855D71" w:rsidP="00855D71">
      <w:pPr>
        <w:ind w:firstLine="567"/>
        <w:jc w:val="both"/>
      </w:pPr>
    </w:p>
    <w:p w:rsidR="00855D71" w:rsidRDefault="00855D71" w:rsidP="00855D71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435466">
        <w:t>24</w:t>
      </w:r>
      <w:r w:rsidRPr="006B37B4">
        <w:t>.</w:t>
      </w:r>
      <w:r>
        <w:t>0</w:t>
      </w:r>
      <w:r w:rsidR="00435466">
        <w:t>3</w:t>
      </w:r>
      <w:r>
        <w:t>.2020</w:t>
      </w:r>
    </w:p>
    <w:p w:rsidR="00855D71" w:rsidRDefault="00855D71" w:rsidP="00855D71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855D71" w:rsidTr="005628EA">
        <w:tc>
          <w:tcPr>
            <w:tcW w:w="6363" w:type="dxa"/>
            <w:hideMark/>
          </w:tcPr>
          <w:p w:rsidR="00855D71" w:rsidRDefault="00855D71" w:rsidP="00855D71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3.</w:t>
            </w:r>
          </w:p>
        </w:tc>
        <w:tc>
          <w:tcPr>
            <w:tcW w:w="3039" w:type="dxa"/>
          </w:tcPr>
          <w:p w:rsidR="00855D71" w:rsidRDefault="00855D71" w:rsidP="005628EA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855D71" w:rsidRDefault="00855D71" w:rsidP="00855D71">
      <w:pPr>
        <w:ind w:firstLine="567"/>
        <w:jc w:val="both"/>
      </w:pPr>
    </w:p>
    <w:p w:rsidR="00855D71" w:rsidRDefault="00855D71" w:rsidP="00855D71">
      <w:pPr>
        <w:ind w:firstLine="567"/>
        <w:jc w:val="both"/>
      </w:pPr>
      <w:r>
        <w:t xml:space="preserve">На основании распоряжений председателя Контрольного органа Каргасокского района </w:t>
      </w:r>
      <w:r w:rsidRPr="000F5B7A">
        <w:t xml:space="preserve">от </w:t>
      </w:r>
      <w:r>
        <w:t>22</w:t>
      </w:r>
      <w:r w:rsidRPr="0002335F">
        <w:t>.</w:t>
      </w:r>
      <w:r>
        <w:t>01</w:t>
      </w:r>
      <w:r w:rsidRPr="0002335F">
        <w:t>.20</w:t>
      </w:r>
      <w:r>
        <w:t>20</w:t>
      </w:r>
      <w:r w:rsidRPr="000F5B7A">
        <w:t xml:space="preserve"> № </w:t>
      </w:r>
      <w:r>
        <w:t xml:space="preserve">2, </w:t>
      </w:r>
      <w:r w:rsidR="00180489" w:rsidRPr="000F5B7A">
        <w:t xml:space="preserve">от </w:t>
      </w:r>
      <w:r w:rsidR="00180489">
        <w:t>27</w:t>
      </w:r>
      <w:r w:rsidR="00180489" w:rsidRPr="0002335F">
        <w:t>.</w:t>
      </w:r>
      <w:r w:rsidR="00180489">
        <w:t>02</w:t>
      </w:r>
      <w:r w:rsidR="00180489" w:rsidRPr="0002335F">
        <w:t>.20</w:t>
      </w:r>
      <w:r w:rsidR="00180489">
        <w:t xml:space="preserve">20 </w:t>
      </w:r>
      <w:r w:rsidR="00180489" w:rsidRPr="000F5B7A">
        <w:t xml:space="preserve">№ </w:t>
      </w:r>
      <w:r w:rsidR="00180489">
        <w:t xml:space="preserve">4 и </w:t>
      </w:r>
      <w:r>
        <w:t>пункта 1.</w:t>
      </w:r>
      <w:r w:rsidR="00311F75">
        <w:t>2</w:t>
      </w:r>
      <w:r>
        <w:t xml:space="preserve"> Плана работы на 20</w:t>
      </w:r>
      <w:r w:rsidR="00311F75">
        <w:t>20</w:t>
      </w:r>
      <w:r>
        <w:t xml:space="preserve"> год проведено мероприятие «</w:t>
      </w:r>
      <w:r w:rsidRPr="002924F3">
        <w:t xml:space="preserve">Проверка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="00311F75" w:rsidRPr="00DA0AF6">
        <w:rPr>
          <w:b/>
        </w:rPr>
        <w:t>Вертикос</w:t>
      </w:r>
      <w:r w:rsidRPr="00DA0AF6">
        <w:rPr>
          <w:b/>
        </w:rPr>
        <w:t>ского</w:t>
      </w:r>
      <w:r w:rsidRPr="002924F3">
        <w:t xml:space="preserve"> сельского поселения</w:t>
      </w:r>
      <w:r>
        <w:t>».</w:t>
      </w:r>
    </w:p>
    <w:p w:rsidR="00FB6EE0" w:rsidRPr="00FB6EE0" w:rsidRDefault="00855D71" w:rsidP="00855D71">
      <w:pPr>
        <w:ind w:firstLine="567"/>
        <w:jc w:val="both"/>
      </w:pPr>
      <w:r>
        <w:t>Срок</w:t>
      </w:r>
      <w:r w:rsidR="006F4795">
        <w:t>и</w:t>
      </w:r>
      <w:r>
        <w:t xml:space="preserve"> проведения </w:t>
      </w:r>
      <w:r w:rsidR="006F4795">
        <w:t>проверки</w:t>
      </w:r>
      <w:r>
        <w:t xml:space="preserve"> </w:t>
      </w:r>
      <w:r w:rsidR="00FB6EE0" w:rsidRPr="00FB6EE0">
        <w:rPr>
          <w:b/>
        </w:rPr>
        <w:t>с 3</w:t>
      </w:r>
      <w:r w:rsidR="00FB6EE0">
        <w:rPr>
          <w:b/>
        </w:rPr>
        <w:t xml:space="preserve"> февраля</w:t>
      </w:r>
      <w:r w:rsidR="00FB6EE0" w:rsidRPr="00FB6EE0">
        <w:rPr>
          <w:b/>
        </w:rPr>
        <w:t xml:space="preserve"> по 3</w:t>
      </w:r>
      <w:r w:rsidR="00FB6EE0">
        <w:rPr>
          <w:b/>
        </w:rPr>
        <w:t xml:space="preserve"> марта</w:t>
      </w:r>
      <w:r w:rsidR="00FB6EE0">
        <w:t xml:space="preserve"> и </w:t>
      </w:r>
      <w:r w:rsidR="00FB6EE0" w:rsidRPr="00FB6EE0">
        <w:rPr>
          <w:b/>
        </w:rPr>
        <w:t xml:space="preserve">с </w:t>
      </w:r>
      <w:r w:rsidR="00FB6EE0">
        <w:rPr>
          <w:b/>
        </w:rPr>
        <w:t>12</w:t>
      </w:r>
      <w:r w:rsidR="00FB6EE0">
        <w:t xml:space="preserve"> </w:t>
      </w:r>
      <w:r w:rsidR="00FB6EE0" w:rsidRPr="005907C8">
        <w:rPr>
          <w:b/>
        </w:rPr>
        <w:t>по 18 марта</w:t>
      </w:r>
      <w:r w:rsidR="00FB6EE0">
        <w:rPr>
          <w:b/>
        </w:rPr>
        <w:t xml:space="preserve"> </w:t>
      </w:r>
      <w:r w:rsidR="00FB6EE0" w:rsidRPr="00FB6EE0">
        <w:rPr>
          <w:b/>
        </w:rPr>
        <w:t>2020</w:t>
      </w:r>
      <w:r w:rsidR="00FB6EE0">
        <w:rPr>
          <w:b/>
        </w:rPr>
        <w:t xml:space="preserve"> года</w:t>
      </w:r>
      <w:r w:rsidR="00FB6EE0">
        <w:t xml:space="preserve"> в связи с проведением</w:t>
      </w:r>
      <w:r w:rsidR="006F4795">
        <w:t xml:space="preserve"> в этот период</w:t>
      </w:r>
      <w:r w:rsidR="00FB6EE0">
        <w:t xml:space="preserve"> внеплановых мероприятий. </w:t>
      </w:r>
    </w:p>
    <w:p w:rsidR="00855D71" w:rsidRDefault="00FB6EE0" w:rsidP="00855D71">
      <w:pPr>
        <w:ind w:firstLine="567"/>
        <w:jc w:val="both"/>
      </w:pPr>
      <w:r>
        <w:t>П</w:t>
      </w:r>
      <w:r w:rsidR="00855D71">
        <w:t>роверяемым периодом являлс</w:t>
      </w:r>
      <w:r w:rsidR="0005646D">
        <w:t>я</w:t>
      </w:r>
      <w:r w:rsidR="00855D71">
        <w:t xml:space="preserve"> 2019 год.</w:t>
      </w:r>
    </w:p>
    <w:p w:rsidR="00855D71" w:rsidRDefault="00855D71" w:rsidP="00855D71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6F4795" w:rsidRPr="006F4795">
        <w:rPr>
          <w:b/>
        </w:rPr>
        <w:t>18.03.2020</w:t>
      </w:r>
      <w:r w:rsidRPr="00943A3E">
        <w:rPr>
          <w:b/>
        </w:rPr>
        <w:t xml:space="preserve"> № </w:t>
      </w:r>
      <w:r w:rsidR="006F4795">
        <w:rPr>
          <w:b/>
        </w:rPr>
        <w:t>1</w:t>
      </w:r>
    </w:p>
    <w:p w:rsidR="006F4795" w:rsidRDefault="006F4795" w:rsidP="00855D71">
      <w:pPr>
        <w:ind w:firstLine="567"/>
        <w:jc w:val="both"/>
      </w:pPr>
    </w:p>
    <w:p w:rsidR="00855D71" w:rsidRDefault="00855D71" w:rsidP="00855D71">
      <w:pPr>
        <w:ind w:firstLine="567"/>
        <w:jc w:val="both"/>
      </w:pPr>
      <w:r>
        <w:t>Результаты мероприятия:</w:t>
      </w: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</w:t>
      </w:r>
      <w:bookmarkStart w:id="0" w:name="_GoBack"/>
      <w:bookmarkEnd w:id="0"/>
      <w:r w:rsidRPr="005675CE">
        <w:rPr>
          <w:rFonts w:ascii="Times New Roman" w:hAnsi="Times New Roman" w:cs="Times New Roman"/>
          <w:sz w:val="24"/>
        </w:rPr>
        <w:t xml:space="preserve">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Вертикос</w:t>
      </w:r>
      <w:r w:rsidRPr="005675CE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финансирования дефицита бюджета.</w:t>
      </w: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  <w:r w:rsidRPr="005675CE">
        <w:rPr>
          <w:rFonts w:ascii="Times New Roman" w:hAnsi="Times New Roman" w:cs="Times New Roman"/>
          <w:sz w:val="24"/>
        </w:rPr>
        <w:t xml:space="preserve"> </w:t>
      </w: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 контролировать его исполнение.</w:t>
      </w: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</w:t>
      </w:r>
      <w:r>
        <w:rPr>
          <w:rFonts w:ascii="Times New Roman" w:hAnsi="Times New Roman" w:cs="Times New Roman"/>
          <w:sz w:val="24"/>
        </w:rPr>
        <w:t>ми</w:t>
      </w:r>
      <w:r w:rsidRPr="005675CE">
        <w:rPr>
          <w:rFonts w:ascii="Times New Roman" w:hAnsi="Times New Roman" w:cs="Times New Roman"/>
          <w:sz w:val="24"/>
        </w:rPr>
        <w:t xml:space="preserve"> разработаны и утверждены следующие нормативно-правовые акты:</w:t>
      </w:r>
    </w:p>
    <w:p w:rsidR="00B52B1D" w:rsidRPr="00D001CA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67891">
        <w:rPr>
          <w:rFonts w:ascii="Times New Roman" w:hAnsi="Times New Roman" w:cs="Times New Roman"/>
          <w:sz w:val="24"/>
        </w:rPr>
        <w:t>1</w:t>
      </w:r>
      <w:r w:rsidRPr="005675CE">
        <w:rPr>
          <w:rFonts w:ascii="Times New Roman" w:hAnsi="Times New Roman" w:cs="Times New Roman"/>
          <w:sz w:val="24"/>
        </w:rPr>
        <w:t>.</w:t>
      </w:r>
      <w:r w:rsidRPr="00D001CA">
        <w:rPr>
          <w:rFonts w:ascii="Times New Roman" w:hAnsi="Times New Roman" w:cs="Times New Roman"/>
          <w:sz w:val="24"/>
        </w:rPr>
        <w:t>Порядок ведения реестра расходных обязательств муниципального образования «</w:t>
      </w:r>
      <w:r w:rsidRPr="00D001CA">
        <w:rPr>
          <w:rFonts w:ascii="Times New Roman" w:hAnsi="Times New Roman" w:cs="Times New Roman"/>
          <w:bCs/>
          <w:sz w:val="24"/>
        </w:rPr>
        <w:t>Вертикос</w:t>
      </w:r>
      <w:r w:rsidRPr="00D001CA">
        <w:rPr>
          <w:rFonts w:ascii="Times New Roman" w:hAnsi="Times New Roman" w:cs="Times New Roman"/>
          <w:sz w:val="24"/>
        </w:rPr>
        <w:t xml:space="preserve">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D001CA">
        <w:rPr>
          <w:rFonts w:ascii="Times New Roman" w:hAnsi="Times New Roman" w:cs="Times New Roman"/>
          <w:kern w:val="2"/>
          <w:sz w:val="24"/>
        </w:rPr>
        <w:t xml:space="preserve">постановление </w:t>
      </w:r>
      <w:r w:rsidRPr="00D001CA">
        <w:rPr>
          <w:rFonts w:ascii="Times New Roman" w:hAnsi="Times New Roman" w:cs="Times New Roman"/>
          <w:sz w:val="24"/>
        </w:rPr>
        <w:t xml:space="preserve">Администрации </w:t>
      </w:r>
      <w:r w:rsidRPr="00D001CA">
        <w:rPr>
          <w:rFonts w:ascii="Times New Roman" w:hAnsi="Times New Roman" w:cs="Times New Roman"/>
          <w:bCs/>
          <w:sz w:val="24"/>
        </w:rPr>
        <w:t>Вертикос</w:t>
      </w:r>
      <w:r w:rsidRPr="00D001CA">
        <w:rPr>
          <w:rFonts w:ascii="Times New Roman" w:hAnsi="Times New Roman" w:cs="Times New Roman"/>
          <w:sz w:val="24"/>
        </w:rPr>
        <w:t>ского сельского поселения от 15.04.2016 № 30 в редакции постановления от 28.02.2019 № 11</w:t>
      </w:r>
      <w:r>
        <w:rPr>
          <w:rFonts w:ascii="Times New Roman" w:hAnsi="Times New Roman" w:cs="Times New Roman"/>
          <w:sz w:val="24"/>
        </w:rPr>
        <w:t>);</w:t>
      </w:r>
    </w:p>
    <w:p w:rsidR="00B52B1D" w:rsidRPr="00925836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2.</w:t>
      </w:r>
      <w:r w:rsidRPr="00925836">
        <w:rPr>
          <w:rFonts w:ascii="Times New Roman" w:hAnsi="Times New Roman" w:cs="Times New Roman"/>
          <w:sz w:val="24"/>
        </w:rPr>
        <w:t xml:space="preserve">Положение о порядке расходования средств резервного фонда Администрации Вертикосского сельского поселения, для расходования средств резервного фонда  по предупреждению, ликвидации чрезвычайных ситуаций </w:t>
      </w:r>
      <w:r>
        <w:rPr>
          <w:rFonts w:ascii="Times New Roman" w:hAnsi="Times New Roman" w:cs="Times New Roman"/>
          <w:sz w:val="24"/>
        </w:rPr>
        <w:t>(</w:t>
      </w:r>
      <w:r w:rsidRPr="00925836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от 25.11.2005 № 2</w:t>
      </w:r>
      <w:r>
        <w:rPr>
          <w:rFonts w:ascii="Times New Roman" w:hAnsi="Times New Roman" w:cs="Times New Roman"/>
          <w:sz w:val="24"/>
        </w:rPr>
        <w:t>)</w:t>
      </w:r>
      <w:r w:rsidRPr="00925836">
        <w:rPr>
          <w:rFonts w:ascii="Times New Roman" w:hAnsi="Times New Roman" w:cs="Times New Roman"/>
          <w:sz w:val="24"/>
        </w:rPr>
        <w:t>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CD4D05">
        <w:rPr>
          <w:rFonts w:ascii="Times New Roman" w:hAnsi="Times New Roman" w:cs="Times New Roman"/>
          <w:sz w:val="24"/>
        </w:rPr>
        <w:t xml:space="preserve">Методика определения размеров резервных фондов на предупреждение и ликвидацию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4"/>
        </w:rPr>
        <w:t>(</w:t>
      </w:r>
      <w:r w:rsidRPr="00CD4D05">
        <w:rPr>
          <w:rFonts w:ascii="Times New Roman" w:hAnsi="Times New Roman" w:cs="Times New Roman"/>
          <w:sz w:val="24"/>
        </w:rPr>
        <w:t>распоряжение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25836">
        <w:rPr>
          <w:rFonts w:ascii="Times New Roman" w:hAnsi="Times New Roman" w:cs="Times New Roman"/>
          <w:sz w:val="24"/>
        </w:rPr>
        <w:t>Администрации Вертикосского сельского поселения</w:t>
      </w:r>
      <w:r w:rsidRPr="00CD4D05">
        <w:rPr>
          <w:rFonts w:ascii="Times New Roman" w:hAnsi="Times New Roman" w:cs="Times New Roman"/>
          <w:sz w:val="24"/>
        </w:rPr>
        <w:t xml:space="preserve"> от 27.04.2012 № 17</w:t>
      </w:r>
      <w:r>
        <w:rPr>
          <w:rFonts w:ascii="Times New Roman" w:hAnsi="Times New Roman" w:cs="Times New Roman"/>
          <w:sz w:val="24"/>
        </w:rPr>
        <w:t>)</w:t>
      </w:r>
      <w:r w:rsidRPr="00CD4D05">
        <w:rPr>
          <w:rFonts w:ascii="Times New Roman" w:hAnsi="Times New Roman" w:cs="Times New Roman"/>
          <w:sz w:val="24"/>
        </w:rPr>
        <w:t>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CD4D05">
        <w:rPr>
          <w:rFonts w:ascii="Times New Roman" w:hAnsi="Times New Roman" w:cs="Times New Roman"/>
          <w:sz w:val="24"/>
        </w:rPr>
        <w:t xml:space="preserve">Положение о порядке расходования средств резервного фонда Администрации Вертикосского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CD4D05">
        <w:rPr>
          <w:rFonts w:ascii="Times New Roman" w:hAnsi="Times New Roman" w:cs="Times New Roman"/>
          <w:sz w:val="24"/>
        </w:rPr>
        <w:t xml:space="preserve">постановление Администрации Вертикосского сельского поселения </w:t>
      </w:r>
      <w:r w:rsidRPr="0091511E">
        <w:rPr>
          <w:rFonts w:ascii="Times New Roman" w:hAnsi="Times New Roman" w:cs="Times New Roman"/>
          <w:sz w:val="24"/>
        </w:rPr>
        <w:t>от 19.05.2015 года № 27</w:t>
      </w:r>
      <w:r>
        <w:rPr>
          <w:rFonts w:ascii="Times New Roman" w:hAnsi="Times New Roman" w:cs="Times New Roman"/>
          <w:sz w:val="24"/>
        </w:rPr>
        <w:t>)</w:t>
      </w:r>
      <w:r w:rsidRPr="00CD4D05">
        <w:rPr>
          <w:rFonts w:ascii="Times New Roman" w:hAnsi="Times New Roman" w:cs="Times New Roman"/>
          <w:sz w:val="24"/>
        </w:rPr>
        <w:t>;</w:t>
      </w:r>
    </w:p>
    <w:p w:rsidR="00B52B1D" w:rsidRPr="00F551D4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F551D4">
        <w:rPr>
          <w:rFonts w:ascii="Times New Roman" w:hAnsi="Times New Roman" w:cs="Times New Roman"/>
          <w:sz w:val="24"/>
        </w:rPr>
        <w:t xml:space="preserve">Перечень получателей средств бюджета Вертикосского сельского поселения, находящихся в ведении главного распорядителя средств </w:t>
      </w:r>
      <w:r>
        <w:rPr>
          <w:rFonts w:ascii="Times New Roman" w:hAnsi="Times New Roman" w:cs="Times New Roman"/>
          <w:sz w:val="24"/>
        </w:rPr>
        <w:t>(</w:t>
      </w:r>
      <w:r w:rsidRPr="00F551D4">
        <w:rPr>
          <w:rFonts w:ascii="Times New Roman" w:hAnsi="Times New Roman" w:cs="Times New Roman"/>
          <w:sz w:val="24"/>
        </w:rPr>
        <w:t>подписан Главой Вертикосского сельского поселения 18.01.2016</w:t>
      </w:r>
      <w:r>
        <w:rPr>
          <w:rFonts w:ascii="Times New Roman" w:hAnsi="Times New Roman" w:cs="Times New Roman"/>
          <w:sz w:val="24"/>
        </w:rPr>
        <w:t>)</w:t>
      </w:r>
      <w:r w:rsidRPr="00F551D4">
        <w:rPr>
          <w:rFonts w:ascii="Times New Roman" w:hAnsi="Times New Roman" w:cs="Times New Roman"/>
          <w:sz w:val="24"/>
        </w:rPr>
        <w:t>;</w:t>
      </w:r>
    </w:p>
    <w:p w:rsidR="00B52B1D" w:rsidRPr="0091511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91511E">
        <w:rPr>
          <w:rFonts w:ascii="Times New Roman" w:hAnsi="Times New Roman" w:cs="Times New Roman"/>
          <w:color w:val="000000"/>
          <w:sz w:val="24"/>
        </w:rPr>
        <w:t>Порядок и условия формирования и финансового обеспечения муниципального задания муниципальным учреждениям муниципального образования «Вертикосское сельское поселение»</w:t>
      </w:r>
      <w:r w:rsidRPr="009151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91511E">
        <w:rPr>
          <w:rFonts w:ascii="Times New Roman" w:hAnsi="Times New Roman" w:cs="Times New Roman"/>
          <w:sz w:val="24"/>
        </w:rPr>
        <w:t xml:space="preserve">постановление Администрации Вертикосского сельского поселения </w:t>
      </w:r>
      <w:r w:rsidRPr="00EA0AD2">
        <w:rPr>
          <w:rFonts w:ascii="Times New Roman" w:hAnsi="Times New Roman" w:cs="Times New Roman"/>
          <w:sz w:val="24"/>
        </w:rPr>
        <w:t>от 07.10.2011 № 48</w:t>
      </w:r>
      <w:r>
        <w:rPr>
          <w:rFonts w:ascii="Times New Roman" w:hAnsi="Times New Roman" w:cs="Times New Roman"/>
          <w:sz w:val="24"/>
        </w:rPr>
        <w:t>);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9C3707">
        <w:rPr>
          <w:rFonts w:ascii="Times New Roman" w:hAnsi="Times New Roman" w:cs="Times New Roman"/>
          <w:sz w:val="24"/>
        </w:rPr>
        <w:t xml:space="preserve">Положение о предоставлении  платных услуг Муниципальным казённым  учреждением культуры «Вертикосский ДЦ» Вертикосского сельского поселения </w:t>
      </w:r>
      <w:r w:rsidRPr="009C3707">
        <w:rPr>
          <w:rFonts w:ascii="Times New Roman" w:hAnsi="Times New Roman" w:cs="Times New Roman"/>
          <w:sz w:val="24"/>
        </w:rPr>
        <w:lastRenderedPageBreak/>
        <w:t xml:space="preserve">Каргасокского  района </w:t>
      </w:r>
      <w:r>
        <w:rPr>
          <w:rFonts w:ascii="Times New Roman" w:hAnsi="Times New Roman" w:cs="Times New Roman"/>
          <w:sz w:val="24"/>
        </w:rPr>
        <w:t>(</w:t>
      </w:r>
      <w:r w:rsidRPr="009C3707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от 27.12.2017 № 55</w:t>
      </w:r>
      <w:r>
        <w:rPr>
          <w:rFonts w:ascii="Times New Roman" w:hAnsi="Times New Roman" w:cs="Times New Roman"/>
          <w:sz w:val="24"/>
        </w:rPr>
        <w:t>);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9C3707">
        <w:rPr>
          <w:rFonts w:ascii="Times New Roman" w:hAnsi="Times New Roman" w:cs="Times New Roman"/>
          <w:sz w:val="24"/>
        </w:rPr>
        <w:t xml:space="preserve">Порядок составления и ведения сводной бюджетной росписи бюджета Муниципального образования «Вертикосское сельское поселение» и бюджетных росписей  главных распорядителей бюджетных средств и главных администраторов источников финансирования дефицита бюджета муниципального образования «Вертикосское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9C3707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 от 17.04.2018 № 17 в редакции постановления от 19.07.2018 № 37</w:t>
      </w:r>
      <w:r>
        <w:rPr>
          <w:rFonts w:ascii="Times New Roman" w:hAnsi="Times New Roman" w:cs="Times New Roman"/>
          <w:sz w:val="24"/>
        </w:rPr>
        <w:t>);</w:t>
      </w:r>
    </w:p>
    <w:p w:rsidR="00B52B1D" w:rsidRPr="009C3707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9C3707">
        <w:rPr>
          <w:rFonts w:ascii="Times New Roman" w:hAnsi="Times New Roman" w:cs="Times New Roman"/>
          <w:sz w:val="24"/>
        </w:rPr>
        <w:t xml:space="preserve">Порядок составления и ведения кассового плана бюджета </w:t>
      </w:r>
      <w:r w:rsidRPr="009C3707">
        <w:rPr>
          <w:rFonts w:ascii="Times New Roman" w:hAnsi="Times New Roman" w:cs="Times New Roman"/>
          <w:bCs/>
          <w:sz w:val="24"/>
        </w:rPr>
        <w:t>муниципального образования «Вертикосское сельское поселение»</w:t>
      </w:r>
      <w:r w:rsidRPr="009C37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9C3707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я</w:t>
      </w:r>
      <w:r w:rsidRPr="009C3707">
        <w:rPr>
          <w:rFonts w:ascii="Times New Roman" w:hAnsi="Times New Roman" w:cs="Times New Roman"/>
          <w:sz w:val="24"/>
        </w:rPr>
        <w:t xml:space="preserve"> Администрации Вертикосского сельского поселения от 17.04.2018 № 16</w:t>
      </w:r>
      <w:r>
        <w:rPr>
          <w:rFonts w:ascii="Times New Roman" w:hAnsi="Times New Roman" w:cs="Times New Roman"/>
          <w:sz w:val="24"/>
        </w:rPr>
        <w:t xml:space="preserve"> и </w:t>
      </w:r>
      <w:r w:rsidRPr="00341471">
        <w:rPr>
          <w:rFonts w:ascii="Times New Roman" w:hAnsi="Times New Roman" w:cs="Times New Roman"/>
          <w:sz w:val="24"/>
        </w:rPr>
        <w:t>от 20.06.2019 № 26</w:t>
      </w:r>
      <w:r>
        <w:rPr>
          <w:rFonts w:ascii="Times New Roman" w:hAnsi="Times New Roman" w:cs="Times New Roman"/>
          <w:sz w:val="24"/>
        </w:rPr>
        <w:t>);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</w:t>
      </w:r>
      <w:r w:rsidRPr="004E6735">
        <w:rPr>
          <w:rFonts w:ascii="Times New Roman" w:hAnsi="Times New Roman" w:cs="Times New Roman"/>
          <w:sz w:val="24"/>
        </w:rPr>
        <w:t xml:space="preserve">Порядок составления, утверждения и ведения бюджетных смет муниципального казённого учреждения Администрации Вертикосского сельского поселения и подведомственного ей муниципального казённого учреждения </w:t>
      </w:r>
      <w:r>
        <w:rPr>
          <w:rFonts w:ascii="Times New Roman" w:hAnsi="Times New Roman" w:cs="Times New Roman"/>
          <w:sz w:val="24"/>
        </w:rPr>
        <w:t>(</w:t>
      </w:r>
      <w:r w:rsidRPr="004E6735">
        <w:rPr>
          <w:rFonts w:ascii="Times New Roman" w:hAnsi="Times New Roman" w:cs="Times New Roman"/>
          <w:sz w:val="24"/>
        </w:rPr>
        <w:t>постановление  Администрации Вертикосского сельского поселения от 27.02.2019 № 08 в редакции постановления от 10.06.2019 №  21</w:t>
      </w:r>
      <w:r>
        <w:rPr>
          <w:rFonts w:ascii="Times New Roman" w:hAnsi="Times New Roman" w:cs="Times New Roman"/>
          <w:sz w:val="24"/>
        </w:rPr>
        <w:t>);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4E6735">
        <w:rPr>
          <w:rFonts w:ascii="Times New Roman" w:hAnsi="Times New Roman" w:cs="Times New Roman"/>
          <w:sz w:val="24"/>
        </w:rPr>
        <w:t xml:space="preserve">Порядок исполнения бюджета муниципального образования «Вертикосское сельское поселение» по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</w:rPr>
        <w:t>(</w:t>
      </w:r>
      <w:r w:rsidRPr="004E6735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от 17.04.2018 № 14</w:t>
      </w:r>
      <w:r>
        <w:rPr>
          <w:rFonts w:ascii="Times New Roman" w:hAnsi="Times New Roman" w:cs="Times New Roman"/>
          <w:sz w:val="24"/>
        </w:rPr>
        <w:t>)</w:t>
      </w:r>
      <w:r w:rsidRPr="004E6735">
        <w:rPr>
          <w:rFonts w:ascii="Times New Roman" w:hAnsi="Times New Roman" w:cs="Times New Roman"/>
          <w:sz w:val="24"/>
        </w:rPr>
        <w:t>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4E6735">
        <w:rPr>
          <w:rFonts w:ascii="Times New Roman" w:hAnsi="Times New Roman" w:cs="Times New Roman"/>
          <w:sz w:val="24"/>
        </w:rPr>
        <w:t xml:space="preserve">Порядок исполнения бюджета муниципального образования «Вертикосское сельское поселение» в части учёта бюджетных и денежных обязательств получателей средств бюджета муниципального образования «Вертикосское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4E6735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от 17.04.2018 № 15</w:t>
      </w:r>
      <w:r>
        <w:rPr>
          <w:rFonts w:ascii="Times New Roman" w:hAnsi="Times New Roman" w:cs="Times New Roman"/>
          <w:sz w:val="24"/>
        </w:rPr>
        <w:t>)</w:t>
      </w:r>
      <w:r w:rsidRPr="004E6735">
        <w:rPr>
          <w:rFonts w:ascii="Times New Roman" w:hAnsi="Times New Roman" w:cs="Times New Roman"/>
          <w:sz w:val="24"/>
        </w:rPr>
        <w:t>;</w:t>
      </w:r>
    </w:p>
    <w:p w:rsidR="00B52B1D" w:rsidRPr="00675ED4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Pr="00675ED4">
        <w:rPr>
          <w:rFonts w:ascii="Times New Roman" w:hAnsi="Times New Roman" w:cs="Times New Roman"/>
          <w:color w:val="333333"/>
          <w:sz w:val="24"/>
          <w:shd w:val="clear" w:color="auto" w:fill="FFFFFF"/>
        </w:rPr>
        <w:t>Перечень подведомственных главному администратору доходов бюджета</w:t>
      </w:r>
      <w:r w:rsidRPr="00675ED4">
        <w:rPr>
          <w:rFonts w:ascii="Times New Roman" w:hAnsi="Times New Roman" w:cs="Times New Roman"/>
          <w:sz w:val="24"/>
        </w:rPr>
        <w:t xml:space="preserve"> муниципальному казенному учреждению Администрации Вертикосского сельского поселения</w:t>
      </w:r>
      <w:r w:rsidRPr="00675ED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администратора доходов бюджета</w:t>
      </w:r>
      <w:r w:rsidRPr="00675ED4">
        <w:rPr>
          <w:rFonts w:ascii="Times New Roman" w:hAnsi="Times New Roman" w:cs="Times New Roman"/>
          <w:sz w:val="24"/>
        </w:rPr>
        <w:t xml:space="preserve"> муниципального казенного учреждения культуры «Вертикосский досуговый центр» и Перечень доходов, администрируемых муниципальным казенным учреждением </w:t>
      </w:r>
      <w:r w:rsidRPr="00675ED4">
        <w:rPr>
          <w:rFonts w:ascii="Times New Roman" w:hAnsi="Times New Roman" w:cs="Times New Roman"/>
          <w:bCs/>
          <w:sz w:val="24"/>
        </w:rPr>
        <w:t xml:space="preserve">культуры «Вертикосский досуговый центр» </w:t>
      </w:r>
      <w:r>
        <w:rPr>
          <w:rFonts w:ascii="Times New Roman" w:hAnsi="Times New Roman" w:cs="Times New Roman"/>
          <w:bCs/>
          <w:sz w:val="24"/>
        </w:rPr>
        <w:t>(</w:t>
      </w:r>
      <w:r w:rsidRPr="00675ED4">
        <w:rPr>
          <w:rFonts w:ascii="Times New Roman" w:hAnsi="Times New Roman" w:cs="Times New Roman"/>
          <w:bCs/>
          <w:sz w:val="24"/>
        </w:rPr>
        <w:t xml:space="preserve">постановление </w:t>
      </w:r>
      <w:r w:rsidRPr="00675ED4">
        <w:rPr>
          <w:rFonts w:ascii="Times New Roman" w:hAnsi="Times New Roman" w:cs="Times New Roman"/>
          <w:sz w:val="24"/>
        </w:rPr>
        <w:t>Администрации Вертикосского сельского поселения от 20.03.2019 № 14;</w:t>
      </w:r>
    </w:p>
    <w:p w:rsidR="00B52B1D" w:rsidRPr="00675ED4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</w:t>
      </w:r>
      <w:r w:rsidRPr="00675ED4">
        <w:rPr>
          <w:rFonts w:ascii="Times New Roman" w:hAnsi="Times New Roman" w:cs="Times New Roman"/>
          <w:sz w:val="24"/>
        </w:rPr>
        <w:t xml:space="preserve">Создание органа внутреннего муниципального финансового контроля муниципального образования «Вертикосское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675ED4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от 06.08.2015 № 58</w:t>
      </w:r>
      <w:r>
        <w:rPr>
          <w:rFonts w:ascii="Times New Roman" w:hAnsi="Times New Roman" w:cs="Times New Roman"/>
          <w:sz w:val="24"/>
        </w:rPr>
        <w:t>)</w:t>
      </w:r>
      <w:r w:rsidRPr="00675ED4">
        <w:rPr>
          <w:rFonts w:ascii="Times New Roman" w:hAnsi="Times New Roman" w:cs="Times New Roman"/>
          <w:sz w:val="24"/>
        </w:rPr>
        <w:t>;</w:t>
      </w:r>
    </w:p>
    <w:p w:rsidR="00B52B1D" w:rsidRPr="00675ED4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675ED4">
        <w:rPr>
          <w:rFonts w:ascii="Times New Roman" w:hAnsi="Times New Roman" w:cs="Times New Roman"/>
          <w:sz w:val="24"/>
        </w:rPr>
        <w:t xml:space="preserve">Порядок осуществления полномочий органом внутреннего муниципального финансового контроля </w:t>
      </w:r>
      <w:r>
        <w:rPr>
          <w:rFonts w:ascii="Times New Roman" w:hAnsi="Times New Roman" w:cs="Times New Roman"/>
          <w:sz w:val="24"/>
        </w:rPr>
        <w:t>(</w:t>
      </w:r>
      <w:r w:rsidRPr="00675ED4">
        <w:rPr>
          <w:rFonts w:ascii="Times New Roman" w:hAnsi="Times New Roman" w:cs="Times New Roman"/>
          <w:sz w:val="24"/>
        </w:rPr>
        <w:t xml:space="preserve">постановление Администрации Вертикосского сельского поселения </w:t>
      </w:r>
      <w:r w:rsidRPr="009345D5">
        <w:rPr>
          <w:rFonts w:ascii="Times New Roman" w:hAnsi="Times New Roman" w:cs="Times New Roman"/>
          <w:sz w:val="24"/>
        </w:rPr>
        <w:t>от 02.04.2014 № 12</w:t>
      </w:r>
      <w:r>
        <w:rPr>
          <w:rFonts w:ascii="Times New Roman" w:hAnsi="Times New Roman" w:cs="Times New Roman"/>
          <w:sz w:val="24"/>
        </w:rPr>
        <w:t>)</w:t>
      </w:r>
      <w:r w:rsidRPr="00675ED4">
        <w:rPr>
          <w:rFonts w:ascii="Times New Roman" w:hAnsi="Times New Roman" w:cs="Times New Roman"/>
          <w:sz w:val="24"/>
        </w:rPr>
        <w:t>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Pr="000C0802">
        <w:rPr>
          <w:rFonts w:ascii="Times New Roman" w:hAnsi="Times New Roman" w:cs="Times New Roman"/>
          <w:sz w:val="24"/>
        </w:rPr>
        <w:t xml:space="preserve">Порядок осуществления главными распорядителями, главными администраторами (администраторами) доходов и источников </w:t>
      </w:r>
      <w:proofErr w:type="gramStart"/>
      <w:r w:rsidRPr="000C0802">
        <w:rPr>
          <w:rFonts w:ascii="Times New Roman" w:hAnsi="Times New Roman" w:cs="Times New Roman"/>
          <w:sz w:val="24"/>
        </w:rPr>
        <w:t>финансирования дефицита бюджета поселения внутреннего финансового контроля</w:t>
      </w:r>
      <w:proofErr w:type="gramEnd"/>
      <w:r w:rsidRPr="000C0802">
        <w:rPr>
          <w:rFonts w:ascii="Times New Roman" w:hAnsi="Times New Roman" w:cs="Times New Roman"/>
          <w:sz w:val="24"/>
        </w:rPr>
        <w:t xml:space="preserve"> и внутреннего финансового аудита </w:t>
      </w:r>
      <w:r>
        <w:rPr>
          <w:rFonts w:ascii="Times New Roman" w:hAnsi="Times New Roman" w:cs="Times New Roman"/>
          <w:sz w:val="24"/>
        </w:rPr>
        <w:t>(</w:t>
      </w:r>
      <w:r w:rsidRPr="000C0802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от 26.12.2018 № 61</w:t>
      </w:r>
      <w:r>
        <w:rPr>
          <w:rFonts w:ascii="Times New Roman" w:hAnsi="Times New Roman" w:cs="Times New Roman"/>
          <w:sz w:val="24"/>
        </w:rPr>
        <w:t>);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 w:rsidRPr="000C0802">
        <w:rPr>
          <w:rFonts w:ascii="Times New Roman" w:hAnsi="Times New Roman" w:cs="Times New Roman"/>
          <w:sz w:val="24"/>
        </w:rPr>
        <w:t xml:space="preserve">Положение о порядке управления и распоряжения объектами муниципальной собственности муниципального образовании Вертикосское сельское поселение </w:t>
      </w:r>
      <w:r>
        <w:rPr>
          <w:rFonts w:ascii="Times New Roman" w:hAnsi="Times New Roman" w:cs="Times New Roman"/>
          <w:sz w:val="24"/>
        </w:rPr>
        <w:t>(</w:t>
      </w:r>
      <w:r w:rsidRPr="000C0802">
        <w:rPr>
          <w:rFonts w:ascii="Times New Roman" w:hAnsi="Times New Roman" w:cs="Times New Roman"/>
          <w:sz w:val="24"/>
        </w:rPr>
        <w:t xml:space="preserve">постановление Администрации Вертикосского сельского поселения </w:t>
      </w:r>
      <w:r w:rsidRPr="003F53FE">
        <w:rPr>
          <w:rFonts w:ascii="Times New Roman" w:hAnsi="Times New Roman" w:cs="Times New Roman"/>
          <w:sz w:val="24"/>
        </w:rPr>
        <w:t>от 26.03.2015 № 112</w:t>
      </w:r>
      <w:r>
        <w:rPr>
          <w:rFonts w:ascii="Times New Roman" w:hAnsi="Times New Roman" w:cs="Times New Roman"/>
          <w:sz w:val="24"/>
        </w:rPr>
        <w:t>);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Pr="003F53FE">
        <w:rPr>
          <w:rFonts w:ascii="Times New Roman" w:hAnsi="Times New Roman" w:cs="Times New Roman"/>
          <w:sz w:val="24"/>
        </w:rPr>
        <w:t xml:space="preserve">Учётная политика для целей бюджетного учёта по МКУ Администрации Всп </w:t>
      </w:r>
      <w:r>
        <w:rPr>
          <w:rFonts w:ascii="Times New Roman" w:hAnsi="Times New Roman" w:cs="Times New Roman"/>
          <w:sz w:val="24"/>
        </w:rPr>
        <w:t>(</w:t>
      </w:r>
      <w:r w:rsidRPr="003F53FE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3F53FE">
        <w:rPr>
          <w:rFonts w:ascii="Times New Roman" w:hAnsi="Times New Roman" w:cs="Times New Roman"/>
          <w:bCs/>
          <w:sz w:val="24"/>
        </w:rPr>
        <w:t>Вертикос</w:t>
      </w:r>
      <w:r w:rsidRPr="003F53FE">
        <w:rPr>
          <w:rFonts w:ascii="Times New Roman" w:hAnsi="Times New Roman" w:cs="Times New Roman"/>
          <w:sz w:val="24"/>
        </w:rPr>
        <w:t>ского сельского поселения от 26.12.2018 № 62</w:t>
      </w:r>
      <w:r>
        <w:rPr>
          <w:rFonts w:ascii="Times New Roman" w:hAnsi="Times New Roman" w:cs="Times New Roman"/>
          <w:sz w:val="24"/>
        </w:rPr>
        <w:t>);</w:t>
      </w:r>
    </w:p>
    <w:p w:rsidR="00B52B1D" w:rsidRPr="003F53F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</w:t>
      </w:r>
      <w:r w:rsidRPr="003F53FE">
        <w:rPr>
          <w:rFonts w:ascii="Times New Roman" w:hAnsi="Times New Roman" w:cs="Times New Roman"/>
          <w:sz w:val="24"/>
        </w:rPr>
        <w:t xml:space="preserve">Порядок инвентарного и аналитического учёта объектов имущества казны, начисления амортизации на  амортизируемые объекты, в составе имущества казны муниципального образования «Вертикосское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3F53FE">
        <w:rPr>
          <w:rFonts w:ascii="Times New Roman" w:hAnsi="Times New Roman" w:cs="Times New Roman"/>
          <w:sz w:val="24"/>
        </w:rPr>
        <w:t>постановление Администрации Вертикосского сельского поселения от 29.04.2015 № 26</w:t>
      </w:r>
      <w:r>
        <w:rPr>
          <w:rFonts w:ascii="Times New Roman" w:hAnsi="Times New Roman" w:cs="Times New Roman"/>
          <w:sz w:val="24"/>
        </w:rPr>
        <w:t>).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При проведении анализа</w:t>
      </w:r>
      <w:r>
        <w:rPr>
          <w:rFonts w:ascii="Times New Roman" w:hAnsi="Times New Roman" w:cs="Times New Roman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сделаны</w:t>
      </w:r>
      <w:r>
        <w:rPr>
          <w:rFonts w:ascii="Times New Roman" w:hAnsi="Times New Roman" w:cs="Times New Roman"/>
          <w:sz w:val="24"/>
        </w:rPr>
        <w:t xml:space="preserve"> некоторые</w:t>
      </w:r>
      <w:r w:rsidRPr="005675CE">
        <w:rPr>
          <w:rFonts w:ascii="Times New Roman" w:hAnsi="Times New Roman" w:cs="Times New Roman"/>
          <w:sz w:val="24"/>
        </w:rPr>
        <w:t xml:space="preserve"> замечания по содержанию нормативных документов. </w:t>
      </w:r>
      <w:r>
        <w:rPr>
          <w:rFonts w:ascii="Times New Roman" w:hAnsi="Times New Roman" w:cs="Times New Roman"/>
          <w:sz w:val="24"/>
        </w:rPr>
        <w:t xml:space="preserve">Некоторые нормативные документы не </w:t>
      </w:r>
      <w:r w:rsidRPr="005675CE">
        <w:rPr>
          <w:rFonts w:ascii="Times New Roman" w:hAnsi="Times New Roman" w:cs="Times New Roman"/>
          <w:sz w:val="24"/>
        </w:rPr>
        <w:t>являются актуальными</w:t>
      </w:r>
      <w:r>
        <w:rPr>
          <w:rFonts w:ascii="Times New Roman" w:hAnsi="Times New Roman" w:cs="Times New Roman"/>
          <w:sz w:val="24"/>
        </w:rPr>
        <w:t>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Заключены соглашения:</w:t>
      </w:r>
    </w:p>
    <w:p w:rsidR="00B52B1D" w:rsidRPr="004C146A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«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Вертикос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ское сельское поселение» при кассовом обслуживании исполнения бюджета Управлением Федерального казначейства по Томской области от 09.01.2017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;</w:t>
      </w:r>
    </w:p>
    <w:p w:rsidR="00B52B1D" w:rsidRPr="004C146A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 кассовом обслуживании исполнения бюджета муниципального образования </w:t>
      </w:r>
      <w:r>
        <w:rPr>
          <w:rFonts w:ascii="Times New Roman" w:hAnsi="Times New Roman" w:cs="Times New Roman"/>
          <w:sz w:val="24"/>
        </w:rPr>
        <w:t>Вертикос</w:t>
      </w:r>
      <w:r w:rsidRPr="004C146A">
        <w:rPr>
          <w:rFonts w:ascii="Times New Roman" w:hAnsi="Times New Roman" w:cs="Times New Roman"/>
          <w:sz w:val="24"/>
        </w:rPr>
        <w:t>ского сельского поселения Каргасокского района Томской области от 01.01.2018</w:t>
      </w:r>
      <w:r>
        <w:rPr>
          <w:rFonts w:ascii="Times New Roman" w:hAnsi="Times New Roman" w:cs="Times New Roman"/>
          <w:sz w:val="24"/>
        </w:rPr>
        <w:t>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B52B1D" w:rsidRPr="00530E1A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530E1A">
        <w:rPr>
          <w:rFonts w:ascii="Times New Roman" w:hAnsi="Times New Roman" w:cs="Times New Roman"/>
          <w:sz w:val="24"/>
        </w:rPr>
        <w:t>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highlight w:val="yellow"/>
        </w:rPr>
      </w:pPr>
      <w:r w:rsidRPr="005A1B59">
        <w:rPr>
          <w:rFonts w:ascii="Times New Roman" w:hAnsi="Times New Roman" w:cs="Times New Roman"/>
          <w:sz w:val="24"/>
        </w:rPr>
        <w:t>2.П</w:t>
      </w:r>
      <w:r w:rsidRPr="00C4326B">
        <w:rPr>
          <w:rFonts w:ascii="Times New Roman" w:hAnsi="Times New Roman" w:cs="Times New Roman"/>
          <w:sz w:val="24"/>
        </w:rPr>
        <w:t>оложение об особенностях списания имущества муниципального образования «Вертикосское сельское поселение»;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A1B59">
        <w:rPr>
          <w:rFonts w:ascii="Times New Roman" w:hAnsi="Times New Roman" w:cs="Times New Roman"/>
          <w:sz w:val="24"/>
        </w:rPr>
        <w:t xml:space="preserve">3.Об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 w:rsidRPr="005A1B59">
        <w:rPr>
          <w:rFonts w:ascii="Times New Roman" w:hAnsi="Times New Roman" w:cs="Times New Roman"/>
          <w:bCs/>
          <w:sz w:val="24"/>
        </w:rPr>
        <w:t>Вертикос</w:t>
      </w:r>
      <w:r w:rsidRPr="005A1B59">
        <w:rPr>
          <w:rFonts w:ascii="Times New Roman" w:hAnsi="Times New Roman" w:cs="Times New Roman"/>
          <w:sz w:val="24"/>
        </w:rPr>
        <w:t>ское сельское поселение».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>: учесть замечания, сделанные при проведении анализа принятых нормативных документов; разработать и утвердить вышеперечисленные, не представленные проверяющим нормативные документы.</w:t>
      </w:r>
    </w:p>
    <w:p w:rsidR="00B52B1D" w:rsidRPr="001231D3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284C21">
        <w:rPr>
          <w:rFonts w:ascii="Times New Roman" w:hAnsi="Times New Roman" w:cs="Times New Roman"/>
          <w:color w:val="000000"/>
          <w:sz w:val="24"/>
        </w:rPr>
        <w:t>соответствии со статьями: 4, 6, 7, 9, 10, 14, 16, 19, 21, 28, 29, 31, 32, 33, 34, 36.1, 36.2, 36.4,</w:t>
      </w:r>
      <w:r>
        <w:rPr>
          <w:rFonts w:ascii="Times New Roman" w:hAnsi="Times New Roman" w:cs="Times New Roman"/>
          <w:color w:val="000000"/>
          <w:sz w:val="24"/>
        </w:rPr>
        <w:t xml:space="preserve"> 37, 38</w:t>
      </w:r>
      <w:r w:rsidRPr="006E7294">
        <w:rPr>
          <w:rFonts w:ascii="Times New Roman" w:hAnsi="Times New Roman" w:cs="Times New Roman"/>
          <w:color w:val="000000"/>
          <w:sz w:val="24"/>
        </w:rPr>
        <w:t xml:space="preserve"> 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64884">
        <w:rPr>
          <w:rFonts w:ascii="Times New Roman" w:hAnsi="Times New Roman" w:cs="Times New Roman"/>
          <w:sz w:val="24"/>
        </w:rPr>
        <w:t xml:space="preserve">Контрольному органу предоставлен </w:t>
      </w:r>
      <w:r>
        <w:rPr>
          <w:rFonts w:ascii="Times New Roman" w:hAnsi="Times New Roman" w:cs="Times New Roman"/>
          <w:sz w:val="24"/>
        </w:rPr>
        <w:t xml:space="preserve">Реестр расходных обязательств, составленный на 1 июня 2019 года.  По форме и содержанию документ соответствует предъявляемым требованиям приказа </w:t>
      </w:r>
      <w:r w:rsidRPr="00974021">
        <w:rPr>
          <w:rFonts w:ascii="Times New Roman" w:hAnsi="Times New Roman" w:cs="Times New Roman"/>
          <w:sz w:val="24"/>
        </w:rPr>
        <w:t>Минфина Рос</w:t>
      </w:r>
      <w:r>
        <w:rPr>
          <w:rFonts w:ascii="Times New Roman" w:hAnsi="Times New Roman" w:cs="Times New Roman"/>
          <w:sz w:val="24"/>
        </w:rPr>
        <w:t>с</w:t>
      </w:r>
      <w:r w:rsidRPr="00974021"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 xml:space="preserve"> </w:t>
      </w:r>
      <w:r w:rsidRPr="00974021">
        <w:rPr>
          <w:rFonts w:ascii="Times New Roman" w:hAnsi="Times New Roman" w:cs="Times New Roman"/>
          <w:sz w:val="24"/>
        </w:rPr>
        <w:t xml:space="preserve">от 31.03.2017 № </w:t>
      </w:r>
      <w:r w:rsidRPr="00506F32">
        <w:rPr>
          <w:rFonts w:ascii="Times New Roman" w:hAnsi="Times New Roman" w:cs="Times New Roman"/>
          <w:sz w:val="24"/>
        </w:rPr>
        <w:t>82</w:t>
      </w:r>
      <w:r>
        <w:rPr>
          <w:rFonts w:ascii="Times New Roman" w:hAnsi="Times New Roman" w:cs="Times New Roman"/>
          <w:sz w:val="24"/>
        </w:rPr>
        <w:t>н.</w:t>
      </w:r>
    </w:p>
    <w:p w:rsidR="00B52B1D" w:rsidRPr="00354C9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354C9E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В 2019 году был запланирован </w:t>
      </w:r>
      <w:r w:rsidRPr="0054026E">
        <w:rPr>
          <w:rFonts w:ascii="Times New Roman" w:hAnsi="Times New Roman" w:cs="Times New Roman"/>
          <w:sz w:val="24"/>
        </w:rPr>
        <w:t xml:space="preserve">резервный фонд непредвиденных расходов в сумме </w:t>
      </w:r>
      <w:r w:rsidRPr="00446652">
        <w:rPr>
          <w:rFonts w:ascii="Times New Roman" w:hAnsi="Times New Roman" w:cs="Times New Roman"/>
          <w:sz w:val="24"/>
        </w:rPr>
        <w:t>24,67</w:t>
      </w:r>
      <w:r w:rsidRPr="00EB7472">
        <w:rPr>
          <w:sz w:val="24"/>
        </w:rPr>
        <w:t xml:space="preserve"> </w:t>
      </w:r>
      <w:r w:rsidRPr="0054026E">
        <w:rPr>
          <w:rFonts w:ascii="Times New Roman" w:hAnsi="Times New Roman" w:cs="Times New Roman"/>
          <w:sz w:val="24"/>
        </w:rPr>
        <w:t>тыс. руб.</w:t>
      </w:r>
      <w:r>
        <w:rPr>
          <w:rFonts w:ascii="Times New Roman" w:hAnsi="Times New Roman" w:cs="Times New Roman"/>
          <w:sz w:val="24"/>
        </w:rPr>
        <w:t xml:space="preserve"> и </w:t>
      </w:r>
      <w:r w:rsidRPr="00F77B48">
        <w:rPr>
          <w:rFonts w:ascii="Times New Roman" w:hAnsi="Times New Roman" w:cs="Times New Roman"/>
          <w:sz w:val="24"/>
        </w:rPr>
        <w:t>резервн</w:t>
      </w:r>
      <w:r>
        <w:rPr>
          <w:rFonts w:ascii="Times New Roman" w:hAnsi="Times New Roman" w:cs="Times New Roman"/>
          <w:sz w:val="24"/>
        </w:rPr>
        <w:t>ый</w:t>
      </w:r>
      <w:r w:rsidRPr="00F77B48">
        <w:rPr>
          <w:rFonts w:ascii="Times New Roman" w:hAnsi="Times New Roman" w:cs="Times New Roman"/>
          <w:sz w:val="24"/>
        </w:rPr>
        <w:t xml:space="preserve"> фонд по предупреждению и ликвидации чрезвычайных ситуаций в сумме </w:t>
      </w:r>
      <w:r w:rsidRPr="00091524">
        <w:rPr>
          <w:rFonts w:ascii="Times New Roman" w:hAnsi="Times New Roman" w:cs="Times New Roman"/>
          <w:sz w:val="24"/>
        </w:rPr>
        <w:t>22,0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тыс. рублей. </w:t>
      </w:r>
      <w:r>
        <w:rPr>
          <w:rFonts w:ascii="Times New Roman" w:hAnsi="Times New Roman" w:cs="Times New Roman"/>
          <w:sz w:val="24"/>
          <w:lang w:eastAsia="ru-RU"/>
        </w:rPr>
        <w:t>Р</w:t>
      </w:r>
      <w:r w:rsidRPr="00091524">
        <w:rPr>
          <w:rFonts w:ascii="Times New Roman" w:hAnsi="Times New Roman" w:cs="Times New Roman"/>
          <w:sz w:val="24"/>
          <w:lang w:eastAsia="ru-RU"/>
        </w:rPr>
        <w:t>асход</w:t>
      </w:r>
      <w:r>
        <w:rPr>
          <w:rFonts w:ascii="Times New Roman" w:hAnsi="Times New Roman" w:cs="Times New Roman"/>
          <w:sz w:val="24"/>
          <w:lang w:eastAsia="ru-RU"/>
        </w:rPr>
        <w:t>ы,</w:t>
      </w:r>
      <w:r w:rsidRPr="00091524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в размере</w:t>
      </w:r>
      <w:r w:rsidRPr="00091524">
        <w:rPr>
          <w:rFonts w:ascii="Times New Roman" w:hAnsi="Times New Roman" w:cs="Times New Roman"/>
          <w:sz w:val="24"/>
          <w:lang w:eastAsia="ru-RU"/>
        </w:rPr>
        <w:t xml:space="preserve"> 2 500,0 руб.</w:t>
      </w:r>
      <w:r>
        <w:rPr>
          <w:rFonts w:ascii="Times New Roman" w:hAnsi="Times New Roman" w:cs="Times New Roman"/>
          <w:sz w:val="24"/>
          <w:lang w:eastAsia="ru-RU"/>
        </w:rPr>
        <w:t>, произведены только из</w:t>
      </w:r>
      <w:r w:rsidRPr="00091524">
        <w:rPr>
          <w:rFonts w:ascii="Times New Roman" w:hAnsi="Times New Roman" w:cs="Times New Roman"/>
          <w:sz w:val="24"/>
          <w:lang w:eastAsia="ru-RU"/>
        </w:rPr>
        <w:t xml:space="preserve"> фонда непредвиденных расходов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В нарушение пункта 3.3 Порядка в распоряжении </w:t>
      </w:r>
      <w:r w:rsidRPr="006A4717">
        <w:rPr>
          <w:rFonts w:ascii="Times New Roman" w:hAnsi="Times New Roman" w:cs="Times New Roman"/>
          <w:sz w:val="24"/>
        </w:rPr>
        <w:t>Администрации поселения от 15.04.2019 № 35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 не</w:t>
      </w:r>
      <w:r>
        <w:rPr>
          <w:rFonts w:ascii="Times New Roman" w:hAnsi="Times New Roman" w:cs="Times New Roman"/>
          <w:sz w:val="24"/>
          <w:lang w:eastAsia="ru-RU"/>
        </w:rPr>
        <w:t xml:space="preserve"> было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 указано должностное лицо, осуществляющее </w:t>
      </w:r>
      <w:proofErr w:type="gramStart"/>
      <w:r w:rsidRPr="006A4717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6A4717">
        <w:rPr>
          <w:rFonts w:ascii="Times New Roman" w:hAnsi="Times New Roman" w:cs="Times New Roman"/>
          <w:sz w:val="24"/>
          <w:lang w:eastAsia="ru-RU"/>
        </w:rPr>
        <w:t xml:space="preserve"> целевым использованием выделенных</w:t>
      </w:r>
      <w:r>
        <w:rPr>
          <w:rFonts w:ascii="Times New Roman" w:hAnsi="Times New Roman" w:cs="Times New Roman"/>
          <w:sz w:val="24"/>
          <w:lang w:eastAsia="ru-RU"/>
        </w:rPr>
        <w:t xml:space="preserve"> бюджетных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 средств. 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B52B1D" w:rsidRPr="005073A2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6A4717">
        <w:rPr>
          <w:rFonts w:ascii="Times New Roman" w:hAnsi="Times New Roman" w:cs="Times New Roman"/>
          <w:sz w:val="24"/>
        </w:rPr>
        <w:t>Решение по определению Муниципального казённого учреждения культуры «Вертикосский досуговый центр» как учреждения, которому формируется муниципальное задание, не принималось главным распорядителем бюджетных средств - Администрацией Вертикосского сельского поселения.</w:t>
      </w:r>
      <w:r>
        <w:rPr>
          <w:rFonts w:ascii="Times New Roman" w:hAnsi="Times New Roman" w:cs="Times New Roman"/>
          <w:sz w:val="24"/>
        </w:rPr>
        <w:t xml:space="preserve"> </w:t>
      </w:r>
      <w:r w:rsidRPr="005073A2">
        <w:rPr>
          <w:rFonts w:ascii="Times New Roman" w:eastAsiaTheme="minorHAnsi" w:hAnsi="Times New Roman" w:cs="Times New Roman"/>
          <w:sz w:val="24"/>
          <w:lang w:eastAsia="en-US"/>
        </w:rPr>
        <w:t>Считаем что, при формировании муниципального задания, смета и бюджет имели бы более детальное обоснование и проработку.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В 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году Учреждением культуры </w:t>
      </w:r>
      <w:r w:rsidRPr="005675CE">
        <w:rPr>
          <w:rFonts w:ascii="Times New Roman" w:hAnsi="Times New Roman" w:cs="Times New Roman"/>
          <w:sz w:val="24"/>
        </w:rPr>
        <w:t>было оказано</w:t>
      </w:r>
      <w:r>
        <w:rPr>
          <w:rFonts w:ascii="Times New Roman" w:hAnsi="Times New Roman" w:cs="Times New Roman"/>
          <w:sz w:val="24"/>
        </w:rPr>
        <w:t xml:space="preserve"> платных</w:t>
      </w:r>
      <w:r w:rsidRPr="005675CE">
        <w:rPr>
          <w:rFonts w:ascii="Times New Roman" w:hAnsi="Times New Roman" w:cs="Times New Roman"/>
          <w:sz w:val="24"/>
        </w:rPr>
        <w:t xml:space="preserve"> муниципальных услуг населению на сумму</w:t>
      </w:r>
      <w:r>
        <w:rPr>
          <w:rFonts w:ascii="Times New Roman" w:hAnsi="Times New Roman" w:cs="Times New Roman"/>
          <w:sz w:val="24"/>
        </w:rPr>
        <w:t xml:space="preserve"> 31,547 тыс. рублей.</w:t>
      </w:r>
    </w:p>
    <w:p w:rsidR="00B52B1D" w:rsidRPr="00C72E52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2019 году </w:t>
      </w:r>
      <w:r w:rsidRPr="00C72E52">
        <w:rPr>
          <w:rFonts w:ascii="Times New Roman" w:hAnsi="Times New Roman" w:cs="Times New Roman"/>
          <w:sz w:val="24"/>
        </w:rPr>
        <w:t>в Управлении федерального казначейства по Томской области администратору доходов - Муниципальному казённому учреждению культуры «</w:t>
      </w:r>
      <w:r>
        <w:rPr>
          <w:rFonts w:ascii="Times New Roman" w:hAnsi="Times New Roman" w:cs="Times New Roman"/>
          <w:sz w:val="24"/>
        </w:rPr>
        <w:t>Вертикос</w:t>
      </w:r>
      <w:r w:rsidRPr="00C72E52">
        <w:rPr>
          <w:rFonts w:ascii="Times New Roman" w:hAnsi="Times New Roman" w:cs="Times New Roman"/>
          <w:sz w:val="24"/>
        </w:rPr>
        <w:t>ский</w:t>
      </w:r>
      <w:r>
        <w:rPr>
          <w:rFonts w:ascii="Times New Roman" w:hAnsi="Times New Roman" w:cs="Times New Roman"/>
          <w:sz w:val="24"/>
        </w:rPr>
        <w:t xml:space="preserve"> досуговый</w:t>
      </w:r>
      <w:r w:rsidRPr="00C72E52">
        <w:rPr>
          <w:rFonts w:ascii="Times New Roman" w:hAnsi="Times New Roman" w:cs="Times New Roman"/>
          <w:sz w:val="24"/>
        </w:rPr>
        <w:t xml:space="preserve"> центр»</w:t>
      </w:r>
      <w:r>
        <w:rPr>
          <w:rFonts w:ascii="Times New Roman" w:hAnsi="Times New Roman" w:cs="Times New Roman"/>
          <w:sz w:val="24"/>
        </w:rPr>
        <w:t xml:space="preserve"> был</w:t>
      </w:r>
      <w:r w:rsidRPr="00C72E52">
        <w:rPr>
          <w:rFonts w:ascii="Times New Roman" w:hAnsi="Times New Roman" w:cs="Times New Roman"/>
          <w:sz w:val="24"/>
        </w:rPr>
        <w:t xml:space="preserve"> открыт ли</w:t>
      </w:r>
      <w:r>
        <w:rPr>
          <w:rFonts w:ascii="Times New Roman" w:hAnsi="Times New Roman" w:cs="Times New Roman"/>
          <w:sz w:val="24"/>
        </w:rPr>
        <w:t>цевой счёт. Проведён ряд организационных мероприятий по учёту и перечислению платных услуг в доход бюджета.</w:t>
      </w: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B52B1D" w:rsidRDefault="00B52B1D" w:rsidP="00B52B1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нарушение пункта 1 раздела </w:t>
      </w:r>
      <w:r>
        <w:rPr>
          <w:rFonts w:eastAsiaTheme="minorHAnsi"/>
          <w:lang w:val="en-US" w:eastAsia="en-US"/>
        </w:rPr>
        <w:t>II</w:t>
      </w:r>
      <w:r w:rsidRPr="000E342D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Порядка сводная бюджетная роспись составлена  в разрезе получателей бюджетных средств,  а должна быть составлена в разрезе главных распорядителей.</w:t>
      </w:r>
    </w:p>
    <w:p w:rsidR="00B52B1D" w:rsidRDefault="00B52B1D" w:rsidP="00B52B1D">
      <w:pPr>
        <w:ind w:firstLine="567"/>
        <w:jc w:val="both"/>
      </w:pPr>
      <w:r>
        <w:t xml:space="preserve">В случаях принятия самостоятельных решений Администрацией поселения о внесении изменений в бюджетную роспись и лимиты бюджетных обязательств, в нарушение установленного порядка, изменения ассигнований  отражались только  в Бюджетных росписях ГРБС без создания в начале Сводных бюджетных росписей. </w:t>
      </w: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color w:val="000000"/>
          <w:sz w:val="24"/>
          <w:u w:val="single"/>
        </w:rPr>
        <w:t>Бюджетная смета.</w:t>
      </w:r>
    </w:p>
    <w:p w:rsidR="00B52B1D" w:rsidRPr="00FB1ADC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B1ADC">
        <w:rPr>
          <w:rFonts w:ascii="Times New Roman" w:hAnsi="Times New Roman" w:cs="Times New Roman"/>
          <w:sz w:val="24"/>
        </w:rPr>
        <w:t>Бюджетные сметы на 2019 год  составлены отдельно по А</w:t>
      </w:r>
      <w:r w:rsidRPr="00FB1ADC">
        <w:rPr>
          <w:rFonts w:ascii="Times New Roman" w:hAnsi="Times New Roman" w:cs="Times New Roman"/>
          <w:color w:val="000000"/>
          <w:sz w:val="24"/>
        </w:rPr>
        <w:t xml:space="preserve">дминистрации поселения и по МКУК «Вертикосский ДЦ» по форме приложения № 1 к Порядку. </w:t>
      </w:r>
      <w:r>
        <w:rPr>
          <w:rFonts w:ascii="Times New Roman" w:hAnsi="Times New Roman" w:cs="Times New Roman"/>
          <w:sz w:val="24"/>
        </w:rPr>
        <w:t>Замечаний к составлению и утверждению бюджетных смет нет.</w:t>
      </w:r>
      <w:r w:rsidRPr="00FB1ADC">
        <w:rPr>
          <w:rFonts w:ascii="Times New Roman" w:hAnsi="Times New Roman" w:cs="Times New Roman"/>
          <w:sz w:val="24"/>
        </w:rPr>
        <w:t xml:space="preserve"> 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проверку представлены  Кассовый план по доходам и Кассовый план по расходам, что  не соответствует пункту 2.2 части 2 Порядка.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планах отсутствуют такие показатели, как: разница кассовых поступлений и кассовых выплат, остаток средств на счете бюджета сельского поселения на начало периода, остаток средств на счете бюджета сельского поселения на конец периода. </w:t>
      </w:r>
    </w:p>
    <w:p w:rsidR="00B52B1D" w:rsidRDefault="00B52B1D" w:rsidP="00B52B1D">
      <w:pPr>
        <w:pStyle w:val="a4"/>
        <w:ind w:firstLine="567"/>
        <w:rPr>
          <w:sz w:val="24"/>
          <w:szCs w:val="24"/>
        </w:rPr>
      </w:pPr>
      <w:r w:rsidRPr="001812CA">
        <w:rPr>
          <w:b/>
          <w:sz w:val="24"/>
          <w:szCs w:val="24"/>
        </w:rPr>
        <w:t>П</w:t>
      </w:r>
      <w:r w:rsidRPr="001812CA">
        <w:rPr>
          <w:sz w:val="24"/>
          <w:szCs w:val="24"/>
        </w:rPr>
        <w:t>редл</w:t>
      </w:r>
      <w:r>
        <w:rPr>
          <w:sz w:val="24"/>
          <w:szCs w:val="24"/>
        </w:rPr>
        <w:t>ожено</w:t>
      </w:r>
      <w:r w:rsidRPr="001812CA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странить допущенные нарушения. </w:t>
      </w:r>
    </w:p>
    <w:p w:rsidR="00B52B1D" w:rsidRPr="005E6588" w:rsidRDefault="00B52B1D" w:rsidP="00B52B1D">
      <w:pPr>
        <w:pStyle w:val="a4"/>
        <w:ind w:firstLine="567"/>
        <w:rPr>
          <w:sz w:val="24"/>
          <w:szCs w:val="24"/>
        </w:rPr>
      </w:pP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Создан О</w:t>
      </w:r>
      <w:r w:rsidRPr="004E1C5F">
        <w:rPr>
          <w:rFonts w:ascii="Times New Roman" w:hAnsi="Times New Roman" w:cs="Times New Roman"/>
          <w:sz w:val="24"/>
        </w:rPr>
        <w:t>рган внутреннего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 xml:space="preserve"> (п</w:t>
      </w:r>
      <w:r w:rsidRPr="004E1C5F">
        <w:rPr>
          <w:rFonts w:ascii="Times New Roman" w:hAnsi="Times New Roman" w:cs="Times New Roman"/>
          <w:sz w:val="24"/>
        </w:rPr>
        <w:t>остановлени</w:t>
      </w:r>
      <w:r>
        <w:rPr>
          <w:rFonts w:ascii="Times New Roman" w:hAnsi="Times New Roman" w:cs="Times New Roman"/>
          <w:sz w:val="24"/>
        </w:rPr>
        <w:t>е</w:t>
      </w:r>
      <w:r w:rsidRPr="004E1C5F">
        <w:rPr>
          <w:rFonts w:ascii="Times New Roman" w:hAnsi="Times New Roman" w:cs="Times New Roman"/>
          <w:sz w:val="24"/>
        </w:rPr>
        <w:t xml:space="preserve"> Администрации </w:t>
      </w:r>
      <w:r>
        <w:rPr>
          <w:rFonts w:ascii="Times New Roman" w:hAnsi="Times New Roman" w:cs="Times New Roman"/>
          <w:sz w:val="24"/>
        </w:rPr>
        <w:t>Вертикос</w:t>
      </w:r>
      <w:r w:rsidRPr="004E1C5F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FB1ADC">
        <w:rPr>
          <w:rFonts w:ascii="Times New Roman" w:hAnsi="Times New Roman" w:cs="Times New Roman"/>
          <w:sz w:val="24"/>
        </w:rPr>
        <w:t>от 06.08.2015 № 58</w:t>
      </w:r>
      <w:r w:rsidRPr="00B42D0A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Разработаны и утверждены порядки проведения </w:t>
      </w:r>
      <w:r w:rsidRPr="004E1C5F">
        <w:rPr>
          <w:rFonts w:ascii="Times New Roman" w:hAnsi="Times New Roman" w:cs="Times New Roman"/>
          <w:sz w:val="24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B52B1D" w:rsidRDefault="00B52B1D" w:rsidP="00B52B1D">
      <w:pPr>
        <w:ind w:firstLine="567"/>
        <w:jc w:val="both"/>
        <w:rPr>
          <w:bCs/>
        </w:rPr>
      </w:pPr>
      <w:r>
        <w:t>Распоряжением</w:t>
      </w:r>
      <w:r w:rsidRPr="007E1B38">
        <w:rPr>
          <w:bCs/>
        </w:rPr>
        <w:t xml:space="preserve"> </w:t>
      </w:r>
      <w:r>
        <w:rPr>
          <w:bCs/>
        </w:rPr>
        <w:t>от 19.04.2019 № 36 утверждён План внутреннего финансового контроля на 2019 год.</w:t>
      </w:r>
    </w:p>
    <w:p w:rsidR="00B52B1D" w:rsidRPr="00D8742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D8742D">
        <w:rPr>
          <w:rFonts w:ascii="Times New Roman" w:hAnsi="Times New Roman" w:cs="Times New Roman"/>
          <w:sz w:val="24"/>
        </w:rPr>
        <w:t>Предоставлены два Акта проведения плановых проверок внутреннего финансового контроля в отношении муниципального казённого учреждения Администрации Вертикосского сельского поселения и муниципального казённого учреждения культуры «Вертикосский досугов</w:t>
      </w:r>
      <w:r>
        <w:rPr>
          <w:rFonts w:ascii="Times New Roman" w:hAnsi="Times New Roman" w:cs="Times New Roman"/>
          <w:sz w:val="24"/>
        </w:rPr>
        <w:t>ый центр» в 2019 году.</w:t>
      </w:r>
    </w:p>
    <w:p w:rsidR="00B52B1D" w:rsidRDefault="00B52B1D" w:rsidP="00B52B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t>ожений</w:t>
      </w:r>
      <w:r>
        <w:rPr>
          <w:color w:val="000000"/>
        </w:rPr>
        <w:t xml:space="preserve"> и замечаний нет.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B52B1D" w:rsidRPr="005675CE" w:rsidRDefault="00B52B1D" w:rsidP="00B52B1D">
      <w:pPr>
        <w:ind w:firstLine="567"/>
        <w:jc w:val="both"/>
        <w:rPr>
          <w:u w:val="single"/>
        </w:rPr>
      </w:pPr>
      <w:r w:rsidRPr="005675CE">
        <w:rPr>
          <w:u w:val="single"/>
        </w:rPr>
        <w:t>Бюджеты на 201</w:t>
      </w:r>
      <w:r>
        <w:rPr>
          <w:u w:val="single"/>
        </w:rPr>
        <w:t>9</w:t>
      </w:r>
      <w:r w:rsidRPr="005675CE">
        <w:rPr>
          <w:u w:val="single"/>
        </w:rPr>
        <w:t xml:space="preserve"> и 20</w:t>
      </w:r>
      <w:r>
        <w:rPr>
          <w:u w:val="single"/>
        </w:rPr>
        <w:t>20</w:t>
      </w:r>
      <w:r w:rsidRPr="005675CE">
        <w:rPr>
          <w:u w:val="single"/>
        </w:rPr>
        <w:t xml:space="preserve"> годы.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сети Интернет, на официальном сайте Администрации Вертикосского сельского поселения </w:t>
      </w:r>
      <w:hyperlink r:id="rId7" w:history="1">
        <w:r w:rsidRPr="00DC2462">
          <w:rPr>
            <w:rStyle w:val="a3"/>
            <w:rFonts w:ascii="Times New Roman" w:hAnsi="Times New Roman" w:cs="Times New Roman"/>
            <w:sz w:val="24"/>
          </w:rPr>
          <w:t>http://vertikos.tomsk.ru</w:t>
        </w:r>
      </w:hyperlink>
      <w:r w:rsidRPr="00DC2462">
        <w:rPr>
          <w:rStyle w:val="a3"/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были размещены решения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Совета поселения: о бюджете на 2019 год: </w:t>
      </w:r>
      <w:r>
        <w:rPr>
          <w:rFonts w:ascii="Times New Roman" w:hAnsi="Times New Roman" w:cs="Times New Roman"/>
          <w:bCs/>
          <w:sz w:val="24"/>
        </w:rPr>
        <w:t xml:space="preserve">от 29.03.2019 № 55 и от 18.11.2019 № 72; </w:t>
      </w:r>
      <w:r>
        <w:rPr>
          <w:rFonts w:ascii="Times New Roman" w:hAnsi="Times New Roman" w:cs="Times New Roman"/>
          <w:sz w:val="24"/>
        </w:rPr>
        <w:t>о бюджете на 2020 год</w:t>
      </w:r>
      <w:r w:rsidRPr="009B028A">
        <w:rPr>
          <w:rFonts w:ascii="Times New Roman" w:hAnsi="Times New Roman" w:cs="Times New Roman"/>
          <w:sz w:val="24"/>
        </w:rPr>
        <w:t xml:space="preserve"> </w:t>
      </w:r>
      <w:r w:rsidRPr="00F7254C">
        <w:rPr>
          <w:rFonts w:ascii="Times New Roman" w:hAnsi="Times New Roman" w:cs="Times New Roman"/>
          <w:sz w:val="24"/>
        </w:rPr>
        <w:t>от 1</w:t>
      </w:r>
      <w:r>
        <w:rPr>
          <w:rFonts w:ascii="Times New Roman" w:hAnsi="Times New Roman" w:cs="Times New Roman"/>
          <w:sz w:val="24"/>
        </w:rPr>
        <w:t>8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№ 73</w:t>
      </w:r>
      <w:r w:rsidRPr="000B78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Не были размещены решения: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 бюджете на 2019 год: </w:t>
      </w:r>
      <w:r w:rsidRPr="00D7004F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15</w:t>
      </w:r>
      <w:r w:rsidRPr="00D700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42</w:t>
      </w:r>
      <w:r w:rsidRPr="00D7004F">
        <w:rPr>
          <w:rFonts w:ascii="Times New Roman" w:hAnsi="Times New Roman" w:cs="Times New Roman"/>
          <w:sz w:val="24"/>
        </w:rPr>
        <w:t xml:space="preserve">, </w:t>
      </w:r>
      <w:r w:rsidRPr="00172BCB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28</w:t>
      </w:r>
      <w:r w:rsidRPr="00172B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Pr="00172BCB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172BCB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47</w:t>
      </w:r>
      <w:r w:rsidRPr="00D7004F">
        <w:rPr>
          <w:rFonts w:ascii="Times New Roman" w:hAnsi="Times New Roman" w:cs="Times New Roman"/>
          <w:sz w:val="24"/>
        </w:rPr>
        <w:t xml:space="preserve">, </w:t>
      </w:r>
      <w:r w:rsidRPr="00172BCB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25</w:t>
      </w:r>
      <w:r w:rsidRPr="00172BCB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Pr="00172BCB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Pr="00172BCB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58</w:t>
      </w:r>
      <w:r w:rsidRPr="00D7004F">
        <w:rPr>
          <w:rFonts w:ascii="Times New Roman" w:hAnsi="Times New Roman" w:cs="Times New Roman"/>
          <w:sz w:val="24"/>
        </w:rPr>
        <w:t xml:space="preserve">, от </w:t>
      </w:r>
      <w:r>
        <w:rPr>
          <w:rFonts w:ascii="Times New Roman" w:hAnsi="Times New Roman" w:cs="Times New Roman"/>
          <w:sz w:val="24"/>
        </w:rPr>
        <w:t>30</w:t>
      </w:r>
      <w:r w:rsidRPr="00D700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09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64</w:t>
      </w:r>
      <w:r w:rsidRPr="00D7004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7004F">
        <w:rPr>
          <w:rFonts w:ascii="Times New Roman" w:hAnsi="Times New Roman" w:cs="Times New Roman"/>
          <w:sz w:val="24"/>
        </w:rPr>
        <w:t>от</w:t>
      </w:r>
      <w:proofErr w:type="gramEnd"/>
      <w:r w:rsidRPr="00D70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27</w:t>
      </w:r>
      <w:r w:rsidRPr="00D7004F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80; о бюджете на 2020 год </w:t>
      </w:r>
      <w:r w:rsidRPr="00F7254C">
        <w:rPr>
          <w:rFonts w:ascii="Times New Roman" w:hAnsi="Times New Roman" w:cs="Times New Roman"/>
          <w:sz w:val="24"/>
        </w:rPr>
        <w:t>от 2</w:t>
      </w:r>
      <w:r>
        <w:rPr>
          <w:rFonts w:ascii="Times New Roman" w:hAnsi="Times New Roman" w:cs="Times New Roman"/>
          <w:sz w:val="24"/>
        </w:rPr>
        <w:t>7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№ 81.</w:t>
      </w:r>
    </w:p>
    <w:p w:rsidR="00B52B1D" w:rsidRPr="00377C5B" w:rsidRDefault="00B52B1D" w:rsidP="00B52B1D">
      <w:pPr>
        <w:ind w:firstLine="567"/>
        <w:jc w:val="both"/>
        <w:rPr>
          <w:rFonts w:eastAsiaTheme="minorHAnsi"/>
          <w:lang w:eastAsia="en-US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t>ожено</w:t>
      </w:r>
      <w:r w:rsidRPr="005675CE">
        <w:rPr>
          <w:color w:val="000000"/>
        </w:rPr>
        <w:t xml:space="preserve"> </w:t>
      </w:r>
      <w:r w:rsidRPr="005675CE">
        <w:t xml:space="preserve">усилить </w:t>
      </w:r>
      <w:proofErr w:type="gramStart"/>
      <w:r w:rsidRPr="005675CE">
        <w:t>контроль за</w:t>
      </w:r>
      <w:proofErr w:type="gramEnd"/>
      <w:r w:rsidRPr="005675CE">
        <w:t xml:space="preserve"> </w:t>
      </w:r>
      <w:r w:rsidRPr="005675CE">
        <w:rPr>
          <w:bCs/>
        </w:rPr>
        <w:t>размещением на официальном сайте в сети Интернет решений, касающихся формирования бюджета поселения и внесения в него изменений.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B52B1D" w:rsidRPr="005675CE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 xml:space="preserve">Квартальная </w:t>
      </w:r>
      <w:r>
        <w:rPr>
          <w:rFonts w:ascii="Times New Roman" w:hAnsi="Times New Roman" w:cs="Times New Roman"/>
          <w:sz w:val="24"/>
          <w:u w:val="single"/>
        </w:rPr>
        <w:t xml:space="preserve"> отчётность за 2019 год,</w:t>
      </w:r>
      <w:r w:rsidRPr="005675CE">
        <w:rPr>
          <w:rFonts w:ascii="Times New Roman" w:hAnsi="Times New Roman" w:cs="Times New Roman"/>
          <w:sz w:val="24"/>
          <w:u w:val="single"/>
        </w:rPr>
        <w:t xml:space="preserve"> годовая отчётность за 201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5675CE">
        <w:rPr>
          <w:rFonts w:ascii="Times New Roman" w:hAnsi="Times New Roman" w:cs="Times New Roman"/>
          <w:sz w:val="24"/>
          <w:u w:val="single"/>
        </w:rPr>
        <w:t xml:space="preserve"> год.</w:t>
      </w:r>
    </w:p>
    <w:p w:rsidR="00B52B1D" w:rsidRDefault="00B52B1D" w:rsidP="00B52B1D">
      <w:pPr>
        <w:ind w:firstLine="567"/>
        <w:jc w:val="both"/>
      </w:pPr>
      <w:r>
        <w:t xml:space="preserve">В нарушение приказа </w:t>
      </w:r>
      <w:r w:rsidRPr="002460DA">
        <w:t>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 xml:space="preserve"> не представлен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>ного имущества в 2018 году.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86DFF">
        <w:rPr>
          <w:rFonts w:ascii="Times New Roman" w:hAnsi="Times New Roman" w:cs="Times New Roman"/>
          <w:sz w:val="24"/>
        </w:rPr>
        <w:t>В</w:t>
      </w:r>
      <w:r w:rsidRPr="00F86DFF">
        <w:rPr>
          <w:rFonts w:ascii="Times New Roman" w:hAnsi="Times New Roman" w:cs="Times New Roman"/>
          <w:bCs/>
          <w:sz w:val="24"/>
        </w:rPr>
        <w:t xml:space="preserve"> сети Интернет на официальном сайте Администрации </w:t>
      </w:r>
      <w:r>
        <w:rPr>
          <w:rFonts w:ascii="Times New Roman" w:hAnsi="Times New Roman" w:cs="Times New Roman"/>
          <w:bCs/>
          <w:sz w:val="24"/>
        </w:rPr>
        <w:t>Вертикос</w:t>
      </w:r>
      <w:r w:rsidRPr="00F86DFF">
        <w:rPr>
          <w:rFonts w:ascii="Times New Roman" w:hAnsi="Times New Roman" w:cs="Times New Roman"/>
          <w:bCs/>
          <w:sz w:val="24"/>
        </w:rPr>
        <w:t>ского сельского поселения</w:t>
      </w:r>
      <w:r w:rsidRPr="00F86DFF">
        <w:rPr>
          <w:rFonts w:ascii="Times New Roman" w:hAnsi="Times New Roman" w:cs="Times New Roman"/>
        </w:rPr>
        <w:t xml:space="preserve"> </w:t>
      </w:r>
      <w:hyperlink r:id="rId8" w:history="1">
        <w:r w:rsidRPr="00DC2462">
          <w:rPr>
            <w:rStyle w:val="a3"/>
            <w:rFonts w:ascii="Times New Roman" w:hAnsi="Times New Roman" w:cs="Times New Roman"/>
            <w:sz w:val="24"/>
          </w:rPr>
          <w:t>http://vertikos.tomsk.ru</w:t>
        </w:r>
      </w:hyperlink>
      <w:r w:rsidRPr="00F86DFF">
        <w:rPr>
          <w:rFonts w:ascii="Times New Roman" w:hAnsi="Times New Roman" w:cs="Times New Roman"/>
          <w:bCs/>
          <w:sz w:val="24"/>
        </w:rPr>
        <w:t xml:space="preserve"> </w:t>
      </w:r>
      <w:r w:rsidRPr="00F86DFF">
        <w:rPr>
          <w:rFonts w:ascii="Times New Roman" w:hAnsi="Times New Roman" w:cs="Times New Roman"/>
          <w:sz w:val="24"/>
        </w:rPr>
        <w:t>размещ</w:t>
      </w:r>
      <w:r>
        <w:rPr>
          <w:rFonts w:ascii="Times New Roman" w:hAnsi="Times New Roman" w:cs="Times New Roman"/>
          <w:sz w:val="24"/>
        </w:rPr>
        <w:t>ё</w:t>
      </w:r>
      <w:r w:rsidRPr="00F86DF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 отчёт только об исполнении бюджета за 9 месяцев  2019 года и не размещены отчёты за 1 квартал и полугодие 2019 года. </w:t>
      </w:r>
    </w:p>
    <w:p w:rsidR="00B52B1D" w:rsidRPr="00D931A8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D931A8">
        <w:rPr>
          <w:rFonts w:ascii="Times New Roman" w:hAnsi="Times New Roman" w:cs="Times New Roman"/>
          <w:sz w:val="24"/>
        </w:rPr>
        <w:t xml:space="preserve">До принятия решения Советом поселения </w:t>
      </w:r>
      <w:r>
        <w:rPr>
          <w:rFonts w:ascii="Times New Roman" w:hAnsi="Times New Roman" w:cs="Times New Roman"/>
          <w:sz w:val="24"/>
        </w:rPr>
        <w:t xml:space="preserve">об утверждении отчёта об исполнении бюджета за 2018 финансовый год </w:t>
      </w:r>
      <w:r w:rsidRPr="00D931A8">
        <w:rPr>
          <w:rFonts w:ascii="Times New Roman" w:hAnsi="Times New Roman" w:cs="Times New Roman"/>
          <w:sz w:val="24"/>
        </w:rPr>
        <w:t>от 25.06.2019 № 57</w:t>
      </w:r>
      <w:r>
        <w:rPr>
          <w:rFonts w:ascii="Times New Roman" w:hAnsi="Times New Roman" w:cs="Times New Roman"/>
          <w:sz w:val="24"/>
        </w:rPr>
        <w:t xml:space="preserve"> </w:t>
      </w:r>
      <w:r w:rsidRPr="00D931A8">
        <w:rPr>
          <w:rFonts w:ascii="Times New Roman" w:hAnsi="Times New Roman" w:cs="Times New Roman"/>
          <w:sz w:val="24"/>
        </w:rPr>
        <w:t xml:space="preserve">были проведены публичные слушания, оформленные протоколом от 19.04.2019 № 01. </w:t>
      </w:r>
      <w:r>
        <w:rPr>
          <w:rFonts w:ascii="Times New Roman" w:hAnsi="Times New Roman" w:cs="Times New Roman"/>
          <w:sz w:val="24"/>
        </w:rPr>
        <w:t xml:space="preserve">В нарушение установленного </w:t>
      </w:r>
      <w:r>
        <w:rPr>
          <w:rFonts w:ascii="Times New Roman" w:hAnsi="Times New Roman" w:cs="Times New Roman"/>
          <w:sz w:val="24"/>
        </w:rPr>
        <w:lastRenderedPageBreak/>
        <w:t>порядка р</w:t>
      </w:r>
      <w:r w:rsidRPr="00D931A8">
        <w:rPr>
          <w:rFonts w:ascii="Times New Roman" w:hAnsi="Times New Roman" w:cs="Times New Roman"/>
          <w:sz w:val="24"/>
        </w:rPr>
        <w:t xml:space="preserve">ешение Совета поселения № 57 не было размещено </w:t>
      </w:r>
      <w:r w:rsidRPr="00D931A8">
        <w:rPr>
          <w:rFonts w:ascii="Times New Roman" w:hAnsi="Times New Roman" w:cs="Times New Roman"/>
          <w:bCs/>
          <w:sz w:val="24"/>
        </w:rPr>
        <w:t>сети Интернет на официальном сайте Администрации поселения.</w:t>
      </w:r>
    </w:p>
    <w:p w:rsidR="00B52B1D" w:rsidRDefault="00B52B1D" w:rsidP="00B52B1D">
      <w:pPr>
        <w:ind w:firstLine="567"/>
        <w:jc w:val="both"/>
      </w:pPr>
      <w:r w:rsidRPr="004E23DD">
        <w:rPr>
          <w:b/>
          <w:color w:val="000000"/>
        </w:rPr>
        <w:t>П</w:t>
      </w:r>
      <w:r w:rsidRPr="004E23DD">
        <w:rPr>
          <w:color w:val="000000"/>
        </w:rPr>
        <w:t>редл</w:t>
      </w:r>
      <w:r>
        <w:t>ожено</w:t>
      </w:r>
      <w:r w:rsidRPr="004E23DD">
        <w:rPr>
          <w:color w:val="000000"/>
        </w:rPr>
        <w:t xml:space="preserve"> </w:t>
      </w:r>
      <w:r w:rsidRPr="005675CE">
        <w:t>в 20</w:t>
      </w:r>
      <w:r>
        <w:t>20</w:t>
      </w:r>
      <w:r w:rsidRPr="005675CE">
        <w:t xml:space="preserve"> году </w:t>
      </w:r>
      <w:r>
        <w:t xml:space="preserve">составить, утвердить, согласовать и разместить в сети Интернет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 xml:space="preserve">ного имущества в 2019 году. Усилить </w:t>
      </w:r>
      <w:proofErr w:type="gramStart"/>
      <w:r>
        <w:t>контроль за</w:t>
      </w:r>
      <w:proofErr w:type="gramEnd"/>
      <w:r>
        <w:t xml:space="preserve"> размещением в сети Интернет квартальных  отчётов об исполнении бюджета за 2020 год и годового отчёта за 2020 год.</w:t>
      </w:r>
    </w:p>
    <w:p w:rsidR="00B52B1D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B52B1D" w:rsidRPr="00562C66" w:rsidRDefault="00B52B1D" w:rsidP="00B52B1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2C66">
        <w:rPr>
          <w:rFonts w:ascii="Times New Roman" w:hAnsi="Times New Roman" w:cs="Times New Roman"/>
          <w:sz w:val="24"/>
          <w:u w:val="single"/>
        </w:rPr>
        <w:t>Организация учёта муниципального имущества Администрации поселения и имущества в составе казны муниципального образования «Киндальское сельское поселение»</w:t>
      </w:r>
    </w:p>
    <w:p w:rsidR="00B52B1D" w:rsidRPr="006E057A" w:rsidRDefault="00B52B1D" w:rsidP="00B52B1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В </w:t>
      </w:r>
      <w:r w:rsidRPr="00C87F7A">
        <w:t>У</w:t>
      </w:r>
      <w:r w:rsidRPr="007E450C">
        <w:t>чётн</w:t>
      </w:r>
      <w:r>
        <w:t>ой</w:t>
      </w:r>
      <w:r w:rsidRPr="007E450C">
        <w:t xml:space="preserve">  политик</w:t>
      </w:r>
      <w:r>
        <w:t>е Администрации Вертикос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>я отсутствуют ссылки на П</w:t>
      </w:r>
      <w:r>
        <w:rPr>
          <w:rFonts w:eastAsiaTheme="minorHAnsi"/>
          <w:lang w:eastAsia="en-US"/>
        </w:rPr>
        <w:t xml:space="preserve">риказ Минфина России от 28.12.2010 N </w:t>
      </w:r>
      <w:r w:rsidRPr="00B62B1C">
        <w:rPr>
          <w:rFonts w:eastAsiaTheme="minorHAnsi"/>
          <w:lang w:eastAsia="en-US"/>
        </w:rPr>
        <w:t>191н</w:t>
      </w:r>
      <w:r>
        <w:rPr>
          <w:rFonts w:eastAsiaTheme="minorHAnsi"/>
          <w:lang w:eastAsia="en-US"/>
        </w:rPr>
        <w:t>; У</w:t>
      </w:r>
      <w:r>
        <w:rPr>
          <w:rFonts w:eastAsiaTheme="minorHAnsi"/>
          <w:bCs/>
          <w:lang w:eastAsia="en-US"/>
        </w:rPr>
        <w:t xml:space="preserve">казания Банка России от 11.03.2014 N </w:t>
      </w:r>
      <w:r w:rsidRPr="00B62B1C">
        <w:rPr>
          <w:rFonts w:eastAsiaTheme="minorHAnsi"/>
          <w:bCs/>
          <w:lang w:eastAsia="en-US"/>
        </w:rPr>
        <w:t>3210-У и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 07.10.2013 N </w:t>
      </w:r>
      <w:r w:rsidRPr="00B62B1C">
        <w:rPr>
          <w:rFonts w:eastAsiaTheme="minorHAnsi"/>
          <w:lang w:eastAsia="en-US"/>
        </w:rPr>
        <w:t>3073-У</w:t>
      </w:r>
      <w:r>
        <w:rPr>
          <w:rFonts w:eastAsiaTheme="minorHAnsi"/>
          <w:lang w:eastAsia="en-US"/>
        </w:rPr>
        <w:t xml:space="preserve">. </w:t>
      </w:r>
      <w:r>
        <w:t xml:space="preserve">В </w:t>
      </w:r>
      <w:r w:rsidRPr="00C87F7A">
        <w:t>У</w:t>
      </w:r>
      <w:r w:rsidRPr="007E450C">
        <w:t>чётн</w:t>
      </w:r>
      <w:r>
        <w:t>ой</w:t>
      </w:r>
      <w:r w:rsidRPr="007E450C">
        <w:t xml:space="preserve">  политик</w:t>
      </w:r>
      <w:r>
        <w:t xml:space="preserve">е отсутствуют приложения: </w:t>
      </w:r>
      <w:r>
        <w:rPr>
          <w:bCs/>
        </w:rPr>
        <w:t xml:space="preserve">Расчет резерва отпусков; </w:t>
      </w:r>
      <w:r>
        <w:t xml:space="preserve">Состав комиссии для проведения внезапной ревизии кассы и т.д. В ней не утвержден первичный документ - </w:t>
      </w:r>
      <w:r w:rsidRPr="006E057A">
        <w:t>Путевой лист легкового автомобиля.</w:t>
      </w:r>
    </w:p>
    <w:p w:rsidR="00B52B1D" w:rsidRDefault="00B52B1D" w:rsidP="00B52B1D">
      <w:pPr>
        <w:ind w:firstLine="567"/>
        <w:jc w:val="both"/>
      </w:pPr>
      <w:r w:rsidRPr="006E057A">
        <w:rPr>
          <w:b/>
        </w:rPr>
        <w:t>П</w:t>
      </w:r>
      <w:r>
        <w:t>редложено доработать Учётную политику Администрации Вертикос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>я.</w:t>
      </w:r>
    </w:p>
    <w:p w:rsidR="00B52B1D" w:rsidRDefault="00B52B1D" w:rsidP="00B52B1D">
      <w:pPr>
        <w:ind w:firstLine="567"/>
        <w:jc w:val="both"/>
      </w:pPr>
    </w:p>
    <w:p w:rsidR="00B52B1D" w:rsidRDefault="00B52B1D" w:rsidP="00B52B1D">
      <w:pPr>
        <w:ind w:firstLine="567"/>
        <w:jc w:val="both"/>
      </w:pPr>
      <w:r w:rsidRPr="00F16913">
        <w:t xml:space="preserve">Представленные на проверку первичные учетные документы Администрации поселения, </w:t>
      </w:r>
      <w:r>
        <w:t xml:space="preserve">не были </w:t>
      </w:r>
      <w:r w:rsidRPr="00F16913">
        <w:t>сформированы в соответствии пунктом 11 приказа Минфина 157н Плана счетов.</w:t>
      </w:r>
    </w:p>
    <w:p w:rsidR="00B52B1D" w:rsidRDefault="00B52B1D" w:rsidP="00B52B1D">
      <w:pPr>
        <w:ind w:firstLine="567"/>
        <w:jc w:val="both"/>
      </w:pPr>
      <w:r>
        <w:t xml:space="preserve">На </w:t>
      </w:r>
      <w:r w:rsidRPr="00397E18">
        <w:t>197</w:t>
      </w:r>
      <w:r w:rsidRPr="00861904">
        <w:t xml:space="preserve"> объектов движим</w:t>
      </w:r>
      <w:r>
        <w:t>ого имуществом</w:t>
      </w:r>
      <w:r w:rsidRPr="002B4948">
        <w:t xml:space="preserve"> отсутствует подтверждение о закреплении их в оперативное управление </w:t>
      </w:r>
      <w:r w:rsidRPr="00243F1F">
        <w:t>(пункт 4 статья 4 Положения о порядке управления и распоряжения объектами муниципальной собственности муниципального образования «Вертикосское сельское поселение»).</w:t>
      </w:r>
    </w:p>
    <w:p w:rsidR="00B52B1D" w:rsidRPr="00227F91" w:rsidRDefault="00B52B1D" w:rsidP="00B52B1D">
      <w:pPr>
        <w:ind w:firstLine="567"/>
        <w:jc w:val="both"/>
      </w:pPr>
      <w:r w:rsidRPr="005E4050">
        <w:t xml:space="preserve">При проверке учета </w:t>
      </w:r>
      <w:r>
        <w:t>объектов имущества</w:t>
      </w:r>
      <w:r w:rsidRPr="005E4050">
        <w:t xml:space="preserve"> установлены следующие нарушения </w:t>
      </w:r>
      <w:r w:rsidRPr="00227F91">
        <w:t>Инструкции по применению единого плана счетов:</w:t>
      </w:r>
    </w:p>
    <w:p w:rsidR="00B52B1D" w:rsidRDefault="00B52B1D" w:rsidP="00B52B1D">
      <w:pPr>
        <w:ind w:firstLine="567"/>
        <w:jc w:val="both"/>
      </w:pPr>
      <w:r>
        <w:t xml:space="preserve">- </w:t>
      </w:r>
      <w:r w:rsidRPr="00CC455C">
        <w:t>уч</w:t>
      </w:r>
      <w:r>
        <w:t>и</w:t>
      </w:r>
      <w:r w:rsidRPr="00CC455C">
        <w:t>т</w:t>
      </w:r>
      <w:r>
        <w:t xml:space="preserve">ываются не </w:t>
      </w:r>
      <w:r w:rsidRPr="00CC455C">
        <w:t>в составе материальных запасов</w:t>
      </w:r>
      <w:r>
        <w:t xml:space="preserve">, а на счёте 101 </w:t>
      </w:r>
      <w:r w:rsidRPr="00110157">
        <w:t>«Основные средства»</w:t>
      </w:r>
      <w:r w:rsidRPr="00CC455C">
        <w:t xml:space="preserve"> </w:t>
      </w:r>
      <w:r>
        <w:t xml:space="preserve">4 монитора, </w:t>
      </w:r>
      <w:r w:rsidRPr="00397E18">
        <w:t>системный блок</w:t>
      </w:r>
      <w:r>
        <w:t>;</w:t>
      </w:r>
    </w:p>
    <w:p w:rsidR="00B52B1D" w:rsidRDefault="00B52B1D" w:rsidP="00B52B1D">
      <w:pPr>
        <w:ind w:firstLine="567"/>
        <w:jc w:val="both"/>
      </w:pPr>
      <w:r>
        <w:t xml:space="preserve">- учитываются не на </w:t>
      </w:r>
      <w:r w:rsidRPr="00CC455C">
        <w:t xml:space="preserve">за балансовом </w:t>
      </w:r>
      <w:proofErr w:type="gramStart"/>
      <w:r w:rsidRPr="00CC455C">
        <w:t>сч</w:t>
      </w:r>
      <w:r>
        <w:t>ё</w:t>
      </w:r>
      <w:r w:rsidRPr="00CC455C">
        <w:t>те</w:t>
      </w:r>
      <w:proofErr w:type="gramEnd"/>
      <w:r w:rsidRPr="00CC455C">
        <w:t xml:space="preserve"> 21</w:t>
      </w:r>
      <w:r>
        <w:t>, а на счёте 101 тридцать три</w:t>
      </w:r>
      <w:r w:rsidRPr="009449C8">
        <w:t xml:space="preserve"> объекта основных средств  стоимостью до </w:t>
      </w:r>
      <w:r w:rsidRPr="00397E18">
        <w:t>3 000</w:t>
      </w:r>
      <w:r w:rsidRPr="009449C8">
        <w:t xml:space="preserve"> руб.</w:t>
      </w:r>
      <w:r>
        <w:t xml:space="preserve"> каждый</w:t>
      </w:r>
      <w:r w:rsidRPr="009449C8">
        <w:t xml:space="preserve"> (с 01.01.2018 до </w:t>
      </w:r>
      <w:r w:rsidRPr="00397E18">
        <w:t>10 000</w:t>
      </w:r>
      <w:r w:rsidRPr="009449C8">
        <w:t xml:space="preserve"> руб.)</w:t>
      </w:r>
      <w:r>
        <w:t>;</w:t>
      </w:r>
    </w:p>
    <w:p w:rsidR="00B52B1D" w:rsidRDefault="00B52B1D" w:rsidP="00B52B1D">
      <w:pPr>
        <w:ind w:firstLine="567"/>
        <w:jc w:val="both"/>
      </w:pPr>
      <w:r>
        <w:t xml:space="preserve">- </w:t>
      </w:r>
      <w:r w:rsidRPr="00CC455C">
        <w:t>забалансов</w:t>
      </w:r>
      <w:r>
        <w:t>ый</w:t>
      </w:r>
      <w:r w:rsidRPr="00CC455C">
        <w:t xml:space="preserve"> сч</w:t>
      </w:r>
      <w:r>
        <w:t>ё</w:t>
      </w:r>
      <w:r w:rsidRPr="00CC455C">
        <w:t>т 21</w:t>
      </w:r>
      <w:r>
        <w:t xml:space="preserve"> не вёлся;</w:t>
      </w:r>
    </w:p>
    <w:p w:rsidR="00B52B1D" w:rsidRDefault="00B52B1D" w:rsidP="00B52B1D">
      <w:pPr>
        <w:ind w:firstLine="567"/>
        <w:jc w:val="both"/>
      </w:pPr>
      <w:r>
        <w:t>- к</w:t>
      </w:r>
      <w:r w:rsidRPr="00483DC5">
        <w:t>арусели</w:t>
      </w:r>
      <w:r>
        <w:t>, к</w:t>
      </w:r>
      <w:r w:rsidRPr="00483DC5">
        <w:t>ачели</w:t>
      </w:r>
      <w:r>
        <w:t>, к</w:t>
      </w:r>
      <w:r w:rsidRPr="00483DC5">
        <w:t>омплекс игровой</w:t>
      </w:r>
      <w:r>
        <w:t xml:space="preserve"> </w:t>
      </w:r>
      <w:r w:rsidRPr="009449C8">
        <w:t>и т.д.</w:t>
      </w:r>
      <w:r>
        <w:t xml:space="preserve"> </w:t>
      </w:r>
      <w:r w:rsidRPr="004B247D">
        <w:t>длительное время учитывал</w:t>
      </w:r>
      <w:r>
        <w:t>и</w:t>
      </w:r>
      <w:r w:rsidRPr="004B247D">
        <w:t xml:space="preserve">сь на балансовом счете </w:t>
      </w:r>
      <w:r w:rsidRPr="00CF4A52">
        <w:t>101</w:t>
      </w:r>
      <w:r w:rsidRPr="004B247D">
        <w:t xml:space="preserve">, а должны были быть переведены на  счет </w:t>
      </w:r>
      <w:r w:rsidRPr="00CF4A52">
        <w:t>108</w:t>
      </w:r>
      <w:r w:rsidRPr="004B247D">
        <w:t xml:space="preserve"> «Нефинансовые активы имущества казны»</w:t>
      </w:r>
      <w:r>
        <w:t xml:space="preserve"> </w:t>
      </w:r>
      <w:r w:rsidRPr="00483DC5">
        <w:t>одновременно с постановкой их на учет</w:t>
      </w:r>
      <w:r>
        <w:t>;</w:t>
      </w:r>
    </w:p>
    <w:p w:rsidR="00B52B1D" w:rsidRDefault="00B52B1D" w:rsidP="00B52B1D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Pr="00371CAD">
        <w:t xml:space="preserve">на субсчёте </w:t>
      </w:r>
      <w:r w:rsidRPr="00B57705">
        <w:t>105.36</w:t>
      </w:r>
      <w:r w:rsidRPr="00371CAD">
        <w:t xml:space="preserve"> «Проч</w:t>
      </w:r>
      <w:r>
        <w:t>ие материальные запасы» учитывались:</w:t>
      </w:r>
      <w:r w:rsidRPr="00371CAD">
        <w:t xml:space="preserve"> </w:t>
      </w:r>
      <w:r w:rsidRPr="00E205E7">
        <w:t>стекло</w:t>
      </w:r>
      <w:r>
        <w:t xml:space="preserve"> в количестве 40 штук</w:t>
      </w:r>
      <w:r w:rsidRPr="00371CAD">
        <w:t>, котор</w:t>
      </w:r>
      <w:r>
        <w:t>ое</w:t>
      </w:r>
      <w:r w:rsidRPr="00371CAD">
        <w:t xml:space="preserve"> необходимо учитывать на субсчёте </w:t>
      </w:r>
      <w:r w:rsidRPr="00B57705">
        <w:t>105.34</w:t>
      </w:r>
      <w:r>
        <w:t xml:space="preserve"> «Строительные материалы»; </w:t>
      </w:r>
      <w:r w:rsidRPr="00E205E7">
        <w:t>масла трансмиссионные</w:t>
      </w:r>
      <w:r>
        <w:t xml:space="preserve"> в количестве 21 литра,</w:t>
      </w:r>
      <w:r w:rsidRPr="00371CAD">
        <w:t xml:space="preserve"> </w:t>
      </w:r>
      <w:r>
        <w:t xml:space="preserve">которые </w:t>
      </w:r>
      <w:r w:rsidRPr="00371CAD">
        <w:t xml:space="preserve">необходимо учитывать на субсчёте </w:t>
      </w:r>
      <w:r w:rsidRPr="00B57705">
        <w:t>105.33</w:t>
      </w:r>
      <w:r>
        <w:t xml:space="preserve"> «Горюче-смазочные материалы»; </w:t>
      </w:r>
      <w:r w:rsidRPr="00E205E7">
        <w:t>куртк</w:t>
      </w:r>
      <w:r>
        <w:t>и</w:t>
      </w:r>
      <w:r w:rsidRPr="00E205E7">
        <w:t xml:space="preserve"> горнолыжн</w:t>
      </w:r>
      <w:r>
        <w:t xml:space="preserve">ые в количестве 27 штук, </w:t>
      </w:r>
      <w:r w:rsidRPr="00E205E7">
        <w:t>ботинки лыжные</w:t>
      </w:r>
      <w:r>
        <w:t xml:space="preserve">, </w:t>
      </w:r>
      <w:r w:rsidRPr="00E205E7">
        <w:t>боты диэлектрические</w:t>
      </w:r>
      <w:r>
        <w:t xml:space="preserve"> и т.д., которые </w:t>
      </w:r>
      <w:r w:rsidRPr="00371CAD">
        <w:t xml:space="preserve">необходимо было учитывать на субсчёте </w:t>
      </w:r>
      <w:r w:rsidRPr="00D24D5D">
        <w:t>105.35</w:t>
      </w:r>
      <w:r>
        <w:t xml:space="preserve"> «Мягкий инвентарь»;</w:t>
      </w:r>
      <w:proofErr w:type="gramEnd"/>
    </w:p>
    <w:p w:rsidR="00B52B1D" w:rsidRDefault="00B52B1D" w:rsidP="00B52B1D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53D08">
        <w:t>станция для очистки воды в контейнерном исполнении «Комплекс водоочистной»</w:t>
      </w:r>
      <w:r>
        <w:t xml:space="preserve"> учитывается на субсчёте 108.1 «Не</w:t>
      </w:r>
      <w:r w:rsidRPr="006D7E2C">
        <w:t>движим</w:t>
      </w:r>
      <w:r>
        <w:t>ое</w:t>
      </w:r>
      <w:r w:rsidRPr="006D7E2C">
        <w:t xml:space="preserve"> имуществ</w:t>
      </w:r>
      <w:r>
        <w:t>о</w:t>
      </w:r>
      <w:r w:rsidRPr="006D7E2C">
        <w:t xml:space="preserve"> казны</w:t>
      </w:r>
      <w:r>
        <w:t>», а должно учитываться на</w:t>
      </w:r>
      <w:r w:rsidRPr="001E0DD9">
        <w:t xml:space="preserve"> </w:t>
      </w:r>
      <w:r w:rsidRPr="006D7E2C">
        <w:t>субсч</w:t>
      </w:r>
      <w:r>
        <w:t>ё</w:t>
      </w:r>
      <w:r w:rsidRPr="006D7E2C">
        <w:t>т</w:t>
      </w:r>
      <w:r>
        <w:t>е</w:t>
      </w:r>
      <w:r w:rsidRPr="006D7E2C">
        <w:t xml:space="preserve"> </w:t>
      </w:r>
      <w:r w:rsidRPr="001E0DD9">
        <w:t xml:space="preserve">108.52 </w:t>
      </w:r>
      <w:r>
        <w:t>«Д</w:t>
      </w:r>
      <w:r w:rsidRPr="006D7E2C">
        <w:t>вижим</w:t>
      </w:r>
      <w:r>
        <w:t>ое</w:t>
      </w:r>
      <w:r w:rsidRPr="006D7E2C">
        <w:t xml:space="preserve"> имуществ</w:t>
      </w:r>
      <w:r>
        <w:t xml:space="preserve">о </w:t>
      </w:r>
      <w:r w:rsidRPr="006D7E2C">
        <w:t>казны</w:t>
      </w:r>
      <w:r>
        <w:t>».</w:t>
      </w:r>
    </w:p>
    <w:p w:rsidR="00B52B1D" w:rsidRDefault="00B52B1D" w:rsidP="00B52B1D">
      <w:pPr>
        <w:ind w:firstLine="567"/>
        <w:jc w:val="both"/>
      </w:pPr>
      <w:r>
        <w:t xml:space="preserve">В одном </w:t>
      </w:r>
      <w:r w:rsidRPr="00A17745">
        <w:t>распоряжен</w:t>
      </w:r>
      <w:r>
        <w:t xml:space="preserve">ии Администрации поселения от 03.12.2019 № 98 </w:t>
      </w:r>
      <w:r w:rsidRPr="00E1026D">
        <w:t>указано</w:t>
      </w:r>
      <w:r>
        <w:t xml:space="preserve"> о проведении инвентаризации основных средств и материальных ценностей в двух юридических лицах МКУ Администрация Вертикосского поселения и МКУК «Вертикосский ДЦ».</w:t>
      </w:r>
    </w:p>
    <w:p w:rsidR="00B52B1D" w:rsidRDefault="00B52B1D" w:rsidP="00B52B1D">
      <w:pPr>
        <w:ind w:firstLine="567"/>
        <w:jc w:val="both"/>
      </w:pPr>
      <w:r w:rsidRPr="00FF0372">
        <w:t xml:space="preserve">По результатам проведения инвентаризации расхождений </w:t>
      </w:r>
      <w:r>
        <w:t>между</w:t>
      </w:r>
      <w:r w:rsidRPr="00FF0372">
        <w:t xml:space="preserve"> бухгалтерским</w:t>
      </w:r>
      <w:r>
        <w:t>и</w:t>
      </w:r>
      <w:r w:rsidRPr="00FF0372">
        <w:t xml:space="preserve"> и фактическим</w:t>
      </w:r>
      <w:r>
        <w:t>и</w:t>
      </w:r>
      <w:r w:rsidRPr="00FF0372">
        <w:t xml:space="preserve"> данным</w:t>
      </w:r>
      <w:r>
        <w:t>и</w:t>
      </w:r>
      <w:r w:rsidRPr="00FF0372">
        <w:t xml:space="preserve"> не установлено, но</w:t>
      </w:r>
      <w:r>
        <w:t xml:space="preserve"> проверкой</w:t>
      </w:r>
      <w:r w:rsidRPr="00FF0372">
        <w:t xml:space="preserve">  </w:t>
      </w:r>
      <w:r>
        <w:t xml:space="preserve">установлены случаи расхождения </w:t>
      </w:r>
      <w:r>
        <w:lastRenderedPageBreak/>
        <w:t>между данными инвентаризационных описей (сличительных</w:t>
      </w:r>
      <w:r w:rsidRPr="00FF36C9">
        <w:t xml:space="preserve"> ведомост</w:t>
      </w:r>
      <w:r>
        <w:t>ей</w:t>
      </w:r>
      <w:r w:rsidRPr="00FF36C9">
        <w:t>)</w:t>
      </w:r>
      <w:r>
        <w:t xml:space="preserve"> и данными бухгалтерского учета, что отражено в основной части Акта.</w:t>
      </w:r>
    </w:p>
    <w:p w:rsidR="00B52B1D" w:rsidRDefault="00B52B1D" w:rsidP="00B52B1D">
      <w:pPr>
        <w:ind w:firstLine="567"/>
        <w:jc w:val="both"/>
      </w:pPr>
      <w:r>
        <w:t xml:space="preserve">Не </w:t>
      </w:r>
      <w:proofErr w:type="gramStart"/>
      <w:r>
        <w:t>представлены</w:t>
      </w:r>
      <w:proofErr w:type="gramEnd"/>
      <w:r>
        <w:t xml:space="preserve"> на проверку: инвентаризационная опись в количестве </w:t>
      </w:r>
      <w:r w:rsidRPr="009A02B0">
        <w:t>1</w:t>
      </w:r>
      <w:r>
        <w:t xml:space="preserve"> объекта (шкаф металлический) на сумму </w:t>
      </w:r>
      <w:r w:rsidRPr="009A02B0">
        <w:t>4 490,00</w:t>
      </w:r>
      <w:r>
        <w:t xml:space="preserve"> руб. (материально-ответственное лицо - Филатова Е.А.); инвентаризационная опись в количестве </w:t>
      </w:r>
      <w:r w:rsidRPr="00BE001F">
        <w:t>1</w:t>
      </w:r>
      <w:r>
        <w:t xml:space="preserve"> объекта (земельный участок) на сумму </w:t>
      </w:r>
      <w:r w:rsidRPr="00BE001F">
        <w:t>100 650,00</w:t>
      </w:r>
      <w:r>
        <w:t xml:space="preserve"> рублей.  </w:t>
      </w:r>
    </w:p>
    <w:p w:rsidR="00B52B1D" w:rsidRDefault="00B52B1D" w:rsidP="00B52B1D">
      <w:pPr>
        <w:ind w:firstLine="567"/>
        <w:jc w:val="both"/>
      </w:pPr>
      <w:r>
        <w:t xml:space="preserve">Проведённой инвентаризацией не было установлено отсутствие в учёте имущества казны части квартир, с жильцами которых </w:t>
      </w:r>
      <w:proofErr w:type="gramStart"/>
      <w:r>
        <w:t>были заключены договора социального найма и проводилось</w:t>
      </w:r>
      <w:proofErr w:type="gramEnd"/>
      <w:r>
        <w:t xml:space="preserve"> начисление квартплаты. </w:t>
      </w:r>
    </w:p>
    <w:p w:rsidR="00B52B1D" w:rsidRDefault="00B52B1D" w:rsidP="00B52B1D">
      <w:pPr>
        <w:ind w:firstLine="567"/>
        <w:jc w:val="both"/>
      </w:pPr>
      <w:r>
        <w:t>В бухгалтерском учёте по состоянию на 31.12.2019</w:t>
      </w:r>
      <w:r w:rsidRPr="00DB693B">
        <w:t xml:space="preserve"> </w:t>
      </w:r>
      <w:r>
        <w:t xml:space="preserve">числятся остатки </w:t>
      </w:r>
      <w:proofErr w:type="gramStart"/>
      <w:r>
        <w:t>товаро-материальных</w:t>
      </w:r>
      <w:proofErr w:type="gramEnd"/>
      <w:r>
        <w:t xml:space="preserve"> ценностей за </w:t>
      </w:r>
      <w:r w:rsidRPr="000E7382">
        <w:t>материально-ответственн</w:t>
      </w:r>
      <w:r>
        <w:t>ыми</w:t>
      </w:r>
      <w:r w:rsidRPr="000E7382">
        <w:t xml:space="preserve"> лиц</w:t>
      </w:r>
      <w:r>
        <w:t xml:space="preserve">ами Гусевым П.М. и Щегутовым А.Е., уволенными в феврале и июне после проведения у них инвентаризаций. Распоряжение Администрации поселения от 11.02.2019 № 11 о проведении инвентаризации материальных ценностей у </w:t>
      </w:r>
      <w:r w:rsidRPr="000E7382">
        <w:t>материально</w:t>
      </w:r>
      <w:r>
        <w:t>–</w:t>
      </w:r>
      <w:r w:rsidRPr="000E7382">
        <w:t>ответственно</w:t>
      </w:r>
      <w:r>
        <w:t xml:space="preserve">го лица Гусева П.М.»  издано после её проведения 08.02.2019.  </w:t>
      </w:r>
    </w:p>
    <w:p w:rsidR="00B52B1D" w:rsidRDefault="00B52B1D" w:rsidP="00B52B1D">
      <w:pPr>
        <w:ind w:firstLine="567"/>
        <w:jc w:val="both"/>
      </w:pPr>
      <w:r>
        <w:t xml:space="preserve">В инвентаризационных описях не были заполнены графы: </w:t>
      </w:r>
      <w:r w:rsidRPr="00BE3F7D">
        <w:t>8</w:t>
      </w:r>
      <w:r>
        <w:rPr>
          <w:b/>
        </w:rPr>
        <w:t xml:space="preserve"> </w:t>
      </w:r>
      <w:r>
        <w:t xml:space="preserve">«Статус объекта учета» и </w:t>
      </w:r>
      <w:r w:rsidRPr="00BE3F7D">
        <w:t>9</w:t>
      </w:r>
      <w:r>
        <w:rPr>
          <w:b/>
        </w:rPr>
        <w:t xml:space="preserve"> </w:t>
      </w:r>
      <w:r>
        <w:t>«Целевая функция актива» в разделе «</w:t>
      </w:r>
      <w:r w:rsidRPr="00BE3F7D">
        <w:t>Фактическое наличие (состояние</w:t>
      </w:r>
      <w:r w:rsidRPr="002810E7">
        <w:rPr>
          <w:b/>
        </w:rPr>
        <w:t>)</w:t>
      </w:r>
      <w:r>
        <w:t xml:space="preserve">», </w:t>
      </w:r>
      <w:r w:rsidRPr="00BE3F7D">
        <w:t>17</w:t>
      </w:r>
      <w:r>
        <w:rPr>
          <w:b/>
        </w:rPr>
        <w:t xml:space="preserve"> </w:t>
      </w:r>
      <w:r>
        <w:t xml:space="preserve">«Количество» и </w:t>
      </w:r>
      <w:r w:rsidRPr="00BE3F7D">
        <w:t>18</w:t>
      </w:r>
      <w:r>
        <w:rPr>
          <w:b/>
        </w:rPr>
        <w:t xml:space="preserve"> </w:t>
      </w:r>
      <w:r>
        <w:t>«Сумма» в разделе «</w:t>
      </w:r>
      <w:r w:rsidRPr="00BE3F7D">
        <w:t>Результаты инвентаризации</w:t>
      </w:r>
      <w:r>
        <w:t>».</w:t>
      </w:r>
    </w:p>
    <w:p w:rsidR="00B52B1D" w:rsidRDefault="00B52B1D" w:rsidP="00B52B1D">
      <w:pPr>
        <w:ind w:firstLine="567"/>
        <w:jc w:val="both"/>
      </w:pPr>
      <w:r w:rsidRPr="00133319">
        <w:t xml:space="preserve">Балансовый </w:t>
      </w:r>
      <w:r w:rsidRPr="006047FF">
        <w:t>счет 103 «Непроизведённые активы»</w:t>
      </w:r>
      <w:r w:rsidRPr="00133319">
        <w:t xml:space="preserve"> (земельные</w:t>
      </w:r>
      <w:r>
        <w:t xml:space="preserve"> участки) не вёлся.</w:t>
      </w:r>
    </w:p>
    <w:p w:rsidR="00B52B1D" w:rsidRDefault="00B52B1D" w:rsidP="00B52B1D">
      <w:pPr>
        <w:ind w:firstLine="567"/>
        <w:jc w:val="both"/>
      </w:pPr>
      <w:r w:rsidRPr="00371CAD">
        <w:t>Количество материальных запасов в течение</w:t>
      </w:r>
      <w:r>
        <w:t xml:space="preserve"> 2019</w:t>
      </w:r>
      <w:r w:rsidRPr="00371CAD">
        <w:t xml:space="preserve"> года </w:t>
      </w:r>
      <w:r>
        <w:t xml:space="preserve">уменьшилось </w:t>
      </w:r>
      <w:proofErr w:type="gramStart"/>
      <w:r>
        <w:t>до</w:t>
      </w:r>
      <w:proofErr w:type="gramEnd"/>
      <w:r>
        <w:t xml:space="preserve"> </w:t>
      </w:r>
      <w:proofErr w:type="gramStart"/>
      <w:r w:rsidRPr="00B57705">
        <w:t>минус</w:t>
      </w:r>
      <w:proofErr w:type="gramEnd"/>
      <w:r>
        <w:t xml:space="preserve"> 276,874</w:t>
      </w:r>
      <w:r w:rsidRPr="00371CAD">
        <w:t xml:space="preserve"> </w:t>
      </w:r>
      <w:r>
        <w:t>единиц, что указывает на отсутствие контроля за ведением бухгалтерского учёта.</w:t>
      </w:r>
    </w:p>
    <w:p w:rsidR="00B52B1D" w:rsidRDefault="00B52B1D" w:rsidP="00B52B1D">
      <w:pPr>
        <w:ind w:firstLine="567"/>
        <w:jc w:val="both"/>
        <w:rPr>
          <w:rFonts w:eastAsiaTheme="minorHAnsi"/>
          <w:lang w:eastAsia="en-US"/>
        </w:rPr>
      </w:pPr>
      <w:r>
        <w:t xml:space="preserve">В представленной </w:t>
      </w:r>
      <w:r>
        <w:rPr>
          <w:rFonts w:eastAsiaTheme="minorHAnsi"/>
          <w:lang w:eastAsia="en-US"/>
        </w:rPr>
        <w:t>в</w:t>
      </w:r>
      <w:r w:rsidRPr="001E5755">
        <w:rPr>
          <w:rFonts w:eastAsiaTheme="minorHAnsi"/>
          <w:lang w:eastAsia="en-US"/>
        </w:rPr>
        <w:t>едомости выдачи материальных ценностей на нужды учреждения</w:t>
      </w:r>
      <w:r>
        <w:rPr>
          <w:rFonts w:eastAsiaTheme="minorHAnsi"/>
          <w:lang w:eastAsia="en-US"/>
        </w:rPr>
        <w:t xml:space="preserve"> от 03.12.2019 отсутствовала </w:t>
      </w:r>
      <w:r w:rsidRPr="00C904E3">
        <w:rPr>
          <w:rFonts w:eastAsiaTheme="minorHAnsi"/>
          <w:lang w:eastAsia="en-US"/>
        </w:rPr>
        <w:t>подпись</w:t>
      </w:r>
      <w:r>
        <w:rPr>
          <w:rFonts w:eastAsiaTheme="minorHAnsi"/>
          <w:lang w:eastAsia="en-US"/>
        </w:rPr>
        <w:t xml:space="preserve"> главного бухгалтера Администрации поселения и не заполнен раздел «</w:t>
      </w:r>
      <w:r w:rsidRPr="00C904E3">
        <w:rPr>
          <w:rFonts w:eastAsiaTheme="minorHAnsi"/>
          <w:lang w:eastAsia="en-US"/>
        </w:rPr>
        <w:t>Принято к учету: Бухгалтерская запись</w:t>
      </w:r>
      <w:r>
        <w:rPr>
          <w:rFonts w:eastAsiaTheme="minorHAnsi"/>
          <w:lang w:eastAsia="en-US"/>
        </w:rPr>
        <w:t>».</w:t>
      </w:r>
    </w:p>
    <w:p w:rsidR="00B52B1D" w:rsidRDefault="00B52B1D" w:rsidP="00B52B1D">
      <w:pPr>
        <w:ind w:firstLine="567"/>
        <w:jc w:val="both"/>
      </w:pPr>
      <w:r w:rsidRPr="001E5755">
        <w:t>Оборотная сторона документа Путевого листа легкового автомобиля заполнялась не по форме</w:t>
      </w:r>
      <w:r w:rsidRPr="000A4BA3">
        <w:t>.</w:t>
      </w:r>
      <w:r>
        <w:t xml:space="preserve"> Общий пробег автомобиля, расписанный по маршрутам на о</w:t>
      </w:r>
      <w:r w:rsidRPr="001E5755">
        <w:t>боротн</w:t>
      </w:r>
      <w:r>
        <w:t>ой</w:t>
      </w:r>
      <w:r w:rsidRPr="001E5755">
        <w:t xml:space="preserve"> сторон</w:t>
      </w:r>
      <w:r>
        <w:t>е</w:t>
      </w:r>
      <w:r w:rsidRPr="001E5755">
        <w:t xml:space="preserve"> документа</w:t>
      </w:r>
      <w:r>
        <w:t>, не соответствует пробегу, указанному на лицевой стороне документа.</w:t>
      </w:r>
    </w:p>
    <w:p w:rsidR="00B52B1D" w:rsidRDefault="00B52B1D" w:rsidP="00B52B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лицевой стороне документа </w:t>
      </w:r>
      <w:r w:rsidRPr="00722BB2">
        <w:rPr>
          <w:rFonts w:eastAsiaTheme="minorHAnsi"/>
          <w:lang w:eastAsia="en-US"/>
        </w:rPr>
        <w:t>не указаны данные</w:t>
      </w:r>
      <w:r>
        <w:rPr>
          <w:rFonts w:eastAsiaTheme="minorHAnsi"/>
          <w:lang w:eastAsia="en-US"/>
        </w:rPr>
        <w:t xml:space="preserve"> «</w:t>
      </w:r>
      <w:r w:rsidRPr="00C904E3">
        <w:rPr>
          <w:rFonts w:eastAsiaTheme="minorHAnsi"/>
          <w:lang w:eastAsia="en-US"/>
        </w:rPr>
        <w:t xml:space="preserve">Показания спидометра при возвращении в гараж, </w:t>
      </w:r>
      <w:proofErr w:type="gramStart"/>
      <w:r w:rsidRPr="00C904E3">
        <w:rPr>
          <w:rFonts w:eastAsiaTheme="minorHAnsi"/>
          <w:lang w:eastAsia="en-US"/>
        </w:rPr>
        <w:t>км</w:t>
      </w:r>
      <w:proofErr w:type="gramEnd"/>
      <w:r w:rsidRPr="00C904E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», что не дает возможности проконтролировать, сколько действительно было пройдено километров.</w:t>
      </w:r>
    </w:p>
    <w:p w:rsidR="00B52B1D" w:rsidRDefault="00B52B1D" w:rsidP="00B52B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Pr="005D209B">
        <w:rPr>
          <w:rFonts w:eastAsiaTheme="minorHAnsi"/>
          <w:lang w:eastAsia="en-US"/>
        </w:rPr>
        <w:t>разделе «</w:t>
      </w:r>
      <w:r w:rsidRPr="00C904E3">
        <w:rPr>
          <w:rFonts w:eastAsiaTheme="minorHAnsi"/>
          <w:lang w:eastAsia="en-US"/>
        </w:rPr>
        <w:t>Движение горючего</w:t>
      </w:r>
      <w:r w:rsidRPr="005D209B">
        <w:rPr>
          <w:rFonts w:eastAsiaTheme="minorHAnsi"/>
          <w:lang w:eastAsia="en-US"/>
        </w:rPr>
        <w:t xml:space="preserve">», цифровые данные заполнялись не правильно. </w:t>
      </w:r>
      <w:r>
        <w:rPr>
          <w:rFonts w:eastAsiaTheme="minorHAnsi"/>
          <w:lang w:eastAsia="en-US"/>
        </w:rPr>
        <w:t>В</w:t>
      </w:r>
      <w:r w:rsidRPr="005D209B">
        <w:rPr>
          <w:rFonts w:eastAsiaTheme="minorHAnsi"/>
          <w:lang w:eastAsia="en-US"/>
        </w:rPr>
        <w:t xml:space="preserve"> строк</w:t>
      </w:r>
      <w:r>
        <w:rPr>
          <w:rFonts w:eastAsiaTheme="minorHAnsi"/>
          <w:lang w:eastAsia="en-US"/>
        </w:rPr>
        <w:t>е</w:t>
      </w:r>
      <w:r w:rsidRPr="005D209B">
        <w:rPr>
          <w:rFonts w:eastAsiaTheme="minorHAnsi"/>
          <w:lang w:eastAsia="en-US"/>
        </w:rPr>
        <w:t xml:space="preserve"> «</w:t>
      </w:r>
      <w:r w:rsidRPr="00C904E3">
        <w:rPr>
          <w:rFonts w:eastAsiaTheme="minorHAnsi"/>
          <w:lang w:eastAsia="en-US"/>
        </w:rPr>
        <w:t>Расход по норме</w:t>
      </w:r>
      <w:r w:rsidRPr="005D209B">
        <w:rPr>
          <w:rFonts w:eastAsiaTheme="minorHAnsi"/>
          <w:lang w:eastAsia="en-US"/>
        </w:rPr>
        <w:t xml:space="preserve">»  </w:t>
      </w:r>
      <w:r>
        <w:rPr>
          <w:rFonts w:eastAsiaTheme="minorHAnsi"/>
          <w:lang w:eastAsia="en-US"/>
        </w:rPr>
        <w:t>проставл</w:t>
      </w:r>
      <w:r w:rsidRPr="005D209B">
        <w:rPr>
          <w:rFonts w:eastAsiaTheme="minorHAnsi"/>
          <w:lang w:eastAsia="en-US"/>
        </w:rPr>
        <w:t>ялс</w:t>
      </w:r>
      <w:r>
        <w:rPr>
          <w:rFonts w:eastAsiaTheme="minorHAnsi"/>
          <w:lang w:eastAsia="en-US"/>
        </w:rPr>
        <w:t>я</w:t>
      </w:r>
      <w:r w:rsidRPr="005D209B">
        <w:rPr>
          <w:rFonts w:eastAsiaTheme="minorHAnsi"/>
          <w:lang w:eastAsia="en-US"/>
        </w:rPr>
        <w:t xml:space="preserve"> </w:t>
      </w:r>
      <w:r w:rsidRPr="00C904E3">
        <w:rPr>
          <w:rFonts w:eastAsiaTheme="minorHAnsi"/>
          <w:lang w:eastAsia="en-US"/>
        </w:rPr>
        <w:t>фактический</w:t>
      </w:r>
      <w:r>
        <w:rPr>
          <w:rFonts w:eastAsiaTheme="minorHAnsi"/>
          <w:b/>
          <w:lang w:eastAsia="en-US"/>
        </w:rPr>
        <w:t xml:space="preserve"> </w:t>
      </w:r>
      <w:r w:rsidRPr="005D209B">
        <w:rPr>
          <w:rFonts w:eastAsiaTheme="minorHAnsi"/>
          <w:lang w:eastAsia="en-US"/>
        </w:rPr>
        <w:t>расход</w:t>
      </w:r>
      <w:r>
        <w:rPr>
          <w:rFonts w:eastAsiaTheme="minorHAnsi"/>
          <w:lang w:eastAsia="en-US"/>
        </w:rPr>
        <w:t xml:space="preserve"> бензина</w:t>
      </w:r>
      <w:r w:rsidRPr="005D209B">
        <w:rPr>
          <w:rFonts w:eastAsiaTheme="minorHAnsi"/>
          <w:lang w:eastAsia="en-US"/>
        </w:rPr>
        <w:t xml:space="preserve">, а не производился </w:t>
      </w:r>
      <w:r>
        <w:rPr>
          <w:rFonts w:eastAsiaTheme="minorHAnsi"/>
          <w:lang w:eastAsia="en-US"/>
        </w:rPr>
        <w:t xml:space="preserve">его </w:t>
      </w:r>
      <w:r w:rsidRPr="005D209B">
        <w:rPr>
          <w:rFonts w:eastAsiaTheme="minorHAnsi"/>
          <w:lang w:eastAsia="en-US"/>
        </w:rPr>
        <w:t>расчет за день по норме расхода и</w:t>
      </w:r>
      <w:r>
        <w:rPr>
          <w:rFonts w:eastAsiaTheme="minorHAnsi"/>
          <w:lang w:eastAsia="en-US"/>
        </w:rPr>
        <w:t xml:space="preserve"> не</w:t>
      </w:r>
      <w:r w:rsidRPr="005D209B">
        <w:rPr>
          <w:rFonts w:eastAsiaTheme="minorHAnsi"/>
          <w:lang w:eastAsia="en-US"/>
        </w:rPr>
        <w:t xml:space="preserve"> сравн</w:t>
      </w:r>
      <w:r>
        <w:rPr>
          <w:rFonts w:eastAsiaTheme="minorHAnsi"/>
          <w:lang w:eastAsia="en-US"/>
        </w:rPr>
        <w:t>ивался</w:t>
      </w:r>
      <w:r w:rsidRPr="005D209B">
        <w:rPr>
          <w:rFonts w:eastAsiaTheme="minorHAnsi"/>
          <w:lang w:eastAsia="en-US"/>
        </w:rPr>
        <w:t xml:space="preserve"> со строкой «</w:t>
      </w:r>
      <w:r w:rsidRPr="00C904E3">
        <w:rPr>
          <w:rFonts w:eastAsiaTheme="minorHAnsi"/>
          <w:lang w:eastAsia="en-US"/>
        </w:rPr>
        <w:t>Расход фактически</w:t>
      </w:r>
      <w:r w:rsidRPr="005D209B">
        <w:rPr>
          <w:rFonts w:eastAsiaTheme="minorHAnsi"/>
          <w:lang w:eastAsia="en-US"/>
        </w:rPr>
        <w:t>» для дальнейшего заполнения строк «</w:t>
      </w:r>
      <w:r w:rsidRPr="00C904E3">
        <w:rPr>
          <w:rFonts w:eastAsiaTheme="minorHAnsi"/>
          <w:lang w:eastAsia="en-US"/>
        </w:rPr>
        <w:t>Экономия</w:t>
      </w:r>
      <w:r w:rsidRPr="005D209B">
        <w:rPr>
          <w:rFonts w:eastAsiaTheme="minorHAnsi"/>
          <w:lang w:eastAsia="en-US"/>
        </w:rPr>
        <w:t>» или «</w:t>
      </w:r>
      <w:r w:rsidRPr="00C904E3">
        <w:rPr>
          <w:rFonts w:eastAsiaTheme="minorHAnsi"/>
          <w:lang w:eastAsia="en-US"/>
        </w:rPr>
        <w:t>Перерасход</w:t>
      </w:r>
      <w:r w:rsidRPr="005D209B">
        <w:rPr>
          <w:rFonts w:eastAsiaTheme="minorHAnsi"/>
          <w:lang w:eastAsia="en-US"/>
        </w:rPr>
        <w:t>».</w:t>
      </w:r>
    </w:p>
    <w:p w:rsidR="00B52B1D" w:rsidRDefault="00B52B1D" w:rsidP="00B52B1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программе 1С Бухгалтерия не отражена операция </w:t>
      </w:r>
      <w:r w:rsidRPr="00E34E7C">
        <w:rPr>
          <w:rFonts w:eastAsiaTheme="minorHAnsi"/>
          <w:lang w:eastAsia="en-US"/>
        </w:rPr>
        <w:t>списани</w:t>
      </w:r>
      <w:r>
        <w:rPr>
          <w:rFonts w:eastAsiaTheme="minorHAnsi"/>
          <w:lang w:eastAsia="en-US"/>
        </w:rPr>
        <w:t>я</w:t>
      </w:r>
      <w:r w:rsidRPr="00E34E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бензина на </w:t>
      </w:r>
      <w:r w:rsidRPr="00662922">
        <w:rPr>
          <w:rFonts w:eastAsiaTheme="minorHAnsi"/>
          <w:lang w:eastAsia="en-US"/>
        </w:rPr>
        <w:t>19,400</w:t>
      </w:r>
      <w:r>
        <w:rPr>
          <w:rFonts w:eastAsiaTheme="minorHAnsi"/>
          <w:lang w:eastAsia="en-US"/>
        </w:rPr>
        <w:t xml:space="preserve"> л. в размере </w:t>
      </w:r>
      <w:r w:rsidRPr="00662922">
        <w:rPr>
          <w:rFonts w:eastAsiaTheme="minorHAnsi"/>
          <w:lang w:eastAsia="en-US"/>
        </w:rPr>
        <w:t>882,70</w:t>
      </w:r>
      <w:r>
        <w:rPr>
          <w:rFonts w:eastAsiaTheme="minorHAnsi"/>
          <w:lang w:eastAsia="en-US"/>
        </w:rPr>
        <w:t xml:space="preserve"> руб., на основании Акта </w:t>
      </w:r>
      <w:r w:rsidRPr="00662922">
        <w:rPr>
          <w:rFonts w:eastAsiaTheme="minorHAnsi"/>
          <w:lang w:eastAsia="en-US"/>
        </w:rPr>
        <w:t>от 29.05.2019 № 6,</w:t>
      </w:r>
      <w:r>
        <w:rPr>
          <w:rFonts w:eastAsiaTheme="minorHAnsi"/>
          <w:lang w:eastAsia="en-US"/>
        </w:rPr>
        <w:t xml:space="preserve"> что говорит о слабом контроле со стороны бухгалтерии Администрации поселения, за проведением списания материальных запасов.</w:t>
      </w:r>
    </w:p>
    <w:p w:rsidR="00B52B1D" w:rsidRDefault="00B52B1D" w:rsidP="00B52B1D">
      <w:pPr>
        <w:ind w:firstLine="567"/>
        <w:jc w:val="both"/>
      </w:pPr>
      <w:r>
        <w:t xml:space="preserve">В </w:t>
      </w:r>
      <w:r w:rsidRPr="00707B5E">
        <w:t>здани</w:t>
      </w:r>
      <w:r>
        <w:t>и</w:t>
      </w:r>
      <w:r w:rsidRPr="00337ABB">
        <w:t>, расположенно</w:t>
      </w:r>
      <w:r>
        <w:t>м</w:t>
      </w:r>
      <w:r w:rsidRPr="00337ABB">
        <w:t xml:space="preserve"> </w:t>
      </w:r>
      <w:r>
        <w:t>в</w:t>
      </w:r>
      <w:r w:rsidRPr="00337ABB">
        <w:t xml:space="preserve"> </w:t>
      </w:r>
      <w:r w:rsidRPr="00707B5E">
        <w:t>с</w:t>
      </w:r>
      <w:r>
        <w:t>еле</w:t>
      </w:r>
      <w:r w:rsidRPr="00707B5E">
        <w:t xml:space="preserve"> Вертикос</w:t>
      </w:r>
      <w:r>
        <w:t xml:space="preserve"> по</w:t>
      </w:r>
      <w:r w:rsidRPr="00337ABB">
        <w:t xml:space="preserve"> ул</w:t>
      </w:r>
      <w:r>
        <w:t>ице</w:t>
      </w:r>
      <w:r w:rsidRPr="00337ABB">
        <w:t xml:space="preserve"> </w:t>
      </w:r>
      <w:r>
        <w:t>Молодежная, дом № 1, находятся Администрация Вертикосской сельского поселения и МКУК «Вертикосского ДЦ». Здание не было передано в оперативное управление двум юридическим лицам и поэтому числится в составе и</w:t>
      </w:r>
      <w:r w:rsidRPr="00707B5E">
        <w:t xml:space="preserve">мущества казны </w:t>
      </w:r>
      <w:r>
        <w:t xml:space="preserve"> на </w:t>
      </w:r>
      <w:r w:rsidRPr="00707B5E">
        <w:t>счет</w:t>
      </w:r>
      <w:r>
        <w:t>е</w:t>
      </w:r>
      <w:r w:rsidRPr="00707B5E">
        <w:t xml:space="preserve"> 108</w:t>
      </w:r>
      <w:r>
        <w:t>.</w:t>
      </w:r>
    </w:p>
    <w:p w:rsidR="00B52B1D" w:rsidRDefault="00B52B1D" w:rsidP="00B52B1D">
      <w:pPr>
        <w:ind w:firstLine="567"/>
        <w:jc w:val="both"/>
      </w:pPr>
      <w:r>
        <w:t xml:space="preserve">Из </w:t>
      </w:r>
      <w:r w:rsidRPr="001E0DD9">
        <w:t>34</w:t>
      </w:r>
      <w:r>
        <w:t xml:space="preserve"> жилых помещений (квартир) (</w:t>
      </w:r>
      <w:r w:rsidRPr="009511BA">
        <w:t>субсчет 108.51</w:t>
      </w:r>
      <w:r>
        <w:t>) с</w:t>
      </w:r>
      <w:r w:rsidRPr="0005476C">
        <w:t xml:space="preserve">видетельства о государственной регистрации права собственности муниципального образования «Вертикосское сельское поселение» были предоставлены только на </w:t>
      </w:r>
      <w:r w:rsidRPr="001E0DD9">
        <w:t>7</w:t>
      </w:r>
      <w:r>
        <w:t xml:space="preserve"> жилых помещений.</w:t>
      </w:r>
    </w:p>
    <w:p w:rsidR="00B52B1D" w:rsidRPr="00256758" w:rsidRDefault="00B52B1D" w:rsidP="00B52B1D">
      <w:pPr>
        <w:ind w:firstLine="567"/>
        <w:jc w:val="both"/>
      </w:pPr>
      <w:r>
        <w:t>И</w:t>
      </w:r>
      <w:r w:rsidRPr="00256758">
        <w:t xml:space="preserve">з </w:t>
      </w:r>
      <w:r w:rsidRPr="00297F7C">
        <w:t>34</w:t>
      </w:r>
      <w:r w:rsidRPr="00256758">
        <w:t xml:space="preserve"> жилых помещений</w:t>
      </w:r>
      <w:r>
        <w:t xml:space="preserve"> </w:t>
      </w:r>
      <w:r w:rsidRPr="00256758">
        <w:t xml:space="preserve">не правомерно учитывались </w:t>
      </w:r>
      <w:proofErr w:type="gramStart"/>
      <w:r w:rsidRPr="00256758">
        <w:t>в</w:t>
      </w:r>
      <w:proofErr w:type="gramEnd"/>
      <w:r w:rsidRPr="00256758">
        <w:t xml:space="preserve"> с. Вертикос:</w:t>
      </w:r>
      <w:r>
        <w:t xml:space="preserve"> </w:t>
      </w:r>
      <w:proofErr w:type="gramStart"/>
      <w:r>
        <w:t>приватизированная</w:t>
      </w:r>
      <w:proofErr w:type="gramEnd"/>
      <w:r>
        <w:t xml:space="preserve"> квартира по ул. Школьная 16 и 25 помещений, без указания номеров квартир по указанным адресам многоквартирных домов проживания жильцов.</w:t>
      </w:r>
    </w:p>
    <w:p w:rsidR="00B52B1D" w:rsidRDefault="00B52B1D" w:rsidP="00B52B1D">
      <w:pPr>
        <w:ind w:firstLine="567"/>
        <w:jc w:val="both"/>
        <w:rPr>
          <w:b/>
        </w:rPr>
      </w:pPr>
      <w:r>
        <w:t>З</w:t>
      </w:r>
      <w:r w:rsidRPr="002E736A">
        <w:t>аключен</w:t>
      </w:r>
      <w:r>
        <w:t>ы</w:t>
      </w:r>
      <w:r w:rsidRPr="002E736A">
        <w:t xml:space="preserve"> договор</w:t>
      </w:r>
      <w:r>
        <w:t>а</w:t>
      </w:r>
      <w:r w:rsidRPr="002E736A">
        <w:t xml:space="preserve"> социального найма</w:t>
      </w:r>
      <w:r>
        <w:t xml:space="preserve"> с жильцами </w:t>
      </w:r>
      <w:r w:rsidRPr="00DC0AB3">
        <w:t>35</w:t>
      </w:r>
      <w:r>
        <w:t xml:space="preserve"> жилых помещений (квартир). Из них: по </w:t>
      </w:r>
      <w:r w:rsidRPr="00DC0AB3">
        <w:t xml:space="preserve">29 </w:t>
      </w:r>
      <w:r>
        <w:t xml:space="preserve">квартирам </w:t>
      </w:r>
      <w:r w:rsidRPr="002E736A">
        <w:t>проводилось начисление квартирной платы</w:t>
      </w:r>
      <w:r>
        <w:t>;</w:t>
      </w:r>
      <w:r w:rsidRPr="00DB52BE">
        <w:t xml:space="preserve"> </w:t>
      </w:r>
      <w:r>
        <w:t xml:space="preserve">по </w:t>
      </w:r>
      <w:r w:rsidRPr="00DC0AB3">
        <w:t>6</w:t>
      </w:r>
      <w:r>
        <w:t xml:space="preserve"> – нет, по причине не пригодного в них проживания.</w:t>
      </w:r>
      <w:r w:rsidRPr="00905D9A">
        <w:t xml:space="preserve"> </w:t>
      </w:r>
      <w:r>
        <w:t xml:space="preserve">Числилось еще по </w:t>
      </w:r>
      <w:r w:rsidRPr="00DC0AB3">
        <w:t>8</w:t>
      </w:r>
      <w:r>
        <w:t xml:space="preserve"> квартир,</w:t>
      </w:r>
      <w:r>
        <w:rPr>
          <w:b/>
        </w:rPr>
        <w:t xml:space="preserve"> </w:t>
      </w:r>
      <w:r>
        <w:t xml:space="preserve">в </w:t>
      </w:r>
      <w:r w:rsidRPr="00290422">
        <w:t>которых</w:t>
      </w:r>
      <w:r>
        <w:rPr>
          <w:b/>
        </w:rPr>
        <w:t xml:space="preserve"> </w:t>
      </w:r>
      <w:r w:rsidRPr="00CE607A">
        <w:t xml:space="preserve"> </w:t>
      </w:r>
      <w:r>
        <w:t xml:space="preserve">никто </w:t>
      </w:r>
      <w:r w:rsidRPr="00CE607A">
        <w:t>не проживал</w:t>
      </w:r>
      <w:r>
        <w:rPr>
          <w:b/>
        </w:rPr>
        <w:t xml:space="preserve"> </w:t>
      </w:r>
      <w:r w:rsidRPr="00CE607A">
        <w:t xml:space="preserve">и </w:t>
      </w:r>
      <w:r>
        <w:t xml:space="preserve">ни с кем </w:t>
      </w:r>
      <w:r w:rsidRPr="00CE607A">
        <w:t xml:space="preserve">не </w:t>
      </w:r>
      <w:r>
        <w:t>были заключены</w:t>
      </w:r>
      <w:r w:rsidRPr="00CE607A">
        <w:t xml:space="preserve"> договор</w:t>
      </w:r>
      <w:r>
        <w:t>а</w:t>
      </w:r>
      <w:r w:rsidRPr="00CE607A">
        <w:t xml:space="preserve"> социального найма</w:t>
      </w:r>
      <w:r>
        <w:rPr>
          <w:b/>
        </w:rPr>
        <w:t>.</w:t>
      </w:r>
    </w:p>
    <w:p w:rsidR="00B52B1D" w:rsidRDefault="00B52B1D" w:rsidP="00B52B1D">
      <w:pPr>
        <w:ind w:firstLine="567"/>
        <w:jc w:val="both"/>
      </w:pPr>
      <w:r>
        <w:lastRenderedPageBreak/>
        <w:t xml:space="preserve"> Н</w:t>
      </w:r>
      <w:r w:rsidRPr="00273C38">
        <w:t>е учитывались</w:t>
      </w:r>
      <w:r>
        <w:t xml:space="preserve"> на </w:t>
      </w:r>
      <w:r w:rsidRPr="009511BA">
        <w:t>субсчет</w:t>
      </w:r>
      <w:r>
        <w:t>е</w:t>
      </w:r>
      <w:r w:rsidRPr="009511BA">
        <w:t xml:space="preserve"> 108.51</w:t>
      </w:r>
      <w:r>
        <w:t xml:space="preserve"> </w:t>
      </w:r>
      <w:r w:rsidRPr="00273C38">
        <w:t xml:space="preserve"> 20 </w:t>
      </w:r>
      <w:r>
        <w:t>жилых помещений (квартир)</w:t>
      </w:r>
      <w:r w:rsidRPr="00273C38">
        <w:t>.</w:t>
      </w:r>
      <w:r>
        <w:rPr>
          <w:b/>
        </w:rPr>
        <w:t xml:space="preserve"> </w:t>
      </w:r>
      <w:r>
        <w:t>И</w:t>
      </w:r>
      <w:r w:rsidRPr="008F2D92">
        <w:t>з них</w:t>
      </w:r>
      <w:r>
        <w:t xml:space="preserve">: по </w:t>
      </w:r>
      <w:r w:rsidRPr="00DC0AB3">
        <w:t xml:space="preserve">9 </w:t>
      </w:r>
      <w:r>
        <w:t xml:space="preserve">квартирам </w:t>
      </w:r>
      <w:r w:rsidRPr="002E736A">
        <w:t>проводилось начисление квартирной платы</w:t>
      </w:r>
      <w:r>
        <w:t>;</w:t>
      </w:r>
      <w:r w:rsidRPr="00DB52BE">
        <w:t xml:space="preserve"> </w:t>
      </w:r>
      <w:r>
        <w:t xml:space="preserve">по </w:t>
      </w:r>
      <w:r w:rsidRPr="00DC0AB3">
        <w:t>6</w:t>
      </w:r>
      <w:r>
        <w:t xml:space="preserve"> – нет, по причине не пригодного в них проживания, в 5 </w:t>
      </w:r>
      <w:r w:rsidRPr="008F2D92">
        <w:t>никто не проживал</w:t>
      </w:r>
      <w:r>
        <w:t>.</w:t>
      </w:r>
    </w:p>
    <w:p w:rsidR="00B52B1D" w:rsidRDefault="00B52B1D" w:rsidP="00B52B1D">
      <w:pPr>
        <w:ind w:firstLine="567"/>
        <w:jc w:val="both"/>
      </w:pPr>
      <w:proofErr w:type="gramStart"/>
      <w:r>
        <w:t xml:space="preserve">В Реестре </w:t>
      </w:r>
      <w:r w:rsidRPr="00CA1E29">
        <w:t>жилых помещений (жилых домов)</w:t>
      </w:r>
      <w:r>
        <w:t xml:space="preserve">, по состоянию на </w:t>
      </w:r>
      <w:r w:rsidRPr="00FC77CB">
        <w:t>1</w:t>
      </w:r>
      <w:r>
        <w:t xml:space="preserve"> января </w:t>
      </w:r>
      <w:r w:rsidRPr="00FC77CB">
        <w:t>2020</w:t>
      </w:r>
      <w:r>
        <w:t xml:space="preserve"> года, </w:t>
      </w:r>
      <w:r w:rsidRPr="00CA1E29">
        <w:t xml:space="preserve">признаны непригодными для проживания </w:t>
      </w:r>
      <w:r w:rsidRPr="00FC77CB">
        <w:t>10</w:t>
      </w:r>
      <w:r>
        <w:t xml:space="preserve"> жилых помещений.</w:t>
      </w:r>
      <w:proofErr w:type="gramEnd"/>
      <w:r>
        <w:t xml:space="preserve"> </w:t>
      </w:r>
      <w:r w:rsidRPr="00C7405E">
        <w:t xml:space="preserve">Степень их износа варьируется уже от </w:t>
      </w:r>
      <w:r w:rsidRPr="00FC77CB">
        <w:t>70</w:t>
      </w:r>
      <w:r w:rsidRPr="00C7405E">
        <w:t xml:space="preserve">  до </w:t>
      </w:r>
      <w:r w:rsidRPr="00FC77CB">
        <w:t>100</w:t>
      </w:r>
      <w:r w:rsidRPr="00C7405E">
        <w:t xml:space="preserve">  %</w:t>
      </w:r>
      <w:r w:rsidRPr="00C71395">
        <w:t>.</w:t>
      </w:r>
    </w:p>
    <w:p w:rsidR="00B52B1D" w:rsidRDefault="00B52B1D" w:rsidP="00B52B1D">
      <w:pPr>
        <w:ind w:firstLine="567"/>
        <w:jc w:val="both"/>
      </w:pPr>
      <w:r>
        <w:t>На 1 января 2020</w:t>
      </w:r>
      <w:r w:rsidRPr="00CA1E29">
        <w:t xml:space="preserve"> года в поселении числится </w:t>
      </w:r>
      <w:r w:rsidRPr="00FC77CB">
        <w:t>44</w:t>
      </w:r>
      <w:r w:rsidRPr="00CA1E29">
        <w:t xml:space="preserve"> квартиросъемщик</w:t>
      </w:r>
      <w:r>
        <w:t>а</w:t>
      </w:r>
      <w:r w:rsidRPr="00CA1E29">
        <w:t xml:space="preserve"> муниципального жилья.</w:t>
      </w:r>
      <w:r>
        <w:t xml:space="preserve"> В</w:t>
      </w:r>
      <w:r w:rsidRPr="00CA035D">
        <w:t xml:space="preserve"> журнал</w:t>
      </w:r>
      <w:r>
        <w:t>е</w:t>
      </w:r>
      <w:r w:rsidRPr="00CA035D">
        <w:t xml:space="preserve"> регистрации договоров социального найма отсутствовала информация о расторжение договоров найма, поэтому было невозможно понять, где числились действующие договора, а где договора, которые прекратили свое действие</w:t>
      </w:r>
      <w:r>
        <w:t>.</w:t>
      </w:r>
    </w:p>
    <w:p w:rsidR="00B52B1D" w:rsidRDefault="00B52B1D" w:rsidP="00B52B1D">
      <w:pPr>
        <w:ind w:firstLine="567"/>
        <w:jc w:val="both"/>
      </w:pPr>
      <w:r>
        <w:t>На 1 января 2020</w:t>
      </w:r>
      <w:r w:rsidRPr="008F1617">
        <w:t xml:space="preserve"> года задолженность за наём жилья, согласно ведомости аналитического учета, составляла </w:t>
      </w:r>
      <w:r w:rsidRPr="00FC77CB">
        <w:t>37 397,23</w:t>
      </w:r>
      <w:r w:rsidRPr="008F1617">
        <w:t xml:space="preserve"> руб</w:t>
      </w:r>
      <w:r>
        <w:t>лей</w:t>
      </w:r>
      <w:r w:rsidRPr="008F1617">
        <w:t xml:space="preserve"> при</w:t>
      </w:r>
      <w:r>
        <w:t xml:space="preserve"> месячном начислении  квартплаты </w:t>
      </w:r>
      <w:r w:rsidRPr="00FC77CB">
        <w:t>4 756,33</w:t>
      </w:r>
      <w:r>
        <w:t xml:space="preserve"> </w:t>
      </w:r>
      <w:r w:rsidRPr="008F1617">
        <w:t xml:space="preserve">рублей. У </w:t>
      </w:r>
      <w:r w:rsidRPr="00FC77CB">
        <w:t>9</w:t>
      </w:r>
      <w:r w:rsidRPr="008F1617">
        <w:t xml:space="preserve"> нанимателей, за период более чем три месяца, задолженность составляла </w:t>
      </w:r>
      <w:r w:rsidRPr="00FC77CB">
        <w:t>33 891,81</w:t>
      </w:r>
      <w:r>
        <w:t xml:space="preserve"> </w:t>
      </w:r>
      <w:r w:rsidRPr="008F1617">
        <w:t>руб. Работа по взысканию задолженности проводилась</w:t>
      </w:r>
      <w:r>
        <w:t xml:space="preserve"> слабо, выписывались уведомления о задолженности со стороны Администрации поселения, но</w:t>
      </w:r>
      <w:r w:rsidRPr="008F1617">
        <w:t xml:space="preserve"> копии обращений в мировой суд на данных нанимателей не были предоставлены</w:t>
      </w:r>
      <w:r>
        <w:t xml:space="preserve"> проверяющим</w:t>
      </w:r>
      <w:r w:rsidRPr="008F1617">
        <w:t>.</w:t>
      </w:r>
    </w:p>
    <w:p w:rsidR="00B52B1D" w:rsidRDefault="00B52B1D" w:rsidP="00B52B1D">
      <w:pPr>
        <w:ind w:firstLine="567"/>
        <w:jc w:val="both"/>
      </w:pPr>
      <w:r>
        <w:t>В</w:t>
      </w:r>
      <w:r w:rsidRPr="0002605F">
        <w:t>ыписк</w:t>
      </w:r>
      <w:r>
        <w:t>а</w:t>
      </w:r>
      <w:r w:rsidRPr="0002605F">
        <w:t xml:space="preserve"> из </w:t>
      </w:r>
      <w:r w:rsidRPr="006965FC">
        <w:t>Реестра</w:t>
      </w:r>
      <w:r w:rsidRPr="0002605F">
        <w:t xml:space="preserve"> муниципального имущества муниципального образования «</w:t>
      </w:r>
      <w:r>
        <w:t>Вертикос</w:t>
      </w:r>
      <w:r w:rsidRPr="0002605F">
        <w:t>ского сельское поселение» по состоянию на 1 января 2020 года</w:t>
      </w:r>
      <w:r>
        <w:t xml:space="preserve"> составлена с отдельными нарушениями </w:t>
      </w:r>
      <w:r w:rsidRPr="00AB2812">
        <w:t>приказ</w:t>
      </w:r>
      <w:r>
        <w:t>а</w:t>
      </w:r>
      <w:r w:rsidRPr="00AB2812">
        <w:t xml:space="preserve"> Минэкономразвития Росси</w:t>
      </w:r>
      <w:r>
        <w:t>и от 30.08.2011 № 424.</w:t>
      </w:r>
    </w:p>
    <w:p w:rsidR="00B52B1D" w:rsidRDefault="00B52B1D" w:rsidP="00B52B1D">
      <w:pPr>
        <w:ind w:firstLine="567"/>
        <w:jc w:val="both"/>
      </w:pPr>
      <w:r w:rsidRPr="00C218FF">
        <w:t>План приватизации</w:t>
      </w:r>
      <w:r>
        <w:t xml:space="preserve"> за 2019 год не составлялся, хотя </w:t>
      </w:r>
      <w:r w:rsidRPr="004064C5">
        <w:t xml:space="preserve"> </w:t>
      </w:r>
      <w:r w:rsidRPr="00056008">
        <w:t>4 объекта</w:t>
      </w:r>
      <w:r>
        <w:t xml:space="preserve"> муниципального имущества</w:t>
      </w:r>
      <w:r w:rsidRPr="004064C5">
        <w:t xml:space="preserve"> на сумму </w:t>
      </w:r>
      <w:r w:rsidRPr="00056008">
        <w:t>291 048,42</w:t>
      </w:r>
      <w:r w:rsidRPr="004064C5">
        <w:t xml:space="preserve"> руб. не использовались</w:t>
      </w:r>
      <w:r>
        <w:t>.</w:t>
      </w:r>
    </w:p>
    <w:p w:rsidR="00B52B1D" w:rsidRDefault="00B52B1D" w:rsidP="00B52B1D">
      <w:pPr>
        <w:ind w:firstLine="567"/>
        <w:jc w:val="both"/>
      </w:pPr>
      <w:r>
        <w:rPr>
          <w:b/>
          <w:color w:val="000000"/>
        </w:rPr>
        <w:t>П</w:t>
      </w:r>
      <w:r>
        <w:rPr>
          <w:color w:val="000000"/>
        </w:rPr>
        <w:t>редл</w:t>
      </w:r>
      <w:r>
        <w:t>ожено</w:t>
      </w:r>
      <w:r>
        <w:rPr>
          <w:color w:val="000000"/>
        </w:rPr>
        <w:t xml:space="preserve"> учесть замечания и </w:t>
      </w:r>
      <w:r>
        <w:t>устранить допущенные нарушения.</w:t>
      </w:r>
    </w:p>
    <w:p w:rsidR="00B52B1D" w:rsidRDefault="00B52B1D" w:rsidP="00B52B1D">
      <w:pPr>
        <w:ind w:firstLine="567"/>
        <w:jc w:val="both"/>
      </w:pPr>
    </w:p>
    <w:p w:rsidR="00340D31" w:rsidRDefault="00340D31" w:rsidP="00340D31">
      <w:pPr>
        <w:ind w:firstLine="567"/>
        <w:jc w:val="both"/>
      </w:pPr>
      <w:r>
        <w:t xml:space="preserve">Акт проверки представлен </w:t>
      </w:r>
      <w:r w:rsidRPr="004B6675">
        <w:t>глав</w:t>
      </w:r>
      <w:r>
        <w:t>е</w:t>
      </w:r>
      <w:r w:rsidRPr="004B6675">
        <w:t xml:space="preserve"> </w:t>
      </w:r>
      <w:r>
        <w:t>Вертикос</w:t>
      </w:r>
      <w:r w:rsidRPr="004B6675">
        <w:t>ского сельского поселения</w:t>
      </w:r>
      <w:r>
        <w:t xml:space="preserve"> и подписан им. 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Вертикос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 w:rsidRPr="00340D31">
        <w:rPr>
          <w:szCs w:val="22"/>
        </w:rPr>
        <w:t>от  18.03.2020</w:t>
      </w:r>
      <w:r>
        <w:rPr>
          <w:szCs w:val="22"/>
        </w:rPr>
        <w:t xml:space="preserve"> </w:t>
      </w:r>
      <w:r w:rsidRPr="00340D31">
        <w:rPr>
          <w:szCs w:val="22"/>
        </w:rPr>
        <w:t>№  02-05-17</w:t>
      </w:r>
      <w:r>
        <w:rPr>
          <w:szCs w:val="22"/>
        </w:rPr>
        <w:t>.</w:t>
      </w:r>
      <w:r w:rsidRPr="00340D31">
        <w:rPr>
          <w:szCs w:val="22"/>
        </w:rPr>
        <w:t xml:space="preserve"> </w:t>
      </w: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340D31" w:rsidRDefault="00340D31" w:rsidP="00340D31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340D31" w:rsidRDefault="00340D31" w:rsidP="00340D31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DD582F" w:rsidRDefault="00DD582F" w:rsidP="00B52B1D">
      <w:pPr>
        <w:ind w:firstLine="567"/>
        <w:jc w:val="both"/>
      </w:pPr>
    </w:p>
    <w:p w:rsidR="00435466" w:rsidRDefault="00435466" w:rsidP="00B52B1D">
      <w:pPr>
        <w:ind w:firstLine="567"/>
        <w:jc w:val="both"/>
      </w:pPr>
    </w:p>
    <w:p w:rsidR="00435466" w:rsidRDefault="00435466" w:rsidP="00B52B1D">
      <w:pPr>
        <w:ind w:firstLine="567"/>
        <w:jc w:val="both"/>
      </w:pPr>
    </w:p>
    <w:p w:rsidR="00435466" w:rsidRDefault="00435466" w:rsidP="00B52B1D">
      <w:pPr>
        <w:ind w:firstLine="567"/>
        <w:jc w:val="both"/>
      </w:pPr>
    </w:p>
    <w:p w:rsidR="00B52B1D" w:rsidRDefault="00B52B1D" w:rsidP="00B52B1D">
      <w:pPr>
        <w:ind w:firstLine="567"/>
        <w:jc w:val="both"/>
      </w:pPr>
    </w:p>
    <w:p w:rsidR="00435466" w:rsidRDefault="00435466" w:rsidP="00435466">
      <w:pPr>
        <w:ind w:firstLine="567"/>
      </w:pPr>
      <w:r>
        <w:t>Председатель __________________/Ю.А.Машковцев/</w:t>
      </w:r>
    </w:p>
    <w:p w:rsidR="008121F8" w:rsidRDefault="008121F8" w:rsidP="00B52B1D"/>
    <w:sectPr w:rsidR="00812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B9" w:rsidRDefault="00967DB9" w:rsidP="00967DB9">
      <w:r>
        <w:separator/>
      </w:r>
    </w:p>
  </w:endnote>
  <w:endnote w:type="continuationSeparator" w:id="0">
    <w:p w:rsidR="00967DB9" w:rsidRDefault="00967DB9" w:rsidP="0096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9" w:rsidRDefault="00967D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9" w:rsidRDefault="00967D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9" w:rsidRDefault="00967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B9" w:rsidRDefault="00967DB9" w:rsidP="00967DB9">
      <w:r>
        <w:separator/>
      </w:r>
    </w:p>
  </w:footnote>
  <w:footnote w:type="continuationSeparator" w:id="0">
    <w:p w:rsidR="00967DB9" w:rsidRDefault="00967DB9" w:rsidP="0096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9" w:rsidRDefault="00967D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538191"/>
      <w:docPartObj>
        <w:docPartGallery w:val="Page Numbers (Top of Page)"/>
        <w:docPartUnique/>
      </w:docPartObj>
    </w:sdtPr>
    <w:sdtEndPr/>
    <w:sdtContent>
      <w:p w:rsidR="00967DB9" w:rsidRDefault="00967D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AF6">
          <w:rPr>
            <w:noProof/>
          </w:rPr>
          <w:t>7</w:t>
        </w:r>
        <w:r>
          <w:fldChar w:fldCharType="end"/>
        </w:r>
      </w:p>
    </w:sdtContent>
  </w:sdt>
  <w:p w:rsidR="00967DB9" w:rsidRDefault="00967D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9" w:rsidRDefault="00967D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1"/>
    <w:rsid w:val="0005646D"/>
    <w:rsid w:val="00180489"/>
    <w:rsid w:val="001D7DF1"/>
    <w:rsid w:val="00311F75"/>
    <w:rsid w:val="00340D31"/>
    <w:rsid w:val="00435466"/>
    <w:rsid w:val="006F4795"/>
    <w:rsid w:val="008121F8"/>
    <w:rsid w:val="00855D71"/>
    <w:rsid w:val="00967DB9"/>
    <w:rsid w:val="00B52B1D"/>
    <w:rsid w:val="00DA0AF6"/>
    <w:rsid w:val="00DD582F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B1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52B1D"/>
    <w:rPr>
      <w:color w:val="0000FF" w:themeColor="hyperlink"/>
      <w:u w:val="single"/>
    </w:rPr>
  </w:style>
  <w:style w:type="paragraph" w:styleId="a4">
    <w:name w:val="No Spacing"/>
    <w:uiPriority w:val="1"/>
    <w:qFormat/>
    <w:rsid w:val="00B52B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52B1D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7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B1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52B1D"/>
    <w:rPr>
      <w:color w:val="0000FF" w:themeColor="hyperlink"/>
      <w:u w:val="single"/>
    </w:rPr>
  </w:style>
  <w:style w:type="paragraph" w:styleId="a4">
    <w:name w:val="No Spacing"/>
    <w:uiPriority w:val="1"/>
    <w:qFormat/>
    <w:rsid w:val="00B52B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52B1D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7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ikos.toms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ertikos.tomsk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2020-05-12T07:57:00Z</dcterms:created>
  <dcterms:modified xsi:type="dcterms:W3CDTF">2020-05-13T01:54:00Z</dcterms:modified>
</cp:coreProperties>
</file>