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AD" w:rsidRPr="00624CDE" w:rsidRDefault="001B1DAD" w:rsidP="001B1DAD">
      <w:pPr>
        <w:autoSpaceDE w:val="0"/>
        <w:autoSpaceDN w:val="0"/>
        <w:adjustRightInd w:val="0"/>
        <w:spacing w:after="0" w:line="240" w:lineRule="auto"/>
        <w:jc w:val="both"/>
        <w:rPr>
          <w:rFonts w:ascii="Times New Roman" w:eastAsia="Times New Roman" w:hAnsi="Times New Roman" w:cs="Times New Roman"/>
          <w:lang w:val="en-US" w:eastAsia="ru-RU"/>
        </w:rPr>
      </w:pPr>
    </w:p>
    <w:p w:rsidR="001B1DAD" w:rsidRPr="001B1DAD" w:rsidRDefault="001B1DAD" w:rsidP="001B1DAD">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B1DAD" w:rsidRPr="001B1DAD" w:rsidRDefault="001B1DAD" w:rsidP="001B1DA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1DAD">
        <w:rPr>
          <w:rFonts w:ascii="Times New Roman" w:eastAsia="Times New Roman" w:hAnsi="Times New Roman" w:cs="Times New Roman"/>
          <w:sz w:val="24"/>
          <w:szCs w:val="24"/>
          <w:lang w:eastAsia="ru-RU"/>
        </w:rPr>
        <w:t>УВЕДОМЛЕНИЕ</w:t>
      </w:r>
    </w:p>
    <w:p w:rsidR="00DE6E0F" w:rsidRPr="005E6873" w:rsidRDefault="008D3EE6" w:rsidP="006F3E7E">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5E6873">
        <w:rPr>
          <w:rFonts w:ascii="Times New Roman" w:eastAsia="Times New Roman" w:hAnsi="Times New Roman" w:cs="Times New Roman"/>
          <w:sz w:val="28"/>
          <w:szCs w:val="28"/>
          <w:lang w:eastAsia="ru-RU"/>
        </w:rPr>
        <w:t>о разработке проекта нормативного правового акта и проведении публичных консультаций по проекту постановления Администрации Каргасокского района</w:t>
      </w:r>
      <w:r w:rsidR="007003B1" w:rsidRPr="007003B1">
        <w:rPr>
          <w:rFonts w:ascii="Times New Roman" w:eastAsia="Times New Roman" w:hAnsi="Times New Roman" w:cs="Times New Roman"/>
          <w:sz w:val="28"/>
          <w:szCs w:val="28"/>
          <w:lang w:eastAsia="ru-RU"/>
        </w:rPr>
        <w:t xml:space="preserve"> </w:t>
      </w:r>
      <w:r w:rsidR="005E6873" w:rsidRPr="005E6873">
        <w:rPr>
          <w:rFonts w:ascii="Times New Roman" w:eastAsia="Times New Roman" w:hAnsi="Times New Roman" w:cs="Times New Roman"/>
          <w:sz w:val="28"/>
          <w:szCs w:val="28"/>
          <w:lang w:eastAsia="ru-RU"/>
        </w:rPr>
        <w:t>«О внесении изменений в постановление Администрации Каргасокского района от 06.06.2017 № 151</w:t>
      </w:r>
      <w:r w:rsidR="007003B1" w:rsidRPr="0058118A">
        <w:rPr>
          <w:rFonts w:ascii="Times New Roman" w:hAnsi="Times New Roman"/>
          <w:sz w:val="28"/>
          <w:szCs w:val="28"/>
        </w:rPr>
        <w:t>«Об утверждения Порядка предоставления субсидий юридическим лицам (за исключением субсидии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w:t>
      </w:r>
      <w:proofErr w:type="gramEnd"/>
      <w:r w:rsidR="007003B1" w:rsidRPr="0058118A">
        <w:rPr>
          <w:rFonts w:ascii="Times New Roman" w:hAnsi="Times New Roman"/>
          <w:sz w:val="28"/>
          <w:szCs w:val="28"/>
        </w:rPr>
        <w:t xml:space="preserve"> Каргасокского района</w:t>
      </w:r>
      <w:r w:rsidR="007003B1" w:rsidRPr="007003B1">
        <w:rPr>
          <w:rFonts w:ascii="Times New Roman" w:eastAsia="Times New Roman" w:hAnsi="Times New Roman" w:cs="Times New Roman"/>
          <w:sz w:val="28"/>
          <w:szCs w:val="28"/>
          <w:lang w:eastAsia="ru-RU"/>
        </w:rPr>
        <w:t xml:space="preserve"> </w:t>
      </w:r>
      <w:r w:rsidR="005E6873">
        <w:rPr>
          <w:rFonts w:ascii="Times New Roman" w:eastAsia="Times New Roman" w:hAnsi="Times New Roman" w:cs="Times New Roman"/>
          <w:sz w:val="28"/>
          <w:szCs w:val="28"/>
          <w:lang w:eastAsia="ru-RU"/>
        </w:rPr>
        <w:t>»</w:t>
      </w:r>
      <w:r w:rsidR="005E6873" w:rsidRPr="005E6873">
        <w:rPr>
          <w:rFonts w:ascii="Times New Roman" w:eastAsia="Times New Roman" w:hAnsi="Times New Roman" w:cs="Times New Roman"/>
          <w:sz w:val="28"/>
          <w:szCs w:val="28"/>
          <w:lang w:eastAsia="ru-RU"/>
        </w:rPr>
        <w:t xml:space="preserve"> </w:t>
      </w:r>
    </w:p>
    <w:p w:rsidR="00E46A87" w:rsidRPr="005E6873" w:rsidRDefault="00E46A87" w:rsidP="006F3E7E">
      <w:pPr>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DE6E0F" w:rsidRPr="005E6873" w:rsidRDefault="00F168EF" w:rsidP="00DE6E0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Настоящим Управление финансов АКР</w:t>
      </w:r>
      <w:r w:rsidR="001B1DAD" w:rsidRPr="005E6873">
        <w:rPr>
          <w:rFonts w:ascii="Times New Roman" w:eastAsia="Times New Roman" w:hAnsi="Times New Roman" w:cs="Times New Roman"/>
          <w:sz w:val="28"/>
          <w:szCs w:val="28"/>
          <w:lang w:eastAsia="ru-RU"/>
        </w:rPr>
        <w:t xml:space="preserve">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w:t>
      </w:r>
      <w:r w:rsidR="008B4FE7" w:rsidRPr="005E6873">
        <w:rPr>
          <w:rFonts w:ascii="Times New Roman" w:eastAsia="Times New Roman" w:hAnsi="Times New Roman" w:cs="Times New Roman"/>
          <w:sz w:val="28"/>
          <w:szCs w:val="28"/>
          <w:lang w:eastAsia="ru-RU"/>
        </w:rPr>
        <w:t xml:space="preserve"> </w:t>
      </w:r>
      <w:r w:rsidR="001B1DAD" w:rsidRPr="005E6873">
        <w:rPr>
          <w:rFonts w:ascii="Times New Roman" w:eastAsia="Times New Roman" w:hAnsi="Times New Roman" w:cs="Times New Roman"/>
          <w:sz w:val="28"/>
          <w:szCs w:val="28"/>
          <w:lang w:eastAsia="ru-RU"/>
        </w:rPr>
        <w:t>акта:</w:t>
      </w:r>
      <w:r w:rsidR="004F3307" w:rsidRPr="005E6873">
        <w:rPr>
          <w:rFonts w:ascii="Times New Roman" w:eastAsia="Times New Roman" w:hAnsi="Times New Roman" w:cs="Times New Roman"/>
          <w:sz w:val="28"/>
          <w:szCs w:val="28"/>
          <w:lang w:eastAsia="ru-RU"/>
        </w:rPr>
        <w:t xml:space="preserve"> </w:t>
      </w:r>
      <w:r w:rsidR="005E6873" w:rsidRPr="005E6873">
        <w:rPr>
          <w:rFonts w:ascii="Times New Roman" w:eastAsia="Times New Roman" w:hAnsi="Times New Roman" w:cs="Times New Roman"/>
          <w:sz w:val="28"/>
          <w:szCs w:val="28"/>
          <w:lang w:eastAsia="ru-RU"/>
        </w:rPr>
        <w:t xml:space="preserve">постановление Администрации </w:t>
      </w:r>
      <w:r w:rsidR="004F3307" w:rsidRPr="005E6873">
        <w:rPr>
          <w:rFonts w:ascii="Times New Roman" w:eastAsia="Times New Roman" w:hAnsi="Times New Roman" w:cs="Times New Roman"/>
          <w:sz w:val="28"/>
          <w:szCs w:val="28"/>
          <w:lang w:eastAsia="ru-RU"/>
        </w:rPr>
        <w:t>Каргасокского района</w:t>
      </w:r>
      <w:r w:rsidR="005E6873" w:rsidRPr="005E6873">
        <w:rPr>
          <w:rFonts w:ascii="Times New Roman" w:eastAsia="Times New Roman" w:hAnsi="Times New Roman" w:cs="Times New Roman"/>
          <w:sz w:val="28"/>
          <w:szCs w:val="28"/>
          <w:lang w:eastAsia="ru-RU"/>
        </w:rPr>
        <w:t xml:space="preserve"> «О внесении изменений в постановление Администрации Каргасокского района </w:t>
      </w:r>
      <w:r w:rsidR="008B4FE7" w:rsidRPr="005E6873">
        <w:rPr>
          <w:rFonts w:ascii="Times New Roman" w:eastAsia="Times New Roman" w:hAnsi="Times New Roman" w:cs="Times New Roman"/>
          <w:sz w:val="28"/>
          <w:szCs w:val="28"/>
          <w:lang w:eastAsia="ru-RU"/>
        </w:rPr>
        <w:t xml:space="preserve">от 06.06.2017 </w:t>
      </w:r>
      <w:r w:rsidR="00DE6E0F" w:rsidRPr="005E6873">
        <w:rPr>
          <w:rFonts w:ascii="Times New Roman" w:eastAsia="Times New Roman" w:hAnsi="Times New Roman" w:cs="Times New Roman"/>
          <w:sz w:val="28"/>
          <w:szCs w:val="28"/>
          <w:lang w:eastAsia="ru-RU"/>
        </w:rPr>
        <w:t>№ 151</w:t>
      </w:r>
      <w:r w:rsidR="007003B1" w:rsidRPr="007003B1">
        <w:rPr>
          <w:rFonts w:ascii="Times New Roman" w:eastAsia="Times New Roman" w:hAnsi="Times New Roman" w:cs="Times New Roman"/>
          <w:sz w:val="28"/>
          <w:szCs w:val="28"/>
          <w:lang w:eastAsia="ru-RU"/>
        </w:rPr>
        <w:t xml:space="preserve"> </w:t>
      </w:r>
      <w:r w:rsidR="007003B1" w:rsidRPr="0058118A">
        <w:rPr>
          <w:rFonts w:ascii="Times New Roman" w:hAnsi="Times New Roman"/>
          <w:sz w:val="28"/>
          <w:szCs w:val="28"/>
        </w:rPr>
        <w:t xml:space="preserve">«Об утверждения Порядка предоставления субсидий юридическим лицам (за исключением субсидии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w:t>
      </w:r>
      <w:proofErr w:type="gramStart"/>
      <w:r w:rsidR="007003B1" w:rsidRPr="0058118A">
        <w:rPr>
          <w:rFonts w:ascii="Times New Roman" w:hAnsi="Times New Roman"/>
          <w:sz w:val="28"/>
          <w:szCs w:val="28"/>
        </w:rPr>
        <w:t>признании</w:t>
      </w:r>
      <w:proofErr w:type="gramEnd"/>
      <w:r w:rsidR="007003B1" w:rsidRPr="0058118A">
        <w:rPr>
          <w:rFonts w:ascii="Times New Roman" w:hAnsi="Times New Roman"/>
          <w:sz w:val="28"/>
          <w:szCs w:val="28"/>
        </w:rPr>
        <w:t xml:space="preserve"> утратившими силу отдельных постановлений Администрации Каргасокского района</w:t>
      </w:r>
      <w:r w:rsidR="005E6873" w:rsidRPr="005E6873">
        <w:rPr>
          <w:rFonts w:ascii="Times New Roman" w:eastAsia="Times New Roman" w:hAnsi="Times New Roman" w:cs="Times New Roman"/>
          <w:sz w:val="28"/>
          <w:szCs w:val="28"/>
          <w:lang w:eastAsia="ru-RU"/>
        </w:rPr>
        <w:t>»</w:t>
      </w:r>
      <w:r w:rsidR="00DE6E0F" w:rsidRPr="005E6873">
        <w:rPr>
          <w:rFonts w:ascii="Times New Roman" w:eastAsia="Times New Roman" w:hAnsi="Times New Roman" w:cs="Times New Roman"/>
          <w:sz w:val="28"/>
          <w:szCs w:val="28"/>
          <w:lang w:eastAsia="ru-RU"/>
        </w:rPr>
        <w:t xml:space="preserve"> </w:t>
      </w:r>
    </w:p>
    <w:p w:rsidR="00E46A87" w:rsidRPr="005E6873" w:rsidRDefault="00E46A87" w:rsidP="00DE6E0F">
      <w:pPr>
        <w:autoSpaceDE w:val="0"/>
        <w:autoSpaceDN w:val="0"/>
        <w:adjustRightInd w:val="0"/>
        <w:spacing w:after="0" w:line="240" w:lineRule="auto"/>
        <w:rPr>
          <w:rFonts w:ascii="Times New Roman" w:eastAsia="Times New Roman" w:hAnsi="Times New Roman" w:cs="Times New Roman"/>
          <w:sz w:val="28"/>
          <w:szCs w:val="28"/>
          <w:lang w:eastAsia="ru-RU"/>
        </w:rPr>
      </w:pPr>
    </w:p>
    <w:p w:rsidR="00706AF3" w:rsidRPr="005E6873" w:rsidRDefault="009F018D" w:rsidP="00706AF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Проектом постановления</w:t>
      </w:r>
      <w:r w:rsidR="005E6873">
        <w:rPr>
          <w:rFonts w:ascii="Times New Roman" w:eastAsia="Times New Roman" w:hAnsi="Times New Roman" w:cs="Times New Roman"/>
          <w:sz w:val="28"/>
          <w:szCs w:val="28"/>
          <w:lang w:eastAsia="ru-RU"/>
        </w:rPr>
        <w:t>:</w:t>
      </w:r>
    </w:p>
    <w:p w:rsidR="00E265E3" w:rsidRPr="00AE7FAB" w:rsidRDefault="00E265E3" w:rsidP="00E265E3">
      <w:pPr>
        <w:autoSpaceDE w:val="0"/>
        <w:autoSpaceDN w:val="0"/>
        <w:adjustRightInd w:val="0"/>
        <w:spacing w:after="0" w:line="240" w:lineRule="auto"/>
        <w:jc w:val="both"/>
        <w:rPr>
          <w:rFonts w:ascii="Times New Roman" w:hAnsi="Times New Roman" w:cs="Times New Roman"/>
          <w:sz w:val="28"/>
          <w:szCs w:val="28"/>
        </w:rPr>
      </w:pPr>
      <w:r w:rsidRPr="00AE7FAB">
        <w:rPr>
          <w:rFonts w:ascii="Times New Roman" w:hAnsi="Times New Roman" w:cs="Times New Roman"/>
          <w:sz w:val="28"/>
          <w:szCs w:val="28"/>
        </w:rPr>
        <w:t>-устанавливается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w:t>
      </w:r>
    </w:p>
    <w:p w:rsidR="00E265E3" w:rsidRPr="00531190" w:rsidRDefault="00E265E3" w:rsidP="00E265E3">
      <w:pPr>
        <w:autoSpaceDE w:val="0"/>
        <w:autoSpaceDN w:val="0"/>
        <w:adjustRightInd w:val="0"/>
        <w:spacing w:after="0" w:line="240" w:lineRule="auto"/>
        <w:jc w:val="both"/>
        <w:rPr>
          <w:rFonts w:ascii="Times New Roman" w:hAnsi="Times New Roman" w:cs="Times New Roman"/>
          <w:sz w:val="28"/>
          <w:szCs w:val="28"/>
        </w:rPr>
      </w:pPr>
      <w:r w:rsidRPr="00AE7FAB">
        <w:rPr>
          <w:rFonts w:ascii="Times New Roman" w:hAnsi="Times New Roman" w:cs="Times New Roman"/>
          <w:sz w:val="28"/>
          <w:szCs w:val="28"/>
        </w:rPr>
        <w:t xml:space="preserve">-устанавливается срок возврата части субсидии в случае не </w:t>
      </w:r>
      <w:r w:rsidR="00531190">
        <w:rPr>
          <w:rFonts w:ascii="Times New Roman" w:hAnsi="Times New Roman" w:cs="Times New Roman"/>
          <w:sz w:val="28"/>
          <w:szCs w:val="28"/>
        </w:rPr>
        <w:t>достижения</w:t>
      </w:r>
      <w:r w:rsidRPr="00AE7FAB">
        <w:rPr>
          <w:rFonts w:ascii="Times New Roman" w:hAnsi="Times New Roman" w:cs="Times New Roman"/>
          <w:sz w:val="28"/>
          <w:szCs w:val="28"/>
        </w:rPr>
        <w:t xml:space="preserve">  </w:t>
      </w:r>
      <w:r w:rsidR="00531190">
        <w:rPr>
          <w:rFonts w:ascii="Times New Roman" w:hAnsi="Times New Roman" w:cs="Times New Roman"/>
          <w:sz w:val="28"/>
          <w:szCs w:val="28"/>
        </w:rPr>
        <w:t>результата</w:t>
      </w:r>
      <w:r w:rsidRPr="00AE7FAB">
        <w:rPr>
          <w:rFonts w:ascii="Times New Roman" w:hAnsi="Times New Roman" w:cs="Times New Roman"/>
          <w:sz w:val="28"/>
          <w:szCs w:val="28"/>
        </w:rPr>
        <w:t xml:space="preserve"> предоставления субсидии.</w:t>
      </w:r>
    </w:p>
    <w:p w:rsidR="00531190" w:rsidRPr="00432E3D" w:rsidRDefault="00531190" w:rsidP="00531190">
      <w:pPr>
        <w:pStyle w:val="ConsPlusTitle"/>
        <w:widowControl/>
        <w:spacing w:before="240"/>
        <w:jc w:val="both"/>
        <w:rPr>
          <w:rFonts w:ascii="Times New Roman" w:hAnsi="Times New Roman" w:cs="Times New Roman"/>
          <w:sz w:val="28"/>
          <w:szCs w:val="28"/>
        </w:rPr>
      </w:pPr>
      <w:r>
        <w:rPr>
          <w:rFonts w:ascii="Times New Roman" w:hAnsi="Times New Roman" w:cs="Times New Roman"/>
          <w:b w:val="0"/>
          <w:sz w:val="28"/>
          <w:szCs w:val="28"/>
        </w:rPr>
        <w:t>- учтены последние изменения законодательства Российской Федерации в части требований к порядку предоставления субсидий.</w:t>
      </w:r>
    </w:p>
    <w:p w:rsidR="003C4444" w:rsidRPr="005E6873" w:rsidRDefault="003C4444"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w:t>
      </w:r>
      <w:r w:rsidR="00E265E3">
        <w:rPr>
          <w:rFonts w:ascii="Times New Roman" w:eastAsia="Times New Roman" w:hAnsi="Times New Roman" w:cs="Times New Roman"/>
          <w:sz w:val="28"/>
          <w:szCs w:val="28"/>
          <w:lang w:eastAsia="ru-RU"/>
        </w:rPr>
        <w:t>нет.</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Предлагаемое правовое регулирование изменяет существующие обязанности, запреты и ограничения для субъектов предпринимательской или инвестиционной деятельности: </w:t>
      </w:r>
      <w:r w:rsidR="00E265E3" w:rsidRPr="00E265E3">
        <w:rPr>
          <w:rFonts w:ascii="Times New Roman" w:eastAsia="Times New Roman" w:hAnsi="Times New Roman" w:cs="Times New Roman"/>
          <w:sz w:val="28"/>
          <w:szCs w:val="28"/>
          <w:lang w:eastAsia="ru-RU"/>
        </w:rPr>
        <w:t>нет.</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lastRenderedPageBreak/>
        <w:t>Предлагаемым правовым регулированием увеличиваются расходы субъектов предпринимательской или инвестиционной деятельности:</w:t>
      </w:r>
      <w:r w:rsidR="00E265E3">
        <w:rPr>
          <w:rFonts w:ascii="Times New Roman" w:eastAsia="Times New Roman" w:hAnsi="Times New Roman" w:cs="Times New Roman"/>
          <w:sz w:val="28"/>
          <w:szCs w:val="28"/>
          <w:lang w:eastAsia="ru-RU"/>
        </w:rPr>
        <w:t xml:space="preserve"> нет.</w:t>
      </w:r>
      <w:r w:rsidRPr="005E6873">
        <w:rPr>
          <w:rFonts w:ascii="Times New Roman" w:eastAsia="Times New Roman" w:hAnsi="Times New Roman" w:cs="Times New Roman"/>
          <w:sz w:val="28"/>
          <w:szCs w:val="28"/>
          <w:lang w:eastAsia="ru-RU"/>
        </w:rPr>
        <w:t xml:space="preserve"> </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Предполагаемая количественная оценка возникающих дополнительных расходов</w:t>
      </w:r>
      <w:r w:rsidR="00E265E3">
        <w:rPr>
          <w:rFonts w:ascii="Times New Roman" w:eastAsia="Times New Roman" w:hAnsi="Times New Roman" w:cs="Times New Roman"/>
          <w:sz w:val="28"/>
          <w:szCs w:val="28"/>
          <w:lang w:eastAsia="ru-RU"/>
        </w:rPr>
        <w:t>:</w:t>
      </w:r>
      <w:r w:rsidR="0058514A" w:rsidRPr="005E6873">
        <w:rPr>
          <w:rFonts w:ascii="Times New Roman" w:eastAsia="Times New Roman" w:hAnsi="Times New Roman" w:cs="Times New Roman"/>
          <w:sz w:val="28"/>
          <w:szCs w:val="28"/>
          <w:lang w:eastAsia="ru-RU"/>
        </w:rPr>
        <w:t xml:space="preserve"> 0,00</w:t>
      </w:r>
      <w:r w:rsidR="00DA0EB4" w:rsidRPr="005E6873">
        <w:rPr>
          <w:rFonts w:ascii="Times New Roman" w:eastAsia="Times New Roman" w:hAnsi="Times New Roman" w:cs="Times New Roman"/>
          <w:sz w:val="28"/>
          <w:szCs w:val="28"/>
          <w:lang w:eastAsia="ru-RU"/>
        </w:rPr>
        <w:t xml:space="preserve"> (Ноль)</w:t>
      </w:r>
      <w:r w:rsidRPr="005E6873">
        <w:rPr>
          <w:rFonts w:ascii="Times New Roman" w:eastAsia="Times New Roman" w:hAnsi="Times New Roman" w:cs="Times New Roman"/>
          <w:sz w:val="28"/>
          <w:szCs w:val="28"/>
          <w:lang w:eastAsia="ru-RU"/>
        </w:rPr>
        <w:t xml:space="preserve"> рублей.</w:t>
      </w:r>
    </w:p>
    <w:p w:rsidR="00DA0EB4" w:rsidRPr="005E6873" w:rsidRDefault="00DA0EB4"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Разработчик проекта нормативного правового акта</w:t>
      </w:r>
      <w:r w:rsidR="00555B65" w:rsidRPr="005E6873">
        <w:rPr>
          <w:rFonts w:ascii="Times New Roman" w:eastAsia="Times New Roman" w:hAnsi="Times New Roman" w:cs="Times New Roman"/>
          <w:sz w:val="28"/>
          <w:szCs w:val="28"/>
          <w:lang w:eastAsia="ru-RU"/>
        </w:rPr>
        <w:t>:</w:t>
      </w:r>
      <w:r w:rsidRPr="005E6873">
        <w:rPr>
          <w:rFonts w:ascii="Times New Roman" w:eastAsia="Times New Roman" w:hAnsi="Times New Roman" w:cs="Times New Roman"/>
          <w:sz w:val="28"/>
          <w:szCs w:val="28"/>
          <w:lang w:eastAsia="ru-RU"/>
        </w:rPr>
        <w:t xml:space="preserve"> </w:t>
      </w:r>
      <w:r w:rsidR="009115E5" w:rsidRPr="005E6873">
        <w:rPr>
          <w:rFonts w:ascii="Times New Roman" w:eastAsia="Times New Roman" w:hAnsi="Times New Roman" w:cs="Times New Roman"/>
          <w:sz w:val="28"/>
          <w:szCs w:val="28"/>
          <w:lang w:eastAsia="ru-RU"/>
        </w:rPr>
        <w:t>Управление финансов АКР</w:t>
      </w:r>
      <w:r w:rsidRPr="005E6873">
        <w:rPr>
          <w:rFonts w:ascii="Times New Roman" w:eastAsia="Times New Roman" w:hAnsi="Times New Roman" w:cs="Times New Roman"/>
          <w:sz w:val="28"/>
          <w:szCs w:val="28"/>
          <w:lang w:eastAsia="ru-RU"/>
        </w:rPr>
        <w:t>.</w:t>
      </w:r>
    </w:p>
    <w:p w:rsidR="00DA0EB4" w:rsidRPr="005E6873" w:rsidRDefault="00DA0EB4"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с </w:t>
      </w:r>
      <w:r w:rsidR="00E3384C">
        <w:rPr>
          <w:rFonts w:ascii="Times New Roman" w:eastAsia="Times New Roman" w:hAnsi="Times New Roman" w:cs="Times New Roman"/>
          <w:sz w:val="28"/>
          <w:szCs w:val="28"/>
          <w:lang w:eastAsia="ru-RU"/>
        </w:rPr>
        <w:t>27</w:t>
      </w:r>
      <w:r w:rsidR="00AE26DA">
        <w:rPr>
          <w:rFonts w:ascii="Times New Roman" w:eastAsia="Times New Roman" w:hAnsi="Times New Roman" w:cs="Times New Roman"/>
          <w:sz w:val="28"/>
          <w:szCs w:val="28"/>
          <w:lang w:eastAsia="ru-RU"/>
        </w:rPr>
        <w:t>.</w:t>
      </w:r>
      <w:r w:rsidR="00AE26DA" w:rsidRPr="00AE26DA">
        <w:rPr>
          <w:rFonts w:ascii="Times New Roman" w:eastAsia="Times New Roman" w:hAnsi="Times New Roman" w:cs="Times New Roman"/>
          <w:sz w:val="28"/>
          <w:szCs w:val="28"/>
          <w:lang w:eastAsia="ru-RU"/>
        </w:rPr>
        <w:t>11</w:t>
      </w:r>
      <w:r w:rsidR="009115E5" w:rsidRPr="005E6873">
        <w:rPr>
          <w:rFonts w:ascii="Times New Roman" w:eastAsia="Times New Roman" w:hAnsi="Times New Roman" w:cs="Times New Roman"/>
          <w:sz w:val="28"/>
          <w:szCs w:val="28"/>
          <w:lang w:eastAsia="ru-RU"/>
        </w:rPr>
        <w:t>.201</w:t>
      </w:r>
      <w:r w:rsidR="00706AF3" w:rsidRPr="005E6873">
        <w:rPr>
          <w:rFonts w:ascii="Times New Roman" w:eastAsia="Times New Roman" w:hAnsi="Times New Roman" w:cs="Times New Roman"/>
          <w:sz w:val="28"/>
          <w:szCs w:val="28"/>
          <w:lang w:eastAsia="ru-RU"/>
        </w:rPr>
        <w:t>9</w:t>
      </w:r>
      <w:r w:rsidR="009115E5" w:rsidRPr="005E6873">
        <w:rPr>
          <w:rFonts w:ascii="Times New Roman" w:eastAsia="Times New Roman" w:hAnsi="Times New Roman" w:cs="Times New Roman"/>
          <w:sz w:val="28"/>
          <w:szCs w:val="28"/>
          <w:lang w:eastAsia="ru-RU"/>
        </w:rPr>
        <w:t xml:space="preserve"> </w:t>
      </w:r>
      <w:r w:rsidR="00DA0EB4" w:rsidRPr="005E6873">
        <w:rPr>
          <w:rFonts w:ascii="Times New Roman" w:eastAsia="Times New Roman" w:hAnsi="Times New Roman" w:cs="Times New Roman"/>
          <w:sz w:val="28"/>
          <w:szCs w:val="28"/>
          <w:lang w:eastAsia="ru-RU"/>
        </w:rPr>
        <w:t xml:space="preserve">года </w:t>
      </w:r>
      <w:r w:rsidRPr="005E6873">
        <w:rPr>
          <w:rFonts w:ascii="Times New Roman" w:eastAsia="Times New Roman" w:hAnsi="Times New Roman" w:cs="Times New Roman"/>
          <w:sz w:val="28"/>
          <w:szCs w:val="28"/>
          <w:lang w:eastAsia="ru-RU"/>
        </w:rPr>
        <w:t xml:space="preserve"> по</w:t>
      </w:r>
      <w:r w:rsidR="00DA0EB4" w:rsidRPr="005E6873">
        <w:rPr>
          <w:rFonts w:ascii="Times New Roman" w:eastAsia="Times New Roman" w:hAnsi="Times New Roman" w:cs="Times New Roman"/>
          <w:sz w:val="28"/>
          <w:szCs w:val="28"/>
          <w:lang w:eastAsia="ru-RU"/>
        </w:rPr>
        <w:t xml:space="preserve"> </w:t>
      </w:r>
      <w:r w:rsidR="00E3384C">
        <w:rPr>
          <w:rFonts w:ascii="Times New Roman" w:eastAsia="Times New Roman" w:hAnsi="Times New Roman" w:cs="Times New Roman"/>
          <w:sz w:val="28"/>
          <w:szCs w:val="28"/>
          <w:lang w:eastAsia="ru-RU"/>
        </w:rPr>
        <w:t>10</w:t>
      </w:r>
      <w:r w:rsidR="00706AF3" w:rsidRPr="005E6873">
        <w:rPr>
          <w:rFonts w:ascii="Times New Roman" w:eastAsia="Times New Roman" w:hAnsi="Times New Roman" w:cs="Times New Roman"/>
          <w:sz w:val="28"/>
          <w:szCs w:val="28"/>
          <w:lang w:eastAsia="ru-RU"/>
        </w:rPr>
        <w:t>.</w:t>
      </w:r>
      <w:r w:rsidR="00AE26DA" w:rsidRPr="00AE26DA">
        <w:rPr>
          <w:rFonts w:ascii="Times New Roman" w:eastAsia="Times New Roman" w:hAnsi="Times New Roman" w:cs="Times New Roman"/>
          <w:sz w:val="28"/>
          <w:szCs w:val="28"/>
          <w:lang w:eastAsia="ru-RU"/>
        </w:rPr>
        <w:t>12</w:t>
      </w:r>
      <w:r w:rsidR="009115E5" w:rsidRPr="005E6873">
        <w:rPr>
          <w:rFonts w:ascii="Times New Roman" w:eastAsia="Times New Roman" w:hAnsi="Times New Roman" w:cs="Times New Roman"/>
          <w:sz w:val="28"/>
          <w:szCs w:val="28"/>
          <w:lang w:eastAsia="ru-RU"/>
        </w:rPr>
        <w:t>.201</w:t>
      </w:r>
      <w:r w:rsidR="00706AF3" w:rsidRPr="005E6873">
        <w:rPr>
          <w:rFonts w:ascii="Times New Roman" w:eastAsia="Times New Roman" w:hAnsi="Times New Roman" w:cs="Times New Roman"/>
          <w:sz w:val="28"/>
          <w:szCs w:val="28"/>
          <w:lang w:eastAsia="ru-RU"/>
        </w:rPr>
        <w:t>9</w:t>
      </w:r>
      <w:r w:rsidR="00DA0EB4" w:rsidRPr="005E6873">
        <w:rPr>
          <w:rFonts w:ascii="Times New Roman" w:eastAsia="Times New Roman" w:hAnsi="Times New Roman" w:cs="Times New Roman"/>
          <w:sz w:val="28"/>
          <w:szCs w:val="28"/>
          <w:lang w:eastAsia="ru-RU"/>
        </w:rPr>
        <w:t xml:space="preserve"> года</w:t>
      </w:r>
      <w:r w:rsidRPr="005E6873">
        <w:rPr>
          <w:rFonts w:ascii="Times New Roman" w:eastAsia="Times New Roman" w:hAnsi="Times New Roman" w:cs="Times New Roman"/>
          <w:sz w:val="28"/>
          <w:szCs w:val="28"/>
          <w:lang w:eastAsia="ru-RU"/>
        </w:rPr>
        <w:t>.</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   </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Место размещения проекта нормативного правового акта и пояснительной записки в информационно-телекоммуникационной сети Интернет: </w:t>
      </w:r>
      <w:hyperlink r:id="rId5" w:history="1">
        <w:r w:rsidR="00AE26DA" w:rsidRPr="00B60E11">
          <w:rPr>
            <w:rStyle w:val="a4"/>
            <w:rFonts w:ascii="Times New Roman" w:eastAsia="Times New Roman" w:hAnsi="Times New Roman" w:cs="Times New Roman"/>
            <w:sz w:val="28"/>
            <w:szCs w:val="28"/>
            <w:lang w:eastAsia="ru-RU"/>
          </w:rPr>
          <w:t>http://www.kargasok.ru/tekuschie_procedure.html</w:t>
        </w:r>
      </w:hyperlink>
      <w:r w:rsidR="00C22E4C" w:rsidRPr="005E6873">
        <w:rPr>
          <w:rFonts w:ascii="Times New Roman" w:eastAsia="Times New Roman" w:hAnsi="Times New Roman" w:cs="Times New Roman"/>
          <w:sz w:val="28"/>
          <w:szCs w:val="28"/>
          <w:lang w:eastAsia="ru-RU"/>
        </w:rPr>
        <w:t>.</w:t>
      </w:r>
    </w:p>
    <w:p w:rsidR="00DA0EB4" w:rsidRPr="005E6873" w:rsidRDefault="00DA0EB4"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Предложения принимаются разработчиком по адресу:</w:t>
      </w:r>
      <w:r w:rsidR="00DA0EB4" w:rsidRPr="005E6873">
        <w:rPr>
          <w:rFonts w:ascii="Times New Roman" w:eastAsia="Times New Roman" w:hAnsi="Times New Roman" w:cs="Times New Roman"/>
          <w:sz w:val="28"/>
          <w:szCs w:val="28"/>
          <w:lang w:eastAsia="ru-RU"/>
        </w:rPr>
        <w:t xml:space="preserve"> </w:t>
      </w:r>
      <w:r w:rsidR="009115E5" w:rsidRPr="005E6873">
        <w:rPr>
          <w:rFonts w:ascii="Times New Roman" w:eastAsia="Times New Roman" w:hAnsi="Times New Roman" w:cs="Times New Roman"/>
          <w:sz w:val="28"/>
          <w:szCs w:val="28"/>
          <w:lang w:eastAsia="ru-RU"/>
        </w:rPr>
        <w:t>636700,</w:t>
      </w:r>
      <w:r w:rsidRPr="005E6873">
        <w:rPr>
          <w:rFonts w:ascii="Times New Roman" w:eastAsia="Times New Roman" w:hAnsi="Times New Roman" w:cs="Times New Roman"/>
          <w:sz w:val="28"/>
          <w:szCs w:val="28"/>
          <w:lang w:eastAsia="ru-RU"/>
        </w:rPr>
        <w:t xml:space="preserve"> </w:t>
      </w:r>
      <w:r w:rsidR="009115E5" w:rsidRPr="005E6873">
        <w:rPr>
          <w:rFonts w:ascii="Times New Roman" w:eastAsia="Times New Roman" w:hAnsi="Times New Roman" w:cs="Times New Roman"/>
          <w:sz w:val="28"/>
          <w:szCs w:val="28"/>
          <w:lang w:eastAsia="ru-RU"/>
        </w:rPr>
        <w:t>К</w:t>
      </w:r>
      <w:r w:rsidR="00DA0EB4" w:rsidRPr="005E6873">
        <w:rPr>
          <w:rFonts w:ascii="Times New Roman" w:eastAsia="Times New Roman" w:hAnsi="Times New Roman" w:cs="Times New Roman"/>
          <w:sz w:val="28"/>
          <w:szCs w:val="28"/>
          <w:lang w:eastAsia="ru-RU"/>
        </w:rPr>
        <w:t>аргасок, ул. Пушкина, 31,</w:t>
      </w:r>
      <w:r w:rsidRPr="005E6873">
        <w:rPr>
          <w:rFonts w:ascii="Times New Roman" w:eastAsia="Times New Roman" w:hAnsi="Times New Roman" w:cs="Times New Roman"/>
          <w:sz w:val="28"/>
          <w:szCs w:val="28"/>
          <w:lang w:eastAsia="ru-RU"/>
        </w:rPr>
        <w:t xml:space="preserve"> а также по адресу электронной почты: </w:t>
      </w:r>
      <w:r w:rsidR="00696FAC" w:rsidRPr="005E6873">
        <w:rPr>
          <w:rFonts w:ascii="Times New Roman" w:eastAsia="Times New Roman" w:hAnsi="Times New Roman" w:cs="Times New Roman"/>
          <w:sz w:val="28"/>
          <w:szCs w:val="28"/>
          <w:lang w:val="en-US" w:eastAsia="ru-RU"/>
        </w:rPr>
        <w:t>kargasok</w:t>
      </w:r>
      <w:r w:rsidR="00696FAC" w:rsidRPr="005E6873">
        <w:rPr>
          <w:rFonts w:ascii="Times New Roman" w:eastAsia="Times New Roman" w:hAnsi="Times New Roman" w:cs="Times New Roman"/>
          <w:sz w:val="28"/>
          <w:szCs w:val="28"/>
          <w:lang w:eastAsia="ru-RU"/>
        </w:rPr>
        <w:t>@</w:t>
      </w:r>
      <w:r w:rsidR="00696FAC" w:rsidRPr="005E6873">
        <w:rPr>
          <w:rFonts w:ascii="Times New Roman" w:eastAsia="Times New Roman" w:hAnsi="Times New Roman" w:cs="Times New Roman"/>
          <w:sz w:val="28"/>
          <w:szCs w:val="28"/>
          <w:lang w:val="en-US" w:eastAsia="ru-RU"/>
        </w:rPr>
        <w:t>findep</w:t>
      </w:r>
      <w:r w:rsidR="00696FAC" w:rsidRPr="005E6873">
        <w:rPr>
          <w:rFonts w:ascii="Times New Roman" w:eastAsia="Times New Roman" w:hAnsi="Times New Roman" w:cs="Times New Roman"/>
          <w:sz w:val="28"/>
          <w:szCs w:val="28"/>
          <w:lang w:eastAsia="ru-RU"/>
        </w:rPr>
        <w:t>.</w:t>
      </w:r>
      <w:r w:rsidR="00696FAC" w:rsidRPr="005E6873">
        <w:rPr>
          <w:rFonts w:ascii="Times New Roman" w:eastAsia="Times New Roman" w:hAnsi="Times New Roman" w:cs="Times New Roman"/>
          <w:sz w:val="28"/>
          <w:szCs w:val="28"/>
          <w:lang w:val="en-US" w:eastAsia="ru-RU"/>
        </w:rPr>
        <w:t>org</w:t>
      </w:r>
      <w:r w:rsidR="00DA0EB4" w:rsidRPr="005E6873">
        <w:rPr>
          <w:rFonts w:ascii="Times New Roman" w:eastAsia="Times New Roman" w:hAnsi="Times New Roman" w:cs="Times New Roman"/>
          <w:sz w:val="28"/>
          <w:szCs w:val="28"/>
          <w:lang w:eastAsia="ru-RU"/>
        </w:rPr>
        <w:t>.</w:t>
      </w: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Все поступившие предложения будут рассмотрены. </w:t>
      </w:r>
    </w:p>
    <w:p w:rsidR="00DA0EB4" w:rsidRPr="005E6873" w:rsidRDefault="00DA0EB4"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Сводный отчет будет размещен на сайте </w:t>
      </w:r>
    </w:p>
    <w:p w:rsidR="001B1DAD" w:rsidRPr="005E6873" w:rsidRDefault="00A4031B"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r:id="rId6" w:history="1">
        <w:r w:rsidR="00AE26DA" w:rsidRPr="00B60E11">
          <w:rPr>
            <w:rStyle w:val="a4"/>
            <w:rFonts w:ascii="Times New Roman" w:eastAsia="Times New Roman" w:hAnsi="Times New Roman" w:cs="Times New Roman"/>
            <w:sz w:val="28"/>
            <w:szCs w:val="28"/>
            <w:lang w:eastAsia="ru-RU"/>
          </w:rPr>
          <w:t>http://www.kargasok.ru/tekuschie_procedure.html</w:t>
        </w:r>
      </w:hyperlink>
      <w:r w:rsidR="00AE26DA" w:rsidRPr="00AE26DA">
        <w:rPr>
          <w:rFonts w:ascii="Times New Roman" w:eastAsia="Times New Roman" w:hAnsi="Times New Roman" w:cs="Times New Roman"/>
          <w:sz w:val="28"/>
          <w:szCs w:val="28"/>
          <w:lang w:eastAsia="ru-RU"/>
        </w:rPr>
        <w:t xml:space="preserve"> </w:t>
      </w:r>
      <w:r w:rsidR="00C22E4C" w:rsidRPr="005E6873">
        <w:rPr>
          <w:rFonts w:ascii="Times New Roman" w:eastAsia="Times New Roman" w:hAnsi="Times New Roman" w:cs="Times New Roman"/>
          <w:sz w:val="28"/>
          <w:szCs w:val="28"/>
          <w:lang w:eastAsia="ru-RU"/>
        </w:rPr>
        <w:t xml:space="preserve"> </w:t>
      </w:r>
      <w:r w:rsidR="001B1DAD" w:rsidRPr="005E6873">
        <w:rPr>
          <w:rFonts w:ascii="Times New Roman" w:eastAsia="Times New Roman" w:hAnsi="Times New Roman" w:cs="Times New Roman"/>
          <w:sz w:val="28"/>
          <w:szCs w:val="28"/>
          <w:lang w:eastAsia="ru-RU"/>
        </w:rPr>
        <w:t xml:space="preserve">не позднее </w:t>
      </w:r>
      <w:r w:rsidR="00E3384C">
        <w:rPr>
          <w:rFonts w:ascii="Times New Roman" w:eastAsia="Times New Roman" w:hAnsi="Times New Roman" w:cs="Times New Roman"/>
          <w:sz w:val="28"/>
          <w:szCs w:val="28"/>
          <w:lang w:eastAsia="ru-RU"/>
        </w:rPr>
        <w:t>23</w:t>
      </w:r>
      <w:r w:rsidR="00AE26DA">
        <w:rPr>
          <w:rFonts w:ascii="Times New Roman" w:eastAsia="Times New Roman" w:hAnsi="Times New Roman" w:cs="Times New Roman"/>
          <w:sz w:val="28"/>
          <w:szCs w:val="28"/>
          <w:lang w:eastAsia="ru-RU"/>
        </w:rPr>
        <w:t>.</w:t>
      </w:r>
      <w:r w:rsidR="00AE26DA" w:rsidRPr="00AE26DA">
        <w:rPr>
          <w:rFonts w:ascii="Times New Roman" w:eastAsia="Times New Roman" w:hAnsi="Times New Roman" w:cs="Times New Roman"/>
          <w:sz w:val="28"/>
          <w:szCs w:val="28"/>
          <w:lang w:eastAsia="ru-RU"/>
        </w:rPr>
        <w:t>12</w:t>
      </w:r>
      <w:r w:rsidR="00696FAC" w:rsidRPr="005E6873">
        <w:rPr>
          <w:rFonts w:ascii="Times New Roman" w:eastAsia="Times New Roman" w:hAnsi="Times New Roman" w:cs="Times New Roman"/>
          <w:sz w:val="28"/>
          <w:szCs w:val="28"/>
          <w:lang w:eastAsia="ru-RU"/>
        </w:rPr>
        <w:t>.201</w:t>
      </w:r>
      <w:r w:rsidR="00706AF3" w:rsidRPr="005E6873">
        <w:rPr>
          <w:rFonts w:ascii="Times New Roman" w:eastAsia="Times New Roman" w:hAnsi="Times New Roman" w:cs="Times New Roman"/>
          <w:sz w:val="28"/>
          <w:szCs w:val="28"/>
          <w:lang w:eastAsia="ru-RU"/>
        </w:rPr>
        <w:t>9</w:t>
      </w:r>
      <w:r w:rsidR="00DA0EB4" w:rsidRPr="005E6873">
        <w:rPr>
          <w:rFonts w:ascii="Times New Roman" w:eastAsia="Times New Roman" w:hAnsi="Times New Roman" w:cs="Times New Roman"/>
          <w:sz w:val="28"/>
          <w:szCs w:val="28"/>
          <w:lang w:eastAsia="ru-RU"/>
        </w:rPr>
        <w:t xml:space="preserve"> года</w:t>
      </w:r>
      <w:r w:rsidR="001B1DAD" w:rsidRPr="005E6873">
        <w:rPr>
          <w:rFonts w:ascii="Times New Roman" w:eastAsia="Times New Roman" w:hAnsi="Times New Roman" w:cs="Times New Roman"/>
          <w:sz w:val="28"/>
          <w:szCs w:val="28"/>
          <w:lang w:eastAsia="ru-RU"/>
        </w:rPr>
        <w:t>.</w:t>
      </w:r>
    </w:p>
    <w:p w:rsidR="00DA0EB4" w:rsidRPr="005E6873" w:rsidRDefault="00DA0EB4" w:rsidP="00696FA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B1DAD" w:rsidRPr="005E6873" w:rsidRDefault="001B1DAD" w:rsidP="00696F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6873">
        <w:rPr>
          <w:rFonts w:ascii="Times New Roman" w:eastAsia="Times New Roman" w:hAnsi="Times New Roman" w:cs="Times New Roman"/>
          <w:sz w:val="28"/>
          <w:szCs w:val="28"/>
          <w:lang w:eastAsia="ru-RU"/>
        </w:rPr>
        <w:t xml:space="preserve">Контактная информация исполнителя разработчика проекта нормативного правового акта </w:t>
      </w:r>
    </w:p>
    <w:p w:rsidR="001B1DAD" w:rsidRPr="005E6873" w:rsidRDefault="00AE26DA" w:rsidP="001961F7">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Штель Елена Валентиновна</w:t>
      </w:r>
      <w:r w:rsidR="00DA0EB4" w:rsidRPr="005E6873">
        <w:rPr>
          <w:rFonts w:ascii="Times New Roman" w:eastAsia="Times New Roman" w:hAnsi="Times New Roman" w:cs="Times New Roman"/>
          <w:sz w:val="28"/>
          <w:szCs w:val="28"/>
          <w:lang w:eastAsia="ru-RU"/>
        </w:rPr>
        <w:t xml:space="preserve"> -</w:t>
      </w:r>
      <w:r w:rsidR="00696FAC" w:rsidRPr="005E6873">
        <w:rPr>
          <w:rFonts w:ascii="Times New Roman" w:eastAsia="Times New Roman" w:hAnsi="Times New Roman" w:cs="Times New Roman"/>
          <w:sz w:val="28"/>
          <w:szCs w:val="28"/>
          <w:lang w:eastAsia="ru-RU"/>
        </w:rPr>
        <w:t xml:space="preserve"> ведущий специалист </w:t>
      </w:r>
      <w:r w:rsidR="00706AF3" w:rsidRPr="005E6873">
        <w:rPr>
          <w:rFonts w:ascii="Times New Roman" w:eastAsia="Times New Roman" w:hAnsi="Times New Roman" w:cs="Times New Roman"/>
          <w:sz w:val="28"/>
          <w:szCs w:val="28"/>
          <w:lang w:eastAsia="ru-RU"/>
        </w:rPr>
        <w:t>по доходам</w:t>
      </w:r>
      <w:r w:rsidR="00696FAC" w:rsidRPr="005E6873">
        <w:rPr>
          <w:rFonts w:ascii="Times New Roman" w:eastAsia="Times New Roman" w:hAnsi="Times New Roman" w:cs="Times New Roman"/>
          <w:sz w:val="28"/>
          <w:szCs w:val="28"/>
          <w:lang w:eastAsia="ru-RU"/>
        </w:rPr>
        <w:t xml:space="preserve"> Управления финансов АКР , 8-38-253-2</w:t>
      </w:r>
      <w:r w:rsidR="00624CDE" w:rsidRPr="005E6873">
        <w:rPr>
          <w:rFonts w:ascii="Times New Roman" w:eastAsia="Times New Roman" w:hAnsi="Times New Roman" w:cs="Times New Roman"/>
          <w:sz w:val="28"/>
          <w:szCs w:val="28"/>
          <w:lang w:eastAsia="ru-RU"/>
        </w:rPr>
        <w:t>-19</w:t>
      </w:r>
      <w:r w:rsidR="00696FAC" w:rsidRPr="005E6873">
        <w:rPr>
          <w:rFonts w:ascii="Times New Roman" w:eastAsia="Times New Roman" w:hAnsi="Times New Roman" w:cs="Times New Roman"/>
          <w:sz w:val="28"/>
          <w:szCs w:val="28"/>
          <w:lang w:eastAsia="ru-RU"/>
        </w:rPr>
        <w:t>-</w:t>
      </w:r>
      <w:bookmarkStart w:id="0" w:name="_GoBack"/>
      <w:bookmarkEnd w:id="0"/>
      <w:r w:rsidR="00624CDE" w:rsidRPr="005E6873">
        <w:rPr>
          <w:rFonts w:ascii="Times New Roman" w:eastAsia="Times New Roman" w:hAnsi="Times New Roman" w:cs="Times New Roman"/>
          <w:sz w:val="28"/>
          <w:szCs w:val="28"/>
          <w:lang w:eastAsia="ru-RU"/>
        </w:rPr>
        <w:t>80</w:t>
      </w:r>
      <w:r w:rsidR="00696FAC" w:rsidRPr="005E6873">
        <w:rPr>
          <w:rFonts w:ascii="Times New Roman" w:eastAsia="Times New Roman" w:hAnsi="Times New Roman" w:cs="Times New Roman"/>
          <w:sz w:val="28"/>
          <w:szCs w:val="28"/>
          <w:lang w:eastAsia="ru-RU"/>
        </w:rPr>
        <w:t xml:space="preserve">, </w:t>
      </w:r>
      <w:r w:rsidR="00DA0EB4" w:rsidRPr="005E6873">
        <w:rPr>
          <w:rFonts w:ascii="Times New Roman" w:eastAsia="Times New Roman" w:hAnsi="Times New Roman" w:cs="Times New Roman"/>
          <w:sz w:val="28"/>
          <w:szCs w:val="28"/>
          <w:lang w:eastAsia="ru-RU"/>
        </w:rPr>
        <w:t xml:space="preserve"> </w:t>
      </w:r>
      <w:r w:rsidR="00696FAC" w:rsidRPr="005E6873">
        <w:rPr>
          <w:rFonts w:ascii="Times New Roman" w:eastAsia="Times New Roman" w:hAnsi="Times New Roman" w:cs="Times New Roman"/>
          <w:sz w:val="28"/>
          <w:szCs w:val="28"/>
          <w:lang w:val="en-US" w:eastAsia="ru-RU"/>
        </w:rPr>
        <w:t>kargasok</w:t>
      </w:r>
      <w:r w:rsidR="00696FAC" w:rsidRPr="005E6873">
        <w:rPr>
          <w:rFonts w:ascii="Times New Roman" w:eastAsia="Times New Roman" w:hAnsi="Times New Roman" w:cs="Times New Roman"/>
          <w:sz w:val="28"/>
          <w:szCs w:val="28"/>
          <w:lang w:eastAsia="ru-RU"/>
        </w:rPr>
        <w:t>@</w:t>
      </w:r>
      <w:r w:rsidR="00696FAC" w:rsidRPr="005E6873">
        <w:rPr>
          <w:rFonts w:ascii="Times New Roman" w:eastAsia="Times New Roman" w:hAnsi="Times New Roman" w:cs="Times New Roman"/>
          <w:sz w:val="28"/>
          <w:szCs w:val="28"/>
          <w:lang w:val="en-US" w:eastAsia="ru-RU"/>
        </w:rPr>
        <w:t>findep</w:t>
      </w:r>
      <w:r w:rsidR="00696FAC" w:rsidRPr="005E6873">
        <w:rPr>
          <w:rFonts w:ascii="Times New Roman" w:eastAsia="Times New Roman" w:hAnsi="Times New Roman" w:cs="Times New Roman"/>
          <w:sz w:val="28"/>
          <w:szCs w:val="28"/>
          <w:lang w:eastAsia="ru-RU"/>
        </w:rPr>
        <w:t>.</w:t>
      </w:r>
      <w:r w:rsidR="00696FAC" w:rsidRPr="005E6873">
        <w:rPr>
          <w:rFonts w:ascii="Times New Roman" w:eastAsia="Times New Roman" w:hAnsi="Times New Roman" w:cs="Times New Roman"/>
          <w:sz w:val="28"/>
          <w:szCs w:val="28"/>
          <w:lang w:val="en-US" w:eastAsia="ru-RU"/>
        </w:rPr>
        <w:t>org</w:t>
      </w:r>
      <w:r w:rsidR="00DA0EB4" w:rsidRPr="005E6873">
        <w:rPr>
          <w:rFonts w:ascii="Times New Roman" w:eastAsia="Times New Roman" w:hAnsi="Times New Roman" w:cs="Times New Roman"/>
          <w:sz w:val="28"/>
          <w:szCs w:val="28"/>
          <w:lang w:eastAsia="ru-RU"/>
        </w:rPr>
        <w:t>.</w:t>
      </w:r>
    </w:p>
    <w:p w:rsidR="00696FAC" w:rsidRPr="00555B65" w:rsidRDefault="001B1DAD" w:rsidP="001B1DAD">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555B65">
        <w:rPr>
          <w:rFonts w:ascii="Times New Roman" w:eastAsia="Times New Roman" w:hAnsi="Times New Roman" w:cs="Times New Roman"/>
          <w:sz w:val="24"/>
          <w:szCs w:val="24"/>
          <w:lang w:eastAsia="ru-RU"/>
        </w:rPr>
        <w:t xml:space="preserve">Прилагаемые к уведомлению документы: </w:t>
      </w:r>
    </w:p>
    <w:p w:rsidR="001F3A5A" w:rsidRDefault="00696FAC" w:rsidP="00213A52">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A5A">
        <w:rPr>
          <w:rFonts w:ascii="Times New Roman" w:eastAsia="Times New Roman" w:hAnsi="Times New Roman" w:cs="Times New Roman"/>
          <w:sz w:val="24"/>
          <w:szCs w:val="24"/>
          <w:lang w:eastAsia="ru-RU"/>
        </w:rPr>
        <w:t xml:space="preserve">Проект </w:t>
      </w:r>
      <w:r w:rsidR="00213A52" w:rsidRPr="001F3A5A">
        <w:rPr>
          <w:rFonts w:ascii="Times New Roman" w:eastAsia="Times New Roman" w:hAnsi="Times New Roman" w:cs="Times New Roman"/>
          <w:sz w:val="24"/>
          <w:szCs w:val="24"/>
          <w:lang w:eastAsia="ru-RU"/>
        </w:rPr>
        <w:t xml:space="preserve">нормативного правового акта «О внесении изменений в постановление Администрации Каргасокского района от 06.06.2017 </w:t>
      </w:r>
      <w:r w:rsidR="001F3A5A">
        <w:rPr>
          <w:rFonts w:ascii="Times New Roman" w:eastAsia="Times New Roman" w:hAnsi="Times New Roman" w:cs="Times New Roman"/>
          <w:sz w:val="24"/>
          <w:szCs w:val="24"/>
          <w:lang w:eastAsia="ru-RU"/>
        </w:rPr>
        <w:t>№ 1</w:t>
      </w:r>
      <w:r w:rsidR="001F3A5A" w:rsidRPr="00646D94">
        <w:rPr>
          <w:rFonts w:ascii="Times New Roman" w:eastAsia="Times New Roman" w:hAnsi="Times New Roman" w:cs="Times New Roman"/>
          <w:sz w:val="24"/>
          <w:szCs w:val="24"/>
          <w:lang w:eastAsia="ru-RU"/>
        </w:rPr>
        <w:t>5</w:t>
      </w:r>
      <w:r w:rsidR="001F3A5A" w:rsidRPr="00787451">
        <w:rPr>
          <w:rFonts w:ascii="Times New Roman" w:eastAsia="Times New Roman" w:hAnsi="Times New Roman" w:cs="Times New Roman"/>
          <w:sz w:val="24"/>
          <w:szCs w:val="24"/>
          <w:lang w:eastAsia="ru-RU"/>
        </w:rPr>
        <w:t>1</w:t>
      </w:r>
      <w:r w:rsidR="00E265E3">
        <w:rPr>
          <w:rFonts w:ascii="Times New Roman" w:eastAsia="Times New Roman" w:hAnsi="Times New Roman" w:cs="Times New Roman"/>
          <w:sz w:val="24"/>
          <w:szCs w:val="24"/>
          <w:lang w:eastAsia="ru-RU"/>
        </w:rPr>
        <w:t>»</w:t>
      </w:r>
    </w:p>
    <w:p w:rsidR="00213A52" w:rsidRPr="001F3A5A" w:rsidRDefault="00213A52" w:rsidP="00213A52">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A5A">
        <w:rPr>
          <w:rFonts w:ascii="Times New Roman" w:eastAsia="Times New Roman" w:hAnsi="Times New Roman" w:cs="Times New Roman"/>
          <w:sz w:val="24"/>
          <w:szCs w:val="24"/>
          <w:lang w:eastAsia="ru-RU"/>
        </w:rPr>
        <w:t>Пояснительная записка.</w:t>
      </w:r>
    </w:p>
    <w:p w:rsidR="00213A52" w:rsidRPr="00555B65" w:rsidRDefault="00213A52" w:rsidP="00213A52">
      <w:pPr>
        <w:pStyle w:val="a3"/>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5B65">
        <w:rPr>
          <w:rFonts w:ascii="Times New Roman" w:eastAsia="Times New Roman" w:hAnsi="Times New Roman" w:cs="Times New Roman"/>
          <w:sz w:val="24"/>
          <w:szCs w:val="24"/>
          <w:lang w:eastAsia="ru-RU"/>
        </w:rPr>
        <w:t>Перечень вопросов для проведения публичных консультаций.</w:t>
      </w:r>
    </w:p>
    <w:p w:rsidR="00696FAC" w:rsidRPr="00555B65" w:rsidRDefault="00696FAC" w:rsidP="001B1DA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B1DAD" w:rsidRPr="00C64D2E" w:rsidRDefault="00555B65" w:rsidP="001B1DA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4D2E">
        <w:rPr>
          <w:rFonts w:ascii="Times New Roman" w:eastAsia="Times New Roman" w:hAnsi="Times New Roman" w:cs="Times New Roman"/>
          <w:sz w:val="28"/>
          <w:szCs w:val="28"/>
          <w:lang w:eastAsia="ru-RU"/>
        </w:rPr>
        <w:t>Начальник Управления финансов АКР</w:t>
      </w:r>
      <w:r w:rsidR="001B1DAD" w:rsidRPr="00C64D2E">
        <w:rPr>
          <w:rFonts w:ascii="Times New Roman" w:eastAsia="Times New Roman" w:hAnsi="Times New Roman" w:cs="Times New Roman"/>
          <w:sz w:val="28"/>
          <w:szCs w:val="28"/>
          <w:lang w:eastAsia="ru-RU"/>
        </w:rPr>
        <w:t xml:space="preserve"> </w:t>
      </w:r>
      <w:r w:rsidR="008B1816" w:rsidRPr="00C64D2E">
        <w:rPr>
          <w:rFonts w:ascii="Times New Roman" w:eastAsia="Times New Roman" w:hAnsi="Times New Roman" w:cs="Times New Roman"/>
          <w:sz w:val="28"/>
          <w:szCs w:val="28"/>
          <w:lang w:eastAsia="ru-RU"/>
        </w:rPr>
        <w:t xml:space="preserve">Андрейчук Татьяна Владимировна   </w:t>
      </w:r>
      <w:r w:rsidR="001B1DAD" w:rsidRPr="00C64D2E">
        <w:rPr>
          <w:rFonts w:ascii="Times New Roman" w:eastAsia="Times New Roman" w:hAnsi="Times New Roman" w:cs="Times New Roman"/>
          <w:sz w:val="28"/>
          <w:szCs w:val="28"/>
          <w:lang w:eastAsia="ru-RU"/>
        </w:rPr>
        <w:t>_______</w:t>
      </w:r>
      <w:r w:rsidRPr="00C64D2E">
        <w:rPr>
          <w:rFonts w:ascii="Times New Roman" w:eastAsia="Times New Roman" w:hAnsi="Times New Roman" w:cs="Times New Roman"/>
          <w:sz w:val="28"/>
          <w:szCs w:val="28"/>
          <w:lang w:eastAsia="ru-RU"/>
        </w:rPr>
        <w:t xml:space="preserve">_________             </w:t>
      </w:r>
    </w:p>
    <w:p w:rsidR="00CF5C9C" w:rsidRPr="00C64D2E" w:rsidRDefault="00C22E4C" w:rsidP="00C22E4C">
      <w:pPr>
        <w:rPr>
          <w:rFonts w:ascii="Times New Roman" w:hAnsi="Times New Roman" w:cs="Times New Roman"/>
          <w:sz w:val="28"/>
          <w:szCs w:val="28"/>
        </w:rPr>
      </w:pPr>
      <w:r w:rsidRPr="00C64D2E">
        <w:rPr>
          <w:rFonts w:ascii="Times New Roman" w:hAnsi="Times New Roman" w:cs="Times New Roman"/>
          <w:sz w:val="28"/>
          <w:szCs w:val="28"/>
        </w:rPr>
        <w:t xml:space="preserve">           Подпись</w:t>
      </w:r>
    </w:p>
    <w:p w:rsidR="00C22E4C" w:rsidRPr="00C64D2E" w:rsidRDefault="00C22E4C" w:rsidP="00C22E4C">
      <w:pPr>
        <w:rPr>
          <w:rFonts w:ascii="Times New Roman" w:hAnsi="Times New Roman" w:cs="Times New Roman"/>
          <w:sz w:val="28"/>
          <w:szCs w:val="28"/>
        </w:rPr>
      </w:pPr>
      <w:r w:rsidRPr="00C64D2E">
        <w:rPr>
          <w:rFonts w:ascii="Times New Roman" w:hAnsi="Times New Roman" w:cs="Times New Roman"/>
          <w:sz w:val="28"/>
          <w:szCs w:val="28"/>
        </w:rPr>
        <w:t>дата</w:t>
      </w:r>
    </w:p>
    <w:sectPr w:rsidR="00C22E4C" w:rsidRPr="00C64D2E" w:rsidSect="00992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B7F17"/>
    <w:multiLevelType w:val="hybridMultilevel"/>
    <w:tmpl w:val="A7B8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65219"/>
    <w:rsid w:val="00015A57"/>
    <w:rsid w:val="000266CA"/>
    <w:rsid w:val="00043FD0"/>
    <w:rsid w:val="000920DC"/>
    <w:rsid w:val="001961F7"/>
    <w:rsid w:val="001A6FD8"/>
    <w:rsid w:val="001B1DAD"/>
    <w:rsid w:val="001E0EA9"/>
    <w:rsid w:val="001F3A5A"/>
    <w:rsid w:val="00213A52"/>
    <w:rsid w:val="00242846"/>
    <w:rsid w:val="002837B5"/>
    <w:rsid w:val="003C4444"/>
    <w:rsid w:val="003D59F6"/>
    <w:rsid w:val="003E0B15"/>
    <w:rsid w:val="003E26F6"/>
    <w:rsid w:val="004463C8"/>
    <w:rsid w:val="004F3307"/>
    <w:rsid w:val="00531190"/>
    <w:rsid w:val="00555B65"/>
    <w:rsid w:val="00565219"/>
    <w:rsid w:val="0058514A"/>
    <w:rsid w:val="005C3133"/>
    <w:rsid w:val="005E6873"/>
    <w:rsid w:val="00602C1A"/>
    <w:rsid w:val="00602CAE"/>
    <w:rsid w:val="00624CDE"/>
    <w:rsid w:val="00663AE3"/>
    <w:rsid w:val="006806DD"/>
    <w:rsid w:val="00691863"/>
    <w:rsid w:val="00696FAC"/>
    <w:rsid w:val="006B16B7"/>
    <w:rsid w:val="006F3E7E"/>
    <w:rsid w:val="007003B1"/>
    <w:rsid w:val="00706AF3"/>
    <w:rsid w:val="00745223"/>
    <w:rsid w:val="00805915"/>
    <w:rsid w:val="00805C1A"/>
    <w:rsid w:val="008B1816"/>
    <w:rsid w:val="008B4FE7"/>
    <w:rsid w:val="008B6B48"/>
    <w:rsid w:val="008D3EE6"/>
    <w:rsid w:val="008E27C0"/>
    <w:rsid w:val="008E37F2"/>
    <w:rsid w:val="0090345E"/>
    <w:rsid w:val="009115E5"/>
    <w:rsid w:val="00921B21"/>
    <w:rsid w:val="00983FAA"/>
    <w:rsid w:val="009929BA"/>
    <w:rsid w:val="009A6A50"/>
    <w:rsid w:val="009D5BE5"/>
    <w:rsid w:val="009F018D"/>
    <w:rsid w:val="00A4031B"/>
    <w:rsid w:val="00A65798"/>
    <w:rsid w:val="00AA1396"/>
    <w:rsid w:val="00AE26DA"/>
    <w:rsid w:val="00C22E4C"/>
    <w:rsid w:val="00C243AB"/>
    <w:rsid w:val="00C64D2E"/>
    <w:rsid w:val="00C70CA2"/>
    <w:rsid w:val="00CC4CC5"/>
    <w:rsid w:val="00CF5C9C"/>
    <w:rsid w:val="00DA0EB4"/>
    <w:rsid w:val="00DE2C0A"/>
    <w:rsid w:val="00DE6E0F"/>
    <w:rsid w:val="00DF3CAA"/>
    <w:rsid w:val="00E265E3"/>
    <w:rsid w:val="00E3384C"/>
    <w:rsid w:val="00E46A87"/>
    <w:rsid w:val="00F01F65"/>
    <w:rsid w:val="00F1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FAC"/>
    <w:pPr>
      <w:ind w:left="720"/>
      <w:contextualSpacing/>
    </w:pPr>
  </w:style>
  <w:style w:type="character" w:styleId="a4">
    <w:name w:val="Hyperlink"/>
    <w:basedOn w:val="a0"/>
    <w:uiPriority w:val="99"/>
    <w:unhideWhenUsed/>
    <w:rsid w:val="00C22E4C"/>
    <w:rPr>
      <w:color w:val="0000FF" w:themeColor="hyperlink"/>
      <w:u w:val="single"/>
    </w:rPr>
  </w:style>
  <w:style w:type="paragraph" w:styleId="a5">
    <w:name w:val="Balloon Text"/>
    <w:basedOn w:val="a"/>
    <w:link w:val="a6"/>
    <w:uiPriority w:val="99"/>
    <w:semiHidden/>
    <w:unhideWhenUsed/>
    <w:rsid w:val="003C44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444"/>
    <w:rPr>
      <w:rFonts w:ascii="Tahoma" w:hAnsi="Tahoma" w:cs="Tahoma"/>
      <w:sz w:val="16"/>
      <w:szCs w:val="16"/>
    </w:rPr>
  </w:style>
  <w:style w:type="paragraph" w:customStyle="1" w:styleId="ConsPlusTitle">
    <w:name w:val="ConsPlusTitle"/>
    <w:uiPriority w:val="99"/>
    <w:rsid w:val="00531190"/>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FAC"/>
    <w:pPr>
      <w:ind w:left="720"/>
      <w:contextualSpacing/>
    </w:pPr>
  </w:style>
  <w:style w:type="character" w:styleId="a4">
    <w:name w:val="Hyperlink"/>
    <w:basedOn w:val="a0"/>
    <w:uiPriority w:val="99"/>
    <w:unhideWhenUsed/>
    <w:rsid w:val="00C22E4C"/>
    <w:rPr>
      <w:color w:val="0000FF" w:themeColor="hyperlink"/>
      <w:u w:val="single"/>
    </w:rPr>
  </w:style>
  <w:style w:type="paragraph" w:styleId="a5">
    <w:name w:val="Balloon Text"/>
    <w:basedOn w:val="a"/>
    <w:link w:val="a6"/>
    <w:uiPriority w:val="99"/>
    <w:semiHidden/>
    <w:unhideWhenUsed/>
    <w:rsid w:val="003C44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4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gasok.ru/tekuschie_procedure.html" TargetMode="External"/><Relationship Id="rId5" Type="http://schemas.openxmlformats.org/officeDocument/2006/relationships/hyperlink" Target="http://www.kargasok.ru/tekuschie_procedure.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 Каялова</dc:creator>
  <cp:keywords/>
  <dc:description/>
  <cp:lastModifiedBy>DOHOD</cp:lastModifiedBy>
  <cp:revision>46</cp:revision>
  <cp:lastPrinted>2018-09-21T04:22:00Z</cp:lastPrinted>
  <dcterms:created xsi:type="dcterms:W3CDTF">2018-09-05T08:06:00Z</dcterms:created>
  <dcterms:modified xsi:type="dcterms:W3CDTF">2019-12-25T09:24:00Z</dcterms:modified>
</cp:coreProperties>
</file>