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810" w:rsidRPr="00B20482" w:rsidRDefault="00601810" w:rsidP="00B20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t>ОТЧЕТ</w:t>
      </w:r>
    </w:p>
    <w:p w:rsidR="00601810" w:rsidRPr="00B20482" w:rsidRDefault="00601810" w:rsidP="00B20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t>ОБ ИСПОЛНЕНИИ МУНИЦИПАЛЬНОЙ ПРОГРАММЫ</w:t>
      </w:r>
    </w:p>
    <w:p w:rsidR="00601810" w:rsidRPr="00B20482" w:rsidRDefault="00601810" w:rsidP="00B20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20482">
        <w:rPr>
          <w:rFonts w:ascii="Times New Roman" w:hAnsi="Times New Roman"/>
          <w:sz w:val="24"/>
          <w:szCs w:val="24"/>
          <w:u w:val="single"/>
        </w:rPr>
        <w:t>«Создание условий для устойчивого экономического развития муниципального образования «Каргасокский район»</w:t>
      </w:r>
    </w:p>
    <w:p w:rsidR="00601810" w:rsidRPr="00B20482" w:rsidRDefault="00601810" w:rsidP="00B20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t>(название муниципальной программы)</w:t>
      </w:r>
    </w:p>
    <w:p w:rsidR="00601810" w:rsidRPr="00B20482" w:rsidRDefault="006A4900" w:rsidP="00B20482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t xml:space="preserve">За </w:t>
      </w:r>
      <w:r w:rsidR="003E6ED8" w:rsidRPr="00B20482">
        <w:rPr>
          <w:rFonts w:ascii="Times New Roman" w:hAnsi="Times New Roman" w:cs="Times New Roman"/>
          <w:sz w:val="24"/>
          <w:szCs w:val="24"/>
        </w:rPr>
        <w:t>2018</w:t>
      </w:r>
      <w:r w:rsidR="00601810" w:rsidRPr="00B20482">
        <w:rPr>
          <w:rFonts w:ascii="Times New Roman" w:hAnsi="Times New Roman" w:cs="Times New Roman"/>
          <w:sz w:val="24"/>
          <w:szCs w:val="24"/>
        </w:rPr>
        <w:t xml:space="preserve"> год</w:t>
      </w:r>
      <w:r w:rsidR="003E6ED8" w:rsidRPr="00B20482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W w:w="15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79"/>
        <w:gridCol w:w="2410"/>
        <w:gridCol w:w="1701"/>
        <w:gridCol w:w="880"/>
        <w:gridCol w:w="698"/>
        <w:gridCol w:w="713"/>
        <w:gridCol w:w="1837"/>
        <w:gridCol w:w="1683"/>
        <w:gridCol w:w="1418"/>
        <w:gridCol w:w="1417"/>
        <w:gridCol w:w="2224"/>
      </w:tblGrid>
      <w:tr w:rsidR="00601810" w:rsidRPr="00B20482" w:rsidTr="001B66EE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№</w:t>
            </w:r>
          </w:p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411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Причины отклонений фактических значений</w:t>
            </w:r>
            <w:r w:rsidR="00BC71E2" w:rsidRPr="00B20482">
              <w:rPr>
                <w:rFonts w:ascii="Times New Roman" w:hAnsi="Times New Roman" w:cs="Times New Roman"/>
              </w:rPr>
              <w:t xml:space="preserve"> показателя от </w:t>
            </w:r>
            <w:proofErr w:type="spellStart"/>
            <w:r w:rsidR="00BC71E2" w:rsidRPr="00B20482">
              <w:rPr>
                <w:rFonts w:ascii="Times New Roman" w:hAnsi="Times New Roman" w:cs="Times New Roman"/>
              </w:rPr>
              <w:t>запланированных,</w:t>
            </w:r>
            <w:r w:rsidRPr="00B20482">
              <w:rPr>
                <w:rFonts w:ascii="Times New Roman" w:hAnsi="Times New Roman" w:cs="Times New Roman"/>
              </w:rPr>
              <w:t>принимаемые</w:t>
            </w:r>
            <w:proofErr w:type="spellEnd"/>
            <w:r w:rsidRPr="00B20482">
              <w:rPr>
                <w:rFonts w:ascii="Times New Roman" w:hAnsi="Times New Roman" w:cs="Times New Roman"/>
              </w:rPr>
              <w:t xml:space="preserve"> меры</w:t>
            </w:r>
          </w:p>
        </w:tc>
        <w:tc>
          <w:tcPr>
            <w:tcW w:w="168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2835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Объем финансирования (тыс. руб.)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ind w:left="-103" w:right="-9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482">
              <w:rPr>
                <w:rFonts w:ascii="Times New Roman" w:hAnsi="Times New Roman" w:cs="Times New Roman"/>
              </w:rPr>
              <w:t>Примеча</w:t>
            </w:r>
            <w:proofErr w:type="spellEnd"/>
          </w:p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20482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601810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утверждено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освоено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1810" w:rsidRPr="00B20482" w:rsidTr="001D4C52">
        <w:trPr>
          <w:trHeight w:val="310"/>
          <w:jc w:val="center"/>
        </w:trPr>
        <w:tc>
          <w:tcPr>
            <w:tcW w:w="15960" w:type="dxa"/>
            <w:gridSpan w:val="11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01810" w:rsidRPr="00B20482" w:rsidRDefault="0060181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20482">
              <w:rPr>
                <w:rFonts w:ascii="Times New Roman" w:hAnsi="Times New Roman" w:cs="Times New Roman"/>
                <w:b/>
              </w:rPr>
              <w:t>Подпрограмма 1 «Развитие субъектов малого и среднего предпринимательства, поддержка сельского хозяйства»</w:t>
            </w:r>
          </w:p>
        </w:tc>
      </w:tr>
      <w:tr w:rsidR="006B32EC" w:rsidRPr="00B20482" w:rsidTr="001B66EE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Подпрограмма 1</w:t>
            </w:r>
          </w:p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«Развитие субъектов малого и среднего предпринимательства, поддержка сельского хозяйства»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7B7075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3 957,7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DE133B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3 957,7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EC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7B7075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591,2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DE133B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591,2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B7075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C04D70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3C32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B7075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2 646,1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DE133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2 646,1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703C32" w:rsidRPr="00B20482" w:rsidRDefault="00703C3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B32EC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7B7075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C04D70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B32EC" w:rsidRPr="00B20482" w:rsidRDefault="006B32E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B7" w:rsidRPr="00B20482" w:rsidTr="001B66EE">
        <w:trPr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ind w:firstLine="42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Цель подпрограммы – Развитие предпринимательства и </w:t>
            </w:r>
            <w:r w:rsidRPr="00B20482">
              <w:rPr>
                <w:rFonts w:ascii="Times New Roman" w:hAnsi="Times New Roman" w:cs="Times New Roman"/>
              </w:rPr>
              <w:lastRenderedPageBreak/>
              <w:t>сельского хозяйства в Каргасокском районе.</w:t>
            </w:r>
          </w:p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 xml:space="preserve">Число субъектов малого и </w:t>
            </w:r>
            <w:r w:rsidRPr="00B20482">
              <w:rPr>
                <w:rFonts w:ascii="Times New Roman" w:hAnsi="Times New Roman" w:cs="Times New Roman"/>
              </w:rPr>
              <w:lastRenderedPageBreak/>
              <w:t>среднего предпринимательства в расчете на 10 тыс. человек населения</w:t>
            </w:r>
          </w:p>
        </w:tc>
        <w:tc>
          <w:tcPr>
            <w:tcW w:w="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697DF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3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3 957,7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3 957,7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B7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Объем продукции сельского хозяйства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465,3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697DF0" w:rsidRDefault="00697DF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F0">
              <w:rPr>
                <w:rFonts w:ascii="Times New Roman" w:hAnsi="Times New Roman" w:cs="Times New Roman"/>
                <w:sz w:val="20"/>
                <w:szCs w:val="20"/>
              </w:rPr>
              <w:t>496,68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697DF0" w:rsidRDefault="00697DF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7DF0">
              <w:rPr>
                <w:rFonts w:ascii="Times New Roman" w:hAnsi="Times New Roman" w:cs="Times New Roman"/>
                <w:sz w:val="20"/>
                <w:szCs w:val="20"/>
              </w:rPr>
              <w:t>Снижение количества субъектов малого и среднего предпринимательства</w:t>
            </w:r>
            <w:bookmarkStart w:id="0" w:name="_GoBack"/>
            <w:bookmarkEnd w:id="0"/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591,2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591,2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B7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2,9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B7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2 646,1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2 646,1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6DB7" w:rsidRPr="00B20482" w:rsidTr="001B66EE">
        <w:trPr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B6DB7" w:rsidRPr="00B20482" w:rsidRDefault="004B6D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7F" w:rsidRPr="00B20482" w:rsidTr="001B66EE">
        <w:trPr>
          <w:trHeight w:val="1064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Задача 1. Стимулирование предпринимательской активности населения для развития сферы малого и среднего предпринимательства.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520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26105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7E411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0"/>
                <w:szCs w:val="20"/>
              </w:rPr>
              <w:t xml:space="preserve">Снятие с большого числа с налогового учета предпринимателей, осуществляющих деятельность в сфере торговли, в связи с приходом на рынок розничной торговли представителей торговых сетей федерального и регионального </w:t>
            </w:r>
            <w:proofErr w:type="spellStart"/>
            <w:r w:rsidRPr="00B2048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мастабов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2 966,3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2 966,3</w:t>
            </w:r>
          </w:p>
        </w:tc>
        <w:tc>
          <w:tcPr>
            <w:tcW w:w="2224" w:type="dxa"/>
            <w:vMerge w:val="restart"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7F" w:rsidRPr="00B20482" w:rsidTr="001B66EE">
        <w:trPr>
          <w:trHeight w:val="106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383,5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383,5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7F" w:rsidRPr="00B20482" w:rsidTr="001B66EE">
        <w:trPr>
          <w:trHeight w:val="106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новых рабочих мест у СМП за счет программы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26105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37" w:type="dxa"/>
            <w:vMerge w:val="restart"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7F" w:rsidRPr="00B20482" w:rsidTr="001B66EE">
        <w:trPr>
          <w:trHeight w:val="59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1 865,3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1 865,3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8567F" w:rsidRPr="00B20482" w:rsidTr="001B66EE">
        <w:trPr>
          <w:trHeight w:val="59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2224" w:type="dxa"/>
            <w:vMerge/>
            <w:tcBorders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8567F" w:rsidRPr="00B20482" w:rsidRDefault="0038567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Развитие субъектов малого и среднего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субъектов малого и среднего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C932B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26105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511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7E411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0482">
              <w:rPr>
                <w:rFonts w:ascii="Times New Roman" w:hAnsi="Times New Roman" w:cs="Times New Roman"/>
                <w:sz w:val="20"/>
                <w:szCs w:val="20"/>
              </w:rPr>
              <w:t xml:space="preserve">Снятие с большого числа с налогового учета предпринимателей, осуществляющих деятельность в сфере торговли, в связи с приходом на рынок розничной торговли представителей торговых сетей федерального и регионального </w:t>
            </w:r>
            <w:proofErr w:type="spellStart"/>
            <w:r w:rsidRPr="00B20482">
              <w:rPr>
                <w:rFonts w:ascii="Times New Roman" w:hAnsi="Times New Roman" w:cs="Times New Roman"/>
                <w:sz w:val="20"/>
                <w:szCs w:val="20"/>
              </w:rPr>
              <w:t>мастабов</w:t>
            </w:r>
            <w:proofErr w:type="spellEnd"/>
          </w:p>
        </w:tc>
        <w:tc>
          <w:tcPr>
            <w:tcW w:w="1683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2 966,3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2 966,3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383,5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383,5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99F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99F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1 865,3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1 865,3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717,5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99F" w:rsidRPr="00B20482" w:rsidTr="001B66EE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 Субсидирование части затрат участников конкурсов предпринимательских проектов по написанию бизнес-планов для участия в районных конкурсах предпринимательских проектов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СМП получивших поддержку по написанию бизнес-планов, ед.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-</w:t>
            </w:r>
          </w:p>
        </w:tc>
      </w:tr>
      <w:tr w:rsidR="00A4399F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Мероприятие 2: Организация и проведение семинаров, конференций, консультаций, мастер-классов, конкурсов и «круглых столов», направленных на повышение </w:t>
            </w:r>
            <w:proofErr w:type="spellStart"/>
            <w:r w:rsidRPr="00B20482">
              <w:rPr>
                <w:rFonts w:ascii="Times New Roman" w:hAnsi="Times New Roman" w:cs="Times New Roman"/>
              </w:rPr>
              <w:t>профес-сионального</w:t>
            </w:r>
            <w:proofErr w:type="spellEnd"/>
            <w:r w:rsidRPr="00B20482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B20482">
              <w:rPr>
                <w:rFonts w:ascii="Times New Roman" w:hAnsi="Times New Roman" w:cs="Times New Roman"/>
              </w:rPr>
              <w:t>предпринима-тельства</w:t>
            </w:r>
            <w:proofErr w:type="spellEnd"/>
            <w:r w:rsidRPr="00B20482">
              <w:rPr>
                <w:rFonts w:ascii="Times New Roman" w:hAnsi="Times New Roman" w:cs="Times New Roman"/>
              </w:rPr>
              <w:t xml:space="preserve"> и инфраструктуры поддержки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Количество проведенных семинаров, конференций, консультаций, мастер-классов и «круглых столов», направленных на повышение </w:t>
            </w:r>
            <w:proofErr w:type="spellStart"/>
            <w:r w:rsidRPr="00B20482">
              <w:rPr>
                <w:rFonts w:ascii="Times New Roman" w:hAnsi="Times New Roman" w:cs="Times New Roman"/>
              </w:rPr>
              <w:t>профессиона-льного</w:t>
            </w:r>
            <w:proofErr w:type="spellEnd"/>
            <w:r w:rsidRPr="00B20482">
              <w:rPr>
                <w:rFonts w:ascii="Times New Roman" w:hAnsi="Times New Roman" w:cs="Times New Roman"/>
              </w:rPr>
              <w:t xml:space="preserve"> уровня субъектов малого и среднего </w:t>
            </w:r>
            <w:proofErr w:type="spellStart"/>
            <w:r w:rsidRPr="00B20482">
              <w:rPr>
                <w:rFonts w:ascii="Times New Roman" w:hAnsi="Times New Roman" w:cs="Times New Roman"/>
              </w:rPr>
              <w:t>предпри-нимательства</w:t>
            </w:r>
            <w:proofErr w:type="spellEnd"/>
            <w:r w:rsidRPr="00B20482">
              <w:rPr>
                <w:rFonts w:ascii="Times New Roman" w:hAnsi="Times New Roman" w:cs="Times New Roman"/>
              </w:rPr>
              <w:t xml:space="preserve"> и </w:t>
            </w:r>
            <w:r w:rsidRPr="00B20482">
              <w:rPr>
                <w:rFonts w:ascii="Times New Roman" w:hAnsi="Times New Roman" w:cs="Times New Roman"/>
              </w:rPr>
              <w:lastRenderedPageBreak/>
              <w:t>инфраструктуры поддержки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33319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51F17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-</w:t>
            </w:r>
          </w:p>
        </w:tc>
      </w:tr>
      <w:tr w:rsidR="00851F1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51F1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51F17" w:rsidRPr="00B20482" w:rsidRDefault="00851F1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4399F" w:rsidRPr="00B20482" w:rsidTr="001B66EE">
        <w:trPr>
          <w:trHeight w:val="63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3: Организация праздничных мероприятий, посвященных Дню российского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проведенных мероприятий, посвященных празднованию Дня Российского предпринимательства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-</w:t>
            </w:r>
          </w:p>
        </w:tc>
      </w:tr>
      <w:tr w:rsidR="00A4399F" w:rsidRPr="00B20482" w:rsidTr="001B66EE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128,8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A4399F" w:rsidRPr="00B20482" w:rsidRDefault="00A4399F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63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C7D" w:rsidRPr="00B20482" w:rsidTr="00D72634">
        <w:trPr>
          <w:trHeight w:val="15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4: Предоставление субсидий победителям конкурса предпринимательских проектов субъектов малого предпринимательства «Первый шаг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победителей районного конкурса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2 157,499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2 157,499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-</w:t>
            </w:r>
          </w:p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C7D" w:rsidRPr="00B20482" w:rsidTr="001B66EE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72,699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72,699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C7D" w:rsidRPr="00B20482" w:rsidTr="001B66EE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C7D" w:rsidRPr="00B20482" w:rsidTr="001B66EE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1 367,3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1 367,3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4C7D" w:rsidRPr="00B20482" w:rsidTr="001B66EE">
        <w:trPr>
          <w:trHeight w:val="1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717,5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717,5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84C7D" w:rsidRPr="00B20482" w:rsidRDefault="00B84C7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006FB" w:rsidRPr="00B20482" w:rsidTr="001B66EE">
        <w:trPr>
          <w:trHeight w:val="56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5: Развитие и обеспечение деятельности организаций, образующих инфраструктуру поддержки субъектов малого и среднего предпринимательства – Субсидирование Центров поддержки предпринимательства, находящиеся в Каргасокском районе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СМП получающих консультации в организациях, образующих инфраструктуру развития предпринимательства на постоянной основе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70345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4869B5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006FB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4869B5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  <w:r w:rsidR="00C006FB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20482">
              <w:rPr>
                <w:rFonts w:ascii="Times New Roman" w:hAnsi="Times New Roman" w:cs="Times New Roman"/>
                <w:color w:val="000000"/>
              </w:rPr>
              <w:t>-</w:t>
            </w:r>
          </w:p>
        </w:tc>
      </w:tr>
      <w:tr w:rsidR="00C006FB" w:rsidRPr="00B20482" w:rsidTr="001B66EE">
        <w:trPr>
          <w:trHeight w:val="5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6FB" w:rsidRPr="00B20482" w:rsidTr="001B66EE">
        <w:trPr>
          <w:trHeight w:val="75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6FB" w:rsidRPr="00B20482" w:rsidTr="001B66EE">
        <w:trPr>
          <w:trHeight w:val="76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4869B5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C006FB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4869B5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</w:t>
            </w:r>
            <w:r w:rsidR="00C006FB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C006FB" w:rsidRPr="00B20482" w:rsidTr="001B66EE">
        <w:trPr>
          <w:trHeight w:val="80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006FB" w:rsidRPr="00B20482" w:rsidRDefault="00C006FB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97160" w:rsidRPr="00B20482" w:rsidTr="001B66EE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6: Развитие молодежного предпринимательства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участников мероприятия по предпринимательской деятельности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AA7A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27FAA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Финансирование данного мероприятия </w:t>
            </w:r>
          </w:p>
          <w:p w:rsidR="00456368" w:rsidRPr="00B20482" w:rsidRDefault="00327FA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не запланировано в 2018 году</w:t>
            </w: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-</w:t>
            </w: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7:</w:t>
            </w:r>
          </w:p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Предоставление субсидии на возмещение части затрат, связанных с приобретением технических средств и оборудования для осуществления промышленного рыболовства и рыбопереработки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приобретенной техники предприятиями, осуществляющими промышленное рыболовство и рыбоводство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Финансирование </w:t>
            </w:r>
            <w:r w:rsidRPr="00B20482">
              <w:rPr>
                <w:rFonts w:ascii="Times New Roman" w:hAnsi="Times New Roman" w:cs="Times New Roman"/>
              </w:rPr>
              <w:lastRenderedPageBreak/>
              <w:t>данного мер</w:t>
            </w:r>
            <w:r w:rsidR="00456368" w:rsidRPr="00B20482">
              <w:rPr>
                <w:rFonts w:ascii="Times New Roman" w:hAnsi="Times New Roman" w:cs="Times New Roman"/>
              </w:rPr>
              <w:t>оприятия не запланировано в 2018</w:t>
            </w:r>
            <w:r w:rsidRPr="00B20482">
              <w:rPr>
                <w:rFonts w:ascii="Times New Roman" w:hAnsi="Times New Roman" w:cs="Times New Roman"/>
              </w:rPr>
              <w:t xml:space="preserve"> году</w:t>
            </w:r>
            <w:r w:rsidR="00456368" w:rsidRPr="00B2048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8:</w:t>
            </w:r>
          </w:p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субсидии на возмещение части затрат, связанных с участием в региональных, межрегиональных, международных выставках, ярмарках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Количество выставок, ярмарок, в которых приняли участие субъекты малого и среднего предпринимательства, зарегистрированные на территории Каргасокского района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7D413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7D413D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Финансирование данного мероприятия не запланировано в 2018 году.</w:t>
            </w: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509" w:rsidRPr="00B20482" w:rsidTr="001B66EE">
        <w:trPr>
          <w:trHeight w:val="523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D6509" w:rsidRPr="00B20482" w:rsidRDefault="001D650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Мероприятие 9: Предоставление субсидии субъектам малого предпринимательства на возмещение части затрат за потребленную электроэнергию, вырабатываемую от дизельных электростанций</w:t>
            </w:r>
          </w:p>
          <w:p w:rsidR="001D6509" w:rsidRPr="00B20482" w:rsidRDefault="001D6509" w:rsidP="00B2048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предпринимательства получивших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509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42,0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509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D6509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98,0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1D6509" w:rsidRPr="00B20482" w:rsidRDefault="001D65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97160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spacing w:after="0"/>
              <w:ind w:left="71" w:right="7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456368"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45636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97160" w:rsidRPr="00B20482" w:rsidRDefault="00D97160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644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Задача 2 подпрограммы: Развитие малых форм хозяйствования района.</w:t>
            </w:r>
          </w:p>
        </w:tc>
        <w:tc>
          <w:tcPr>
            <w:tcW w:w="1701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личных подсобных хозяйств</w:t>
            </w:r>
          </w:p>
        </w:tc>
        <w:tc>
          <w:tcPr>
            <w:tcW w:w="880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8 223</w:t>
            </w:r>
          </w:p>
        </w:tc>
        <w:tc>
          <w:tcPr>
            <w:tcW w:w="71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F343A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8077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F343A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Снижение численности населения за счет миграционного оттока.</w:t>
            </w:r>
          </w:p>
          <w:p w:rsidR="00F343AE" w:rsidRPr="00B20482" w:rsidRDefault="00F343A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38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крестьянско-фермерских хозяйств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FB06B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FB06B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207,745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207,745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804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452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780,8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780,8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452"/>
          <w:jc w:val="center"/>
        </w:trPr>
        <w:tc>
          <w:tcPr>
            <w:tcW w:w="979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Borders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9B" w:rsidRPr="00B20482" w:rsidTr="00C10A9B">
        <w:trPr>
          <w:trHeight w:val="39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Основное мероприятие: Развитие малых форм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Количество </w:t>
            </w:r>
            <w:r w:rsidRPr="00B20482">
              <w:rPr>
                <w:rFonts w:ascii="Times New Roman" w:hAnsi="Times New Roman" w:cs="Times New Roman"/>
              </w:rPr>
              <w:lastRenderedPageBreak/>
              <w:t>малых форм хозяйствования (КФХ+ЛПХ)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8 223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F343A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8087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D21C0C" w:rsidRPr="00B20482" w:rsidRDefault="00D21C0C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Снижение </w:t>
            </w:r>
            <w:r w:rsidRPr="00B20482">
              <w:rPr>
                <w:rFonts w:ascii="Times New Roman" w:hAnsi="Times New Roman" w:cs="Times New Roman"/>
              </w:rPr>
              <w:lastRenderedPageBreak/>
              <w:t>численности населения за счет миграционного оттока.</w:t>
            </w:r>
          </w:p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9B" w:rsidRPr="00B20482" w:rsidTr="00C10A9B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9B" w:rsidRPr="00B20482" w:rsidTr="00C10A9B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9B" w:rsidRPr="00B20482" w:rsidTr="00C10A9B">
        <w:trPr>
          <w:trHeight w:val="39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0A9B" w:rsidRPr="00B20482" w:rsidTr="00C10A9B">
        <w:trPr>
          <w:trHeight w:val="1209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spacing w:after="0"/>
              <w:jc w:val="center"/>
              <w:rPr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991,445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10A9B" w:rsidRPr="00B20482" w:rsidRDefault="00C10A9B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DCE" w:rsidRPr="00B20482" w:rsidTr="001B66EE">
        <w:trPr>
          <w:trHeight w:val="527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 Доставка сельхозтоваропроизводителей в с.Каргасок на сезонные ярмарки и ярмарки «Выходного дня», проводимые в соответствии с графиком проведения ярмарок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сельхоз товаропроизводителей – участников сезонных ярмарок и ярмарок «Выходного дня»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A231F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147,8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147,8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DCE" w:rsidRPr="00B20482" w:rsidTr="001B66EE">
        <w:trPr>
          <w:trHeight w:val="53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147,8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147,8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63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545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626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DCE" w:rsidRPr="00B20482" w:rsidTr="001B66EE">
        <w:trPr>
          <w:trHeight w:val="128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Мероприятие 2: Оплата расходов участников сезонных ярмарок и ярмарок «Выходного дня» по лабораторным </w:t>
            </w:r>
            <w:r w:rsidRPr="00B20482">
              <w:rPr>
                <w:rFonts w:ascii="Times New Roman" w:hAnsi="Times New Roman" w:cs="Times New Roman"/>
              </w:rPr>
              <w:lastRenderedPageBreak/>
              <w:t>исследованиям в ОГУ «Каргасокское районное ветеринарное управление»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 xml:space="preserve">Количество сельхоз товаропроизводителей – участников </w:t>
            </w:r>
            <w:r w:rsidRPr="00B20482">
              <w:rPr>
                <w:rFonts w:ascii="Times New Roman" w:hAnsi="Times New Roman" w:cs="Times New Roman"/>
              </w:rPr>
              <w:lastRenderedPageBreak/>
              <w:t>сезонных ярмарок и ярмарок «Выходного дня», которые проводили лабораторные исследования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A231F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59,945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59,945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59,945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федеральный </w:t>
            </w:r>
            <w:r w:rsidRPr="00B20482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27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2DCE" w:rsidRPr="00B20482" w:rsidTr="001B66EE">
        <w:trPr>
          <w:trHeight w:val="526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3: Предоставление государственной поддержки малым формам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E6755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A231F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3B2DCE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735,1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</w:tcPr>
          <w:p w:rsidR="003B2DCE" w:rsidRPr="00B20482" w:rsidRDefault="003B2DCE" w:rsidP="00B204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735,1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3B2DC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735,1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523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Мероприятие 4: </w:t>
            </w: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повышение продуктивности купного рогатого скота молочного направления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48,6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2,9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45,7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6538E6" w:rsidP="00B2048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45,7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41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5: Предоставление субсидий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701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малых форм хозяйствования, получивших государственную поддержку</w:t>
            </w:r>
          </w:p>
        </w:tc>
        <w:tc>
          <w:tcPr>
            <w:tcW w:w="880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69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2978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37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297809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Финансирование данного мероприятия не запланировано в 2018 году.</w:t>
            </w: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297809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sz w:val="26"/>
                <w:szCs w:val="26"/>
              </w:rPr>
              <w:t>0</w:t>
            </w:r>
            <w:r w:rsidR="00B00737" w:rsidRPr="00B20482">
              <w:rPr>
                <w:rFonts w:ascii="Times New Roman" w:eastAsia="BatangChe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  <w:textDirection w:val="btLr"/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297809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297809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0737" w:rsidRPr="00B20482" w:rsidTr="001B66EE">
        <w:trPr>
          <w:trHeight w:val="131"/>
          <w:jc w:val="center"/>
        </w:trPr>
        <w:tc>
          <w:tcPr>
            <w:tcW w:w="979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3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417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spacing w:after="0"/>
              <w:jc w:val="center"/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BatangChe" w:hAnsi="Times New Roman" w:cs="Times New Roman"/>
                <w:color w:val="000000"/>
                <w:sz w:val="26"/>
                <w:szCs w:val="26"/>
              </w:rPr>
              <w:t>0,0</w:t>
            </w:r>
          </w:p>
        </w:tc>
        <w:tc>
          <w:tcPr>
            <w:tcW w:w="2224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00737" w:rsidRPr="00B20482" w:rsidRDefault="00B0073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F1EC6" w:rsidRPr="00B20482" w:rsidRDefault="006F1EC6" w:rsidP="00B20482"/>
    <w:tbl>
      <w:tblPr>
        <w:tblW w:w="21553" w:type="dxa"/>
        <w:tblInd w:w="-607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926"/>
        <w:gridCol w:w="7"/>
        <w:gridCol w:w="24"/>
        <w:gridCol w:w="8"/>
        <w:gridCol w:w="20"/>
        <w:gridCol w:w="2316"/>
        <w:gridCol w:w="15"/>
        <w:gridCol w:w="44"/>
        <w:gridCol w:w="8"/>
        <w:gridCol w:w="91"/>
        <w:gridCol w:w="76"/>
        <w:gridCol w:w="1569"/>
        <w:gridCol w:w="850"/>
        <w:gridCol w:w="364"/>
        <w:gridCol w:w="487"/>
        <w:gridCol w:w="508"/>
        <w:gridCol w:w="200"/>
        <w:gridCol w:w="764"/>
        <w:gridCol w:w="30"/>
        <w:gridCol w:w="57"/>
        <w:gridCol w:w="850"/>
        <w:gridCol w:w="373"/>
        <w:gridCol w:w="50"/>
        <w:gridCol w:w="1278"/>
        <w:gridCol w:w="190"/>
        <w:gridCol w:w="91"/>
        <w:gridCol w:w="1116"/>
        <w:gridCol w:w="21"/>
        <w:gridCol w:w="31"/>
        <w:gridCol w:w="20"/>
        <w:gridCol w:w="88"/>
        <w:gridCol w:w="1562"/>
        <w:gridCol w:w="1981"/>
        <w:gridCol w:w="15"/>
        <w:gridCol w:w="25"/>
        <w:gridCol w:w="20"/>
        <w:gridCol w:w="20"/>
        <w:gridCol w:w="20"/>
        <w:gridCol w:w="20"/>
        <w:gridCol w:w="20"/>
        <w:gridCol w:w="1291"/>
        <w:gridCol w:w="20"/>
        <w:gridCol w:w="4087"/>
      </w:tblGrid>
      <w:tr w:rsidR="00E37AA9" w:rsidRPr="00B20482" w:rsidTr="00CF1A08">
        <w:trPr>
          <w:gridAfter w:val="9"/>
          <w:wAfter w:w="5523" w:type="dxa"/>
          <w:trHeight w:val="331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37AA9" w:rsidRPr="00B20482" w:rsidRDefault="00E37AA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t>Подпрограмма 2.Охрана окружающей среды</w:t>
            </w:r>
          </w:p>
        </w:tc>
      </w:tr>
      <w:tr w:rsidR="00C93BD9" w:rsidRPr="00B20482" w:rsidTr="007E2280">
        <w:trPr>
          <w:gridAfter w:val="9"/>
          <w:wAfter w:w="5523" w:type="dxa"/>
          <w:trHeight w:val="347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D169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2.</w:t>
            </w:r>
          </w:p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«Охрана окружающей среды»</w:t>
            </w:r>
          </w:p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</w:t>
            </w:r>
            <w:r w:rsidR="00AC0F1A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</w:t>
            </w:r>
            <w:r w:rsidR="001B66EE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C0F1A" w:rsidRPr="00B20482" w:rsidRDefault="00AC0F1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B20482" w:rsidTr="007E2280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B66EE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B20482" w:rsidTr="007E2280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B66EE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B20482" w:rsidTr="007E2280">
        <w:trPr>
          <w:gridAfter w:val="9"/>
          <w:wAfter w:w="5523" w:type="dxa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B66EE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3BD9" w:rsidRPr="00B20482" w:rsidTr="007E2280">
        <w:trPr>
          <w:gridAfter w:val="9"/>
          <w:wAfter w:w="5523" w:type="dxa"/>
          <w:trHeight w:val="666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D74DE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1B66EE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645F" w:rsidRPr="00B20482" w:rsidRDefault="00A0645F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4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22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Цель подпрограммы 2. Улучшение экологической обстановки на территории Каргасокского района</w:t>
            </w:r>
          </w:p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Доля </w:t>
            </w:r>
            <w:r w:rsidRPr="00B20482">
              <w:rPr>
                <w:rFonts w:ascii="Times New Roman" w:eastAsia="Times New Roman" w:hAnsi="Times New Roman" w:cs="Times New Roman"/>
              </w:rPr>
              <w:t>населения, проживающего на территориях с благополучной экологической ситуацией</w:t>
            </w:r>
          </w:p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2B09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57,5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B73C6" w:rsidRPr="00B20482" w:rsidTr="007E2280">
        <w:trPr>
          <w:gridAfter w:val="9"/>
          <w:wAfter w:w="5523" w:type="dxa"/>
          <w:trHeight w:val="6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B73C6" w:rsidRPr="00B20482" w:rsidRDefault="008B73C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33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Задача 1. Организация утилизации и переработки бытовых и промышленных отходов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2B09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482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20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28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t>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 района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населенных пунктов, обеспеченных системами сбора и удаления отходов от общего числа населенных пунктов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2B09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25,8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46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2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2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81D12" w:rsidRPr="00B20482" w:rsidTr="007E2280">
        <w:trPr>
          <w:gridAfter w:val="9"/>
          <w:wAfter w:w="5523" w:type="dxa"/>
          <w:trHeight w:val="53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81D12" w:rsidRPr="00B20482" w:rsidRDefault="00981D1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433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4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1:</w:t>
            </w:r>
          </w:p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полигона ТБО в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с.Новый</w:t>
            </w:r>
            <w:proofErr w:type="spellEnd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7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</w:t>
            </w:r>
            <w:r w:rsidR="00FF06AE" w:rsidRPr="00B20482">
              <w:rPr>
                <w:rFonts w:ascii="Times New Roman" w:eastAsia="Times New Roman" w:hAnsi="Times New Roman" w:cs="Times New Roman"/>
              </w:rPr>
              <w:t>оприятия не</w:t>
            </w:r>
            <w:r w:rsidRPr="00B20482">
              <w:rPr>
                <w:rFonts w:ascii="Times New Roman" w:eastAsia="Times New Roman" w:hAnsi="Times New Roman" w:cs="Times New Roman"/>
              </w:rPr>
              <w:t xml:space="preserve"> запланировано в 2018 году</w:t>
            </w:r>
            <w:r w:rsidR="00972199" w:rsidRPr="00B204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398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1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4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2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49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376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2:</w:t>
            </w:r>
          </w:p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и строительство полигона ТБО в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с.Новоюгино</w:t>
            </w:r>
            <w:proofErr w:type="spellEnd"/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</w:t>
            </w:r>
            <w:r w:rsidR="00FF06AE" w:rsidRPr="00B20482">
              <w:rPr>
                <w:rFonts w:ascii="Times New Roman" w:eastAsia="Times New Roman" w:hAnsi="Times New Roman" w:cs="Times New Roman"/>
              </w:rPr>
              <w:t>оприятия не</w:t>
            </w:r>
            <w:r w:rsidRPr="00B20482">
              <w:rPr>
                <w:rFonts w:ascii="Times New Roman" w:eastAsia="Times New Roman" w:hAnsi="Times New Roman" w:cs="Times New Roman"/>
              </w:rPr>
              <w:t xml:space="preserve"> запланировано в 2018 году</w:t>
            </w:r>
            <w:r w:rsidR="00972199" w:rsidRPr="00B204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270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30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27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539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66EE" w:rsidRPr="00B20482" w:rsidTr="007E2280">
        <w:trPr>
          <w:gridAfter w:val="9"/>
          <w:wAfter w:w="5523" w:type="dxa"/>
          <w:trHeight w:val="499"/>
        </w:trPr>
        <w:tc>
          <w:tcPr>
            <w:tcW w:w="9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B66EE" w:rsidRPr="00B20482" w:rsidRDefault="001B66EE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58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40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3:</w:t>
            </w:r>
          </w:p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и строительство полигона ТБО в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с.Средний</w:t>
            </w:r>
            <w:proofErr w:type="spellEnd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73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Мощность объекта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тыс.м3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</w:t>
            </w:r>
            <w:r w:rsidR="00972199" w:rsidRPr="00B204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0,0 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9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54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5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53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53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253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4:</w:t>
            </w:r>
          </w:p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Содержание санкционированных объектов размещения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твердых бытовых отходов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Объем утилизированных отходов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2B09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1,8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A02335" w:rsidRPr="00B204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02133" w:rsidRPr="00B20482">
              <w:rPr>
                <w:rFonts w:ascii="Times New Roman" w:hAnsi="Times New Roman" w:cs="Times New Roman"/>
                <w:sz w:val="26"/>
                <w:szCs w:val="26"/>
              </w:rPr>
              <w:t>441</w:t>
            </w: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02133" w:rsidRPr="00B20482" w:rsidTr="007E2280">
        <w:trPr>
          <w:gridAfter w:val="9"/>
          <w:wAfter w:w="5523" w:type="dxa"/>
          <w:trHeight w:val="232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4 441,0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4 441,0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02133" w:rsidRPr="00B20482" w:rsidRDefault="0000213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43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246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22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478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500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5:</w:t>
            </w:r>
          </w:p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Субсидии юридическим лицам (за исключением субсидий муниципальным учреждениям), индивидуальным предпринимателям,  в целях возмещения затрат, связанных с организацией работ по утилизации и переработки твердых бытовых отходов на территории сельских поселений  Каргасокского района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юридических лиц, индивидуальных предпринимателей получивших субсидии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</w:t>
            </w:r>
            <w:r w:rsidR="00972199" w:rsidRPr="00B204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24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6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23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203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4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6:</w:t>
            </w:r>
          </w:p>
          <w:p w:rsidR="006E22B7" w:rsidRPr="00B20482" w:rsidRDefault="005E449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Обустройство полиго</w:t>
            </w:r>
            <w:r w:rsidR="006E22B7"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 и мест временного хранения твердых бытовых отходов (рытье </w:t>
            </w:r>
            <w:r w:rsidR="006E22B7"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траншей, рекультивация отработанных траншей, ремонт подъездных дорог, восстановление обваловок)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обустроенных объектов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FF560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FF560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2335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2335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2335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2335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Мероприятие 7: Приобретение спецтехники для работы на объектах размещения твердых бытовых отходов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приобретенной техники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6E22B7" w:rsidRPr="00B20482" w:rsidRDefault="008B344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02335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02335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02335" w:rsidRPr="00B20482" w:rsidRDefault="00A0233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8:</w:t>
            </w:r>
          </w:p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иных межбюджетных трансфертов бюджетам сельских поселений на приобретение спецтехники для сбора и вывоза твердых бытовых отходов на объекты </w:t>
            </w: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размещения твердых бытовых отходов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приобретенной техники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452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33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  <w:t>Мероприятие 9:</w:t>
            </w:r>
          </w:p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и установка весов на полигоне ТБО в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с.Вертикос</w:t>
            </w:r>
            <w:proofErr w:type="spellEnd"/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Мощность приобретенных весов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тонн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6C2F0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6C2F0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eastAsia="ar-SA"/>
              </w:rPr>
              <w:t>Мероприятие 10:</w:t>
            </w:r>
          </w:p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иных межбюджетных трансфертов бюджетам сельских поселений на приобретение контейнеров для сбора твердых бытовых отходов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контейнеров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Финансирование мероприятия не запланировано в 2018 году.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48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Бюджеты поселений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972199" w:rsidRPr="00B20482" w:rsidTr="007E2280">
        <w:trPr>
          <w:gridAfter w:val="9"/>
          <w:wAfter w:w="5523" w:type="dxa"/>
          <w:trHeight w:val="345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72199" w:rsidRPr="00B20482" w:rsidRDefault="0097219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307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Задача 2. Организация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природоохранных мероприятий на территории района</w:t>
            </w:r>
          </w:p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Доля граждан,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участников природоохранных мероприятий от общего числа проживающих</w:t>
            </w:r>
          </w:p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10346B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17,39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17,39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399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52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544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54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413"/>
        </w:trPr>
        <w:tc>
          <w:tcPr>
            <w:tcW w:w="9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t>Организация природоохранных мероприятий на территории района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10346B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17</w:t>
            </w:r>
            <w:r w:rsidR="006C2F02"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10346B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411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20"/>
        </w:trPr>
        <w:tc>
          <w:tcPr>
            <w:tcW w:w="96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Организация Дней защиты от экологической опасности (природоохранных акций, уборки территорий и берегов рек, и т.д.)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Число граждан, принявших участие в природоохранных мероприятиях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10346B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2700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322"/>
        </w:trPr>
        <w:tc>
          <w:tcPr>
            <w:tcW w:w="96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527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381"/>
        </w:trPr>
        <w:tc>
          <w:tcPr>
            <w:tcW w:w="96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943A2" w:rsidRPr="00B20482" w:rsidTr="007E2280">
        <w:trPr>
          <w:gridAfter w:val="9"/>
          <w:wAfter w:w="5523" w:type="dxa"/>
          <w:trHeight w:val="32"/>
        </w:trPr>
        <w:tc>
          <w:tcPr>
            <w:tcW w:w="96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943A2" w:rsidRPr="00B20482" w:rsidRDefault="00C943A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2B7" w:rsidRPr="00B20482" w:rsidTr="00CF1A08">
        <w:trPr>
          <w:gridAfter w:val="9"/>
          <w:wAfter w:w="5523" w:type="dxa"/>
          <w:trHeight w:val="32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E22B7" w:rsidRPr="00B20482" w:rsidRDefault="006E22B7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lastRenderedPageBreak/>
              <w:t>Подпрограмма 3. Обеспечение транспортной доступности внутри Каргасокского района</w:t>
            </w:r>
          </w:p>
        </w:tc>
      </w:tr>
      <w:tr w:rsidR="00EC5FB6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31"/>
        </w:trPr>
        <w:tc>
          <w:tcPr>
            <w:tcW w:w="957" w:type="dxa"/>
            <w:gridSpan w:val="3"/>
            <w:vMerge w:val="restart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2403" w:type="dxa"/>
            <w:gridSpan w:val="5"/>
            <w:vMerge w:val="restart"/>
            <w:tcBorders>
              <w:top w:val="nil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3.</w:t>
            </w:r>
          </w:p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«Обеспечение транспортной доступности внутри Каргасокского района»</w:t>
            </w:r>
          </w:p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 w:val="restart"/>
            <w:tcBorders>
              <w:top w:val="nil"/>
              <w:righ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nil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nil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nil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89 325,9</w:t>
            </w:r>
          </w:p>
        </w:tc>
        <w:tc>
          <w:tcPr>
            <w:tcW w:w="1722" w:type="dxa"/>
            <w:gridSpan w:val="5"/>
            <w:tcBorders>
              <w:top w:val="nil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87 512,25</w:t>
            </w:r>
          </w:p>
        </w:tc>
        <w:tc>
          <w:tcPr>
            <w:tcW w:w="1996" w:type="dxa"/>
            <w:gridSpan w:val="2"/>
            <w:vMerge w:val="restart"/>
            <w:tcBorders>
              <w:top w:val="nil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C5FB6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righ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65 220,9</w:t>
            </w:r>
          </w:p>
        </w:tc>
        <w:tc>
          <w:tcPr>
            <w:tcW w:w="172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63407,25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5FB6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righ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5FB6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righ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72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996" w:type="dxa"/>
            <w:gridSpan w:val="2"/>
            <w:vMerge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C5FB6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28"/>
        </w:trPr>
        <w:tc>
          <w:tcPr>
            <w:tcW w:w="957" w:type="dxa"/>
            <w:gridSpan w:val="3"/>
            <w:vMerge/>
            <w:tcBorders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251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000000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89 325,9</w:t>
            </w:r>
          </w:p>
        </w:tc>
        <w:tc>
          <w:tcPr>
            <w:tcW w:w="1722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87 512,25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EC5FB6" w:rsidRPr="00B20482" w:rsidRDefault="00EC5FB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5620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70"/>
        </w:trPr>
        <w:tc>
          <w:tcPr>
            <w:tcW w:w="957" w:type="dxa"/>
            <w:gridSpan w:val="3"/>
            <w:vMerge w:val="restart"/>
            <w:tcBorders>
              <w:top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Цель подпрограммы.</w:t>
            </w:r>
          </w:p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Обеспечение транспортной доступности внутри Каргасокского района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населения, проживающего в населенных пунктах, 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38,68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E95620" w:rsidRPr="00B20482" w:rsidRDefault="00AF33B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37,5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89 325,9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E95620" w:rsidRPr="00B20482" w:rsidRDefault="00AF33B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87 512,25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5620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65 220,9</w:t>
            </w:r>
          </w:p>
        </w:tc>
        <w:tc>
          <w:tcPr>
            <w:tcW w:w="1722" w:type="dxa"/>
            <w:gridSpan w:val="5"/>
            <w:vAlign w:val="center"/>
          </w:tcPr>
          <w:p w:rsidR="00E95620" w:rsidRPr="00B20482" w:rsidRDefault="00AF33B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</w:t>
            </w:r>
            <w:r w:rsidR="00B0056E"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407,25</w:t>
            </w:r>
          </w:p>
        </w:tc>
        <w:tc>
          <w:tcPr>
            <w:tcW w:w="1996" w:type="dxa"/>
            <w:gridSpan w:val="2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5620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12"/>
        </w:trPr>
        <w:tc>
          <w:tcPr>
            <w:tcW w:w="957" w:type="dxa"/>
            <w:gridSpan w:val="3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5620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63"/>
        </w:trPr>
        <w:tc>
          <w:tcPr>
            <w:tcW w:w="957" w:type="dxa"/>
            <w:gridSpan w:val="3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722" w:type="dxa"/>
            <w:gridSpan w:val="5"/>
            <w:vAlign w:val="center"/>
          </w:tcPr>
          <w:p w:rsidR="00E95620" w:rsidRPr="00B20482" w:rsidRDefault="00AF33B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996" w:type="dxa"/>
            <w:gridSpan w:val="2"/>
            <w:vMerge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95620" w:rsidRPr="00B20482" w:rsidTr="006E2DD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837"/>
        </w:trPr>
        <w:tc>
          <w:tcPr>
            <w:tcW w:w="957" w:type="dxa"/>
            <w:gridSpan w:val="3"/>
            <w:vMerge/>
            <w:tcBorders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E95620" w:rsidRPr="00B20482" w:rsidRDefault="00E9562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78"/>
        </w:trPr>
        <w:tc>
          <w:tcPr>
            <w:tcW w:w="957" w:type="dxa"/>
            <w:gridSpan w:val="3"/>
            <w:vMerge w:val="restart"/>
            <w:tcBorders>
              <w:top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1</w:t>
            </w:r>
            <w:r w:rsidRPr="00B20482">
              <w:rPr>
                <w:rFonts w:ascii="Times New Roman" w:eastAsia="Times New Roman" w:hAnsi="Times New Roman" w:cs="Times New Roman"/>
                <w:b/>
              </w:rPr>
              <w:t>.</w:t>
            </w:r>
            <w:r w:rsidRPr="00B20482">
              <w:rPr>
                <w:rFonts w:ascii="Times New Roman" w:eastAsia="Times New Roman" w:hAnsi="Times New Roman" w:cs="Times New Roman"/>
              </w:rPr>
              <w:t xml:space="preserve"> Сохранение объема пассажирских перевозок водным, воздушным и автомобильным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транспортном внутри Каргасокского района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действующих маршрутов на всех видах транспорта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общего пользования</w:t>
            </w:r>
          </w:p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F3129" w:rsidRPr="00B20482" w:rsidRDefault="001D678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FF3129" w:rsidRPr="00B20482" w:rsidRDefault="0005302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center"/>
          </w:tcPr>
          <w:p w:rsidR="00FF3129" w:rsidRPr="00B20482" w:rsidRDefault="00F66E0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</w:t>
            </w:r>
            <w:r w:rsidR="00FF3129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FF3129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77"/>
        </w:trPr>
        <w:tc>
          <w:tcPr>
            <w:tcW w:w="957" w:type="dxa"/>
            <w:gridSpan w:val="3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FF3129" w:rsidRPr="00B20482" w:rsidRDefault="00F66E07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722" w:type="dxa"/>
            <w:gridSpan w:val="5"/>
            <w:vAlign w:val="center"/>
          </w:tcPr>
          <w:p w:rsidR="00FF3129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996" w:type="dxa"/>
            <w:gridSpan w:val="2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66E07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vAlign w:val="center"/>
          </w:tcPr>
          <w:p w:rsidR="00FF3129" w:rsidRPr="00B20482" w:rsidRDefault="001D678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66E07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vAlign w:val="center"/>
          </w:tcPr>
          <w:p w:rsidR="00FF3129" w:rsidRPr="00B20482" w:rsidRDefault="001D678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F3129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06"/>
        </w:trPr>
        <w:tc>
          <w:tcPr>
            <w:tcW w:w="957" w:type="dxa"/>
            <w:gridSpan w:val="3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129" w:rsidRPr="00B20482" w:rsidRDefault="00FF3129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F66E07"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FF3129" w:rsidRPr="00B20482" w:rsidRDefault="001D678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FF3129" w:rsidRPr="00B20482" w:rsidRDefault="00FF3129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DD8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 w:val="restart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Субсидирование пассажирских перевозок внутри Каргасокского района, в т. ч.: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действующих маршрутов на всех видах транспорта общего пользования</w:t>
            </w:r>
          </w:p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lang w:val="en-US"/>
              </w:rPr>
              <w:t>16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DD8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34 150,0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DD8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DD8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E2DD8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E2DD8" w:rsidRPr="00B20482" w:rsidRDefault="006E2DD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3B1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 w:val="restart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Субсидирование перевозок водным транспортом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субсидируемых маршрутов водного 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B63BF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B20482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B63BF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B63BFA" w:rsidP="00B2048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B20482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Распоряжением Администрации Каргасокского района утвержден перечень регулируемых маршрутов в количестве 4 ед.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4 711,0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4 711,0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3B1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4 711,0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4 711,0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3B1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3B1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04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B0AC5" w:rsidRPr="00B20482" w:rsidRDefault="002B0AC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3B166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25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95" w:right="-11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Субсидирование воздушных перевозок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субсидируемых маршрутов воздушного 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19 715,0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19 715,0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19 715,0</w:t>
            </w:r>
          </w:p>
        </w:tc>
        <w:tc>
          <w:tcPr>
            <w:tcW w:w="1722" w:type="dxa"/>
            <w:gridSpan w:val="5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19 715,0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B0AC5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183"/>
        </w:trPr>
        <w:tc>
          <w:tcPr>
            <w:tcW w:w="957" w:type="dxa"/>
            <w:gridSpan w:val="3"/>
            <w:vMerge/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2B0AC5" w:rsidRPr="00B20482" w:rsidRDefault="002B0AC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Мероприятие 3. Субсидирование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перевозок автомобильным транспортом в пригородном сообщении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субсидируемых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маршрутов автомобильного транспорта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9 724,0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9 724,0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397" w:type="dxa"/>
            <w:gridSpan w:val="3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9 724,0</w:t>
            </w:r>
          </w:p>
        </w:tc>
        <w:tc>
          <w:tcPr>
            <w:tcW w:w="1722" w:type="dxa"/>
            <w:gridSpan w:val="5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9 724,0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bottom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3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19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2.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района.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населенными пунктами Каргасокского района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16 207,0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14 393,3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8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16 207,0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14 393,3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3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72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42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Осуществление дорожной деятельности в отношении дорог местного значения между населенными пунктами Каргасокского района, в т.ч.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дорог местного значения между населенными пунктами Каргасокского района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437,25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16 207,0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14 393,3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16 207,0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14 393,3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6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Мероприятие1.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Строительство и содержание автозимников и ледовых переправ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зимников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432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15 799,0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13 978,8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15 799,0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13 978,8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3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2.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Содержание автомобильных дорог местного значения между населенными пунктами Каргасокского района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автодорог местного значения между населенными пунктами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5,25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408,0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84006A" w:rsidRPr="00B20482" w:rsidRDefault="00937E4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414,5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408,0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937E4C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414,5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281"/>
        </w:trPr>
        <w:tc>
          <w:tcPr>
            <w:tcW w:w="957" w:type="dxa"/>
            <w:gridSpan w:val="3"/>
            <w:vMerge w:val="restart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Финансовая помощь сельским поселениям района на строительство и содержание автомобильных дорог в границах населенных пунктов Каргасокского района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38 968,9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38 968,9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00"/>
        </w:trPr>
        <w:tc>
          <w:tcPr>
            <w:tcW w:w="957" w:type="dxa"/>
            <w:gridSpan w:val="3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14 863,9</w:t>
            </w:r>
          </w:p>
        </w:tc>
        <w:tc>
          <w:tcPr>
            <w:tcW w:w="1722" w:type="dxa"/>
            <w:gridSpan w:val="5"/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14 863,9</w:t>
            </w:r>
          </w:p>
        </w:tc>
        <w:tc>
          <w:tcPr>
            <w:tcW w:w="1996" w:type="dxa"/>
            <w:gridSpan w:val="2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3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600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90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bottom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 w:val="restart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</w:t>
            </w:r>
          </w:p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Оказание финансовой помощи сельских поселениям на дорожную деятельность в границах населенных пунктов, в т.ч.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дорог местного значения внутри населенных пунктов Каргасокского района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274,4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274,4</w:t>
            </w:r>
          </w:p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38 968,9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38 968,9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14 863,9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14 863,9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24 105,0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B0252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459"/>
        </w:trPr>
        <w:tc>
          <w:tcPr>
            <w:tcW w:w="957" w:type="dxa"/>
            <w:gridSpan w:val="3"/>
            <w:vMerge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0252" w:rsidRPr="00B20482" w:rsidRDefault="00FB0252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FB0252" w:rsidRPr="00B20482" w:rsidRDefault="00FB025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548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2403" w:type="dxa"/>
            <w:gridSpan w:val="5"/>
            <w:vMerge w:val="restart"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1.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Расчет и перечисление средств финансовой помощи (МБТ)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сельских поселениями на дорожную деятельность</w:t>
            </w:r>
          </w:p>
        </w:tc>
        <w:tc>
          <w:tcPr>
            <w:tcW w:w="1744" w:type="dxa"/>
            <w:gridSpan w:val="4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Количество СП, получающих МБТ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vMerge w:val="restart"/>
            <w:tcBorders>
              <w:left w:val="single" w:sz="4" w:space="0" w:color="000000"/>
            </w:tcBorders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4"/>
            <w:vMerge w:val="restart"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5768A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13 563,90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13 563,90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5768A8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13 563,90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13 563,90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21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 w:val="restart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2403" w:type="dxa"/>
            <w:gridSpan w:val="5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2. Расчет и предоставление средств МБТ на ремонт автомобильных дорог общего пользования местного значения</w:t>
            </w:r>
          </w:p>
        </w:tc>
        <w:tc>
          <w:tcPr>
            <w:tcW w:w="1744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Протяженность отремонтированных дорог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Км.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84006A" w:rsidRPr="00B20482" w:rsidRDefault="00AE5256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0,957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0,957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39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25 405,0</w:t>
            </w:r>
          </w:p>
        </w:tc>
        <w:tc>
          <w:tcPr>
            <w:tcW w:w="1722" w:type="dxa"/>
            <w:gridSpan w:val="5"/>
            <w:tcBorders>
              <w:top w:val="single" w:sz="4" w:space="0" w:color="auto"/>
            </w:tcBorders>
            <w:vAlign w:val="center"/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25 405,0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1 300,0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1 300,0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24 105,0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AE5256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24 105,0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957" w:type="dxa"/>
            <w:gridSpan w:val="3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3" w:type="dxa"/>
            <w:gridSpan w:val="5"/>
            <w:vMerge/>
            <w:tcBorders>
              <w:righ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000000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397" w:type="dxa"/>
            <w:gridSpan w:val="3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22" w:type="dxa"/>
            <w:gridSpan w:val="5"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CF1A0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9"/>
          <w:wAfter w:w="5523" w:type="dxa"/>
          <w:trHeight w:val="369"/>
        </w:trPr>
        <w:tc>
          <w:tcPr>
            <w:tcW w:w="16030" w:type="dxa"/>
            <w:gridSpan w:val="34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t>Подпрограмма 4. Повышение эффективности управления муниципальными финансами, достижение сбалансированности бюджетов сельских поселений</w:t>
            </w: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4.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167 579,6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166 362,6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68 235,3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68 216,4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97 255,7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96 043,1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Цель подпрограммы: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Повышение эффективности управления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муниципальными финансами, достижение сбалансированности бюджетов сельских поселений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Рейтинг Каргасокского района среди районов Томской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области по качеству управления муниципальными финансами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место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не ниже 10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Показатель можно оценить только по итогам года </w:t>
            </w:r>
            <w:r w:rsidRPr="00B20482">
              <w:rPr>
                <w:rFonts w:ascii="Times New Roman" w:hAnsi="Times New Roman" w:cs="Times New Roman"/>
              </w:rPr>
              <w:lastRenderedPageBreak/>
              <w:t>после подведения итогов Департаментом финансов ТО (апрель 2019 г.).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167 579,6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166 362,6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521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68 235,3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68 216,4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670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160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55</w:t>
            </w: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Тыс. руб.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не </w:t>
            </w:r>
            <w:r w:rsidRPr="00B20482">
              <w:rPr>
                <w:rFonts w:ascii="Times New Roman" w:eastAsia="Times New Roman" w:hAnsi="Times New Roman" w:cs="Times New Roman"/>
                <w:lang w:val="en-US"/>
              </w:rPr>
              <w:t>&gt;</w:t>
            </w:r>
            <w:r w:rsidRPr="00B20482">
              <w:rPr>
                <w:rFonts w:ascii="Times New Roman" w:eastAsia="Times New Roman" w:hAnsi="Times New Roman" w:cs="Times New Roman"/>
              </w:rPr>
              <w:t xml:space="preserve"> 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482">
              <w:rPr>
                <w:rFonts w:ascii="Times New Roman" w:hAnsi="Times New Roman" w:cs="Times New Roman"/>
                <w:sz w:val="20"/>
                <w:szCs w:val="20"/>
              </w:rPr>
              <w:t>11 583,1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97 255,7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96 043,1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62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1.Повышение эффективности расходов бюджета муниципального образования «Каргасокский район».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расходов бюджета муниципального образования «Каргасокский район», формируемых в рамках программ, в общем объеме расходов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97,3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529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57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Повышение эффективности управления муниципальными финансами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главных распорядителей средств районного бюджета, использующих принципы бюджетирования ориентированного на результат,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не менее 80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506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Проведение оценки эффективности финансового менеджмента главных распорядителей бюджетных средств муниципального образования «Каргасокский район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ГРБС, набравших баллов не менее 80% от максимально возможных, в общем количестве ГРБС, %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Показатель можно оценить только по итогам года после подведения итогов оценки качества фин. менеджмента (апрель 2019г).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Задача 2. Достижение сбалансированности бюджетов сельских поселений и создание условий для обеспечения равных финансовых возможностей муниципальных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образований для решения вопросов местного значения.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Ранжирование  уровня расчетной бюджетной обеспеченности  сельских поселений до и после получения дотации на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выравнивание бюджетной обеспеченности сельских поселений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порядковый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B2048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Место, занимаемое сельским поселением по уровню расчетной бюджетной обеспеченности по шкале от «максимального» до «минимального» до и </w:t>
            </w:r>
            <w:r w:rsidRPr="00B20482">
              <w:rPr>
                <w:rFonts w:ascii="Times New Roman" w:eastAsia="Times New Roman" w:hAnsi="Times New Roman" w:cs="Times New Roman"/>
                <w:sz w:val="14"/>
                <w:szCs w:val="14"/>
              </w:rPr>
              <w:lastRenderedPageBreak/>
              <w:t xml:space="preserve">после </w:t>
            </w:r>
            <w:proofErr w:type="gramStart"/>
            <w:r w:rsidRPr="00B20482">
              <w:rPr>
                <w:rFonts w:ascii="Times New Roman" w:eastAsia="Times New Roman" w:hAnsi="Times New Roman" w:cs="Times New Roman"/>
                <w:sz w:val="14"/>
                <w:szCs w:val="14"/>
              </w:rPr>
              <w:t>выравнивания  должно</w:t>
            </w:r>
            <w:proofErr w:type="gramEnd"/>
            <w:r w:rsidRPr="00B20482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быть одинаковым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B2048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Место, занимаемое сельским поселением по уровню расчетной бюджетной обеспеченности </w:t>
            </w:r>
            <w:r w:rsidRPr="00B20482"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 xml:space="preserve">по шкале от «максимального» до «минимального» до и после </w:t>
            </w:r>
            <w:proofErr w:type="gramStart"/>
            <w:r w:rsidRPr="00B20482">
              <w:rPr>
                <w:rFonts w:ascii="Times New Roman" w:hAnsi="Times New Roman" w:cs="Times New Roman"/>
                <w:sz w:val="14"/>
                <w:szCs w:val="14"/>
              </w:rPr>
              <w:t>выравнивания  одинаковое</w:t>
            </w:r>
            <w:proofErr w:type="gramEnd"/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90 807,3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90 788,4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68 235,3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68 216,4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22 572,0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22 572,0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535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не более 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4,6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Основное мероприятие: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местного значения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Ранжирование уровня расчетной бюджетной обеспеченности сельских поселений до и после получения дотации на выравнивание бюджетной обеспеченности сельских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поселений,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порядковый номер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5" w:right="-20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B2048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Место, занимаемое сельским поселением по уровню расчетной бюджетной обеспеченности по шкале от «максимального» до «минимального» до и после выравнивания должно быть одинаковым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16"/>
                <w:szCs w:val="16"/>
              </w:rPr>
              <w:t>Место, занимаемое сельским поселением по уровню расчетной бюджетной обеспеченности по шкале от «макси</w:t>
            </w:r>
            <w:r w:rsidRPr="00B20482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мального» до «минимального» до и после выравнивания должно быть одинаковым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90 807,3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90 788,4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68 235,3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68 216,4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22 572,0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22 572,0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61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1: Предоставление бюджетам сельских поселений дотаций на выравнивание уровня бюджетной обеспеченности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дотаций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49 834,2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49 834,2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27 262,2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27 262,2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22 572,0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22 572,0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464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2: Предоставление бюджетам сельских поселений иных межбюджетных трансфертов (дотаций) на поддержку мер по обеспечению сбалансированности бюджетов сельских поселений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сельских поселений – получателей ИМБТ(дотации)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40 973,1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40 954,2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40 973,1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40 954,2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CellMar>
            <w:left w:w="108" w:type="dxa"/>
            <w:right w:w="108" w:type="dxa"/>
          </w:tblCellMar>
        </w:tblPrEx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 в сельских поселениях, где отсутствуют военные комиссариаты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2147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2117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CellMar>
            <w:left w:w="108" w:type="dxa"/>
            <w:right w:w="108" w:type="dxa"/>
          </w:tblCellMar>
        </w:tblPrEx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 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граждан, состоящих на воинском учете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человек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2147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2117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Предоставление субвенции бюджетам сельских поселений на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сельских поселений – получателей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субвенции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0482">
              <w:rPr>
                <w:rFonts w:ascii="Times New Roman" w:eastAsia="Times New Roman" w:hAnsi="Times New Roman" w:cs="Times New Roman"/>
              </w:rPr>
              <w:lastRenderedPageBreak/>
              <w:t>Еди</w:t>
            </w:r>
            <w:proofErr w:type="spellEnd"/>
            <w:r w:rsidRPr="00B20482">
              <w:rPr>
                <w:rFonts w:ascii="Times New Roman" w:eastAsia="Times New Roman" w:hAnsi="Times New Roman" w:cs="Times New Roman"/>
              </w:rPr>
              <w:t xml:space="preserve"> ниц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2 088,6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2 103,1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4.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электростанций.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электроэнергии, потребленной населением, подлежащее субсидированию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B20482">
              <w:rPr>
                <w:rFonts w:ascii="Times New Roman" w:eastAsia="Times New Roman" w:hAnsi="Times New Roman" w:cs="Times New Roman"/>
              </w:rPr>
              <w:t>Квт.ч</w:t>
            </w:r>
            <w:proofErr w:type="spellEnd"/>
            <w:r w:rsidRPr="00B2048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2530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2507,1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Отсутствие потребности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 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межбюджетных трансфертов, предоставляемых на компенсацию расходов по организации электроснабжения от дизельных электростанций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553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237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Предоставление межбюджетных трансфертов бюджетам сельских на компенсацию расходов по организации электроснабжения от дизельных электростанций</w:t>
            </w:r>
          </w:p>
        </w:tc>
        <w:tc>
          <w:tcPr>
            <w:tcW w:w="180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сельских поселений – получателей иных межбюджетных трансфертов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74 683,7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73 471,1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7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3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CF1A08">
        <w:trPr>
          <w:gridAfter w:val="9"/>
          <w:wAfter w:w="5523" w:type="dxa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t>Подпрограмма 5 Эффективное управление муниципальным имуществом муниципального образования «Каргасокский район</w:t>
            </w:r>
          </w:p>
        </w:tc>
      </w:tr>
      <w:tr w:rsidR="0084006A" w:rsidRPr="00B20482" w:rsidTr="00547BFF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3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5 «Эффективное управление муниципальным имуществом муниципального образования «Каргасокский район»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33 800,6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33 384,4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547BFF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3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5 943,7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5 527,5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27 856,9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Цель подпрограммы – Эффективное управление муниципальным имуществом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Процент сокращения количества объектов имущества, составляющего казну МО «Каргасокский район» (без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Сокращение количества объектов имущества произо</w:t>
            </w:r>
            <w:r w:rsidRPr="00B20482">
              <w:rPr>
                <w:rFonts w:ascii="Times New Roman" w:hAnsi="Times New Roman" w:cs="Times New Roman"/>
              </w:rPr>
              <w:lastRenderedPageBreak/>
              <w:t>шло за счет передачи, списания и продажи имущества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33 800,6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36" w:right="-13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33 384,4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5 943,7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5 527,5+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27 856,9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7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71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Задача 1. Рациональное использование муниципального имущества муниципального образования «Каргасокский район».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1 645,2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43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1 645,2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34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земельных участков, права землепользователей на которые оформлены, от объема земельных участков, являющихся собственностью МО «Каргасокский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3F3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72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Основное мероприятие: Обслуживание муниципальной собственности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муниципального недвижимого имущества (за исключением земельных участков), используемого для выполнения полномочий муниципального образования «Каргасокский район», от недвижимого имущества, находящегося в собственности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1 645,2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3F3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1 645,2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Инвентаризация муниципального имущества.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инвентаризированных объектов имущества, составляющего казну МО «Каргасокский район» (без учета земельных участков), по отношению к общему количеству объектов имущества казны МО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На 2018 год финансирование данного мероприятия не запланировано.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3F3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0723F3" w:rsidRPr="00B20482" w:rsidRDefault="000723F3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Поддержание муниципального имущества муниципального образования «Каргасокский район» в надлежащем состоянии (проведение капитального ремонта недвижимого имущества муниципального образования «Каргасокский район», уборка мест общего пользования, по </w:t>
            </w:r>
            <w:r w:rsidRPr="00B20482">
              <w:rPr>
                <w:rFonts w:ascii="Times New Roman" w:eastAsia="Arial" w:hAnsi="Times New Roman" w:cs="Times New Roman"/>
                <w:lang w:eastAsia="ar-SA"/>
              </w:rPr>
              <w:lastRenderedPageBreak/>
              <w:t>адресам: с. Каргасок, ул. Голещихина, 45,47,79, проведение работ связанных со списанием движимого и недвижимого имущества)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Процент сокращения количества муниципального имущества муниципального образования «Каргасокский район» находящегося в не надлежащем состоянии,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1 645,2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723F3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3F3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1 613,49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23F3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0723F3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1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75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2 подпрограммы: Приватизация муниципального имущества.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имущества муниципального образования «Каргасокский район», реализованного в порядке приватизации, от 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7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8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8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2383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Основное мероприятие: Приватизация муниципального имущества</w:t>
            </w:r>
          </w:p>
        </w:tc>
        <w:tc>
          <w:tcPr>
            <w:tcW w:w="178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Доля имущества муниципального образования «Каргасокский район», реализованного в порядке приватизации, от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общего объема имущества, включенного в прогнозный план (программу) приватизации муниципального имущества на соответствующий год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Оценка состояния муниципального имущества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муниципального недвижимого имущества, требующего капитального ремонта и используемого для выполнения полномочий муниципального образования «Каргасокский район», от общего количества недвижимого имущества, используемого для выполнения полномочий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0,3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72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5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1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56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77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Подготовка к организации и проведению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муниципального недвижимого имущества требующего подготовки (актуализации) технической, правоустанавливающей документации, от общего количества муниципального недвижимого имущества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CE372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45,0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9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0723F3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7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Организация и проведение торгов (аукционов) по продаже муниципального имущества, продаже права на заключение договора аренды муниципального имущества.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проданного (переданных в аренду) с торгов (аукционов муниципального недвижимого имущества,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шт.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0723F3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9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Задача 3 подпрограммы: Совершенствование системы учета и контроля муниципального </w:t>
            </w:r>
            <w:r w:rsidRPr="00B20482">
              <w:rPr>
                <w:rFonts w:ascii="Times New Roman" w:eastAsia="Arial" w:hAnsi="Times New Roman" w:cs="Times New Roman"/>
                <w:lang w:eastAsia="ar-SA"/>
              </w:rPr>
              <w:lastRenderedPageBreak/>
              <w:t>имущества муниципального образования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«Каргасокский район».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Доля юридических лиц, в отношении которых проведены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Проведение контрольных мероприя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тий в 2018 году  не запланировано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61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8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2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имущества, составляющего казну МО «Каргасокского района», в отношении которого проведены контрольные мероприятия, от общего объема имущества, в отношении которого запланированы контрольные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581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5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Основное мероприятие: Совершенствование системы учета и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контроля муниципального имущества муниципального образования «Каргасокский район»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Доля юридических лиц, в отношении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которых проведены проверки по вопросам использования и сохранности муниципального имущества муниципального образования «Каргасокский район», от общего объема юридических лиц, запланированных к проверке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Проведение контроль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ных мероприятий в 2018 году  не запланировано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5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89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Проведение планово-контрольных мероприятий в отношении юридических лиц по вопросам использования и сохранности муниципального имущества.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выявленных нарушений по вопросам использования и сохранности муниципального имущества муниципального образования «Каргасокский район», от общего объема проведенных проверок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Проведение контрольных мероприятий в 2018 году  не запланировано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9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37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2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Задача 4 подпрограммы: Приобретение недвижимого и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движимого имущества в собственность муниципального образования «Каргасокский район».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Количество движимого и недвижимого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имущества приобретенного в собственность муниципального образования "Каргасокский район"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6133A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32 056,4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31 671,9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4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местный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4 199,5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3 815,0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2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27 856,9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27 856,9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 Приобретение недвижимого и движимого имущества в собственность муниципального образования «Каргасокский район»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движимого и недвижимого имущества приобретенного в собственность муниципального образования «Каргасокский район»,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6133A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32 056,4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31 671,9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4 199,5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3 815,0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27 856,9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27 856,9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6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7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Приобретение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приобретенных жилых помещений на территории сельских поселений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3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4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85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Приобретение в муниципальную собственность здания для размещения дошкольного образовательного учреждения, расположенного по адресу: Томская область, с. Каргасок, ул. Лугинецкая, 55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созданных мест в дошкольных образовательных учреждениях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145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27 856,9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27 856,9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4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6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4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27 856,9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27 856,9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1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50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23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3:</w:t>
            </w:r>
          </w:p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Приобретение движимого имущества необходимого для осуществления полномочий</w:t>
            </w:r>
          </w:p>
        </w:tc>
        <w:tc>
          <w:tcPr>
            <w:tcW w:w="17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движимого имущества приобретенного в собственность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6133A5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4 199,5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3 815,0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38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4 199,5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3 815,0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48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0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5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8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78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CF1A08">
        <w:tblPrEx>
          <w:tblLook w:val="04A0" w:firstRow="1" w:lastRow="0" w:firstColumn="1" w:lastColumn="0" w:noHBand="0" w:noVBand="1"/>
        </w:tblPrEx>
        <w:trPr>
          <w:gridAfter w:val="9"/>
          <w:wAfter w:w="5523" w:type="dxa"/>
          <w:trHeight w:val="214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t>Подпрограмма 6. Развитие муниципальной службы</w:t>
            </w:r>
          </w:p>
        </w:tc>
      </w:tr>
      <w:tr w:rsidR="0084006A" w:rsidRPr="00B20482" w:rsidTr="007E2280">
        <w:trPr>
          <w:gridAfter w:val="9"/>
          <w:wAfter w:w="5523" w:type="dxa"/>
          <w:trHeight w:val="25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6.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«Развитие муниципальной службы»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47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63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Цель - Развитие муниципальной службы в муниципальном образовании «Каргасокский район»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3E5DE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64,1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413E31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413E31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Отсутствует статистическая информация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1. Совершенствование системы подготовки кадров для муниципальной службы и дополнительного профессионального образования муниципальных служащих.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Показатель 1.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Доля муниципальных служащих, успешно прошедших аттестацию на соответствие навыков и компетенций требованиям должностного регламента, от количества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служащих, прошедших аттестацию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3E5DE8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C32B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Были проведены незапланированные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Показатель 2.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Доля муниципальных служащих, прошедших обучение по программам профессиональной переподготовки и на курсах повышения квалификации, принявших участие в семинарах и прошедших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</w:rPr>
              <w:t>стажировкуфинансирование</w:t>
            </w:r>
            <w:proofErr w:type="spellEnd"/>
            <w:r w:rsidRPr="00B20482">
              <w:rPr>
                <w:rFonts w:ascii="Times New Roman" w:eastAsia="Times New Roman" w:hAnsi="Times New Roman" w:cs="Times New Roman"/>
              </w:rPr>
              <w:t xml:space="preserve"> которых осуществляется за счет бюджета МО «Каргасокский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75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90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Основное мероприятие: Проведение мероприятий по развитию профессиональных компетенций муниципальных служащих на основе анализа их соответствия занимаемой должности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Доля муниципальных служащих, успешно прошедших аттестацию на соответствие навыков и компетенций требованиям должностного регламента, от количества служащих, прошедших аттестацию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A3573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75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pStyle w:val="ConsPlusNormal"/>
              <w:spacing w:after="14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38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Доля муниципальных служащих, прошедших обучение по 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програ</w:t>
            </w:r>
            <w:proofErr w:type="spellEnd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ммампрофессио</w:t>
            </w:r>
            <w:proofErr w:type="spellEnd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-</w:t>
            </w:r>
            <w:proofErr w:type="spellStart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нальнойперепод</w:t>
            </w:r>
            <w:proofErr w:type="spellEnd"/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-готовки и на курсах повышения квалификации, принявших участие в семинарах и прошедших стажировку, финансирование которых осуществляется за счет бюджета МО «Каргасокский </w:t>
            </w:r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район»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lastRenderedPageBreak/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C32B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38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8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1: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Организация и проведение аттестации муниципальных служащих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pStyle w:val="ConsPlusNormal"/>
              <w:ind w:firstLine="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Количество муниципальных служащих, успешно прошедших аттестацию на соответствие навыков и компетенций требованиям должностного регламент</w:t>
            </w:r>
          </w:p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482">
              <w:rPr>
                <w:rFonts w:ascii="Times New Roman" w:eastAsia="Times New Roman" w:hAnsi="Times New Roman" w:cs="Times New Roman"/>
                <w:sz w:val="19"/>
                <w:szCs w:val="19"/>
              </w:rPr>
              <w:t>Чел.</w:t>
            </w: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A70280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F73285">
        <w:trPr>
          <w:gridAfter w:val="9"/>
          <w:wAfter w:w="5523" w:type="dxa"/>
          <w:trHeight w:val="72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ind w:firstLine="40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2:</w:t>
            </w:r>
          </w:p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Организация обучения муниципальных служащих по программам профессиональной переподготовки, повышения квалификации, организация участия муниципальных служащих в семинарах, прохождении стажировки, финансирование которых осуществляется за счет бюджета МО «Каргасокский район»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</w:t>
            </w:r>
            <w:r w:rsidR="00A35732" w:rsidRPr="00B20482">
              <w:rPr>
                <w:rFonts w:ascii="Times New Roman" w:hAnsi="Times New Roman" w:cs="Times New Roman"/>
              </w:rPr>
              <w:t>тво муниципальных служащих, про</w:t>
            </w:r>
            <w:r w:rsidRPr="00B20482">
              <w:rPr>
                <w:rFonts w:ascii="Times New Roman" w:hAnsi="Times New Roman" w:cs="Times New Roman"/>
              </w:rPr>
              <w:t>шедших обучение по программам профессиональной переподготовки и на курсах повышения квалификации, принявших участие в семинарах и прошедших стажировку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C32B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0C32B2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Были проведены незапланированные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/>
              <w:jc w:val="center"/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F73285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/>
              <w:jc w:val="center"/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32,5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7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049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2. Обеспечение внедрения и развития механизма предупреждения коррупции, выявления и разрешения конфликта интересов на муниципальной службе.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Количество проведенных заседаний </w:t>
            </w:r>
            <w:r w:rsidRPr="00B20482">
              <w:rPr>
                <w:rFonts w:ascii="Times New Roman" w:eastAsia="Times New Roman" w:hAnsi="Times New Roman" w:cs="Times New Roman"/>
                <w:spacing w:val="1"/>
              </w:rPr>
              <w:t>комиссии по соблюдению требований к служебному поведению муниципальных служащих и урегулированию конфликта интересов Администрации Каргасокского района и ее органов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484E5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10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73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509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31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Основное мероприятие: Обеспечение функционирования механизма предупреждения и пресечения коррупции на муниципальной службе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проведенных заседаний </w:t>
            </w:r>
            <w:r w:rsidRPr="00B204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</w:t>
            </w:r>
            <w:r w:rsidRPr="00B204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Каргасокского района и ее органов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484E55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95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4006A" w:rsidRPr="00B20482" w:rsidRDefault="0084006A" w:rsidP="00B20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pacing w:val="1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Мероприятие 1: Организационно-методическое </w:t>
            </w:r>
            <w:proofErr w:type="spellStart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сопро</w:t>
            </w:r>
            <w:proofErr w:type="spellEnd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-вождение деятельности комиссий по </w:t>
            </w:r>
            <w:proofErr w:type="spellStart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соблюде-нию</w:t>
            </w:r>
            <w:proofErr w:type="spellEnd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требований к служебному поведению муниципальных служа-</w:t>
            </w:r>
            <w:proofErr w:type="spellStart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щих</w:t>
            </w:r>
            <w:proofErr w:type="spellEnd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Каргасокского района и </w:t>
            </w:r>
            <w:proofErr w:type="spellStart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>урегулиро-ванию</w:t>
            </w:r>
            <w:proofErr w:type="spellEnd"/>
            <w:r w:rsidRPr="00B20482">
              <w:rPr>
                <w:rFonts w:ascii="Times New Roman" w:hAnsi="Times New Roman" w:cs="Times New Roman"/>
                <w:spacing w:val="1"/>
                <w:sz w:val="22"/>
                <w:szCs w:val="22"/>
              </w:rPr>
              <w:t xml:space="preserve"> конфликта интересов на муниципальной службе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 xml:space="preserve">Количество установленных фактов коррупционных нарушений 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5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4006A" w:rsidRPr="00B20482" w:rsidTr="007E2280">
        <w:trPr>
          <w:gridAfter w:val="9"/>
          <w:wAfter w:w="5523" w:type="dxa"/>
          <w:trHeight w:val="2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4006A" w:rsidRPr="00B20482" w:rsidRDefault="0084006A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678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Задача 3.</w:t>
            </w:r>
          </w:p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Повышение уровня открытости муниципальной службы.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Вакансии в рамках целевых групп должностей в отчетном периоде отсутствовали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6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67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114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2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внебюджетные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средства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0,0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740"/>
        </w:trPr>
        <w:tc>
          <w:tcPr>
            <w:tcW w:w="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97</w:t>
            </w: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Вакансии в рамках целевых групп должностей в отчетном периоде отсутствовали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Основное мероприятие: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Повышение уровня открытости муниципальной службы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муниципальных служащих, назначенных на должность по конкурсу, от общего количества муниципальных служащих назначенных на 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Вакансии в рамках целевых групп должностей в отчетном периоде отсутствовали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44F24" w:rsidRPr="00B20482" w:rsidTr="007E2280">
        <w:trPr>
          <w:gridAfter w:val="9"/>
          <w:wAfter w:w="5523" w:type="dxa"/>
          <w:trHeight w:val="2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4F24" w:rsidRPr="00B20482" w:rsidRDefault="00644F24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Доля муниципальных служащих, назначенных на должность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из кадрового резерва, от общего количества муниципальных служащих назначенных на должность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13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Вакансии в рамках целевы</w:t>
            </w:r>
            <w:r w:rsidRPr="00B20482">
              <w:rPr>
                <w:rFonts w:ascii="Times New Roman" w:hAnsi="Times New Roman" w:cs="Times New Roman"/>
              </w:rPr>
              <w:lastRenderedPageBreak/>
              <w:t>х групп должностей в отчетном периоде отсутствовали</w:t>
            </w: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1: Организация и обеспечение проведения конкурсов на замещение вакантных должностей муниципальной службы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по конкурсу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9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Мероприятие 2: Организация и обеспечение проведения конкурсов на включение в кадровый резерв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Количество муниципальных служащих, назначенных на должность из кадрового резерва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</w:rPr>
              <w:t>чел.</w:t>
            </w:r>
          </w:p>
        </w:tc>
        <w:tc>
          <w:tcPr>
            <w:tcW w:w="13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6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E834A8">
        <w:trPr>
          <w:trHeight w:val="328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20482">
              <w:rPr>
                <w:rFonts w:ascii="Times New Roman" w:eastAsia="Times New Roman" w:hAnsi="Times New Roman" w:cs="Times New Roman"/>
                <w:b/>
              </w:rPr>
              <w:lastRenderedPageBreak/>
              <w:t>Подпрограмма 7. Развитие информационного общества в Каргасокском районе</w:t>
            </w:r>
          </w:p>
        </w:tc>
        <w:tc>
          <w:tcPr>
            <w:tcW w:w="25" w:type="dxa"/>
          </w:tcPr>
          <w:p w:rsidR="00827C8D" w:rsidRPr="00B20482" w:rsidRDefault="00827C8D" w:rsidP="00B20482"/>
        </w:tc>
        <w:tc>
          <w:tcPr>
            <w:tcW w:w="20" w:type="dxa"/>
          </w:tcPr>
          <w:p w:rsidR="00827C8D" w:rsidRPr="00B20482" w:rsidRDefault="00827C8D" w:rsidP="00B20482"/>
        </w:tc>
        <w:tc>
          <w:tcPr>
            <w:tcW w:w="20" w:type="dxa"/>
          </w:tcPr>
          <w:p w:rsidR="00827C8D" w:rsidRPr="00B20482" w:rsidRDefault="00827C8D" w:rsidP="00B20482"/>
        </w:tc>
        <w:tc>
          <w:tcPr>
            <w:tcW w:w="20" w:type="dxa"/>
          </w:tcPr>
          <w:p w:rsidR="00827C8D" w:rsidRPr="00B20482" w:rsidRDefault="00827C8D" w:rsidP="00B20482"/>
        </w:tc>
        <w:tc>
          <w:tcPr>
            <w:tcW w:w="20" w:type="dxa"/>
          </w:tcPr>
          <w:p w:rsidR="00827C8D" w:rsidRPr="00B20482" w:rsidRDefault="00827C8D" w:rsidP="00B20482"/>
        </w:tc>
        <w:tc>
          <w:tcPr>
            <w:tcW w:w="20" w:type="dxa"/>
          </w:tcPr>
          <w:p w:rsidR="00827C8D" w:rsidRPr="00B20482" w:rsidRDefault="00827C8D" w:rsidP="00B20482"/>
        </w:tc>
        <w:tc>
          <w:tcPr>
            <w:tcW w:w="1291" w:type="dxa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20" w:type="dxa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087" w:type="dxa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27C8D" w:rsidRPr="00B20482" w:rsidTr="007E2280">
        <w:trPr>
          <w:gridAfter w:val="9"/>
          <w:wAfter w:w="5523" w:type="dxa"/>
          <w:trHeight w:val="564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Подпрограмма 7. «Развитие информационного общества в Каргасокском районе».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3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06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Цель подпрограммы:</w:t>
            </w:r>
            <w:r w:rsidRPr="00B20482">
              <w:rPr>
                <w:rFonts w:ascii="Times New Roman" w:eastAsia="Calibri" w:hAnsi="Times New Roman" w:cs="Times New Roman"/>
                <w:lang w:eastAsia="en-US"/>
              </w:rPr>
              <w:t xml:space="preserve"> Формирование современной информационной и телекоммуникационной инфраструктуры, предоставление на ее основе качественных услуг и обеспечение высокого уровня доступности для населения информации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94,1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11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Задача 1. Повышение качества и доступности предоставления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муниципальных услуг с использованием информационно-телекоммуникационных технологий.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Доля жителей муниципального образования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5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6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5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80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pacing w:val="1"/>
              </w:rPr>
              <w:t xml:space="preserve">Основное мероприятие: </w:t>
            </w:r>
            <w:r w:rsidRPr="00B20482">
              <w:rPr>
                <w:rFonts w:ascii="Times New Roman" w:eastAsia="Times New Roman" w:hAnsi="Times New Roman" w:cs="Times New Roman"/>
              </w:rPr>
              <w:t>Повышение качества и доступности предоставления муниципальных услуг с использованием информационно-телекоммуникационных технологий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Доля жителей муниципального образования «Каргасокский район», использующих механизм получения муниципальных услуг в электронной форме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3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2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pacing w:val="1"/>
                <w:lang w:eastAsia="ar-SA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17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106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pacing w:val="1"/>
              </w:rPr>
              <w:t xml:space="preserve">Мероприятие 1: Обеспечение функционирования автоматизированной информационной системы «Реестр муниципальных услуг» (включая приобретение услуг по обеспечению работоспособности АИС «Реестр муниципальных услуг» и электронных </w:t>
            </w:r>
            <w:r w:rsidRPr="00B20482">
              <w:rPr>
                <w:rFonts w:ascii="Times New Roman" w:eastAsia="Times New Roman" w:hAnsi="Times New Roman" w:cs="Times New Roman"/>
                <w:spacing w:val="1"/>
              </w:rPr>
              <w:lastRenderedPageBreak/>
              <w:t>подписей)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Надежность функционирования </w:t>
            </w:r>
            <w:r w:rsidRPr="00B20482">
              <w:rPr>
                <w:rFonts w:ascii="Times New Roman" w:eastAsia="Times New Roman" w:hAnsi="Times New Roman" w:cs="Times New Roman"/>
                <w:spacing w:val="1"/>
              </w:rPr>
              <w:t>автоматизированной информационной системы «Реестр муниципальных услуг»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pacing w:val="1"/>
              </w:rPr>
              <w:t>%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91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1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84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0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45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107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pacing w:val="1"/>
              </w:rPr>
              <w:t>Мероприятие 2: Перевод в электронный вид муниципальных услуг, предоставляемых органами местного самоуправления муниципального образования «Каргасокский район», а также услуг, предоставляемых подведомственными органам местного самоуправления муниципального образования «Каргасокский район» организациями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Количество муниципальных услуг, а также услуг, </w:t>
            </w:r>
            <w:r w:rsidRPr="00B20482">
              <w:rPr>
                <w:rFonts w:ascii="Times New Roman" w:eastAsia="Times New Roman" w:hAnsi="Times New Roman" w:cs="Times New Roman"/>
                <w:spacing w:val="1"/>
              </w:rPr>
              <w:t>предоставляемых муниципальными учреждениями и другими организациями, в которых размещается муниципальное задание, переведенных в электронный вид посредством Единого портала государственных и муниципальных услуг (функций) и/или Портала государственных и муниципальных услуг Томской области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spacing w:val="1"/>
              </w:rPr>
              <w:t>Ед.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0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82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78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044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92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108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Мероприятие 3: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Мониторинг удовлетворенности граждан качеством и доступностью предоставления муниципальных услуг, в том числе в электронном виде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Количество респондентов,</w:t>
            </w:r>
          </w:p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принявших участие в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мониторинге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2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2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8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28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62"/>
        </w:trPr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109</w:t>
            </w:r>
          </w:p>
        </w:tc>
        <w:tc>
          <w:tcPr>
            <w:tcW w:w="252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Мероприятие 4:</w:t>
            </w:r>
          </w:p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Обучение компьютерной грамотности и использования сервисов электронного правительства граждан Каргасокского района</w:t>
            </w:r>
          </w:p>
        </w:tc>
        <w:tc>
          <w:tcPr>
            <w:tcW w:w="16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Количество граждан, обученных компьютерной грамотности и использования сервисов электронного правительства</w:t>
            </w:r>
          </w:p>
        </w:tc>
        <w:tc>
          <w:tcPr>
            <w:tcW w:w="1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20482">
              <w:rPr>
                <w:rFonts w:ascii="Times New Roman" w:eastAsia="Calibri" w:hAnsi="Times New Roman" w:cs="Times New Roman"/>
                <w:lang w:eastAsia="en-US"/>
              </w:rPr>
              <w:t>Чел.</w:t>
            </w: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219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8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47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80"/>
        </w:trPr>
        <w:tc>
          <w:tcPr>
            <w:tcW w:w="9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6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9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71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 w:themeColor="text1"/>
              </w:rPr>
              <w:t>110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Задача 2: Информирование населения муниципального образования Каргасокский район о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Удовлетворенность населения информированностью о деятельности органов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9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29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7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1266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00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111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Основное мероприятие: Информирование населения муниципального образования Каргасокский район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Удовлетворенность населения информированностью о деятельности органов местного самоуправления, о социально-экономическом и культурном развитии муниципального образования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53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2 941,6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35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88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44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96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112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1: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 xml:space="preserve">Сопровождение и поддержка сайта Администрации Каргасокского района, размещение социально и общественно значимой информации на официальном сайте Администрации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Каргасокского района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Количество посещений сайта Администрации Каргасокского района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49000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93538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0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49,9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0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58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97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113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2: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Финансовое обеспечение муниципального задания для МАУ «Редакция газеты «Северная правда»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печатных средств массовой информации учрежденных муниципальным образованием «Каргасокский район»,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2 839,7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2 839,7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49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2 839,7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2 839,7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32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377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2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641"/>
        </w:trPr>
        <w:tc>
          <w:tcPr>
            <w:tcW w:w="9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2526" w:type="dxa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Мероприятие 3: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Размещение материалов о деятельности органов местного самоуправления, о социально-экономическом и культурном развитии муниципального образования в печатных средствах массовой информации</w:t>
            </w:r>
          </w:p>
        </w:tc>
        <w:tc>
          <w:tcPr>
            <w:tcW w:w="16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информационных материалов в средствах массовой информации о деятельности органов местного самоуправления, о социально-экономическом и культурном развитии муниципального образования,</w:t>
            </w:r>
          </w:p>
        </w:tc>
        <w:tc>
          <w:tcPr>
            <w:tcW w:w="121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9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994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4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52,0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840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486"/>
        </w:trPr>
        <w:tc>
          <w:tcPr>
            <w:tcW w:w="9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7E2280">
        <w:trPr>
          <w:gridAfter w:val="9"/>
          <w:wAfter w:w="5523" w:type="dxa"/>
          <w:trHeight w:val="555"/>
        </w:trPr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26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27C8D" w:rsidRPr="00B20482" w:rsidTr="00CF1A08">
        <w:trPr>
          <w:gridAfter w:val="9"/>
          <w:wAfter w:w="5523" w:type="dxa"/>
          <w:trHeight w:val="293"/>
        </w:trPr>
        <w:tc>
          <w:tcPr>
            <w:tcW w:w="16030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9.Доступная среда в Каргасокском районе</w:t>
            </w:r>
          </w:p>
        </w:tc>
      </w:tr>
      <w:tr w:rsidR="00827C8D" w:rsidRPr="00B20482" w:rsidTr="007E2280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115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Подпрограмма 9.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lastRenderedPageBreak/>
              <w:t>«Доступная среда в Каргасокском районе»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7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116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Цель подпрограммы: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/>
                <w:lang w:eastAsia="ar-SA"/>
              </w:rPr>
              <w:t>повышение уровня доступности объектов и услуг в сферах жизнедеятельности инвалидов и других маломобильных групп населения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t>Количество доступных для инвалидов и других МГН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t>объектов социальной сферы в Каргасокском районе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4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117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Задача 1.</w:t>
            </w:r>
          </w:p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Анализ объектов, на которых обеспечен беспрепятственный доступ инвалидов и других МГН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  <w:color w:val="2D2D2D"/>
              </w:rPr>
              <w:t>Количество объектов социальной инфраструктуры, на которые сформированы паспорта доступности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0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118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Основное мероприятие: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Реконструкция объектов культуры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Количество объектов культуры, на которых обеспечен беспрепятственный доступ инвалидов и других МГН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Ед.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01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D2D2D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119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№1: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Реконструкция здания Музея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в селе Каргасок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4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№2: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B20482">
              <w:rPr>
                <w:rFonts w:ascii="Times New Roman" w:eastAsia="Arial" w:hAnsi="Times New Roman" w:cs="Times New Roman"/>
                <w:lang w:eastAsia="ar-SA"/>
              </w:rPr>
              <w:t>Средневасюганско</w:t>
            </w:r>
            <w:proofErr w:type="spellEnd"/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 КДЦ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3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4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bottom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1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№3: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Павловского </w:t>
            </w:r>
            <w:proofErr w:type="spellStart"/>
            <w:r w:rsidRPr="00B20482">
              <w:rPr>
                <w:rFonts w:ascii="Times New Roman" w:eastAsia="Arial" w:hAnsi="Times New Roman" w:cs="Times New Roman"/>
                <w:lang w:eastAsia="ar-SA"/>
              </w:rPr>
              <w:t>ЦТиД</w:t>
            </w:r>
            <w:proofErr w:type="spellEnd"/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, </w:t>
            </w:r>
            <w:proofErr w:type="spellStart"/>
            <w:r w:rsidRPr="00B20482">
              <w:rPr>
                <w:rFonts w:ascii="Times New Roman" w:eastAsia="Arial" w:hAnsi="Times New Roman" w:cs="Times New Roman"/>
                <w:lang w:eastAsia="ar-SA"/>
              </w:rPr>
              <w:t>Новоюгинского</w:t>
            </w:r>
            <w:proofErr w:type="spellEnd"/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 КДЦ, </w:t>
            </w:r>
            <w:proofErr w:type="spellStart"/>
            <w:r w:rsidRPr="00B20482">
              <w:rPr>
                <w:rFonts w:ascii="Times New Roman" w:eastAsia="Arial" w:hAnsi="Times New Roman" w:cs="Times New Roman"/>
                <w:lang w:eastAsia="ar-SA"/>
              </w:rPr>
              <w:t>Усть-Тымского</w:t>
            </w:r>
            <w:proofErr w:type="spellEnd"/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 ДЦ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516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2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№4: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Реконструкция </w:t>
            </w:r>
            <w:proofErr w:type="spellStart"/>
            <w:r w:rsidRPr="00B20482">
              <w:rPr>
                <w:rFonts w:ascii="Times New Roman" w:eastAsia="Arial" w:hAnsi="Times New Roman" w:cs="Times New Roman"/>
                <w:lang w:eastAsia="ar-SA"/>
              </w:rPr>
              <w:t>Староюгинского</w:t>
            </w:r>
            <w:proofErr w:type="spellEnd"/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 СДК, ЦК Пятый км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127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№5: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Реконструкция Среднетымского ЦК</w:t>
            </w:r>
          </w:p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25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13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124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6: Обустройство пандуса, установка кнопки вызова в МБОУ КСОШ-интернат № 1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11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8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125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7: Обустройство пандуса, установка кнопки вызова в МКОУ «Павловская ООШ»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482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 xml:space="preserve">Мероприятие 8: Установка кнопки вызова в МБДОУ «Павловский детский </w:t>
            </w:r>
            <w:r w:rsidRPr="00B20482">
              <w:rPr>
                <w:rFonts w:ascii="Times New Roman" w:eastAsia="Arial" w:hAnsi="Times New Roman" w:cs="Times New Roman"/>
                <w:lang w:eastAsia="ar-SA"/>
              </w:rPr>
              <w:lastRenderedPageBreak/>
              <w:t>сад № 15»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4"/>
        </w:trPr>
        <w:tc>
          <w:tcPr>
            <w:tcW w:w="98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127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lang w:eastAsia="ar-SA"/>
              </w:rPr>
              <w:t>Мероприятие 9: Установка кнопки вызова в МКОУ «Новоюгинская СОШ»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 xml:space="preserve">Мероприятие </w:t>
            </w:r>
            <w:r w:rsidRPr="00B20482">
              <w:rPr>
                <w:rFonts w:ascii="Times New Roman" w:eastAsia="Arial" w:hAnsi="Times New Roman" w:cs="Times New Roman"/>
                <w:color w:val="000000"/>
                <w:lang w:eastAsia="ar-SA"/>
              </w:rPr>
              <w:t>10: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t>Установка кнопки вызова в МБДОУ «Новоюгинский д/с №20»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Готовность объекта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5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lang w:eastAsia="ar-SA"/>
              </w:rPr>
            </w:pPr>
            <w:r w:rsidRPr="00B20482">
              <w:rPr>
                <w:rFonts w:ascii="Times New Roman" w:eastAsia="Arial" w:hAnsi="Times New Roman" w:cs="Times New Roman"/>
                <w:color w:val="000000" w:themeColor="text1"/>
                <w:lang w:eastAsia="ar-SA"/>
              </w:rPr>
              <w:t>Мероприятие 11</w:t>
            </w:r>
            <w:r w:rsidRPr="00B20482">
              <w:rPr>
                <w:rFonts w:ascii="Times New Roman" w:eastAsia="Arial" w:hAnsi="Times New Roman" w:cs="Times New Roman"/>
                <w:color w:val="000000"/>
                <w:lang w:eastAsia="ar-SA"/>
              </w:rPr>
              <w:t>:</w:t>
            </w:r>
          </w:p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  <w:r w:rsidRPr="00B20482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Установка кнопки вызова и приобретение кресла-туалета для инвалидов  в МБОУ КСОШ №2</w:t>
            </w:r>
          </w:p>
        </w:tc>
        <w:tc>
          <w:tcPr>
            <w:tcW w:w="1569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 xml:space="preserve">Готовность </w:t>
            </w:r>
            <w:r w:rsidRPr="00B20482">
              <w:rPr>
                <w:rFonts w:ascii="Times New Roman" w:eastAsia="Times New Roman" w:hAnsi="Times New Roman" w:cs="Times New Roman"/>
              </w:rPr>
              <w:lastRenderedPageBreak/>
              <w:t>объекта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%</w:t>
            </w:r>
          </w:p>
        </w:tc>
        <w:tc>
          <w:tcPr>
            <w:tcW w:w="85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7E2280">
        <w:trPr>
          <w:gridAfter w:val="10"/>
          <w:wAfter w:w="5538" w:type="dxa"/>
          <w:trHeight w:val="34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lang w:eastAsia="ar-SA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5A3AE6">
        <w:trPr>
          <w:gridAfter w:val="10"/>
          <w:wAfter w:w="5538" w:type="dxa"/>
          <w:trHeight w:val="345"/>
        </w:trPr>
        <w:tc>
          <w:tcPr>
            <w:tcW w:w="1601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Arial" w:hAnsi="Times New Roman" w:cs="Times New Roman"/>
                <w:b/>
                <w:lang w:eastAsia="ar-SA"/>
              </w:rPr>
              <w:t>Подпрограмма 8. Обеспечивающая подпрограмма</w:t>
            </w:r>
          </w:p>
        </w:tc>
      </w:tr>
      <w:tr w:rsidR="00827C8D" w:rsidRPr="00B20482" w:rsidTr="003C68BA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128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Задача 1. Своевременная и качественная подготовка районного бюджета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18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Задача 2. Организация исполнения районного бюджета и формирование бюджетной отчетности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lastRenderedPageBreak/>
              <w:t>130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контроля за соблюдением бюджетного законодательства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131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Задача 4. Выравнивание бюджетной обеспеченности сельских поселений и развитие межбюджетных отношений.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2 264,82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4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7"/>
        </w:trPr>
        <w:tc>
          <w:tcPr>
            <w:tcW w:w="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255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ar-SA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Задача 5. Внедрение механизмов бюджетирования, ориентированных на результат.</w:t>
            </w:r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127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2 271,08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hAnsi="Times New Roman" w:cs="Times New Roman"/>
                <w:sz w:val="26"/>
                <w:szCs w:val="26"/>
              </w:rPr>
              <w:t>2 264,84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3C68BA">
        <w:trPr>
          <w:gridAfter w:val="10"/>
          <w:wAfter w:w="5538" w:type="dxa"/>
          <w:trHeight w:val="395"/>
        </w:trPr>
        <w:tc>
          <w:tcPr>
            <w:tcW w:w="98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20482">
              <w:rPr>
                <w:rFonts w:ascii="Times New Roman" w:eastAsia="Times New Roman" w:hAnsi="Times New Roman" w:cs="Times New Roman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20482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9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0C0A43">
        <w:tblPrEx>
          <w:tblLook w:val="04A0" w:firstRow="1" w:lastRow="0" w:firstColumn="1" w:lastColumn="0" w:noHBand="0" w:noVBand="1"/>
        </w:tblPrEx>
        <w:trPr>
          <w:gridAfter w:val="10"/>
          <w:wAfter w:w="5538" w:type="dxa"/>
          <w:trHeight w:val="393"/>
        </w:trPr>
        <w:tc>
          <w:tcPr>
            <w:tcW w:w="963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D" w:rsidRPr="00B20482" w:rsidRDefault="00827C8D" w:rsidP="00B20482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Calibri"/>
                <w:sz w:val="24"/>
                <w:szCs w:val="24"/>
              </w:rPr>
              <w:t>Всего, в т.ч.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0C0A43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313</w:t>
            </w:r>
            <w:r w:rsidR="00053FCD"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434,3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671474" w:rsidP="00B20482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309 956,0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D" w:rsidRPr="00B20482" w:rsidRDefault="00827C8D" w:rsidP="00B2048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Calibri"/>
                <w:sz w:val="24"/>
                <w:szCs w:val="24"/>
              </w:rPr>
              <w:t>местный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0C0A43" w:rsidP="0033431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158</w:t>
            </w:r>
            <w:r w:rsidR="0033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343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61,65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671474" w:rsidP="00B20482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156 481,6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D" w:rsidRPr="00B20482" w:rsidRDefault="00827C8D" w:rsidP="00B2048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Calibri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053FCD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2 091,5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6B01A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2 106,0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  <w:trHeight w:val="625"/>
        </w:trPr>
        <w:tc>
          <w:tcPr>
            <w:tcW w:w="963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D" w:rsidRPr="00B20482" w:rsidRDefault="00827C8D" w:rsidP="00B2048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Calibri"/>
                <w:sz w:val="24"/>
                <w:szCs w:val="24"/>
              </w:rPr>
              <w:t>областной бюджет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0C0A43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151 863</w:t>
            </w:r>
            <w:r w:rsidR="00827C8D"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,7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6B01AE" w:rsidP="00B20482">
            <w:pPr>
              <w:spacing w:after="0"/>
              <w:ind w:left="-99" w:right="-6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150 650,9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  <w:tr w:rsidR="00827C8D" w:rsidRPr="00B20482" w:rsidTr="00C9690B">
        <w:tblPrEx>
          <w:tblLook w:val="04A0" w:firstRow="1" w:lastRow="0" w:firstColumn="1" w:lastColumn="0" w:noHBand="0" w:noVBand="1"/>
        </w:tblPrEx>
        <w:trPr>
          <w:gridAfter w:val="10"/>
          <w:wAfter w:w="5538" w:type="dxa"/>
        </w:trPr>
        <w:tc>
          <w:tcPr>
            <w:tcW w:w="9637" w:type="dxa"/>
            <w:gridSpan w:val="2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7C8D" w:rsidRPr="00B20482" w:rsidRDefault="00827C8D" w:rsidP="00B20482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827C8D" w:rsidRPr="00B20482" w:rsidRDefault="00827C8D" w:rsidP="00B204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B20482">
              <w:rPr>
                <w:rFonts w:ascii="Times New Roman" w:eastAsia="Times New Roman" w:hAnsi="Times New Roman" w:cs="Calibri"/>
                <w:sz w:val="24"/>
                <w:szCs w:val="24"/>
              </w:rPr>
              <w:t>внебюджетные средства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0C0A43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827C8D" w:rsidRPr="00B20482" w:rsidRDefault="006B01AE" w:rsidP="00B20482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717,5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27C8D" w:rsidRPr="00B20482" w:rsidRDefault="00827C8D" w:rsidP="00B20482">
            <w:pPr>
              <w:widowControl w:val="0"/>
              <w:tabs>
                <w:tab w:val="right" w:pos="565"/>
              </w:tabs>
              <w:autoSpaceDE w:val="0"/>
              <w:autoSpaceDN w:val="0"/>
              <w:adjustRightInd w:val="0"/>
              <w:spacing w:after="0" w:line="240" w:lineRule="auto"/>
              <w:ind w:left="-60"/>
              <w:rPr>
                <w:rFonts w:ascii="Times New Roman" w:eastAsia="Times New Roman" w:hAnsi="Times New Roman" w:cs="Calibri"/>
                <w:sz w:val="24"/>
                <w:szCs w:val="24"/>
              </w:rPr>
            </w:pPr>
          </w:p>
        </w:tc>
      </w:tr>
    </w:tbl>
    <w:p w:rsidR="00B6640D" w:rsidRPr="00B20482" w:rsidRDefault="00B6640D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rPr>
          <w:b/>
        </w:rPr>
      </w:pPr>
    </w:p>
    <w:p w:rsidR="00412C56" w:rsidRPr="00B20482" w:rsidRDefault="00412C56" w:rsidP="00B20482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lastRenderedPageBreak/>
        <w:t xml:space="preserve">СВЕДЕНИЯ </w:t>
      </w:r>
    </w:p>
    <w:p w:rsidR="00412C56" w:rsidRPr="00B20482" w:rsidRDefault="00412C56" w:rsidP="00B20482">
      <w:pPr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B20482">
        <w:rPr>
          <w:rFonts w:ascii="Times New Roman" w:hAnsi="Times New Roman" w:cs="Times New Roman"/>
          <w:sz w:val="24"/>
          <w:szCs w:val="24"/>
        </w:rPr>
        <w:t>О ДОСТИЖЕНИИ ЗНАЧЕНИЙ ПОКАЗАТЕЛЕЙ РЕЗУЛЬТАТИВНОСТИ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1"/>
        <w:gridCol w:w="4753"/>
        <w:gridCol w:w="761"/>
        <w:gridCol w:w="2649"/>
        <w:gridCol w:w="2597"/>
        <w:gridCol w:w="3219"/>
      </w:tblGrid>
      <w:tr w:rsidR="00412C56" w:rsidRPr="00B20482" w:rsidTr="00412C56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Наименование показателя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Ед. из.</w:t>
            </w:r>
          </w:p>
        </w:tc>
        <w:tc>
          <w:tcPr>
            <w:tcW w:w="0" w:type="auto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Значения показателя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Обоснование отклонений значений показателя</w:t>
            </w:r>
          </w:p>
        </w:tc>
      </w:tr>
      <w:tr w:rsidR="00412C56" w:rsidRPr="00B20482" w:rsidTr="00FF08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rPr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План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Фактическое значение на конец года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rPr>
                <w:sz w:val="24"/>
                <w:szCs w:val="24"/>
              </w:rPr>
            </w:pP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</w:rPr>
            </w:pPr>
            <w:r w:rsidRPr="00B20482">
              <w:t>Объем отгруженных товаров собственного производства, выполненных работ и услуг собственными силами по «чистым» видам деятельности (итого по разделам C,D,E)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млн.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121 695,0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D741C7" w:rsidRDefault="00650939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1C7">
              <w:rPr>
                <w:sz w:val="24"/>
                <w:szCs w:val="24"/>
              </w:rPr>
              <w:t>137 416,975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D741C7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1C7">
              <w:rPr>
                <w:sz w:val="24"/>
                <w:szCs w:val="24"/>
              </w:rPr>
              <w:t>-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1. Задачи 1.</w:t>
            </w:r>
          </w:p>
          <w:p w:rsidR="00412C56" w:rsidRPr="00B20482" w:rsidRDefault="00412C56" w:rsidP="00B20482">
            <w:pPr>
              <w:autoSpaceDE w:val="0"/>
              <w:autoSpaceDN w:val="0"/>
              <w:adjustRightInd w:val="0"/>
              <w:outlineLvl w:val="1"/>
            </w:pPr>
            <w:r w:rsidRPr="00B20482"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ед.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272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D741C7" w:rsidRDefault="00D741C7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1C7">
              <w:rPr>
                <w:sz w:val="24"/>
                <w:szCs w:val="24"/>
              </w:rPr>
              <w:t>270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3546B" w:rsidRPr="00D741C7" w:rsidRDefault="00D741C7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1C7">
              <w:rPr>
                <w:sz w:val="24"/>
                <w:szCs w:val="24"/>
              </w:rPr>
              <w:t>Снижение количества субъектов малого и среднего предпринимательства</w:t>
            </w:r>
          </w:p>
        </w:tc>
      </w:tr>
      <w:tr w:rsidR="00412C56" w:rsidRPr="00B20482" w:rsidTr="00FF0855">
        <w:trPr>
          <w:trHeight w:val="451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2.</w:t>
            </w:r>
            <w:r w:rsidR="00FF0855" w:rsidRPr="00B20482">
              <w:t xml:space="preserve"> </w:t>
            </w:r>
            <w:r w:rsidRPr="00B20482">
              <w:t>Задачи 1.</w:t>
            </w:r>
          </w:p>
          <w:p w:rsidR="00412C56" w:rsidRPr="00B20482" w:rsidRDefault="00412C56" w:rsidP="00B20482">
            <w:pPr>
              <w:autoSpaceDE w:val="0"/>
              <w:autoSpaceDN w:val="0"/>
              <w:adjustRightInd w:val="0"/>
              <w:outlineLvl w:val="1"/>
            </w:pPr>
            <w:r w:rsidRPr="00B20482">
              <w:t>Объем продукции сельского хозяйства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млн.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0482">
              <w:rPr>
                <w:rFonts w:ascii="Times New Roman" w:hAnsi="Times New Roman" w:cs="Times New Roman"/>
                <w:sz w:val="24"/>
                <w:szCs w:val="24"/>
              </w:rPr>
              <w:t>465,3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D741C7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741C7">
              <w:rPr>
                <w:sz w:val="24"/>
                <w:szCs w:val="24"/>
              </w:rPr>
              <w:t>496,68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outlineLvl w:val="1"/>
              <w:rPr>
                <w:sz w:val="22"/>
                <w:szCs w:val="22"/>
                <w:shd w:val="clear" w:color="auto" w:fill="FFFFFF"/>
              </w:rPr>
            </w:pPr>
            <w:r w:rsidRPr="00B20482">
              <w:rPr>
                <w:shd w:val="clear" w:color="auto" w:fill="FFFFFF"/>
              </w:rPr>
              <w:t>Показатель Задачи 2.</w:t>
            </w:r>
          </w:p>
          <w:p w:rsidR="00412C56" w:rsidRPr="00B20482" w:rsidRDefault="00412C56" w:rsidP="00B20482">
            <w:pPr>
              <w:autoSpaceDE w:val="0"/>
              <w:autoSpaceDN w:val="0"/>
              <w:adjustRightInd w:val="0"/>
              <w:outlineLvl w:val="1"/>
            </w:pPr>
            <w:r w:rsidRPr="00B20482">
              <w:rPr>
                <w:shd w:val="clear" w:color="auto" w:fill="FFFFFF"/>
              </w:rPr>
              <w:t xml:space="preserve">Доля </w:t>
            </w:r>
            <w:r w:rsidRPr="00B20482">
              <w:t xml:space="preserve">населения, проживающего на территориях с благополучной экологической ситуацией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57,5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650939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57,5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Задачи 3.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t>Доля населения, проживающего в населенных пунктах, не имеющих регулярного автобусного сообщения и (или) железнодорожного сообщения с административным  центром района в общей численности населения района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2048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38,68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A6052D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37,5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A6052D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Снижение численности населения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1. Задачи 4.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t>Рейтинг Каргасокского района среди районов Томской области по качеству управления муниципальными финансами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место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Не ниже 10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rFonts w:cs="Calibri"/>
                <w:sz w:val="24"/>
                <w:szCs w:val="24"/>
              </w:rPr>
              <w:t>Показатель можно оценить то</w:t>
            </w:r>
            <w:r w:rsidR="000C0624" w:rsidRPr="00B20482">
              <w:rPr>
                <w:rFonts w:cs="Calibri"/>
                <w:sz w:val="24"/>
                <w:szCs w:val="24"/>
              </w:rPr>
              <w:t>лько по итогам года (апрель 2019</w:t>
            </w:r>
            <w:r w:rsidRPr="00B20482">
              <w:rPr>
                <w:rFonts w:cs="Calibri"/>
                <w:sz w:val="24"/>
                <w:szCs w:val="24"/>
              </w:rPr>
              <w:t xml:space="preserve"> года)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2. Задачи 4.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t>Разница между дефицитом бюджета поселения и остатком средств на счете на начало текущего года (отсутствие дефицита бюджета поселения, превышающего остаток средств на счете на начало текущего года)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Тыс. руб.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rFonts w:cs="Calibri"/>
                <w:sz w:val="24"/>
                <w:szCs w:val="24"/>
              </w:rPr>
              <w:t xml:space="preserve">Не </w:t>
            </w:r>
            <w:r w:rsidRPr="00B20482">
              <w:rPr>
                <w:rFonts w:cs="Calibri"/>
                <w:sz w:val="24"/>
                <w:szCs w:val="24"/>
                <w:lang w:val="en-US"/>
              </w:rPr>
              <w:t>&gt;</w:t>
            </w:r>
            <w:r w:rsidRPr="00B20482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D741C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rFonts w:cs="Calibri"/>
                <w:sz w:val="24"/>
                <w:szCs w:val="24"/>
              </w:rPr>
              <w:t>Показатель можно оценить только по итогам года (апрель 201</w:t>
            </w:r>
            <w:r w:rsidR="00D741C7">
              <w:rPr>
                <w:rFonts w:cs="Calibri"/>
                <w:sz w:val="24"/>
                <w:szCs w:val="24"/>
              </w:rPr>
              <w:t>9</w:t>
            </w:r>
            <w:r w:rsidRPr="00B20482">
              <w:rPr>
                <w:rFonts w:cs="Calibri"/>
                <w:sz w:val="24"/>
                <w:szCs w:val="24"/>
              </w:rPr>
              <w:t xml:space="preserve"> года)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Задачи 5.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t xml:space="preserve">Процент сокращения количества объектов имущества, составляющего казну МО </w:t>
            </w:r>
            <w:r w:rsidRPr="00B20482">
              <w:lastRenderedPageBreak/>
              <w:t>«Каргасокский район» (без учета земельных участков), по отношению к количеству объектов имущества казны МО «Каргасокский район» в предыдущем году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lastRenderedPageBreak/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1566C1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6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0C06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20482">
              <w:t>Показатель Задачи 6.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t>Удовлетворенность населения района деятельностью органов местного самоуправления муниципального образования «Каргасокский район»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64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0C06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0C0624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Отсутствуют статистические данные</w:t>
            </w:r>
          </w:p>
        </w:tc>
      </w:tr>
      <w:tr w:rsidR="00412C56" w:rsidRPr="00B20482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B20482">
              <w:rPr>
                <w:rFonts w:eastAsia="Calibri"/>
                <w:lang w:eastAsia="en-US"/>
              </w:rPr>
              <w:t>Показатель Задачи 7.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rPr>
                <w:rFonts w:eastAsia="Calibri"/>
                <w:lang w:eastAsia="en-US"/>
              </w:rPr>
              <w:t>Уровень удовлетворенности жителей Каргасокского района качеством предоставления муниципальных услуг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%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1566C1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90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0C0624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94,1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</w:tr>
      <w:tr w:rsidR="00412C56" w:rsidTr="00FF0855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20482">
              <w:rPr>
                <w:color w:val="000000"/>
              </w:rPr>
              <w:t>Показатель Задачи 8.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B20482">
              <w:rPr>
                <w:color w:val="000000"/>
              </w:rPr>
              <w:t>Количество доступных для инвалидов и других МГН</w:t>
            </w:r>
          </w:p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</w:pPr>
            <w:r w:rsidRPr="00B20482">
              <w:rPr>
                <w:color w:val="000000"/>
              </w:rPr>
              <w:t>объектов социальной сферы в Каргасокском районе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20482">
              <w:t>Ед.</w:t>
            </w:r>
          </w:p>
        </w:tc>
        <w:tc>
          <w:tcPr>
            <w:tcW w:w="2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1566C1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17</w:t>
            </w:r>
          </w:p>
        </w:tc>
        <w:tc>
          <w:tcPr>
            <w:tcW w:w="25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B20482" w:rsidRDefault="00412C56" w:rsidP="00B204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 w:rsidRPr="00B20482">
              <w:rPr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12C56" w:rsidRPr="00D3546B" w:rsidRDefault="00412C56" w:rsidP="00B20482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B20482">
              <w:rPr>
                <w:sz w:val="24"/>
                <w:szCs w:val="24"/>
              </w:rPr>
              <w:t>-</w:t>
            </w:r>
          </w:p>
        </w:tc>
      </w:tr>
    </w:tbl>
    <w:p w:rsidR="00412C56" w:rsidRPr="00B6640D" w:rsidRDefault="00412C56" w:rsidP="00B20482">
      <w:pPr>
        <w:rPr>
          <w:b/>
        </w:rPr>
      </w:pPr>
    </w:p>
    <w:sectPr w:rsidR="00412C56" w:rsidRPr="00B6640D" w:rsidSect="006018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810"/>
    <w:rsid w:val="00002133"/>
    <w:rsid w:val="00005198"/>
    <w:rsid w:val="00005A8A"/>
    <w:rsid w:val="00006B42"/>
    <w:rsid w:val="00017080"/>
    <w:rsid w:val="00022096"/>
    <w:rsid w:val="00022B64"/>
    <w:rsid w:val="00023C1B"/>
    <w:rsid w:val="000277EB"/>
    <w:rsid w:val="00031130"/>
    <w:rsid w:val="000328BD"/>
    <w:rsid w:val="000351E7"/>
    <w:rsid w:val="00037F92"/>
    <w:rsid w:val="00041E66"/>
    <w:rsid w:val="000462AD"/>
    <w:rsid w:val="0004692F"/>
    <w:rsid w:val="00050369"/>
    <w:rsid w:val="0005043A"/>
    <w:rsid w:val="00053025"/>
    <w:rsid w:val="00053FCD"/>
    <w:rsid w:val="00056365"/>
    <w:rsid w:val="00056BF5"/>
    <w:rsid w:val="00062D3D"/>
    <w:rsid w:val="00063403"/>
    <w:rsid w:val="00066974"/>
    <w:rsid w:val="00072081"/>
    <w:rsid w:val="000723F3"/>
    <w:rsid w:val="0007332E"/>
    <w:rsid w:val="000733F1"/>
    <w:rsid w:val="00080077"/>
    <w:rsid w:val="00084334"/>
    <w:rsid w:val="00086CFD"/>
    <w:rsid w:val="00087A58"/>
    <w:rsid w:val="00090DA7"/>
    <w:rsid w:val="000931A9"/>
    <w:rsid w:val="0009604B"/>
    <w:rsid w:val="00097012"/>
    <w:rsid w:val="00097859"/>
    <w:rsid w:val="000A1317"/>
    <w:rsid w:val="000A53B7"/>
    <w:rsid w:val="000B14E4"/>
    <w:rsid w:val="000B189F"/>
    <w:rsid w:val="000B1BCD"/>
    <w:rsid w:val="000B3699"/>
    <w:rsid w:val="000C0624"/>
    <w:rsid w:val="000C0A43"/>
    <w:rsid w:val="000C1F35"/>
    <w:rsid w:val="000C32B2"/>
    <w:rsid w:val="000C657A"/>
    <w:rsid w:val="000D024D"/>
    <w:rsid w:val="000D2092"/>
    <w:rsid w:val="000D2A5A"/>
    <w:rsid w:val="000D6376"/>
    <w:rsid w:val="000D79C3"/>
    <w:rsid w:val="000F0B4E"/>
    <w:rsid w:val="000F3C29"/>
    <w:rsid w:val="000F3C8C"/>
    <w:rsid w:val="001002BA"/>
    <w:rsid w:val="001006A0"/>
    <w:rsid w:val="00102C8E"/>
    <w:rsid w:val="0010346B"/>
    <w:rsid w:val="00103F50"/>
    <w:rsid w:val="0010408F"/>
    <w:rsid w:val="00107055"/>
    <w:rsid w:val="00112E21"/>
    <w:rsid w:val="001173FE"/>
    <w:rsid w:val="00117AA2"/>
    <w:rsid w:val="001206A5"/>
    <w:rsid w:val="00120E24"/>
    <w:rsid w:val="00121CD5"/>
    <w:rsid w:val="00122A86"/>
    <w:rsid w:val="00125FBA"/>
    <w:rsid w:val="00130441"/>
    <w:rsid w:val="0013278B"/>
    <w:rsid w:val="00134087"/>
    <w:rsid w:val="00136809"/>
    <w:rsid w:val="00143663"/>
    <w:rsid w:val="00143D39"/>
    <w:rsid w:val="00150DC1"/>
    <w:rsid w:val="00151454"/>
    <w:rsid w:val="0015417B"/>
    <w:rsid w:val="00155660"/>
    <w:rsid w:val="001566C1"/>
    <w:rsid w:val="001672D7"/>
    <w:rsid w:val="001703FC"/>
    <w:rsid w:val="00170860"/>
    <w:rsid w:val="0017231F"/>
    <w:rsid w:val="001840BC"/>
    <w:rsid w:val="001846BB"/>
    <w:rsid w:val="00191FD2"/>
    <w:rsid w:val="00194FCD"/>
    <w:rsid w:val="001A137E"/>
    <w:rsid w:val="001A17A9"/>
    <w:rsid w:val="001A17B6"/>
    <w:rsid w:val="001A46D5"/>
    <w:rsid w:val="001A581A"/>
    <w:rsid w:val="001B0A22"/>
    <w:rsid w:val="001B1621"/>
    <w:rsid w:val="001B2AE1"/>
    <w:rsid w:val="001B3B18"/>
    <w:rsid w:val="001B3D70"/>
    <w:rsid w:val="001B66EE"/>
    <w:rsid w:val="001B71FB"/>
    <w:rsid w:val="001C1CCB"/>
    <w:rsid w:val="001C1E07"/>
    <w:rsid w:val="001C29BA"/>
    <w:rsid w:val="001C3894"/>
    <w:rsid w:val="001C5AFC"/>
    <w:rsid w:val="001D237F"/>
    <w:rsid w:val="001D4C52"/>
    <w:rsid w:val="001D5295"/>
    <w:rsid w:val="001D6509"/>
    <w:rsid w:val="001D678A"/>
    <w:rsid w:val="001E01BC"/>
    <w:rsid w:val="001E0CE3"/>
    <w:rsid w:val="001E4432"/>
    <w:rsid w:val="001F2312"/>
    <w:rsid w:val="001F2C12"/>
    <w:rsid w:val="00200157"/>
    <w:rsid w:val="0020449C"/>
    <w:rsid w:val="00211BD0"/>
    <w:rsid w:val="00215F08"/>
    <w:rsid w:val="00216F0E"/>
    <w:rsid w:val="002256E3"/>
    <w:rsid w:val="00226B59"/>
    <w:rsid w:val="0023672C"/>
    <w:rsid w:val="00236C75"/>
    <w:rsid w:val="00242C72"/>
    <w:rsid w:val="002476C9"/>
    <w:rsid w:val="002502E8"/>
    <w:rsid w:val="00253985"/>
    <w:rsid w:val="0025553E"/>
    <w:rsid w:val="00261059"/>
    <w:rsid w:val="00261702"/>
    <w:rsid w:val="00273C65"/>
    <w:rsid w:val="00283F33"/>
    <w:rsid w:val="002844C3"/>
    <w:rsid w:val="002973C0"/>
    <w:rsid w:val="00297809"/>
    <w:rsid w:val="002A0367"/>
    <w:rsid w:val="002A0F44"/>
    <w:rsid w:val="002B0956"/>
    <w:rsid w:val="002B0AC5"/>
    <w:rsid w:val="002B239F"/>
    <w:rsid w:val="002B259E"/>
    <w:rsid w:val="002B373D"/>
    <w:rsid w:val="002B3748"/>
    <w:rsid w:val="002B41F0"/>
    <w:rsid w:val="002B6A25"/>
    <w:rsid w:val="002B7FFA"/>
    <w:rsid w:val="002C7E54"/>
    <w:rsid w:val="002D40BA"/>
    <w:rsid w:val="002D700B"/>
    <w:rsid w:val="002E19F3"/>
    <w:rsid w:val="002E2DE7"/>
    <w:rsid w:val="002E3C48"/>
    <w:rsid w:val="002E4711"/>
    <w:rsid w:val="002E4789"/>
    <w:rsid w:val="002E5C7B"/>
    <w:rsid w:val="002F6FEA"/>
    <w:rsid w:val="002F7588"/>
    <w:rsid w:val="00302369"/>
    <w:rsid w:val="0031053E"/>
    <w:rsid w:val="003151A9"/>
    <w:rsid w:val="00316F11"/>
    <w:rsid w:val="00317E5A"/>
    <w:rsid w:val="00320C0E"/>
    <w:rsid w:val="00321C60"/>
    <w:rsid w:val="00326FF3"/>
    <w:rsid w:val="00327FAA"/>
    <w:rsid w:val="003322B3"/>
    <w:rsid w:val="0033319D"/>
    <w:rsid w:val="003336D3"/>
    <w:rsid w:val="0033431C"/>
    <w:rsid w:val="0033442D"/>
    <w:rsid w:val="00337B3C"/>
    <w:rsid w:val="00337B68"/>
    <w:rsid w:val="00345072"/>
    <w:rsid w:val="00347EE4"/>
    <w:rsid w:val="00350BAD"/>
    <w:rsid w:val="0035273B"/>
    <w:rsid w:val="0035564E"/>
    <w:rsid w:val="00355822"/>
    <w:rsid w:val="003567F2"/>
    <w:rsid w:val="00370790"/>
    <w:rsid w:val="0037728D"/>
    <w:rsid w:val="003772C4"/>
    <w:rsid w:val="00381F5C"/>
    <w:rsid w:val="00382CF5"/>
    <w:rsid w:val="00384DE1"/>
    <w:rsid w:val="0038567F"/>
    <w:rsid w:val="00387309"/>
    <w:rsid w:val="00393069"/>
    <w:rsid w:val="00393DF2"/>
    <w:rsid w:val="003A0DAD"/>
    <w:rsid w:val="003B166B"/>
    <w:rsid w:val="003B2DCE"/>
    <w:rsid w:val="003B4D5C"/>
    <w:rsid w:val="003B5B17"/>
    <w:rsid w:val="003B6869"/>
    <w:rsid w:val="003B7B35"/>
    <w:rsid w:val="003C271C"/>
    <w:rsid w:val="003C39A4"/>
    <w:rsid w:val="003C68BA"/>
    <w:rsid w:val="003D029A"/>
    <w:rsid w:val="003D42DE"/>
    <w:rsid w:val="003D7B3F"/>
    <w:rsid w:val="003E1484"/>
    <w:rsid w:val="003E337C"/>
    <w:rsid w:val="003E472F"/>
    <w:rsid w:val="003E5DE8"/>
    <w:rsid w:val="003E6ED8"/>
    <w:rsid w:val="003F61F0"/>
    <w:rsid w:val="003F7556"/>
    <w:rsid w:val="004003E6"/>
    <w:rsid w:val="00401589"/>
    <w:rsid w:val="0040587A"/>
    <w:rsid w:val="00406D7E"/>
    <w:rsid w:val="00412C56"/>
    <w:rsid w:val="004137A8"/>
    <w:rsid w:val="00413E31"/>
    <w:rsid w:val="004147B1"/>
    <w:rsid w:val="00420618"/>
    <w:rsid w:val="00420DE2"/>
    <w:rsid w:val="00422882"/>
    <w:rsid w:val="00423E0D"/>
    <w:rsid w:val="00424FE9"/>
    <w:rsid w:val="00426240"/>
    <w:rsid w:val="004278FC"/>
    <w:rsid w:val="00432CFE"/>
    <w:rsid w:val="004365D9"/>
    <w:rsid w:val="004376C8"/>
    <w:rsid w:val="0044055D"/>
    <w:rsid w:val="00447055"/>
    <w:rsid w:val="004530D2"/>
    <w:rsid w:val="00456368"/>
    <w:rsid w:val="00457FE6"/>
    <w:rsid w:val="004618D1"/>
    <w:rsid w:val="004625A8"/>
    <w:rsid w:val="00463814"/>
    <w:rsid w:val="0046425B"/>
    <w:rsid w:val="00465640"/>
    <w:rsid w:val="00467C2D"/>
    <w:rsid w:val="00470AD0"/>
    <w:rsid w:val="004720A4"/>
    <w:rsid w:val="00474029"/>
    <w:rsid w:val="00474742"/>
    <w:rsid w:val="0047719F"/>
    <w:rsid w:val="00480542"/>
    <w:rsid w:val="00480DCF"/>
    <w:rsid w:val="00484E55"/>
    <w:rsid w:val="00484F4C"/>
    <w:rsid w:val="0048576D"/>
    <w:rsid w:val="004869B5"/>
    <w:rsid w:val="00492504"/>
    <w:rsid w:val="004929DB"/>
    <w:rsid w:val="00492ACD"/>
    <w:rsid w:val="00494A91"/>
    <w:rsid w:val="004A4835"/>
    <w:rsid w:val="004A4E72"/>
    <w:rsid w:val="004A613B"/>
    <w:rsid w:val="004A7309"/>
    <w:rsid w:val="004A7BC7"/>
    <w:rsid w:val="004B15FA"/>
    <w:rsid w:val="004B5584"/>
    <w:rsid w:val="004B6CDF"/>
    <w:rsid w:val="004B6DB7"/>
    <w:rsid w:val="004C08B2"/>
    <w:rsid w:val="004C1EF9"/>
    <w:rsid w:val="004C542B"/>
    <w:rsid w:val="004C58DF"/>
    <w:rsid w:val="004C6B04"/>
    <w:rsid w:val="004D1F40"/>
    <w:rsid w:val="004D2687"/>
    <w:rsid w:val="004E44D0"/>
    <w:rsid w:val="004E56F2"/>
    <w:rsid w:val="004E6319"/>
    <w:rsid w:val="004E7713"/>
    <w:rsid w:val="004E7A99"/>
    <w:rsid w:val="004F19EC"/>
    <w:rsid w:val="004F6736"/>
    <w:rsid w:val="004F6AD1"/>
    <w:rsid w:val="005002B7"/>
    <w:rsid w:val="00500983"/>
    <w:rsid w:val="00500CCC"/>
    <w:rsid w:val="00503475"/>
    <w:rsid w:val="0050392A"/>
    <w:rsid w:val="00511292"/>
    <w:rsid w:val="00511603"/>
    <w:rsid w:val="0051210E"/>
    <w:rsid w:val="00512E94"/>
    <w:rsid w:val="00517DDA"/>
    <w:rsid w:val="005210F9"/>
    <w:rsid w:val="00521D61"/>
    <w:rsid w:val="00524DC7"/>
    <w:rsid w:val="005254A9"/>
    <w:rsid w:val="00531D84"/>
    <w:rsid w:val="005350A1"/>
    <w:rsid w:val="00540985"/>
    <w:rsid w:val="00542CC3"/>
    <w:rsid w:val="005433EB"/>
    <w:rsid w:val="00543623"/>
    <w:rsid w:val="005455E8"/>
    <w:rsid w:val="00545F6F"/>
    <w:rsid w:val="0054759B"/>
    <w:rsid w:val="00547BFF"/>
    <w:rsid w:val="00547DD6"/>
    <w:rsid w:val="005518CA"/>
    <w:rsid w:val="00551D2F"/>
    <w:rsid w:val="00555569"/>
    <w:rsid w:val="005618E6"/>
    <w:rsid w:val="005638D9"/>
    <w:rsid w:val="00565B77"/>
    <w:rsid w:val="00567EFB"/>
    <w:rsid w:val="0057057D"/>
    <w:rsid w:val="0057452D"/>
    <w:rsid w:val="005768A8"/>
    <w:rsid w:val="005817BF"/>
    <w:rsid w:val="0058347D"/>
    <w:rsid w:val="00586DAE"/>
    <w:rsid w:val="0059191F"/>
    <w:rsid w:val="00594489"/>
    <w:rsid w:val="00595275"/>
    <w:rsid w:val="00595F3A"/>
    <w:rsid w:val="00597A99"/>
    <w:rsid w:val="005A3280"/>
    <w:rsid w:val="005A3AE6"/>
    <w:rsid w:val="005A3D68"/>
    <w:rsid w:val="005A7963"/>
    <w:rsid w:val="005B0554"/>
    <w:rsid w:val="005B45D6"/>
    <w:rsid w:val="005B5E6B"/>
    <w:rsid w:val="005B6412"/>
    <w:rsid w:val="005B6519"/>
    <w:rsid w:val="005B7702"/>
    <w:rsid w:val="005C2975"/>
    <w:rsid w:val="005C435F"/>
    <w:rsid w:val="005C5398"/>
    <w:rsid w:val="005C6994"/>
    <w:rsid w:val="005C78B6"/>
    <w:rsid w:val="005D1177"/>
    <w:rsid w:val="005D1BB0"/>
    <w:rsid w:val="005D6A39"/>
    <w:rsid w:val="005E4493"/>
    <w:rsid w:val="005F2753"/>
    <w:rsid w:val="005F61C7"/>
    <w:rsid w:val="00601810"/>
    <w:rsid w:val="00603676"/>
    <w:rsid w:val="00604AC3"/>
    <w:rsid w:val="00606015"/>
    <w:rsid w:val="00612C80"/>
    <w:rsid w:val="006133A5"/>
    <w:rsid w:val="00616AA2"/>
    <w:rsid w:val="006179D9"/>
    <w:rsid w:val="00617C87"/>
    <w:rsid w:val="00621589"/>
    <w:rsid w:val="00621889"/>
    <w:rsid w:val="00633A88"/>
    <w:rsid w:val="00634E5C"/>
    <w:rsid w:val="00635295"/>
    <w:rsid w:val="006375EE"/>
    <w:rsid w:val="00644F24"/>
    <w:rsid w:val="00646A55"/>
    <w:rsid w:val="00650939"/>
    <w:rsid w:val="00651B5A"/>
    <w:rsid w:val="006538E6"/>
    <w:rsid w:val="0065707B"/>
    <w:rsid w:val="0066139E"/>
    <w:rsid w:val="0066219A"/>
    <w:rsid w:val="00663B2A"/>
    <w:rsid w:val="006653BF"/>
    <w:rsid w:val="00671474"/>
    <w:rsid w:val="00673418"/>
    <w:rsid w:val="00675CBF"/>
    <w:rsid w:val="00676E8D"/>
    <w:rsid w:val="006807CC"/>
    <w:rsid w:val="00680D51"/>
    <w:rsid w:val="006833FA"/>
    <w:rsid w:val="00683E60"/>
    <w:rsid w:val="00684ED0"/>
    <w:rsid w:val="00692E30"/>
    <w:rsid w:val="0069496C"/>
    <w:rsid w:val="00694E99"/>
    <w:rsid w:val="00696FB9"/>
    <w:rsid w:val="00697DF0"/>
    <w:rsid w:val="006A4900"/>
    <w:rsid w:val="006A4ADA"/>
    <w:rsid w:val="006A4B44"/>
    <w:rsid w:val="006B01AE"/>
    <w:rsid w:val="006B0D21"/>
    <w:rsid w:val="006B32EC"/>
    <w:rsid w:val="006B4B79"/>
    <w:rsid w:val="006B6E81"/>
    <w:rsid w:val="006C0BC8"/>
    <w:rsid w:val="006C2F02"/>
    <w:rsid w:val="006C476C"/>
    <w:rsid w:val="006D4B0E"/>
    <w:rsid w:val="006D5137"/>
    <w:rsid w:val="006D7650"/>
    <w:rsid w:val="006E22B7"/>
    <w:rsid w:val="006E2DD8"/>
    <w:rsid w:val="006F1EC6"/>
    <w:rsid w:val="006F275C"/>
    <w:rsid w:val="006F2BA9"/>
    <w:rsid w:val="006F3426"/>
    <w:rsid w:val="006F4152"/>
    <w:rsid w:val="006F4B87"/>
    <w:rsid w:val="006F575B"/>
    <w:rsid w:val="006F5EA3"/>
    <w:rsid w:val="006F7FC2"/>
    <w:rsid w:val="0070345D"/>
    <w:rsid w:val="00703C32"/>
    <w:rsid w:val="007115C0"/>
    <w:rsid w:val="00724A98"/>
    <w:rsid w:val="007315CD"/>
    <w:rsid w:val="007317DD"/>
    <w:rsid w:val="00731DEF"/>
    <w:rsid w:val="0073214B"/>
    <w:rsid w:val="007336B4"/>
    <w:rsid w:val="00737BEB"/>
    <w:rsid w:val="00740C7A"/>
    <w:rsid w:val="007463EA"/>
    <w:rsid w:val="00747655"/>
    <w:rsid w:val="00762E84"/>
    <w:rsid w:val="00763E88"/>
    <w:rsid w:val="00764482"/>
    <w:rsid w:val="007661C0"/>
    <w:rsid w:val="00771842"/>
    <w:rsid w:val="00771CD4"/>
    <w:rsid w:val="007722B7"/>
    <w:rsid w:val="00773123"/>
    <w:rsid w:val="00773367"/>
    <w:rsid w:val="00777055"/>
    <w:rsid w:val="00780FBC"/>
    <w:rsid w:val="007841FC"/>
    <w:rsid w:val="00785DE9"/>
    <w:rsid w:val="007867B6"/>
    <w:rsid w:val="007916BB"/>
    <w:rsid w:val="0079298A"/>
    <w:rsid w:val="00792D46"/>
    <w:rsid w:val="007945A4"/>
    <w:rsid w:val="007947CA"/>
    <w:rsid w:val="007967A5"/>
    <w:rsid w:val="00796D49"/>
    <w:rsid w:val="007A0298"/>
    <w:rsid w:val="007A449F"/>
    <w:rsid w:val="007A7026"/>
    <w:rsid w:val="007A76AD"/>
    <w:rsid w:val="007B2FA8"/>
    <w:rsid w:val="007B4B29"/>
    <w:rsid w:val="007B5F8B"/>
    <w:rsid w:val="007B7075"/>
    <w:rsid w:val="007C34D7"/>
    <w:rsid w:val="007C6BA2"/>
    <w:rsid w:val="007D40FE"/>
    <w:rsid w:val="007D413D"/>
    <w:rsid w:val="007D4E35"/>
    <w:rsid w:val="007D735E"/>
    <w:rsid w:val="007E2280"/>
    <w:rsid w:val="007E2C13"/>
    <w:rsid w:val="007E411A"/>
    <w:rsid w:val="007E494C"/>
    <w:rsid w:val="007E4A67"/>
    <w:rsid w:val="007F19D8"/>
    <w:rsid w:val="007F609A"/>
    <w:rsid w:val="007F7264"/>
    <w:rsid w:val="007F72AB"/>
    <w:rsid w:val="00803642"/>
    <w:rsid w:val="00812FB8"/>
    <w:rsid w:val="00813AF7"/>
    <w:rsid w:val="00817A93"/>
    <w:rsid w:val="0082006A"/>
    <w:rsid w:val="0082673E"/>
    <w:rsid w:val="00827C8D"/>
    <w:rsid w:val="00827F54"/>
    <w:rsid w:val="0084006A"/>
    <w:rsid w:val="00842461"/>
    <w:rsid w:val="00846767"/>
    <w:rsid w:val="00850B50"/>
    <w:rsid w:val="0085137B"/>
    <w:rsid w:val="0085142A"/>
    <w:rsid w:val="00851F17"/>
    <w:rsid w:val="00852437"/>
    <w:rsid w:val="00855FE4"/>
    <w:rsid w:val="0085738A"/>
    <w:rsid w:val="00857749"/>
    <w:rsid w:val="00862DD5"/>
    <w:rsid w:val="008640B7"/>
    <w:rsid w:val="00866FA5"/>
    <w:rsid w:val="008710C8"/>
    <w:rsid w:val="008713E6"/>
    <w:rsid w:val="00872472"/>
    <w:rsid w:val="00876BBD"/>
    <w:rsid w:val="00880D65"/>
    <w:rsid w:val="008865EC"/>
    <w:rsid w:val="008879C2"/>
    <w:rsid w:val="00890F0F"/>
    <w:rsid w:val="00891ABC"/>
    <w:rsid w:val="008933DF"/>
    <w:rsid w:val="00893898"/>
    <w:rsid w:val="00893EAE"/>
    <w:rsid w:val="00894CB9"/>
    <w:rsid w:val="008960C9"/>
    <w:rsid w:val="008B0700"/>
    <w:rsid w:val="008B1E75"/>
    <w:rsid w:val="008B215C"/>
    <w:rsid w:val="008B3447"/>
    <w:rsid w:val="008B73C6"/>
    <w:rsid w:val="008C0D2B"/>
    <w:rsid w:val="008C3CC3"/>
    <w:rsid w:val="008C3E1C"/>
    <w:rsid w:val="008D1E4F"/>
    <w:rsid w:val="008D2198"/>
    <w:rsid w:val="008D2ECA"/>
    <w:rsid w:val="008D53A8"/>
    <w:rsid w:val="008D79EC"/>
    <w:rsid w:val="008E035E"/>
    <w:rsid w:val="008E0425"/>
    <w:rsid w:val="008E1552"/>
    <w:rsid w:val="008E2187"/>
    <w:rsid w:val="008E542B"/>
    <w:rsid w:val="008E677E"/>
    <w:rsid w:val="008E7B4B"/>
    <w:rsid w:val="008F3732"/>
    <w:rsid w:val="008F3FCE"/>
    <w:rsid w:val="008F6029"/>
    <w:rsid w:val="009160F1"/>
    <w:rsid w:val="00920A8B"/>
    <w:rsid w:val="0092168A"/>
    <w:rsid w:val="00922164"/>
    <w:rsid w:val="009228F5"/>
    <w:rsid w:val="0092332B"/>
    <w:rsid w:val="00923FC3"/>
    <w:rsid w:val="009301D0"/>
    <w:rsid w:val="009306A3"/>
    <w:rsid w:val="009308A6"/>
    <w:rsid w:val="0093112A"/>
    <w:rsid w:val="00934857"/>
    <w:rsid w:val="00935114"/>
    <w:rsid w:val="0093585B"/>
    <w:rsid w:val="00936AFF"/>
    <w:rsid w:val="00937E4C"/>
    <w:rsid w:val="0094005D"/>
    <w:rsid w:val="009403FB"/>
    <w:rsid w:val="009416C6"/>
    <w:rsid w:val="009420D1"/>
    <w:rsid w:val="0094469A"/>
    <w:rsid w:val="00950C3B"/>
    <w:rsid w:val="00954C24"/>
    <w:rsid w:val="00954F6A"/>
    <w:rsid w:val="00956BBA"/>
    <w:rsid w:val="00960424"/>
    <w:rsid w:val="00962BAC"/>
    <w:rsid w:val="00970CCE"/>
    <w:rsid w:val="0097130B"/>
    <w:rsid w:val="00972199"/>
    <w:rsid w:val="009733B0"/>
    <w:rsid w:val="00976CF6"/>
    <w:rsid w:val="00981D12"/>
    <w:rsid w:val="009840AA"/>
    <w:rsid w:val="00986BFF"/>
    <w:rsid w:val="009874DA"/>
    <w:rsid w:val="00990CBD"/>
    <w:rsid w:val="009920C0"/>
    <w:rsid w:val="009923CE"/>
    <w:rsid w:val="009A208C"/>
    <w:rsid w:val="009A2FB8"/>
    <w:rsid w:val="009A628B"/>
    <w:rsid w:val="009A639B"/>
    <w:rsid w:val="009A7CAD"/>
    <w:rsid w:val="009B06A1"/>
    <w:rsid w:val="009B0D2E"/>
    <w:rsid w:val="009B1B49"/>
    <w:rsid w:val="009B42A1"/>
    <w:rsid w:val="009B6A21"/>
    <w:rsid w:val="009C0AD1"/>
    <w:rsid w:val="009C1926"/>
    <w:rsid w:val="009D3D85"/>
    <w:rsid w:val="009D4F81"/>
    <w:rsid w:val="009D5DF8"/>
    <w:rsid w:val="009D5EB6"/>
    <w:rsid w:val="009E4621"/>
    <w:rsid w:val="009F6EE2"/>
    <w:rsid w:val="00A02335"/>
    <w:rsid w:val="00A058B1"/>
    <w:rsid w:val="00A0645F"/>
    <w:rsid w:val="00A06B84"/>
    <w:rsid w:val="00A12F3C"/>
    <w:rsid w:val="00A13091"/>
    <w:rsid w:val="00A152A7"/>
    <w:rsid w:val="00A161A2"/>
    <w:rsid w:val="00A177D4"/>
    <w:rsid w:val="00A2311D"/>
    <w:rsid w:val="00A231F6"/>
    <w:rsid w:val="00A24011"/>
    <w:rsid w:val="00A2570A"/>
    <w:rsid w:val="00A266DA"/>
    <w:rsid w:val="00A3165B"/>
    <w:rsid w:val="00A31F6B"/>
    <w:rsid w:val="00A34D16"/>
    <w:rsid w:val="00A35732"/>
    <w:rsid w:val="00A36EE7"/>
    <w:rsid w:val="00A426CE"/>
    <w:rsid w:val="00A4399F"/>
    <w:rsid w:val="00A52DF9"/>
    <w:rsid w:val="00A542A7"/>
    <w:rsid w:val="00A5619D"/>
    <w:rsid w:val="00A6052D"/>
    <w:rsid w:val="00A6163C"/>
    <w:rsid w:val="00A70280"/>
    <w:rsid w:val="00A70C1F"/>
    <w:rsid w:val="00A7335B"/>
    <w:rsid w:val="00A744D9"/>
    <w:rsid w:val="00A81832"/>
    <w:rsid w:val="00A81C10"/>
    <w:rsid w:val="00A81DFA"/>
    <w:rsid w:val="00A83466"/>
    <w:rsid w:val="00A8632F"/>
    <w:rsid w:val="00A8797A"/>
    <w:rsid w:val="00A90699"/>
    <w:rsid w:val="00A92FAF"/>
    <w:rsid w:val="00AA07AF"/>
    <w:rsid w:val="00AA26BF"/>
    <w:rsid w:val="00AA33B5"/>
    <w:rsid w:val="00AA5570"/>
    <w:rsid w:val="00AA7ACE"/>
    <w:rsid w:val="00AB11B8"/>
    <w:rsid w:val="00AB7F13"/>
    <w:rsid w:val="00AC0DEE"/>
    <w:rsid w:val="00AC0EFB"/>
    <w:rsid w:val="00AC0F1A"/>
    <w:rsid w:val="00AC49CE"/>
    <w:rsid w:val="00AD1696"/>
    <w:rsid w:val="00AD6758"/>
    <w:rsid w:val="00AE2ED1"/>
    <w:rsid w:val="00AE393E"/>
    <w:rsid w:val="00AE3A9E"/>
    <w:rsid w:val="00AE44AC"/>
    <w:rsid w:val="00AE5256"/>
    <w:rsid w:val="00AE725D"/>
    <w:rsid w:val="00AF1B88"/>
    <w:rsid w:val="00AF1E7B"/>
    <w:rsid w:val="00AF33BC"/>
    <w:rsid w:val="00AF4BAC"/>
    <w:rsid w:val="00AF5074"/>
    <w:rsid w:val="00AF61A3"/>
    <w:rsid w:val="00B003B6"/>
    <w:rsid w:val="00B0056E"/>
    <w:rsid w:val="00B00737"/>
    <w:rsid w:val="00B101F2"/>
    <w:rsid w:val="00B111AB"/>
    <w:rsid w:val="00B12774"/>
    <w:rsid w:val="00B135B0"/>
    <w:rsid w:val="00B200F7"/>
    <w:rsid w:val="00B20482"/>
    <w:rsid w:val="00B20C0D"/>
    <w:rsid w:val="00B22671"/>
    <w:rsid w:val="00B26021"/>
    <w:rsid w:val="00B27757"/>
    <w:rsid w:val="00B3196C"/>
    <w:rsid w:val="00B4072E"/>
    <w:rsid w:val="00B422ED"/>
    <w:rsid w:val="00B42C60"/>
    <w:rsid w:val="00B44487"/>
    <w:rsid w:val="00B47197"/>
    <w:rsid w:val="00B47BC1"/>
    <w:rsid w:val="00B50B01"/>
    <w:rsid w:val="00B60006"/>
    <w:rsid w:val="00B61330"/>
    <w:rsid w:val="00B632AD"/>
    <w:rsid w:val="00B63BFA"/>
    <w:rsid w:val="00B65B04"/>
    <w:rsid w:val="00B6640D"/>
    <w:rsid w:val="00B72FBE"/>
    <w:rsid w:val="00B73021"/>
    <w:rsid w:val="00B73142"/>
    <w:rsid w:val="00B7392B"/>
    <w:rsid w:val="00B73ACF"/>
    <w:rsid w:val="00B76492"/>
    <w:rsid w:val="00B76DCC"/>
    <w:rsid w:val="00B83EB9"/>
    <w:rsid w:val="00B84C7D"/>
    <w:rsid w:val="00B9524C"/>
    <w:rsid w:val="00BA3D60"/>
    <w:rsid w:val="00BB019A"/>
    <w:rsid w:val="00BB24C5"/>
    <w:rsid w:val="00BB2E04"/>
    <w:rsid w:val="00BC1439"/>
    <w:rsid w:val="00BC5BEE"/>
    <w:rsid w:val="00BC71E2"/>
    <w:rsid w:val="00BD2122"/>
    <w:rsid w:val="00BD300A"/>
    <w:rsid w:val="00BE4D5B"/>
    <w:rsid w:val="00BE52E9"/>
    <w:rsid w:val="00BE61F4"/>
    <w:rsid w:val="00BF137A"/>
    <w:rsid w:val="00C006FB"/>
    <w:rsid w:val="00C01BC9"/>
    <w:rsid w:val="00C03F02"/>
    <w:rsid w:val="00C04D70"/>
    <w:rsid w:val="00C05DC1"/>
    <w:rsid w:val="00C10A9B"/>
    <w:rsid w:val="00C16B42"/>
    <w:rsid w:val="00C2246E"/>
    <w:rsid w:val="00C27F1B"/>
    <w:rsid w:val="00C3156F"/>
    <w:rsid w:val="00C34367"/>
    <w:rsid w:val="00C362EA"/>
    <w:rsid w:val="00C4416F"/>
    <w:rsid w:val="00C4658D"/>
    <w:rsid w:val="00C55ADF"/>
    <w:rsid w:val="00C621DA"/>
    <w:rsid w:val="00C63625"/>
    <w:rsid w:val="00C6477F"/>
    <w:rsid w:val="00C655EE"/>
    <w:rsid w:val="00C70538"/>
    <w:rsid w:val="00C70C85"/>
    <w:rsid w:val="00C713EE"/>
    <w:rsid w:val="00C761D4"/>
    <w:rsid w:val="00C77EC9"/>
    <w:rsid w:val="00C80830"/>
    <w:rsid w:val="00C80C3B"/>
    <w:rsid w:val="00C81418"/>
    <w:rsid w:val="00C843AF"/>
    <w:rsid w:val="00C86B8C"/>
    <w:rsid w:val="00C91D8C"/>
    <w:rsid w:val="00C93087"/>
    <w:rsid w:val="00C932B5"/>
    <w:rsid w:val="00C93BD9"/>
    <w:rsid w:val="00C943A2"/>
    <w:rsid w:val="00C945B7"/>
    <w:rsid w:val="00C96030"/>
    <w:rsid w:val="00C9678C"/>
    <w:rsid w:val="00C9690B"/>
    <w:rsid w:val="00CA0AB3"/>
    <w:rsid w:val="00CB06B8"/>
    <w:rsid w:val="00CB0C3E"/>
    <w:rsid w:val="00CB781F"/>
    <w:rsid w:val="00CC00CD"/>
    <w:rsid w:val="00CC0B83"/>
    <w:rsid w:val="00CC1A53"/>
    <w:rsid w:val="00CC2E29"/>
    <w:rsid w:val="00CC3F21"/>
    <w:rsid w:val="00CC6857"/>
    <w:rsid w:val="00CD13C6"/>
    <w:rsid w:val="00CD16E5"/>
    <w:rsid w:val="00CE2029"/>
    <w:rsid w:val="00CE2094"/>
    <w:rsid w:val="00CE3725"/>
    <w:rsid w:val="00CE3DAD"/>
    <w:rsid w:val="00CE69CF"/>
    <w:rsid w:val="00CF1A08"/>
    <w:rsid w:val="00CF7793"/>
    <w:rsid w:val="00D041BF"/>
    <w:rsid w:val="00D04877"/>
    <w:rsid w:val="00D057B1"/>
    <w:rsid w:val="00D102D9"/>
    <w:rsid w:val="00D1251B"/>
    <w:rsid w:val="00D125ED"/>
    <w:rsid w:val="00D15458"/>
    <w:rsid w:val="00D1615C"/>
    <w:rsid w:val="00D21C0C"/>
    <w:rsid w:val="00D226FF"/>
    <w:rsid w:val="00D22FA0"/>
    <w:rsid w:val="00D247C5"/>
    <w:rsid w:val="00D3250E"/>
    <w:rsid w:val="00D33295"/>
    <w:rsid w:val="00D3546B"/>
    <w:rsid w:val="00D420C2"/>
    <w:rsid w:val="00D42401"/>
    <w:rsid w:val="00D429C9"/>
    <w:rsid w:val="00D45271"/>
    <w:rsid w:val="00D460BE"/>
    <w:rsid w:val="00D460D5"/>
    <w:rsid w:val="00D62213"/>
    <w:rsid w:val="00D6343D"/>
    <w:rsid w:val="00D63BBB"/>
    <w:rsid w:val="00D6491F"/>
    <w:rsid w:val="00D65011"/>
    <w:rsid w:val="00D71017"/>
    <w:rsid w:val="00D7120E"/>
    <w:rsid w:val="00D72634"/>
    <w:rsid w:val="00D741C7"/>
    <w:rsid w:val="00D74DE6"/>
    <w:rsid w:val="00D7603B"/>
    <w:rsid w:val="00D80256"/>
    <w:rsid w:val="00D80324"/>
    <w:rsid w:val="00D806B5"/>
    <w:rsid w:val="00D83864"/>
    <w:rsid w:val="00D87AFE"/>
    <w:rsid w:val="00D90B0B"/>
    <w:rsid w:val="00D91739"/>
    <w:rsid w:val="00D93D68"/>
    <w:rsid w:val="00D9540C"/>
    <w:rsid w:val="00D96913"/>
    <w:rsid w:val="00D97160"/>
    <w:rsid w:val="00DA4533"/>
    <w:rsid w:val="00DA570B"/>
    <w:rsid w:val="00DB295C"/>
    <w:rsid w:val="00DB42EA"/>
    <w:rsid w:val="00DB51BA"/>
    <w:rsid w:val="00DC0168"/>
    <w:rsid w:val="00DC24A3"/>
    <w:rsid w:val="00DC6DEA"/>
    <w:rsid w:val="00DD0EEE"/>
    <w:rsid w:val="00DD10F0"/>
    <w:rsid w:val="00DD2A34"/>
    <w:rsid w:val="00DD33BE"/>
    <w:rsid w:val="00DD3D8F"/>
    <w:rsid w:val="00DD750F"/>
    <w:rsid w:val="00DE133B"/>
    <w:rsid w:val="00DE3804"/>
    <w:rsid w:val="00DE47E9"/>
    <w:rsid w:val="00DF5ADB"/>
    <w:rsid w:val="00DF5C17"/>
    <w:rsid w:val="00E02B8F"/>
    <w:rsid w:val="00E03154"/>
    <w:rsid w:val="00E03593"/>
    <w:rsid w:val="00E10551"/>
    <w:rsid w:val="00E23E00"/>
    <w:rsid w:val="00E30443"/>
    <w:rsid w:val="00E323CA"/>
    <w:rsid w:val="00E35109"/>
    <w:rsid w:val="00E37AA9"/>
    <w:rsid w:val="00E443DD"/>
    <w:rsid w:val="00E51CCA"/>
    <w:rsid w:val="00E52973"/>
    <w:rsid w:val="00E52CCB"/>
    <w:rsid w:val="00E534E2"/>
    <w:rsid w:val="00E566D9"/>
    <w:rsid w:val="00E56717"/>
    <w:rsid w:val="00E6196D"/>
    <w:rsid w:val="00E6361E"/>
    <w:rsid w:val="00E63796"/>
    <w:rsid w:val="00E63888"/>
    <w:rsid w:val="00E64893"/>
    <w:rsid w:val="00E65148"/>
    <w:rsid w:val="00E66FF6"/>
    <w:rsid w:val="00E67557"/>
    <w:rsid w:val="00E75B51"/>
    <w:rsid w:val="00E76DE1"/>
    <w:rsid w:val="00E8073E"/>
    <w:rsid w:val="00E819CF"/>
    <w:rsid w:val="00E8328C"/>
    <w:rsid w:val="00E834A8"/>
    <w:rsid w:val="00E83A28"/>
    <w:rsid w:val="00E86151"/>
    <w:rsid w:val="00E922B2"/>
    <w:rsid w:val="00E92831"/>
    <w:rsid w:val="00E94431"/>
    <w:rsid w:val="00E9456C"/>
    <w:rsid w:val="00E95620"/>
    <w:rsid w:val="00E9648E"/>
    <w:rsid w:val="00EA0039"/>
    <w:rsid w:val="00EA10AD"/>
    <w:rsid w:val="00EA77DC"/>
    <w:rsid w:val="00EB2295"/>
    <w:rsid w:val="00EB5BEC"/>
    <w:rsid w:val="00EC3A4C"/>
    <w:rsid w:val="00EC4490"/>
    <w:rsid w:val="00EC5FB6"/>
    <w:rsid w:val="00ED0522"/>
    <w:rsid w:val="00ED1B8B"/>
    <w:rsid w:val="00ED209D"/>
    <w:rsid w:val="00ED28C9"/>
    <w:rsid w:val="00ED6971"/>
    <w:rsid w:val="00EE5E7C"/>
    <w:rsid w:val="00EE7C17"/>
    <w:rsid w:val="00EF11B4"/>
    <w:rsid w:val="00EF3F51"/>
    <w:rsid w:val="00EF58AD"/>
    <w:rsid w:val="00EF5A58"/>
    <w:rsid w:val="00EF60AA"/>
    <w:rsid w:val="00F00B71"/>
    <w:rsid w:val="00F02284"/>
    <w:rsid w:val="00F048AA"/>
    <w:rsid w:val="00F05F70"/>
    <w:rsid w:val="00F22BDF"/>
    <w:rsid w:val="00F33B0E"/>
    <w:rsid w:val="00F33CA8"/>
    <w:rsid w:val="00F343AE"/>
    <w:rsid w:val="00F358F3"/>
    <w:rsid w:val="00F36035"/>
    <w:rsid w:val="00F36C4E"/>
    <w:rsid w:val="00F42062"/>
    <w:rsid w:val="00F429D3"/>
    <w:rsid w:val="00F452F3"/>
    <w:rsid w:val="00F52FF3"/>
    <w:rsid w:val="00F55F9D"/>
    <w:rsid w:val="00F57669"/>
    <w:rsid w:val="00F604CC"/>
    <w:rsid w:val="00F623CA"/>
    <w:rsid w:val="00F63241"/>
    <w:rsid w:val="00F64CE2"/>
    <w:rsid w:val="00F64FD7"/>
    <w:rsid w:val="00F652FD"/>
    <w:rsid w:val="00F66E07"/>
    <w:rsid w:val="00F701E2"/>
    <w:rsid w:val="00F725CF"/>
    <w:rsid w:val="00F73285"/>
    <w:rsid w:val="00F77084"/>
    <w:rsid w:val="00F80CA2"/>
    <w:rsid w:val="00F85E6C"/>
    <w:rsid w:val="00F86C41"/>
    <w:rsid w:val="00F92D24"/>
    <w:rsid w:val="00F93942"/>
    <w:rsid w:val="00F97C8A"/>
    <w:rsid w:val="00FA0F10"/>
    <w:rsid w:val="00FA244D"/>
    <w:rsid w:val="00FA6229"/>
    <w:rsid w:val="00FB0252"/>
    <w:rsid w:val="00FB06BA"/>
    <w:rsid w:val="00FB1BF9"/>
    <w:rsid w:val="00FB7F84"/>
    <w:rsid w:val="00FC0188"/>
    <w:rsid w:val="00FC20DB"/>
    <w:rsid w:val="00FC4817"/>
    <w:rsid w:val="00FC57C8"/>
    <w:rsid w:val="00FD3950"/>
    <w:rsid w:val="00FD54A3"/>
    <w:rsid w:val="00FD55E3"/>
    <w:rsid w:val="00FE6296"/>
    <w:rsid w:val="00FE7501"/>
    <w:rsid w:val="00FF06AE"/>
    <w:rsid w:val="00FF0855"/>
    <w:rsid w:val="00FF289A"/>
    <w:rsid w:val="00FF3129"/>
    <w:rsid w:val="00FF3DFA"/>
    <w:rsid w:val="00FF5125"/>
    <w:rsid w:val="00FF535E"/>
    <w:rsid w:val="00FF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7FF20"/>
  <w15:docId w15:val="{65076E1C-01FE-41EA-B5B2-A07EFC84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8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6018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List Paragraph"/>
    <w:basedOn w:val="a"/>
    <w:uiPriority w:val="34"/>
    <w:qFormat/>
    <w:rsid w:val="001D6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FEF0-E1AD-4D1F-B550-99C89F1DC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64</Pages>
  <Words>9478</Words>
  <Characters>54026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Юлия Алекса. Максимчук</cp:lastModifiedBy>
  <cp:revision>6</cp:revision>
  <cp:lastPrinted>2017-08-10T01:58:00Z</cp:lastPrinted>
  <dcterms:created xsi:type="dcterms:W3CDTF">2019-03-05T07:11:00Z</dcterms:created>
  <dcterms:modified xsi:type="dcterms:W3CDTF">2019-06-11T02:33:00Z</dcterms:modified>
</cp:coreProperties>
</file>