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F" w:rsidRPr="00CC7BF2" w:rsidRDefault="000E45A7" w:rsidP="00391E1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-282575</wp:posOffset>
            </wp:positionV>
            <wp:extent cx="574040" cy="7486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1F" w:rsidRPr="00CC7BF2" w:rsidRDefault="00391E1F" w:rsidP="00391E1F">
      <w:pPr>
        <w:jc w:val="center"/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0E45A7" w:rsidRPr="000E45A7" w:rsidRDefault="000E45A7" w:rsidP="000E45A7"/>
    <w:p w:rsidR="00391E1F" w:rsidRPr="00CC7BF2" w:rsidRDefault="00391E1F" w:rsidP="000E45A7">
      <w:pPr>
        <w:pStyle w:val="2"/>
        <w:jc w:val="left"/>
        <w:rPr>
          <w:caps/>
          <w:szCs w:val="28"/>
        </w:rPr>
      </w:pPr>
      <w:r w:rsidRPr="00CC7BF2">
        <w:rPr>
          <w:szCs w:val="28"/>
        </w:rPr>
        <w:t>МУНИЦИПАЛЬНОЕ ОБРАЗОВАНИЕ «</w:t>
      </w:r>
      <w:r w:rsidRPr="00CC7BF2">
        <w:rPr>
          <w:caps/>
          <w:szCs w:val="28"/>
        </w:rPr>
        <w:t>Каргасокский район»</w:t>
      </w:r>
    </w:p>
    <w:p w:rsidR="000E45A7" w:rsidRPr="000E45A7" w:rsidRDefault="000E45A7" w:rsidP="000E45A7">
      <w:pPr>
        <w:pStyle w:val="2"/>
        <w:jc w:val="left"/>
        <w:rPr>
          <w:szCs w:val="28"/>
        </w:rPr>
      </w:pPr>
      <w:r>
        <w:rPr>
          <w:sz w:val="26"/>
          <w:szCs w:val="26"/>
        </w:rPr>
        <w:t xml:space="preserve">                                            </w:t>
      </w:r>
      <w:r w:rsidR="00391E1F" w:rsidRPr="000E45A7">
        <w:rPr>
          <w:szCs w:val="28"/>
        </w:rPr>
        <w:t>ТОМСКАЯ ОБЛАСТЬ</w:t>
      </w:r>
    </w:p>
    <w:p w:rsidR="000E45A7" w:rsidRDefault="000E45A7" w:rsidP="000E45A7">
      <w:pPr>
        <w:pStyle w:val="2"/>
        <w:jc w:val="left"/>
        <w:rPr>
          <w:sz w:val="26"/>
          <w:szCs w:val="26"/>
        </w:rPr>
      </w:pPr>
    </w:p>
    <w:p w:rsidR="00391E1F" w:rsidRPr="00BF4A39" w:rsidRDefault="000E45A7" w:rsidP="000E45A7">
      <w:pPr>
        <w:pStyle w:val="2"/>
        <w:jc w:val="left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391E1F" w:rsidRPr="00BF4A39">
        <w:rPr>
          <w:b/>
          <w:szCs w:val="28"/>
        </w:rPr>
        <w:t>ДУМА КАРГАСОКСКОГО РАЙОНА</w:t>
      </w:r>
    </w:p>
    <w:p w:rsidR="00391E1F" w:rsidRPr="00BF4A39" w:rsidRDefault="00391E1F" w:rsidP="00391E1F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391E1F" w:rsidRPr="00BF4A39" w:rsidTr="00062456">
        <w:tc>
          <w:tcPr>
            <w:tcW w:w="9747" w:type="dxa"/>
            <w:gridSpan w:val="4"/>
          </w:tcPr>
          <w:p w:rsidR="00391E1F" w:rsidRPr="00BF4A39" w:rsidRDefault="000E45A7" w:rsidP="000E45A7">
            <w:pPr>
              <w:pStyle w:val="3"/>
              <w:rPr>
                <w:b/>
                <w:szCs w:val="28"/>
              </w:rPr>
            </w:pPr>
            <w:r w:rsidRPr="00BF4A39">
              <w:rPr>
                <w:b/>
                <w:sz w:val="26"/>
                <w:szCs w:val="26"/>
              </w:rPr>
              <w:t xml:space="preserve">                                                          </w:t>
            </w:r>
            <w:r w:rsidR="00391E1F" w:rsidRPr="00BF4A39">
              <w:rPr>
                <w:b/>
                <w:szCs w:val="28"/>
              </w:rPr>
              <w:t>РЕШЕНИЕ</w:t>
            </w:r>
          </w:p>
          <w:p w:rsidR="00391E1F" w:rsidRPr="00BF4A39" w:rsidRDefault="000E45A7" w:rsidP="000E45A7">
            <w:pPr>
              <w:rPr>
                <w:sz w:val="26"/>
                <w:szCs w:val="26"/>
              </w:rPr>
            </w:pPr>
            <w:r w:rsidRPr="00BF4A39">
              <w:rPr>
                <w:b/>
                <w:sz w:val="26"/>
                <w:szCs w:val="26"/>
              </w:rPr>
              <w:t xml:space="preserve">                                                           </w:t>
            </w:r>
          </w:p>
          <w:p w:rsidR="00391E1F" w:rsidRPr="00BF4A39" w:rsidRDefault="00391E1F" w:rsidP="000624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1E1F" w:rsidRPr="00CC7BF2" w:rsidTr="00062456">
        <w:tc>
          <w:tcPr>
            <w:tcW w:w="1890" w:type="dxa"/>
          </w:tcPr>
          <w:p w:rsidR="00391E1F" w:rsidRPr="00CC7BF2" w:rsidRDefault="00746ADD" w:rsidP="00062456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391E1F" w:rsidRPr="00CC7BF2">
              <w:rPr>
                <w:sz w:val="26"/>
                <w:szCs w:val="26"/>
              </w:rPr>
              <w:t>.</w:t>
            </w:r>
            <w:r w:rsidR="00195C89" w:rsidRPr="00CC7BF2">
              <w:rPr>
                <w:sz w:val="26"/>
                <w:szCs w:val="26"/>
              </w:rPr>
              <w:t>10</w:t>
            </w:r>
            <w:r w:rsidR="00391E1F" w:rsidRPr="00CC7BF2">
              <w:rPr>
                <w:sz w:val="26"/>
                <w:szCs w:val="26"/>
              </w:rPr>
              <w:t>.2019</w:t>
            </w:r>
          </w:p>
          <w:p w:rsidR="00391E1F" w:rsidRPr="00CC7BF2" w:rsidRDefault="00391E1F" w:rsidP="0006245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391E1F" w:rsidRPr="00CC7BF2" w:rsidRDefault="00391E1F" w:rsidP="0006245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391E1F" w:rsidRPr="00CC7BF2" w:rsidRDefault="00A161E5" w:rsidP="00062456">
            <w:pPr>
              <w:pStyle w:val="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265</w:t>
            </w:r>
          </w:p>
        </w:tc>
      </w:tr>
      <w:tr w:rsidR="00391E1F" w:rsidRPr="00CC7BF2" w:rsidTr="00062456">
        <w:tc>
          <w:tcPr>
            <w:tcW w:w="8032" w:type="dxa"/>
            <w:gridSpan w:val="3"/>
          </w:tcPr>
          <w:p w:rsidR="00391E1F" w:rsidRPr="00CC7BF2" w:rsidRDefault="00391E1F" w:rsidP="00062456">
            <w:pPr>
              <w:pStyle w:val="3"/>
              <w:rPr>
                <w:sz w:val="26"/>
                <w:szCs w:val="26"/>
              </w:rPr>
            </w:pPr>
            <w:r w:rsidRPr="00CC7BF2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391E1F" w:rsidRPr="00CC7BF2" w:rsidRDefault="00391E1F" w:rsidP="00062456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391E1F" w:rsidRPr="00CC7BF2" w:rsidTr="00062456">
        <w:tc>
          <w:tcPr>
            <w:tcW w:w="5211" w:type="dxa"/>
            <w:gridSpan w:val="2"/>
            <w:vAlign w:val="center"/>
          </w:tcPr>
          <w:p w:rsidR="00391E1F" w:rsidRPr="00CC7BF2" w:rsidRDefault="00391E1F" w:rsidP="00EE1A64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391E1F" w:rsidRPr="00CC7BF2" w:rsidRDefault="00CC7BF2" w:rsidP="00424FDE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BF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Об утверждении </w:t>
            </w:r>
            <w:r w:rsidR="00424FDE">
              <w:rPr>
                <w:rFonts w:ascii="Times New Roman" w:hAnsi="Times New Roman" w:cs="Times New Roman"/>
                <w:b w:val="0"/>
                <w:sz w:val="26"/>
                <w:szCs w:val="26"/>
              </w:rPr>
              <w:t>П</w:t>
            </w:r>
            <w:r w:rsidRPr="00CC7BF2">
              <w:rPr>
                <w:rFonts w:ascii="Times New Roman" w:hAnsi="Times New Roman" w:cs="Times New Roman"/>
                <w:b w:val="0"/>
                <w:sz w:val="26"/>
                <w:szCs w:val="26"/>
              </w:rPr>
              <w:t>оложения о дополнительном профессиональном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</w:t>
            </w:r>
            <w:r w:rsidRPr="00CC7BF2">
              <w:rPr>
                <w:rFonts w:ascii="Times New Roman" w:hAnsi="Times New Roman" w:cs="Times New Roman"/>
                <w:b w:val="0"/>
                <w:sz w:val="26"/>
                <w:szCs w:val="26"/>
              </w:rPr>
              <w:t>бразовании муниципальных служащих муниципального</w:t>
            </w:r>
            <w:r w:rsidR="00391E1F" w:rsidRPr="00CC7B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1E1F" w:rsidRPr="00726452">
              <w:rPr>
                <w:rFonts w:ascii="Times New Roman" w:hAnsi="Times New Roman" w:cs="Times New Roman"/>
                <w:b w:val="0"/>
                <w:sz w:val="26"/>
                <w:szCs w:val="26"/>
              </w:rPr>
              <w:t>образования «Каргасокский район»</w:t>
            </w:r>
            <w:r w:rsidR="00391E1F" w:rsidRPr="00CC7B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391E1F" w:rsidRPr="00CC7BF2" w:rsidRDefault="00391E1F" w:rsidP="00EE1A64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726452" w:rsidRDefault="00726452" w:rsidP="00CC7BF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613BA" w:rsidRDefault="00CC7BF2" w:rsidP="00DE24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E2444">
        <w:rPr>
          <w:rFonts w:ascii="Times New Roman" w:hAnsi="Times New Roman" w:cs="Times New Roman"/>
          <w:sz w:val="26"/>
          <w:szCs w:val="26"/>
        </w:rPr>
        <w:t xml:space="preserve">В соответствии со статьей 196 Трудового кодекса Российской Федерации, пунктом 8.1 части 1 статьи 17 Федерального закона от 06.10.2003 </w:t>
      </w:r>
      <w:r w:rsidR="00DE2444">
        <w:rPr>
          <w:rFonts w:ascii="Times New Roman" w:hAnsi="Times New Roman" w:cs="Times New Roman"/>
          <w:sz w:val="26"/>
          <w:szCs w:val="26"/>
        </w:rPr>
        <w:t>№</w:t>
      </w:r>
      <w:r w:rsidRPr="00DE2444">
        <w:rPr>
          <w:rFonts w:ascii="Times New Roman" w:hAnsi="Times New Roman" w:cs="Times New Roman"/>
          <w:sz w:val="26"/>
          <w:szCs w:val="26"/>
        </w:rPr>
        <w:t xml:space="preserve">131-ФЗ </w:t>
      </w:r>
      <w:r w:rsidR="00DE2444">
        <w:rPr>
          <w:rFonts w:ascii="Times New Roman" w:hAnsi="Times New Roman" w:cs="Times New Roman"/>
          <w:sz w:val="26"/>
          <w:szCs w:val="26"/>
        </w:rPr>
        <w:t>«</w:t>
      </w:r>
      <w:r w:rsidRPr="00DE2444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E2444">
        <w:rPr>
          <w:rFonts w:ascii="Times New Roman" w:hAnsi="Times New Roman" w:cs="Times New Roman"/>
          <w:sz w:val="26"/>
          <w:szCs w:val="26"/>
        </w:rPr>
        <w:t>»</w:t>
      </w:r>
      <w:r w:rsidRPr="00DE2444">
        <w:rPr>
          <w:rFonts w:ascii="Times New Roman" w:hAnsi="Times New Roman" w:cs="Times New Roman"/>
          <w:sz w:val="26"/>
          <w:szCs w:val="26"/>
        </w:rPr>
        <w:t xml:space="preserve">, пунктом 7 части 1 статьи 11 Федерального закона от 02.03.2007 </w:t>
      </w:r>
      <w:r w:rsidR="00DE2444">
        <w:rPr>
          <w:rFonts w:ascii="Times New Roman" w:hAnsi="Times New Roman" w:cs="Times New Roman"/>
          <w:sz w:val="26"/>
          <w:szCs w:val="26"/>
        </w:rPr>
        <w:t>№</w:t>
      </w:r>
      <w:r w:rsidRPr="00DE2444">
        <w:rPr>
          <w:rFonts w:ascii="Times New Roman" w:hAnsi="Times New Roman" w:cs="Times New Roman"/>
          <w:sz w:val="26"/>
          <w:szCs w:val="26"/>
        </w:rPr>
        <w:t xml:space="preserve">25-ФЗ </w:t>
      </w:r>
      <w:r w:rsidR="00DE2444">
        <w:rPr>
          <w:rFonts w:ascii="Times New Roman" w:hAnsi="Times New Roman" w:cs="Times New Roman"/>
          <w:sz w:val="26"/>
          <w:szCs w:val="26"/>
        </w:rPr>
        <w:t>«</w:t>
      </w:r>
      <w:r w:rsidRPr="00DE2444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DE2444">
        <w:rPr>
          <w:rFonts w:ascii="Times New Roman" w:hAnsi="Times New Roman" w:cs="Times New Roman"/>
          <w:sz w:val="26"/>
          <w:szCs w:val="26"/>
        </w:rPr>
        <w:t>»</w:t>
      </w:r>
      <w:r w:rsidRPr="00DE2444">
        <w:rPr>
          <w:rFonts w:ascii="Times New Roman" w:hAnsi="Times New Roman" w:cs="Times New Roman"/>
          <w:sz w:val="26"/>
          <w:szCs w:val="26"/>
        </w:rPr>
        <w:t>, статьей 76 Фед</w:t>
      </w:r>
      <w:r w:rsidR="000613BA">
        <w:rPr>
          <w:rFonts w:ascii="Times New Roman" w:hAnsi="Times New Roman" w:cs="Times New Roman"/>
          <w:sz w:val="26"/>
          <w:szCs w:val="26"/>
        </w:rPr>
        <w:t>ерального закона от 29.12.2012 №273-ФЗ «</w:t>
      </w:r>
      <w:r w:rsidRPr="00DE2444">
        <w:rPr>
          <w:rFonts w:ascii="Times New Roman" w:hAnsi="Times New Roman" w:cs="Times New Roman"/>
          <w:sz w:val="26"/>
          <w:szCs w:val="26"/>
        </w:rPr>
        <w:t>Об образовании в Российской Федерации</w:t>
      </w:r>
      <w:r w:rsidR="000613BA">
        <w:rPr>
          <w:rFonts w:ascii="Times New Roman" w:hAnsi="Times New Roman" w:cs="Times New Roman"/>
          <w:sz w:val="26"/>
          <w:szCs w:val="26"/>
        </w:rPr>
        <w:t>»</w:t>
      </w:r>
      <w:r w:rsidRPr="00DE244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0613BA" w:rsidRDefault="000613BA" w:rsidP="00DE24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13BA" w:rsidRPr="00A83CBC" w:rsidRDefault="000613BA" w:rsidP="000613BA">
      <w:pPr>
        <w:pStyle w:val="3"/>
        <w:ind w:firstLine="709"/>
        <w:rPr>
          <w:b/>
          <w:sz w:val="26"/>
          <w:szCs w:val="26"/>
        </w:rPr>
      </w:pPr>
      <w:r w:rsidRPr="00A83CBC">
        <w:rPr>
          <w:b/>
          <w:sz w:val="26"/>
          <w:szCs w:val="26"/>
        </w:rPr>
        <w:t>Дума Каргасокского района РЕШИЛА:</w:t>
      </w:r>
    </w:p>
    <w:p w:rsidR="000613BA" w:rsidRDefault="000613BA" w:rsidP="00DE24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7BF2" w:rsidRPr="00DE2444" w:rsidRDefault="00CC7BF2" w:rsidP="00DE24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444">
        <w:rPr>
          <w:rFonts w:ascii="Times New Roman" w:hAnsi="Times New Roman" w:cs="Times New Roman"/>
          <w:sz w:val="26"/>
          <w:szCs w:val="26"/>
        </w:rPr>
        <w:t xml:space="preserve">1. Утвердить Положение о дополнительном профессиональном образовании муниципальных служащих муниципального образования </w:t>
      </w:r>
      <w:r w:rsidR="000613BA" w:rsidRPr="000613BA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="000613BA" w:rsidRPr="00CC7BF2">
        <w:rPr>
          <w:rFonts w:ascii="Times New Roman" w:hAnsi="Times New Roman" w:cs="Times New Roman"/>
          <w:sz w:val="26"/>
          <w:szCs w:val="26"/>
        </w:rPr>
        <w:t xml:space="preserve"> </w:t>
      </w:r>
      <w:r w:rsidRPr="00DE2444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:rsidR="00CC7BF2" w:rsidRPr="00DE2444" w:rsidRDefault="00CC7BF2" w:rsidP="00DE244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444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</w:t>
      </w:r>
      <w:r w:rsidR="000613BA">
        <w:rPr>
          <w:rFonts w:ascii="Times New Roman" w:hAnsi="Times New Roman" w:cs="Times New Roman"/>
          <w:sz w:val="26"/>
          <w:szCs w:val="26"/>
        </w:rPr>
        <w:t xml:space="preserve"> (обнародования)</w:t>
      </w:r>
      <w:r w:rsidRPr="00DE2444">
        <w:rPr>
          <w:rFonts w:ascii="Times New Roman" w:hAnsi="Times New Roman" w:cs="Times New Roman"/>
          <w:sz w:val="26"/>
          <w:szCs w:val="26"/>
        </w:rPr>
        <w:t>.</w:t>
      </w:r>
    </w:p>
    <w:p w:rsidR="00CC7BF2" w:rsidRPr="003E2D1A" w:rsidRDefault="00CC7BF2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3746"/>
        <w:gridCol w:w="2331"/>
        <w:gridCol w:w="3777"/>
      </w:tblGrid>
      <w:tr w:rsidR="00975D24" w:rsidRPr="00CC7BF2" w:rsidTr="00DB4012">
        <w:trPr>
          <w:trHeight w:val="429"/>
        </w:trPr>
        <w:tc>
          <w:tcPr>
            <w:tcW w:w="3787" w:type="dxa"/>
            <w:vAlign w:val="center"/>
          </w:tcPr>
          <w:p w:rsidR="00975D24" w:rsidRPr="00CC7BF2" w:rsidRDefault="00975D24" w:rsidP="00DB4012">
            <w:pPr>
              <w:pStyle w:val="3"/>
              <w:rPr>
                <w:sz w:val="26"/>
                <w:szCs w:val="26"/>
              </w:rPr>
            </w:pPr>
            <w:r w:rsidRPr="00CC7BF2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975D24" w:rsidRPr="00CC7BF2" w:rsidRDefault="00975D24" w:rsidP="00DB4012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975D24" w:rsidRPr="00CC7BF2" w:rsidRDefault="00975D24" w:rsidP="00DB401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975D24" w:rsidRPr="00CC7BF2" w:rsidRDefault="00975D24" w:rsidP="00DB401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CC7BF2">
              <w:rPr>
                <w:sz w:val="26"/>
                <w:szCs w:val="26"/>
              </w:rPr>
              <w:t>В.В. Брагин</w:t>
            </w:r>
          </w:p>
        </w:tc>
      </w:tr>
      <w:tr w:rsidR="00975D24" w:rsidRPr="00CC7BF2" w:rsidTr="00DB4012">
        <w:trPr>
          <w:trHeight w:val="429"/>
        </w:trPr>
        <w:tc>
          <w:tcPr>
            <w:tcW w:w="3787" w:type="dxa"/>
            <w:vAlign w:val="center"/>
          </w:tcPr>
          <w:p w:rsidR="00975D24" w:rsidRPr="00CC7BF2" w:rsidRDefault="00975D24" w:rsidP="00DB4012">
            <w:pPr>
              <w:pStyle w:val="3"/>
              <w:rPr>
                <w:sz w:val="26"/>
                <w:szCs w:val="26"/>
              </w:rPr>
            </w:pPr>
          </w:p>
          <w:p w:rsidR="00975D24" w:rsidRPr="00CC7BF2" w:rsidRDefault="00975D24" w:rsidP="00DB4012">
            <w:pPr>
              <w:rPr>
                <w:sz w:val="26"/>
                <w:szCs w:val="26"/>
              </w:rPr>
            </w:pPr>
          </w:p>
          <w:p w:rsidR="00975D24" w:rsidRPr="00CC7BF2" w:rsidRDefault="00975D24" w:rsidP="00DB4012">
            <w:pPr>
              <w:pStyle w:val="3"/>
              <w:rPr>
                <w:sz w:val="26"/>
                <w:szCs w:val="26"/>
              </w:rPr>
            </w:pPr>
            <w:r w:rsidRPr="00CC7BF2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975D24" w:rsidRPr="00CC7BF2" w:rsidRDefault="00975D24" w:rsidP="00DB4012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975D24" w:rsidRPr="00CC7BF2" w:rsidRDefault="00975D24" w:rsidP="00DB401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975D24" w:rsidRPr="00CC7BF2" w:rsidRDefault="00975D24" w:rsidP="00DB401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975D24" w:rsidRPr="00CC7BF2" w:rsidRDefault="00975D24" w:rsidP="00DB401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CC7BF2">
              <w:rPr>
                <w:sz w:val="26"/>
                <w:szCs w:val="26"/>
              </w:rPr>
              <w:t>А.П. Ащеулов</w:t>
            </w:r>
          </w:p>
        </w:tc>
      </w:tr>
    </w:tbl>
    <w:p w:rsidR="00CC7BF2" w:rsidRPr="003E2D1A" w:rsidRDefault="00CC7BF2" w:rsidP="003E2D1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C7BF2" w:rsidRPr="003E2D1A" w:rsidRDefault="00CC7BF2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7BF2" w:rsidRPr="003E2D1A" w:rsidRDefault="00CC7BF2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7BF2" w:rsidRPr="003E2D1A" w:rsidRDefault="00CC7BF2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7BF2" w:rsidRDefault="00CC7BF2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6ADD" w:rsidRPr="003E2D1A" w:rsidRDefault="00746ADD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7BF2" w:rsidRPr="003E2D1A" w:rsidRDefault="00CC7BF2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D24" w:rsidRDefault="00975D24" w:rsidP="003E2D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975D24" w:rsidRDefault="00975D24" w:rsidP="003E2D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 Думы</w:t>
      </w:r>
    </w:p>
    <w:p w:rsidR="00975D24" w:rsidRDefault="00975D24" w:rsidP="003E2D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Каргасокского района</w:t>
      </w:r>
    </w:p>
    <w:p w:rsidR="00975D24" w:rsidRDefault="00141233" w:rsidP="003E2D1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23.10.2019 №265</w:t>
      </w:r>
    </w:p>
    <w:p w:rsidR="00CC7BF2" w:rsidRPr="003E2D1A" w:rsidRDefault="00975D24" w:rsidP="00975D2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CC7BF2" w:rsidRPr="003E2D1A" w:rsidRDefault="00CC7BF2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75D24" w:rsidRDefault="00975D24" w:rsidP="003E2D1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Par31"/>
      <w:bookmarkEnd w:id="0"/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CC7BF2">
        <w:rPr>
          <w:rFonts w:ascii="Times New Roman" w:hAnsi="Times New Roman" w:cs="Times New Roman"/>
          <w:b w:val="0"/>
          <w:sz w:val="26"/>
          <w:szCs w:val="26"/>
        </w:rPr>
        <w:t>оложени</w:t>
      </w:r>
      <w:r>
        <w:rPr>
          <w:rFonts w:ascii="Times New Roman" w:hAnsi="Times New Roman" w:cs="Times New Roman"/>
          <w:b w:val="0"/>
          <w:sz w:val="26"/>
          <w:szCs w:val="26"/>
        </w:rPr>
        <w:t>е</w:t>
      </w:r>
    </w:p>
    <w:p w:rsidR="00CC7BF2" w:rsidRPr="003E2D1A" w:rsidRDefault="00975D24" w:rsidP="003E2D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C7BF2">
        <w:rPr>
          <w:rFonts w:ascii="Times New Roman" w:hAnsi="Times New Roman" w:cs="Times New Roman"/>
          <w:b w:val="0"/>
          <w:sz w:val="26"/>
          <w:szCs w:val="26"/>
        </w:rPr>
        <w:t>о дополнительном профессиональном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</w:t>
      </w:r>
      <w:r w:rsidRPr="00CC7BF2">
        <w:rPr>
          <w:rFonts w:ascii="Times New Roman" w:hAnsi="Times New Roman" w:cs="Times New Roman"/>
          <w:b w:val="0"/>
          <w:sz w:val="26"/>
          <w:szCs w:val="26"/>
        </w:rPr>
        <w:t>бразовании муниципальных служащих муниципального</w:t>
      </w:r>
      <w:r w:rsidRPr="00CC7BF2">
        <w:rPr>
          <w:rFonts w:ascii="Times New Roman" w:hAnsi="Times New Roman" w:cs="Times New Roman"/>
          <w:sz w:val="26"/>
          <w:szCs w:val="26"/>
        </w:rPr>
        <w:t xml:space="preserve"> </w:t>
      </w:r>
      <w:r w:rsidRPr="00726452">
        <w:rPr>
          <w:rFonts w:ascii="Times New Roman" w:hAnsi="Times New Roman" w:cs="Times New Roman"/>
          <w:b w:val="0"/>
          <w:sz w:val="26"/>
          <w:szCs w:val="26"/>
        </w:rPr>
        <w:t>образования «Каргасокский район»</w:t>
      </w:r>
    </w:p>
    <w:p w:rsidR="00CC7BF2" w:rsidRPr="003E2D1A" w:rsidRDefault="00CC7BF2" w:rsidP="003E2D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 xml:space="preserve">1. Настоящее Положение определяет порядок организации получения дополнительного профессионального образования муниципальными служащими муниципального образования </w:t>
      </w:r>
      <w:r w:rsidR="004E5B31" w:rsidRPr="004E5B31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Pr="003E2D1A">
        <w:rPr>
          <w:rFonts w:ascii="Times New Roman" w:hAnsi="Times New Roman" w:cs="Times New Roman"/>
          <w:sz w:val="26"/>
          <w:szCs w:val="26"/>
        </w:rPr>
        <w:t xml:space="preserve"> (далее - муниципальные служащие).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2. Получение дополнительного профессионального образования муниципальными служащими направлено на удовлетворение образовательных и профессиональных потребностей, профессиональное развитие муниципального служащего, обеспечение соответствия его квалификации меняющимся условиям профессиональной деятельности и социальной среды.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3.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Дополнительное профессиональное образование осуществляется в любой предусмотренной законодательством об образовании форме обучения с отрывом или без отрыва от муниципальной службы и с использованием возможностей дистанционных образовательных технологий.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4. Формы обучения и сроки освоения дополнительной профессиональной программы определяются образовательной программой и 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5. Повышение квалификации муниципального служащего осуществляется представителем нанимателя (работодателем) не реже одного раза в три года.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2"/>
      <w:bookmarkEnd w:id="1"/>
      <w:r w:rsidRPr="003E2D1A">
        <w:rPr>
          <w:rFonts w:ascii="Times New Roman" w:hAnsi="Times New Roman" w:cs="Times New Roman"/>
          <w:sz w:val="26"/>
          <w:szCs w:val="26"/>
        </w:rPr>
        <w:t xml:space="preserve">6. Ежегодно до наступления очередного календарного года руководители органов местного самоуправления муниципального образования </w:t>
      </w:r>
      <w:r w:rsidR="008707F2" w:rsidRPr="004E5B31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Pr="003E2D1A">
        <w:rPr>
          <w:rFonts w:ascii="Times New Roman" w:hAnsi="Times New Roman" w:cs="Times New Roman"/>
          <w:sz w:val="26"/>
          <w:szCs w:val="26"/>
        </w:rPr>
        <w:t xml:space="preserve"> утверждают списки муниципальных служащих, направляемых на </w:t>
      </w:r>
      <w:proofErr w:type="gramStart"/>
      <w:r w:rsidRPr="003E2D1A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3E2D1A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программам, с указанием вида, формы и продолжительности получения дополнительного профессионального образования.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 xml:space="preserve">7. </w:t>
      </w:r>
      <w:proofErr w:type="gramStart"/>
      <w:r w:rsidRPr="003E2D1A">
        <w:rPr>
          <w:rFonts w:ascii="Times New Roman" w:hAnsi="Times New Roman" w:cs="Times New Roman"/>
          <w:sz w:val="26"/>
          <w:szCs w:val="26"/>
        </w:rPr>
        <w:t xml:space="preserve">Списки муниципальных служащих, направляемых на обучение по дополнительным профессиональным программам, подготавливаются кадровыми службами (специалистами по кадрам) органов местного самоуправления с учетом потребности в дополнительном профессиональном образовании, предложений руководителей структурных подразделений органа местного самоуправления муниципального образования </w:t>
      </w:r>
      <w:r w:rsidR="005C3416" w:rsidRPr="004E5B31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Pr="003E2D1A">
        <w:rPr>
          <w:rFonts w:ascii="Times New Roman" w:hAnsi="Times New Roman" w:cs="Times New Roman"/>
          <w:sz w:val="26"/>
          <w:szCs w:val="26"/>
        </w:rPr>
        <w:t xml:space="preserve"> и представляются на утверждение руководителю органа местного самоуправления муниципального образования </w:t>
      </w:r>
      <w:r w:rsidR="005C3416" w:rsidRPr="004E5B31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Pr="003E2D1A">
        <w:rPr>
          <w:rFonts w:ascii="Times New Roman" w:hAnsi="Times New Roman" w:cs="Times New Roman"/>
          <w:sz w:val="26"/>
          <w:szCs w:val="26"/>
        </w:rPr>
        <w:t xml:space="preserve"> в сроки, устанавливаемые руководителем органа местного самоуправления.</w:t>
      </w:r>
      <w:proofErr w:type="gramEnd"/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 xml:space="preserve">8. В списки муниципальных служащих, направляемых на </w:t>
      </w:r>
      <w:proofErr w:type="gramStart"/>
      <w:r w:rsidRPr="003E2D1A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3E2D1A">
        <w:rPr>
          <w:rFonts w:ascii="Times New Roman" w:hAnsi="Times New Roman" w:cs="Times New Roman"/>
          <w:sz w:val="26"/>
          <w:szCs w:val="26"/>
        </w:rPr>
        <w:t xml:space="preserve"> по </w:t>
      </w:r>
      <w:r w:rsidRPr="003E2D1A">
        <w:rPr>
          <w:rFonts w:ascii="Times New Roman" w:hAnsi="Times New Roman" w:cs="Times New Roman"/>
          <w:sz w:val="26"/>
          <w:szCs w:val="26"/>
        </w:rPr>
        <w:lastRenderedPageBreak/>
        <w:t>дополнительным профессиональным программам, не включаются следующие муниципальные служащие: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1) находящиеся в длительных отпусках: по беременности и родам, по уходу за ребенком до достижения им возраста трех лет, отпуске без сохранения денежного содержания;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2) достигающие предельного возраста пребывания на муниципальной службе в календарном году, на который формируются списки.</w:t>
      </w:r>
    </w:p>
    <w:p w:rsidR="00CC7BF2" w:rsidRPr="005C3416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 xml:space="preserve">9. В случае необходимости, связанной с изменением действующего законодательства, а также предписаниями органов, осуществляющих контроль или надзор, на </w:t>
      </w:r>
      <w:proofErr w:type="gramStart"/>
      <w:r w:rsidRPr="003E2D1A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3E2D1A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направляются муниципальные служащие, не включенные в список, в соответствии с </w:t>
      </w:r>
      <w:r w:rsidRPr="005C3416">
        <w:rPr>
          <w:rFonts w:ascii="Times New Roman" w:hAnsi="Times New Roman" w:cs="Times New Roman"/>
          <w:sz w:val="26"/>
          <w:szCs w:val="26"/>
        </w:rPr>
        <w:t>пунктом 6 настоящего Положения.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10. Дополнительное профессиональное образование муниципальных служащих проводится в организациях, имеющих право на осуществление соответствующей образовательной деятельности.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11. Отбор образовательных организаций, осуществляющих образовательную деятельность по программам дополнительного профессионального образования,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C7BF2" w:rsidRPr="00C77610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610">
        <w:rPr>
          <w:rFonts w:ascii="Times New Roman" w:hAnsi="Times New Roman" w:cs="Times New Roman"/>
          <w:sz w:val="26"/>
          <w:szCs w:val="26"/>
        </w:rPr>
        <w:t>12. Направление муниципального служащего на дополнительное профессиональное образование оформляется распоряжением представителя нанимателя (работодателя) с указанием сроков, места и формы обучения.</w:t>
      </w:r>
    </w:p>
    <w:p w:rsidR="00CC7BF2" w:rsidRPr="00C77610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7610">
        <w:rPr>
          <w:rFonts w:ascii="Times New Roman" w:hAnsi="Times New Roman" w:cs="Times New Roman"/>
          <w:sz w:val="26"/>
          <w:szCs w:val="26"/>
        </w:rPr>
        <w:t xml:space="preserve">13. Расходы, связанные с получением дополнительного профессионального образования муниципальными служащими, производятся за счет средств бюджета муниципального образования </w:t>
      </w:r>
      <w:r w:rsidR="00532BAE" w:rsidRPr="00C77610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="00C77610" w:rsidRPr="00C77610">
        <w:rPr>
          <w:rFonts w:ascii="Times New Roman" w:hAnsi="Times New Roman" w:cs="Times New Roman"/>
          <w:sz w:val="26"/>
          <w:szCs w:val="26"/>
        </w:rPr>
        <w:t xml:space="preserve"> и иных источников</w:t>
      </w:r>
      <w:r w:rsidRPr="00C77610">
        <w:rPr>
          <w:rFonts w:ascii="Times New Roman" w:hAnsi="Times New Roman" w:cs="Times New Roman"/>
          <w:sz w:val="26"/>
          <w:szCs w:val="26"/>
        </w:rPr>
        <w:t>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14. При направлении муниципального служащего на дополнительное профессиональное образование с отрывом от муниципальной службы за ним сохраняются место работы (должность) и денежное содержание по основному месту работы.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>Муниципальным служащим, направляемым на дополнительное профессиональное образование с отрывом от муниципальной службы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 xml:space="preserve">15. </w:t>
      </w:r>
      <w:proofErr w:type="gramStart"/>
      <w:r w:rsidRPr="003E2D1A">
        <w:rPr>
          <w:rFonts w:ascii="Times New Roman" w:hAnsi="Times New Roman" w:cs="Times New Roman"/>
          <w:sz w:val="26"/>
          <w:szCs w:val="26"/>
        </w:rPr>
        <w:t xml:space="preserve">В случае отчисления из образовательной организации, осуществляющей образовательную деятельность по программам дополнительного профессионального образования, по вине обучающегося до завершения им обучения, а также при завершении обучения с неудовлетворительными результатами (без выдачи удостоверения о повышении квалификации и (или) диплома о профессиональной подготовке) муниципальный служащий обязан возместить затраты, понесенные за счет средств бюджета муниципального образования </w:t>
      </w:r>
      <w:r w:rsidR="007D316B" w:rsidRPr="004E5B31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Pr="003E2D1A">
        <w:rPr>
          <w:rFonts w:ascii="Times New Roman" w:hAnsi="Times New Roman" w:cs="Times New Roman"/>
          <w:sz w:val="26"/>
          <w:szCs w:val="26"/>
        </w:rPr>
        <w:t xml:space="preserve"> на его обучение.</w:t>
      </w:r>
      <w:proofErr w:type="gramEnd"/>
    </w:p>
    <w:p w:rsidR="00CC7BF2" w:rsidRPr="003E2D1A" w:rsidRDefault="00CC7BF2" w:rsidP="003E2D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2D1A">
        <w:rPr>
          <w:rFonts w:ascii="Times New Roman" w:hAnsi="Times New Roman" w:cs="Times New Roman"/>
          <w:sz w:val="26"/>
          <w:szCs w:val="26"/>
        </w:rPr>
        <w:t xml:space="preserve">16. Муниципальные служащие, получающие дополнительное профессиональное образование за счет средств бюджета муниципального образования </w:t>
      </w:r>
      <w:r w:rsidR="007D316B" w:rsidRPr="004E5B31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Pr="003E2D1A">
        <w:rPr>
          <w:rFonts w:ascii="Times New Roman" w:hAnsi="Times New Roman" w:cs="Times New Roman"/>
          <w:sz w:val="26"/>
          <w:szCs w:val="26"/>
        </w:rPr>
        <w:t xml:space="preserve">, увольняющиеся с муниципальной службы в </w:t>
      </w:r>
      <w:r w:rsidR="007D316B">
        <w:rPr>
          <w:rFonts w:ascii="Times New Roman" w:hAnsi="Times New Roman" w:cs="Times New Roman"/>
          <w:sz w:val="26"/>
          <w:szCs w:val="26"/>
        </w:rPr>
        <w:t>период</w:t>
      </w:r>
      <w:r w:rsidRPr="003E2D1A">
        <w:rPr>
          <w:rFonts w:ascii="Times New Roman" w:hAnsi="Times New Roman" w:cs="Times New Roman"/>
          <w:sz w:val="26"/>
          <w:szCs w:val="26"/>
        </w:rPr>
        <w:t xml:space="preserve"> получения образования, теряют право на продолжение получения образования за счет средств бюджета муниципального образования </w:t>
      </w:r>
      <w:r w:rsidR="007D316B" w:rsidRPr="004E5B31">
        <w:rPr>
          <w:rFonts w:ascii="Times New Roman" w:hAnsi="Times New Roman" w:cs="Times New Roman"/>
          <w:sz w:val="26"/>
          <w:szCs w:val="26"/>
        </w:rPr>
        <w:t>«Каргасокский район»</w:t>
      </w:r>
      <w:r w:rsidRPr="003E2D1A">
        <w:rPr>
          <w:rFonts w:ascii="Times New Roman" w:hAnsi="Times New Roman" w:cs="Times New Roman"/>
          <w:sz w:val="26"/>
          <w:szCs w:val="26"/>
        </w:rPr>
        <w:t>.</w:t>
      </w:r>
    </w:p>
    <w:sectPr w:rsidR="00CC7BF2" w:rsidRPr="003E2D1A" w:rsidSect="00A92A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characterSpacingControl w:val="doNotCompress"/>
  <w:compat/>
  <w:rsids>
    <w:rsidRoot w:val="00391E1F"/>
    <w:rsid w:val="00010696"/>
    <w:rsid w:val="00014B03"/>
    <w:rsid w:val="000506F5"/>
    <w:rsid w:val="000613BA"/>
    <w:rsid w:val="00070C1F"/>
    <w:rsid w:val="000969A9"/>
    <w:rsid w:val="000A26CF"/>
    <w:rsid w:val="000E45A7"/>
    <w:rsid w:val="000E6E4C"/>
    <w:rsid w:val="00141233"/>
    <w:rsid w:val="00195C89"/>
    <w:rsid w:val="001E1456"/>
    <w:rsid w:val="00206058"/>
    <w:rsid w:val="00230E06"/>
    <w:rsid w:val="002A2A04"/>
    <w:rsid w:val="00391E1F"/>
    <w:rsid w:val="00392E55"/>
    <w:rsid w:val="003A66A9"/>
    <w:rsid w:val="003D5835"/>
    <w:rsid w:val="003E1ECE"/>
    <w:rsid w:val="003E2D1A"/>
    <w:rsid w:val="0041058C"/>
    <w:rsid w:val="00411746"/>
    <w:rsid w:val="00424FDE"/>
    <w:rsid w:val="004E5B31"/>
    <w:rsid w:val="00532BAE"/>
    <w:rsid w:val="005C3416"/>
    <w:rsid w:val="005E77A8"/>
    <w:rsid w:val="00692CC2"/>
    <w:rsid w:val="00726452"/>
    <w:rsid w:val="00726672"/>
    <w:rsid w:val="007328B1"/>
    <w:rsid w:val="00746ADD"/>
    <w:rsid w:val="00752FA6"/>
    <w:rsid w:val="007D316B"/>
    <w:rsid w:val="00807088"/>
    <w:rsid w:val="00817F2C"/>
    <w:rsid w:val="008707F2"/>
    <w:rsid w:val="0089742C"/>
    <w:rsid w:val="008B2086"/>
    <w:rsid w:val="00914421"/>
    <w:rsid w:val="009219BB"/>
    <w:rsid w:val="009549A8"/>
    <w:rsid w:val="00975D24"/>
    <w:rsid w:val="009A465B"/>
    <w:rsid w:val="009B5C58"/>
    <w:rsid w:val="009C39F6"/>
    <w:rsid w:val="00A161E5"/>
    <w:rsid w:val="00A33DF8"/>
    <w:rsid w:val="00A83CBC"/>
    <w:rsid w:val="00A92A9A"/>
    <w:rsid w:val="00AA366C"/>
    <w:rsid w:val="00AE3645"/>
    <w:rsid w:val="00B2187A"/>
    <w:rsid w:val="00B47855"/>
    <w:rsid w:val="00B574E8"/>
    <w:rsid w:val="00B85176"/>
    <w:rsid w:val="00BE46C5"/>
    <w:rsid w:val="00BF4A39"/>
    <w:rsid w:val="00C77610"/>
    <w:rsid w:val="00C85B3E"/>
    <w:rsid w:val="00CC30F0"/>
    <w:rsid w:val="00CC7BF2"/>
    <w:rsid w:val="00D558C2"/>
    <w:rsid w:val="00D56C8E"/>
    <w:rsid w:val="00D748B0"/>
    <w:rsid w:val="00DC25BA"/>
    <w:rsid w:val="00DC60CB"/>
    <w:rsid w:val="00DE2444"/>
    <w:rsid w:val="00E1557B"/>
    <w:rsid w:val="00E76F9F"/>
    <w:rsid w:val="00EE1A64"/>
    <w:rsid w:val="00F05C6D"/>
    <w:rsid w:val="00FC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E1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1E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C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0C1F"/>
    <w:pPr>
      <w:ind w:firstLine="720"/>
      <w:jc w:val="both"/>
    </w:pPr>
    <w:rPr>
      <w:sz w:val="28"/>
      <w:szCs w:val="20"/>
    </w:rPr>
  </w:style>
  <w:style w:type="paragraph" w:customStyle="1" w:styleId="ConsPlusNormal">
    <w:name w:val="ConsPlusNormal"/>
    <w:rsid w:val="00CC7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7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13</cp:revision>
  <cp:lastPrinted>2019-10-17T02:00:00Z</cp:lastPrinted>
  <dcterms:created xsi:type="dcterms:W3CDTF">2019-09-24T02:49:00Z</dcterms:created>
  <dcterms:modified xsi:type="dcterms:W3CDTF">2019-10-23T08:09:00Z</dcterms:modified>
</cp:coreProperties>
</file>