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BA7" w:rsidRPr="00BF3C9E" w:rsidRDefault="000D0BA7" w:rsidP="00BF3C9E">
      <w:pPr>
        <w:spacing w:line="240" w:lineRule="atLeast"/>
      </w:pPr>
    </w:p>
    <w:p w:rsidR="00EE545F" w:rsidRDefault="00EE545F" w:rsidP="00EE545F">
      <w:pPr>
        <w:spacing w:line="240" w:lineRule="atLeast"/>
        <w:jc w:val="right"/>
        <w:rPr>
          <w:b/>
          <w:bCs/>
        </w:rPr>
      </w:pPr>
      <w:r>
        <w:rPr>
          <w:b/>
          <w:bCs/>
        </w:rPr>
        <w:t>Приложение 4</w:t>
      </w:r>
    </w:p>
    <w:p w:rsidR="000D0BA7" w:rsidRPr="00BF3C9E" w:rsidRDefault="000D0BA7" w:rsidP="00BF3C9E">
      <w:pPr>
        <w:spacing w:line="240" w:lineRule="atLeast"/>
        <w:jc w:val="center"/>
        <w:rPr>
          <w:b/>
          <w:bCs/>
        </w:rPr>
      </w:pPr>
      <w:r w:rsidRPr="00BF3C9E">
        <w:rPr>
          <w:b/>
          <w:bCs/>
        </w:rPr>
        <w:t>П А С П О Р Т</w:t>
      </w:r>
    </w:p>
    <w:p w:rsidR="000D0BA7" w:rsidRPr="00BF3C9E" w:rsidRDefault="000D0BA7" w:rsidP="00BF3C9E">
      <w:pPr>
        <w:spacing w:line="240" w:lineRule="atLeast"/>
        <w:jc w:val="center"/>
        <w:rPr>
          <w:b/>
          <w:bCs/>
        </w:rPr>
      </w:pPr>
      <w:r>
        <w:rPr>
          <w:b/>
          <w:bCs/>
        </w:rPr>
        <w:t>муницип</w:t>
      </w:r>
      <w:r w:rsidRPr="00BF3C9E">
        <w:rPr>
          <w:b/>
          <w:bCs/>
        </w:rPr>
        <w:t xml:space="preserve">ального проекта </w:t>
      </w:r>
      <w:r>
        <w:rPr>
          <w:b/>
          <w:bCs/>
        </w:rPr>
        <w:t xml:space="preserve">Каргасокского района </w:t>
      </w:r>
      <w:r w:rsidRPr="00BF3C9E">
        <w:rPr>
          <w:b/>
          <w:bCs/>
        </w:rPr>
        <w:t>Томской области</w:t>
      </w:r>
    </w:p>
    <w:p w:rsidR="000D0BA7" w:rsidRPr="00BF3C9E" w:rsidRDefault="000D0BA7" w:rsidP="00BF3C9E">
      <w:pPr>
        <w:spacing w:line="240" w:lineRule="exact"/>
      </w:pPr>
    </w:p>
    <w:p w:rsidR="000D0BA7" w:rsidRPr="00BF3C9E" w:rsidRDefault="000D0BA7" w:rsidP="00BF3C9E">
      <w:pPr>
        <w:spacing w:line="240" w:lineRule="atLeast"/>
        <w:jc w:val="center"/>
        <w:rPr>
          <w:b/>
          <w:bCs/>
          <w:i/>
          <w:iCs/>
        </w:rPr>
      </w:pPr>
      <w:bookmarkStart w:id="0" w:name="_Hlk517277146"/>
      <w:r w:rsidRPr="00BF3C9E">
        <w:rPr>
          <w:b/>
          <w:bCs/>
          <w:i/>
          <w:iCs/>
        </w:rPr>
        <w:t>«Успех каждого ребенка</w:t>
      </w:r>
      <w:r w:rsidRPr="00BF3C9E">
        <w:rPr>
          <w:rFonts w:eastAsia="Arial Unicode MS"/>
          <w:b/>
          <w:bCs/>
          <w:i/>
          <w:iCs/>
        </w:rPr>
        <w:t>»</w:t>
      </w:r>
      <w:bookmarkEnd w:id="0"/>
    </w:p>
    <w:p w:rsidR="000D0BA7" w:rsidRPr="00BF3C9E" w:rsidRDefault="000D0BA7" w:rsidP="00BF3C9E">
      <w:pPr>
        <w:spacing w:line="240" w:lineRule="auto"/>
        <w:jc w:val="center"/>
        <w:rPr>
          <w:sz w:val="24"/>
          <w:szCs w:val="24"/>
        </w:rPr>
      </w:pPr>
    </w:p>
    <w:p w:rsidR="000D0BA7" w:rsidRPr="00BF3C9E" w:rsidRDefault="000D0BA7" w:rsidP="00BF3C9E">
      <w:pPr>
        <w:spacing w:line="240" w:lineRule="auto"/>
        <w:jc w:val="center"/>
        <w:outlineLvl w:val="0"/>
        <w:rPr>
          <w:sz w:val="24"/>
          <w:szCs w:val="24"/>
        </w:rPr>
      </w:pPr>
      <w:r w:rsidRPr="00BF3C9E">
        <w:rPr>
          <w:sz w:val="24"/>
          <w:szCs w:val="24"/>
        </w:rPr>
        <w:t>1. Основные положения</w:t>
      </w:r>
    </w:p>
    <w:p w:rsidR="000D0BA7" w:rsidRPr="00BF3C9E" w:rsidRDefault="000D0BA7" w:rsidP="00BF3C9E">
      <w:pPr>
        <w:spacing w:line="240" w:lineRule="auto"/>
        <w:jc w:val="center"/>
        <w:rPr>
          <w:b/>
          <w:b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65"/>
        <w:gridCol w:w="2713"/>
        <w:gridCol w:w="3787"/>
        <w:gridCol w:w="3623"/>
      </w:tblGrid>
      <w:tr w:rsidR="000D0BA7" w:rsidRPr="00BF3C9E">
        <w:trPr>
          <w:cantSplit/>
        </w:trPr>
        <w:tc>
          <w:tcPr>
            <w:tcW w:w="4665" w:type="dxa"/>
            <w:vAlign w:val="center"/>
          </w:tcPr>
          <w:p w:rsidR="000D0BA7" w:rsidRPr="00120E98" w:rsidRDefault="000D0BA7" w:rsidP="00120E9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20E98">
              <w:rPr>
                <w:sz w:val="24"/>
                <w:szCs w:val="24"/>
              </w:rPr>
              <w:t>Наименование федерального проекта</w:t>
            </w:r>
          </w:p>
        </w:tc>
        <w:tc>
          <w:tcPr>
            <w:tcW w:w="10123" w:type="dxa"/>
            <w:gridSpan w:val="3"/>
            <w:vAlign w:val="center"/>
          </w:tcPr>
          <w:p w:rsidR="000D0BA7" w:rsidRPr="00120E98" w:rsidRDefault="000D0BA7" w:rsidP="00120E9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20E98">
              <w:rPr>
                <w:sz w:val="24"/>
                <w:szCs w:val="24"/>
              </w:rPr>
              <w:t>«Успех каждого ребенка»</w:t>
            </w:r>
          </w:p>
        </w:tc>
      </w:tr>
      <w:tr w:rsidR="000D0BA7" w:rsidRPr="00BF3C9E">
        <w:trPr>
          <w:cantSplit/>
        </w:trPr>
        <w:tc>
          <w:tcPr>
            <w:tcW w:w="4665" w:type="dxa"/>
            <w:vAlign w:val="center"/>
          </w:tcPr>
          <w:p w:rsidR="000D0BA7" w:rsidRPr="00120E98" w:rsidRDefault="000D0BA7" w:rsidP="006D4F2D">
            <w:pPr>
              <w:spacing w:line="240" w:lineRule="auto"/>
              <w:rPr>
                <w:sz w:val="24"/>
                <w:szCs w:val="24"/>
              </w:rPr>
            </w:pPr>
            <w:r w:rsidRPr="00120E98">
              <w:rPr>
                <w:sz w:val="24"/>
                <w:szCs w:val="24"/>
              </w:rPr>
              <w:t>Краткое наименование муниципального проекта</w:t>
            </w:r>
          </w:p>
        </w:tc>
        <w:tc>
          <w:tcPr>
            <w:tcW w:w="2713" w:type="dxa"/>
            <w:vAlign w:val="center"/>
          </w:tcPr>
          <w:p w:rsidR="000D0BA7" w:rsidRPr="00120E98" w:rsidRDefault="000D0BA7" w:rsidP="0045675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20E98">
              <w:rPr>
                <w:sz w:val="24"/>
                <w:szCs w:val="24"/>
              </w:rPr>
              <w:t>«Успех каждого ребенка»</w:t>
            </w:r>
          </w:p>
        </w:tc>
        <w:tc>
          <w:tcPr>
            <w:tcW w:w="3787" w:type="dxa"/>
            <w:vAlign w:val="center"/>
          </w:tcPr>
          <w:p w:rsidR="000D0BA7" w:rsidRPr="00120E98" w:rsidRDefault="000D0BA7" w:rsidP="0045675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20E98">
              <w:rPr>
                <w:sz w:val="24"/>
                <w:szCs w:val="24"/>
              </w:rPr>
              <w:t>Срок начала и окончания</w:t>
            </w:r>
          </w:p>
        </w:tc>
        <w:tc>
          <w:tcPr>
            <w:tcW w:w="3623" w:type="dxa"/>
            <w:vAlign w:val="center"/>
          </w:tcPr>
          <w:p w:rsidR="000D0BA7" w:rsidRPr="00120E98" w:rsidRDefault="00120E98" w:rsidP="0045675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D0BA7" w:rsidRPr="00120E98">
              <w:rPr>
                <w:sz w:val="24"/>
                <w:szCs w:val="24"/>
              </w:rPr>
              <w:t>1.10.2018  – 31.12.2024</w:t>
            </w:r>
          </w:p>
        </w:tc>
      </w:tr>
      <w:tr w:rsidR="000D0BA7" w:rsidRPr="00BF3C9E">
        <w:trPr>
          <w:cantSplit/>
        </w:trPr>
        <w:tc>
          <w:tcPr>
            <w:tcW w:w="4665" w:type="dxa"/>
            <w:vAlign w:val="center"/>
          </w:tcPr>
          <w:p w:rsidR="000D0BA7" w:rsidRPr="00120E98" w:rsidRDefault="000D0BA7" w:rsidP="0045675C">
            <w:pPr>
              <w:spacing w:line="240" w:lineRule="auto"/>
              <w:rPr>
                <w:sz w:val="24"/>
                <w:szCs w:val="24"/>
              </w:rPr>
            </w:pPr>
            <w:r w:rsidRPr="00120E98">
              <w:rPr>
                <w:sz w:val="24"/>
                <w:szCs w:val="24"/>
              </w:rPr>
              <w:t>Куратор муниципального проекта</w:t>
            </w:r>
          </w:p>
        </w:tc>
        <w:tc>
          <w:tcPr>
            <w:tcW w:w="10123" w:type="dxa"/>
            <w:gridSpan w:val="3"/>
            <w:vAlign w:val="center"/>
          </w:tcPr>
          <w:p w:rsidR="000D0BA7" w:rsidRPr="00120E98" w:rsidRDefault="000D0BA7" w:rsidP="0045675C">
            <w:pPr>
              <w:spacing w:line="240" w:lineRule="atLeast"/>
              <w:rPr>
                <w:sz w:val="24"/>
                <w:szCs w:val="24"/>
              </w:rPr>
            </w:pPr>
            <w:r w:rsidRPr="00120E98">
              <w:rPr>
                <w:sz w:val="24"/>
                <w:szCs w:val="24"/>
              </w:rPr>
              <w:t>А.Ф. Шамраев, заместитель Главы Каргасокского района по социальным вопросам</w:t>
            </w:r>
          </w:p>
        </w:tc>
      </w:tr>
      <w:tr w:rsidR="000D0BA7" w:rsidRPr="00BF3C9E">
        <w:trPr>
          <w:cantSplit/>
        </w:trPr>
        <w:tc>
          <w:tcPr>
            <w:tcW w:w="4665" w:type="dxa"/>
            <w:vAlign w:val="center"/>
          </w:tcPr>
          <w:p w:rsidR="000D0BA7" w:rsidRPr="00120E98" w:rsidRDefault="000D0BA7" w:rsidP="0045675C">
            <w:pPr>
              <w:spacing w:line="240" w:lineRule="auto"/>
              <w:rPr>
                <w:sz w:val="24"/>
                <w:szCs w:val="24"/>
              </w:rPr>
            </w:pPr>
            <w:r w:rsidRPr="00120E98">
              <w:rPr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10123" w:type="dxa"/>
            <w:gridSpan w:val="3"/>
            <w:vAlign w:val="center"/>
          </w:tcPr>
          <w:p w:rsidR="000D0BA7" w:rsidRPr="00120E98" w:rsidRDefault="000D0BA7" w:rsidP="0045675C">
            <w:pPr>
              <w:spacing w:line="240" w:lineRule="atLeast"/>
              <w:rPr>
                <w:sz w:val="24"/>
                <w:szCs w:val="24"/>
              </w:rPr>
            </w:pPr>
            <w:r w:rsidRPr="00120E98">
              <w:rPr>
                <w:sz w:val="24"/>
                <w:szCs w:val="24"/>
              </w:rPr>
              <w:t>Л.А. Илгина, начальник Управления образования, опеки и попечительства муниципального образования «Каргасокский район»</w:t>
            </w:r>
          </w:p>
        </w:tc>
      </w:tr>
      <w:tr w:rsidR="000D0BA7" w:rsidRPr="00BF3C9E">
        <w:trPr>
          <w:cantSplit/>
        </w:trPr>
        <w:tc>
          <w:tcPr>
            <w:tcW w:w="4665" w:type="dxa"/>
            <w:vAlign w:val="center"/>
          </w:tcPr>
          <w:p w:rsidR="000D0BA7" w:rsidRPr="00120E98" w:rsidRDefault="000D0BA7" w:rsidP="0045675C">
            <w:pPr>
              <w:spacing w:line="240" w:lineRule="auto"/>
              <w:rPr>
                <w:sz w:val="24"/>
                <w:szCs w:val="24"/>
              </w:rPr>
            </w:pPr>
            <w:r w:rsidRPr="00120E98">
              <w:rPr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10123" w:type="dxa"/>
            <w:gridSpan w:val="3"/>
            <w:vAlign w:val="center"/>
          </w:tcPr>
          <w:p w:rsidR="000D0BA7" w:rsidRPr="00120E98" w:rsidRDefault="000D0BA7" w:rsidP="006D4F2D">
            <w:pPr>
              <w:spacing w:line="240" w:lineRule="atLeast"/>
              <w:rPr>
                <w:rFonts w:eastAsia="Arial Unicode MS"/>
                <w:sz w:val="24"/>
                <w:szCs w:val="24"/>
                <w:lang w:eastAsia="en-US"/>
              </w:rPr>
            </w:pPr>
            <w:r w:rsidRPr="00120E98">
              <w:rPr>
                <w:sz w:val="24"/>
                <w:szCs w:val="24"/>
              </w:rPr>
              <w:t>М.А. Кирсанова,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</w:tr>
      <w:tr w:rsidR="000D0BA7" w:rsidRPr="00BF3C9E">
        <w:trPr>
          <w:cantSplit/>
        </w:trPr>
        <w:tc>
          <w:tcPr>
            <w:tcW w:w="4665" w:type="dxa"/>
            <w:vAlign w:val="center"/>
          </w:tcPr>
          <w:p w:rsidR="000D0BA7" w:rsidRPr="00120E98" w:rsidRDefault="000D0BA7" w:rsidP="0045675C">
            <w:pPr>
              <w:spacing w:line="240" w:lineRule="auto"/>
              <w:rPr>
                <w:sz w:val="24"/>
                <w:szCs w:val="24"/>
              </w:rPr>
            </w:pPr>
            <w:r w:rsidRPr="00120E98">
              <w:rPr>
                <w:sz w:val="24"/>
                <w:szCs w:val="24"/>
              </w:rPr>
              <w:t>Связь с муниципальными программами Каргасокского района</w:t>
            </w:r>
          </w:p>
        </w:tc>
        <w:tc>
          <w:tcPr>
            <w:tcW w:w="10123" w:type="dxa"/>
            <w:gridSpan w:val="3"/>
            <w:vAlign w:val="center"/>
          </w:tcPr>
          <w:p w:rsidR="000D0BA7" w:rsidRPr="00120E98" w:rsidRDefault="000D0BA7" w:rsidP="00B27663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20E98">
              <w:rPr>
                <w:rFonts w:ascii="TimesNewRomanPSMT" w:hAnsi="TimesNewRomanPSMT" w:cs="TimesNewRomanPSMT"/>
                <w:sz w:val="24"/>
                <w:szCs w:val="24"/>
              </w:rPr>
              <w:t>Муниципальная программа «Развитие образования в муниципальном образовании «Каргасокский район», утверждённая постановлением Администрации Каргасокского района от 07 декабря 2015 года № 203;</w:t>
            </w:r>
          </w:p>
          <w:p w:rsidR="000D0BA7" w:rsidRPr="00120E98" w:rsidRDefault="000D0BA7" w:rsidP="00B27663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20E98">
              <w:rPr>
                <w:rFonts w:ascii="TimesNewRomanPSMT" w:hAnsi="TimesNewRomanPSMT" w:cs="TimesNewRomanPSMT"/>
                <w:sz w:val="24"/>
                <w:szCs w:val="24"/>
              </w:rPr>
              <w:t xml:space="preserve">Муниципальная программа </w:t>
            </w:r>
            <w:r w:rsidRPr="00120E98">
              <w:rPr>
                <w:sz w:val="24"/>
                <w:szCs w:val="24"/>
              </w:rPr>
              <w:t>«</w:t>
            </w:r>
            <w:hyperlink r:id="rId8" w:history="1">
              <w:r w:rsidRPr="00120E98">
                <w:rPr>
                  <w:sz w:val="24"/>
                  <w:szCs w:val="24"/>
                </w:rPr>
                <w:t>Развитие молодёжной политики</w:t>
              </w:r>
            </w:hyperlink>
            <w:r w:rsidRPr="00120E98">
              <w:rPr>
                <w:sz w:val="24"/>
                <w:szCs w:val="24"/>
              </w:rPr>
              <w:t>, физической культуры и спорта на территории муниципального образования «Каргасокский район», утверждённая постановлением Администрации Каргасокского района от 10 ноября 2015 года № 175</w:t>
            </w:r>
          </w:p>
          <w:p w:rsidR="000D0BA7" w:rsidRPr="00120E98" w:rsidRDefault="000D0BA7" w:rsidP="00B27663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lang w:eastAsia="en-US"/>
              </w:rPr>
            </w:pPr>
            <w:r w:rsidRPr="00120E98">
              <w:rPr>
                <w:sz w:val="24"/>
                <w:szCs w:val="24"/>
              </w:rPr>
              <w:t>Муниципальная программа «Создание условий для устойчивого экономического развития муниципального образования «Каргасокский район», подпрограмма 9 «Доступная среда в Каргасокском районе», утвержденная  постановлением Администрации Каргасокского района  от 27 ноября 2015г. № 193</w:t>
            </w:r>
            <w:r w:rsidRPr="00120E98"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</w:tr>
    </w:tbl>
    <w:p w:rsidR="000D0BA7" w:rsidRPr="00BF3C9E" w:rsidRDefault="000D0BA7" w:rsidP="00BF3C9E">
      <w:pPr>
        <w:spacing w:line="276" w:lineRule="auto"/>
        <w:jc w:val="left"/>
        <w:rPr>
          <w:sz w:val="24"/>
          <w:szCs w:val="24"/>
        </w:rPr>
      </w:pPr>
    </w:p>
    <w:p w:rsidR="000D0BA7" w:rsidRPr="009B11FC" w:rsidRDefault="000D0BA7" w:rsidP="00BF3C9E">
      <w:pPr>
        <w:spacing w:line="240" w:lineRule="auto"/>
        <w:jc w:val="center"/>
        <w:outlineLvl w:val="0"/>
        <w:rPr>
          <w:sz w:val="24"/>
          <w:szCs w:val="24"/>
        </w:rPr>
      </w:pPr>
      <w:r w:rsidRPr="009B11FC">
        <w:rPr>
          <w:sz w:val="24"/>
          <w:szCs w:val="24"/>
        </w:rPr>
        <w:t>2. Цель и показатели муниципального проекта</w:t>
      </w:r>
    </w:p>
    <w:p w:rsidR="000D0BA7" w:rsidRPr="009B11FC" w:rsidRDefault="000D0BA7" w:rsidP="00BF3C9E">
      <w:pPr>
        <w:spacing w:line="240" w:lineRule="auto"/>
        <w:jc w:val="center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/>
      </w:tblPr>
      <w:tblGrid>
        <w:gridCol w:w="451"/>
        <w:gridCol w:w="4513"/>
        <w:gridCol w:w="1410"/>
        <w:gridCol w:w="1486"/>
        <w:gridCol w:w="1256"/>
        <w:gridCol w:w="1065"/>
        <w:gridCol w:w="1128"/>
        <w:gridCol w:w="957"/>
        <w:gridCol w:w="788"/>
        <w:gridCol w:w="794"/>
        <w:gridCol w:w="780"/>
      </w:tblGrid>
      <w:tr w:rsidR="000D0BA7" w:rsidRPr="009B11FC">
        <w:trPr>
          <w:tblHeader/>
        </w:trPr>
        <w:tc>
          <w:tcPr>
            <w:tcW w:w="14628" w:type="dxa"/>
            <w:gridSpan w:val="11"/>
            <w:vAlign w:val="center"/>
          </w:tcPr>
          <w:p w:rsidR="000D0BA7" w:rsidRPr="009B11FC" w:rsidRDefault="000D0BA7" w:rsidP="00F55C22">
            <w:pPr>
              <w:spacing w:line="240" w:lineRule="auto"/>
              <w:rPr>
                <w:sz w:val="24"/>
                <w:szCs w:val="24"/>
              </w:rPr>
            </w:pPr>
            <w:r w:rsidRPr="009B11FC">
              <w:rPr>
                <w:rFonts w:eastAsia="Arial Unicode MS"/>
                <w:sz w:val="24"/>
                <w:szCs w:val="24"/>
                <w:u w:color="000000"/>
              </w:rPr>
              <w:lastRenderedPageBreak/>
              <w:t>Цель: Обеспечение в Каргасокском районе к 2024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путём увеличения охвата дополнительным образованием до 80% от общего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детей.</w:t>
            </w:r>
          </w:p>
        </w:tc>
      </w:tr>
      <w:tr w:rsidR="000D0BA7" w:rsidRPr="009B11FC">
        <w:trPr>
          <w:tblHeader/>
        </w:trPr>
        <w:tc>
          <w:tcPr>
            <w:tcW w:w="451" w:type="dxa"/>
            <w:vMerge w:val="restart"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1FC">
              <w:rPr>
                <w:sz w:val="24"/>
                <w:szCs w:val="24"/>
              </w:rPr>
              <w:t xml:space="preserve">№ </w:t>
            </w:r>
            <w:r w:rsidRPr="009B11F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513" w:type="dxa"/>
            <w:vMerge w:val="restart"/>
            <w:vAlign w:val="center"/>
          </w:tcPr>
          <w:p w:rsidR="000D0BA7" w:rsidRPr="009B11FC" w:rsidRDefault="000D0BA7" w:rsidP="00BF3C9E">
            <w:pPr>
              <w:spacing w:line="240" w:lineRule="auto"/>
              <w:ind w:right="-109"/>
              <w:jc w:val="center"/>
              <w:rPr>
                <w:sz w:val="24"/>
                <w:szCs w:val="24"/>
              </w:rPr>
            </w:pPr>
            <w:r w:rsidRPr="009B11F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0" w:type="dxa"/>
            <w:vMerge w:val="restart"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1FC"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2742" w:type="dxa"/>
            <w:gridSpan w:val="2"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1FC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5512" w:type="dxa"/>
            <w:gridSpan w:val="6"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1FC">
              <w:rPr>
                <w:sz w:val="24"/>
                <w:szCs w:val="24"/>
              </w:rPr>
              <w:t>Период, год</w:t>
            </w:r>
          </w:p>
        </w:tc>
      </w:tr>
      <w:tr w:rsidR="000D0BA7" w:rsidRPr="009B11FC">
        <w:trPr>
          <w:tblHeader/>
        </w:trPr>
        <w:tc>
          <w:tcPr>
            <w:tcW w:w="451" w:type="dxa"/>
            <w:vMerge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13" w:type="dxa"/>
            <w:vMerge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  <w:vMerge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1FC">
              <w:rPr>
                <w:sz w:val="24"/>
                <w:szCs w:val="24"/>
              </w:rPr>
              <w:t>Значение</w:t>
            </w:r>
          </w:p>
        </w:tc>
        <w:tc>
          <w:tcPr>
            <w:tcW w:w="1256" w:type="dxa"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1FC">
              <w:rPr>
                <w:sz w:val="24"/>
                <w:szCs w:val="24"/>
              </w:rPr>
              <w:t>Дата</w:t>
            </w:r>
          </w:p>
        </w:tc>
        <w:tc>
          <w:tcPr>
            <w:tcW w:w="1065" w:type="dxa"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1FC">
              <w:rPr>
                <w:sz w:val="24"/>
                <w:szCs w:val="24"/>
              </w:rPr>
              <w:t>2019</w:t>
            </w:r>
          </w:p>
        </w:tc>
        <w:tc>
          <w:tcPr>
            <w:tcW w:w="1128" w:type="dxa"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1FC">
              <w:rPr>
                <w:sz w:val="24"/>
                <w:szCs w:val="24"/>
              </w:rPr>
              <w:t>2020</w:t>
            </w:r>
          </w:p>
        </w:tc>
        <w:tc>
          <w:tcPr>
            <w:tcW w:w="957" w:type="dxa"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1FC">
              <w:rPr>
                <w:sz w:val="24"/>
                <w:szCs w:val="24"/>
              </w:rPr>
              <w:t>2021</w:t>
            </w:r>
          </w:p>
        </w:tc>
        <w:tc>
          <w:tcPr>
            <w:tcW w:w="788" w:type="dxa"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1FC">
              <w:rPr>
                <w:sz w:val="24"/>
                <w:szCs w:val="24"/>
              </w:rPr>
              <w:t>2022</w:t>
            </w:r>
          </w:p>
        </w:tc>
        <w:tc>
          <w:tcPr>
            <w:tcW w:w="794" w:type="dxa"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1FC">
              <w:rPr>
                <w:sz w:val="24"/>
                <w:szCs w:val="24"/>
              </w:rPr>
              <w:t>2023</w:t>
            </w:r>
          </w:p>
        </w:tc>
        <w:tc>
          <w:tcPr>
            <w:tcW w:w="780" w:type="dxa"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1FC">
              <w:rPr>
                <w:sz w:val="24"/>
                <w:szCs w:val="24"/>
              </w:rPr>
              <w:t>2024</w:t>
            </w:r>
          </w:p>
        </w:tc>
      </w:tr>
      <w:tr w:rsidR="000D0BA7" w:rsidRPr="009B11FC">
        <w:tc>
          <w:tcPr>
            <w:tcW w:w="14628" w:type="dxa"/>
            <w:gridSpan w:val="11"/>
          </w:tcPr>
          <w:p w:rsidR="000D0BA7" w:rsidRPr="009B11FC" w:rsidRDefault="000D0BA7" w:rsidP="0057374A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9B11FC">
              <w:rPr>
                <w:rFonts w:eastAsia="Arial Unicode MS"/>
                <w:sz w:val="24"/>
                <w:szCs w:val="24"/>
                <w:u w:color="000000"/>
              </w:rPr>
              <w:t>Доля детей в возрасте от 5 до 18 лет, охваченных дополнительным образованием, %</w:t>
            </w:r>
          </w:p>
        </w:tc>
      </w:tr>
      <w:tr w:rsidR="000D0BA7" w:rsidRPr="009B11FC">
        <w:tc>
          <w:tcPr>
            <w:tcW w:w="451" w:type="dxa"/>
          </w:tcPr>
          <w:p w:rsidR="000D0BA7" w:rsidRPr="009B11FC" w:rsidRDefault="000D0BA7" w:rsidP="00BF3C9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B11FC">
              <w:rPr>
                <w:sz w:val="24"/>
                <w:szCs w:val="24"/>
              </w:rPr>
              <w:t>1.</w:t>
            </w:r>
          </w:p>
        </w:tc>
        <w:tc>
          <w:tcPr>
            <w:tcW w:w="4513" w:type="dxa"/>
            <w:vAlign w:val="center"/>
          </w:tcPr>
          <w:p w:rsidR="000D0BA7" w:rsidRPr="009B11FC" w:rsidRDefault="000D0BA7" w:rsidP="00DE366A">
            <w:pPr>
              <w:spacing w:line="240" w:lineRule="auto"/>
              <w:ind w:left="114"/>
              <w:rPr>
                <w:rFonts w:eastAsia="Arial Unicode MS"/>
                <w:sz w:val="24"/>
                <w:szCs w:val="24"/>
                <w:u w:color="000000"/>
              </w:rPr>
            </w:pPr>
            <w:r w:rsidRPr="009B11FC">
              <w:rPr>
                <w:rFonts w:eastAsia="Arial Unicode MS"/>
                <w:sz w:val="24"/>
                <w:szCs w:val="24"/>
                <w:u w:color="000000"/>
              </w:rPr>
              <w:t>Доля детей в возрасте от 5 до 18 лет, проживающих в Каргасокском районе, охваченных дополнительным образованием, %</w:t>
            </w:r>
          </w:p>
        </w:tc>
        <w:tc>
          <w:tcPr>
            <w:tcW w:w="1410" w:type="dxa"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9B11FC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486" w:type="dxa"/>
            <w:vAlign w:val="center"/>
          </w:tcPr>
          <w:p w:rsidR="000D0BA7" w:rsidRPr="00120E98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20E98">
              <w:rPr>
                <w:sz w:val="24"/>
                <w:szCs w:val="24"/>
              </w:rPr>
              <w:t>37</w:t>
            </w:r>
          </w:p>
        </w:tc>
        <w:tc>
          <w:tcPr>
            <w:tcW w:w="1256" w:type="dxa"/>
            <w:vAlign w:val="center"/>
          </w:tcPr>
          <w:p w:rsidR="000D0BA7" w:rsidRPr="00120E98" w:rsidRDefault="000D0BA7" w:rsidP="00557A81">
            <w:pPr>
              <w:spacing w:line="240" w:lineRule="auto"/>
              <w:ind w:right="-17"/>
              <w:jc w:val="center"/>
              <w:rPr>
                <w:sz w:val="24"/>
                <w:szCs w:val="24"/>
              </w:rPr>
            </w:pPr>
            <w:r w:rsidRPr="00120E98">
              <w:rPr>
                <w:rStyle w:val="12pt"/>
                <w:b w:val="0"/>
                <w:bCs w:val="0"/>
                <w:color w:val="auto"/>
              </w:rPr>
              <w:t>01.01.2018</w:t>
            </w:r>
          </w:p>
        </w:tc>
        <w:tc>
          <w:tcPr>
            <w:tcW w:w="1065" w:type="dxa"/>
            <w:vAlign w:val="center"/>
          </w:tcPr>
          <w:p w:rsidR="000D0BA7" w:rsidRPr="00120E98" w:rsidRDefault="000D0BA7" w:rsidP="00BF3C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120E98">
              <w:rPr>
                <w:rFonts w:eastAsia="Arial Unicode MS"/>
                <w:sz w:val="24"/>
                <w:szCs w:val="24"/>
                <w:u w:color="000000"/>
              </w:rPr>
              <w:t>57</w:t>
            </w:r>
          </w:p>
        </w:tc>
        <w:tc>
          <w:tcPr>
            <w:tcW w:w="1128" w:type="dxa"/>
            <w:vAlign w:val="center"/>
          </w:tcPr>
          <w:p w:rsidR="000D0BA7" w:rsidRPr="00120E98" w:rsidRDefault="000D0BA7" w:rsidP="00BF3C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120E98">
              <w:rPr>
                <w:rFonts w:eastAsia="Arial Unicode MS"/>
                <w:sz w:val="24"/>
                <w:szCs w:val="24"/>
                <w:u w:color="000000"/>
              </w:rPr>
              <w:t>60</w:t>
            </w:r>
          </w:p>
        </w:tc>
        <w:tc>
          <w:tcPr>
            <w:tcW w:w="957" w:type="dxa"/>
            <w:vAlign w:val="center"/>
          </w:tcPr>
          <w:p w:rsidR="000D0BA7" w:rsidRPr="00120E98" w:rsidRDefault="000D0BA7" w:rsidP="00BF3C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120E98">
              <w:rPr>
                <w:rFonts w:eastAsia="Arial Unicode MS"/>
                <w:sz w:val="24"/>
                <w:szCs w:val="24"/>
                <w:u w:color="000000"/>
              </w:rPr>
              <w:t>6</w:t>
            </w:r>
            <w:r w:rsidR="0004247E" w:rsidRPr="00120E98">
              <w:rPr>
                <w:rFonts w:eastAsia="Arial Unicode MS"/>
                <w:sz w:val="24"/>
                <w:szCs w:val="24"/>
                <w:u w:color="000000"/>
              </w:rPr>
              <w:t>5</w:t>
            </w:r>
          </w:p>
        </w:tc>
        <w:tc>
          <w:tcPr>
            <w:tcW w:w="788" w:type="dxa"/>
            <w:vAlign w:val="center"/>
          </w:tcPr>
          <w:p w:rsidR="000D0BA7" w:rsidRPr="00120E98" w:rsidRDefault="0004247E" w:rsidP="00BF3C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120E98">
              <w:rPr>
                <w:rFonts w:eastAsia="Arial Unicode MS"/>
                <w:sz w:val="24"/>
                <w:szCs w:val="24"/>
                <w:u w:color="000000"/>
              </w:rPr>
              <w:t>70</w:t>
            </w:r>
          </w:p>
        </w:tc>
        <w:tc>
          <w:tcPr>
            <w:tcW w:w="794" w:type="dxa"/>
            <w:vAlign w:val="center"/>
          </w:tcPr>
          <w:p w:rsidR="000D0BA7" w:rsidRPr="00120E98" w:rsidRDefault="0004247E" w:rsidP="00BF3C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120E98">
              <w:rPr>
                <w:rFonts w:eastAsia="Arial Unicode MS"/>
                <w:sz w:val="24"/>
                <w:szCs w:val="24"/>
                <w:u w:color="000000"/>
              </w:rPr>
              <w:t>75</w:t>
            </w:r>
          </w:p>
        </w:tc>
        <w:tc>
          <w:tcPr>
            <w:tcW w:w="780" w:type="dxa"/>
            <w:vAlign w:val="center"/>
          </w:tcPr>
          <w:p w:rsidR="000D0BA7" w:rsidRPr="00120E98" w:rsidRDefault="0004247E" w:rsidP="00BF3C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120E98">
              <w:rPr>
                <w:rFonts w:eastAsia="Arial Unicode MS"/>
                <w:sz w:val="24"/>
                <w:szCs w:val="24"/>
                <w:u w:color="000000"/>
              </w:rPr>
              <w:t>80</w:t>
            </w:r>
          </w:p>
        </w:tc>
      </w:tr>
      <w:tr w:rsidR="000D0BA7" w:rsidRPr="009B11FC">
        <w:tc>
          <w:tcPr>
            <w:tcW w:w="451" w:type="dxa"/>
          </w:tcPr>
          <w:p w:rsidR="000D0BA7" w:rsidRPr="009B11FC" w:rsidRDefault="000D0BA7" w:rsidP="00BF3C9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B11FC">
              <w:rPr>
                <w:sz w:val="24"/>
                <w:szCs w:val="24"/>
              </w:rPr>
              <w:t>1.2.</w:t>
            </w:r>
          </w:p>
        </w:tc>
        <w:tc>
          <w:tcPr>
            <w:tcW w:w="4513" w:type="dxa"/>
            <w:vAlign w:val="center"/>
          </w:tcPr>
          <w:p w:rsidR="000D0BA7" w:rsidRPr="009B11FC" w:rsidRDefault="000D0BA7" w:rsidP="00DE366A">
            <w:pPr>
              <w:spacing w:line="240" w:lineRule="auto"/>
              <w:ind w:left="116"/>
              <w:rPr>
                <w:rStyle w:val="12pt"/>
                <w:b w:val="0"/>
                <w:bCs w:val="0"/>
                <w:color w:val="auto"/>
              </w:rPr>
            </w:pPr>
            <w:r w:rsidRPr="009B11FC">
              <w:rPr>
                <w:rStyle w:val="12pt"/>
                <w:b w:val="0"/>
                <w:bCs w:val="0"/>
                <w:color w:val="auto"/>
              </w:rPr>
              <w:t>в том числе охваченных дополнительными общеразвивающими программами технической и естественнонаучной направленности, %</w:t>
            </w:r>
          </w:p>
        </w:tc>
        <w:tc>
          <w:tcPr>
            <w:tcW w:w="1410" w:type="dxa"/>
            <w:vAlign w:val="center"/>
          </w:tcPr>
          <w:p w:rsidR="000D0BA7" w:rsidRPr="009B11FC" w:rsidRDefault="000D0BA7" w:rsidP="00BF3C9E">
            <w:pPr>
              <w:spacing w:line="240" w:lineRule="auto"/>
              <w:jc w:val="center"/>
              <w:rPr>
                <w:rFonts w:eastAsia="Arial Unicode MS"/>
                <w:i/>
                <w:iCs/>
                <w:sz w:val="24"/>
                <w:szCs w:val="24"/>
                <w:u w:color="000000"/>
              </w:rPr>
            </w:pPr>
            <w:r w:rsidRPr="009B11FC">
              <w:rPr>
                <w:rFonts w:eastAsia="Arial Unicode MS"/>
                <w:i/>
                <w:iCs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486" w:type="dxa"/>
            <w:vAlign w:val="center"/>
          </w:tcPr>
          <w:p w:rsidR="000D0BA7" w:rsidRPr="00120E98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20E98">
              <w:rPr>
                <w:sz w:val="24"/>
                <w:szCs w:val="24"/>
              </w:rPr>
              <w:t>4</w:t>
            </w:r>
          </w:p>
        </w:tc>
        <w:tc>
          <w:tcPr>
            <w:tcW w:w="1256" w:type="dxa"/>
            <w:vAlign w:val="center"/>
          </w:tcPr>
          <w:p w:rsidR="000D0BA7" w:rsidRPr="00120E98" w:rsidRDefault="000D0BA7" w:rsidP="00557A81">
            <w:pPr>
              <w:spacing w:line="240" w:lineRule="auto"/>
              <w:ind w:right="-17"/>
              <w:jc w:val="center"/>
              <w:rPr>
                <w:rStyle w:val="12pt"/>
                <w:b w:val="0"/>
                <w:bCs w:val="0"/>
                <w:color w:val="auto"/>
              </w:rPr>
            </w:pPr>
            <w:r w:rsidRPr="00120E98">
              <w:rPr>
                <w:rStyle w:val="12pt"/>
                <w:b w:val="0"/>
                <w:bCs w:val="0"/>
                <w:color w:val="auto"/>
              </w:rPr>
              <w:t>01.01.2018</w:t>
            </w:r>
          </w:p>
        </w:tc>
        <w:tc>
          <w:tcPr>
            <w:tcW w:w="1065" w:type="dxa"/>
            <w:vAlign w:val="center"/>
          </w:tcPr>
          <w:p w:rsidR="000D0BA7" w:rsidRPr="00120E98" w:rsidRDefault="000D0BA7" w:rsidP="00BF3C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120E98">
              <w:rPr>
                <w:rFonts w:eastAsia="Arial Unicode MS"/>
                <w:sz w:val="24"/>
                <w:szCs w:val="24"/>
                <w:u w:color="000000"/>
              </w:rPr>
              <w:t>6</w:t>
            </w:r>
          </w:p>
        </w:tc>
        <w:tc>
          <w:tcPr>
            <w:tcW w:w="1128" w:type="dxa"/>
            <w:vAlign w:val="center"/>
          </w:tcPr>
          <w:p w:rsidR="000D0BA7" w:rsidRPr="00120E98" w:rsidRDefault="000D0BA7" w:rsidP="00BF3C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120E98">
              <w:rPr>
                <w:rFonts w:eastAsia="Arial Unicode MS"/>
                <w:sz w:val="24"/>
                <w:szCs w:val="24"/>
                <w:u w:color="000000"/>
              </w:rPr>
              <w:t>9</w:t>
            </w:r>
          </w:p>
        </w:tc>
        <w:tc>
          <w:tcPr>
            <w:tcW w:w="957" w:type="dxa"/>
            <w:vAlign w:val="center"/>
          </w:tcPr>
          <w:p w:rsidR="000D0BA7" w:rsidRPr="00120E98" w:rsidRDefault="000D0BA7" w:rsidP="00BF3C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120E98">
              <w:rPr>
                <w:rFonts w:eastAsia="Arial Unicode MS"/>
                <w:sz w:val="24"/>
                <w:szCs w:val="24"/>
                <w:u w:color="000000"/>
              </w:rPr>
              <w:t>12</w:t>
            </w:r>
          </w:p>
        </w:tc>
        <w:tc>
          <w:tcPr>
            <w:tcW w:w="788" w:type="dxa"/>
            <w:vAlign w:val="center"/>
          </w:tcPr>
          <w:p w:rsidR="000D0BA7" w:rsidRPr="00120E98" w:rsidRDefault="000D0BA7" w:rsidP="00BF3C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120E98">
              <w:rPr>
                <w:rFonts w:eastAsia="Arial Unicode MS"/>
                <w:sz w:val="24"/>
                <w:szCs w:val="24"/>
                <w:u w:color="000000"/>
              </w:rPr>
              <w:t>1</w:t>
            </w:r>
            <w:r w:rsidR="0004247E" w:rsidRPr="00120E98">
              <w:rPr>
                <w:rFonts w:eastAsia="Arial Unicode MS"/>
                <w:sz w:val="24"/>
                <w:szCs w:val="24"/>
                <w:u w:color="000000"/>
              </w:rPr>
              <w:t>7</w:t>
            </w:r>
          </w:p>
        </w:tc>
        <w:tc>
          <w:tcPr>
            <w:tcW w:w="794" w:type="dxa"/>
            <w:vAlign w:val="center"/>
          </w:tcPr>
          <w:p w:rsidR="000D0BA7" w:rsidRPr="00120E98" w:rsidRDefault="0004247E" w:rsidP="00BF3C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120E98">
              <w:rPr>
                <w:rFonts w:eastAsia="Arial Unicode MS"/>
                <w:sz w:val="24"/>
                <w:szCs w:val="24"/>
                <w:u w:color="000000"/>
              </w:rPr>
              <w:t>22</w:t>
            </w:r>
          </w:p>
        </w:tc>
        <w:tc>
          <w:tcPr>
            <w:tcW w:w="780" w:type="dxa"/>
            <w:vAlign w:val="center"/>
          </w:tcPr>
          <w:p w:rsidR="000D0BA7" w:rsidRPr="00120E98" w:rsidRDefault="000D0BA7" w:rsidP="00BF3C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120E98">
              <w:rPr>
                <w:rFonts w:eastAsia="Arial Unicode MS"/>
                <w:sz w:val="24"/>
                <w:szCs w:val="24"/>
                <w:u w:color="000000"/>
              </w:rPr>
              <w:t>2</w:t>
            </w:r>
            <w:r w:rsidR="0004247E" w:rsidRPr="00120E98">
              <w:rPr>
                <w:rFonts w:eastAsia="Arial Unicode MS"/>
                <w:sz w:val="24"/>
                <w:szCs w:val="24"/>
                <w:u w:color="000000"/>
              </w:rPr>
              <w:t>5</w:t>
            </w:r>
          </w:p>
        </w:tc>
      </w:tr>
      <w:tr w:rsidR="000D0BA7" w:rsidRPr="009B5669">
        <w:tc>
          <w:tcPr>
            <w:tcW w:w="14628" w:type="dxa"/>
            <w:gridSpan w:val="11"/>
          </w:tcPr>
          <w:p w:rsidR="000D0BA7" w:rsidRPr="00F45E03" w:rsidRDefault="000D0BA7" w:rsidP="003F0064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F45E03">
              <w:rPr>
                <w:rFonts w:eastAsia="Arial Unicode MS"/>
                <w:sz w:val="24"/>
                <w:szCs w:val="24"/>
                <w:u w:color="000000"/>
              </w:rPr>
              <w:t xml:space="preserve">Число участников открытых онлайн-уроков, реализуемых с учётом опыта цикла открытых уроков «Проектория», </w:t>
            </w:r>
            <w:r w:rsidRPr="00F45E03">
              <w:rPr>
                <w:sz w:val="24"/>
                <w:szCs w:val="24"/>
              </w:rPr>
              <w:t xml:space="preserve">«Уроки настоящего» или иных аналогичных по возможностям, функциям и результатам проектов, </w:t>
            </w:r>
            <w:r w:rsidRPr="00F45E03">
              <w:rPr>
                <w:rFonts w:eastAsia="Arial Unicode MS"/>
                <w:sz w:val="24"/>
                <w:szCs w:val="24"/>
                <w:u w:color="000000"/>
              </w:rPr>
              <w:t>направленных на раннюю профориентацию, человек</w:t>
            </w:r>
          </w:p>
        </w:tc>
      </w:tr>
      <w:tr w:rsidR="000D0BA7" w:rsidRPr="009B5669">
        <w:tc>
          <w:tcPr>
            <w:tcW w:w="451" w:type="dxa"/>
          </w:tcPr>
          <w:p w:rsidR="000D0BA7" w:rsidRPr="00F45E03" w:rsidRDefault="00AB0A68" w:rsidP="00F34D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D0BA7" w:rsidRPr="00F45E03">
              <w:rPr>
                <w:sz w:val="24"/>
                <w:szCs w:val="24"/>
              </w:rPr>
              <w:t>.</w:t>
            </w:r>
          </w:p>
        </w:tc>
        <w:tc>
          <w:tcPr>
            <w:tcW w:w="4513" w:type="dxa"/>
            <w:vAlign w:val="center"/>
          </w:tcPr>
          <w:p w:rsidR="000D0BA7" w:rsidRPr="00F45E03" w:rsidRDefault="000D0BA7" w:rsidP="003F0064">
            <w:pPr>
              <w:spacing w:line="240" w:lineRule="auto"/>
              <w:ind w:left="114"/>
              <w:rPr>
                <w:rFonts w:eastAsia="Arial Unicode MS"/>
                <w:sz w:val="24"/>
                <w:szCs w:val="24"/>
                <w:u w:color="000000"/>
              </w:rPr>
            </w:pPr>
            <w:r w:rsidRPr="00F45E03">
              <w:rPr>
                <w:rFonts w:eastAsia="Arial Unicode MS"/>
                <w:sz w:val="24"/>
                <w:szCs w:val="24"/>
                <w:u w:color="000000"/>
              </w:rPr>
              <w:t xml:space="preserve">Число обучающихся образовательных организаций Каргасокского района - участников открытых онлайн-уроков, реализуемых с учетом опыта цикла открытых уроков «Проектория», </w:t>
            </w:r>
            <w:r w:rsidRPr="00F45E03">
              <w:rPr>
                <w:sz w:val="24"/>
                <w:szCs w:val="24"/>
              </w:rPr>
              <w:t xml:space="preserve">«Уроки настоящего» или иных аналогичных по возможностям, функциям и результатам проектов, </w:t>
            </w:r>
            <w:r w:rsidRPr="00F45E03">
              <w:rPr>
                <w:rFonts w:eastAsia="Arial Unicode MS"/>
                <w:sz w:val="24"/>
                <w:szCs w:val="24"/>
                <w:u w:color="000000"/>
              </w:rPr>
              <w:t>направленных на раннюю профориентацию, тыс. человек</w:t>
            </w:r>
          </w:p>
        </w:tc>
        <w:tc>
          <w:tcPr>
            <w:tcW w:w="1410" w:type="dxa"/>
            <w:vAlign w:val="center"/>
          </w:tcPr>
          <w:p w:rsidR="000D0BA7" w:rsidRPr="00341561" w:rsidRDefault="000D0BA7" w:rsidP="00341561">
            <w:pPr>
              <w:spacing w:line="240" w:lineRule="auto"/>
              <w:jc w:val="center"/>
              <w:rPr>
                <w:rFonts w:eastAsia="Arial Unicode MS"/>
                <w:i/>
                <w:iCs/>
                <w:sz w:val="24"/>
                <w:szCs w:val="24"/>
                <w:u w:color="000000"/>
              </w:rPr>
            </w:pPr>
            <w:r w:rsidRPr="00341561">
              <w:rPr>
                <w:rFonts w:eastAsia="Arial Unicode MS"/>
                <w:i/>
                <w:iCs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486" w:type="dxa"/>
            <w:vAlign w:val="center"/>
          </w:tcPr>
          <w:p w:rsidR="000D0BA7" w:rsidRPr="00341561" w:rsidRDefault="000D0BA7" w:rsidP="0034156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41561">
              <w:rPr>
                <w:rStyle w:val="12pt"/>
                <w:b w:val="0"/>
                <w:bCs w:val="0"/>
                <w:color w:val="auto"/>
              </w:rPr>
              <w:t>563</w:t>
            </w:r>
          </w:p>
        </w:tc>
        <w:tc>
          <w:tcPr>
            <w:tcW w:w="1256" w:type="dxa"/>
            <w:vAlign w:val="center"/>
          </w:tcPr>
          <w:p w:rsidR="000D0BA7" w:rsidRPr="00341561" w:rsidRDefault="000D0BA7" w:rsidP="00341561">
            <w:pPr>
              <w:spacing w:line="240" w:lineRule="auto"/>
              <w:ind w:right="-17"/>
              <w:jc w:val="center"/>
              <w:rPr>
                <w:rStyle w:val="12pt"/>
                <w:b w:val="0"/>
                <w:bCs w:val="0"/>
                <w:color w:val="auto"/>
              </w:rPr>
            </w:pPr>
            <w:r w:rsidRPr="00341561">
              <w:rPr>
                <w:rStyle w:val="12pt"/>
                <w:b w:val="0"/>
                <w:bCs w:val="0"/>
                <w:color w:val="auto"/>
              </w:rPr>
              <w:t>01.01.2018</w:t>
            </w:r>
          </w:p>
        </w:tc>
        <w:tc>
          <w:tcPr>
            <w:tcW w:w="1065" w:type="dxa"/>
            <w:vAlign w:val="center"/>
          </w:tcPr>
          <w:p w:rsidR="000D0BA7" w:rsidRPr="00341561" w:rsidRDefault="000D0BA7" w:rsidP="00341561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341561">
              <w:rPr>
                <w:rFonts w:eastAsia="Arial Unicode MS"/>
                <w:sz w:val="24"/>
                <w:szCs w:val="24"/>
                <w:u w:color="000000"/>
              </w:rPr>
              <w:t>568</w:t>
            </w:r>
          </w:p>
        </w:tc>
        <w:tc>
          <w:tcPr>
            <w:tcW w:w="1128" w:type="dxa"/>
            <w:vAlign w:val="center"/>
          </w:tcPr>
          <w:p w:rsidR="000D0BA7" w:rsidRPr="00341561" w:rsidRDefault="000D0BA7" w:rsidP="00341561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1000</w:t>
            </w:r>
          </w:p>
        </w:tc>
        <w:tc>
          <w:tcPr>
            <w:tcW w:w="957" w:type="dxa"/>
            <w:vAlign w:val="center"/>
          </w:tcPr>
          <w:p w:rsidR="000D0BA7" w:rsidRPr="00341561" w:rsidRDefault="000D0BA7" w:rsidP="00341561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1100</w:t>
            </w:r>
          </w:p>
        </w:tc>
        <w:tc>
          <w:tcPr>
            <w:tcW w:w="788" w:type="dxa"/>
            <w:vAlign w:val="center"/>
          </w:tcPr>
          <w:p w:rsidR="000D0BA7" w:rsidRPr="00341561" w:rsidRDefault="000D0BA7" w:rsidP="00341561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1200</w:t>
            </w:r>
          </w:p>
        </w:tc>
        <w:tc>
          <w:tcPr>
            <w:tcW w:w="794" w:type="dxa"/>
            <w:vAlign w:val="center"/>
          </w:tcPr>
          <w:p w:rsidR="000D0BA7" w:rsidRPr="00341561" w:rsidRDefault="000D0BA7" w:rsidP="00341561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1300</w:t>
            </w:r>
          </w:p>
        </w:tc>
        <w:tc>
          <w:tcPr>
            <w:tcW w:w="780" w:type="dxa"/>
            <w:vAlign w:val="center"/>
          </w:tcPr>
          <w:p w:rsidR="000D0BA7" w:rsidRPr="00341561" w:rsidRDefault="000D0BA7" w:rsidP="00341561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1500</w:t>
            </w:r>
          </w:p>
        </w:tc>
      </w:tr>
      <w:tr w:rsidR="000D0BA7" w:rsidRPr="009B5669">
        <w:tc>
          <w:tcPr>
            <w:tcW w:w="14628" w:type="dxa"/>
            <w:gridSpan w:val="11"/>
          </w:tcPr>
          <w:p w:rsidR="000D0BA7" w:rsidRPr="00341561" w:rsidRDefault="000D0BA7" w:rsidP="00EA57CA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341561">
              <w:rPr>
                <w:rFonts w:eastAsia="Arial Unicode MS"/>
                <w:sz w:val="24"/>
                <w:szCs w:val="24"/>
                <w:u w:color="000000"/>
              </w:rPr>
              <w:t xml:space="preserve"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</w:t>
            </w:r>
            <w:r w:rsidRPr="00341561">
              <w:rPr>
                <w:sz w:val="24"/>
                <w:szCs w:val="24"/>
              </w:rPr>
              <w:t>«Билет в будущее»</w:t>
            </w:r>
            <w:r w:rsidRPr="00341561">
              <w:rPr>
                <w:rFonts w:eastAsia="Arial Unicode MS"/>
                <w:sz w:val="24"/>
                <w:szCs w:val="24"/>
                <w:u w:color="000000"/>
              </w:rPr>
              <w:t>, нарастающим итогом человек</w:t>
            </w:r>
          </w:p>
        </w:tc>
      </w:tr>
      <w:tr w:rsidR="000D0BA7" w:rsidRPr="009B5669">
        <w:tc>
          <w:tcPr>
            <w:tcW w:w="451" w:type="dxa"/>
          </w:tcPr>
          <w:p w:rsidR="000D0BA7" w:rsidRPr="009B5669" w:rsidRDefault="00AB0A68" w:rsidP="00BF3C9E">
            <w:pPr>
              <w:spacing w:line="240" w:lineRule="auto"/>
              <w:jc w:val="left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3</w:t>
            </w:r>
            <w:r w:rsidR="000D0BA7" w:rsidRPr="009B5669">
              <w:rPr>
                <w:color w:val="C00000"/>
                <w:sz w:val="24"/>
                <w:szCs w:val="24"/>
              </w:rPr>
              <w:t>.</w:t>
            </w:r>
          </w:p>
        </w:tc>
        <w:tc>
          <w:tcPr>
            <w:tcW w:w="4513" w:type="dxa"/>
            <w:vAlign w:val="center"/>
          </w:tcPr>
          <w:p w:rsidR="000D0BA7" w:rsidRPr="00341561" w:rsidRDefault="000D0BA7" w:rsidP="00EA57CA">
            <w:pPr>
              <w:spacing w:line="240" w:lineRule="auto"/>
              <w:ind w:left="114"/>
              <w:rPr>
                <w:rFonts w:eastAsia="Arial Unicode MS"/>
                <w:i/>
                <w:iCs/>
                <w:sz w:val="24"/>
                <w:szCs w:val="24"/>
                <w:u w:color="000000"/>
              </w:rPr>
            </w:pPr>
            <w:r w:rsidRPr="00341561">
              <w:rPr>
                <w:rFonts w:eastAsia="Arial Unicode MS"/>
                <w:sz w:val="24"/>
                <w:szCs w:val="24"/>
                <w:u w:color="000000"/>
              </w:rPr>
              <w:t xml:space="preserve">Число детей, проживающих в Каргасокском районе, получивших рекомендации по построению индивидуального учебного плана в соответствии с выбранными </w:t>
            </w:r>
            <w:r w:rsidRPr="00341561">
              <w:rPr>
                <w:rFonts w:eastAsia="Arial Unicode MS"/>
                <w:sz w:val="24"/>
                <w:szCs w:val="24"/>
                <w:u w:color="000000"/>
              </w:rPr>
              <w:lastRenderedPageBreak/>
              <w:t xml:space="preserve">профессиональными компетенциями (профессиональными областями деятельности), в том числе по итогам участия в проекте </w:t>
            </w:r>
            <w:r w:rsidRPr="00341561">
              <w:rPr>
                <w:sz w:val="24"/>
                <w:szCs w:val="24"/>
              </w:rPr>
              <w:t>«Билет в будущее»</w:t>
            </w:r>
            <w:r w:rsidRPr="00341561">
              <w:rPr>
                <w:rFonts w:eastAsia="Arial Unicode MS"/>
                <w:sz w:val="24"/>
                <w:szCs w:val="24"/>
                <w:u w:color="000000"/>
              </w:rPr>
              <w:t>, нарастающим итогом, человек</w:t>
            </w:r>
          </w:p>
        </w:tc>
        <w:tc>
          <w:tcPr>
            <w:tcW w:w="1410" w:type="dxa"/>
            <w:vAlign w:val="center"/>
          </w:tcPr>
          <w:p w:rsidR="000D0BA7" w:rsidRPr="00341561" w:rsidRDefault="000D0BA7" w:rsidP="00BF3C9E">
            <w:pPr>
              <w:spacing w:line="240" w:lineRule="auto"/>
              <w:jc w:val="center"/>
              <w:rPr>
                <w:rFonts w:eastAsia="Arial Unicode MS"/>
                <w:i/>
                <w:iCs/>
                <w:sz w:val="24"/>
                <w:szCs w:val="24"/>
                <w:u w:color="000000"/>
              </w:rPr>
            </w:pPr>
            <w:r w:rsidRPr="00341561">
              <w:rPr>
                <w:rFonts w:eastAsia="Arial Unicode MS"/>
                <w:i/>
                <w:iCs/>
                <w:sz w:val="24"/>
                <w:szCs w:val="24"/>
                <w:u w:color="000000"/>
              </w:rPr>
              <w:lastRenderedPageBreak/>
              <w:t>основной</w:t>
            </w:r>
          </w:p>
        </w:tc>
        <w:tc>
          <w:tcPr>
            <w:tcW w:w="1486" w:type="dxa"/>
            <w:vAlign w:val="center"/>
          </w:tcPr>
          <w:p w:rsidR="000D0BA7" w:rsidRPr="00341561" w:rsidRDefault="000D0BA7" w:rsidP="00BF3C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41561">
              <w:rPr>
                <w:rStyle w:val="12pt"/>
                <w:b w:val="0"/>
                <w:bCs w:val="0"/>
                <w:color w:val="auto"/>
              </w:rPr>
              <w:t>238</w:t>
            </w:r>
          </w:p>
        </w:tc>
        <w:tc>
          <w:tcPr>
            <w:tcW w:w="1256" w:type="dxa"/>
            <w:vAlign w:val="center"/>
          </w:tcPr>
          <w:p w:rsidR="000D0BA7" w:rsidRPr="00341561" w:rsidRDefault="000D0BA7" w:rsidP="00557A81">
            <w:pPr>
              <w:spacing w:line="240" w:lineRule="auto"/>
              <w:ind w:right="-17"/>
              <w:jc w:val="center"/>
              <w:rPr>
                <w:rStyle w:val="12pt"/>
                <w:b w:val="0"/>
                <w:bCs w:val="0"/>
                <w:color w:val="auto"/>
              </w:rPr>
            </w:pPr>
            <w:r w:rsidRPr="00341561">
              <w:rPr>
                <w:rStyle w:val="12pt"/>
                <w:b w:val="0"/>
                <w:bCs w:val="0"/>
                <w:color w:val="auto"/>
              </w:rPr>
              <w:t>01.01.2018</w:t>
            </w:r>
          </w:p>
        </w:tc>
        <w:tc>
          <w:tcPr>
            <w:tcW w:w="1065" w:type="dxa"/>
            <w:vAlign w:val="center"/>
          </w:tcPr>
          <w:p w:rsidR="000D0BA7" w:rsidRPr="00341561" w:rsidRDefault="000D0BA7" w:rsidP="00E748ED">
            <w:pPr>
              <w:spacing w:line="240" w:lineRule="auto"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>
              <w:rPr>
                <w:rFonts w:eastAsia="Arial Unicode MS"/>
                <w:sz w:val="26"/>
                <w:szCs w:val="26"/>
                <w:u w:color="000000"/>
              </w:rPr>
              <w:t>295</w:t>
            </w:r>
          </w:p>
        </w:tc>
        <w:tc>
          <w:tcPr>
            <w:tcW w:w="1128" w:type="dxa"/>
            <w:vAlign w:val="center"/>
          </w:tcPr>
          <w:p w:rsidR="000D0BA7" w:rsidRPr="00341561" w:rsidRDefault="000D0BA7" w:rsidP="00BF3C9E">
            <w:pPr>
              <w:spacing w:line="240" w:lineRule="auto"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>
              <w:rPr>
                <w:rFonts w:eastAsia="Arial Unicode MS"/>
                <w:sz w:val="26"/>
                <w:szCs w:val="26"/>
                <w:u w:color="000000"/>
              </w:rPr>
              <w:t>349</w:t>
            </w:r>
          </w:p>
        </w:tc>
        <w:tc>
          <w:tcPr>
            <w:tcW w:w="957" w:type="dxa"/>
            <w:vAlign w:val="center"/>
          </w:tcPr>
          <w:p w:rsidR="000D0BA7" w:rsidRPr="00341561" w:rsidRDefault="000D0BA7" w:rsidP="00BF3C9E">
            <w:pPr>
              <w:spacing w:line="240" w:lineRule="auto"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>
              <w:rPr>
                <w:rFonts w:eastAsia="Arial Unicode MS"/>
                <w:sz w:val="26"/>
                <w:szCs w:val="26"/>
                <w:u w:color="000000"/>
              </w:rPr>
              <w:t>403</w:t>
            </w:r>
          </w:p>
        </w:tc>
        <w:tc>
          <w:tcPr>
            <w:tcW w:w="788" w:type="dxa"/>
            <w:vAlign w:val="center"/>
          </w:tcPr>
          <w:p w:rsidR="000D0BA7" w:rsidRPr="00341561" w:rsidRDefault="000D0BA7" w:rsidP="00BF3C9E">
            <w:pPr>
              <w:spacing w:line="240" w:lineRule="auto"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>
              <w:rPr>
                <w:rFonts w:eastAsia="Arial Unicode MS"/>
                <w:sz w:val="26"/>
                <w:szCs w:val="26"/>
                <w:u w:color="000000"/>
              </w:rPr>
              <w:t>457</w:t>
            </w:r>
          </w:p>
        </w:tc>
        <w:tc>
          <w:tcPr>
            <w:tcW w:w="794" w:type="dxa"/>
            <w:vAlign w:val="center"/>
          </w:tcPr>
          <w:p w:rsidR="000D0BA7" w:rsidRPr="00341561" w:rsidRDefault="000D0BA7" w:rsidP="00BF3C9E">
            <w:pPr>
              <w:spacing w:line="240" w:lineRule="auto"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>
              <w:rPr>
                <w:rFonts w:eastAsia="Arial Unicode MS"/>
                <w:sz w:val="26"/>
                <w:szCs w:val="26"/>
                <w:u w:color="000000"/>
              </w:rPr>
              <w:t>511</w:t>
            </w:r>
          </w:p>
        </w:tc>
        <w:tc>
          <w:tcPr>
            <w:tcW w:w="780" w:type="dxa"/>
            <w:vAlign w:val="center"/>
          </w:tcPr>
          <w:p w:rsidR="000D0BA7" w:rsidRPr="00341561" w:rsidRDefault="000D0BA7" w:rsidP="00BF3C9E">
            <w:pPr>
              <w:spacing w:line="240" w:lineRule="auto"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>
              <w:rPr>
                <w:rFonts w:eastAsia="Arial Unicode MS"/>
                <w:sz w:val="26"/>
                <w:szCs w:val="26"/>
                <w:u w:color="000000"/>
              </w:rPr>
              <w:t>565</w:t>
            </w:r>
          </w:p>
        </w:tc>
      </w:tr>
    </w:tbl>
    <w:p w:rsidR="00973DD8" w:rsidRPr="00120E98" w:rsidRDefault="00973DD8" w:rsidP="00120E98">
      <w:pPr>
        <w:spacing w:line="240" w:lineRule="auto"/>
        <w:rPr>
          <w:sz w:val="24"/>
          <w:szCs w:val="24"/>
        </w:rPr>
      </w:pPr>
      <w:r w:rsidRPr="00120E98">
        <w:rPr>
          <w:sz w:val="24"/>
          <w:szCs w:val="24"/>
        </w:rPr>
        <w:lastRenderedPageBreak/>
        <w:t>Доля детей в возрасте от 5 до 18 лет, охваченных дополнительным образованием, будет увеличиваться за счет того, что дошкольные образовательные учреждения муниципального образования «»Каргасокский район» получают лицензию на осуществление образовательной деятельности по дополнительным общеобразовательным программам.</w:t>
      </w:r>
    </w:p>
    <w:p w:rsidR="006F4F5F" w:rsidRPr="00120E98" w:rsidRDefault="00973DD8" w:rsidP="00120E98">
      <w:pPr>
        <w:spacing w:line="240" w:lineRule="auto"/>
        <w:rPr>
          <w:sz w:val="24"/>
          <w:szCs w:val="24"/>
        </w:rPr>
      </w:pPr>
      <w:r w:rsidRPr="00120E98">
        <w:rPr>
          <w:sz w:val="24"/>
          <w:szCs w:val="24"/>
        </w:rPr>
        <w:t xml:space="preserve">2019г. – </w:t>
      </w:r>
      <w:r w:rsidR="00C67ABA" w:rsidRPr="00120E98">
        <w:rPr>
          <w:sz w:val="24"/>
          <w:szCs w:val="24"/>
        </w:rPr>
        <w:t xml:space="preserve">МБДОУ «Детский сад </w:t>
      </w:r>
      <w:r w:rsidRPr="00120E98">
        <w:rPr>
          <w:sz w:val="24"/>
          <w:szCs w:val="24"/>
        </w:rPr>
        <w:t>№22</w:t>
      </w:r>
      <w:r w:rsidR="006F4F5F" w:rsidRPr="00120E98">
        <w:rPr>
          <w:sz w:val="24"/>
          <w:szCs w:val="24"/>
        </w:rPr>
        <w:t xml:space="preserve"> п. Нефтяников» - 185</w:t>
      </w:r>
      <w:r w:rsidR="00200BF6" w:rsidRPr="00120E98">
        <w:rPr>
          <w:sz w:val="24"/>
          <w:szCs w:val="24"/>
        </w:rPr>
        <w:t xml:space="preserve"> </w:t>
      </w:r>
      <w:r w:rsidR="00C67ABA" w:rsidRPr="00120E98">
        <w:rPr>
          <w:sz w:val="24"/>
          <w:szCs w:val="24"/>
        </w:rPr>
        <w:t>детей.</w:t>
      </w:r>
    </w:p>
    <w:p w:rsidR="006F4F5F" w:rsidRPr="00120E98" w:rsidRDefault="006F4F5F" w:rsidP="00120E98">
      <w:pPr>
        <w:spacing w:line="240" w:lineRule="auto"/>
        <w:rPr>
          <w:sz w:val="24"/>
          <w:szCs w:val="24"/>
        </w:rPr>
      </w:pPr>
      <w:r w:rsidRPr="00120E98">
        <w:rPr>
          <w:sz w:val="24"/>
          <w:szCs w:val="24"/>
        </w:rPr>
        <w:t>Группы сокращенного дня в 5 учреждениях: Мыльджино, Староюгино,</w:t>
      </w:r>
      <w:r w:rsidR="00120E98" w:rsidRPr="00120E98">
        <w:rPr>
          <w:sz w:val="24"/>
          <w:szCs w:val="24"/>
        </w:rPr>
        <w:t xml:space="preserve"> </w:t>
      </w:r>
      <w:r w:rsidRPr="00120E98">
        <w:rPr>
          <w:sz w:val="24"/>
          <w:szCs w:val="24"/>
        </w:rPr>
        <w:t>Усть_Тым, Киевский, Неготка – 83 ребенка</w:t>
      </w:r>
      <w:r w:rsidR="00120E98" w:rsidRPr="00120E98">
        <w:rPr>
          <w:sz w:val="24"/>
          <w:szCs w:val="24"/>
        </w:rPr>
        <w:t>.</w:t>
      </w:r>
    </w:p>
    <w:p w:rsidR="006F4F5F" w:rsidRPr="00120E98" w:rsidRDefault="006F4F5F" w:rsidP="00120E98">
      <w:pPr>
        <w:spacing w:line="240" w:lineRule="auto"/>
        <w:rPr>
          <w:sz w:val="24"/>
          <w:szCs w:val="24"/>
        </w:rPr>
      </w:pPr>
      <w:r w:rsidRPr="00120E98">
        <w:rPr>
          <w:sz w:val="24"/>
          <w:szCs w:val="24"/>
        </w:rPr>
        <w:t xml:space="preserve">Группы кратковременного пребывания в 6 учреждениях: Березовка, Киндал, Напас, </w:t>
      </w:r>
      <w:r w:rsidR="00120E98" w:rsidRPr="00120E98">
        <w:rPr>
          <w:sz w:val="24"/>
          <w:szCs w:val="24"/>
        </w:rPr>
        <w:t>Сосновка, Тымск, ф</w:t>
      </w:r>
      <w:r w:rsidRPr="00120E98">
        <w:rPr>
          <w:sz w:val="24"/>
          <w:szCs w:val="24"/>
        </w:rPr>
        <w:t>илиал МБОУ</w:t>
      </w:r>
      <w:r w:rsidR="00120E98" w:rsidRPr="00120E98">
        <w:rPr>
          <w:sz w:val="24"/>
          <w:szCs w:val="24"/>
        </w:rPr>
        <w:t xml:space="preserve"> «</w:t>
      </w:r>
      <w:r w:rsidRPr="00120E98">
        <w:rPr>
          <w:sz w:val="24"/>
          <w:szCs w:val="24"/>
        </w:rPr>
        <w:t>К</w:t>
      </w:r>
      <w:r w:rsidR="00120E98" w:rsidRPr="00120E98">
        <w:rPr>
          <w:sz w:val="24"/>
          <w:szCs w:val="24"/>
        </w:rPr>
        <w:t xml:space="preserve">аргасокская </w:t>
      </w:r>
      <w:r w:rsidRPr="00120E98">
        <w:rPr>
          <w:sz w:val="24"/>
          <w:szCs w:val="24"/>
        </w:rPr>
        <w:t>СОШ №2</w:t>
      </w:r>
      <w:r w:rsidR="00120E98" w:rsidRPr="00120E98">
        <w:rPr>
          <w:sz w:val="24"/>
          <w:szCs w:val="24"/>
        </w:rPr>
        <w:t xml:space="preserve">» в п.5км </w:t>
      </w:r>
      <w:r w:rsidRPr="00120E98">
        <w:rPr>
          <w:sz w:val="24"/>
          <w:szCs w:val="24"/>
        </w:rPr>
        <w:t>-</w:t>
      </w:r>
      <w:r w:rsidR="00120E98" w:rsidRPr="00120E98">
        <w:rPr>
          <w:sz w:val="24"/>
          <w:szCs w:val="24"/>
        </w:rPr>
        <w:t xml:space="preserve"> </w:t>
      </w:r>
      <w:r w:rsidRPr="00120E98">
        <w:rPr>
          <w:sz w:val="24"/>
          <w:szCs w:val="24"/>
        </w:rPr>
        <w:t>72 ребенка. Итого: 340 детей.</w:t>
      </w:r>
    </w:p>
    <w:p w:rsidR="00C67ABA" w:rsidRPr="00120E98" w:rsidRDefault="00B37E86" w:rsidP="00120E98">
      <w:pPr>
        <w:spacing w:line="240" w:lineRule="auto"/>
        <w:rPr>
          <w:sz w:val="24"/>
          <w:szCs w:val="24"/>
        </w:rPr>
      </w:pPr>
      <w:r w:rsidRPr="00120E98">
        <w:rPr>
          <w:sz w:val="24"/>
          <w:szCs w:val="24"/>
        </w:rPr>
        <w:t>2020г.-</w:t>
      </w:r>
      <w:r w:rsidR="00C67ABA" w:rsidRPr="00120E98">
        <w:rPr>
          <w:sz w:val="24"/>
          <w:szCs w:val="24"/>
        </w:rPr>
        <w:t xml:space="preserve"> МБДОУ «Каргасокский д/с №1», МБДОУ «Каргасокский д/с №3», МБДОУ «Каргасокский д/с №27», МБДОУ «Каргасокский д/с №34»</w:t>
      </w:r>
      <w:r w:rsidR="006F4F5F" w:rsidRPr="00120E98">
        <w:rPr>
          <w:sz w:val="24"/>
          <w:szCs w:val="24"/>
        </w:rPr>
        <w:t xml:space="preserve"> -</w:t>
      </w:r>
      <w:r w:rsidR="00120E98" w:rsidRPr="00120E98">
        <w:rPr>
          <w:sz w:val="24"/>
          <w:szCs w:val="24"/>
        </w:rPr>
        <w:t xml:space="preserve"> </w:t>
      </w:r>
      <w:r w:rsidR="006F4F5F" w:rsidRPr="00120E98">
        <w:rPr>
          <w:sz w:val="24"/>
          <w:szCs w:val="24"/>
        </w:rPr>
        <w:t>639 ребенка</w:t>
      </w:r>
      <w:r w:rsidR="00120E98" w:rsidRPr="00120E98">
        <w:rPr>
          <w:sz w:val="24"/>
          <w:szCs w:val="24"/>
        </w:rPr>
        <w:t>.</w:t>
      </w:r>
    </w:p>
    <w:p w:rsidR="00C67ABA" w:rsidRPr="00120E98" w:rsidRDefault="00C67ABA" w:rsidP="00120E98">
      <w:pPr>
        <w:spacing w:line="240" w:lineRule="auto"/>
        <w:rPr>
          <w:sz w:val="24"/>
          <w:szCs w:val="24"/>
        </w:rPr>
      </w:pPr>
      <w:r w:rsidRPr="00120E98">
        <w:rPr>
          <w:sz w:val="24"/>
          <w:szCs w:val="24"/>
        </w:rPr>
        <w:t xml:space="preserve">2021г. – МБДОУ «Средневасюганский д/с №6», </w:t>
      </w:r>
      <w:r w:rsidR="006F4F5F" w:rsidRPr="00120E98">
        <w:rPr>
          <w:sz w:val="24"/>
          <w:szCs w:val="24"/>
        </w:rPr>
        <w:t>МБДОУ «Нововасюганский д/с №23» - 189детей</w:t>
      </w:r>
      <w:r w:rsidR="00120E98" w:rsidRPr="00120E98">
        <w:rPr>
          <w:sz w:val="24"/>
          <w:szCs w:val="24"/>
        </w:rPr>
        <w:t>.</w:t>
      </w:r>
    </w:p>
    <w:p w:rsidR="00C67ABA" w:rsidRPr="00120E98" w:rsidRDefault="00C67ABA" w:rsidP="00120E98">
      <w:pPr>
        <w:spacing w:line="240" w:lineRule="auto"/>
        <w:rPr>
          <w:sz w:val="24"/>
          <w:szCs w:val="24"/>
        </w:rPr>
      </w:pPr>
      <w:r w:rsidRPr="00120E98">
        <w:rPr>
          <w:sz w:val="24"/>
          <w:szCs w:val="24"/>
        </w:rPr>
        <w:t>202</w:t>
      </w:r>
      <w:r w:rsidR="00120E98" w:rsidRPr="00120E98">
        <w:rPr>
          <w:sz w:val="24"/>
          <w:szCs w:val="24"/>
        </w:rPr>
        <w:t>2г. – МБДОУ «Вертикосский д/с №</w:t>
      </w:r>
      <w:r w:rsidRPr="00120E98">
        <w:rPr>
          <w:sz w:val="24"/>
          <w:szCs w:val="24"/>
        </w:rPr>
        <w:t>12»</w:t>
      </w:r>
      <w:r w:rsidR="006F4F5F" w:rsidRPr="00120E98">
        <w:rPr>
          <w:sz w:val="24"/>
          <w:szCs w:val="24"/>
        </w:rPr>
        <w:t xml:space="preserve"> - 39 детей</w:t>
      </w:r>
      <w:r w:rsidR="00120E98" w:rsidRPr="00120E98">
        <w:rPr>
          <w:sz w:val="24"/>
          <w:szCs w:val="24"/>
        </w:rPr>
        <w:t>.</w:t>
      </w:r>
    </w:p>
    <w:p w:rsidR="00C67ABA" w:rsidRPr="00120E98" w:rsidRDefault="00120E98" w:rsidP="00120E98">
      <w:pPr>
        <w:spacing w:line="240" w:lineRule="auto"/>
        <w:rPr>
          <w:sz w:val="24"/>
          <w:szCs w:val="24"/>
        </w:rPr>
      </w:pPr>
      <w:r w:rsidRPr="00120E98">
        <w:rPr>
          <w:sz w:val="24"/>
          <w:szCs w:val="24"/>
        </w:rPr>
        <w:t>2023г. - МБДОУ «Новоюгинский д/с №</w:t>
      </w:r>
      <w:r w:rsidR="00C67ABA" w:rsidRPr="00120E98">
        <w:rPr>
          <w:sz w:val="24"/>
          <w:szCs w:val="24"/>
        </w:rPr>
        <w:t>20»</w:t>
      </w:r>
      <w:r w:rsidR="006F4F5F" w:rsidRPr="00120E98">
        <w:rPr>
          <w:sz w:val="24"/>
          <w:szCs w:val="24"/>
        </w:rPr>
        <w:t xml:space="preserve"> - 39 детей</w:t>
      </w:r>
      <w:r w:rsidRPr="00120E98">
        <w:rPr>
          <w:sz w:val="24"/>
          <w:szCs w:val="24"/>
        </w:rPr>
        <w:t>.</w:t>
      </w:r>
    </w:p>
    <w:p w:rsidR="00DF101C" w:rsidRPr="00120E98" w:rsidRDefault="00C67ABA" w:rsidP="00120E98">
      <w:pPr>
        <w:spacing w:line="240" w:lineRule="auto"/>
        <w:rPr>
          <w:sz w:val="24"/>
          <w:szCs w:val="24"/>
        </w:rPr>
      </w:pPr>
      <w:r w:rsidRPr="00120E98">
        <w:rPr>
          <w:sz w:val="24"/>
          <w:szCs w:val="24"/>
        </w:rPr>
        <w:t>2</w:t>
      </w:r>
      <w:r w:rsidR="00120E98" w:rsidRPr="00120E98">
        <w:rPr>
          <w:sz w:val="24"/>
          <w:szCs w:val="24"/>
        </w:rPr>
        <w:t xml:space="preserve">024г. – МБДОУ «Павловский д/с №15», </w:t>
      </w:r>
      <w:r w:rsidR="009C03A6" w:rsidRPr="00120E98">
        <w:rPr>
          <w:sz w:val="24"/>
          <w:szCs w:val="24"/>
        </w:rPr>
        <w:t xml:space="preserve">МБДОУ «Среднетымский д/с </w:t>
      </w:r>
      <w:r w:rsidR="00DF101C" w:rsidRPr="00120E98">
        <w:rPr>
          <w:sz w:val="24"/>
          <w:szCs w:val="24"/>
        </w:rPr>
        <w:t>№9»</w:t>
      </w:r>
      <w:r w:rsidR="006F4F5F" w:rsidRPr="00120E98">
        <w:rPr>
          <w:sz w:val="24"/>
          <w:szCs w:val="24"/>
        </w:rPr>
        <w:t xml:space="preserve"> - 57 дете</w:t>
      </w:r>
      <w:r w:rsidR="00120E98">
        <w:rPr>
          <w:sz w:val="24"/>
          <w:szCs w:val="24"/>
        </w:rPr>
        <w:t>й.</w:t>
      </w:r>
    </w:p>
    <w:p w:rsidR="00200BF6" w:rsidRDefault="00200BF6" w:rsidP="00BF3C9E">
      <w:pPr>
        <w:spacing w:line="276" w:lineRule="auto"/>
        <w:jc w:val="left"/>
        <w:rPr>
          <w:color w:val="C00000"/>
          <w:sz w:val="24"/>
          <w:szCs w:val="24"/>
        </w:rPr>
      </w:pPr>
    </w:p>
    <w:p w:rsidR="000D0BA7" w:rsidRPr="00BF3C9E" w:rsidRDefault="000D0BA7" w:rsidP="00BF3C9E">
      <w:pPr>
        <w:spacing w:line="240" w:lineRule="auto"/>
        <w:jc w:val="center"/>
        <w:outlineLvl w:val="0"/>
        <w:rPr>
          <w:sz w:val="24"/>
          <w:szCs w:val="24"/>
        </w:rPr>
      </w:pPr>
      <w:r w:rsidRPr="00BF3C9E">
        <w:rPr>
          <w:sz w:val="24"/>
          <w:szCs w:val="24"/>
        </w:rPr>
        <w:t>3. Результаты регионального проекта</w:t>
      </w:r>
    </w:p>
    <w:p w:rsidR="000D0BA7" w:rsidRPr="00BF3C9E" w:rsidRDefault="000D0BA7" w:rsidP="00BF3C9E">
      <w:pPr>
        <w:spacing w:line="240" w:lineRule="auto"/>
        <w:jc w:val="center"/>
        <w:outlineLvl w:val="0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6"/>
        <w:gridCol w:w="6379"/>
        <w:gridCol w:w="2126"/>
        <w:gridCol w:w="5529"/>
      </w:tblGrid>
      <w:tr w:rsidR="000D0BA7" w:rsidRPr="00BF3C9E">
        <w:trPr>
          <w:trHeight w:val="564"/>
        </w:trPr>
        <w:tc>
          <w:tcPr>
            <w:tcW w:w="696" w:type="dxa"/>
            <w:vAlign w:val="center"/>
          </w:tcPr>
          <w:p w:rsidR="000D0BA7" w:rsidRPr="00BF3C9E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BF3C9E">
              <w:rPr>
                <w:sz w:val="24"/>
                <w:szCs w:val="24"/>
              </w:rPr>
              <w:t>№ п/п</w:t>
            </w:r>
          </w:p>
        </w:tc>
        <w:tc>
          <w:tcPr>
            <w:tcW w:w="6379" w:type="dxa"/>
            <w:vAlign w:val="center"/>
          </w:tcPr>
          <w:p w:rsidR="000D0BA7" w:rsidRPr="00BF3C9E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BF3C9E">
              <w:rPr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2126" w:type="dxa"/>
            <w:vAlign w:val="center"/>
          </w:tcPr>
          <w:p w:rsidR="000D0BA7" w:rsidRPr="00BF3C9E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BF3C9E">
              <w:rPr>
                <w:sz w:val="24"/>
                <w:szCs w:val="24"/>
              </w:rPr>
              <w:t>Срок</w:t>
            </w:r>
          </w:p>
        </w:tc>
        <w:tc>
          <w:tcPr>
            <w:tcW w:w="5529" w:type="dxa"/>
            <w:vAlign w:val="center"/>
          </w:tcPr>
          <w:p w:rsidR="000D0BA7" w:rsidRPr="00BF3C9E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BF3C9E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0D0BA7" w:rsidRPr="00BF3C9E">
        <w:tc>
          <w:tcPr>
            <w:tcW w:w="14730" w:type="dxa"/>
            <w:gridSpan w:val="4"/>
          </w:tcPr>
          <w:p w:rsidR="000D0BA7" w:rsidRPr="00913DFB" w:rsidRDefault="000D0BA7" w:rsidP="00BF3C9E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Задача национального проекта (справочно из федерального проекта): формирование эффективной системы выявления, поддержки и развития способно</w:t>
            </w:r>
            <w:r>
              <w:rPr>
                <w:rFonts w:eastAsia="Arial Unicode MS"/>
                <w:sz w:val="24"/>
                <w:szCs w:val="24"/>
                <w:u w:color="000000"/>
              </w:rPr>
              <w:t>стей и талантов у детей и молодё</w:t>
            </w:r>
            <w:r w:rsidRPr="00913DFB">
              <w:rPr>
                <w:rFonts w:eastAsia="Arial Unicode MS"/>
                <w:sz w:val="24"/>
                <w:szCs w:val="24"/>
                <w:u w:color="000000"/>
              </w:rPr>
              <w:t>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0D0BA7" w:rsidRPr="00BF3C9E">
        <w:tc>
          <w:tcPr>
            <w:tcW w:w="696" w:type="dxa"/>
          </w:tcPr>
          <w:p w:rsidR="000D0BA7" w:rsidRPr="007344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7344DC">
              <w:rPr>
                <w:sz w:val="24"/>
                <w:szCs w:val="24"/>
              </w:rPr>
              <w:t>1.</w:t>
            </w:r>
          </w:p>
        </w:tc>
        <w:tc>
          <w:tcPr>
            <w:tcW w:w="14034" w:type="dxa"/>
            <w:gridSpan w:val="3"/>
          </w:tcPr>
          <w:p w:rsidR="000D0BA7" w:rsidRPr="00913DFB" w:rsidRDefault="000D0BA7" w:rsidP="00F34D13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 xml:space="preserve">Результат федерального проекта (справочно из паспорта федерального проекта): не менее 12 млн. детей приняли участие в открытых </w:t>
            </w:r>
            <w:r>
              <w:rPr>
                <w:sz w:val="24"/>
                <w:szCs w:val="24"/>
              </w:rPr>
              <w:t>онлайн-уроках, реализуемых с учё</w:t>
            </w:r>
            <w:r w:rsidRPr="00913DFB">
              <w:rPr>
                <w:sz w:val="24"/>
                <w:szCs w:val="24"/>
              </w:rPr>
              <w:t>том опыта цикла открытых уроков «Проектория», направленных на раннюю профориентацию.</w:t>
            </w:r>
          </w:p>
          <w:p w:rsidR="000D0BA7" w:rsidRPr="00913DFB" w:rsidRDefault="000D0BA7" w:rsidP="00F34D13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 xml:space="preserve">Характеристика результатов федерального проекта (справочно из паспорта федерального проекта): разработаны программы открытых </w:t>
            </w:r>
            <w:r>
              <w:rPr>
                <w:sz w:val="24"/>
                <w:szCs w:val="24"/>
              </w:rPr>
              <w:t>онлайн-уроков, реализуемых с учё</w:t>
            </w:r>
            <w:r w:rsidRPr="00913DFB">
              <w:rPr>
                <w:sz w:val="24"/>
                <w:szCs w:val="24"/>
              </w:rPr>
              <w:t>том опыта и моделей образовательных онлайн платформ, в том ч</w:t>
            </w:r>
            <w:r>
              <w:rPr>
                <w:sz w:val="24"/>
                <w:szCs w:val="24"/>
              </w:rPr>
              <w:t>исле «Проектория», за счё</w:t>
            </w:r>
            <w:r w:rsidRPr="00913DFB">
              <w:rPr>
                <w:sz w:val="24"/>
                <w:szCs w:val="24"/>
              </w:rPr>
              <w:t>т федеральной поддержки, а также «Сириус.Онлайн», «Уроки настоящего» и других аналогичных платформ, направленных на раннюю профессио</w:t>
            </w:r>
            <w:r>
              <w:rPr>
                <w:sz w:val="24"/>
                <w:szCs w:val="24"/>
              </w:rPr>
              <w:t>нальную ориентацию обучающихся.</w:t>
            </w:r>
          </w:p>
          <w:p w:rsidR="000D0BA7" w:rsidRPr="00913DFB" w:rsidRDefault="000D0BA7" w:rsidP="00F34D13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В рамках программ проведены уроки, в которых к концу 2024 года ежегодно принимают участие не менее 12 млн. детей.</w:t>
            </w:r>
          </w:p>
          <w:p w:rsidR="000D0BA7" w:rsidRPr="00913DFB" w:rsidRDefault="000D0BA7" w:rsidP="00F34D13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 xml:space="preserve">Одновременно с целью выявления и распространения лучших практик проведены ежегодные конкурсные отборы лучших открытых </w:t>
            </w:r>
            <w:r w:rsidRPr="00913DFB">
              <w:rPr>
                <w:sz w:val="24"/>
                <w:szCs w:val="24"/>
              </w:rPr>
              <w:lastRenderedPageBreak/>
              <w:t>онлайн-уроков, направленных на раннюю профориентацию, создание условий для самоопределения в выборе будущего профессионального пути, а также обеспечивающих сопровождение процесса выстраивания индивидуального учебного плана для участников уроков, в том числе представителями отраслей производственной сферы, общественности, реального сектора экономики, ведуших университетов, включая студентов-получателей грантов Президента Российской Федерации.</w:t>
            </w:r>
          </w:p>
          <w:p w:rsidR="000D0BA7" w:rsidRPr="00913DFB" w:rsidRDefault="000D0BA7" w:rsidP="00F34D13">
            <w:pPr>
              <w:spacing w:line="240" w:lineRule="auto"/>
              <w:rPr>
                <w:i/>
                <w:iCs/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Реализация мероприятий будет осуществляться в том числе на базе предпрофильных классов.</w:t>
            </w:r>
          </w:p>
          <w:p w:rsidR="000D0BA7" w:rsidRPr="00913DFB" w:rsidRDefault="000D0BA7" w:rsidP="00F34D13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Срок (справочно из паспорта федерального проекта): 31.12.2024</w:t>
            </w:r>
          </w:p>
        </w:tc>
      </w:tr>
      <w:tr w:rsidR="000D0BA7" w:rsidRPr="00BF3C9E">
        <w:tc>
          <w:tcPr>
            <w:tcW w:w="696" w:type="dxa"/>
          </w:tcPr>
          <w:p w:rsidR="000D0BA7" w:rsidRPr="00BF3C9E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BF3C9E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6379" w:type="dxa"/>
          </w:tcPr>
          <w:p w:rsidR="000D0BA7" w:rsidRPr="00341561" w:rsidRDefault="000D0BA7" w:rsidP="00276A5A">
            <w:pPr>
              <w:spacing w:line="240" w:lineRule="auto"/>
              <w:rPr>
                <w:sz w:val="24"/>
                <w:szCs w:val="24"/>
              </w:rPr>
            </w:pPr>
            <w:r w:rsidRPr="00341561">
              <w:rPr>
                <w:sz w:val="24"/>
                <w:szCs w:val="24"/>
              </w:rPr>
              <w:t>Не менее чем 568 обучающихся Каргасокского района приняли участие в открытых онлайн-уроках, реализуемых с учётом опыта цикла открытых уроков «Проектория», направленных на раннюю профориентацию.</w:t>
            </w:r>
          </w:p>
          <w:p w:rsidR="000D0BA7" w:rsidRPr="00341561" w:rsidRDefault="000D0BA7" w:rsidP="00276A5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1000</w:t>
            </w:r>
            <w:r w:rsidRPr="00341561">
              <w:rPr>
                <w:sz w:val="24"/>
                <w:szCs w:val="24"/>
              </w:rPr>
              <w:t xml:space="preserve"> обучающихся Каргасокского района приняли участие в открытых онлайн-уроках, реализуемых с учётом опыта цикла открытых уроков «Проектория», направленных на раннюю профориентацию.</w:t>
            </w:r>
          </w:p>
          <w:p w:rsidR="000D0BA7" w:rsidRPr="00341561" w:rsidRDefault="000D0BA7" w:rsidP="00276A5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1100</w:t>
            </w:r>
            <w:r w:rsidRPr="00341561">
              <w:rPr>
                <w:sz w:val="24"/>
                <w:szCs w:val="24"/>
              </w:rPr>
              <w:t xml:space="preserve"> обучающихся Каргасоксого района приняли участие в открытых онлайн-уроках, реализуемых с учётом опыта цикла открытых уроков «Проектория», направленных на раннюю профориентацию.</w:t>
            </w:r>
          </w:p>
          <w:p w:rsidR="000D0BA7" w:rsidRPr="00341561" w:rsidRDefault="000D0BA7" w:rsidP="00276A5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чем 1200 </w:t>
            </w:r>
            <w:r w:rsidRPr="00341561">
              <w:rPr>
                <w:sz w:val="24"/>
                <w:szCs w:val="24"/>
              </w:rPr>
              <w:t xml:space="preserve">обучающихся Каргасокского района приняли участие в открытых </w:t>
            </w:r>
            <w:r>
              <w:rPr>
                <w:sz w:val="24"/>
                <w:szCs w:val="24"/>
              </w:rPr>
              <w:t>онлайн-уроках, реализуемых с учё</w:t>
            </w:r>
            <w:r w:rsidRPr="00341561">
              <w:rPr>
                <w:sz w:val="24"/>
                <w:szCs w:val="24"/>
              </w:rPr>
              <w:t>том опыта цикла открытых уроков «Проектория», направленных на раннюю профориентацию.</w:t>
            </w:r>
          </w:p>
          <w:p w:rsidR="000D0BA7" w:rsidRDefault="000D0BA7" w:rsidP="00276A5A">
            <w:pPr>
              <w:spacing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1300</w:t>
            </w:r>
            <w:r w:rsidRPr="00341561">
              <w:rPr>
                <w:sz w:val="24"/>
                <w:szCs w:val="24"/>
              </w:rPr>
              <w:t xml:space="preserve"> обучающихся Каргасокского района  приняли участие в открытых </w:t>
            </w:r>
            <w:r>
              <w:rPr>
                <w:sz w:val="24"/>
                <w:szCs w:val="24"/>
              </w:rPr>
              <w:t>онлайн-уроках, реализуемых с учё</w:t>
            </w:r>
            <w:r w:rsidRPr="00341561">
              <w:rPr>
                <w:sz w:val="24"/>
                <w:szCs w:val="24"/>
              </w:rPr>
              <w:t>том опыта цикла открытых уроков «</w:t>
            </w:r>
            <w:r>
              <w:rPr>
                <w:sz w:val="24"/>
                <w:szCs w:val="24"/>
              </w:rPr>
              <w:t>Проектория», направленных на раннюю профориентацию.</w:t>
            </w:r>
          </w:p>
          <w:p w:rsidR="000D0BA7" w:rsidRPr="00341561" w:rsidRDefault="000D0BA7" w:rsidP="00276A5A">
            <w:pPr>
              <w:spacing w:line="240" w:lineRule="auto"/>
              <w:outlineLvl w:val="0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sz w:val="24"/>
                <w:szCs w:val="24"/>
              </w:rPr>
              <w:t xml:space="preserve">Не менее 1500 обучающихся </w:t>
            </w:r>
            <w:r w:rsidRPr="00341561">
              <w:rPr>
                <w:sz w:val="24"/>
                <w:szCs w:val="24"/>
              </w:rPr>
              <w:t xml:space="preserve">Каргасокского района приняли участие в открытых </w:t>
            </w:r>
            <w:r>
              <w:rPr>
                <w:sz w:val="24"/>
                <w:szCs w:val="24"/>
              </w:rPr>
              <w:t>онлайн-уроках, реализуемых с учё</w:t>
            </w:r>
            <w:r w:rsidRPr="00341561">
              <w:rPr>
                <w:sz w:val="24"/>
                <w:szCs w:val="24"/>
              </w:rPr>
              <w:t>том опыта цикла открытых уроков «Проектория», направленных на раннюю профориентацию.</w:t>
            </w:r>
          </w:p>
        </w:tc>
        <w:tc>
          <w:tcPr>
            <w:tcW w:w="2126" w:type="dxa"/>
          </w:tcPr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341561">
              <w:rPr>
                <w:sz w:val="24"/>
                <w:szCs w:val="24"/>
              </w:rPr>
              <w:t>31.12.2019</w:t>
            </w: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341561">
              <w:rPr>
                <w:sz w:val="24"/>
                <w:szCs w:val="24"/>
              </w:rPr>
              <w:t>31.12.2020</w:t>
            </w: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341561">
              <w:rPr>
                <w:sz w:val="24"/>
                <w:szCs w:val="24"/>
              </w:rPr>
              <w:t>31.12.2021</w:t>
            </w: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341561">
              <w:rPr>
                <w:sz w:val="24"/>
                <w:szCs w:val="24"/>
              </w:rPr>
              <w:t>31.12.2022</w:t>
            </w: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341561">
              <w:rPr>
                <w:sz w:val="24"/>
                <w:szCs w:val="24"/>
              </w:rPr>
              <w:t>31.12.2023</w:t>
            </w: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34156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341561">
              <w:rPr>
                <w:sz w:val="24"/>
                <w:szCs w:val="24"/>
              </w:rPr>
              <w:t>31.12.2024</w:t>
            </w:r>
          </w:p>
        </w:tc>
        <w:tc>
          <w:tcPr>
            <w:tcW w:w="5529" w:type="dxa"/>
          </w:tcPr>
          <w:p w:rsidR="000D0BA7" w:rsidRPr="00341561" w:rsidRDefault="000D0BA7" w:rsidP="00913DFB">
            <w:pPr>
              <w:spacing w:line="240" w:lineRule="auto"/>
              <w:rPr>
                <w:sz w:val="24"/>
                <w:szCs w:val="24"/>
              </w:rPr>
            </w:pPr>
            <w:r w:rsidRPr="00341561">
              <w:rPr>
                <w:sz w:val="24"/>
                <w:szCs w:val="24"/>
              </w:rPr>
              <w:t xml:space="preserve">В открытых </w:t>
            </w:r>
            <w:r>
              <w:rPr>
                <w:sz w:val="24"/>
                <w:szCs w:val="24"/>
              </w:rPr>
              <w:t>онлайн-уроках, реализуемых с учё</w:t>
            </w:r>
            <w:r w:rsidRPr="00341561">
              <w:rPr>
                <w:sz w:val="24"/>
                <w:szCs w:val="24"/>
              </w:rPr>
              <w:t>том опыта цикла открытых уроков «Проектория», направленных на раннюю профориентацию</w:t>
            </w:r>
            <w:r>
              <w:rPr>
                <w:sz w:val="24"/>
                <w:szCs w:val="24"/>
              </w:rPr>
              <w:t xml:space="preserve">,  приняли участие не менее 1500 </w:t>
            </w:r>
            <w:r w:rsidRPr="00341561">
              <w:rPr>
                <w:sz w:val="24"/>
                <w:szCs w:val="24"/>
              </w:rPr>
              <w:t>обучающихся</w:t>
            </w:r>
          </w:p>
        </w:tc>
      </w:tr>
      <w:tr w:rsidR="000D0BA7" w:rsidRPr="00BF3C9E">
        <w:tc>
          <w:tcPr>
            <w:tcW w:w="696" w:type="dxa"/>
          </w:tcPr>
          <w:p w:rsidR="000D0BA7" w:rsidRPr="007344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7344DC">
              <w:rPr>
                <w:sz w:val="24"/>
                <w:szCs w:val="24"/>
              </w:rPr>
              <w:t>2.</w:t>
            </w:r>
          </w:p>
        </w:tc>
        <w:tc>
          <w:tcPr>
            <w:tcW w:w="14034" w:type="dxa"/>
            <w:gridSpan w:val="3"/>
          </w:tcPr>
          <w:p w:rsidR="000D0BA7" w:rsidRPr="00341561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341561">
              <w:rPr>
                <w:sz w:val="24"/>
                <w:szCs w:val="24"/>
              </w:rPr>
              <w:t>Результат федерального проекта (справочно из паспорта фед</w:t>
            </w:r>
            <w:r>
              <w:rPr>
                <w:sz w:val="24"/>
                <w:szCs w:val="24"/>
              </w:rPr>
              <w:t>ерального проекта): не менее 565</w:t>
            </w:r>
            <w:r w:rsidRPr="00341561">
              <w:rPr>
                <w:sz w:val="24"/>
                <w:szCs w:val="24"/>
              </w:rPr>
              <w:t xml:space="preserve"> детей 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деятельности), с учётом реализации проекта "Билет в будущее".</w:t>
            </w:r>
          </w:p>
          <w:p w:rsidR="000D0BA7" w:rsidRPr="00341561" w:rsidRDefault="000D0BA7" w:rsidP="00321CDE">
            <w:pPr>
              <w:spacing w:line="240" w:lineRule="auto"/>
              <w:rPr>
                <w:sz w:val="24"/>
                <w:szCs w:val="24"/>
              </w:rPr>
            </w:pPr>
            <w:r w:rsidRPr="00341561">
              <w:rPr>
                <w:sz w:val="24"/>
                <w:szCs w:val="24"/>
              </w:rPr>
              <w:t xml:space="preserve">Характеристика результатов федерального проекта (справочно из паспорта федерального проекта): создана и функционирует система </w:t>
            </w:r>
            <w:r w:rsidRPr="00341561">
              <w:rPr>
                <w:sz w:val="24"/>
                <w:szCs w:val="24"/>
              </w:rPr>
              <w:lastRenderedPageBreak/>
              <w:t>мер ранней профориентации, которая обеспечивает ознакомление обучающихся 6-11 классов с современными профессиями, позволяет определить профессиональные интересы детей, получить рекомендации по построению индивидуального учебного плана.</w:t>
            </w:r>
          </w:p>
          <w:p w:rsidR="000D0BA7" w:rsidRPr="00341561" w:rsidRDefault="000D0BA7" w:rsidP="00321CDE">
            <w:pPr>
              <w:spacing w:line="240" w:lineRule="auto"/>
              <w:rPr>
                <w:sz w:val="24"/>
                <w:szCs w:val="24"/>
              </w:rPr>
            </w:pPr>
            <w:r w:rsidRPr="00341561">
              <w:rPr>
                <w:sz w:val="24"/>
                <w:szCs w:val="24"/>
              </w:rPr>
              <w:t>Система основывается на реализации дополнительных общеобразовательных программ, включающих в себя механизмы профессиональных проб и работу с лучшими представителями профессий, а также использовании цифровых инструментов (сводное электронное портфолио).</w:t>
            </w:r>
          </w:p>
          <w:p w:rsidR="000D0BA7" w:rsidRPr="00341561" w:rsidRDefault="000D0BA7" w:rsidP="00321CDE">
            <w:pPr>
              <w:spacing w:line="240" w:lineRule="auto"/>
              <w:rPr>
                <w:sz w:val="24"/>
                <w:szCs w:val="24"/>
              </w:rPr>
            </w:pPr>
            <w:r w:rsidRPr="00341561">
              <w:rPr>
                <w:sz w:val="24"/>
                <w:szCs w:val="24"/>
              </w:rPr>
              <w:t>За счёт средств федерального бюджета реализуются мероприятия в рамках реализации проекта по ранней профессиональной ориентации учащихся 6 - 11 классов общеобразовательных организаций "Билет в будущее", с охватом обучающихся 6-11 классов (нар</w:t>
            </w:r>
            <w:r>
              <w:rPr>
                <w:sz w:val="24"/>
                <w:szCs w:val="24"/>
              </w:rPr>
              <w:t>астающим итогом с 2018 года) 565</w:t>
            </w:r>
            <w:r w:rsidRPr="00341561">
              <w:rPr>
                <w:sz w:val="24"/>
                <w:szCs w:val="24"/>
              </w:rPr>
              <w:t xml:space="preserve">  детей в 2024 году.</w:t>
            </w:r>
          </w:p>
          <w:p w:rsidR="000D0BA7" w:rsidRPr="00341561" w:rsidRDefault="000D0BA7" w:rsidP="00321CDE">
            <w:pPr>
              <w:spacing w:line="240" w:lineRule="auto"/>
              <w:rPr>
                <w:sz w:val="24"/>
                <w:szCs w:val="24"/>
              </w:rPr>
            </w:pPr>
            <w:r w:rsidRPr="00341561">
              <w:rPr>
                <w:sz w:val="24"/>
                <w:szCs w:val="24"/>
              </w:rPr>
              <w:t>Одновременно субъектами Российской Федерации и образовательными организациями могут самостоятельно быть инициированы и реализованы аналогичные проекты, направленные на расширение возможностей для построения индивидуальных образовательных траекторий обучающихся по основным и дополнительным общеобразовательным программам. Реализация мероприятий будет осуществляться, в том числе, на базе предпрофильных классов.</w:t>
            </w:r>
          </w:p>
          <w:p w:rsidR="000D0BA7" w:rsidRPr="00341561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341561">
              <w:rPr>
                <w:sz w:val="24"/>
                <w:szCs w:val="24"/>
              </w:rPr>
              <w:t>Срок (справочно из паспорта федерального проекта): 31.12.2024</w:t>
            </w:r>
          </w:p>
        </w:tc>
      </w:tr>
      <w:tr w:rsidR="000D0BA7" w:rsidRPr="00BF3C9E">
        <w:tc>
          <w:tcPr>
            <w:tcW w:w="696" w:type="dxa"/>
          </w:tcPr>
          <w:p w:rsidR="000D0BA7" w:rsidRPr="00BF3C9E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BF3C9E">
              <w:rPr>
                <w:sz w:val="24"/>
                <w:szCs w:val="24"/>
              </w:rPr>
              <w:lastRenderedPageBreak/>
              <w:t>2.1.</w:t>
            </w:r>
          </w:p>
        </w:tc>
        <w:tc>
          <w:tcPr>
            <w:tcW w:w="6379" w:type="dxa"/>
          </w:tcPr>
          <w:p w:rsidR="000D0BA7" w:rsidRPr="006A0EDC" w:rsidRDefault="000D0BA7" w:rsidP="00BF3C9E">
            <w:pPr>
              <w:keepNext/>
              <w:keepLines/>
              <w:spacing w:line="240" w:lineRule="auto"/>
              <w:outlineLvl w:val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295 детей</w:t>
            </w:r>
            <w:r w:rsidRPr="006A0EDC">
              <w:rPr>
                <w:sz w:val="24"/>
                <w:szCs w:val="24"/>
              </w:rPr>
              <w:t xml:space="preserve">, проживающих в Каргасокском районе, </w:t>
            </w:r>
            <w:r w:rsidRPr="006A0EDC">
              <w:rPr>
                <w:rFonts w:eastAsia="Arial Unicode MS"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учётом реализации проекта </w:t>
            </w:r>
            <w:r w:rsidRPr="006A0EDC">
              <w:rPr>
                <w:sz w:val="24"/>
                <w:szCs w:val="24"/>
              </w:rPr>
              <w:t>«Билет в будущее».</w:t>
            </w:r>
          </w:p>
          <w:p w:rsidR="000D0BA7" w:rsidRPr="006A0EDC" w:rsidRDefault="000D0BA7" w:rsidP="00BF3C9E">
            <w:pPr>
              <w:keepNext/>
              <w:keepLines/>
              <w:spacing w:line="240" w:lineRule="auto"/>
              <w:outlineLvl w:val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349</w:t>
            </w:r>
            <w:r w:rsidRPr="006A0EDC">
              <w:rPr>
                <w:sz w:val="24"/>
                <w:szCs w:val="24"/>
              </w:rPr>
              <w:t xml:space="preserve"> детей, проживающих в Каргасокском районе, </w:t>
            </w:r>
            <w:r w:rsidRPr="006A0EDC">
              <w:rPr>
                <w:rFonts w:eastAsia="Arial Unicode MS"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учётом реализации проекта </w:t>
            </w:r>
            <w:r w:rsidRPr="006A0EDC">
              <w:rPr>
                <w:sz w:val="24"/>
                <w:szCs w:val="24"/>
              </w:rPr>
              <w:t>«Билет в будущее».</w:t>
            </w:r>
          </w:p>
          <w:p w:rsidR="000D0BA7" w:rsidRPr="006A0EDC" w:rsidRDefault="000D0BA7" w:rsidP="00BF3C9E">
            <w:pPr>
              <w:keepNext/>
              <w:keepLines/>
              <w:spacing w:line="240" w:lineRule="auto"/>
              <w:outlineLvl w:val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403 обучающихся</w:t>
            </w:r>
            <w:r w:rsidRPr="006A0EDC">
              <w:rPr>
                <w:sz w:val="24"/>
                <w:szCs w:val="24"/>
              </w:rPr>
              <w:t xml:space="preserve">, проживающих в Каргасокском районе Томской области, </w:t>
            </w:r>
            <w:r w:rsidRPr="006A0EDC">
              <w:rPr>
                <w:rFonts w:eastAsia="Arial Unicode MS"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6A0EDC">
              <w:rPr>
                <w:sz w:val="24"/>
                <w:szCs w:val="24"/>
              </w:rPr>
              <w:t>«Билет в будущее».</w:t>
            </w:r>
          </w:p>
          <w:p w:rsidR="000D0BA7" w:rsidRPr="006A0EDC" w:rsidRDefault="000D0BA7" w:rsidP="00BF3C9E">
            <w:pPr>
              <w:keepNext/>
              <w:keepLines/>
              <w:spacing w:line="240" w:lineRule="auto"/>
              <w:outlineLvl w:val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457</w:t>
            </w:r>
            <w:r w:rsidRPr="006A0EDC">
              <w:rPr>
                <w:sz w:val="24"/>
                <w:szCs w:val="24"/>
              </w:rPr>
              <w:t xml:space="preserve"> детей, проживающих в Каргасокском районе, </w:t>
            </w:r>
            <w:r w:rsidRPr="006A0EDC">
              <w:rPr>
                <w:rFonts w:eastAsia="Arial Unicode MS"/>
                <w:sz w:val="24"/>
                <w:szCs w:val="24"/>
                <w:u w:color="000000"/>
              </w:rPr>
              <w:t xml:space="preserve">получили рекомендации по построению индивидуального </w:t>
            </w:r>
            <w:r w:rsidRPr="006A0EDC">
              <w:rPr>
                <w:rFonts w:eastAsia="Arial Unicode MS"/>
                <w:sz w:val="24"/>
                <w:szCs w:val="24"/>
                <w:u w:color="000000"/>
              </w:rPr>
              <w:lastRenderedPageBreak/>
              <w:t xml:space="preserve">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6A0EDC">
              <w:rPr>
                <w:sz w:val="24"/>
                <w:szCs w:val="24"/>
              </w:rPr>
              <w:t>«Билет в будущее».</w:t>
            </w:r>
          </w:p>
          <w:p w:rsidR="000D0BA7" w:rsidRPr="006A0EDC" w:rsidRDefault="000D0BA7" w:rsidP="00BF3C9E">
            <w:pPr>
              <w:keepNext/>
              <w:keepLines/>
              <w:spacing w:line="240" w:lineRule="auto"/>
              <w:outlineLvl w:val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511 </w:t>
            </w:r>
            <w:r w:rsidRPr="006A0EDC">
              <w:rPr>
                <w:sz w:val="24"/>
                <w:szCs w:val="24"/>
              </w:rPr>
              <w:t xml:space="preserve">детей, проживающих в Каргасокском районе Томской области, </w:t>
            </w:r>
            <w:r w:rsidRPr="006A0EDC">
              <w:rPr>
                <w:rFonts w:eastAsia="Arial Unicode MS"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6A0EDC">
              <w:rPr>
                <w:sz w:val="24"/>
                <w:szCs w:val="24"/>
              </w:rPr>
              <w:t>«Билет в будущее».</w:t>
            </w:r>
          </w:p>
          <w:p w:rsidR="000D0BA7" w:rsidRPr="006A0EDC" w:rsidRDefault="000D0BA7" w:rsidP="00BF3C9E">
            <w:pPr>
              <w:keepNext/>
              <w:keepLines/>
              <w:spacing w:line="240" w:lineRule="auto"/>
              <w:outlineLvl w:val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565</w:t>
            </w:r>
            <w:r w:rsidRPr="006A0EDC">
              <w:rPr>
                <w:sz w:val="24"/>
                <w:szCs w:val="24"/>
              </w:rPr>
              <w:t xml:space="preserve"> детей, проживающих в Каргасокском районе Томской области, </w:t>
            </w:r>
            <w:r w:rsidRPr="006A0EDC">
              <w:rPr>
                <w:rFonts w:eastAsia="Arial Unicode MS"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6A0EDC">
              <w:rPr>
                <w:sz w:val="24"/>
                <w:szCs w:val="24"/>
              </w:rPr>
              <w:t>«Билет в будущее».</w:t>
            </w:r>
          </w:p>
        </w:tc>
        <w:tc>
          <w:tcPr>
            <w:tcW w:w="2126" w:type="dxa"/>
          </w:tcPr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6A0EDC">
              <w:rPr>
                <w:sz w:val="24"/>
                <w:szCs w:val="24"/>
              </w:rPr>
              <w:lastRenderedPageBreak/>
              <w:t>31.12.2019</w:t>
            </w: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6A0EDC">
              <w:rPr>
                <w:sz w:val="24"/>
                <w:szCs w:val="24"/>
              </w:rPr>
              <w:t>31.12.2020</w:t>
            </w: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6A0EDC">
              <w:rPr>
                <w:sz w:val="24"/>
                <w:szCs w:val="24"/>
              </w:rPr>
              <w:t>31.12.2021</w:t>
            </w: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544F2E" w:rsidRDefault="00544F2E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6A0EDC">
              <w:rPr>
                <w:sz w:val="24"/>
                <w:szCs w:val="24"/>
              </w:rPr>
              <w:t>31.12.2022</w:t>
            </w: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6A0EDC">
              <w:rPr>
                <w:sz w:val="24"/>
                <w:szCs w:val="24"/>
              </w:rPr>
              <w:t>31.12.2023</w:t>
            </w: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0D0BA7" w:rsidRPr="006A0E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6A0EDC">
              <w:rPr>
                <w:sz w:val="24"/>
                <w:szCs w:val="24"/>
              </w:rPr>
              <w:t>31.12.2024</w:t>
            </w:r>
          </w:p>
        </w:tc>
        <w:tc>
          <w:tcPr>
            <w:tcW w:w="5529" w:type="dxa"/>
          </w:tcPr>
          <w:p w:rsidR="000D0BA7" w:rsidRPr="006A0EDC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6A0EDC">
              <w:rPr>
                <w:sz w:val="24"/>
                <w:szCs w:val="24"/>
              </w:rPr>
              <w:lastRenderedPageBreak/>
              <w:t>В Каргасокском районе функционирует система мер ранней профориентации, которая обеспечивает ознакомление обучающихся 6-11 классов с современными профессиями, позволяет определить профессиональные интересы детей, получить рекомендации по построению индивидуального учебного плана.</w:t>
            </w:r>
          </w:p>
          <w:p w:rsidR="000D0BA7" w:rsidRPr="006A0EDC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6A0EDC">
              <w:rPr>
                <w:sz w:val="24"/>
                <w:szCs w:val="24"/>
              </w:rPr>
              <w:t>Система основывается на реализации дополнительных общеобразовательных программ, включающих в себя механизмы профессиональных проб и работу с лучшими представителями профессий, а также использовании цифровых инструментов (сводное электронное портфолио).</w:t>
            </w:r>
          </w:p>
        </w:tc>
      </w:tr>
      <w:tr w:rsidR="000D0BA7" w:rsidRPr="00BF3C9E">
        <w:tc>
          <w:tcPr>
            <w:tcW w:w="696" w:type="dxa"/>
          </w:tcPr>
          <w:p w:rsidR="000D0BA7" w:rsidRPr="007344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7344DC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4034" w:type="dxa"/>
            <w:gridSpan w:val="3"/>
          </w:tcPr>
          <w:p w:rsidR="000D0BA7" w:rsidRPr="008B0B9A" w:rsidRDefault="000D0BA7" w:rsidP="00DC6D55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Результат федерального проекта (справочно из паспорта федерального проекта): для 935 тыс. детей не менее чем в 7000 образовательных организаций, расположенных в сельской местности, обновлена материально-техническая база для занятий физической культурой и спортом.</w:t>
            </w:r>
          </w:p>
          <w:p w:rsidR="000D0BA7" w:rsidRPr="008B0B9A" w:rsidRDefault="000D0BA7" w:rsidP="00DC6D55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 xml:space="preserve">Характеристика результатов федерального проекта (справочно из паспорта федерального проекта): проведен отбор субъектов Российской Федерации на предоставление субсидий из федерального бюджета на обновление материально-технической базы (закупка средств обучения) в общеобразовательных организациях, расположенных в сельской местности, с учетом существующего регионального опыта определения уровня оснащения материально-технической базы общеобразовательных организаций, расположенных в сельской местности и поселках городского типа, для реализации программ по предмету "Физическая культура". </w:t>
            </w:r>
            <w:r w:rsidRPr="008B0B9A">
              <w:rPr>
                <w:sz w:val="24"/>
                <w:szCs w:val="24"/>
              </w:rPr>
              <w:br/>
              <w:t xml:space="preserve">Заключены соглашения с субъектами Российской Федерации на предоставление субсидии из федерального бюджета бюджетам субъектов Российской Федерации. </w:t>
            </w:r>
          </w:p>
          <w:p w:rsidR="000D0BA7" w:rsidRPr="008B0B9A" w:rsidRDefault="000D0BA7" w:rsidP="00DC6D55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Реализованы мероприятия по обновлению материально-технической базы в общеобразовательных организациях, расположенных в сельской местности.</w:t>
            </w:r>
          </w:p>
          <w:p w:rsidR="000D0BA7" w:rsidRPr="008B0B9A" w:rsidRDefault="000D0BA7" w:rsidP="00DC6D55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К 2024 году на обновленной материально-технической базе в не менее чем 6 общеобразовательных организациях не менее 1,5 тыс. детей (нарастающим итогом к 2018 году) обучаются по обновленным программам по предмету "Физическая культура", а также дополнительным общеобразовательным программам, реализуемым во внеурочное время.</w:t>
            </w:r>
          </w:p>
          <w:p w:rsidR="000D0BA7" w:rsidRPr="00DC6D55" w:rsidRDefault="000D0BA7" w:rsidP="00DC6D55">
            <w:pPr>
              <w:spacing w:line="240" w:lineRule="auto"/>
              <w:rPr>
                <w:color w:val="1F497D"/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Срок (справочно из паспорта федерального проекта): 31.12.2024</w:t>
            </w:r>
          </w:p>
        </w:tc>
      </w:tr>
      <w:tr w:rsidR="000D0BA7" w:rsidRPr="00BF3C9E">
        <w:tc>
          <w:tcPr>
            <w:tcW w:w="696" w:type="dxa"/>
          </w:tcPr>
          <w:p w:rsidR="000D0BA7" w:rsidRPr="00BF3C9E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BF3C9E">
              <w:rPr>
                <w:sz w:val="24"/>
                <w:szCs w:val="24"/>
              </w:rPr>
              <w:t>3.1.</w:t>
            </w:r>
          </w:p>
        </w:tc>
        <w:tc>
          <w:tcPr>
            <w:tcW w:w="6379" w:type="dxa"/>
          </w:tcPr>
          <w:p w:rsidR="000D0BA7" w:rsidRPr="008B0B9A" w:rsidRDefault="000D0BA7" w:rsidP="00DC6D55">
            <w:pPr>
              <w:keepNext/>
              <w:keepLines/>
              <w:spacing w:line="240" w:lineRule="auto"/>
              <w:outlineLvl w:val="8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 xml:space="preserve">В не менее чем 6 общеобразовательных организациях Каргасокского района, расположенных в сельской </w:t>
            </w:r>
            <w:r w:rsidRPr="008B0B9A">
              <w:rPr>
                <w:sz w:val="24"/>
                <w:szCs w:val="24"/>
              </w:rPr>
              <w:lastRenderedPageBreak/>
              <w:t>местности, обновлена материально-техническая база для занятий физической культурой и спортом.</w:t>
            </w:r>
          </w:p>
        </w:tc>
        <w:tc>
          <w:tcPr>
            <w:tcW w:w="2126" w:type="dxa"/>
          </w:tcPr>
          <w:p w:rsidR="000D0BA7" w:rsidRPr="008B0B9A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lastRenderedPageBreak/>
              <w:t>31.12.2024</w:t>
            </w:r>
          </w:p>
        </w:tc>
        <w:tc>
          <w:tcPr>
            <w:tcW w:w="5529" w:type="dxa"/>
          </w:tcPr>
          <w:p w:rsidR="000D0BA7" w:rsidRPr="008B0B9A" w:rsidRDefault="000D0BA7" w:rsidP="00DC6D55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 xml:space="preserve">Реализованы мероприятия по обновлению материально-технической базы в </w:t>
            </w:r>
            <w:r w:rsidRPr="008B0B9A">
              <w:rPr>
                <w:sz w:val="24"/>
                <w:szCs w:val="24"/>
              </w:rPr>
              <w:lastRenderedPageBreak/>
              <w:t xml:space="preserve">общеобразовательных организациях, расположенных в сельской местности. </w:t>
            </w:r>
          </w:p>
          <w:p w:rsidR="000D0BA7" w:rsidRPr="008B0B9A" w:rsidRDefault="000D0BA7" w:rsidP="00DC6D55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К 2024 году на обновленной материально-технической базе в не менее чем 6 общеобразовательных организациях не менее 1,5 тыс. детей (нарастающим итогом к 2018 году) обучаются по обновленным программам по предмету «Физическая культура», а также дополнительным общеобразовательным программам, реализуемых во внеурочное время.</w:t>
            </w:r>
          </w:p>
          <w:p w:rsidR="000D0BA7" w:rsidRPr="008B0B9A" w:rsidRDefault="000D0BA7" w:rsidP="00DC6D55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Отбор образовательных организаций, в которых обеспечивается обновление материально-технической базы, осуществляется на основании комиссионной оценки заявок, поступающих из образовательных организаций Каргасокского района.</w:t>
            </w:r>
          </w:p>
        </w:tc>
      </w:tr>
      <w:tr w:rsidR="000D0BA7" w:rsidRPr="007344DC">
        <w:tc>
          <w:tcPr>
            <w:tcW w:w="696" w:type="dxa"/>
          </w:tcPr>
          <w:p w:rsidR="000D0BA7" w:rsidRPr="007344DC" w:rsidRDefault="001E53B3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0D0BA7" w:rsidRPr="007344DC">
              <w:rPr>
                <w:sz w:val="24"/>
                <w:szCs w:val="24"/>
              </w:rPr>
              <w:t>.</w:t>
            </w:r>
          </w:p>
        </w:tc>
        <w:tc>
          <w:tcPr>
            <w:tcW w:w="14034" w:type="dxa"/>
            <w:gridSpan w:val="3"/>
          </w:tcPr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 xml:space="preserve">Результат федерального проекта (справочно из паспорта федерального проекта): </w:t>
            </w:r>
            <w:r>
              <w:rPr>
                <w:rFonts w:eastAsia="Arial Unicode MS"/>
                <w:sz w:val="24"/>
                <w:szCs w:val="24"/>
                <w:u w:color="000000"/>
              </w:rPr>
              <w:t>не менее 70</w:t>
            </w:r>
            <w:r w:rsidRPr="00913DFB">
              <w:rPr>
                <w:rFonts w:eastAsia="Arial Unicode MS"/>
                <w:sz w:val="24"/>
                <w:szCs w:val="24"/>
                <w:u w:color="000000"/>
              </w:rPr>
              <w:t>% детей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Характеристика результатов федерального проекта (справочно из паспорта федерального проекта): к 2024 году обеспечено доведение доли детей с ограниченными возможностями здоровья, охваченных программами дополнительного образования, в том числе с использованием дистанционных технологий, до 70% от общего числа детей указанной категории. Субъектами Российской Федерации (органами местного самоуправления) сформированы и реализуются мероприятия (в том числе в рамках региональных проектов) по поэтапному вовлечению детей с ограниченными возможностями здоровья в дополнительное образование, в том числе информационные кампании, разработка и обеспечение внедрения дистанционных образовательных программ, мероприятия по развитию инфраструктуры для детей с ОВЗ и другие.</w:t>
            </w:r>
          </w:p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Организациями, реализующими дополнительные общеобразовательные программы, обеспечивается разработка и внедрения дополнительных общеобразовательных программ, в том числе с использованием дистанционных технологий, разработанных с учетом лучших практик.</w:t>
            </w:r>
          </w:p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Срок (справочно из паспорта федерального проекта): 31.12.2024</w:t>
            </w:r>
          </w:p>
        </w:tc>
      </w:tr>
      <w:tr w:rsidR="000D0BA7" w:rsidRPr="007344DC">
        <w:tc>
          <w:tcPr>
            <w:tcW w:w="696" w:type="dxa"/>
          </w:tcPr>
          <w:p w:rsidR="000D0BA7" w:rsidRPr="007344DC" w:rsidRDefault="001E53B3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D0BA7" w:rsidRPr="007344DC">
              <w:rPr>
                <w:sz w:val="24"/>
                <w:szCs w:val="24"/>
              </w:rPr>
              <w:t>.1.</w:t>
            </w:r>
          </w:p>
        </w:tc>
        <w:tc>
          <w:tcPr>
            <w:tcW w:w="6379" w:type="dxa"/>
          </w:tcPr>
          <w:p w:rsidR="000D0BA7" w:rsidRPr="00C8246B" w:rsidRDefault="000D0BA7" w:rsidP="00C8246B">
            <w:pPr>
              <w:pStyle w:val="af9"/>
              <w:rPr>
                <w:rFonts w:eastAsia="Arial Unicode MS"/>
                <w:sz w:val="24"/>
                <w:szCs w:val="24"/>
                <w:u w:color="000000"/>
              </w:rPr>
            </w:pPr>
            <w:r w:rsidRPr="00C8246B">
              <w:rPr>
                <w:rFonts w:eastAsia="Arial Unicode MS"/>
                <w:sz w:val="24"/>
                <w:szCs w:val="24"/>
                <w:u w:color="000000"/>
              </w:rPr>
              <w:t>Не менее 34% детей в Каргасокском районе с ограниченными возможностями здоровья осваивают дополнительные общеобразовательные прог</w:t>
            </w:r>
            <w:r w:rsidR="00C10FFE">
              <w:rPr>
                <w:rFonts w:eastAsia="Arial Unicode MS"/>
                <w:sz w:val="24"/>
                <w:szCs w:val="24"/>
                <w:u w:color="000000"/>
              </w:rPr>
              <w:t>раммы</w:t>
            </w:r>
            <w:r w:rsidR="00686932"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  <w:p w:rsidR="000D0BA7" w:rsidRPr="00C8246B" w:rsidRDefault="000D0BA7" w:rsidP="00C8246B">
            <w:pPr>
              <w:pStyle w:val="af9"/>
              <w:rPr>
                <w:rFonts w:eastAsia="Arial Unicode MS"/>
                <w:sz w:val="24"/>
                <w:szCs w:val="24"/>
                <w:u w:color="000000"/>
              </w:rPr>
            </w:pPr>
            <w:r w:rsidRPr="00C8246B">
              <w:rPr>
                <w:rFonts w:eastAsia="Arial Unicode MS"/>
                <w:sz w:val="24"/>
                <w:szCs w:val="24"/>
                <w:u w:color="000000"/>
              </w:rPr>
              <w:t xml:space="preserve">Не менее 46% детей Каргасокского района с </w:t>
            </w:r>
            <w:r w:rsidRPr="00C8246B">
              <w:rPr>
                <w:rFonts w:eastAsia="Arial Unicode MS"/>
                <w:sz w:val="24"/>
                <w:szCs w:val="24"/>
                <w:u w:color="000000"/>
              </w:rPr>
              <w:lastRenderedPageBreak/>
              <w:t>ограниченными возможностями здоровья обучаются по дополнительным общеобразовательным п</w:t>
            </w:r>
            <w:r w:rsidR="00C10FFE">
              <w:rPr>
                <w:rFonts w:eastAsia="Arial Unicode MS"/>
                <w:sz w:val="24"/>
                <w:szCs w:val="24"/>
                <w:u w:color="000000"/>
              </w:rPr>
              <w:t>рограммам</w:t>
            </w:r>
            <w:r w:rsidRPr="00C8246B"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  <w:p w:rsidR="000D0BA7" w:rsidRPr="00C8246B" w:rsidRDefault="000D0BA7" w:rsidP="00C8246B">
            <w:pPr>
              <w:pStyle w:val="af9"/>
              <w:rPr>
                <w:rFonts w:eastAsia="Arial Unicode MS"/>
                <w:sz w:val="24"/>
                <w:szCs w:val="24"/>
                <w:u w:color="000000"/>
              </w:rPr>
            </w:pPr>
            <w:r w:rsidRPr="00C8246B">
              <w:rPr>
                <w:rFonts w:eastAsia="Arial Unicode MS"/>
                <w:sz w:val="24"/>
                <w:szCs w:val="24"/>
                <w:u w:color="000000"/>
              </w:rPr>
              <w:t>Не менее 52% детей Каргасокского района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  <w:p w:rsidR="000D0BA7" w:rsidRPr="00C8246B" w:rsidRDefault="000D0BA7" w:rsidP="00C8246B">
            <w:pPr>
              <w:pStyle w:val="af9"/>
              <w:rPr>
                <w:rFonts w:eastAsia="Arial Unicode MS"/>
                <w:sz w:val="24"/>
                <w:szCs w:val="24"/>
                <w:u w:color="000000"/>
              </w:rPr>
            </w:pPr>
            <w:r w:rsidRPr="00C8246B">
              <w:rPr>
                <w:rFonts w:eastAsia="Arial Unicode MS"/>
                <w:sz w:val="24"/>
                <w:szCs w:val="24"/>
                <w:u w:color="000000"/>
              </w:rPr>
              <w:t>Не менее 58% детей Каргасокского района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  <w:p w:rsidR="000D0BA7" w:rsidRPr="00C8246B" w:rsidRDefault="000D0BA7" w:rsidP="00C8246B">
            <w:pPr>
              <w:pStyle w:val="af9"/>
              <w:rPr>
                <w:rFonts w:eastAsia="Arial Unicode MS"/>
                <w:sz w:val="24"/>
                <w:szCs w:val="24"/>
                <w:u w:color="000000"/>
              </w:rPr>
            </w:pPr>
            <w:r w:rsidRPr="00C8246B">
              <w:rPr>
                <w:rFonts w:eastAsia="Arial Unicode MS"/>
                <w:sz w:val="24"/>
                <w:szCs w:val="24"/>
                <w:u w:color="000000"/>
              </w:rPr>
              <w:t>Не менее 64% детей Каргасокского района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  <w:r w:rsidRPr="00C8246B">
              <w:rPr>
                <w:rFonts w:eastAsia="Arial Unicode MS"/>
                <w:sz w:val="24"/>
                <w:szCs w:val="24"/>
                <w:u w:color="000000"/>
              </w:rPr>
              <w:t>Не менее 70% детей Каргасокского района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</w:tc>
        <w:tc>
          <w:tcPr>
            <w:tcW w:w="2126" w:type="dxa"/>
          </w:tcPr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  <w:r w:rsidRPr="00C8246B">
              <w:rPr>
                <w:sz w:val="24"/>
                <w:szCs w:val="24"/>
              </w:rPr>
              <w:lastRenderedPageBreak/>
              <w:t>31.12.2019</w:t>
            </w: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  <w:r w:rsidRPr="00C8246B">
              <w:rPr>
                <w:sz w:val="24"/>
                <w:szCs w:val="24"/>
              </w:rPr>
              <w:lastRenderedPageBreak/>
              <w:t>31.12.2020</w:t>
            </w: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  <w:r w:rsidRPr="00C8246B">
              <w:rPr>
                <w:sz w:val="24"/>
                <w:szCs w:val="24"/>
              </w:rPr>
              <w:t>31.12.2021</w:t>
            </w: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  <w:r w:rsidRPr="00C8246B">
              <w:rPr>
                <w:sz w:val="24"/>
                <w:szCs w:val="24"/>
              </w:rPr>
              <w:t>31.12.2022</w:t>
            </w: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  <w:r w:rsidRPr="00C8246B">
              <w:rPr>
                <w:sz w:val="24"/>
                <w:szCs w:val="24"/>
              </w:rPr>
              <w:t>31.12.2023</w:t>
            </w: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</w:p>
          <w:p w:rsidR="000D0BA7" w:rsidRPr="00C8246B" w:rsidRDefault="000D0BA7" w:rsidP="00C8246B">
            <w:pPr>
              <w:pStyle w:val="af9"/>
              <w:rPr>
                <w:sz w:val="24"/>
                <w:szCs w:val="24"/>
              </w:rPr>
            </w:pPr>
            <w:r w:rsidRPr="00C8246B">
              <w:rPr>
                <w:sz w:val="24"/>
                <w:szCs w:val="24"/>
              </w:rPr>
              <w:t>31.12.2024</w:t>
            </w:r>
          </w:p>
        </w:tc>
        <w:tc>
          <w:tcPr>
            <w:tcW w:w="5529" w:type="dxa"/>
          </w:tcPr>
          <w:p w:rsidR="000D0BA7" w:rsidRPr="00C10FFE" w:rsidRDefault="000D0BA7" w:rsidP="00C8246B">
            <w:pPr>
              <w:pStyle w:val="af9"/>
              <w:rPr>
                <w:rFonts w:eastAsia="Arial Unicode MS"/>
                <w:sz w:val="24"/>
                <w:szCs w:val="24"/>
                <w:u w:color="000000"/>
              </w:rPr>
            </w:pPr>
            <w:r w:rsidRPr="00C10FFE">
              <w:rPr>
                <w:sz w:val="24"/>
                <w:szCs w:val="24"/>
              </w:rPr>
              <w:lastRenderedPageBreak/>
              <w:t xml:space="preserve">Увеличена доля детей с </w:t>
            </w:r>
            <w:r w:rsidRPr="00C10FFE">
              <w:rPr>
                <w:rFonts w:eastAsia="Arial Unicode MS"/>
                <w:sz w:val="24"/>
                <w:szCs w:val="24"/>
                <w:u w:color="000000"/>
              </w:rPr>
              <w:t xml:space="preserve">ограниченными возможностями здоровья (далее – дети с ОВЗ) от общего числа детей указанной категории Каргасокского района с доведением показателя до </w:t>
            </w:r>
            <w:r w:rsidRPr="00C10FFE">
              <w:rPr>
                <w:rFonts w:eastAsia="Arial Unicode MS"/>
                <w:sz w:val="24"/>
                <w:szCs w:val="24"/>
                <w:u w:color="000000"/>
              </w:rPr>
              <w:lastRenderedPageBreak/>
              <w:t>70% к 2024 году.</w:t>
            </w:r>
          </w:p>
          <w:p w:rsidR="00C10FFE" w:rsidRPr="00686932" w:rsidRDefault="00C10FFE" w:rsidP="00686932">
            <w:pPr>
              <w:pStyle w:val="af9"/>
              <w:rPr>
                <w:rFonts w:eastAsia="Arial Unicode MS"/>
                <w:sz w:val="24"/>
                <w:szCs w:val="24"/>
                <w:u w:color="000000"/>
              </w:rPr>
            </w:pPr>
            <w:r w:rsidRPr="00686932">
              <w:rPr>
                <w:rFonts w:eastAsia="Arial Unicode MS"/>
                <w:sz w:val="24"/>
                <w:szCs w:val="24"/>
                <w:u w:color="000000"/>
              </w:rPr>
              <w:t>В 2019г. 34% детей (150 человек) в Каргасокском районе с ограниченными возможностями здоровья осваивают дополнительные общеобразовательные программы.</w:t>
            </w:r>
          </w:p>
          <w:p w:rsidR="00C10FFE" w:rsidRPr="00686932" w:rsidRDefault="00C10FFE" w:rsidP="00686932">
            <w:pPr>
              <w:pStyle w:val="af9"/>
              <w:rPr>
                <w:sz w:val="24"/>
                <w:szCs w:val="24"/>
              </w:rPr>
            </w:pPr>
            <w:r w:rsidRPr="00686932">
              <w:rPr>
                <w:rFonts w:eastAsia="Arial Unicode MS"/>
                <w:sz w:val="24"/>
                <w:szCs w:val="24"/>
                <w:u w:color="000000"/>
              </w:rPr>
              <w:t>В 2020г. 46% детей (200 человек) в Каргасокском районе с ограниченными возможностями здоровья осваивают дополнительные общеобразовательные программы.</w:t>
            </w:r>
          </w:p>
          <w:p w:rsidR="00C10FFE" w:rsidRPr="00686932" w:rsidRDefault="00C10FFE" w:rsidP="00686932">
            <w:pPr>
              <w:pStyle w:val="af9"/>
              <w:rPr>
                <w:rFonts w:eastAsia="Arial Unicode MS"/>
                <w:sz w:val="24"/>
                <w:szCs w:val="24"/>
                <w:u w:color="000000"/>
              </w:rPr>
            </w:pPr>
            <w:r w:rsidRPr="00686932">
              <w:rPr>
                <w:rFonts w:eastAsia="Arial Unicode MS"/>
                <w:sz w:val="24"/>
                <w:szCs w:val="24"/>
                <w:u w:color="000000"/>
              </w:rPr>
              <w:t>В 2021г. 52% детей (225 человек) в Каргасокском районе с ограниченными возможностями здоровья осваивают дополнительные общеобразовательные программы,</w:t>
            </w:r>
            <w:r w:rsidR="00552A7D" w:rsidRPr="00686932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686932">
              <w:rPr>
                <w:rFonts w:eastAsia="Arial Unicode MS"/>
                <w:sz w:val="24"/>
                <w:szCs w:val="24"/>
                <w:u w:color="000000"/>
              </w:rPr>
              <w:t>в том числе с использованием дистанционных технологий.</w:t>
            </w:r>
          </w:p>
          <w:p w:rsidR="00C10FFE" w:rsidRPr="00686932" w:rsidRDefault="00C10FFE" w:rsidP="00686932">
            <w:pPr>
              <w:pStyle w:val="af9"/>
              <w:rPr>
                <w:rFonts w:eastAsia="Arial Unicode MS"/>
                <w:sz w:val="24"/>
                <w:szCs w:val="24"/>
                <w:u w:color="000000"/>
              </w:rPr>
            </w:pPr>
            <w:r w:rsidRPr="00686932">
              <w:rPr>
                <w:rFonts w:eastAsia="Arial Unicode MS"/>
                <w:sz w:val="24"/>
                <w:szCs w:val="24"/>
                <w:u w:color="000000"/>
              </w:rPr>
              <w:t>В 2022г. 58% детей (255 человек) в Каргасокском районе с ограниченными возможностями здоровья осваивают дополнительные общеобразовательные программы,</w:t>
            </w:r>
            <w:r w:rsidR="00552A7D" w:rsidRPr="00686932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686932">
              <w:rPr>
                <w:rFonts w:eastAsia="Arial Unicode MS"/>
                <w:sz w:val="24"/>
                <w:szCs w:val="24"/>
                <w:u w:color="000000"/>
              </w:rPr>
              <w:t>в том числе с использованием дистанционных технологий.</w:t>
            </w:r>
          </w:p>
          <w:p w:rsidR="005B6E12" w:rsidRPr="00686932" w:rsidRDefault="005B6E12" w:rsidP="00686932">
            <w:pPr>
              <w:pStyle w:val="af9"/>
              <w:rPr>
                <w:rFonts w:eastAsia="Arial Unicode MS"/>
                <w:sz w:val="24"/>
                <w:szCs w:val="24"/>
                <w:u w:color="000000"/>
              </w:rPr>
            </w:pPr>
            <w:r w:rsidRPr="00686932">
              <w:rPr>
                <w:rFonts w:eastAsia="Arial Unicode MS"/>
                <w:sz w:val="24"/>
                <w:szCs w:val="24"/>
                <w:u w:color="000000"/>
              </w:rPr>
              <w:t>В 2023г. 64% детей (280 человек) в Каргасокском районе с ограниченными возможностями здоровья осваивают дополнительные общеобразовательные программы,</w:t>
            </w:r>
            <w:r w:rsidR="00552A7D" w:rsidRPr="00686932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686932">
              <w:rPr>
                <w:rFonts w:eastAsia="Arial Unicode MS"/>
                <w:sz w:val="24"/>
                <w:szCs w:val="24"/>
                <w:u w:color="000000"/>
              </w:rPr>
              <w:t>в том числе с использованием дистанционных технологий.</w:t>
            </w:r>
          </w:p>
          <w:p w:rsidR="005B6E12" w:rsidRPr="00686932" w:rsidRDefault="005B6E12" w:rsidP="00686932">
            <w:pPr>
              <w:pStyle w:val="af9"/>
              <w:rPr>
                <w:rFonts w:eastAsia="Arial Unicode MS"/>
                <w:sz w:val="24"/>
                <w:szCs w:val="24"/>
                <w:u w:color="000000"/>
              </w:rPr>
            </w:pPr>
            <w:r w:rsidRPr="00686932">
              <w:rPr>
                <w:rFonts w:eastAsia="Arial Unicode MS"/>
                <w:sz w:val="24"/>
                <w:szCs w:val="24"/>
                <w:u w:color="000000"/>
              </w:rPr>
              <w:t>В 2024г. 70% детей (300 человек) в Каргасокском районе с ограниченными возможностями здоровья осваивают дополнительные общеобразовательные программы,</w:t>
            </w:r>
            <w:r w:rsidR="00552A7D" w:rsidRPr="00686932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686932">
              <w:rPr>
                <w:rFonts w:eastAsia="Arial Unicode MS"/>
                <w:sz w:val="24"/>
                <w:szCs w:val="24"/>
                <w:u w:color="000000"/>
              </w:rPr>
              <w:t>в том числе с использованием дистанционных технологий.</w:t>
            </w:r>
          </w:p>
          <w:p w:rsidR="000D0BA7" w:rsidRPr="00C10FFE" w:rsidRDefault="000D0BA7" w:rsidP="00C8246B">
            <w:pPr>
              <w:pStyle w:val="af9"/>
              <w:rPr>
                <w:sz w:val="24"/>
                <w:szCs w:val="24"/>
              </w:rPr>
            </w:pPr>
            <w:r w:rsidRPr="00C10FFE">
              <w:rPr>
                <w:sz w:val="24"/>
                <w:szCs w:val="24"/>
              </w:rPr>
              <w:t xml:space="preserve">Сформирован (не позднее 01.03.2018) и реализуется комплекс мероприятий  по поэтапному вовлечению детей с ОВЗ в дополнительное образование, включающий, в том числе, проведение информационной кампании, </w:t>
            </w:r>
            <w:r w:rsidRPr="00C10FFE">
              <w:rPr>
                <w:sz w:val="24"/>
                <w:szCs w:val="24"/>
              </w:rPr>
              <w:lastRenderedPageBreak/>
              <w:t>разработку и обеспечение внедрения дистанционных образовательных программ, мероприятия по развитию инфраструктуры для детей с ОВЗ и другие.</w:t>
            </w:r>
          </w:p>
          <w:p w:rsidR="00261625" w:rsidRPr="000948C6" w:rsidRDefault="000D0BA7" w:rsidP="00C8246B">
            <w:pPr>
              <w:pStyle w:val="af9"/>
              <w:rPr>
                <w:sz w:val="24"/>
                <w:szCs w:val="24"/>
              </w:rPr>
            </w:pPr>
            <w:r w:rsidRPr="000948C6">
              <w:rPr>
                <w:sz w:val="24"/>
                <w:szCs w:val="24"/>
              </w:rPr>
              <w:t xml:space="preserve">Создание условий для реализации дополнительных общеобразовательных программ для детей с ОВЗ обеспечивается за счет </w:t>
            </w:r>
            <w:r w:rsidR="000948C6" w:rsidRPr="000948C6">
              <w:rPr>
                <w:sz w:val="24"/>
                <w:szCs w:val="24"/>
              </w:rPr>
              <w:t xml:space="preserve">мероприятий </w:t>
            </w:r>
            <w:r w:rsidRPr="000948C6">
              <w:rPr>
                <w:sz w:val="24"/>
                <w:szCs w:val="24"/>
              </w:rPr>
              <w:t>подпрограммы №9 «Доступная среда в Каргасокском районе», утверждённая постановлением Администрации Каргасокского района от 27 ноября 2015 года № 193 «Об утверждении муниципальной программы «Создание условий для устойчивого экономического развития муниципального образования «Каргасокский район».</w:t>
            </w:r>
          </w:p>
        </w:tc>
      </w:tr>
      <w:tr w:rsidR="000D0BA7" w:rsidRPr="007344DC">
        <w:tc>
          <w:tcPr>
            <w:tcW w:w="696" w:type="dxa"/>
          </w:tcPr>
          <w:p w:rsidR="000D0BA7" w:rsidRPr="007344DC" w:rsidRDefault="001E53B3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0D0BA7" w:rsidRPr="007344DC">
              <w:rPr>
                <w:sz w:val="24"/>
                <w:szCs w:val="24"/>
              </w:rPr>
              <w:t>.</w:t>
            </w:r>
          </w:p>
        </w:tc>
        <w:tc>
          <w:tcPr>
            <w:tcW w:w="14034" w:type="dxa"/>
            <w:gridSpan w:val="3"/>
          </w:tcPr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Результат федерального проекта (справочно из паспорта федерального проекта): созданы не менее 100 центров, реализующих дополнительные общеобразовательные программы, в организациях, осуществляющих образовательную деятельность по образовательным программам высшего образования, в том числе участвующих в создании научных и научно-образовательных центров мирового уровня или обеспечивающих деятельность центров компетенций Национальной технологической инициативы, с охватом не менее 40 тыс. детей в год.</w:t>
            </w:r>
          </w:p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Характеристика результатов федерального проекта (справочно из паспорта федерального проекта): проведен отбор заявок субъектов Российской Федерации на создание центров, реализующих дополнительные общеобразовательные программы, в организациях, осуществляющих образовательную деятельность по образовательным программам высшего образования, в том числе участвующих в создании научных и научно-образовательных центров мирового уровня, международных математических центров, выполняющих исследования и разработки по актуальным направлениям развития математики с участием российских и зарубежных ведущих ученых, или обеспечивающих деятельность центров компетенций Национальной технологической инициативы (как структурных подразделений образовательной организации высшего образования, имеющей соответствующую лицензию на осуществление обучения по дополнительным общеобразовательным программам для детей).</w:t>
            </w:r>
          </w:p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 xml:space="preserve">Заключены соглашения с субъектами Российской Федерации на предоставление субсидии из федерального бюджета бюджетам субъектов Российской Федерации. Субъектами Российской Федерации совместно с образовательными организациями высшего образования реализованы мероприятия по созданию центров в соответствии с утвержденной Минпросвещения России целевой моделью. </w:t>
            </w:r>
            <w:r w:rsidRPr="00913DFB">
              <w:rPr>
                <w:sz w:val="24"/>
                <w:szCs w:val="24"/>
              </w:rPr>
              <w:br/>
              <w:t xml:space="preserve">Центры, используя возможности образовательных организаций высшего образования (кадровые, инфраструктурные, материально-технические), обеспечивают обучение детей по актуальным дополнительным общеобразовательным программам, в том числе в </w:t>
            </w:r>
            <w:r w:rsidRPr="00913DFB">
              <w:rPr>
                <w:sz w:val="24"/>
                <w:szCs w:val="24"/>
              </w:rPr>
              <w:lastRenderedPageBreak/>
              <w:t>рамках решения кадровых задач Стратегии научно-технологического развития Российской Федерации. К реализации дополнительных общеобразовательных программ в таких центрах привлечены преподаватели и научные сотрудники образовательных организаций высшего образования.</w:t>
            </w:r>
          </w:p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К концу 2024 года создано не менее 100 центров с охватом не менее 40 тыс. детей ежегодно.</w:t>
            </w:r>
          </w:p>
          <w:p w:rsidR="000D0BA7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Срок (справочно из паспорта федерального проекта): 31.12.2024</w:t>
            </w:r>
          </w:p>
          <w:p w:rsidR="000D0BA7" w:rsidRPr="0093420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3420B">
              <w:rPr>
                <w:sz w:val="24"/>
                <w:szCs w:val="24"/>
              </w:rPr>
              <w:t>К концу 2024 года будет охвачено</w:t>
            </w:r>
            <w:r>
              <w:rPr>
                <w:sz w:val="24"/>
                <w:szCs w:val="24"/>
              </w:rPr>
              <w:t xml:space="preserve"> 10</w:t>
            </w:r>
            <w:r w:rsidRPr="0093420B">
              <w:rPr>
                <w:sz w:val="24"/>
                <w:szCs w:val="24"/>
              </w:rPr>
              <w:t xml:space="preserve"> обучающихся по дополнительным общеобразовательным программам, реализуемым региональным Центром развития современных компетенций НИ ТГУ.</w:t>
            </w:r>
          </w:p>
        </w:tc>
      </w:tr>
      <w:tr w:rsidR="000D0BA7" w:rsidRPr="007344DC">
        <w:tc>
          <w:tcPr>
            <w:tcW w:w="696" w:type="dxa"/>
          </w:tcPr>
          <w:p w:rsidR="000D0BA7" w:rsidRPr="007344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7344DC">
              <w:rPr>
                <w:sz w:val="24"/>
                <w:szCs w:val="24"/>
              </w:rPr>
              <w:t>.1.</w:t>
            </w:r>
          </w:p>
        </w:tc>
        <w:tc>
          <w:tcPr>
            <w:tcW w:w="6379" w:type="dxa"/>
          </w:tcPr>
          <w:p w:rsidR="000D0BA7" w:rsidRPr="00913DFB" w:rsidRDefault="000D0BA7" w:rsidP="00246A2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10</w:t>
            </w:r>
            <w:r w:rsidRPr="00913DFB">
              <w:rPr>
                <w:sz w:val="24"/>
                <w:szCs w:val="24"/>
              </w:rPr>
              <w:t xml:space="preserve"> детей</w:t>
            </w:r>
            <w:r>
              <w:rPr>
                <w:sz w:val="24"/>
                <w:szCs w:val="24"/>
              </w:rPr>
              <w:t xml:space="preserve"> образовательных организаций Каргасокского района</w:t>
            </w:r>
            <w:r w:rsidRPr="00913DFB">
              <w:rPr>
                <w:sz w:val="24"/>
                <w:szCs w:val="24"/>
              </w:rPr>
              <w:t xml:space="preserve"> ежегодно</w:t>
            </w:r>
            <w:r w:rsidRPr="00FE09F4">
              <w:rPr>
                <w:sz w:val="24"/>
                <w:szCs w:val="24"/>
              </w:rPr>
              <w:t xml:space="preserve"> </w:t>
            </w:r>
            <w:r w:rsidR="00E13BB3" w:rsidRPr="00FE09F4">
              <w:rPr>
                <w:sz w:val="24"/>
                <w:szCs w:val="24"/>
              </w:rPr>
              <w:t>дистанционно</w:t>
            </w:r>
            <w:r w:rsidR="00E13BB3">
              <w:rPr>
                <w:sz w:val="24"/>
                <w:szCs w:val="24"/>
              </w:rPr>
              <w:t xml:space="preserve"> </w:t>
            </w:r>
            <w:r w:rsidRPr="00913DFB">
              <w:rPr>
                <w:sz w:val="24"/>
                <w:szCs w:val="24"/>
              </w:rPr>
              <w:t xml:space="preserve">охвачено дополнительными общеобразовательными программами, реализуемыми региональным Центром развития современных компетенций НИ </w:t>
            </w:r>
            <w:r>
              <w:rPr>
                <w:sz w:val="24"/>
                <w:szCs w:val="24"/>
              </w:rPr>
              <w:t>ТГУ.</w:t>
            </w:r>
          </w:p>
        </w:tc>
        <w:tc>
          <w:tcPr>
            <w:tcW w:w="2126" w:type="dxa"/>
          </w:tcPr>
          <w:p w:rsidR="000D0BA7" w:rsidRPr="007344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7344DC">
              <w:rPr>
                <w:sz w:val="24"/>
                <w:szCs w:val="24"/>
              </w:rPr>
              <w:t>31.12.2018</w:t>
            </w:r>
          </w:p>
        </w:tc>
        <w:tc>
          <w:tcPr>
            <w:tcW w:w="5529" w:type="dxa"/>
          </w:tcPr>
          <w:p w:rsidR="000D0BA7" w:rsidRPr="007344DC" w:rsidRDefault="000D0BA7" w:rsidP="00BF3C9E">
            <w:pPr>
              <w:spacing w:line="240" w:lineRule="auto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13DFB">
              <w:rPr>
                <w:sz w:val="24"/>
                <w:szCs w:val="24"/>
              </w:rPr>
              <w:t>0 детей</w:t>
            </w:r>
            <w:r>
              <w:rPr>
                <w:sz w:val="24"/>
                <w:szCs w:val="24"/>
              </w:rPr>
              <w:t xml:space="preserve"> образовательных организаций Каргасокского района</w:t>
            </w:r>
            <w:r w:rsidRPr="00913DFB">
              <w:rPr>
                <w:sz w:val="24"/>
                <w:szCs w:val="24"/>
              </w:rPr>
              <w:t xml:space="preserve"> ежегодно </w:t>
            </w:r>
            <w:r w:rsidR="00E13BB3" w:rsidRPr="00FE09F4">
              <w:rPr>
                <w:sz w:val="24"/>
                <w:szCs w:val="24"/>
              </w:rPr>
              <w:t>дистанционно</w:t>
            </w:r>
            <w:r w:rsidR="00E13BB3" w:rsidRPr="00AF4F40">
              <w:rPr>
                <w:color w:val="C00000"/>
                <w:sz w:val="24"/>
                <w:szCs w:val="24"/>
              </w:rPr>
              <w:t xml:space="preserve"> </w:t>
            </w:r>
            <w:r w:rsidRPr="00913DFB">
              <w:rPr>
                <w:sz w:val="24"/>
                <w:szCs w:val="24"/>
              </w:rPr>
              <w:t>охвачено дополнительными общеобразовательными программами, реализуемыми региональным Центром развития современных компетенций НИ ТГУ.</w:t>
            </w:r>
          </w:p>
        </w:tc>
      </w:tr>
      <w:tr w:rsidR="000D0BA7" w:rsidRPr="007344DC">
        <w:tc>
          <w:tcPr>
            <w:tcW w:w="696" w:type="dxa"/>
          </w:tcPr>
          <w:p w:rsidR="000D0BA7" w:rsidRPr="007344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344DC">
              <w:rPr>
                <w:sz w:val="24"/>
                <w:szCs w:val="24"/>
              </w:rPr>
              <w:t>.</w:t>
            </w:r>
          </w:p>
        </w:tc>
        <w:tc>
          <w:tcPr>
            <w:tcW w:w="14034" w:type="dxa"/>
            <w:gridSpan w:val="3"/>
          </w:tcPr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Результат федерального проекта (справочно из паспорта федерального проекта): внедрена целевая модель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объединений,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программ.</w:t>
            </w:r>
          </w:p>
          <w:p w:rsidR="000D0BA7" w:rsidRPr="007344DC" w:rsidRDefault="000D0BA7" w:rsidP="00BF3C9E">
            <w:pPr>
              <w:spacing w:line="240" w:lineRule="auto"/>
              <w:rPr>
                <w:i/>
                <w:iCs/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Характеристика результатов федерального проекта (справочно из паспорта федерального проекта): внедрение к концу 2021 года целевой модели функционирования коллегиальных органов управления развитием организацией, осуществляющей образовательную деятельность по дополнител</w:t>
            </w:r>
            <w:r w:rsidRPr="007344DC">
              <w:rPr>
                <w:sz w:val="24"/>
                <w:szCs w:val="24"/>
              </w:rPr>
              <w:t xml:space="preserve">ьным общеобразовательным программам, на принципах вовлечения общественно-деловых </w:t>
            </w:r>
            <w:r w:rsidRPr="007344DC">
              <w:rPr>
                <w:rFonts w:eastAsia="Arial Unicode MS"/>
                <w:sz w:val="24"/>
                <w:szCs w:val="24"/>
                <w:u w:color="000000"/>
              </w:rPr>
              <w:t>объединений</w:t>
            </w:r>
            <w:r w:rsidRPr="007344DC">
              <w:rPr>
                <w:sz w:val="24"/>
                <w:szCs w:val="24"/>
              </w:rPr>
              <w:t xml:space="preserve"> и представителей работодателей позволит:</w:t>
            </w:r>
          </w:p>
          <w:p w:rsidR="000D0BA7" w:rsidRPr="007344DC" w:rsidRDefault="000D0BA7" w:rsidP="00BF3C9E">
            <w:pPr>
              <w:spacing w:line="240" w:lineRule="auto"/>
              <w:rPr>
                <w:i/>
                <w:iCs/>
                <w:sz w:val="24"/>
                <w:szCs w:val="24"/>
              </w:rPr>
            </w:pPr>
            <w:r w:rsidRPr="007344DC">
              <w:rPr>
                <w:sz w:val="24"/>
                <w:szCs w:val="24"/>
              </w:rPr>
              <w:t>- расширить практику участия представителей общественно-делового сообщества и работодателей, в том числе реального сектора экономики в управлении деятельностью образовательных организаций;</w:t>
            </w:r>
          </w:p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7344DC">
              <w:rPr>
                <w:sz w:val="24"/>
                <w:szCs w:val="24"/>
              </w:rPr>
              <w:t xml:space="preserve">- повысить эффективность управления образовательными организациями, в том числе в части финансово-экономического управления, а также контроля качества </w:t>
            </w:r>
            <w:r w:rsidRPr="00913DFB">
              <w:rPr>
                <w:sz w:val="24"/>
                <w:szCs w:val="24"/>
              </w:rPr>
              <w:t>образовательной деятельности.</w:t>
            </w:r>
          </w:p>
          <w:p w:rsidR="000D0BA7" w:rsidRPr="007344DC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Срок (справочно из паспорта федерального проекта): 31.12.2021</w:t>
            </w:r>
          </w:p>
        </w:tc>
      </w:tr>
      <w:tr w:rsidR="000D0BA7" w:rsidRPr="007344DC">
        <w:tc>
          <w:tcPr>
            <w:tcW w:w="696" w:type="dxa"/>
          </w:tcPr>
          <w:p w:rsidR="000D0BA7" w:rsidRPr="007344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344DC">
              <w:rPr>
                <w:sz w:val="24"/>
                <w:szCs w:val="24"/>
              </w:rPr>
              <w:t>.1.</w:t>
            </w:r>
          </w:p>
        </w:tc>
        <w:tc>
          <w:tcPr>
            <w:tcW w:w="6379" w:type="dxa"/>
          </w:tcPr>
          <w:p w:rsidR="000D0BA7" w:rsidRPr="007344DC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Внедрена </w:t>
            </w:r>
            <w:r w:rsidRPr="00047326">
              <w:rPr>
                <w:sz w:val="24"/>
                <w:szCs w:val="24"/>
              </w:rPr>
              <w:t>в Каргасокском районе</w:t>
            </w:r>
            <w:r w:rsidRPr="007344DC">
              <w:rPr>
                <w:sz w:val="24"/>
                <w:szCs w:val="24"/>
              </w:rPr>
              <w:t xml:space="preserve"> целевая модель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объединений, в целях участия представителей работодателей в принятии решений по вопросам </w:t>
            </w:r>
            <w:r w:rsidRPr="007344DC">
              <w:rPr>
                <w:sz w:val="24"/>
                <w:szCs w:val="24"/>
              </w:rPr>
              <w:lastRenderedPageBreak/>
              <w:t>управления образовательной организацией, в том числе обновления образовательных программ.</w:t>
            </w:r>
          </w:p>
        </w:tc>
        <w:tc>
          <w:tcPr>
            <w:tcW w:w="2126" w:type="dxa"/>
          </w:tcPr>
          <w:p w:rsidR="000D0BA7" w:rsidRPr="007344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7344DC">
              <w:rPr>
                <w:sz w:val="24"/>
                <w:szCs w:val="24"/>
              </w:rPr>
              <w:lastRenderedPageBreak/>
              <w:t>31.12.2021</w:t>
            </w:r>
          </w:p>
        </w:tc>
        <w:tc>
          <w:tcPr>
            <w:tcW w:w="5529" w:type="dxa"/>
          </w:tcPr>
          <w:p w:rsidR="000D0BA7" w:rsidRPr="007344DC" w:rsidRDefault="000D0BA7" w:rsidP="00BF3C9E">
            <w:pPr>
              <w:spacing w:line="240" w:lineRule="auto"/>
              <w:rPr>
                <w:i/>
                <w:iCs/>
                <w:sz w:val="24"/>
                <w:szCs w:val="24"/>
              </w:rPr>
            </w:pPr>
            <w:r w:rsidRPr="007344DC">
              <w:rPr>
                <w:sz w:val="24"/>
                <w:szCs w:val="24"/>
              </w:rPr>
              <w:t xml:space="preserve">Внедрение к концу 2021 года целевой модели функционирования коллегиальных органов управления развитием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</w:t>
            </w:r>
            <w:r w:rsidRPr="007344DC">
              <w:rPr>
                <w:rFonts w:eastAsia="Arial Unicode MS"/>
                <w:sz w:val="24"/>
                <w:szCs w:val="24"/>
                <w:u w:color="000000"/>
              </w:rPr>
              <w:t>объединений</w:t>
            </w:r>
            <w:r w:rsidRPr="007344DC">
              <w:rPr>
                <w:sz w:val="24"/>
                <w:szCs w:val="24"/>
              </w:rPr>
              <w:t xml:space="preserve"> и </w:t>
            </w:r>
            <w:r w:rsidRPr="007344DC">
              <w:rPr>
                <w:sz w:val="24"/>
                <w:szCs w:val="24"/>
              </w:rPr>
              <w:lastRenderedPageBreak/>
              <w:t>представителей работодателей позволит:</w:t>
            </w:r>
          </w:p>
          <w:p w:rsidR="000D0BA7" w:rsidRPr="007344DC" w:rsidRDefault="000D0BA7" w:rsidP="00BF3C9E">
            <w:pPr>
              <w:spacing w:line="240" w:lineRule="auto"/>
              <w:rPr>
                <w:i/>
                <w:iCs/>
                <w:sz w:val="24"/>
                <w:szCs w:val="24"/>
              </w:rPr>
            </w:pPr>
            <w:r w:rsidRPr="007344DC">
              <w:rPr>
                <w:sz w:val="24"/>
                <w:szCs w:val="24"/>
              </w:rPr>
              <w:t>- расширить практику участия представителей общественно-делового сообщества и работодателей, в том числе реального сектора экономики в управлении деятельностью образовательных организаций;</w:t>
            </w:r>
          </w:p>
          <w:p w:rsidR="000D0BA7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7344DC">
              <w:rPr>
                <w:sz w:val="24"/>
                <w:szCs w:val="24"/>
              </w:rPr>
              <w:t>- повысить эффективность управления образовательными организациями, в том числе в части финансово-экономического управления, а также контроля качества образовательной деятельности.</w:t>
            </w:r>
          </w:p>
          <w:p w:rsidR="00A3433A" w:rsidRPr="00FE09F4" w:rsidRDefault="00A3433A" w:rsidP="00BF3C9E">
            <w:pPr>
              <w:spacing w:line="240" w:lineRule="auto"/>
              <w:rPr>
                <w:sz w:val="24"/>
                <w:szCs w:val="24"/>
              </w:rPr>
            </w:pPr>
            <w:r w:rsidRPr="00FE09F4">
              <w:rPr>
                <w:sz w:val="24"/>
                <w:szCs w:val="24"/>
              </w:rPr>
              <w:t>Создание Муниципального опорного центра дополнительного образования детей в муниципальном образовании «Каргасокский район».</w:t>
            </w:r>
          </w:p>
        </w:tc>
      </w:tr>
      <w:tr w:rsidR="000D0BA7" w:rsidRPr="007344DC">
        <w:tc>
          <w:tcPr>
            <w:tcW w:w="696" w:type="dxa"/>
          </w:tcPr>
          <w:p w:rsidR="000D0BA7" w:rsidRPr="007344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Pr="007344DC">
              <w:rPr>
                <w:sz w:val="24"/>
                <w:szCs w:val="24"/>
              </w:rPr>
              <w:t>.</w:t>
            </w:r>
          </w:p>
        </w:tc>
        <w:tc>
          <w:tcPr>
            <w:tcW w:w="14034" w:type="dxa"/>
            <w:gridSpan w:val="3"/>
          </w:tcPr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Результат федерального проекта (справочно из паспорта федерального проекта): не менее чем 70% обучающихся организаций, осуществляющих образовательную деятельность по дополнительным общеобразовательным программам, вовлечены в различные формы сопровождения, наставничества и шефства.</w:t>
            </w:r>
          </w:p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Характеристика результатов федерального проекта (справочно из паспорта федерального проекта): вовлечени</w:t>
            </w:r>
            <w:r>
              <w:rPr>
                <w:sz w:val="24"/>
                <w:szCs w:val="24"/>
              </w:rPr>
              <w:t>е к концу 2024 года не менее 70</w:t>
            </w:r>
            <w:r w:rsidRPr="00913DFB">
              <w:rPr>
                <w:sz w:val="24"/>
                <w:szCs w:val="24"/>
              </w:rPr>
              <w:t>% обучающихся организаций, осуществляющих образовательную деятельность по дополнительным общеобразовательным программам, в различные формы сопровождения и наставничества позволит создать условия для формирования активной гражданской позиции у каждого обучающегося, а также достичь целевых установок национального проекта «Образование» в части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</w:p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Срок (справочно из паспорта федерального проекта): 31.12.2024</w:t>
            </w:r>
          </w:p>
        </w:tc>
      </w:tr>
      <w:tr w:rsidR="000D0BA7" w:rsidRPr="007344DC">
        <w:tc>
          <w:tcPr>
            <w:tcW w:w="696" w:type="dxa"/>
          </w:tcPr>
          <w:p w:rsidR="000D0BA7" w:rsidRPr="007344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7344DC">
              <w:rPr>
                <w:sz w:val="24"/>
                <w:szCs w:val="24"/>
              </w:rPr>
              <w:t>.1.</w:t>
            </w:r>
          </w:p>
        </w:tc>
        <w:tc>
          <w:tcPr>
            <w:tcW w:w="6379" w:type="dxa"/>
          </w:tcPr>
          <w:p w:rsidR="000D0BA7" w:rsidRPr="00372869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372869">
              <w:rPr>
                <w:sz w:val="24"/>
                <w:szCs w:val="24"/>
              </w:rPr>
              <w:t>Не менее чем 70% обучающихся организаций Каргасокского района, осуществляющих образовательную деятельность по дополнительным общеобразовательным программам и расположенных в Каргасокском районе, вовлечены в различные формы сопровождения, наставничества и шефства.</w:t>
            </w:r>
          </w:p>
        </w:tc>
        <w:tc>
          <w:tcPr>
            <w:tcW w:w="2126" w:type="dxa"/>
          </w:tcPr>
          <w:p w:rsidR="000D0BA7" w:rsidRPr="007344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7344DC">
              <w:rPr>
                <w:sz w:val="24"/>
                <w:szCs w:val="24"/>
              </w:rPr>
              <w:t>31.12.2024</w:t>
            </w:r>
          </w:p>
        </w:tc>
        <w:tc>
          <w:tcPr>
            <w:tcW w:w="5529" w:type="dxa"/>
          </w:tcPr>
          <w:p w:rsidR="000D0BA7" w:rsidRPr="007344DC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7344DC">
              <w:rPr>
                <w:sz w:val="24"/>
                <w:szCs w:val="24"/>
              </w:rPr>
              <w:t>Вовлечение к концу 2024</w:t>
            </w:r>
            <w:r>
              <w:rPr>
                <w:sz w:val="24"/>
                <w:szCs w:val="24"/>
              </w:rPr>
              <w:t xml:space="preserve"> года не менее 70</w:t>
            </w:r>
            <w:r w:rsidRPr="007344DC">
              <w:rPr>
                <w:sz w:val="24"/>
                <w:szCs w:val="24"/>
              </w:rPr>
              <w:t xml:space="preserve">% обучающихся организаций, осуществляющих образовательную деятельность по дополнительным общеобразовательным программам и расположенных в Томской области, в различные формы сопровождения и наставничества позволит создать условия для формирования активной гражданской позиции у каждого обучающегося, а также достичь целевых установок национального </w:t>
            </w:r>
            <w:r w:rsidRPr="007344DC">
              <w:rPr>
                <w:sz w:val="24"/>
                <w:szCs w:val="24"/>
              </w:rPr>
              <w:lastRenderedPageBreak/>
              <w:t>проекта «Образование» в части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</w:p>
        </w:tc>
      </w:tr>
      <w:tr w:rsidR="000D0BA7" w:rsidRPr="007344DC">
        <w:tc>
          <w:tcPr>
            <w:tcW w:w="696" w:type="dxa"/>
          </w:tcPr>
          <w:p w:rsidR="000D0BA7" w:rsidRPr="007344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Pr="007344DC">
              <w:rPr>
                <w:sz w:val="24"/>
                <w:szCs w:val="24"/>
              </w:rPr>
              <w:t>.</w:t>
            </w:r>
          </w:p>
        </w:tc>
        <w:tc>
          <w:tcPr>
            <w:tcW w:w="14034" w:type="dxa"/>
            <w:gridSpan w:val="3"/>
          </w:tcPr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 xml:space="preserve">Результат федерального проекта (справочно из паспорта федерального проекта): во всех субъектах Российской Федерации </w:t>
            </w:r>
            <w:r w:rsidRPr="00913DFB">
              <w:rPr>
                <w:rFonts w:eastAsia="Arial Unicode MS"/>
                <w:sz w:val="24"/>
                <w:szCs w:val="24"/>
                <w:u w:color="000000"/>
              </w:rPr>
              <w:t>внедрена целе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вая модель развития региональных систем </w:t>
            </w:r>
            <w:r w:rsidRPr="002A538E">
              <w:rPr>
                <w:rFonts w:eastAsia="Arial Unicode MS"/>
                <w:sz w:val="24"/>
                <w:szCs w:val="24"/>
                <w:u w:color="000000"/>
              </w:rPr>
              <w:t>дополнительного образования детей</w:t>
            </w:r>
            <w:r>
              <w:rPr>
                <w:rFonts w:eastAsia="Arial Unicode MS"/>
                <w:color w:val="C00000"/>
                <w:sz w:val="24"/>
                <w:szCs w:val="24"/>
                <w:u w:color="000000"/>
              </w:rPr>
              <w:t xml:space="preserve">. </w:t>
            </w:r>
            <w:r w:rsidRPr="00913DFB">
              <w:rPr>
                <w:sz w:val="24"/>
                <w:szCs w:val="24"/>
              </w:rPr>
              <w:t>Характеристика результатов федерального проекта (справочно из паспорта федерального проекта): в соответствии с поручением президиума Совета при Президенте Российской Федерации по стратегическому развитию и приоритетным проектам (п. 2 протокола от 29 марта 2018 г. № 3) на основе лучших практик субъектов Российской Федерации сформирована целевая модель региональной системы дополнительного образования.</w:t>
            </w:r>
          </w:p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К концу 2021 года целевая модель развития региональных систем дополнительного образования детей внедрена во всех субъектах Российской Федерации, в том числе за счет софинансирования из федерального бюджета и внебюджетных источников, с учетом специфики территорий и позволит создать нормативно-правовые, организационные и методические условия для развития системы дополнительного образования детей в целях достижения показателей федерального проекта.</w:t>
            </w:r>
          </w:p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Реализация целевой модели предусматривает внедрение механизмов адресной поддержки отдельных категорий детей, в том числе оказавшихся в трудной жизненной ситуации, для получения доступного дополнительного образования и реализации талантов детей из малообеспеченных семей, а также проведение мониторинга доступности дополнительного образования с учетом индивидуальных потребностей и особенностей детей различных категорий (в том числе талантливых детей, детей с ограниченными возможностями здоровья, детей, проживающих в сельской местности, детей из семей, находящихся в трудной жизненной ситуации, детей из малоимущих семей).</w:t>
            </w:r>
          </w:p>
          <w:p w:rsidR="00011C58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Срок (справочно из паспорта федерального проекта): 31.12.2021</w:t>
            </w:r>
          </w:p>
        </w:tc>
      </w:tr>
      <w:tr w:rsidR="000D0BA7" w:rsidRPr="007344DC">
        <w:tc>
          <w:tcPr>
            <w:tcW w:w="696" w:type="dxa"/>
          </w:tcPr>
          <w:p w:rsidR="000D0BA7" w:rsidRPr="007344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7344DC">
              <w:rPr>
                <w:sz w:val="24"/>
                <w:szCs w:val="24"/>
              </w:rPr>
              <w:t>.1.</w:t>
            </w:r>
          </w:p>
        </w:tc>
        <w:tc>
          <w:tcPr>
            <w:tcW w:w="6379" w:type="dxa"/>
          </w:tcPr>
          <w:p w:rsidR="000D0BA7" w:rsidRPr="00372869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372869">
              <w:rPr>
                <w:sz w:val="24"/>
                <w:szCs w:val="24"/>
              </w:rPr>
              <w:t>В Каргасокском районе внедрена целевая модель развития муниципальной системы дополнительного образования детей.</w:t>
            </w:r>
          </w:p>
        </w:tc>
        <w:tc>
          <w:tcPr>
            <w:tcW w:w="2126" w:type="dxa"/>
          </w:tcPr>
          <w:p w:rsidR="000D0BA7" w:rsidRPr="00372869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372869">
              <w:rPr>
                <w:sz w:val="24"/>
                <w:szCs w:val="24"/>
              </w:rPr>
              <w:t>31.12.2021</w:t>
            </w:r>
          </w:p>
        </w:tc>
        <w:tc>
          <w:tcPr>
            <w:tcW w:w="5529" w:type="dxa"/>
          </w:tcPr>
          <w:p w:rsidR="000D0BA7" w:rsidRPr="00372869" w:rsidRDefault="000D0BA7" w:rsidP="005C0638">
            <w:pPr>
              <w:spacing w:line="240" w:lineRule="auto"/>
              <w:rPr>
                <w:sz w:val="24"/>
                <w:szCs w:val="24"/>
              </w:rPr>
            </w:pPr>
            <w:r w:rsidRPr="00372869">
              <w:rPr>
                <w:sz w:val="24"/>
                <w:szCs w:val="24"/>
              </w:rPr>
              <w:t>К концу 2021 года в муниципальном образовании «Каргасокский район» внедрена целевая</w:t>
            </w:r>
            <w:r>
              <w:rPr>
                <w:sz w:val="24"/>
                <w:szCs w:val="24"/>
              </w:rPr>
              <w:t xml:space="preserve"> модель развития муниципальных </w:t>
            </w:r>
            <w:r w:rsidRPr="00372869">
              <w:rPr>
                <w:sz w:val="24"/>
                <w:szCs w:val="24"/>
              </w:rPr>
              <w:t>систем дополнительного образования детей, включая персонифицированную модель учета и персонифицированную модель финансирования, что позволит создать нормативно-правовые, организационные и методические условия для развития системы дополнительного образования детей.</w:t>
            </w:r>
          </w:p>
          <w:p w:rsidR="000D0BA7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372869">
              <w:rPr>
                <w:sz w:val="24"/>
                <w:szCs w:val="24"/>
              </w:rPr>
              <w:t xml:space="preserve">Реализация целевой модели предусматривает внедрение механизма адресной поддержки </w:t>
            </w:r>
            <w:r w:rsidRPr="00372869">
              <w:rPr>
                <w:sz w:val="24"/>
                <w:szCs w:val="24"/>
              </w:rPr>
              <w:lastRenderedPageBreak/>
              <w:t>отдельных категорий детей, в тм числе оказавшихся в трудной жизненной ситуации, ля получения доступного дополнительного образования и реализации талантов детей из малообеспеченных семей, а также проведение мониторинга доступности дополнительного образования с учетом индивидуальных потребностей и особенностей детей различных категорий (в том числе талантливых детей, детей с ОВЗ, детей, проживающих в сельской местности, детей из семей, находящихся в трудной жизненной ситуации, малоимущих семей).</w:t>
            </w:r>
          </w:p>
          <w:p w:rsidR="00A3433A" w:rsidRPr="00CC476E" w:rsidRDefault="00A3433A" w:rsidP="00BF3C9E">
            <w:pPr>
              <w:spacing w:line="240" w:lineRule="auto"/>
              <w:rPr>
                <w:sz w:val="24"/>
                <w:szCs w:val="24"/>
              </w:rPr>
            </w:pPr>
            <w:r w:rsidRPr="00CC476E">
              <w:rPr>
                <w:sz w:val="24"/>
                <w:szCs w:val="24"/>
              </w:rPr>
              <w:t>Создание Муниципального опорного центра дополнительного образования детей в муниципальном образовании «Каргасокский район».</w:t>
            </w:r>
          </w:p>
        </w:tc>
      </w:tr>
      <w:tr w:rsidR="000D0BA7" w:rsidRPr="00BF3C9E">
        <w:tc>
          <w:tcPr>
            <w:tcW w:w="696" w:type="dxa"/>
          </w:tcPr>
          <w:p w:rsidR="000D0BA7" w:rsidRPr="007344DC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Pr="007344DC">
              <w:rPr>
                <w:sz w:val="24"/>
                <w:szCs w:val="24"/>
              </w:rPr>
              <w:t>.</w:t>
            </w:r>
          </w:p>
        </w:tc>
        <w:tc>
          <w:tcPr>
            <w:tcW w:w="14034" w:type="dxa"/>
            <w:gridSpan w:val="3"/>
          </w:tcPr>
          <w:p w:rsidR="000D0BA7" w:rsidRPr="00913DFB" w:rsidRDefault="000D0BA7" w:rsidP="00BF3C9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sz w:val="24"/>
                <w:szCs w:val="24"/>
              </w:rPr>
              <w:t xml:space="preserve">Результат федерального проекта (справочно из паспорта федерального проекта): к 2024 году </w:t>
            </w:r>
            <w:r w:rsidRPr="00913DFB">
              <w:rPr>
                <w:rFonts w:eastAsia="Arial Unicode MS"/>
                <w:sz w:val="24"/>
                <w:szCs w:val="24"/>
                <w:u w:color="000000"/>
              </w:rPr>
              <w:t>обучающимся 5-11 классов предоставлены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обучения.</w:t>
            </w:r>
          </w:p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 xml:space="preserve">Характеристика результатов федерального проекта (справочно из паспорта федерального проекта): внесены изменения нормативно-правую базу с целью предоставления возможностей </w:t>
            </w:r>
            <w:r w:rsidRPr="00913DFB">
              <w:rPr>
                <w:rFonts w:eastAsia="Arial Unicode MS"/>
                <w:sz w:val="24"/>
                <w:szCs w:val="24"/>
                <w:u w:color="000000"/>
              </w:rPr>
              <w:t>зачета результатов освоения обучающимися дополнительных общеобразовательных программ и программ профессионального обучения в рамках основных общеобразовательных программ.</w:t>
            </w:r>
          </w:p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Перечень нормативно-правовых актов, подлежащих изменению, определяется на начальном этапе реализации проекта.</w:t>
            </w:r>
          </w:p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 xml:space="preserve">Освоение основных общеобразовательных программ по индивидуальному учебному плану, в том числе в сетевой форме, с зачетом результатов освоения дополнительных общеобразовательных программ и программ профессионального обучения, </w:t>
            </w:r>
            <w:r w:rsidRPr="00913DFB">
              <w:rPr>
                <w:rFonts w:eastAsia="Arial Unicode MS"/>
                <w:sz w:val="24"/>
                <w:szCs w:val="24"/>
                <w:u w:color="000000"/>
              </w:rPr>
              <w:t xml:space="preserve">в том числе с использованием дистанционных технологий, </w:t>
            </w:r>
            <w:r w:rsidRPr="00913DFB">
              <w:rPr>
                <w:sz w:val="24"/>
                <w:szCs w:val="24"/>
              </w:rPr>
              <w:t>позволит к концу 2024 года создать для обучающихся 5-11 классов эффективные и «гибкие» механизмы освоения указанных программ, которые обеспечат оптимизацию учебного времени обучающихся, высвободив его для мероприятий по саморазвитию и профессиональному самоопределению.</w:t>
            </w:r>
          </w:p>
          <w:p w:rsidR="000D0BA7" w:rsidRPr="00913DFB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Срок (справочно из паспорта федерального проекта): 31.12.2024</w:t>
            </w:r>
          </w:p>
        </w:tc>
      </w:tr>
      <w:tr w:rsidR="000D0BA7" w:rsidRPr="00BF3C9E">
        <w:tc>
          <w:tcPr>
            <w:tcW w:w="696" w:type="dxa"/>
          </w:tcPr>
          <w:p w:rsidR="000D0BA7" w:rsidRPr="00BF3C9E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BF3C9E">
              <w:rPr>
                <w:sz w:val="24"/>
                <w:szCs w:val="24"/>
              </w:rPr>
              <w:t>.1.</w:t>
            </w:r>
          </w:p>
        </w:tc>
        <w:tc>
          <w:tcPr>
            <w:tcW w:w="6379" w:type="dxa"/>
          </w:tcPr>
          <w:p w:rsidR="000D0BA7" w:rsidRPr="005B3B01" w:rsidRDefault="000D0BA7" w:rsidP="002B3BD4">
            <w:pPr>
              <w:spacing w:line="240" w:lineRule="auto"/>
              <w:rPr>
                <w:sz w:val="24"/>
                <w:szCs w:val="24"/>
              </w:rPr>
            </w:pPr>
            <w:r w:rsidRPr="005B3B01">
              <w:rPr>
                <w:rFonts w:eastAsia="Arial Unicode MS"/>
                <w:sz w:val="24"/>
                <w:szCs w:val="24"/>
                <w:u w:color="000000"/>
              </w:rPr>
              <w:t xml:space="preserve">Обучающимся 5-11 классов в Каргасокском районе предоставлены возможности освоения основных общеобразовательных программ по индивидуальному учебному плану, в том числе в сетевой форме, с зачетом </w:t>
            </w:r>
            <w:r w:rsidRPr="005B3B01">
              <w:rPr>
                <w:rFonts w:eastAsia="Arial Unicode MS"/>
                <w:sz w:val="24"/>
                <w:szCs w:val="24"/>
                <w:u w:color="000000"/>
              </w:rPr>
              <w:lastRenderedPageBreak/>
              <w:t>результатов освоения ими дополнительных общеобразовательных программ и программ профессионального обучения.</w:t>
            </w:r>
          </w:p>
        </w:tc>
        <w:tc>
          <w:tcPr>
            <w:tcW w:w="2126" w:type="dxa"/>
          </w:tcPr>
          <w:p w:rsidR="000D0BA7" w:rsidRPr="005B3B01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5B3B01">
              <w:rPr>
                <w:sz w:val="24"/>
                <w:szCs w:val="24"/>
              </w:rPr>
              <w:lastRenderedPageBreak/>
              <w:t>31.12.2024</w:t>
            </w:r>
          </w:p>
        </w:tc>
        <w:tc>
          <w:tcPr>
            <w:tcW w:w="5529" w:type="dxa"/>
          </w:tcPr>
          <w:p w:rsidR="000D0BA7" w:rsidRPr="005B3B01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5B3B01">
              <w:rPr>
                <w:sz w:val="24"/>
                <w:szCs w:val="24"/>
              </w:rPr>
              <w:t xml:space="preserve">Внесены в соответствии с изменениями в нормативную правовую базу федерального уровня соответствующие изменения в муниципальную нормативно-правую базу с целью предоставления </w:t>
            </w:r>
            <w:r w:rsidRPr="005B3B01">
              <w:rPr>
                <w:sz w:val="24"/>
                <w:szCs w:val="24"/>
              </w:rPr>
              <w:lastRenderedPageBreak/>
              <w:t xml:space="preserve">возможностей </w:t>
            </w:r>
            <w:r w:rsidRPr="005B3B01">
              <w:rPr>
                <w:rFonts w:eastAsia="Arial Unicode MS"/>
                <w:sz w:val="24"/>
                <w:szCs w:val="24"/>
                <w:u w:color="000000"/>
              </w:rPr>
              <w:t>зачета результатов освоения ими дополнительных общеобразовательных программ и программ профессионального обучения в рамках основной общеобразовательной программ.</w:t>
            </w:r>
          </w:p>
          <w:p w:rsidR="000D0BA7" w:rsidRPr="005B3B01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5B3B01">
              <w:rPr>
                <w:sz w:val="24"/>
                <w:szCs w:val="24"/>
              </w:rPr>
              <w:t xml:space="preserve">Освоение основных общеобразовательных программ по индивидуальному учебному плану, в том числе в сетевой форме, с зачетом результатов освоения дополнительных общеобразовательных программ и программ профессионального обучения, </w:t>
            </w:r>
            <w:r w:rsidRPr="005B3B01">
              <w:rPr>
                <w:rFonts w:eastAsia="Arial Unicode MS"/>
                <w:sz w:val="24"/>
                <w:szCs w:val="24"/>
                <w:u w:color="000000"/>
              </w:rPr>
              <w:t xml:space="preserve">в том числе с использованием дистанционных технологий, </w:t>
            </w:r>
            <w:r w:rsidRPr="005B3B01">
              <w:rPr>
                <w:sz w:val="24"/>
                <w:szCs w:val="24"/>
              </w:rPr>
              <w:t>позволит к концу 2024 года создать для обучающихся 5-11 классов эффективные и «гибкие» механизмы освоения указанных программ, которые обеспечат оптимизацию учебного времени обучающихся, высвободив его для мероприятий по саморазвитию и профессиональному самоопределению.</w:t>
            </w:r>
          </w:p>
        </w:tc>
      </w:tr>
      <w:tr w:rsidR="000D0BA7" w:rsidRPr="00BF3C9E">
        <w:tc>
          <w:tcPr>
            <w:tcW w:w="696" w:type="dxa"/>
          </w:tcPr>
          <w:p w:rsidR="000D0BA7" w:rsidRPr="00BF3C9E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  <w:r w:rsidRPr="00BF3C9E">
              <w:rPr>
                <w:sz w:val="24"/>
                <w:szCs w:val="24"/>
              </w:rPr>
              <w:t>.</w:t>
            </w:r>
          </w:p>
        </w:tc>
        <w:tc>
          <w:tcPr>
            <w:tcW w:w="14034" w:type="dxa"/>
            <w:gridSpan w:val="3"/>
          </w:tcPr>
          <w:p w:rsidR="000D0BA7" w:rsidRPr="005B3B01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5B3B01">
              <w:rPr>
                <w:sz w:val="24"/>
                <w:szCs w:val="24"/>
              </w:rPr>
              <w:t>Дополнительные результаты муниципального проекта</w:t>
            </w:r>
          </w:p>
        </w:tc>
      </w:tr>
      <w:tr w:rsidR="000D0BA7" w:rsidRPr="00BF3C9E">
        <w:tc>
          <w:tcPr>
            <w:tcW w:w="696" w:type="dxa"/>
          </w:tcPr>
          <w:p w:rsidR="000D0BA7" w:rsidRPr="00BF3C9E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BF3C9E">
              <w:rPr>
                <w:sz w:val="24"/>
                <w:szCs w:val="24"/>
              </w:rPr>
              <w:t>.1.</w:t>
            </w:r>
          </w:p>
        </w:tc>
        <w:tc>
          <w:tcPr>
            <w:tcW w:w="6379" w:type="dxa"/>
          </w:tcPr>
          <w:p w:rsidR="000D0BA7" w:rsidRPr="0046770E" w:rsidRDefault="00E13BB3" w:rsidP="00BF3C9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Не менее 25</w:t>
            </w:r>
            <w:r w:rsidR="000D0BA7" w:rsidRPr="0046770E">
              <w:rPr>
                <w:rFonts w:eastAsia="Arial Unicode MS"/>
                <w:sz w:val="24"/>
                <w:szCs w:val="24"/>
                <w:u w:color="000000"/>
              </w:rPr>
              <w:t>% обучающихся образовательных организаций Каргасокского района вовлечены в мероприятия по развитию научно-технического творчества и естественнонаучного направления (кружковое движение, олимпиады НТИ и др.)</w:t>
            </w:r>
            <w:r w:rsidR="00EA6D6A"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2126" w:type="dxa"/>
          </w:tcPr>
          <w:p w:rsidR="000D0BA7" w:rsidRPr="0046770E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46770E">
              <w:rPr>
                <w:sz w:val="24"/>
                <w:szCs w:val="24"/>
              </w:rPr>
              <w:t>31.12.2024</w:t>
            </w:r>
          </w:p>
        </w:tc>
        <w:tc>
          <w:tcPr>
            <w:tcW w:w="5529" w:type="dxa"/>
          </w:tcPr>
          <w:p w:rsidR="000D0BA7" w:rsidRPr="00CC476E" w:rsidRDefault="000D0BA7" w:rsidP="00CC476E">
            <w:pPr>
              <w:pStyle w:val="af9"/>
              <w:rPr>
                <w:sz w:val="24"/>
              </w:rPr>
            </w:pPr>
            <w:r w:rsidRPr="00CC476E">
              <w:rPr>
                <w:sz w:val="24"/>
              </w:rPr>
              <w:t>В Каргасокском районе внедрены новые формы конкурсных состязаний научно-технической и естественнонаучной направленнос</w:t>
            </w:r>
            <w:r w:rsidR="00EA6D6A">
              <w:rPr>
                <w:sz w:val="24"/>
              </w:rPr>
              <w:t>тей, в том числе олимпиада НТИ.</w:t>
            </w:r>
          </w:p>
          <w:p w:rsidR="000D0BA7" w:rsidRPr="00CC476E" w:rsidRDefault="00E13BB3" w:rsidP="00CC476E">
            <w:pPr>
              <w:pStyle w:val="af9"/>
              <w:rPr>
                <w:sz w:val="24"/>
              </w:rPr>
            </w:pPr>
            <w:r w:rsidRPr="00CC476E">
              <w:rPr>
                <w:sz w:val="24"/>
              </w:rPr>
              <w:t>Не менее 25</w:t>
            </w:r>
            <w:r w:rsidR="000D0BA7" w:rsidRPr="00CC476E">
              <w:rPr>
                <w:sz w:val="24"/>
              </w:rPr>
              <w:t>% обучающихся 5-11 классов образовательных организаций вовлечены в кружковое движение.</w:t>
            </w:r>
          </w:p>
          <w:p w:rsidR="00B2182F" w:rsidRPr="00CC476E" w:rsidRDefault="000D0BA7" w:rsidP="00CC476E">
            <w:pPr>
              <w:pStyle w:val="af9"/>
              <w:rPr>
                <w:sz w:val="24"/>
              </w:rPr>
            </w:pPr>
            <w:r w:rsidRPr="00CC476E">
              <w:rPr>
                <w:sz w:val="24"/>
              </w:rPr>
              <w:t>Внедрение новых форм конкурсных состязаний и развитие кружкового движения будет способствовать развитию научно-технического творчества и естественнонаучного направления в региональной системе дополнительного образования детей, повышению доступности и качества дополнительных образовательных программ по актуальным для региона направлениям, решению задач Стратегии научно-</w:t>
            </w:r>
            <w:r w:rsidRPr="00CC476E">
              <w:rPr>
                <w:sz w:val="24"/>
              </w:rPr>
              <w:lastRenderedPageBreak/>
              <w:t>технологического развития.</w:t>
            </w:r>
            <w:r w:rsidR="00B2182F" w:rsidRPr="00CC476E">
              <w:rPr>
                <w:sz w:val="24"/>
              </w:rPr>
              <w:t xml:space="preserve"> </w:t>
            </w:r>
          </w:p>
          <w:p w:rsidR="00B2182F" w:rsidRPr="00EA6D6A" w:rsidRDefault="00B2182F" w:rsidP="00CC476E">
            <w:pPr>
              <w:pStyle w:val="af9"/>
              <w:rPr>
                <w:sz w:val="24"/>
              </w:rPr>
            </w:pPr>
            <w:r w:rsidRPr="00EA6D6A">
              <w:rPr>
                <w:sz w:val="24"/>
              </w:rPr>
              <w:t xml:space="preserve">Ежегодное участие  в Открытом Российском этапе </w:t>
            </w:r>
          </w:p>
          <w:p w:rsidR="00247BC8" w:rsidRPr="00EA6D6A" w:rsidRDefault="00B2182F" w:rsidP="00CC476E">
            <w:pPr>
              <w:pStyle w:val="af9"/>
              <w:rPr>
                <w:sz w:val="24"/>
              </w:rPr>
            </w:pPr>
            <w:r w:rsidRPr="00EA6D6A">
              <w:rPr>
                <w:sz w:val="24"/>
              </w:rPr>
              <w:t>RoboCup Russia Open.</w:t>
            </w:r>
          </w:p>
          <w:p w:rsidR="00576ED5" w:rsidRPr="00EA6D6A" w:rsidRDefault="00EA6D6A" w:rsidP="00CC476E">
            <w:pPr>
              <w:pStyle w:val="af9"/>
              <w:rPr>
                <w:sz w:val="24"/>
              </w:rPr>
            </w:pPr>
            <w:r>
              <w:rPr>
                <w:sz w:val="24"/>
              </w:rPr>
              <w:t xml:space="preserve">Ежегодное участие </w:t>
            </w:r>
            <w:r w:rsidR="00247BC8" w:rsidRPr="00EA6D6A">
              <w:rPr>
                <w:sz w:val="24"/>
              </w:rPr>
              <w:t xml:space="preserve">в региональной олимпиаде по образовательной робототехнике школьников </w:t>
            </w:r>
            <w:r w:rsidR="00221100" w:rsidRPr="00EA6D6A">
              <w:rPr>
                <w:sz w:val="24"/>
              </w:rPr>
              <w:t xml:space="preserve">и дошкольников на Кубок Губернатора Томской области </w:t>
            </w:r>
            <w:r w:rsidR="00576ED5" w:rsidRPr="00EA6D6A">
              <w:rPr>
                <w:sz w:val="24"/>
              </w:rPr>
              <w:t>(в т.ч. региональный этап международной олимпиады «WRO – 2017»).</w:t>
            </w:r>
            <w:r w:rsidR="00221100" w:rsidRPr="00EA6D6A">
              <w:rPr>
                <w:sz w:val="24"/>
              </w:rPr>
              <w:t xml:space="preserve"> </w:t>
            </w:r>
          </w:p>
          <w:p w:rsidR="00574927" w:rsidRPr="00EA6D6A" w:rsidRDefault="00574927" w:rsidP="00CC476E">
            <w:pPr>
              <w:pStyle w:val="af9"/>
              <w:rPr>
                <w:sz w:val="24"/>
              </w:rPr>
            </w:pPr>
            <w:r w:rsidRPr="00EA6D6A">
              <w:rPr>
                <w:sz w:val="24"/>
              </w:rPr>
              <w:t>Участие победителей регионального этапа олимпиады школьников по робототехнике во Всероссийской робототехнической олимпиаде «ВРО-2017».</w:t>
            </w:r>
          </w:p>
          <w:p w:rsidR="00576ED5" w:rsidRPr="00A3433A" w:rsidRDefault="00A3433A" w:rsidP="00CC476E">
            <w:pPr>
              <w:pStyle w:val="af9"/>
              <w:rPr>
                <w:color w:val="C00000"/>
              </w:rPr>
            </w:pPr>
            <w:r w:rsidRPr="00EA6D6A">
              <w:rPr>
                <w:sz w:val="24"/>
              </w:rPr>
              <w:t>Создание и работа центров гуманитарного и цифрового образования в муниципальном образовании «Каргасокский район»</w:t>
            </w:r>
            <w:r w:rsidR="00247BC8" w:rsidRPr="00EA6D6A">
              <w:rPr>
                <w:sz w:val="24"/>
              </w:rPr>
              <w:t>.</w:t>
            </w:r>
            <w:r w:rsidR="00574927" w:rsidRPr="00EA6D6A">
              <w:rPr>
                <w:sz w:val="24"/>
              </w:rPr>
              <w:t xml:space="preserve"> </w:t>
            </w:r>
            <w:r w:rsidRPr="00EA6D6A">
              <w:rPr>
                <w:sz w:val="24"/>
              </w:rPr>
              <w:t>Работа по программам технической направленности.</w:t>
            </w:r>
          </w:p>
        </w:tc>
      </w:tr>
      <w:tr w:rsidR="000D0BA7" w:rsidRPr="00BF3C9E">
        <w:tc>
          <w:tcPr>
            <w:tcW w:w="696" w:type="dxa"/>
          </w:tcPr>
          <w:p w:rsidR="000D0BA7" w:rsidRPr="00BF3C9E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  <w:r w:rsidRPr="00BF3C9E">
              <w:rPr>
                <w:sz w:val="24"/>
                <w:szCs w:val="24"/>
              </w:rPr>
              <w:t>.2.</w:t>
            </w:r>
          </w:p>
        </w:tc>
        <w:tc>
          <w:tcPr>
            <w:tcW w:w="6379" w:type="dxa"/>
          </w:tcPr>
          <w:p w:rsidR="000D0BA7" w:rsidRPr="0046770E" w:rsidRDefault="000D0BA7" w:rsidP="00BF3C9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46770E">
              <w:rPr>
                <w:rFonts w:eastAsia="Arial Unicode MS"/>
                <w:sz w:val="24"/>
                <w:szCs w:val="24"/>
                <w:u w:color="000000"/>
              </w:rPr>
              <w:t>Не менее 60% детей, проживающих в Каргасокском районе, вовлечены в деятельность детско-юношеских общественных объединений</w:t>
            </w:r>
          </w:p>
        </w:tc>
        <w:tc>
          <w:tcPr>
            <w:tcW w:w="2126" w:type="dxa"/>
          </w:tcPr>
          <w:p w:rsidR="000D0BA7" w:rsidRPr="0046770E" w:rsidRDefault="000D0BA7" w:rsidP="00BF3C9E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46770E">
              <w:rPr>
                <w:sz w:val="24"/>
                <w:szCs w:val="24"/>
              </w:rPr>
              <w:t>31.12.2024</w:t>
            </w:r>
          </w:p>
        </w:tc>
        <w:tc>
          <w:tcPr>
            <w:tcW w:w="5529" w:type="dxa"/>
          </w:tcPr>
          <w:p w:rsidR="000D0BA7" w:rsidRDefault="000D0BA7" w:rsidP="00BF3C9E">
            <w:pPr>
              <w:spacing w:line="240" w:lineRule="auto"/>
              <w:rPr>
                <w:sz w:val="24"/>
                <w:szCs w:val="24"/>
              </w:rPr>
            </w:pPr>
            <w:r w:rsidRPr="0046770E">
              <w:rPr>
                <w:sz w:val="24"/>
                <w:szCs w:val="24"/>
              </w:rPr>
              <w:t>Вовлечение к концу 2024 года не менее 60% детей от 8 до 18 лет, проживающих в Каргасокском районе, в деятельность детско-юношеских общественных объединений позволит создать условия для формирования активной гражданской позиции у каждого обучающегося, а также достичь целевых установок национального проекта «Образование» в части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</w:p>
          <w:p w:rsidR="002112AE" w:rsidRPr="00EA6D6A" w:rsidRDefault="00630D9A" w:rsidP="00EA6D6A">
            <w:pPr>
              <w:spacing w:line="240" w:lineRule="auto"/>
              <w:rPr>
                <w:sz w:val="24"/>
                <w:szCs w:val="24"/>
              </w:rPr>
            </w:pPr>
            <w:r w:rsidRPr="00EA6D6A">
              <w:rPr>
                <w:sz w:val="24"/>
                <w:szCs w:val="24"/>
              </w:rPr>
              <w:t xml:space="preserve">На </w:t>
            </w:r>
            <w:r w:rsidR="00EA6D6A">
              <w:rPr>
                <w:sz w:val="24"/>
                <w:szCs w:val="24"/>
              </w:rPr>
              <w:t>0</w:t>
            </w:r>
            <w:r w:rsidRPr="00EA6D6A">
              <w:rPr>
                <w:sz w:val="24"/>
                <w:szCs w:val="24"/>
              </w:rPr>
              <w:t>1.01.2019г. 34</w:t>
            </w:r>
            <w:r w:rsidR="002112AE" w:rsidRPr="00EA6D6A">
              <w:rPr>
                <w:sz w:val="24"/>
                <w:szCs w:val="24"/>
              </w:rPr>
              <w:t>,4% детей от 8 до 18 лет, проживающих в Каргасокском районе, вовлечены  в деятельность детско-юношеских общественных объединений.</w:t>
            </w:r>
          </w:p>
        </w:tc>
      </w:tr>
    </w:tbl>
    <w:p w:rsidR="000D0BA7" w:rsidRDefault="000D0BA7" w:rsidP="00BF3C9E">
      <w:pPr>
        <w:spacing w:line="240" w:lineRule="auto"/>
        <w:jc w:val="center"/>
        <w:outlineLvl w:val="0"/>
        <w:rPr>
          <w:sz w:val="24"/>
          <w:szCs w:val="24"/>
        </w:rPr>
      </w:pPr>
    </w:p>
    <w:p w:rsidR="000D0BA7" w:rsidRPr="0046770E" w:rsidRDefault="000D0BA7" w:rsidP="00C54A73">
      <w:pPr>
        <w:spacing w:after="200" w:line="276" w:lineRule="auto"/>
        <w:jc w:val="center"/>
        <w:rPr>
          <w:color w:val="C00000"/>
          <w:sz w:val="24"/>
          <w:szCs w:val="24"/>
        </w:rPr>
      </w:pPr>
      <w:r w:rsidRPr="0046770E">
        <w:rPr>
          <w:color w:val="C00000"/>
          <w:sz w:val="24"/>
          <w:szCs w:val="24"/>
        </w:rPr>
        <w:t>4. Финансовое обеспечение реализации регионального проекта</w:t>
      </w:r>
    </w:p>
    <w:p w:rsidR="000D0BA7" w:rsidRPr="00581E47" w:rsidRDefault="000D0BA7" w:rsidP="00D62350">
      <w:pPr>
        <w:spacing w:line="276" w:lineRule="auto"/>
        <w:jc w:val="center"/>
        <w:rPr>
          <w:b/>
          <w:bCs/>
          <w:color w:val="FF0000"/>
          <w:sz w:val="24"/>
          <w:szCs w:val="24"/>
          <w:u w:val="single"/>
        </w:rPr>
      </w:pPr>
      <w:r w:rsidRPr="0046770E">
        <w:rPr>
          <w:color w:val="C00000"/>
          <w:sz w:val="24"/>
          <w:szCs w:val="24"/>
          <w:lang w:eastAsia="en-US"/>
        </w:rPr>
        <w:lastRenderedPageBreak/>
        <w:t>*</w:t>
      </w:r>
      <w:r w:rsidRPr="00581E47">
        <w:rPr>
          <w:b/>
          <w:bCs/>
          <w:color w:val="FF0000"/>
          <w:sz w:val="24"/>
          <w:szCs w:val="24"/>
          <w:u w:val="single"/>
        </w:rPr>
        <w:t>Объёмы средств ФБ, бюджета субъекта, муниципального бюджета и внебюджетных источников по мероприятию будут определены после принятия соответствующих решений на региональном уровне</w:t>
      </w:r>
    </w:p>
    <w:p w:rsidR="000D0BA7" w:rsidRPr="0046770E" w:rsidRDefault="000D0BA7" w:rsidP="00C54A73">
      <w:pPr>
        <w:spacing w:line="276" w:lineRule="auto"/>
        <w:jc w:val="center"/>
        <w:outlineLvl w:val="0"/>
        <w:rPr>
          <w:color w:val="C00000"/>
          <w:sz w:val="24"/>
          <w:szCs w:val="24"/>
        </w:rPr>
      </w:pPr>
    </w:p>
    <w:tbl>
      <w:tblPr>
        <w:tblW w:w="1477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2"/>
        <w:gridCol w:w="4539"/>
        <w:gridCol w:w="1419"/>
        <w:gridCol w:w="1275"/>
        <w:gridCol w:w="1275"/>
        <w:gridCol w:w="1271"/>
        <w:gridCol w:w="6"/>
        <w:gridCol w:w="1276"/>
        <w:gridCol w:w="1276"/>
        <w:gridCol w:w="1416"/>
      </w:tblGrid>
      <w:tr w:rsidR="000D0BA7" w:rsidRPr="0046770E">
        <w:trPr>
          <w:cantSplit/>
          <w:trHeight w:val="20"/>
          <w:tblHeader/>
        </w:trPr>
        <w:tc>
          <w:tcPr>
            <w:tcW w:w="1022" w:type="dxa"/>
            <w:vMerge w:val="restart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 xml:space="preserve">№ </w:t>
            </w:r>
            <w:r w:rsidRPr="0046770E">
              <w:rPr>
                <w:color w:val="C00000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4539" w:type="dxa"/>
            <w:vMerge w:val="restart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Наименование федерального проекта и источники финансирования</w:t>
            </w:r>
          </w:p>
        </w:tc>
        <w:tc>
          <w:tcPr>
            <w:tcW w:w="7798" w:type="dxa"/>
            <w:gridSpan w:val="7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416" w:type="dxa"/>
            <w:vMerge w:val="restart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Всего</w:t>
            </w:r>
            <w:r w:rsidRPr="0046770E">
              <w:rPr>
                <w:color w:val="C00000"/>
                <w:sz w:val="24"/>
                <w:szCs w:val="24"/>
                <w:lang w:eastAsia="en-US"/>
              </w:rPr>
              <w:br/>
              <w:t>(млн. рублей)</w:t>
            </w:r>
          </w:p>
        </w:tc>
      </w:tr>
      <w:tr w:rsidR="000D0BA7" w:rsidRPr="0046770E" w:rsidTr="00EA6D6A">
        <w:trPr>
          <w:cantSplit/>
          <w:trHeight w:val="20"/>
          <w:tblHeader/>
        </w:trPr>
        <w:tc>
          <w:tcPr>
            <w:tcW w:w="1022" w:type="dxa"/>
            <w:vMerge/>
            <w:vAlign w:val="center"/>
          </w:tcPr>
          <w:p w:rsidR="000D0BA7" w:rsidRPr="0046770E" w:rsidRDefault="000D0BA7" w:rsidP="003E5135">
            <w:pPr>
              <w:spacing w:line="240" w:lineRule="auto"/>
              <w:jc w:val="left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4539" w:type="dxa"/>
            <w:vMerge/>
            <w:vAlign w:val="center"/>
          </w:tcPr>
          <w:p w:rsidR="000D0BA7" w:rsidRPr="0046770E" w:rsidRDefault="000D0BA7" w:rsidP="003E5135">
            <w:pPr>
              <w:spacing w:line="240" w:lineRule="auto"/>
              <w:jc w:val="left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2019*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416" w:type="dxa"/>
            <w:vMerge/>
            <w:vAlign w:val="center"/>
          </w:tcPr>
          <w:p w:rsidR="000D0BA7" w:rsidRPr="0046770E" w:rsidRDefault="000D0BA7" w:rsidP="003E5135">
            <w:pPr>
              <w:spacing w:line="240" w:lineRule="auto"/>
              <w:jc w:val="left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4775" w:type="dxa"/>
            <w:gridSpan w:val="10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rFonts w:eastAsia="Arial Unicode MS"/>
                <w:color w:val="C00000"/>
                <w:sz w:val="24"/>
                <w:szCs w:val="24"/>
                <w:lang w:eastAsia="en-US"/>
              </w:rPr>
              <w:t>Задача национального проекта (справочно из федерального проекта):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3" w:type="dxa"/>
            <w:gridSpan w:val="9"/>
            <w:vAlign w:val="center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Не менее 12 млн. детей приняли участие в открытых онлайн-уроках, реализуемых с учетом опыта цикла открытых уроков «Проектория», направленных на раннюю профориентацию.</w:t>
            </w: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Не менее чем 70,8 тыс. обучающихся Томской области приняли участие в открытых онлайн-уроках, реализуемых с учетом опыта цикла открытых уроков «Проектория», направленных на раннюю профориентацию.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 xml:space="preserve">1.1.2. 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1.1.3.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Консолидированный бюджет Томской области, в т.ч.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1.1.3.1.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Бюджет Томской области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1.1.3.2.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1.1.3.3.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Бюджеты муниципальных образований (без учета межбюджетных трансфертов из бюджета Томской области)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1.1.4.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3753" w:type="dxa"/>
            <w:gridSpan w:val="9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Не менее 900 тыс. детей получили рекомендации по построению индивидуального учебного планав соответствии с выбранными профессиональными компетенциями (профессиональными областями деятельности), с учетом реализации проекта "Билет в будущее".</w:t>
            </w: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539" w:type="dxa"/>
            <w:vAlign w:val="center"/>
          </w:tcPr>
          <w:p w:rsidR="000D0BA7" w:rsidRPr="0046770E" w:rsidRDefault="000D0BA7" w:rsidP="00EA6D6A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 xml:space="preserve">Не менее 41,76 тыс. детей, проживающих в Томской области, </w:t>
            </w:r>
            <w:r w:rsidRPr="0046770E">
              <w:rPr>
                <w:rFonts w:eastAsia="Arial Unicode MS"/>
                <w:color w:val="C00000"/>
                <w:sz w:val="24"/>
                <w:szCs w:val="24"/>
                <w:lang w:eastAsia="en-US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46770E">
              <w:rPr>
                <w:color w:val="C00000"/>
                <w:sz w:val="24"/>
                <w:szCs w:val="24"/>
                <w:lang w:eastAsia="en-US"/>
              </w:rPr>
              <w:t>«Билет в будущее».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2.1.1.1.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Консолидированный бюджет Томской области, в т.ч.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2.1.2.1.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Бюджет Томской области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2.1.3.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2.1.3.1.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Бюджеты муниципальных образований (без учета межбюджетных трансфертов из бюджета Томской области)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2.1.4.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3753" w:type="dxa"/>
            <w:gridSpan w:val="9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Для 935 тыс. детей не менее чем в 7000 образовательных организаций, расположенных в сельской местности, обновлена материально-техническая база для занятий физической культурой и спортом.</w:t>
            </w: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lastRenderedPageBreak/>
              <w:t>3.1.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В не менее чем 6 общеобразовательных организациях Томской области, расположенных в сельской местности, обновлена материально-техническая база для занятий физической культурой и спортом***</w:t>
            </w:r>
          </w:p>
        </w:tc>
        <w:tc>
          <w:tcPr>
            <w:tcW w:w="1419" w:type="dxa"/>
            <w:vAlign w:val="center"/>
          </w:tcPr>
          <w:p w:rsidR="000D0BA7" w:rsidRPr="0046770E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46770E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3.1.1.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1419" w:type="dxa"/>
            <w:vAlign w:val="center"/>
          </w:tcPr>
          <w:p w:rsidR="000D0BA7" w:rsidRPr="0046770E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46770E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3.1.1.1.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3.1.2.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Консолидированный бюджет Томской области, в т.ч.</w:t>
            </w:r>
          </w:p>
        </w:tc>
        <w:tc>
          <w:tcPr>
            <w:tcW w:w="1419" w:type="dxa"/>
            <w:vAlign w:val="center"/>
          </w:tcPr>
          <w:p w:rsidR="000D0BA7" w:rsidRPr="0046770E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46770E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3.1.2.1.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Бюджет Томской области</w:t>
            </w:r>
          </w:p>
        </w:tc>
        <w:tc>
          <w:tcPr>
            <w:tcW w:w="1419" w:type="dxa"/>
            <w:vAlign w:val="center"/>
          </w:tcPr>
          <w:p w:rsidR="000D0BA7" w:rsidRPr="0046770E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46770E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3.1.3.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419" w:type="dxa"/>
            <w:vAlign w:val="center"/>
          </w:tcPr>
          <w:p w:rsidR="000D0BA7" w:rsidRPr="0046770E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46770E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3.1.3.1.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Бюджеты муниципальных образований (без учета межбюджетных трансфертов из бюджета Томской области)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3.1.4.</w:t>
            </w:r>
          </w:p>
        </w:tc>
        <w:tc>
          <w:tcPr>
            <w:tcW w:w="4539" w:type="dxa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419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46770E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46770E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46770E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4</w:t>
            </w:r>
            <w:r w:rsidR="000D0BA7" w:rsidRPr="0046770E">
              <w:rPr>
                <w:color w:val="C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53" w:type="dxa"/>
            <w:gridSpan w:val="9"/>
          </w:tcPr>
          <w:p w:rsidR="000D0BA7" w:rsidRPr="0046770E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46770E">
              <w:rPr>
                <w:rFonts w:eastAsia="Arial Unicode MS"/>
                <w:color w:val="C00000"/>
                <w:sz w:val="24"/>
                <w:szCs w:val="24"/>
                <w:lang w:eastAsia="en-US"/>
              </w:rPr>
              <w:t>Не менее 70 % детей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4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rFonts w:eastAsia="Arial Unicode MS"/>
                <w:color w:val="C00000"/>
                <w:sz w:val="24"/>
                <w:szCs w:val="24"/>
                <w:lang w:eastAsia="en-US"/>
              </w:rPr>
              <w:t>Не менее 70 % детей Томской области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  <w:r w:rsidRPr="00F55426">
              <w:rPr>
                <w:rStyle w:val="aa"/>
                <w:rFonts w:eastAsia="Arial Unicode MS"/>
                <w:color w:val="C00000"/>
                <w:sz w:val="24"/>
                <w:szCs w:val="24"/>
                <w:lang w:eastAsia="en-US"/>
              </w:rPr>
              <w:footnoteReference w:id="2"/>
            </w:r>
            <w:r w:rsidRPr="00F55426">
              <w:rPr>
                <w:rFonts w:eastAsia="Arial Unicode MS"/>
                <w:color w:val="C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lastRenderedPageBreak/>
              <w:t>4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4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4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.1.2.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Консолидированный бюджет Томской области, в т.ч.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4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.1.2.1.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 Томской области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4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.1.3.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4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.1.3.1.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муниципальных образований (без учета межбюджетных трансфертов из бюджета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4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.1.4.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5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53" w:type="dxa"/>
            <w:gridSpan w:val="9"/>
            <w:vAlign w:val="center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Не менее чем в 65 субъектах Российской Федерации созданы региональные центры выявления, поддержки и развития способностей и талантов у детей и молодежи, функционирующие с учетом опыта Образовательного фонда "Талант и успех", с охватом не менее 5% обучающихся по образовательным программам основного и среднего общего образования в указанных субъектах Российской Федерации. Не менее 5% обучающихся по программам основного и среднего общего образования прошли обучение в созданных в каждом субъекте Российской Федерации региональных центрах выявления, поддержки и развития способностей и талантов у детей и молодежи, функционирующих с учетом опыта Образовательного фонда "Талант и успех".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5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53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left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В Томской области создан региональный центр выявления, поддержки и развития способностей и талантов у детей и молодежи с учетом опыта Образовательного фонда «Талант и успех», с охватом не менее 5 % обучающихся по образовательным программам основного и среднего общего образования в Томской области.</w:t>
            </w:r>
          </w:p>
        </w:tc>
        <w:tc>
          <w:tcPr>
            <w:tcW w:w="1419" w:type="dxa"/>
            <w:vAlign w:val="center"/>
          </w:tcPr>
          <w:p w:rsidR="000D0BA7" w:rsidRPr="00F55426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5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lastRenderedPageBreak/>
              <w:t>5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5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.1.2.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Консолидированный бюджет Томской области, в т.ч.</w:t>
            </w:r>
          </w:p>
        </w:tc>
        <w:tc>
          <w:tcPr>
            <w:tcW w:w="1419" w:type="dxa"/>
            <w:vAlign w:val="center"/>
          </w:tcPr>
          <w:p w:rsidR="000D0BA7" w:rsidRPr="00F55426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5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.1.2.1.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 Томской области</w:t>
            </w:r>
          </w:p>
        </w:tc>
        <w:tc>
          <w:tcPr>
            <w:tcW w:w="1419" w:type="dxa"/>
            <w:vAlign w:val="center"/>
          </w:tcPr>
          <w:p w:rsidR="000D0BA7" w:rsidRPr="00F55426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5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.1.3.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5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.1.3.1.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муниципальных образований (без учета межбюджетных трансфертов из бюджета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5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.1.4.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EA6D6A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6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53" w:type="dxa"/>
            <w:gridSpan w:val="9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Созданы не менее 100 центров, реализующих дополнительные общеобразовательные программы, в организациях, осуществляющих образовательную деятельность по образовательным программам высшего образования, в том числе участвующих в создании научных и научно-образовательных центров мирового уровня или обеспечивающих деятельность центров компетенций Национальной технологической инициативы, с охватом не менее 40 тыс. детей в год.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6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539" w:type="dxa"/>
            <w:vAlign w:val="center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Не менее 400 детей ежегодно охвачено дополнительными общеобразовательными программами, реализуемыми региональным Центром развития современных компетенций НИ ТГУ.</w:t>
            </w:r>
          </w:p>
        </w:tc>
        <w:tc>
          <w:tcPr>
            <w:tcW w:w="1419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6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6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6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.1.2.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Консолидированный бюджет Томской области, в т.ч.</w:t>
            </w:r>
          </w:p>
        </w:tc>
        <w:tc>
          <w:tcPr>
            <w:tcW w:w="1419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6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.1.2.1.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 Томской области</w:t>
            </w:r>
          </w:p>
        </w:tc>
        <w:tc>
          <w:tcPr>
            <w:tcW w:w="1419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lastRenderedPageBreak/>
              <w:t>6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.1.3.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6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.1.3.1.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муниципальных образований (без учета межбюджетных трансфертов из бюджета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6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.1.4.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7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53" w:type="dxa"/>
            <w:gridSpan w:val="9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Внедрена целевая модель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объединений,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программ.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7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rFonts w:eastAsia="Arial Unicode MS"/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Внедрена в Томской области целевая модель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объединений,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программ.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7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7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7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.1.2.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Консолидированный бюджет Томской области, в т.ч.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7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.1.2.1.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 Томской области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lastRenderedPageBreak/>
              <w:t>7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.1.3.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7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.1.3.1.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муниципальных образований (без учета межбюджетных трансфертов из бюджета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7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.1.4.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8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53" w:type="dxa"/>
            <w:gridSpan w:val="9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Не менее чем 70% обучающихся организаций, осуществляющих образовательную деятельность по дополнительным общеобразовательным программам, вовлечены в различные формы сопровождения, наставничества и шефства.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8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rFonts w:eastAsia="Arial Unicode MS"/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Не менее чем 70% обучающихся организаций Томской области, осуществляющих образовательную деятельность по дополнительным общеобразовательным программам и расположенных в Томской области, вовлечены в различные формы сопровождения, наставничества и шефства.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8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8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8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.1.2.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Консолидированный бюджет Томской области, в т.ч.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8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.1.2.1.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 Томской области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8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.1.3.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8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.1.3.1.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муниципальных образований (без учета межбюджетных трансфертов из бюджета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EA6D6A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8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.1.4.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lastRenderedPageBreak/>
              <w:t>9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53" w:type="dxa"/>
            <w:gridSpan w:val="9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 xml:space="preserve">Во всех субъектах Российской Федерации </w:t>
            </w:r>
            <w:r w:rsidRPr="00F55426">
              <w:rPr>
                <w:rFonts w:eastAsia="Arial Unicode MS"/>
                <w:color w:val="C00000"/>
                <w:sz w:val="24"/>
                <w:szCs w:val="24"/>
                <w:lang w:eastAsia="en-US"/>
              </w:rPr>
              <w:t>внедрена целевая модель развития региональных систем дополнительного образования детей.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9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rFonts w:eastAsia="Arial Unicode MS"/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В Томской области внедрена целевая модель развития региональных систем дополнительного образования детей.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42,364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42,364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9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9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9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.1.2.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Консолидированный бюджет Томской области, в т.ч.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42,364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42,364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9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.1.2.1.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 Томской области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42,364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42,364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9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.1.3.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9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.1.3.1.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муниципальных образований (без учета межбюджетных трансфертов из бюджета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9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.1.4.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10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53" w:type="dxa"/>
            <w:gridSpan w:val="9"/>
          </w:tcPr>
          <w:p w:rsidR="000D0BA7" w:rsidRPr="00F55426" w:rsidRDefault="000D0BA7" w:rsidP="003E5135">
            <w:pPr>
              <w:spacing w:line="240" w:lineRule="auto"/>
              <w:rPr>
                <w:rFonts w:eastAsia="Arial Unicode MS"/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 xml:space="preserve">К 2024 году </w:t>
            </w:r>
            <w:r w:rsidRPr="00F55426">
              <w:rPr>
                <w:rFonts w:eastAsia="Arial Unicode MS"/>
                <w:color w:val="C00000"/>
                <w:sz w:val="24"/>
                <w:szCs w:val="24"/>
                <w:lang w:eastAsia="en-US"/>
              </w:rPr>
              <w:t>обучающимся 5-11 классов предоставлены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обучения.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10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rFonts w:eastAsia="Arial Unicode MS"/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rFonts w:eastAsia="Arial Unicode MS"/>
                <w:color w:val="C00000"/>
                <w:sz w:val="24"/>
                <w:szCs w:val="24"/>
                <w:lang w:eastAsia="en-US"/>
              </w:rPr>
              <w:t>Обучающимся 5-11 классов в Томской области предоставлены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обучения.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lastRenderedPageBreak/>
              <w:t>10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10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10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.1.2.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Консолидированный бюджет Томской области, в т.ч.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10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.1.2.1.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 Томской области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10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.1.3.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10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.1.3.1.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муниципальных образований (без учета межбюджетных трансфертов из бюджета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10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.1.4.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53" w:type="dxa"/>
            <w:gridSpan w:val="9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b/>
                <w:bCs/>
                <w:color w:val="C00000"/>
                <w:sz w:val="24"/>
                <w:szCs w:val="24"/>
                <w:lang w:eastAsia="en-US"/>
              </w:rPr>
              <w:t>Дополнительные результаты регионального проекта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rFonts w:eastAsia="Arial Unicode MS"/>
                <w:color w:val="C00000"/>
                <w:sz w:val="24"/>
                <w:szCs w:val="24"/>
                <w:lang w:eastAsia="en-US"/>
              </w:rPr>
              <w:t>Не менее 45% обучающихся образовательных организаций Томской области вовлечены в мероприятия по развитию научно-технического творчества и естественнонаучного направления (кружковое движение, олимпиады НТИ и др.)</w:t>
            </w:r>
          </w:p>
        </w:tc>
        <w:tc>
          <w:tcPr>
            <w:tcW w:w="1419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.1.2.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Консолидированный бюджет Томской области, в т.ч.</w:t>
            </w:r>
          </w:p>
        </w:tc>
        <w:tc>
          <w:tcPr>
            <w:tcW w:w="1419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.1.2.1.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 Томской области</w:t>
            </w:r>
          </w:p>
        </w:tc>
        <w:tc>
          <w:tcPr>
            <w:tcW w:w="1419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lastRenderedPageBreak/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.1.3.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.1.3.1.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муниципальных образований (без учета межбюджетных трансфертов из бюджета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.1.4.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rFonts w:eastAsia="Arial Unicode MS"/>
                <w:color w:val="C00000"/>
                <w:sz w:val="24"/>
                <w:szCs w:val="24"/>
                <w:lang w:eastAsia="en-US"/>
              </w:rPr>
              <w:t>Не менее 60% детей, проживающих в Томской области, вовлечены в деятельность детско-юношеских общественных объединений.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.2.1.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.2.1.1.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.2.2.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Консолидированный бюджет Томской области, в т.ч.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.2.2.1.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 Томской области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.2.3.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.2.3.1.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Бюджеты муниципальных образований (без учета межбюджетных трансфертов из бюджета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  <w:tblHeader/>
        </w:trPr>
        <w:tc>
          <w:tcPr>
            <w:tcW w:w="1022" w:type="dxa"/>
            <w:vAlign w:val="center"/>
          </w:tcPr>
          <w:p w:rsidR="000D0BA7" w:rsidRPr="00F55426" w:rsidRDefault="00716E89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11</w:t>
            </w:r>
            <w:r w:rsidR="000D0BA7" w:rsidRPr="00F55426">
              <w:rPr>
                <w:color w:val="C00000"/>
                <w:sz w:val="24"/>
                <w:szCs w:val="24"/>
                <w:lang w:eastAsia="en-US"/>
              </w:rPr>
              <w:t>.2.4.</w:t>
            </w:r>
          </w:p>
        </w:tc>
        <w:tc>
          <w:tcPr>
            <w:tcW w:w="4539" w:type="dxa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F55426">
        <w:trPr>
          <w:cantSplit/>
          <w:trHeight w:val="20"/>
        </w:trPr>
        <w:tc>
          <w:tcPr>
            <w:tcW w:w="5561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Всего по региональному проекту, в том числе:</w:t>
            </w:r>
          </w:p>
        </w:tc>
        <w:tc>
          <w:tcPr>
            <w:tcW w:w="1419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1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F55426">
        <w:trPr>
          <w:cantSplit/>
          <w:trHeight w:val="20"/>
        </w:trPr>
        <w:tc>
          <w:tcPr>
            <w:tcW w:w="5561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1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F55426">
        <w:trPr>
          <w:cantSplit/>
          <w:trHeight w:val="20"/>
        </w:trPr>
        <w:tc>
          <w:tcPr>
            <w:tcW w:w="5561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rPr>
                <w:i/>
                <w:iCs/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i/>
                <w:iCs/>
                <w:color w:val="C00000"/>
                <w:sz w:val="24"/>
                <w:szCs w:val="24"/>
                <w:lang w:eastAsia="en-US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</w:trPr>
        <w:tc>
          <w:tcPr>
            <w:tcW w:w="5561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lastRenderedPageBreak/>
              <w:t>Консолидированный бюджет Томской области, в т.ч.</w:t>
            </w:r>
          </w:p>
        </w:tc>
        <w:tc>
          <w:tcPr>
            <w:tcW w:w="1419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1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F55426">
        <w:trPr>
          <w:cantSplit/>
          <w:trHeight w:val="20"/>
        </w:trPr>
        <w:tc>
          <w:tcPr>
            <w:tcW w:w="5561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rPr>
                <w:i/>
                <w:iCs/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i/>
                <w:iCs/>
                <w:color w:val="C00000"/>
                <w:sz w:val="24"/>
                <w:szCs w:val="24"/>
                <w:lang w:eastAsia="en-US"/>
              </w:rPr>
              <w:t>Бюджет Томской области</w:t>
            </w:r>
          </w:p>
        </w:tc>
        <w:tc>
          <w:tcPr>
            <w:tcW w:w="1419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1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F55426">
        <w:trPr>
          <w:cantSplit/>
          <w:trHeight w:val="20"/>
        </w:trPr>
        <w:tc>
          <w:tcPr>
            <w:tcW w:w="5561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419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1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  <w:tr w:rsidR="000D0BA7" w:rsidRPr="00F55426">
        <w:trPr>
          <w:cantSplit/>
          <w:trHeight w:val="20"/>
        </w:trPr>
        <w:tc>
          <w:tcPr>
            <w:tcW w:w="5561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rPr>
                <w:i/>
                <w:iCs/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i/>
                <w:iCs/>
                <w:color w:val="C00000"/>
                <w:sz w:val="24"/>
                <w:szCs w:val="24"/>
                <w:lang w:eastAsia="en-US"/>
              </w:rPr>
              <w:t>Бюджеты муниципальных образований (без учета межбюджетных трансфертов из бюджета Томской области)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1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</w:tr>
      <w:tr w:rsidR="000D0BA7" w:rsidRPr="00F55426">
        <w:trPr>
          <w:cantSplit/>
          <w:trHeight w:val="20"/>
        </w:trPr>
        <w:tc>
          <w:tcPr>
            <w:tcW w:w="5561" w:type="dxa"/>
            <w:gridSpan w:val="2"/>
            <w:vAlign w:val="center"/>
          </w:tcPr>
          <w:p w:rsidR="000D0BA7" w:rsidRPr="00F55426" w:rsidRDefault="000D0BA7" w:rsidP="003E5135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419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5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1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82" w:type="dxa"/>
            <w:gridSpan w:val="2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76" w:type="dxa"/>
            <w:vAlign w:val="center"/>
          </w:tcPr>
          <w:p w:rsidR="000D0BA7" w:rsidRPr="00F55426" w:rsidRDefault="000D0BA7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F55426">
              <w:rPr>
                <w:color w:val="C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16" w:type="dxa"/>
            <w:vAlign w:val="center"/>
          </w:tcPr>
          <w:p w:rsidR="000D0BA7" w:rsidRPr="00F55426" w:rsidRDefault="00716E89" w:rsidP="003E5135">
            <w:pPr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</w:tr>
    </w:tbl>
    <w:p w:rsidR="000D0BA7" w:rsidRPr="00F55426" w:rsidRDefault="000D0BA7" w:rsidP="00C54A73">
      <w:pPr>
        <w:spacing w:after="200" w:line="240" w:lineRule="auto"/>
        <w:rPr>
          <w:color w:val="C00000"/>
          <w:sz w:val="24"/>
          <w:szCs w:val="24"/>
        </w:rPr>
      </w:pPr>
      <w:r w:rsidRPr="00F55426">
        <w:rPr>
          <w:color w:val="C00000"/>
          <w:sz w:val="24"/>
          <w:szCs w:val="24"/>
        </w:rPr>
        <w:t>*с уточнением по принятию Закона Томской области об областном бюджете на 2019 год и плановый период 2020-2021 г.г.</w:t>
      </w:r>
    </w:p>
    <w:p w:rsidR="000D0BA7" w:rsidRPr="00F55426" w:rsidRDefault="000D0BA7" w:rsidP="00C54A73">
      <w:pPr>
        <w:spacing w:after="200" w:line="240" w:lineRule="auto"/>
        <w:jc w:val="left"/>
        <w:rPr>
          <w:color w:val="C00000"/>
          <w:sz w:val="24"/>
          <w:szCs w:val="24"/>
        </w:rPr>
      </w:pPr>
      <w:r w:rsidRPr="00F55426">
        <w:rPr>
          <w:color w:val="C00000"/>
          <w:sz w:val="24"/>
          <w:szCs w:val="24"/>
        </w:rPr>
        <w:t>** в случае победы в конкурсном отборе на предоставление субсидии из Федерального бюджета по соответствующему мероприятию (с последующим определением объема операционных расходов).</w:t>
      </w:r>
    </w:p>
    <w:p w:rsidR="000D0BA7" w:rsidRPr="00F55426" w:rsidRDefault="000D0BA7" w:rsidP="00C54A73">
      <w:pPr>
        <w:spacing w:line="240" w:lineRule="auto"/>
        <w:jc w:val="left"/>
        <w:rPr>
          <w:color w:val="C00000"/>
          <w:sz w:val="24"/>
          <w:szCs w:val="24"/>
        </w:rPr>
      </w:pPr>
      <w:r w:rsidRPr="00F55426">
        <w:rPr>
          <w:color w:val="C00000"/>
          <w:sz w:val="24"/>
          <w:szCs w:val="24"/>
        </w:rPr>
        <w:t>*** дополнительная потребность по обновлению материально-технической базы для занятий физической культурой и спортом в общеобразовательных организациях Томской области, расположенных в сельской местности составляет в 2020 г – 16,7 млн.руб., в 2021 г.- 16,7 млн.руб., в 2022 г. – 16,7  млн.руб., в 2023г. – 16,7  млн.руб., в 2024 г.- 16,7 млн.руб..</w:t>
      </w:r>
    </w:p>
    <w:p w:rsidR="000D0BA7" w:rsidRPr="00F55426" w:rsidRDefault="000D0BA7" w:rsidP="00C54A73">
      <w:pPr>
        <w:spacing w:line="276" w:lineRule="auto"/>
        <w:jc w:val="center"/>
        <w:outlineLvl w:val="0"/>
        <w:rPr>
          <w:color w:val="C00000"/>
          <w:sz w:val="24"/>
          <w:szCs w:val="24"/>
        </w:rPr>
      </w:pPr>
    </w:p>
    <w:p w:rsidR="000D0BA7" w:rsidRPr="00F55426" w:rsidRDefault="000D0BA7" w:rsidP="00C54A73">
      <w:pPr>
        <w:spacing w:after="200" w:line="240" w:lineRule="auto"/>
        <w:jc w:val="left"/>
        <w:rPr>
          <w:color w:val="C00000"/>
          <w:sz w:val="24"/>
          <w:szCs w:val="24"/>
        </w:rPr>
      </w:pPr>
      <w:r w:rsidRPr="00F55426">
        <w:rPr>
          <w:color w:val="C00000"/>
          <w:sz w:val="24"/>
          <w:szCs w:val="24"/>
        </w:rPr>
        <w:br w:type="page"/>
      </w:r>
    </w:p>
    <w:p w:rsidR="000D0BA7" w:rsidRPr="00C52B8C" w:rsidRDefault="000D0BA7" w:rsidP="00C54A73">
      <w:pPr>
        <w:spacing w:line="240" w:lineRule="exact"/>
        <w:jc w:val="center"/>
        <w:rPr>
          <w:sz w:val="24"/>
          <w:szCs w:val="24"/>
        </w:rPr>
      </w:pPr>
      <w:r w:rsidRPr="00C52B8C">
        <w:rPr>
          <w:sz w:val="24"/>
          <w:szCs w:val="24"/>
        </w:rPr>
        <w:t>5. Участники муниципального проекта</w:t>
      </w:r>
    </w:p>
    <w:p w:rsidR="000D0BA7" w:rsidRPr="00C52B8C" w:rsidRDefault="000D0BA7" w:rsidP="00C54A73">
      <w:pPr>
        <w:spacing w:line="240" w:lineRule="exact"/>
        <w:jc w:val="center"/>
        <w:rPr>
          <w:sz w:val="24"/>
          <w:szCs w:val="24"/>
        </w:rPr>
      </w:pPr>
    </w:p>
    <w:tbl>
      <w:tblPr>
        <w:tblW w:w="49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675"/>
        <w:gridCol w:w="3202"/>
        <w:gridCol w:w="2235"/>
        <w:gridCol w:w="3776"/>
        <w:gridCol w:w="3270"/>
        <w:gridCol w:w="1505"/>
      </w:tblGrid>
      <w:tr w:rsidR="000D0BA7" w:rsidRPr="00C52B8C">
        <w:trPr>
          <w:cantSplit/>
          <w:tblHeader/>
          <w:jc w:val="center"/>
        </w:trPr>
        <w:tc>
          <w:tcPr>
            <w:tcW w:w="675" w:type="dxa"/>
            <w:noWrap/>
            <w:vAlign w:val="center"/>
          </w:tcPr>
          <w:p w:rsidR="000D0BA7" w:rsidRPr="00C52B8C" w:rsidRDefault="000D0BA7" w:rsidP="003E513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№ п/п</w:t>
            </w:r>
          </w:p>
        </w:tc>
        <w:tc>
          <w:tcPr>
            <w:tcW w:w="3202" w:type="dxa"/>
            <w:noWrap/>
            <w:vAlign w:val="center"/>
          </w:tcPr>
          <w:p w:rsidR="000D0BA7" w:rsidRPr="00C52B8C" w:rsidRDefault="000D0BA7" w:rsidP="003E513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Роль в региональном проекте</w:t>
            </w:r>
          </w:p>
        </w:tc>
        <w:tc>
          <w:tcPr>
            <w:tcW w:w="2235" w:type="dxa"/>
            <w:noWrap/>
            <w:vAlign w:val="center"/>
          </w:tcPr>
          <w:p w:rsidR="000D0BA7" w:rsidRPr="00C52B8C" w:rsidRDefault="000D0BA7" w:rsidP="003E513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3776" w:type="dxa"/>
            <w:noWrap/>
            <w:vAlign w:val="center"/>
          </w:tcPr>
          <w:p w:rsidR="000D0BA7" w:rsidRPr="00C52B8C" w:rsidRDefault="000D0BA7" w:rsidP="003E513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Должность</w:t>
            </w:r>
          </w:p>
        </w:tc>
        <w:tc>
          <w:tcPr>
            <w:tcW w:w="3270" w:type="dxa"/>
            <w:noWrap/>
            <w:vAlign w:val="center"/>
          </w:tcPr>
          <w:p w:rsidR="000D0BA7" w:rsidRPr="00C52B8C" w:rsidRDefault="000D0BA7" w:rsidP="003E513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Непосредственный</w:t>
            </w:r>
            <w:r w:rsidRPr="00C52B8C">
              <w:rPr>
                <w:sz w:val="24"/>
                <w:szCs w:val="24"/>
              </w:rPr>
              <w:br/>
              <w:t>руководитель</w:t>
            </w:r>
          </w:p>
        </w:tc>
        <w:tc>
          <w:tcPr>
            <w:tcW w:w="1505" w:type="dxa"/>
            <w:tcMar>
              <w:left w:w="57" w:type="dxa"/>
              <w:right w:w="57" w:type="dxa"/>
            </w:tcMar>
            <w:vAlign w:val="center"/>
          </w:tcPr>
          <w:p w:rsidR="000D0BA7" w:rsidRPr="00C52B8C" w:rsidRDefault="000D0BA7" w:rsidP="003E51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Занятость в проекте (процентов)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Руководитель </w:t>
            </w:r>
            <w:r w:rsidRPr="00C52B8C">
              <w:rPr>
                <w:sz w:val="24"/>
                <w:szCs w:val="24"/>
              </w:rPr>
              <w:t xml:space="preserve">муниципального </w:t>
            </w:r>
            <w:r w:rsidRPr="00C52B8C">
              <w:rPr>
                <w:rFonts w:eastAsia="Arial Unicode MS"/>
                <w:sz w:val="24"/>
                <w:szCs w:val="24"/>
                <w:u w:color="000000"/>
              </w:rPr>
              <w:t>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Шамраев А.Ф., заместитель Главы Каргасокского района по социальным вопросам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30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2</w:t>
            </w: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Администратор </w:t>
            </w:r>
            <w:r w:rsidRPr="00C52B8C">
              <w:rPr>
                <w:sz w:val="24"/>
                <w:szCs w:val="24"/>
              </w:rPr>
              <w:t>муниципального</w:t>
            </w: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</w:t>
            </w:r>
          </w:p>
        </w:tc>
        <w:tc>
          <w:tcPr>
            <w:tcW w:w="3776" w:type="dxa"/>
            <w:noWrap/>
            <w:vAlign w:val="center"/>
          </w:tcPr>
          <w:p w:rsidR="000D0BA7" w:rsidRPr="00C52B8C" w:rsidRDefault="000D0BA7" w:rsidP="00D62350">
            <w:pPr>
              <w:spacing w:line="240" w:lineRule="atLeast"/>
              <w:rPr>
                <w:rFonts w:eastAsia="Arial Unicode MS"/>
                <w:sz w:val="24"/>
                <w:szCs w:val="24"/>
                <w:lang w:eastAsia="en-US"/>
              </w:rPr>
            </w:pPr>
            <w:r w:rsidRPr="00C52B8C">
              <w:rPr>
                <w:sz w:val="24"/>
                <w:szCs w:val="24"/>
              </w:rPr>
              <w:t>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60</w:t>
            </w:r>
          </w:p>
        </w:tc>
      </w:tr>
      <w:tr w:rsidR="000D0BA7" w:rsidRPr="00C52B8C">
        <w:trPr>
          <w:cantSplit/>
          <w:trHeight w:val="151"/>
          <w:jc w:val="center"/>
        </w:trPr>
        <w:tc>
          <w:tcPr>
            <w:tcW w:w="14663" w:type="dxa"/>
            <w:gridSpan w:val="6"/>
            <w:noWrap/>
          </w:tcPr>
          <w:p w:rsidR="000D0BA7" w:rsidRPr="00C52B8C" w:rsidRDefault="000D0BA7" w:rsidP="008A2FE0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Общие организационные мероприятия по проекту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  <w:vAlign w:val="center"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Администратор </w:t>
            </w:r>
            <w:r w:rsidRPr="00C52B8C">
              <w:rPr>
                <w:sz w:val="24"/>
                <w:szCs w:val="24"/>
              </w:rPr>
              <w:t>муниципального</w:t>
            </w: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</w:t>
            </w:r>
          </w:p>
        </w:tc>
        <w:tc>
          <w:tcPr>
            <w:tcW w:w="3776" w:type="dxa"/>
            <w:noWrap/>
            <w:vAlign w:val="center"/>
          </w:tcPr>
          <w:p w:rsidR="000D0BA7" w:rsidRPr="00C52B8C" w:rsidRDefault="000D0BA7" w:rsidP="00D62350">
            <w:pPr>
              <w:spacing w:line="240" w:lineRule="atLeast"/>
              <w:rPr>
                <w:rFonts w:eastAsia="Arial Unicode MS"/>
                <w:sz w:val="24"/>
                <w:szCs w:val="24"/>
                <w:lang w:eastAsia="en-US"/>
              </w:rPr>
            </w:pPr>
            <w:r w:rsidRPr="00C52B8C">
              <w:rPr>
                <w:sz w:val="24"/>
                <w:szCs w:val="24"/>
              </w:rPr>
              <w:t>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60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  <w:vAlign w:val="center"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3</w:t>
            </w: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Участник </w:t>
            </w:r>
            <w:r w:rsidRPr="00C52B8C">
              <w:rPr>
                <w:sz w:val="24"/>
                <w:szCs w:val="24"/>
              </w:rPr>
              <w:t>муниципального</w:t>
            </w:r>
          </w:p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25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  <w:vAlign w:val="center"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Участник </w:t>
            </w:r>
            <w:r w:rsidRPr="00C52B8C">
              <w:rPr>
                <w:sz w:val="24"/>
                <w:szCs w:val="24"/>
              </w:rPr>
              <w:t>муниципального</w:t>
            </w: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Коньшина О.В.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uto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Заместитель начальника по финансово-экономическим вопросам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8A2FE0">
            <w:pPr>
              <w:spacing w:line="240" w:lineRule="auto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10</w:t>
            </w:r>
          </w:p>
        </w:tc>
      </w:tr>
      <w:tr w:rsidR="000D0BA7" w:rsidRPr="00C52B8C">
        <w:trPr>
          <w:cantSplit/>
          <w:trHeight w:val="421"/>
          <w:jc w:val="center"/>
        </w:trPr>
        <w:tc>
          <w:tcPr>
            <w:tcW w:w="14663" w:type="dxa"/>
            <w:gridSpan w:val="6"/>
          </w:tcPr>
          <w:p w:rsidR="000D0BA7" w:rsidRPr="00C52B8C" w:rsidRDefault="000D0BA7" w:rsidP="00D62350">
            <w:pPr>
              <w:spacing w:line="240" w:lineRule="atLeast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1500</w:t>
            </w:r>
            <w:r w:rsidRPr="00C52B8C">
              <w:rPr>
                <w:sz w:val="24"/>
                <w:szCs w:val="24"/>
              </w:rPr>
              <w:t xml:space="preserve"> обучающихся Каргасокского района приняли участие в открытых онлайн-уроках, реализуемых с учётом опыта цикла открытых уроков «Проектория», направленных на раннюю профориентацию.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5</w:t>
            </w: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Ответственный за достижение результата</w:t>
            </w:r>
            <w:r w:rsidRPr="00C52B8C">
              <w:rPr>
                <w:sz w:val="24"/>
                <w:szCs w:val="24"/>
              </w:rPr>
              <w:t xml:space="preserve"> муниципального</w:t>
            </w: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 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Васильева Н.В.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50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  <w:vAlign w:val="center"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Администратор </w:t>
            </w:r>
            <w:r w:rsidRPr="00C52B8C">
              <w:rPr>
                <w:sz w:val="24"/>
                <w:szCs w:val="24"/>
              </w:rPr>
              <w:t>муниципального</w:t>
            </w: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</w:t>
            </w:r>
          </w:p>
        </w:tc>
        <w:tc>
          <w:tcPr>
            <w:tcW w:w="3776" w:type="dxa"/>
            <w:noWrap/>
            <w:vAlign w:val="center"/>
          </w:tcPr>
          <w:p w:rsidR="000D0BA7" w:rsidRPr="00C52B8C" w:rsidRDefault="000D0BA7" w:rsidP="00D62350">
            <w:pPr>
              <w:spacing w:line="240" w:lineRule="atLeast"/>
              <w:rPr>
                <w:rFonts w:eastAsia="Arial Unicode MS"/>
                <w:sz w:val="24"/>
                <w:szCs w:val="24"/>
                <w:lang w:eastAsia="en-US"/>
              </w:rPr>
            </w:pPr>
            <w:r w:rsidRPr="00C52B8C">
              <w:rPr>
                <w:sz w:val="24"/>
                <w:szCs w:val="24"/>
              </w:rPr>
              <w:t>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40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Участник </w:t>
            </w:r>
            <w:r w:rsidRPr="00C52B8C">
              <w:rPr>
                <w:sz w:val="24"/>
                <w:szCs w:val="24"/>
              </w:rPr>
              <w:t>муниципального</w:t>
            </w:r>
          </w:p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Белоногов А.А.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 xml:space="preserve"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 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10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Участник </w:t>
            </w:r>
            <w:r w:rsidRPr="00C52B8C">
              <w:rPr>
                <w:sz w:val="24"/>
                <w:szCs w:val="24"/>
              </w:rPr>
              <w:t>муниципального</w:t>
            </w: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Сорокина Н.В.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50</w:t>
            </w:r>
          </w:p>
        </w:tc>
      </w:tr>
      <w:tr w:rsidR="000D0BA7" w:rsidRPr="00C52B8C">
        <w:trPr>
          <w:cantSplit/>
          <w:trHeight w:val="421"/>
          <w:jc w:val="center"/>
        </w:trPr>
        <w:tc>
          <w:tcPr>
            <w:tcW w:w="14663" w:type="dxa"/>
            <w:gridSpan w:val="6"/>
          </w:tcPr>
          <w:p w:rsidR="000D0BA7" w:rsidRPr="00C52B8C" w:rsidRDefault="000D0BA7" w:rsidP="00D62350">
            <w:pPr>
              <w:spacing w:line="240" w:lineRule="atLeast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565 </w:t>
            </w:r>
            <w:r w:rsidRPr="00C52B8C">
              <w:rPr>
                <w:sz w:val="24"/>
                <w:szCs w:val="24"/>
              </w:rPr>
              <w:t xml:space="preserve">детей, проживающих в Каргасокском районе, </w:t>
            </w: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C52B8C">
              <w:rPr>
                <w:sz w:val="24"/>
                <w:szCs w:val="24"/>
              </w:rPr>
              <w:t>«Билет в будущее».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5</w:t>
            </w: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Ответственный за достижение результата  </w:t>
            </w:r>
            <w:r w:rsidRPr="00C52B8C">
              <w:rPr>
                <w:sz w:val="24"/>
                <w:szCs w:val="24"/>
              </w:rPr>
              <w:t>муниципального</w:t>
            </w: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Васильева Н.В.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 xml:space="preserve"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 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50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  <w:vAlign w:val="center"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Администратор </w:t>
            </w:r>
            <w:r w:rsidRPr="00C52B8C">
              <w:rPr>
                <w:sz w:val="24"/>
                <w:szCs w:val="24"/>
              </w:rPr>
              <w:t>муниципального</w:t>
            </w: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</w:t>
            </w:r>
          </w:p>
        </w:tc>
        <w:tc>
          <w:tcPr>
            <w:tcW w:w="3776" w:type="dxa"/>
            <w:noWrap/>
            <w:vAlign w:val="center"/>
          </w:tcPr>
          <w:p w:rsidR="000D0BA7" w:rsidRPr="00C52B8C" w:rsidRDefault="000D0BA7" w:rsidP="00D62350">
            <w:pPr>
              <w:spacing w:line="240" w:lineRule="atLeast"/>
              <w:rPr>
                <w:rFonts w:eastAsia="Arial Unicode MS"/>
                <w:sz w:val="24"/>
                <w:szCs w:val="24"/>
                <w:lang w:eastAsia="en-US"/>
              </w:rPr>
            </w:pPr>
            <w:r w:rsidRPr="00C52B8C">
              <w:rPr>
                <w:sz w:val="24"/>
                <w:szCs w:val="24"/>
              </w:rPr>
              <w:t>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40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Участник </w:t>
            </w:r>
            <w:r w:rsidRPr="00C52B8C">
              <w:rPr>
                <w:sz w:val="24"/>
                <w:szCs w:val="24"/>
              </w:rPr>
              <w:t>муниципального</w:t>
            </w:r>
          </w:p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20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 xml:space="preserve">Участник </w:t>
            </w:r>
            <w:r w:rsidRPr="00C52B8C">
              <w:rPr>
                <w:sz w:val="24"/>
                <w:szCs w:val="24"/>
              </w:rPr>
              <w:t>муниципального</w:t>
            </w:r>
          </w:p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Сорокина Н.В.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50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регионального</w:t>
            </w:r>
          </w:p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Белоногов А.А.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 xml:space="preserve"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 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15</w:t>
            </w:r>
          </w:p>
        </w:tc>
      </w:tr>
      <w:tr w:rsidR="000D0BA7" w:rsidRPr="00C52B8C">
        <w:trPr>
          <w:cantSplit/>
          <w:trHeight w:val="421"/>
          <w:jc w:val="center"/>
        </w:trPr>
        <w:tc>
          <w:tcPr>
            <w:tcW w:w="14663" w:type="dxa"/>
            <w:gridSpan w:val="6"/>
          </w:tcPr>
          <w:p w:rsidR="000D0BA7" w:rsidRPr="00C52B8C" w:rsidRDefault="000D0BA7" w:rsidP="00D62350">
            <w:pPr>
              <w:spacing w:line="240" w:lineRule="atLeast"/>
              <w:rPr>
                <w:i/>
                <w:iCs/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В не менее чем 6 общеобразовательных организациях Томской области, расположенных в сельской местности, обновлена материально-техническая база для занятий физической культурой и спортом.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5</w:t>
            </w: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Коньшина О.В.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Заместитель начальника по финансово-экономическим вопросам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color w:val="1F497D"/>
                <w:sz w:val="24"/>
                <w:szCs w:val="24"/>
              </w:rPr>
            </w:pPr>
            <w:r w:rsidRPr="00C52B8C">
              <w:rPr>
                <w:color w:val="1F497D"/>
                <w:sz w:val="24"/>
                <w:szCs w:val="24"/>
              </w:rPr>
              <w:t>50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  <w:vAlign w:val="center"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Администратор муниципального 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</w:t>
            </w:r>
          </w:p>
        </w:tc>
        <w:tc>
          <w:tcPr>
            <w:tcW w:w="3776" w:type="dxa"/>
            <w:noWrap/>
          </w:tcPr>
          <w:p w:rsidR="000D0BA7" w:rsidRPr="00C52B8C" w:rsidRDefault="000D0BA7" w:rsidP="00766985">
            <w:pPr>
              <w:pStyle w:val="af9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766985">
            <w:pPr>
              <w:pStyle w:val="af9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color w:val="1F497D"/>
                <w:sz w:val="24"/>
                <w:szCs w:val="24"/>
              </w:rPr>
            </w:pPr>
            <w:r w:rsidRPr="00C52B8C">
              <w:rPr>
                <w:color w:val="1F497D"/>
                <w:sz w:val="24"/>
                <w:szCs w:val="24"/>
              </w:rPr>
              <w:t>50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Коньшина О.В.</w:t>
            </w:r>
          </w:p>
        </w:tc>
        <w:tc>
          <w:tcPr>
            <w:tcW w:w="3776" w:type="dxa"/>
            <w:noWrap/>
          </w:tcPr>
          <w:p w:rsidR="000D0BA7" w:rsidRPr="00C52B8C" w:rsidRDefault="000D0BA7" w:rsidP="00766985">
            <w:pPr>
              <w:pStyle w:val="af9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Заместитель начальника по финансово-экономическим вопросам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766985">
            <w:pPr>
              <w:pStyle w:val="af9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color w:val="1F497D"/>
                <w:sz w:val="24"/>
                <w:szCs w:val="24"/>
              </w:rPr>
            </w:pPr>
            <w:r w:rsidRPr="00C52B8C">
              <w:rPr>
                <w:color w:val="1F497D"/>
                <w:sz w:val="24"/>
                <w:szCs w:val="24"/>
              </w:rPr>
              <w:t>50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Тимохина О.С.</w:t>
            </w:r>
          </w:p>
        </w:tc>
        <w:tc>
          <w:tcPr>
            <w:tcW w:w="3776" w:type="dxa"/>
            <w:noWrap/>
          </w:tcPr>
          <w:p w:rsidR="000D0BA7" w:rsidRPr="00C52B8C" w:rsidRDefault="000D0BA7" w:rsidP="00766985">
            <w:pPr>
              <w:spacing w:line="240" w:lineRule="atLeast"/>
              <w:rPr>
                <w:rFonts w:eastAsia="Arial Unicode MS"/>
                <w:sz w:val="24"/>
                <w:szCs w:val="24"/>
                <w:lang w:eastAsia="en-US"/>
              </w:rPr>
            </w:pPr>
            <w:r w:rsidRPr="00C52B8C">
              <w:rPr>
                <w:sz w:val="24"/>
                <w:szCs w:val="24"/>
              </w:rPr>
              <w:t>Начальник ресурсно-технического отдела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Коньшина О.В., заместитель начальника по финансово-экономическим вопросам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color w:val="1F497D"/>
                <w:sz w:val="24"/>
                <w:szCs w:val="24"/>
              </w:rPr>
            </w:pPr>
            <w:r w:rsidRPr="00C52B8C">
              <w:rPr>
                <w:color w:val="1F497D"/>
                <w:sz w:val="24"/>
                <w:szCs w:val="24"/>
              </w:rPr>
              <w:t>40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Белоногов А.А.</w:t>
            </w:r>
          </w:p>
        </w:tc>
        <w:tc>
          <w:tcPr>
            <w:tcW w:w="3776" w:type="dxa"/>
            <w:noWrap/>
          </w:tcPr>
          <w:p w:rsidR="000D0BA7" w:rsidRPr="00C52B8C" w:rsidRDefault="000D0BA7" w:rsidP="00766985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color w:val="1F497D"/>
                <w:sz w:val="24"/>
                <w:szCs w:val="24"/>
              </w:rPr>
            </w:pPr>
            <w:r w:rsidRPr="00C52B8C">
              <w:rPr>
                <w:color w:val="1F497D"/>
                <w:sz w:val="24"/>
                <w:szCs w:val="24"/>
              </w:rPr>
              <w:t>60</w:t>
            </w:r>
          </w:p>
        </w:tc>
      </w:tr>
      <w:tr w:rsidR="000D0BA7" w:rsidRPr="00C52B8C">
        <w:trPr>
          <w:cantSplit/>
          <w:trHeight w:val="421"/>
          <w:jc w:val="center"/>
        </w:trPr>
        <w:tc>
          <w:tcPr>
            <w:tcW w:w="14663" w:type="dxa"/>
            <w:gridSpan w:val="6"/>
          </w:tcPr>
          <w:p w:rsidR="000D0BA7" w:rsidRPr="00C52B8C" w:rsidRDefault="000D0BA7" w:rsidP="00292D03">
            <w:pPr>
              <w:spacing w:line="240" w:lineRule="atLeast"/>
              <w:jc w:val="center"/>
              <w:rPr>
                <w:i/>
                <w:iCs/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Создан спутник детского технопарка «Кванториум» для детей, проживающих в Каргасокском районе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5</w:t>
            </w: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60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  <w:vAlign w:val="center"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Администратор 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</w:t>
            </w:r>
          </w:p>
        </w:tc>
        <w:tc>
          <w:tcPr>
            <w:tcW w:w="3776" w:type="dxa"/>
            <w:noWrap/>
            <w:vAlign w:val="center"/>
          </w:tcPr>
          <w:p w:rsidR="000D0BA7" w:rsidRPr="00C52B8C" w:rsidRDefault="000D0BA7" w:rsidP="00D62350">
            <w:pPr>
              <w:spacing w:line="240" w:lineRule="atLeast"/>
              <w:rPr>
                <w:rFonts w:eastAsia="Arial Unicode MS"/>
                <w:sz w:val="24"/>
                <w:szCs w:val="24"/>
                <w:lang w:eastAsia="en-US"/>
              </w:rPr>
            </w:pPr>
            <w:r w:rsidRPr="00C52B8C">
              <w:rPr>
                <w:sz w:val="24"/>
                <w:szCs w:val="24"/>
              </w:rPr>
              <w:t>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40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</w:t>
            </w:r>
          </w:p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Коньшина О.В.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Заместитель начальника по финансово-экономическим вопросам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10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Белоногов А.А.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 xml:space="preserve"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 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50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6</w:t>
            </w: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Маслов В.Н.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Директор Муниципального бюджетного образовательного учреждения дополнительного образования «Каргасокский дом детского творчества»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45</w:t>
            </w:r>
          </w:p>
        </w:tc>
      </w:tr>
      <w:tr w:rsidR="000D0BA7" w:rsidRPr="00C52B8C">
        <w:trPr>
          <w:cantSplit/>
          <w:trHeight w:val="421"/>
          <w:jc w:val="center"/>
        </w:trPr>
        <w:tc>
          <w:tcPr>
            <w:tcW w:w="14663" w:type="dxa"/>
            <w:gridSpan w:val="6"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Не менее 70% детей Каргасокского района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</w:t>
            </w:r>
          </w:p>
        </w:tc>
        <w:tc>
          <w:tcPr>
            <w:tcW w:w="3776" w:type="dxa"/>
            <w:noWrap/>
            <w:vAlign w:val="center"/>
          </w:tcPr>
          <w:p w:rsidR="000D0BA7" w:rsidRPr="00C52B8C" w:rsidRDefault="000D0BA7" w:rsidP="00D62350">
            <w:pPr>
              <w:spacing w:line="240" w:lineRule="atLeast"/>
              <w:rPr>
                <w:rFonts w:eastAsia="Arial Unicode MS"/>
                <w:sz w:val="24"/>
                <w:szCs w:val="24"/>
                <w:lang w:eastAsia="en-US"/>
              </w:rPr>
            </w:pPr>
            <w:r w:rsidRPr="00C52B8C">
              <w:rPr>
                <w:sz w:val="24"/>
                <w:szCs w:val="24"/>
              </w:rPr>
              <w:t>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60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Коньшина О.В.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Заместитель начальника по финансово-экономическим вопросам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292D03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10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Сорокина Н.В.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25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8</w:t>
            </w: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30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Белоногов А.А.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30</w:t>
            </w:r>
          </w:p>
        </w:tc>
      </w:tr>
      <w:tr w:rsidR="000D0BA7" w:rsidRPr="00C52B8C">
        <w:trPr>
          <w:cantSplit/>
          <w:trHeight w:val="421"/>
          <w:jc w:val="center"/>
        </w:trPr>
        <w:tc>
          <w:tcPr>
            <w:tcW w:w="14663" w:type="dxa"/>
            <w:gridSpan w:val="6"/>
          </w:tcPr>
          <w:p w:rsidR="000D0BA7" w:rsidRPr="00C52B8C" w:rsidRDefault="000D0BA7" w:rsidP="00D62350">
            <w:pPr>
              <w:spacing w:line="240" w:lineRule="auto"/>
              <w:rPr>
                <w:i/>
                <w:iCs/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Не менее 400 детей образовательных организаций Каргасокского района ежегодно охвачено дополнительными общеобразовательными программами, реализуемыми региональным Центром развития современных компетенций НИ ТГУ.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7</w:t>
            </w: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</w:t>
            </w:r>
          </w:p>
        </w:tc>
        <w:tc>
          <w:tcPr>
            <w:tcW w:w="3776" w:type="dxa"/>
            <w:noWrap/>
            <w:vAlign w:val="center"/>
          </w:tcPr>
          <w:p w:rsidR="000D0BA7" w:rsidRPr="00C52B8C" w:rsidRDefault="000D0BA7" w:rsidP="00D62350">
            <w:pPr>
              <w:spacing w:line="240" w:lineRule="atLeast"/>
              <w:rPr>
                <w:rFonts w:eastAsia="Arial Unicode MS"/>
                <w:sz w:val="24"/>
                <w:szCs w:val="24"/>
                <w:lang w:eastAsia="en-US"/>
              </w:rPr>
            </w:pPr>
            <w:r w:rsidRPr="00C52B8C">
              <w:rPr>
                <w:sz w:val="24"/>
                <w:szCs w:val="24"/>
              </w:rPr>
              <w:t>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45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Коньшина О.В.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Заместитель начальника по финансово-экономическим вопросам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10</w:t>
            </w:r>
          </w:p>
        </w:tc>
      </w:tr>
      <w:tr w:rsidR="000D0BA7" w:rsidRPr="00C52B8C">
        <w:trPr>
          <w:cantSplit/>
          <w:trHeight w:val="2057"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8</w:t>
            </w: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40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Белоногов А.А.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 xml:space="preserve"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 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25</w:t>
            </w:r>
          </w:p>
        </w:tc>
      </w:tr>
      <w:tr w:rsidR="000D0BA7" w:rsidRPr="00C52B8C">
        <w:trPr>
          <w:cantSplit/>
          <w:trHeight w:val="421"/>
          <w:jc w:val="center"/>
        </w:trPr>
        <w:tc>
          <w:tcPr>
            <w:tcW w:w="14663" w:type="dxa"/>
            <w:gridSpan w:val="6"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Внедрена в Каргасокском районе целевая модель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объединений,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программ.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7</w:t>
            </w: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45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  <w:vAlign w:val="center"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Администратор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</w:t>
            </w:r>
          </w:p>
        </w:tc>
        <w:tc>
          <w:tcPr>
            <w:tcW w:w="3776" w:type="dxa"/>
            <w:noWrap/>
            <w:vAlign w:val="center"/>
          </w:tcPr>
          <w:p w:rsidR="000D0BA7" w:rsidRPr="00C52B8C" w:rsidRDefault="000D0BA7" w:rsidP="00D62350">
            <w:pPr>
              <w:spacing w:line="240" w:lineRule="atLeast"/>
              <w:rPr>
                <w:rFonts w:eastAsia="Arial Unicode MS"/>
                <w:sz w:val="24"/>
                <w:szCs w:val="24"/>
                <w:lang w:eastAsia="en-US"/>
              </w:rPr>
            </w:pPr>
            <w:r w:rsidRPr="00C52B8C">
              <w:rPr>
                <w:sz w:val="24"/>
                <w:szCs w:val="24"/>
              </w:rPr>
              <w:t>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412D79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40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Белоногов А.А.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 xml:space="preserve"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 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25</w:t>
            </w:r>
          </w:p>
        </w:tc>
      </w:tr>
      <w:tr w:rsidR="000D0BA7" w:rsidRPr="00C52B8C">
        <w:trPr>
          <w:cantSplit/>
          <w:jc w:val="center"/>
        </w:trPr>
        <w:tc>
          <w:tcPr>
            <w:tcW w:w="14663" w:type="dxa"/>
            <w:gridSpan w:val="6"/>
            <w:noWrap/>
          </w:tcPr>
          <w:p w:rsidR="000D0BA7" w:rsidRPr="00C52B8C" w:rsidRDefault="000D0BA7" w:rsidP="00D62350">
            <w:pPr>
              <w:spacing w:line="240" w:lineRule="atLeast"/>
              <w:rPr>
                <w:i/>
                <w:iCs/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Не менее чем 70% обучающихся организаций Каргасокского района, осуществляющих образовательную деятельность по дополнительным общеобразовательным программам и расположенных в Каргасокском районе Томской области, вовлечены в различные формы сопровождения, наставничества и шефства.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50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  <w:vAlign w:val="center"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Администратор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</w:t>
            </w:r>
          </w:p>
        </w:tc>
        <w:tc>
          <w:tcPr>
            <w:tcW w:w="3776" w:type="dxa"/>
            <w:noWrap/>
            <w:vAlign w:val="center"/>
          </w:tcPr>
          <w:p w:rsidR="000D0BA7" w:rsidRPr="00C52B8C" w:rsidRDefault="000D0BA7" w:rsidP="00D62350">
            <w:pPr>
              <w:spacing w:line="240" w:lineRule="atLeast"/>
              <w:rPr>
                <w:rFonts w:eastAsia="Arial Unicode MS"/>
                <w:sz w:val="24"/>
                <w:szCs w:val="24"/>
                <w:lang w:eastAsia="en-US"/>
              </w:rPr>
            </w:pPr>
            <w:r w:rsidRPr="00C52B8C">
              <w:rPr>
                <w:sz w:val="24"/>
                <w:szCs w:val="24"/>
              </w:rPr>
              <w:t>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412D79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40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Белоногов А.А.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 xml:space="preserve"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 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15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Васильева Н.В.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 xml:space="preserve"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 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15</w:t>
            </w:r>
          </w:p>
        </w:tc>
      </w:tr>
      <w:tr w:rsidR="000D0BA7" w:rsidRPr="00C52B8C">
        <w:trPr>
          <w:cantSplit/>
          <w:jc w:val="center"/>
        </w:trPr>
        <w:tc>
          <w:tcPr>
            <w:tcW w:w="14663" w:type="dxa"/>
            <w:gridSpan w:val="6"/>
            <w:noWrap/>
          </w:tcPr>
          <w:p w:rsidR="000D0BA7" w:rsidRPr="00C52B8C" w:rsidRDefault="000D0BA7" w:rsidP="00D62350">
            <w:pPr>
              <w:spacing w:line="240" w:lineRule="atLeast"/>
              <w:rPr>
                <w:i/>
                <w:iCs/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В Каргасокском районе Томской области внедрена целевая модель развития муниципальных систем дополнительного образования детей.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35" w:type="dxa"/>
            <w:noWrap/>
          </w:tcPr>
          <w:p w:rsidR="000D0BA7" w:rsidRPr="00716E89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60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D54200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5420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Администратор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</w:t>
            </w:r>
          </w:p>
        </w:tc>
        <w:tc>
          <w:tcPr>
            <w:tcW w:w="3776" w:type="dxa"/>
            <w:noWrap/>
          </w:tcPr>
          <w:p w:rsidR="000D0BA7" w:rsidRPr="00C52B8C" w:rsidRDefault="000D0BA7" w:rsidP="00D54200">
            <w:pPr>
              <w:spacing w:line="240" w:lineRule="atLeast"/>
              <w:rPr>
                <w:rFonts w:eastAsia="Arial Unicode MS"/>
                <w:sz w:val="24"/>
                <w:szCs w:val="24"/>
                <w:lang w:eastAsia="en-US"/>
              </w:rPr>
            </w:pPr>
            <w:r w:rsidRPr="00C52B8C">
              <w:rPr>
                <w:sz w:val="24"/>
                <w:szCs w:val="24"/>
              </w:rPr>
              <w:t>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F24678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50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Коньшина О.В.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Заместитель начальника по финансово-экономическим вопросам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F24678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20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Белоногов А.А.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50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Васильева Н.В.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25</w:t>
            </w:r>
          </w:p>
        </w:tc>
      </w:tr>
      <w:tr w:rsidR="000D0BA7" w:rsidRPr="00C52B8C">
        <w:trPr>
          <w:cantSplit/>
          <w:jc w:val="center"/>
        </w:trPr>
        <w:tc>
          <w:tcPr>
            <w:tcW w:w="14663" w:type="dxa"/>
            <w:gridSpan w:val="6"/>
            <w:noWrap/>
          </w:tcPr>
          <w:p w:rsidR="000D0BA7" w:rsidRPr="00C52B8C" w:rsidRDefault="000D0BA7" w:rsidP="00D62350">
            <w:pPr>
              <w:spacing w:line="240" w:lineRule="atLeast"/>
              <w:rPr>
                <w:i/>
                <w:iCs/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Обучающимся 5-11 классов в Каргасокском районе Томской области предоставлены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обучения.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</w:t>
            </w:r>
          </w:p>
        </w:tc>
        <w:tc>
          <w:tcPr>
            <w:tcW w:w="3776" w:type="dxa"/>
            <w:noWrap/>
            <w:vAlign w:val="center"/>
          </w:tcPr>
          <w:p w:rsidR="000D0BA7" w:rsidRPr="00C52B8C" w:rsidRDefault="000D0BA7" w:rsidP="00D62350">
            <w:pPr>
              <w:spacing w:line="240" w:lineRule="atLeast"/>
              <w:rPr>
                <w:rFonts w:eastAsia="Arial Unicode MS"/>
                <w:sz w:val="24"/>
                <w:szCs w:val="24"/>
                <w:lang w:eastAsia="en-US"/>
              </w:rPr>
            </w:pPr>
            <w:r w:rsidRPr="00C52B8C">
              <w:rPr>
                <w:sz w:val="24"/>
                <w:szCs w:val="24"/>
              </w:rPr>
              <w:t>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F24678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50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Сорокина Н.В.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30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52B8C">
              <w:rPr>
                <w:sz w:val="24"/>
                <w:szCs w:val="24"/>
              </w:rPr>
              <w:t>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25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Васильева Н.В.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25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Коньшина О.В.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Заместитель начальника по финансово-экономическим вопросам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F24678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15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Белоногов А.А.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 xml:space="preserve"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 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25</w:t>
            </w:r>
          </w:p>
        </w:tc>
      </w:tr>
      <w:tr w:rsidR="000D0BA7" w:rsidRPr="00C52B8C">
        <w:trPr>
          <w:cantSplit/>
          <w:jc w:val="center"/>
        </w:trPr>
        <w:tc>
          <w:tcPr>
            <w:tcW w:w="14663" w:type="dxa"/>
            <w:gridSpan w:val="6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Не менее 21</w:t>
            </w:r>
            <w:r w:rsidRPr="00C52B8C">
              <w:rPr>
                <w:rFonts w:eastAsia="Arial Unicode MS"/>
                <w:sz w:val="24"/>
                <w:szCs w:val="24"/>
                <w:u w:color="000000"/>
              </w:rPr>
              <w:t>% обучающихся образовательных организаций Каргасокского района Томской области вовлечены в мероприятия по развитию научно-технического творчества и естественнонаучного направления (кружковое движение, олимпиады НТИ и др.)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</w:t>
            </w:r>
          </w:p>
        </w:tc>
        <w:tc>
          <w:tcPr>
            <w:tcW w:w="3776" w:type="dxa"/>
            <w:noWrap/>
            <w:vAlign w:val="center"/>
          </w:tcPr>
          <w:p w:rsidR="000D0BA7" w:rsidRPr="00C52B8C" w:rsidRDefault="000D0BA7" w:rsidP="00D62350">
            <w:pPr>
              <w:spacing w:line="240" w:lineRule="atLeast"/>
              <w:rPr>
                <w:rFonts w:eastAsia="Arial Unicode MS"/>
                <w:sz w:val="24"/>
                <w:szCs w:val="24"/>
                <w:lang w:eastAsia="en-US"/>
              </w:rPr>
            </w:pPr>
            <w:r w:rsidRPr="00C52B8C">
              <w:rPr>
                <w:sz w:val="24"/>
                <w:szCs w:val="24"/>
              </w:rPr>
              <w:t>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F24678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60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Сорокина Н.В.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40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52B8C">
              <w:rPr>
                <w:sz w:val="24"/>
                <w:szCs w:val="24"/>
              </w:rPr>
              <w:t>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30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Васильева Н.В.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4F0231" w:rsidRDefault="000D0BA7" w:rsidP="004F0231">
            <w:pPr>
              <w:pStyle w:val="af9"/>
              <w:rPr>
                <w:sz w:val="24"/>
                <w:szCs w:val="24"/>
              </w:rPr>
            </w:pPr>
            <w:r w:rsidRPr="004F0231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25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Белоногов А.А.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 xml:space="preserve"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 </w:t>
            </w:r>
          </w:p>
        </w:tc>
        <w:tc>
          <w:tcPr>
            <w:tcW w:w="3270" w:type="dxa"/>
            <w:noWrap/>
          </w:tcPr>
          <w:p w:rsidR="000D0BA7" w:rsidRPr="004F0231" w:rsidRDefault="000D0BA7" w:rsidP="004F0231">
            <w:pPr>
              <w:pStyle w:val="af9"/>
              <w:rPr>
                <w:sz w:val="24"/>
                <w:szCs w:val="24"/>
              </w:rPr>
            </w:pPr>
            <w:r w:rsidRPr="004F0231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50</w:t>
            </w:r>
          </w:p>
        </w:tc>
      </w:tr>
      <w:tr w:rsidR="000D0BA7" w:rsidRPr="00C52B8C">
        <w:trPr>
          <w:cantSplit/>
          <w:jc w:val="center"/>
        </w:trPr>
        <w:tc>
          <w:tcPr>
            <w:tcW w:w="14663" w:type="dxa"/>
            <w:gridSpan w:val="6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Не менее 60% детей, проживающих в Каргасокском районе Томской области, вовлечены в деятельность детско-юношеских общественных объединений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</w:t>
            </w:r>
          </w:p>
        </w:tc>
        <w:tc>
          <w:tcPr>
            <w:tcW w:w="3776" w:type="dxa"/>
            <w:noWrap/>
            <w:vAlign w:val="center"/>
          </w:tcPr>
          <w:p w:rsidR="000D0BA7" w:rsidRPr="00C52B8C" w:rsidRDefault="000D0BA7" w:rsidP="00D62350">
            <w:pPr>
              <w:spacing w:line="240" w:lineRule="atLeast"/>
              <w:rPr>
                <w:rFonts w:eastAsia="Arial Unicode MS"/>
                <w:sz w:val="24"/>
                <w:szCs w:val="24"/>
                <w:lang w:eastAsia="en-US"/>
              </w:rPr>
            </w:pPr>
            <w:r w:rsidRPr="00C52B8C">
              <w:rPr>
                <w:sz w:val="24"/>
                <w:szCs w:val="24"/>
              </w:rPr>
              <w:t>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F24678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60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Кирсанова М.А.,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35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Васильева Н.В.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Главный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35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Белоногов А.А.</w:t>
            </w:r>
          </w:p>
        </w:tc>
        <w:tc>
          <w:tcPr>
            <w:tcW w:w="3776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C52B8C">
              <w:rPr>
                <w:sz w:val="24"/>
                <w:szCs w:val="24"/>
              </w:rPr>
              <w:t xml:space="preserve">лавный специалист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 </w:t>
            </w:r>
          </w:p>
        </w:tc>
        <w:tc>
          <w:tcPr>
            <w:tcW w:w="3270" w:type="dxa"/>
            <w:noWrap/>
          </w:tcPr>
          <w:p w:rsidR="000D0BA7" w:rsidRPr="00C52B8C" w:rsidRDefault="000D0BA7" w:rsidP="00D62350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Мельникова М.А., 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25</w:t>
            </w:r>
          </w:p>
        </w:tc>
      </w:tr>
      <w:tr w:rsidR="000D0BA7" w:rsidRPr="00C52B8C">
        <w:trPr>
          <w:cantSplit/>
          <w:jc w:val="center"/>
        </w:trPr>
        <w:tc>
          <w:tcPr>
            <w:tcW w:w="675" w:type="dxa"/>
            <w:noWrap/>
          </w:tcPr>
          <w:p w:rsidR="000D0BA7" w:rsidRPr="00C52B8C" w:rsidRDefault="000D0BA7" w:rsidP="003E5135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2" w:type="dxa"/>
            <w:noWrap/>
          </w:tcPr>
          <w:p w:rsidR="000D0BA7" w:rsidRPr="00C52B8C" w:rsidRDefault="000D0BA7" w:rsidP="00D62350">
            <w:pPr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52B8C">
              <w:rPr>
                <w:rFonts w:eastAsia="Arial Unicode MS"/>
                <w:sz w:val="24"/>
                <w:szCs w:val="24"/>
                <w:u w:color="000000"/>
              </w:rPr>
              <w:t>Участник муниципального проекта</w:t>
            </w:r>
          </w:p>
        </w:tc>
        <w:tc>
          <w:tcPr>
            <w:tcW w:w="2235" w:type="dxa"/>
            <w:noWrap/>
          </w:tcPr>
          <w:p w:rsidR="000D0BA7" w:rsidRPr="00C52B8C" w:rsidRDefault="000D0BA7" w:rsidP="00716E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Маслов В.Н.</w:t>
            </w:r>
          </w:p>
        </w:tc>
        <w:tc>
          <w:tcPr>
            <w:tcW w:w="3776" w:type="dxa"/>
            <w:noWrap/>
          </w:tcPr>
          <w:p w:rsidR="000D0BA7" w:rsidRPr="00C52B8C" w:rsidRDefault="000D0BA7" w:rsidP="001E393D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Директор Муниципального бюджетного образовательного учреждения дополнительного образования «Каргасокский дом детского творчества»</w:t>
            </w:r>
          </w:p>
        </w:tc>
        <w:tc>
          <w:tcPr>
            <w:tcW w:w="3270" w:type="dxa"/>
            <w:noWrap/>
          </w:tcPr>
          <w:p w:rsidR="000D0BA7" w:rsidRPr="00C52B8C" w:rsidRDefault="000D0BA7" w:rsidP="001E393D">
            <w:pPr>
              <w:spacing w:line="240" w:lineRule="atLeast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1505" w:type="dxa"/>
          </w:tcPr>
          <w:p w:rsidR="000D0BA7" w:rsidRPr="00C52B8C" w:rsidRDefault="000D0BA7" w:rsidP="003E513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52B8C">
              <w:rPr>
                <w:sz w:val="24"/>
                <w:szCs w:val="24"/>
              </w:rPr>
              <w:t>50</w:t>
            </w:r>
          </w:p>
        </w:tc>
      </w:tr>
    </w:tbl>
    <w:p w:rsidR="000D0BA7" w:rsidRPr="00BF3C9E" w:rsidRDefault="000D0BA7" w:rsidP="00BF3C9E">
      <w:pPr>
        <w:spacing w:line="240" w:lineRule="auto"/>
        <w:jc w:val="center"/>
        <w:outlineLvl w:val="0"/>
        <w:rPr>
          <w:sz w:val="24"/>
          <w:szCs w:val="24"/>
        </w:rPr>
      </w:pPr>
    </w:p>
    <w:p w:rsidR="000D0BA7" w:rsidRPr="00BF3C9E" w:rsidRDefault="000D0BA7" w:rsidP="00BF3C9E">
      <w:pPr>
        <w:spacing w:line="240" w:lineRule="auto"/>
        <w:jc w:val="center"/>
        <w:rPr>
          <w:sz w:val="24"/>
          <w:szCs w:val="24"/>
        </w:rPr>
      </w:pPr>
    </w:p>
    <w:p w:rsidR="000D0BA7" w:rsidRPr="00BF3C9E" w:rsidRDefault="000D0BA7" w:rsidP="00BF3C9E">
      <w:pPr>
        <w:spacing w:line="240" w:lineRule="auto"/>
        <w:jc w:val="center"/>
        <w:rPr>
          <w:sz w:val="24"/>
          <w:szCs w:val="24"/>
        </w:rPr>
      </w:pPr>
    </w:p>
    <w:p w:rsidR="000D0BA7" w:rsidRDefault="000D0BA7" w:rsidP="00C54A73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  <w:r w:rsidRPr="00BF3C9E">
        <w:rPr>
          <w:sz w:val="24"/>
          <w:szCs w:val="24"/>
        </w:rPr>
        <w:br w:type="page"/>
      </w:r>
    </w:p>
    <w:p w:rsidR="000D0BA7" w:rsidRPr="00BF3C9E" w:rsidRDefault="000D0BA7" w:rsidP="00EE53AD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  <w:r w:rsidRPr="00BF3C9E">
        <w:rPr>
          <w:sz w:val="24"/>
          <w:szCs w:val="24"/>
        </w:rPr>
        <w:t xml:space="preserve">ПРИЛОЖЕНИЕ 1 </w:t>
      </w:r>
    </w:p>
    <w:p w:rsidR="000D0BA7" w:rsidRPr="00BF3C9E" w:rsidRDefault="000D0BA7" w:rsidP="00EE53AD">
      <w:pPr>
        <w:spacing w:line="240" w:lineRule="auto"/>
        <w:ind w:left="10620" w:firstLine="12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к паспорту муницип</w:t>
      </w:r>
      <w:r w:rsidRPr="00BF3C9E">
        <w:rPr>
          <w:sz w:val="24"/>
          <w:szCs w:val="24"/>
        </w:rPr>
        <w:t>ального проекта «Успех каждого ребенка»</w:t>
      </w:r>
    </w:p>
    <w:p w:rsidR="000D0BA7" w:rsidRPr="00BF3C9E" w:rsidRDefault="000D0BA7" w:rsidP="00EE53AD">
      <w:pPr>
        <w:spacing w:line="240" w:lineRule="auto"/>
        <w:jc w:val="center"/>
        <w:rPr>
          <w:b/>
          <w:bCs/>
          <w:sz w:val="24"/>
          <w:szCs w:val="24"/>
        </w:rPr>
      </w:pPr>
    </w:p>
    <w:p w:rsidR="000D0BA7" w:rsidRPr="00787876" w:rsidRDefault="000D0BA7" w:rsidP="00EE53AD">
      <w:pPr>
        <w:spacing w:line="240" w:lineRule="auto"/>
        <w:jc w:val="center"/>
        <w:outlineLvl w:val="0"/>
        <w:rPr>
          <w:b/>
          <w:bCs/>
          <w:sz w:val="24"/>
          <w:szCs w:val="24"/>
        </w:rPr>
      </w:pPr>
      <w:r w:rsidRPr="00787876">
        <w:rPr>
          <w:b/>
          <w:bCs/>
          <w:sz w:val="24"/>
          <w:szCs w:val="24"/>
        </w:rPr>
        <w:t>ПЛАН МЕРОПРИЯТИЙ</w:t>
      </w:r>
    </w:p>
    <w:p w:rsidR="000D0BA7" w:rsidRPr="00787876" w:rsidRDefault="000D0BA7" w:rsidP="00EE53AD">
      <w:pPr>
        <w:spacing w:line="240" w:lineRule="auto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 реализации муницип</w:t>
      </w:r>
      <w:r w:rsidRPr="00787876">
        <w:rPr>
          <w:b/>
          <w:bCs/>
          <w:sz w:val="24"/>
          <w:szCs w:val="24"/>
        </w:rPr>
        <w:t>ального проекта</w:t>
      </w:r>
    </w:p>
    <w:p w:rsidR="000D0BA7" w:rsidRDefault="000D0BA7" w:rsidP="00EE53AD">
      <w:pPr>
        <w:spacing w:line="240" w:lineRule="auto"/>
        <w:jc w:val="center"/>
        <w:rPr>
          <w:sz w:val="24"/>
          <w:szCs w:val="24"/>
        </w:rPr>
      </w:pPr>
    </w:p>
    <w:tbl>
      <w:tblPr>
        <w:tblW w:w="151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0"/>
        <w:gridCol w:w="3635"/>
        <w:gridCol w:w="1934"/>
        <w:gridCol w:w="2268"/>
        <w:gridCol w:w="2177"/>
        <w:gridCol w:w="2268"/>
        <w:gridCol w:w="1752"/>
      </w:tblGrid>
      <w:tr w:rsidR="000D0BA7" w:rsidRPr="00BF3C9E">
        <w:trPr>
          <w:trHeight w:val="20"/>
          <w:tblHeader/>
        </w:trPr>
        <w:tc>
          <w:tcPr>
            <w:tcW w:w="110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D0BA7" w:rsidRPr="00BF3C9E" w:rsidRDefault="000D0BA7" w:rsidP="006D0F60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3C9E">
              <w:rPr>
                <w:sz w:val="24"/>
                <w:szCs w:val="24"/>
                <w:lang w:eastAsia="en-US"/>
              </w:rPr>
              <w:t>№</w:t>
            </w:r>
            <w:r w:rsidRPr="00BF3C9E">
              <w:rPr>
                <w:b/>
                <w:bCs/>
                <w:sz w:val="24"/>
                <w:szCs w:val="24"/>
                <w:lang w:eastAsia="en-US"/>
              </w:rPr>
              <w:br/>
            </w:r>
            <w:r w:rsidRPr="00BF3C9E">
              <w:rPr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63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D0BA7" w:rsidRPr="00BF3C9E" w:rsidRDefault="000D0BA7" w:rsidP="006D0F60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3C9E">
              <w:rPr>
                <w:sz w:val="24"/>
                <w:szCs w:val="24"/>
                <w:lang w:eastAsia="en-US"/>
              </w:rPr>
              <w:t>Наименование результата, мероприятия, контрольной точки</w:t>
            </w:r>
          </w:p>
        </w:tc>
        <w:tc>
          <w:tcPr>
            <w:tcW w:w="4202" w:type="dxa"/>
            <w:gridSpan w:val="2"/>
            <w:tcMar>
              <w:left w:w="57" w:type="dxa"/>
              <w:right w:w="57" w:type="dxa"/>
            </w:tcMar>
            <w:vAlign w:val="center"/>
          </w:tcPr>
          <w:p w:rsidR="000D0BA7" w:rsidRPr="00BF3C9E" w:rsidRDefault="000D0BA7" w:rsidP="006D0F60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3C9E">
              <w:rPr>
                <w:sz w:val="24"/>
                <w:szCs w:val="24"/>
                <w:lang w:eastAsia="en-US"/>
              </w:rPr>
              <w:t>Сроки реализации</w:t>
            </w:r>
          </w:p>
        </w:tc>
        <w:tc>
          <w:tcPr>
            <w:tcW w:w="217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D0BA7" w:rsidRPr="00BF3C9E" w:rsidRDefault="000D0BA7" w:rsidP="006D0F60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3C9E">
              <w:rPr>
                <w:sz w:val="24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226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D0BA7" w:rsidRPr="00BF3C9E" w:rsidRDefault="000D0BA7" w:rsidP="006D0F60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3C9E">
              <w:rPr>
                <w:sz w:val="24"/>
                <w:szCs w:val="24"/>
                <w:lang w:eastAsia="en-US"/>
              </w:rPr>
              <w:t>Вид документа и характеристика результата</w:t>
            </w:r>
          </w:p>
        </w:tc>
        <w:tc>
          <w:tcPr>
            <w:tcW w:w="175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D0BA7" w:rsidRPr="00BF3C9E" w:rsidRDefault="000D0BA7" w:rsidP="006D0F60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3C9E">
              <w:rPr>
                <w:sz w:val="24"/>
                <w:szCs w:val="24"/>
                <w:lang w:eastAsia="en-US"/>
              </w:rPr>
              <w:t>Уровень контроля</w:t>
            </w:r>
          </w:p>
        </w:tc>
      </w:tr>
      <w:tr w:rsidR="000D0BA7" w:rsidRPr="00BF3C9E">
        <w:trPr>
          <w:trHeight w:val="735"/>
          <w:tblHeader/>
        </w:trPr>
        <w:tc>
          <w:tcPr>
            <w:tcW w:w="1100" w:type="dxa"/>
            <w:vMerge/>
            <w:tcMar>
              <w:left w:w="57" w:type="dxa"/>
              <w:right w:w="57" w:type="dxa"/>
            </w:tcMar>
            <w:vAlign w:val="center"/>
          </w:tcPr>
          <w:p w:rsidR="000D0BA7" w:rsidRPr="00BF3C9E" w:rsidRDefault="000D0BA7" w:rsidP="006D0F60">
            <w:pPr>
              <w:spacing w:line="240" w:lineRule="auto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35" w:type="dxa"/>
            <w:vMerge/>
            <w:tcMar>
              <w:left w:w="57" w:type="dxa"/>
              <w:right w:w="57" w:type="dxa"/>
            </w:tcMar>
            <w:vAlign w:val="center"/>
          </w:tcPr>
          <w:p w:rsidR="000D0BA7" w:rsidRPr="00BF3C9E" w:rsidRDefault="000D0BA7" w:rsidP="006D0F60">
            <w:pPr>
              <w:spacing w:line="240" w:lineRule="auto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34" w:type="dxa"/>
            <w:tcMar>
              <w:left w:w="57" w:type="dxa"/>
              <w:right w:w="57" w:type="dxa"/>
            </w:tcMar>
            <w:vAlign w:val="center"/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BF3C9E">
              <w:rPr>
                <w:sz w:val="24"/>
                <w:szCs w:val="24"/>
                <w:lang w:eastAsia="en-US"/>
              </w:rPr>
              <w:t>Начало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0D0BA7" w:rsidRPr="00BF3C9E" w:rsidRDefault="000D0BA7" w:rsidP="006D0F60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3C9E">
              <w:rPr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2177" w:type="dxa"/>
            <w:vMerge/>
            <w:tcMar>
              <w:left w:w="57" w:type="dxa"/>
              <w:right w:w="57" w:type="dxa"/>
            </w:tcMar>
            <w:vAlign w:val="center"/>
          </w:tcPr>
          <w:p w:rsidR="000D0BA7" w:rsidRPr="00BF3C9E" w:rsidRDefault="000D0BA7" w:rsidP="006D0F60">
            <w:pPr>
              <w:spacing w:line="240" w:lineRule="auto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Mar>
              <w:left w:w="57" w:type="dxa"/>
              <w:right w:w="57" w:type="dxa"/>
            </w:tcMar>
            <w:vAlign w:val="center"/>
          </w:tcPr>
          <w:p w:rsidR="000D0BA7" w:rsidRPr="00BF3C9E" w:rsidRDefault="000D0BA7" w:rsidP="006D0F60">
            <w:pPr>
              <w:spacing w:line="240" w:lineRule="auto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52" w:type="dxa"/>
            <w:vMerge/>
            <w:tcMar>
              <w:left w:w="57" w:type="dxa"/>
              <w:right w:w="57" w:type="dxa"/>
            </w:tcMar>
            <w:vAlign w:val="center"/>
          </w:tcPr>
          <w:p w:rsidR="000D0BA7" w:rsidRPr="00BF3C9E" w:rsidRDefault="000D0BA7" w:rsidP="006D0F60">
            <w:pPr>
              <w:spacing w:line="240" w:lineRule="auto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D0BA7" w:rsidRPr="003E1115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3E1115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E1115">
              <w:rPr>
                <w:sz w:val="24"/>
                <w:szCs w:val="24"/>
              </w:rPr>
              <w:t>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07532" w:rsidDel="004222C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Pr="00507532">
              <w:rPr>
                <w:sz w:val="24"/>
                <w:szCs w:val="24"/>
              </w:rPr>
              <w:t>менее чем 568 обучающихся Каргасокского района приняли участие в открытых онлайн-уроках, реализуемых с учетом опыта цикла открытых уроков «Проектория», направленных на раннюю профориентацию.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3F221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F221C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F221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F221C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3F221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F221C">
              <w:rPr>
                <w:sz w:val="24"/>
                <w:szCs w:val="24"/>
                <w:lang w:eastAsia="en-US"/>
              </w:rPr>
              <w:t>Васильева Н.В.</w:t>
            </w:r>
          </w:p>
          <w:p w:rsidR="000D0BA7" w:rsidRPr="003F221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F221C">
              <w:rPr>
                <w:sz w:val="24"/>
                <w:szCs w:val="24"/>
                <w:lang w:eastAsia="en-US"/>
              </w:rPr>
              <w:t>Сорокина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F221C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3F221C">
              <w:rPr>
                <w:sz w:val="24"/>
                <w:szCs w:val="24"/>
              </w:rPr>
              <w:t xml:space="preserve">т об участии детей в открытых </w:t>
            </w:r>
            <w:r>
              <w:rPr>
                <w:sz w:val="24"/>
                <w:szCs w:val="24"/>
              </w:rPr>
              <w:t>онлайн-уроках, реализуемых с учё</w:t>
            </w:r>
            <w:r w:rsidRPr="003F221C">
              <w:rPr>
                <w:sz w:val="24"/>
                <w:szCs w:val="24"/>
              </w:rPr>
              <w:t xml:space="preserve">том опыта цикла открытых уроков "Проектория" и иных проектов. Участники открытых </w:t>
            </w:r>
            <w:r>
              <w:rPr>
                <w:sz w:val="24"/>
                <w:szCs w:val="24"/>
              </w:rPr>
              <w:t>онлайн-уроков, реализуемых с учё</w:t>
            </w:r>
            <w:r w:rsidRPr="003F221C">
              <w:rPr>
                <w:sz w:val="24"/>
                <w:szCs w:val="24"/>
              </w:rPr>
              <w:t xml:space="preserve">том опыта цикла открытых уроков "Проектория" </w:t>
            </w:r>
            <w:r>
              <w:rPr>
                <w:sz w:val="24"/>
                <w:szCs w:val="24"/>
              </w:rPr>
              <w:t>и иных проектов, получили разн</w:t>
            </w:r>
            <w:r w:rsidRPr="003F221C">
              <w:rPr>
                <w:sz w:val="24"/>
                <w:szCs w:val="24"/>
              </w:rPr>
              <w:t>ообразную у</w:t>
            </w:r>
            <w:r>
              <w:rPr>
                <w:sz w:val="24"/>
                <w:szCs w:val="24"/>
              </w:rPr>
              <w:t>никальную информацию о возможном</w:t>
            </w:r>
            <w:r w:rsidRPr="003F221C">
              <w:rPr>
                <w:sz w:val="24"/>
                <w:szCs w:val="24"/>
              </w:rPr>
              <w:t xml:space="preserve"> профессиональном выборе и самореализации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E1115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3E1115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3E1115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E1115">
              <w:rPr>
                <w:sz w:val="24"/>
                <w:szCs w:val="24"/>
              </w:rPr>
              <w:t>1.1.1.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07532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507532">
              <w:rPr>
                <w:sz w:val="24"/>
                <w:szCs w:val="24"/>
                <w:lang w:eastAsia="en-US"/>
              </w:rPr>
              <w:t xml:space="preserve">Организация информирования обучающихся о проведении </w:t>
            </w:r>
            <w:r w:rsidRPr="00507532">
              <w:rPr>
                <w:sz w:val="24"/>
                <w:szCs w:val="24"/>
              </w:rPr>
              <w:t>открытых онлайн-уроков с учетом опыта цикла открытых уроков «Проектория» (размещение на официальных сайтах в сети Интернет, рассылка по электронной почте, публикации в СМИ)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 xml:space="preserve">информация на официальных сайтах, </w:t>
            </w:r>
          </w:p>
          <w:p w:rsidR="000D0BA7" w:rsidRPr="00606845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публикации в СМИ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606845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3E1115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3E1115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E1115">
              <w:rPr>
                <w:sz w:val="24"/>
                <w:szCs w:val="24"/>
              </w:rPr>
              <w:t>1.1.2.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07532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507532">
              <w:rPr>
                <w:sz w:val="24"/>
                <w:szCs w:val="24"/>
                <w:lang w:eastAsia="en-US"/>
              </w:rPr>
              <w:t>Организация участия педагогических работников Каргасокского района Томской области во всероссийском конкурсе на лучшие открытые онлайн-уроки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01.06.2019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31.10.2019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списки участников, итоги проведения всеро</w:t>
            </w:r>
            <w:r>
              <w:rPr>
                <w:sz w:val="24"/>
                <w:szCs w:val="24"/>
                <w:lang w:eastAsia="en-US"/>
              </w:rPr>
              <w:t xml:space="preserve">ссийского конкурса </w:t>
            </w:r>
            <w:r w:rsidRPr="00606845">
              <w:rPr>
                <w:sz w:val="24"/>
                <w:szCs w:val="24"/>
                <w:lang w:eastAsia="en-US"/>
              </w:rPr>
              <w:t>на лучшие открытые онлайн-уроки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Default="000D0BA7" w:rsidP="00606845">
            <w:pPr>
              <w:jc w:val="center"/>
            </w:pPr>
            <w:r w:rsidRPr="0071644D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3E1115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3E1115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E1115">
              <w:rPr>
                <w:sz w:val="24"/>
                <w:szCs w:val="24"/>
              </w:rPr>
              <w:t>1.1.3.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07532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507532">
              <w:rPr>
                <w:sz w:val="24"/>
                <w:szCs w:val="24"/>
                <w:lang w:eastAsia="en-US"/>
              </w:rPr>
              <w:t xml:space="preserve">Организация участия обучающихся в </w:t>
            </w:r>
            <w:r w:rsidRPr="00507532">
              <w:rPr>
                <w:sz w:val="24"/>
                <w:szCs w:val="24"/>
              </w:rPr>
              <w:t>открытых онлайн-уроках с учетом опыта цикла открытых уроков «Проектория» (в т.ч. обеспечение массовых подключений)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списки участников, локальные акты образовательных организаций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Default="000D0BA7" w:rsidP="00606845">
            <w:pPr>
              <w:jc w:val="center"/>
            </w:pPr>
            <w:r w:rsidRPr="0071644D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3E1115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E1115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  <w:r w:rsidRPr="003E1115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0753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507532">
              <w:rPr>
                <w:sz w:val="24"/>
                <w:szCs w:val="24"/>
              </w:rPr>
              <w:t>568 обучающихся Каргасокского района приняли участие в открытых онлайн-уроках, реализуемых с учетом опыта цикла открытых уроков «Проектория», направленных на раннюю профориентацию.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AD295D" w:rsidRDefault="000D0BA7" w:rsidP="00A2170E">
            <w:pPr>
              <w:spacing w:line="240" w:lineRule="auto"/>
              <w:jc w:val="center"/>
              <w:rPr>
                <w:color w:val="80008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606845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606845">
              <w:rPr>
                <w:sz w:val="24"/>
                <w:szCs w:val="24"/>
              </w:rPr>
              <w:t>т об участии детей в открытых онлайн-уроках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606845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РМ</w:t>
            </w:r>
            <w:r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F3C9E">
              <w:rPr>
                <w:sz w:val="24"/>
                <w:szCs w:val="24"/>
              </w:rPr>
              <w:t>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0753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295 обучающихся</w:t>
            </w:r>
            <w:r w:rsidRPr="00507532">
              <w:rPr>
                <w:sz w:val="24"/>
                <w:szCs w:val="24"/>
              </w:rPr>
              <w:t xml:space="preserve"> в Каргасокском районе </w:t>
            </w:r>
            <w:r w:rsidRPr="00507532">
              <w:rPr>
                <w:rFonts w:eastAsia="Arial Unicode MS"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507532">
              <w:rPr>
                <w:sz w:val="24"/>
                <w:szCs w:val="24"/>
              </w:rPr>
              <w:t>«Билет в будущее»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Сорокина Н.В.</w:t>
            </w:r>
          </w:p>
          <w:p w:rsidR="000D0BA7" w:rsidRPr="00606845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606845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606845">
              <w:rPr>
                <w:sz w:val="24"/>
                <w:szCs w:val="24"/>
              </w:rPr>
              <w:t>информационно-</w:t>
            </w:r>
            <w:r>
              <w:rPr>
                <w:sz w:val="24"/>
                <w:szCs w:val="24"/>
              </w:rPr>
              <w:t>аналитический отчё</w:t>
            </w:r>
            <w:r w:rsidRPr="00606845">
              <w:rPr>
                <w:sz w:val="24"/>
                <w:szCs w:val="24"/>
              </w:rPr>
              <w:t>т о реализации мероприятий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деятельности), с учетом реализации проекта "Билет в будущее" и регионального проекта «Территория интеллекта».</w:t>
            </w:r>
          </w:p>
          <w:p w:rsidR="000D0BA7" w:rsidRPr="00606845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</w:rPr>
              <w:t>Участники проекта "Билет в будущее"  и проекта «Территория интеллекта» прошли</w:t>
            </w:r>
            <w:r>
              <w:rPr>
                <w:sz w:val="24"/>
                <w:szCs w:val="24"/>
              </w:rPr>
              <w:t xml:space="preserve"> </w:t>
            </w:r>
            <w:r w:rsidRPr="00606845">
              <w:rPr>
                <w:sz w:val="24"/>
                <w:szCs w:val="24"/>
              </w:rPr>
              <w:t>профессиональные пробы в целях самоопределения на основе результатов мониторинга их интересов и способностей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2.1.1.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07532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507532">
              <w:rPr>
                <w:rFonts w:eastAsia="Arial Unicode MS"/>
                <w:sz w:val="24"/>
                <w:szCs w:val="24"/>
                <w:u w:color="000000"/>
              </w:rPr>
              <w:t>Проведение информационной кампании по популяризации проекта «Билет в будущее»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Васильева Н.В.</w:t>
            </w:r>
          </w:p>
          <w:p w:rsidR="000D0BA7" w:rsidRPr="00606845" w:rsidRDefault="000D0BA7" w:rsidP="00691932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Сорокина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информационно-аналитический отчё</w:t>
            </w:r>
            <w:r w:rsidRPr="00606845">
              <w:rPr>
                <w:sz w:val="24"/>
                <w:szCs w:val="24"/>
                <w:lang w:eastAsia="en-US"/>
              </w:rPr>
              <w:t>т о проведении информационной кампании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606845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2.1.2.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07532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507532">
              <w:rPr>
                <w:rFonts w:eastAsia="Arial Unicode MS"/>
                <w:sz w:val="24"/>
                <w:szCs w:val="24"/>
                <w:u w:color="000000"/>
              </w:rPr>
              <w:t>Разработка методических рекомендаций по построению индивидуальных учебных планов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31.06.2019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Васильева Н.В.</w:t>
            </w:r>
          </w:p>
          <w:p w:rsidR="000D0BA7" w:rsidRPr="00606845" w:rsidRDefault="000D0BA7" w:rsidP="00691932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Сорокина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методические рекомендации для педагогических работников, психологов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606845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2.1.3.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0753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507532">
              <w:rPr>
                <w:sz w:val="24"/>
                <w:szCs w:val="24"/>
                <w:lang w:eastAsia="en-US"/>
              </w:rPr>
              <w:t>Формирование банка методических материалов для реализации образовательных траекторий с использованием цифровой платформы «Территория интеллекта»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Васильева Н.В.</w:t>
            </w:r>
          </w:p>
          <w:p w:rsidR="000D0BA7" w:rsidRPr="00606845" w:rsidRDefault="000D0BA7" w:rsidP="00691932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606845">
              <w:rPr>
                <w:sz w:val="24"/>
                <w:szCs w:val="24"/>
              </w:rPr>
              <w:t>программы, методические рекомендации,</w:t>
            </w:r>
          </w:p>
          <w:p w:rsidR="000D0BA7" w:rsidRPr="00606845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606845">
              <w:rPr>
                <w:sz w:val="24"/>
                <w:szCs w:val="24"/>
              </w:rPr>
              <w:t>проекты, кейсы мероприятий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606845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2.1.4.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0753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507532">
              <w:rPr>
                <w:sz w:val="24"/>
                <w:szCs w:val="24"/>
              </w:rPr>
              <w:t>Реализация мероприятий по вовлечению школьников 5-9 классов в профнавигацию через цифровую платформу «Территория интеллекта» (навигация по образовательным организациям в рамках трека, выполнение учебных проектов, участие в тематических мероприятиях)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Васильева Н.В.</w:t>
            </w:r>
          </w:p>
          <w:p w:rsidR="000D0BA7" w:rsidRPr="00606845" w:rsidRDefault="000D0BA7" w:rsidP="00691932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информационно-аналитические отчё</w:t>
            </w:r>
            <w:r w:rsidRPr="00606845">
              <w:rPr>
                <w:sz w:val="24"/>
                <w:szCs w:val="24"/>
                <w:lang w:eastAsia="en-US"/>
              </w:rPr>
              <w:t>ты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606845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2.1.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07532" w:rsidRDefault="000D0BA7" w:rsidP="007B313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  <w:r w:rsidRPr="00507532">
              <w:rPr>
                <w:sz w:val="24"/>
                <w:szCs w:val="24"/>
              </w:rPr>
              <w:t xml:space="preserve"> детей в Каргасокском районе Томской области 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606845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Сорокина Н.В.</w:t>
            </w:r>
          </w:p>
          <w:p w:rsidR="000D0BA7" w:rsidRPr="00606845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6845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606845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6845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66833">
              <w:rPr>
                <w:sz w:val="24"/>
                <w:szCs w:val="24"/>
              </w:rPr>
              <w:t>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358A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A358AB">
              <w:rPr>
                <w:sz w:val="24"/>
                <w:szCs w:val="24"/>
              </w:rPr>
              <w:t>В не менее чем 1 общеобразовательной организации Каргасокского района, расположенной в сельской местности, обновлена материально-техническая база для занятий физической культурой и спортом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  <w:lang w:eastAsia="en-US"/>
              </w:rPr>
              <w:t>Тимохина О.С.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691932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66833">
              <w:rPr>
                <w:sz w:val="24"/>
                <w:szCs w:val="24"/>
              </w:rPr>
              <w:t>3.1.1.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358A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A358AB">
              <w:rPr>
                <w:sz w:val="24"/>
                <w:szCs w:val="24"/>
              </w:rPr>
              <w:t>Формирование перечня образовательных организаций – претендентов на включение в число участников реализации мероприятий по обновлению материально-технической базы для занятий физической культурой и спортом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91932">
              <w:rPr>
                <w:sz w:val="24"/>
                <w:szCs w:val="24"/>
              </w:rPr>
              <w:t>01.05.2018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91932">
              <w:rPr>
                <w:sz w:val="24"/>
                <w:szCs w:val="24"/>
              </w:rPr>
              <w:t>30.06.2018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  <w:lang w:eastAsia="en-US"/>
              </w:rPr>
              <w:t>Тимохина О.С.</w:t>
            </w:r>
          </w:p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  <w:lang w:eastAsia="en-US"/>
              </w:rPr>
              <w:t>Белоногов А.А.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691932">
              <w:rPr>
                <w:sz w:val="24"/>
                <w:szCs w:val="24"/>
              </w:rPr>
              <w:t>перечень образовательных организаций, заявки, распорядительные акты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66833">
              <w:rPr>
                <w:sz w:val="24"/>
                <w:szCs w:val="24"/>
              </w:rPr>
              <w:t>3.1.2.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358A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A358AB">
              <w:rPr>
                <w:sz w:val="24"/>
                <w:szCs w:val="24"/>
              </w:rPr>
              <w:t>Подготовка и предоставление заявки в Департамент общего образования Томской области на участие в отборе на предоставление субсидий из федерального и регионального бюджетов муниципальным бюджетам на обеспечение мероприятий по 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91932">
              <w:rPr>
                <w:sz w:val="24"/>
                <w:szCs w:val="24"/>
              </w:rPr>
              <w:t>01.09.2018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</w:rPr>
              <w:t>30.09.2018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91932">
              <w:rPr>
                <w:sz w:val="24"/>
                <w:szCs w:val="24"/>
              </w:rPr>
              <w:t>Илгина Л.А.</w:t>
            </w:r>
          </w:p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  <w:lang w:eastAsia="en-US"/>
              </w:rPr>
              <w:t>Тимохина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заявка </w:t>
            </w:r>
            <w:r w:rsidRPr="00691932">
              <w:rPr>
                <w:sz w:val="24"/>
                <w:szCs w:val="24"/>
              </w:rPr>
              <w:t>Каргасокского района</w:t>
            </w:r>
            <w:r w:rsidRPr="00691932">
              <w:rPr>
                <w:rFonts w:eastAsia="Arial Unicode MS"/>
                <w:sz w:val="24"/>
                <w:szCs w:val="24"/>
                <w:u w:color="000000"/>
              </w:rPr>
              <w:t xml:space="preserve"> в </w:t>
            </w:r>
            <w:r w:rsidRPr="00691932">
              <w:rPr>
                <w:sz w:val="24"/>
                <w:szCs w:val="24"/>
              </w:rPr>
              <w:t xml:space="preserve">Департамент </w:t>
            </w:r>
            <w:r>
              <w:rPr>
                <w:sz w:val="24"/>
                <w:szCs w:val="24"/>
              </w:rPr>
              <w:t xml:space="preserve">общего </w:t>
            </w:r>
            <w:r w:rsidRPr="00691932">
              <w:rPr>
                <w:sz w:val="24"/>
                <w:szCs w:val="24"/>
              </w:rPr>
              <w:t>образования Томской области в установленном порядке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66833">
              <w:rPr>
                <w:sz w:val="24"/>
                <w:szCs w:val="24"/>
              </w:rPr>
              <w:t>3.1.3.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358A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A358AB">
              <w:rPr>
                <w:sz w:val="24"/>
                <w:szCs w:val="24"/>
                <w:lang w:eastAsia="en-US"/>
              </w:rPr>
              <w:t xml:space="preserve">Заключение соглашения с  Департаментом общего образования Томской области о предоставлении субсидии из федерального и регионального </w:t>
            </w:r>
            <w:r>
              <w:rPr>
                <w:sz w:val="24"/>
                <w:szCs w:val="24"/>
                <w:lang w:eastAsia="en-US"/>
              </w:rPr>
              <w:t xml:space="preserve">бюджета муниципальным бюджетам </w:t>
            </w:r>
            <w:r w:rsidRPr="00A358AB">
              <w:rPr>
                <w:sz w:val="24"/>
                <w:szCs w:val="24"/>
                <w:lang w:eastAsia="en-US"/>
              </w:rPr>
              <w:t xml:space="preserve">на финансовое обеспечение мероприятий по </w:t>
            </w:r>
            <w:r w:rsidRPr="00A358AB">
              <w:rPr>
                <w:sz w:val="24"/>
                <w:szCs w:val="24"/>
              </w:rPr>
              <w:t>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</w:rPr>
              <w:t>28.02.2019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</w:rPr>
              <w:t>30.04.2019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91932">
              <w:rPr>
                <w:sz w:val="24"/>
                <w:szCs w:val="24"/>
              </w:rPr>
              <w:t>Илгина Л.А.</w:t>
            </w:r>
          </w:p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91932">
              <w:rPr>
                <w:sz w:val="24"/>
                <w:szCs w:val="24"/>
              </w:rPr>
              <w:t>Сычёва Л.В.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691932">
              <w:rPr>
                <w:rFonts w:eastAsia="Arial Unicode MS"/>
                <w:sz w:val="24"/>
                <w:szCs w:val="24"/>
                <w:u w:color="000000"/>
              </w:rPr>
              <w:t xml:space="preserve">соглашение </w:t>
            </w:r>
            <w:r w:rsidRPr="00691932">
              <w:rPr>
                <w:sz w:val="24"/>
                <w:szCs w:val="24"/>
                <w:lang w:eastAsia="en-US"/>
              </w:rPr>
              <w:t xml:space="preserve">с Департаментом </w:t>
            </w:r>
            <w:r>
              <w:rPr>
                <w:sz w:val="24"/>
                <w:szCs w:val="24"/>
                <w:lang w:eastAsia="en-US"/>
              </w:rPr>
              <w:t xml:space="preserve">общего </w:t>
            </w:r>
            <w:r w:rsidRPr="00691932">
              <w:rPr>
                <w:sz w:val="24"/>
                <w:szCs w:val="24"/>
                <w:lang w:eastAsia="en-US"/>
              </w:rPr>
              <w:t>образования Томской области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66833">
              <w:rPr>
                <w:sz w:val="24"/>
                <w:szCs w:val="24"/>
              </w:rPr>
              <w:t>3.1.4.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358A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A358AB">
              <w:rPr>
                <w:sz w:val="24"/>
                <w:szCs w:val="24"/>
              </w:rPr>
              <w:t>Организация мероприятий по обновлению материально-технической базы для занятий физической культурой и спортом.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91932">
              <w:rPr>
                <w:sz w:val="24"/>
                <w:szCs w:val="24"/>
              </w:rPr>
              <w:t>01.05.2019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  <w:lang w:eastAsia="en-US"/>
              </w:rPr>
              <w:t>Тимохина О.С.</w:t>
            </w:r>
          </w:p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распорядительные акты, отчё</w:t>
            </w:r>
            <w:r w:rsidRPr="00691932">
              <w:rPr>
                <w:sz w:val="24"/>
                <w:szCs w:val="24"/>
              </w:rPr>
              <w:t>т о реализации соглашения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66833">
              <w:rPr>
                <w:sz w:val="24"/>
                <w:szCs w:val="24"/>
              </w:rPr>
              <w:t>3.1.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358A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A358AB">
              <w:rPr>
                <w:sz w:val="24"/>
                <w:szCs w:val="24"/>
              </w:rPr>
              <w:t>В 1 общеобразовательной организации Томской области, расположенной в сельской местности, обновлена материально-техническая база для занятий физической культурой и спортом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91932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91932">
              <w:rPr>
                <w:sz w:val="24"/>
                <w:szCs w:val="24"/>
                <w:lang w:eastAsia="en-US"/>
              </w:rPr>
              <w:t>Тимохина О.С.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91932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691932">
              <w:rPr>
                <w:sz w:val="24"/>
                <w:szCs w:val="24"/>
              </w:rPr>
              <w:t xml:space="preserve">т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F3C9E">
              <w:rPr>
                <w:sz w:val="24"/>
                <w:szCs w:val="24"/>
              </w:rPr>
              <w:t>4.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1E2147" w:rsidRPr="009D45D4" w:rsidRDefault="001E2147" w:rsidP="009D45D4">
            <w:pPr>
              <w:spacing w:line="240" w:lineRule="auto"/>
              <w:rPr>
                <w:sz w:val="24"/>
                <w:szCs w:val="24"/>
              </w:rPr>
            </w:pPr>
            <w:r w:rsidRPr="009D45D4">
              <w:rPr>
                <w:rFonts w:eastAsia="Arial Unicode MS"/>
                <w:sz w:val="24"/>
                <w:szCs w:val="24"/>
                <w:u w:color="000000"/>
              </w:rPr>
              <w:t>34% детей Каргасокского района с ограниченными возможностями здоровья обучаются по дополнительным общеобразовательным программам.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BF3C9E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BF3C9E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574040" w:rsidRDefault="000D0BA7" w:rsidP="00A2170E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74040">
              <w:rPr>
                <w:color w:val="000000"/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720A3" w:rsidRDefault="000D0BA7" w:rsidP="006A0AC0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3720A3">
              <w:rPr>
                <w:sz w:val="24"/>
                <w:szCs w:val="24"/>
              </w:rPr>
              <w:t>т об освоении не менее 34% детей с ОВЗ дополнительных общеобразовательных программ, в том числе с использованием дистанционных технологий.</w:t>
            </w:r>
            <w:r>
              <w:rPr>
                <w:sz w:val="24"/>
                <w:szCs w:val="24"/>
              </w:rPr>
              <w:t xml:space="preserve"> </w:t>
            </w:r>
            <w:r w:rsidRPr="003720A3">
              <w:rPr>
                <w:sz w:val="24"/>
                <w:szCs w:val="24"/>
              </w:rPr>
              <w:t xml:space="preserve">Дети с ОВЗ осваивают дополнительные общеобразовательные программы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720A3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3720A3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C97672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97672">
              <w:rPr>
                <w:sz w:val="24"/>
                <w:szCs w:val="24"/>
              </w:rPr>
              <w:t>4.1.1.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717839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717839">
              <w:rPr>
                <w:sz w:val="24"/>
                <w:szCs w:val="24"/>
                <w:lang w:eastAsia="en-US"/>
              </w:rPr>
              <w:t>Разработка и реализация комплекса мероприятий по созданию условий для обучения по дополнительным общеобразовательным программам обучающихся с ограниченными возможностями здоровья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C9767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97672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C9767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97672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574040" w:rsidRDefault="000D0BA7" w:rsidP="00A2170E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574040">
              <w:rPr>
                <w:color w:val="000000"/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720A3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3720A3">
              <w:rPr>
                <w:sz w:val="24"/>
                <w:szCs w:val="24"/>
                <w:lang w:eastAsia="en-US"/>
              </w:rPr>
              <w:t xml:space="preserve">программы обучения, </w:t>
            </w:r>
            <w:r>
              <w:rPr>
                <w:sz w:val="24"/>
                <w:szCs w:val="24"/>
                <w:lang w:eastAsia="en-US"/>
              </w:rPr>
              <w:t>комплекс мер,</w:t>
            </w:r>
          </w:p>
          <w:p w:rsidR="000D0BA7" w:rsidRPr="003720A3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3720A3">
              <w:rPr>
                <w:sz w:val="24"/>
                <w:szCs w:val="24"/>
                <w:lang w:eastAsia="en-US"/>
              </w:rPr>
              <w:t>информационные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720A3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3720A3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717839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717839">
              <w:rPr>
                <w:rFonts w:eastAsia="Arial Unicode MS"/>
                <w:sz w:val="24"/>
                <w:szCs w:val="24"/>
                <w:u w:color="000000"/>
              </w:rPr>
              <w:t>Участие в мониторинге реализации дополнительных общеобразовательных программ для детей с ограниченными возможностями здоровья, в том числе с использованием дистанционных технологий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01.06.2019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69FF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69FF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7C69FF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69FF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7C69FF">
              <w:rPr>
                <w:sz w:val="24"/>
                <w:szCs w:val="24"/>
              </w:rPr>
              <w:t>информационно-аналитический отчет о проведении мониторинга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7C69FF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7C69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91932" w:rsidRDefault="000D0BA7" w:rsidP="00691932">
            <w:pPr>
              <w:pStyle w:val="af9"/>
              <w:rPr>
                <w:b/>
                <w:bCs/>
                <w:sz w:val="24"/>
                <w:szCs w:val="24"/>
              </w:rPr>
            </w:pPr>
            <w:r w:rsidRPr="00691932">
              <w:rPr>
                <w:rFonts w:eastAsia="Arial Unicode MS"/>
                <w:sz w:val="24"/>
                <w:szCs w:val="24"/>
                <w:u w:color="000000"/>
              </w:rPr>
              <w:t xml:space="preserve">Организация участия образовательных организаций в мероприятиях по созданию условий для обеспечения реализации дополнительных общеобразовательных программ для детей с ограниченными возможностями здоровья (в т.ч. мероприятий </w:t>
            </w:r>
            <w:r w:rsidRPr="00691932">
              <w:rPr>
                <w:sz w:val="24"/>
                <w:szCs w:val="24"/>
              </w:rPr>
              <w:t>муниципальной программы «Создание условий для устойчивого экономического развития муниципального образования «Каргасокский район», подпрограмма 9 «Доступная среда в Каргасокском районе». Постановление Администрации Каргасокского района № 193 от 27 ноября 2015г.</w:t>
            </w:r>
            <w:r w:rsidRPr="00691932">
              <w:rPr>
                <w:rFonts w:eastAsia="Arial Unicode MS"/>
                <w:sz w:val="24"/>
                <w:szCs w:val="24"/>
                <w:u w:color="000000"/>
              </w:rPr>
              <w:t>)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BD2E5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BD2E5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BD2E52">
              <w:rPr>
                <w:sz w:val="24"/>
                <w:szCs w:val="24"/>
              </w:rPr>
              <w:t>распорядительные акты, соглашения, информационно-аналитические отчеты о реализации мероприятий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36EFC" w:rsidRDefault="000D0BA7" w:rsidP="006D0F60">
            <w:pPr>
              <w:spacing w:line="240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BD2E52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F3C9E">
              <w:rPr>
                <w:sz w:val="24"/>
                <w:szCs w:val="24"/>
              </w:rPr>
              <w:t>4.1.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933DFF" w:rsidRPr="00717839" w:rsidRDefault="000D0BA7" w:rsidP="00933DFF">
            <w:pPr>
              <w:spacing w:line="240" w:lineRule="auto"/>
              <w:rPr>
                <w:sz w:val="24"/>
                <w:szCs w:val="24"/>
              </w:rPr>
            </w:pPr>
            <w:r w:rsidRPr="00717839">
              <w:rPr>
                <w:rFonts w:eastAsia="Arial Unicode MS"/>
                <w:sz w:val="24"/>
                <w:szCs w:val="24"/>
                <w:u w:color="000000"/>
              </w:rPr>
              <w:t>34% детей Каргасокского района с ограниченными возможностями здоровья обучаются по дополнительным общеобразовательным программам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A50FF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A50FF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6A50FF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A50FF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A50F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6A50FF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6A50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3917CA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917CA">
              <w:rPr>
                <w:sz w:val="24"/>
                <w:szCs w:val="24"/>
              </w:rPr>
              <w:t>5.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3917C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3917CA">
              <w:rPr>
                <w:sz w:val="24"/>
                <w:szCs w:val="24"/>
              </w:rPr>
              <w:t>В Каргасокском ра</w:t>
            </w:r>
            <w:r w:rsidR="00C67E74">
              <w:rPr>
                <w:sz w:val="24"/>
                <w:szCs w:val="24"/>
              </w:rPr>
              <w:t xml:space="preserve">йоне Томской области </w:t>
            </w:r>
            <w:r w:rsidR="00C67E74" w:rsidRPr="009D45D4">
              <w:rPr>
                <w:sz w:val="24"/>
                <w:szCs w:val="24"/>
              </w:rPr>
              <w:t>не менее 2</w:t>
            </w:r>
            <w:r w:rsidRPr="009D45D4">
              <w:rPr>
                <w:sz w:val="24"/>
                <w:szCs w:val="24"/>
              </w:rPr>
              <w:t xml:space="preserve"> школьников</w:t>
            </w:r>
            <w:r w:rsidRPr="003917CA">
              <w:rPr>
                <w:sz w:val="24"/>
                <w:szCs w:val="24"/>
              </w:rPr>
              <w:t xml:space="preserve"> приняли участие в мероприятиях (программах интенсивов, профильных и проектных смен) Томского регионального центра выявления и поддержки одарённых детей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3917C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917CA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917C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917CA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3917C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917CA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3917C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917C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917C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3917CA">
              <w:rPr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917CA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917CA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3917CA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917CA">
              <w:rPr>
                <w:sz w:val="24"/>
                <w:szCs w:val="24"/>
              </w:rPr>
              <w:t>5.1.1.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3917CA" w:rsidRDefault="000D0BA7" w:rsidP="00933D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917CA">
              <w:rPr>
                <w:sz w:val="24"/>
                <w:szCs w:val="24"/>
              </w:rPr>
              <w:t>Реализация Томским региональным центром выявления и поддержки одарённых детей мероприятий (программ интенсивов, профильных и проектных смен) и не менее 20 дополнительных общеобразовательных программ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3917C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917CA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917C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917CA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3917C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917CA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3917C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917C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917C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3917CA">
              <w:rPr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917CA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917CA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3917CA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917CA">
              <w:rPr>
                <w:sz w:val="24"/>
                <w:szCs w:val="24"/>
              </w:rPr>
              <w:t>5.1.</w:t>
            </w:r>
            <w:r w:rsidRPr="003917CA">
              <w:rPr>
                <w:sz w:val="24"/>
                <w:szCs w:val="24"/>
              </w:rPr>
              <w:tab/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3917CA" w:rsidRDefault="00C67E74" w:rsidP="00A2170E">
            <w:pPr>
              <w:spacing w:line="240" w:lineRule="auto"/>
              <w:rPr>
                <w:sz w:val="24"/>
                <w:szCs w:val="24"/>
              </w:rPr>
            </w:pPr>
            <w:r w:rsidRPr="009D45D4">
              <w:rPr>
                <w:sz w:val="24"/>
                <w:szCs w:val="24"/>
              </w:rPr>
              <w:t>Два школьника</w:t>
            </w:r>
            <w:r w:rsidR="000D0BA7" w:rsidRPr="003917CA">
              <w:rPr>
                <w:sz w:val="24"/>
                <w:szCs w:val="24"/>
              </w:rPr>
              <w:t xml:space="preserve"> Каргасокского района Томской области охвачено мероприятиями (программами интенсивов, профильных и проектных смен) Томского регионального центра выявления и поддержки одарённых детей</w:t>
            </w:r>
            <w:r w:rsidR="000D0BA7"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3917C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917CA">
              <w:rPr>
                <w:sz w:val="24"/>
                <w:szCs w:val="24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917C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917CA">
              <w:rPr>
                <w:sz w:val="24"/>
                <w:szCs w:val="24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3917C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917CA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3917C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917C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917CA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3917CA">
              <w:rPr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917CA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917CA">
              <w:rPr>
                <w:sz w:val="24"/>
                <w:szCs w:val="24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8B2C85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B2C85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180623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180623">
              <w:rPr>
                <w:sz w:val="24"/>
                <w:szCs w:val="24"/>
              </w:rPr>
              <w:t xml:space="preserve">Не менее 10 детей ежегодно </w:t>
            </w:r>
            <w:r w:rsidR="00C67E74" w:rsidRPr="009D45D4">
              <w:rPr>
                <w:sz w:val="24"/>
                <w:szCs w:val="24"/>
              </w:rPr>
              <w:t>дистанционно</w:t>
            </w:r>
            <w:r w:rsidR="00C67E74">
              <w:rPr>
                <w:sz w:val="24"/>
                <w:szCs w:val="24"/>
              </w:rPr>
              <w:t xml:space="preserve"> </w:t>
            </w:r>
            <w:r w:rsidRPr="00180623">
              <w:rPr>
                <w:sz w:val="24"/>
                <w:szCs w:val="24"/>
              </w:rPr>
              <w:t>охвачено дополнительными общеобразовательными программами, реализуемыми региональным Центром развития современных компетенций НИ ТГУ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2C85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2C85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8B2C85">
              <w:rPr>
                <w:sz w:val="24"/>
                <w:szCs w:val="24"/>
              </w:rPr>
              <w:t>т о деятельности центра.</w:t>
            </w:r>
          </w:p>
          <w:p w:rsidR="000D0BA7" w:rsidRPr="008B2C85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B2C85">
              <w:rPr>
                <w:sz w:val="24"/>
                <w:szCs w:val="24"/>
              </w:rPr>
              <w:t>Обучающиеся по дополнительным общеобразовательным программам получили доступ к кадровым и современным материально-техническим ресурсам НИ ТГУ в рамках освоения программ дополнительного образования детей, соответствующим приоритетным направлениям технологического развития Российской Федерации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8B2C85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8B2C85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B2C85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180623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180623">
              <w:rPr>
                <w:sz w:val="24"/>
                <w:szCs w:val="24"/>
              </w:rPr>
              <w:t>Реализация дополнительных общеразвивающих программ для детей и взрослых и дополнительных профессиональных программ, дополнительных программ подготовки к ЕГЭ, ОГЭ, олимпиадам и конкурсам</w:t>
            </w:r>
            <w:r>
              <w:rPr>
                <w:sz w:val="24"/>
                <w:szCs w:val="24"/>
              </w:rPr>
              <w:t xml:space="preserve"> (обучение школьников по углублё</w:t>
            </w:r>
            <w:r w:rsidRPr="00180623">
              <w:rPr>
                <w:sz w:val="24"/>
                <w:szCs w:val="24"/>
              </w:rPr>
              <w:t>нным программам и дополнительным разделам школьных дисциплин  математика, физика, химия, информ</w:t>
            </w:r>
            <w:r>
              <w:rPr>
                <w:sz w:val="24"/>
                <w:szCs w:val="24"/>
              </w:rPr>
              <w:t>атика, иностранный язык и др.).</w:t>
            </w:r>
          </w:p>
          <w:p w:rsidR="000D0BA7" w:rsidRPr="001E393D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180623">
              <w:rPr>
                <w:sz w:val="24"/>
                <w:szCs w:val="24"/>
              </w:rPr>
              <w:t>Реализация дополнительных предпрофессиональных программ в сфере искусств, физической культуры и спорт</w:t>
            </w:r>
            <w:r w:rsidRPr="001E393D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2C85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2C85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Коньшина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2C85">
              <w:rPr>
                <w:sz w:val="24"/>
                <w:szCs w:val="24"/>
              </w:rPr>
              <w:t>информационно-аналитические материалы о реализации программ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8B2C85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8B2C85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8B2C85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B2C85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180623" w:rsidRDefault="000D0BA7" w:rsidP="00933D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80623">
              <w:rPr>
                <w:sz w:val="24"/>
                <w:szCs w:val="24"/>
              </w:rPr>
              <w:t>Реализация мероприятий по дистанционному обеспечению дополнительных образовательных программ и организация среды для онлайн–обучения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2C85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2C85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8B2C85" w:rsidRDefault="000D0BA7" w:rsidP="001E393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8B2C85">
              <w:rPr>
                <w:sz w:val="24"/>
                <w:szCs w:val="24"/>
              </w:rPr>
              <w:t>т о реализации мероприятий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8B2C85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8B2C85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8B2C85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B2C85">
              <w:rPr>
                <w:sz w:val="24"/>
                <w:szCs w:val="24"/>
              </w:rPr>
              <w:t>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180623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180623">
              <w:rPr>
                <w:sz w:val="24"/>
                <w:szCs w:val="24"/>
              </w:rPr>
              <w:t>Создание методической площадки по обеспечению поддержки участников олимпиады Национальной технологической инициативы для обучающихся общеобразовательных организаций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2C85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2C85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8B2C85" w:rsidRDefault="000D0BA7" w:rsidP="001E393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2C85">
              <w:rPr>
                <w:sz w:val="24"/>
                <w:szCs w:val="24"/>
              </w:rPr>
              <w:t>методические рекомендации,</w:t>
            </w:r>
          </w:p>
          <w:p w:rsidR="000D0BA7" w:rsidRPr="008B2C85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2C85">
              <w:rPr>
                <w:sz w:val="24"/>
                <w:szCs w:val="24"/>
              </w:rPr>
              <w:t>информационно-аналитические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8B2C85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8B2C85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8B2C85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B2C8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D45D4" w:rsidRDefault="000D0BA7" w:rsidP="009D45D4">
            <w:pPr>
              <w:spacing w:line="240" w:lineRule="auto"/>
              <w:rPr>
                <w:sz w:val="24"/>
                <w:szCs w:val="24"/>
              </w:rPr>
            </w:pPr>
            <w:r w:rsidRPr="009D45D4">
              <w:rPr>
                <w:sz w:val="24"/>
                <w:szCs w:val="24"/>
              </w:rPr>
              <w:t xml:space="preserve">10 детей прошли обучение </w:t>
            </w:r>
            <w:r w:rsidR="00C67E74" w:rsidRPr="009D45D4">
              <w:rPr>
                <w:sz w:val="24"/>
                <w:szCs w:val="24"/>
              </w:rPr>
              <w:t xml:space="preserve">дистанционно </w:t>
            </w:r>
            <w:r w:rsidRPr="009D45D4">
              <w:rPr>
                <w:sz w:val="24"/>
                <w:szCs w:val="24"/>
              </w:rPr>
              <w:t>по дополнительным общеобразовательным программам в региональном Центре развития современных компетенций НИ ТГУ.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2C85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2C85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8B2C85">
              <w:rPr>
                <w:sz w:val="24"/>
                <w:szCs w:val="24"/>
              </w:rPr>
              <w:t>т о реализации дополнительных образовательных программ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8B2C85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180623" w:rsidRDefault="000D0BA7" w:rsidP="00A2170E">
            <w:pPr>
              <w:spacing w:line="240" w:lineRule="auto"/>
              <w:rPr>
                <w:sz w:val="24"/>
                <w:szCs w:val="24"/>
                <w:highlight w:val="green"/>
              </w:rPr>
            </w:pPr>
            <w:r w:rsidRPr="00180623">
              <w:rPr>
                <w:sz w:val="24"/>
                <w:szCs w:val="24"/>
              </w:rPr>
              <w:t>В Каргасокском районе внедрена целевая модель развития муниципальных систем дополнительного образования детей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2C85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информационно-аналитический отчёт о внедрении </w:t>
            </w:r>
            <w:r w:rsidRPr="007443F9">
              <w:rPr>
                <w:sz w:val="24"/>
                <w:szCs w:val="24"/>
              </w:rPr>
              <w:t>целевой модели развития региональных систем дополнительного образования детей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180623" w:rsidDel="004222C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180623">
              <w:rPr>
                <w:sz w:val="24"/>
                <w:szCs w:val="24"/>
              </w:rPr>
              <w:t>Реализация мероприятий по внедрению целевой модели развития муниципальной системы дополнительного образования детей (продолжение реализации мероприятий регионального приоритетного проекта «Доступное дополнительное образование для детей в Томской области»)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BF3C9E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7443F9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443F9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7443F9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7443F9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7443F9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180623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180623">
              <w:rPr>
                <w:sz w:val="24"/>
                <w:szCs w:val="24"/>
              </w:rPr>
              <w:t>Внедрение системы персонифицированного дополнительного образования, обеспечению равных условий доступа к финансированию за счёт бюджетных ассигнований государственными, муниципальными и частными организациями, осуществляющими деятельность по реализации дополнительных общеобразовательных программ, внедрению эффективных моделей государственно-частного партнерства в сфере дополнительного образования детей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7443F9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443F9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443F9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443F9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7443F9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Коньшина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443F9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7443F9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7443F9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7443F9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180623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180623">
              <w:rPr>
                <w:sz w:val="24"/>
                <w:szCs w:val="24"/>
              </w:rPr>
              <w:t>Внедрение новых образовательных технологий,  организация и проведение заочных школ по технической и естественнонаучной направленностям, проведение выездных мероприятий и проектов в сельской местности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7443F9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443F9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443F9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7443F9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443F9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7443F9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7443F9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7.1.4.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180623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180623">
              <w:rPr>
                <w:sz w:val="24"/>
                <w:szCs w:val="24"/>
              </w:rPr>
              <w:t>Организация и проведение  мероприятий по реализации проектов, направленных на повышение доступности образования путем вовлечения в реализацию дополнительных общеразвивающих программ образовательных организаций разных типов, в том числе профессиональных образовательных организаций и образовательных организаций высшего образования, а также организаций спорта, культуры, научных организаций, общественных организаций и организаций реального сектора экономики, в том числе с использованием механизмов сетевого взаимодействия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3036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30367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3036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30367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3036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30367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30367">
              <w:rPr>
                <w:sz w:val="24"/>
                <w:szCs w:val="24"/>
              </w:rPr>
              <w:t>информационно-аналитическ</w:t>
            </w:r>
            <w:r>
              <w:rPr>
                <w:sz w:val="24"/>
                <w:szCs w:val="24"/>
              </w:rPr>
              <w:t>ий отчё</w:t>
            </w:r>
            <w:r w:rsidRPr="00930367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30367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30367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7.1.5.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180623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180623">
              <w:rPr>
                <w:sz w:val="24"/>
                <w:szCs w:val="24"/>
              </w:rPr>
              <w:t>Реализация мероприятий по развитию профессионального мастерства и уровня компетенций педагогов и других участников сферы дополнительного образования детей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3036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30367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3036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30367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3036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30367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30367">
              <w:rPr>
                <w:sz w:val="24"/>
                <w:szCs w:val="24"/>
              </w:rPr>
              <w:t>информационно-аналитический</w:t>
            </w:r>
            <w:r>
              <w:rPr>
                <w:sz w:val="24"/>
                <w:szCs w:val="24"/>
              </w:rPr>
              <w:t xml:space="preserve"> отчё</w:t>
            </w:r>
            <w:r w:rsidRPr="00930367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RDefault="00C67E74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</w:t>
            </w:r>
            <w:r w:rsidR="000D0BA7" w:rsidRPr="0060153C">
              <w:rPr>
                <w:sz w:val="24"/>
                <w:szCs w:val="24"/>
                <w:lang w:eastAsia="en-US"/>
              </w:rPr>
              <w:t>% детей в возрасте от 5 до 18 лет охвачено дополнительным образованием</w:t>
            </w:r>
            <w:r w:rsidR="000D0BA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CC3CD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CC3CDD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6F2771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6F2771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60153C">
              <w:rPr>
                <w:rFonts w:eastAsia="Arial Unicode MS"/>
                <w:sz w:val="24"/>
                <w:szCs w:val="24"/>
                <w:u w:color="000000"/>
              </w:rPr>
              <w:t xml:space="preserve">Не менее 6% обучающихся образовательных организаций Каргасокского района вовлечены в мероприятия по развитию научно-технического творчества и естественнонаучного направления (кружковое движение, олимпиады НТИ и др.) 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60153C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6F2771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3C9E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60153C">
              <w:rPr>
                <w:rFonts w:eastAsia="Arial Unicode MS"/>
                <w:sz w:val="24"/>
                <w:szCs w:val="24"/>
                <w:u w:color="000000"/>
              </w:rPr>
              <w:t>Организация и проведение мероприятий по развитию кружкового движения и внедрению новых форм конкурсных состязаний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Сорокина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60153C">
              <w:rPr>
                <w:rFonts w:eastAsia="Arial Unicode MS"/>
                <w:sz w:val="24"/>
                <w:szCs w:val="24"/>
                <w:u w:color="000000"/>
              </w:rPr>
              <w:t>документация состязаний,</w:t>
            </w:r>
          </w:p>
          <w:p w:rsidR="000D0BA7" w:rsidRPr="0060153C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60153C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BF3C9E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  <w:highlight w:val="green"/>
              </w:rPr>
            </w:pPr>
            <w:r w:rsidRPr="0060153C">
              <w:rPr>
                <w:rFonts w:eastAsia="Arial Unicode MS"/>
                <w:sz w:val="24"/>
                <w:szCs w:val="24"/>
                <w:u w:color="000000"/>
              </w:rPr>
              <w:t>6% обучающихся образовательных организаций Каргасокского района вовлечены в мероприятия по развитию научно-технического творчества и естественнонаучного направления (кружковое движение, олимпиады НТИ и др.)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60153C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047060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47060">
              <w:rPr>
                <w:sz w:val="24"/>
                <w:szCs w:val="24"/>
              </w:rPr>
              <w:t>9.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60153C">
              <w:rPr>
                <w:rFonts w:eastAsia="Arial Unicode MS"/>
                <w:sz w:val="24"/>
                <w:szCs w:val="24"/>
                <w:u w:color="000000"/>
              </w:rPr>
              <w:t>Не менее 30% детей, проживающих в Каргасокском районе, вовлечены в деятельность детско-юношеских общественных объединений.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Малов В.Н.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60153C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047060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7344DC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7344DC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60153C">
              <w:rPr>
                <w:rFonts w:eastAsia="Arial Unicode MS"/>
                <w:sz w:val="24"/>
                <w:szCs w:val="24"/>
                <w:u w:color="000000"/>
              </w:rPr>
              <w:t>Обеспечено проведение комплекса мероприятий по развитию деятельности детско-юношеских общественных объединений.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01.01.2019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Маслов В.Н.</w:t>
            </w:r>
          </w:p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Белоногов А.А.</w:t>
            </w:r>
          </w:p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60153C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АРП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60153C">
              <w:rPr>
                <w:rFonts w:eastAsia="Arial Unicode MS"/>
                <w:sz w:val="24"/>
                <w:szCs w:val="24"/>
                <w:u w:color="000000"/>
              </w:rPr>
              <w:t>30% детей, проживающих в Каргасокском районе, вовлечены в деятельность детско-юношеских общественных объединений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60153C">
              <w:rPr>
                <w:rFonts w:eastAsia="Arial Unicode MS"/>
                <w:sz w:val="24"/>
                <w:szCs w:val="24"/>
                <w:u w:color="000000"/>
              </w:rPr>
              <w:t>информационно-аналитический отчёт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BF3C9E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  <w:highlight w:val="green"/>
              </w:rPr>
            </w:pPr>
            <w:r w:rsidRPr="0060153C">
              <w:rPr>
                <w:sz w:val="24"/>
                <w:szCs w:val="24"/>
              </w:rPr>
              <w:t>Участие в мониторинге реализации мероприятий муниципального проекта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01.11.2019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Илгина Л.А.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60153C">
              <w:rPr>
                <w:rFonts w:eastAsia="Arial Unicode MS"/>
                <w:sz w:val="24"/>
                <w:szCs w:val="24"/>
                <w:u w:color="000000"/>
              </w:rPr>
              <w:t>информационно-аналитический отчёт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2C1CD2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C1CD2">
              <w:rPr>
                <w:sz w:val="24"/>
                <w:szCs w:val="24"/>
              </w:rPr>
              <w:t>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Del="004222C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1000</w:t>
            </w:r>
            <w:r w:rsidRPr="0060153C">
              <w:rPr>
                <w:sz w:val="24"/>
                <w:szCs w:val="24"/>
              </w:rPr>
              <w:t xml:space="preserve"> обучающихся Каргасокского района Томской области приняли участие в открытых онлайн-уроках, реализуемых с учетом опыта цикла открытых уроков «Проектория», направленных на раннюю профориентацию.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Сорокина Н.В.</w:t>
            </w:r>
          </w:p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153C">
              <w:rPr>
                <w:rFonts w:eastAsia="Arial Unicode MS"/>
                <w:sz w:val="24"/>
                <w:szCs w:val="24"/>
                <w:u w:color="000000"/>
              </w:rPr>
              <w:t>информационно-аналитический отчёт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5E37F9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E37F9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2C1CD2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C1CD2">
              <w:rPr>
                <w:sz w:val="24"/>
                <w:szCs w:val="24"/>
              </w:rPr>
              <w:t>1.1.1.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 xml:space="preserve">Организация информирования обучающихся о проведении </w:t>
            </w:r>
            <w:r w:rsidRPr="0060153C">
              <w:rPr>
                <w:sz w:val="24"/>
                <w:szCs w:val="24"/>
              </w:rPr>
              <w:t>открытых онлайн-уроков с учетом опыта цикла открытых уроков «Проектория» (размещение на официальных сайтах в сети Интернет, рассылка по электронной почте, публикации в СМИ)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 xml:space="preserve">информация на официальных сайтах, </w:t>
            </w:r>
          </w:p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публикации в СМИ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5E37F9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E37F9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2C1CD2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C1CD2">
              <w:rPr>
                <w:sz w:val="24"/>
                <w:szCs w:val="24"/>
              </w:rPr>
              <w:t>1.1.2.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Организация участия педагогических работников</w:t>
            </w:r>
          </w:p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Каргасокского района Томской области во всероссийском конкурсе на лучшие открытые онлайн-уроки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01.06.2020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31.10.2020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списки участников, итоги проведения всероссийского конкурса  на лучшие открытые онлайн-уроки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62152" w:rsidRDefault="000D0BA7" w:rsidP="006D0F60">
            <w:pPr>
              <w:spacing w:line="240" w:lineRule="auto"/>
              <w:jc w:val="center"/>
              <w:rPr>
                <w:color w:val="3366FF"/>
                <w:sz w:val="24"/>
                <w:szCs w:val="24"/>
                <w:lang w:eastAsia="en-US"/>
              </w:rPr>
            </w:pPr>
            <w:r w:rsidRPr="005E37F9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2C1CD2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C1CD2">
              <w:rPr>
                <w:sz w:val="24"/>
                <w:szCs w:val="24"/>
              </w:rPr>
              <w:t>1.1.3.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 xml:space="preserve">Организация участия обучающихся в </w:t>
            </w:r>
            <w:r w:rsidRPr="0060153C">
              <w:rPr>
                <w:sz w:val="24"/>
                <w:szCs w:val="24"/>
              </w:rPr>
              <w:t>открытых онлайн-уроках с учётом опыта цикла открытых уроков «Проектория» (в т.ч. обеспечение массовых подключений)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 xml:space="preserve">списки участников, локальные акты образовательных организаций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5E37F9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E37F9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2C1CD2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  <w:r w:rsidRPr="002C1CD2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1000 </w:t>
            </w:r>
            <w:r w:rsidRPr="0060153C">
              <w:rPr>
                <w:sz w:val="24"/>
                <w:szCs w:val="24"/>
              </w:rPr>
              <w:t>обучающихся Каргасокского района приняли участие в открытых онлайн-уроках, реализуемых с учетом опыта цикла открытых уроков «Проектория», направленных на раннюю профориентацию.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60153C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Сорокина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60153C">
              <w:rPr>
                <w:sz w:val="24"/>
                <w:szCs w:val="24"/>
              </w:rPr>
              <w:t>информационно-аналитический отчёт об участии детей в открытых онлайн-уроках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62152" w:rsidRDefault="000D0BA7" w:rsidP="006D0F60">
            <w:pPr>
              <w:spacing w:line="240" w:lineRule="auto"/>
              <w:jc w:val="center"/>
              <w:rPr>
                <w:color w:val="3366FF"/>
                <w:sz w:val="24"/>
                <w:szCs w:val="24"/>
                <w:lang w:eastAsia="en-US"/>
              </w:rPr>
            </w:pPr>
            <w:r w:rsidRPr="005E37F9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12.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349</w:t>
            </w:r>
            <w:r w:rsidRPr="0060153C">
              <w:rPr>
                <w:sz w:val="24"/>
                <w:szCs w:val="24"/>
              </w:rPr>
              <w:t xml:space="preserve"> детей в Каргасокском районе </w:t>
            </w:r>
            <w:r w:rsidRPr="0060153C">
              <w:rPr>
                <w:rFonts w:eastAsia="Arial Unicode MS"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60153C">
              <w:rPr>
                <w:sz w:val="24"/>
                <w:szCs w:val="24"/>
              </w:rPr>
              <w:t>«Билет в будущее»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Сорокина Н.В.</w:t>
            </w:r>
          </w:p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60153C" w:rsidRDefault="000D0BA7" w:rsidP="0060153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60153C">
              <w:rPr>
                <w:sz w:val="24"/>
                <w:szCs w:val="24"/>
              </w:rPr>
              <w:t>информационно-аналитический отчёт о реализации мероприятий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деятельности), с учетом реализации проекта "Билет в будущее" и регионального проекта «Территория интеллекта».</w:t>
            </w:r>
          </w:p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</w:rPr>
              <w:t>Участники проекта "Билет в будущее"  и проекта «Территория интеллекта» прошли профессиональные пробы в целях самоопределения на основе результатов мониторинга их интересов и способностей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62152" w:rsidRDefault="000D0BA7" w:rsidP="006D0F60">
            <w:pPr>
              <w:spacing w:line="240" w:lineRule="auto"/>
              <w:jc w:val="center"/>
              <w:rPr>
                <w:color w:val="3366FF"/>
                <w:sz w:val="24"/>
                <w:szCs w:val="24"/>
                <w:lang w:eastAsia="en-US"/>
              </w:rPr>
            </w:pPr>
            <w:r w:rsidRPr="005E37F9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12.1.1.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60153C">
              <w:rPr>
                <w:rFonts w:eastAsia="Arial Unicode MS"/>
                <w:sz w:val="24"/>
                <w:szCs w:val="24"/>
                <w:u w:color="000000"/>
              </w:rPr>
              <w:t>Проведение информационной кампании по популяризации проекта «Билет в будущее»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60153C" w:rsidRDefault="000D0BA7" w:rsidP="0060153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информационно-аналитический отчёт о проведении информационной кампании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12.1.2.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60153C">
              <w:rPr>
                <w:sz w:val="24"/>
                <w:szCs w:val="24"/>
              </w:rPr>
              <w:t>Реализ</w:t>
            </w:r>
            <w:r>
              <w:rPr>
                <w:sz w:val="24"/>
                <w:szCs w:val="24"/>
              </w:rPr>
              <w:t xml:space="preserve">ация мероприятий по вовлечению </w:t>
            </w:r>
            <w:r w:rsidRPr="0060153C">
              <w:rPr>
                <w:sz w:val="24"/>
                <w:szCs w:val="24"/>
              </w:rPr>
              <w:t>школьников 9-11  классов в профнавигацию через цифровую платформу «Территория интеллекта» (навигация по образовательным организациям в рамках трека, выполнение производственных проектов, участие в тематических мероприятиях, вовлечение в жизнь вузов и организаций среднего профессионального образования), формированию системы выполнения школьниками реальных заказов от предприятий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60153C" w:rsidRDefault="000D0BA7" w:rsidP="0060153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информационно-аналитические отчёты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12.1.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</w:t>
            </w:r>
            <w:r w:rsidRPr="0060153C">
              <w:rPr>
                <w:sz w:val="24"/>
                <w:szCs w:val="24"/>
              </w:rPr>
              <w:t xml:space="preserve"> детей в Каргасокском районе Томской области 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60153C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0153C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0153C">
              <w:rPr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0153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066833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66833">
              <w:rPr>
                <w:sz w:val="24"/>
                <w:szCs w:val="24"/>
              </w:rPr>
              <w:t>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В не менее чем 1 общеобразовательной организации Каргасокского района, расположенной в сельской местности, обновлена материально-техническая база для занятий физической культурой и спортом.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8B0B9A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066833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66833">
              <w:rPr>
                <w:sz w:val="24"/>
                <w:szCs w:val="24"/>
              </w:rPr>
              <w:t>3.1.1.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Формирование перечня образовательных организаций –претендентов на включение в число участников реализации мероприятий по обновлению материально-технической базы для занятий физической культурой и спортом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01.05.2019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30.06.2019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Белоногов А.А.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перечень образовательных организаций, заявки, распорядительные акты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066833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66833">
              <w:rPr>
                <w:sz w:val="24"/>
                <w:szCs w:val="24"/>
              </w:rPr>
              <w:t>3.1.2.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Подготовка и предо</w:t>
            </w:r>
            <w:r>
              <w:rPr>
                <w:sz w:val="24"/>
                <w:szCs w:val="24"/>
              </w:rPr>
              <w:t xml:space="preserve">ставление заявки в Департамент общего </w:t>
            </w:r>
            <w:r w:rsidRPr="008B0B9A">
              <w:rPr>
                <w:sz w:val="24"/>
                <w:szCs w:val="24"/>
              </w:rPr>
              <w:t xml:space="preserve">образования Томской области на участие в отборе на предоставление субсидий из </w:t>
            </w:r>
            <w:r>
              <w:rPr>
                <w:sz w:val="24"/>
                <w:szCs w:val="24"/>
              </w:rPr>
              <w:t xml:space="preserve">федерального </w:t>
            </w:r>
            <w:r w:rsidRPr="008B0B9A">
              <w:rPr>
                <w:sz w:val="24"/>
                <w:szCs w:val="24"/>
              </w:rPr>
              <w:t>и регионального бюджетов муниципальным бюджетам на обеспечение мероприятий по 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01.09.2019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30.09.2019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Илгина Л.А.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заявка </w:t>
            </w:r>
            <w:r w:rsidRPr="008B0B9A">
              <w:rPr>
                <w:sz w:val="24"/>
                <w:szCs w:val="24"/>
              </w:rPr>
              <w:t>Каргасокского района</w:t>
            </w:r>
            <w:r w:rsidRPr="008B0B9A">
              <w:rPr>
                <w:rFonts w:eastAsia="Arial Unicode MS"/>
                <w:sz w:val="24"/>
                <w:szCs w:val="24"/>
                <w:u w:color="000000"/>
              </w:rPr>
              <w:t xml:space="preserve"> в </w:t>
            </w:r>
            <w:r w:rsidRPr="008B0B9A">
              <w:rPr>
                <w:sz w:val="24"/>
                <w:szCs w:val="24"/>
              </w:rPr>
              <w:t xml:space="preserve">Департамент </w:t>
            </w:r>
            <w:r>
              <w:rPr>
                <w:sz w:val="24"/>
                <w:szCs w:val="24"/>
              </w:rPr>
              <w:t xml:space="preserve">общего </w:t>
            </w:r>
            <w:r w:rsidRPr="008B0B9A">
              <w:rPr>
                <w:sz w:val="24"/>
                <w:szCs w:val="24"/>
              </w:rPr>
              <w:t>образования Томской области в установленном порядке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КМП</w:t>
            </w:r>
          </w:p>
        </w:tc>
      </w:tr>
      <w:tr w:rsidR="000D0BA7" w:rsidRPr="00066833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66833">
              <w:rPr>
                <w:sz w:val="24"/>
                <w:szCs w:val="24"/>
              </w:rPr>
              <w:t>3.1.3.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Заключен</w:t>
            </w:r>
            <w:r>
              <w:rPr>
                <w:sz w:val="24"/>
                <w:szCs w:val="24"/>
                <w:lang w:eastAsia="en-US"/>
              </w:rPr>
              <w:t xml:space="preserve">ие соглашения с  Департаментом общего </w:t>
            </w:r>
            <w:r w:rsidRPr="008B0B9A">
              <w:rPr>
                <w:sz w:val="24"/>
                <w:szCs w:val="24"/>
                <w:lang w:eastAsia="en-US"/>
              </w:rPr>
              <w:t xml:space="preserve">образования Томской области о предоставлении субсидии из федерального и регионального </w:t>
            </w:r>
            <w:r>
              <w:rPr>
                <w:sz w:val="24"/>
                <w:szCs w:val="24"/>
                <w:lang w:eastAsia="en-US"/>
              </w:rPr>
              <w:t xml:space="preserve">бюджета муниципальным бюджетам </w:t>
            </w:r>
            <w:r w:rsidRPr="008B0B9A">
              <w:rPr>
                <w:sz w:val="24"/>
                <w:szCs w:val="24"/>
                <w:lang w:eastAsia="en-US"/>
              </w:rPr>
              <w:t xml:space="preserve">на финансовое обеспечение мероприятий по </w:t>
            </w:r>
            <w:r w:rsidRPr="008B0B9A">
              <w:rPr>
                <w:sz w:val="24"/>
                <w:szCs w:val="24"/>
              </w:rPr>
              <w:t>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28.02.2020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30.04.2020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Илгина Л.А.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Сычёва Л.В.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rFonts w:eastAsia="Arial Unicode MS"/>
                <w:sz w:val="24"/>
                <w:szCs w:val="24"/>
                <w:u w:color="000000"/>
              </w:rPr>
              <w:t xml:space="preserve">соглашение </w:t>
            </w:r>
            <w:r w:rsidRPr="008B0B9A">
              <w:rPr>
                <w:sz w:val="24"/>
                <w:szCs w:val="24"/>
                <w:lang w:eastAsia="en-US"/>
              </w:rPr>
              <w:t xml:space="preserve">с Департаментом </w:t>
            </w:r>
            <w:r>
              <w:rPr>
                <w:sz w:val="24"/>
                <w:szCs w:val="24"/>
                <w:lang w:eastAsia="en-US"/>
              </w:rPr>
              <w:t xml:space="preserve">общего </w:t>
            </w:r>
            <w:r w:rsidRPr="008B0B9A">
              <w:rPr>
                <w:sz w:val="24"/>
                <w:szCs w:val="24"/>
                <w:lang w:eastAsia="en-US"/>
              </w:rPr>
              <w:t>образования Томской области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КМП</w:t>
            </w:r>
          </w:p>
        </w:tc>
      </w:tr>
      <w:tr w:rsidR="000D0BA7" w:rsidRPr="00066833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66833">
              <w:rPr>
                <w:sz w:val="24"/>
                <w:szCs w:val="24"/>
              </w:rPr>
              <w:t>3.1.4.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Организация мероприятий по обновлению материально-технической базы для занятий физической культурой и спортом</w:t>
            </w:r>
            <w:r>
              <w:rPr>
                <w:sz w:val="24"/>
                <w:szCs w:val="24"/>
              </w:rPr>
              <w:t>.</w:t>
            </w:r>
            <w:r w:rsidRPr="008B0B9A"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01.05.2020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распорядител</w:t>
            </w:r>
            <w:r>
              <w:rPr>
                <w:sz w:val="24"/>
                <w:szCs w:val="24"/>
              </w:rPr>
              <w:t>ьные акты, отчё</w:t>
            </w:r>
            <w:r w:rsidRPr="008B0B9A">
              <w:rPr>
                <w:sz w:val="24"/>
                <w:szCs w:val="24"/>
              </w:rPr>
              <w:t>т о реализации соглашения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066833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66833">
              <w:rPr>
                <w:sz w:val="24"/>
                <w:szCs w:val="24"/>
              </w:rPr>
              <w:t>3.1.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В 1 общеобразовател</w:t>
            </w:r>
            <w:r>
              <w:rPr>
                <w:sz w:val="24"/>
                <w:szCs w:val="24"/>
              </w:rPr>
              <w:t>ьной организации Каргасокского района</w:t>
            </w:r>
            <w:r w:rsidRPr="008B0B9A">
              <w:rPr>
                <w:sz w:val="24"/>
                <w:szCs w:val="24"/>
              </w:rPr>
              <w:t>, расположенной в сельской местности, обновлена материально-техническая база для занятий физической культурой и спортом.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F71648" w:rsidRDefault="00933DFF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D0BA7" w:rsidRPr="00F71648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D45D4" w:rsidRDefault="000D0BA7" w:rsidP="00870700">
            <w:pPr>
              <w:spacing w:line="240" w:lineRule="auto"/>
              <w:rPr>
                <w:sz w:val="24"/>
                <w:szCs w:val="24"/>
              </w:rPr>
            </w:pPr>
            <w:r w:rsidRPr="009D45D4">
              <w:rPr>
                <w:rFonts w:eastAsia="Arial Unicode MS"/>
                <w:sz w:val="24"/>
                <w:szCs w:val="24"/>
                <w:u w:color="000000"/>
              </w:rPr>
              <w:t xml:space="preserve">Не менее 46% детей </w:t>
            </w:r>
            <w:r w:rsidR="0035320A" w:rsidRPr="009D45D4">
              <w:rPr>
                <w:rFonts w:eastAsia="Arial Unicode MS"/>
                <w:sz w:val="24"/>
                <w:szCs w:val="24"/>
                <w:u w:color="000000"/>
              </w:rPr>
              <w:t>(200</w:t>
            </w:r>
            <w:r w:rsidR="009D45D4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="0035320A" w:rsidRPr="009D45D4">
              <w:rPr>
                <w:rFonts w:eastAsia="Arial Unicode MS"/>
                <w:sz w:val="24"/>
                <w:szCs w:val="24"/>
                <w:u w:color="000000"/>
              </w:rPr>
              <w:t xml:space="preserve">человек) </w:t>
            </w:r>
            <w:r w:rsidRPr="009D45D4">
              <w:rPr>
                <w:rFonts w:eastAsia="Arial Unicode MS"/>
                <w:sz w:val="24"/>
                <w:szCs w:val="24"/>
                <w:u w:color="000000"/>
              </w:rPr>
              <w:t>Каргасокского района с ограниченными возможностями здоровья обучаются по дополнительным общеобразовательным программам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D45D4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D45D4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3720A3" w:rsidRDefault="000D0BA7" w:rsidP="00A76A5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720A3" w:rsidRDefault="000D0BA7" w:rsidP="0035320A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3720A3">
              <w:rPr>
                <w:sz w:val="24"/>
                <w:szCs w:val="24"/>
              </w:rPr>
              <w:t xml:space="preserve">т об освоении не менее 34% детей с ОВЗ </w:t>
            </w:r>
            <w:r w:rsidR="0035320A">
              <w:rPr>
                <w:sz w:val="24"/>
                <w:szCs w:val="24"/>
              </w:rPr>
              <w:t>осваивают дополнительные</w:t>
            </w:r>
            <w:r w:rsidRPr="003720A3">
              <w:rPr>
                <w:sz w:val="24"/>
                <w:szCs w:val="24"/>
              </w:rPr>
              <w:t xml:space="preserve"> обще</w:t>
            </w:r>
            <w:r w:rsidR="0035320A">
              <w:rPr>
                <w:sz w:val="24"/>
                <w:szCs w:val="24"/>
              </w:rPr>
              <w:t>образовательные</w:t>
            </w:r>
            <w:r w:rsidRPr="003720A3">
              <w:rPr>
                <w:sz w:val="24"/>
                <w:szCs w:val="24"/>
              </w:rPr>
              <w:t xml:space="preserve"> программ</w:t>
            </w:r>
            <w:r w:rsidR="0035320A">
              <w:rPr>
                <w:sz w:val="24"/>
                <w:szCs w:val="24"/>
              </w:rPr>
              <w:t>ы</w:t>
            </w:r>
            <w:r w:rsidRPr="003720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720A3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3720A3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F71648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F71648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76A53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A76A53">
              <w:rPr>
                <w:sz w:val="24"/>
                <w:szCs w:val="24"/>
                <w:lang w:eastAsia="en-US"/>
              </w:rPr>
              <w:t>Реализация комплекса мероприятий по созданию условий для обучения по дополнительным общеобразовательным программам обучающихся с ограниченными возможностями здоровья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C9767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C9767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3720A3" w:rsidRDefault="000D0BA7" w:rsidP="00A76A5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720A3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3720A3">
              <w:rPr>
                <w:sz w:val="24"/>
                <w:szCs w:val="24"/>
                <w:lang w:eastAsia="en-US"/>
              </w:rPr>
              <w:t xml:space="preserve">программы обучения, </w:t>
            </w:r>
            <w:r>
              <w:rPr>
                <w:sz w:val="24"/>
                <w:szCs w:val="24"/>
                <w:lang w:eastAsia="en-US"/>
              </w:rPr>
              <w:t>комплекс мер,</w:t>
            </w:r>
          </w:p>
          <w:p w:rsidR="000D0BA7" w:rsidRPr="003720A3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3720A3">
              <w:rPr>
                <w:sz w:val="24"/>
                <w:szCs w:val="24"/>
                <w:lang w:eastAsia="en-US"/>
              </w:rPr>
              <w:t>информационные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720A3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3720A3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F71648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F71648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76A53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A76A53">
              <w:rPr>
                <w:rFonts w:eastAsia="Arial Unicode MS"/>
                <w:sz w:val="24"/>
                <w:szCs w:val="24"/>
                <w:u w:color="000000"/>
              </w:rPr>
              <w:t>Участие в мониторинге реализации дополнительных общеобразовательных программ для детей с ограниченными возможностями здоровья, в том числе с использованием дистанционных технологий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01.06.2020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69FF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7C69FF" w:rsidRDefault="000D0BA7" w:rsidP="00A76A5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69FF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7C69FF">
              <w:rPr>
                <w:sz w:val="24"/>
                <w:szCs w:val="24"/>
              </w:rPr>
              <w:t>информационно-аналити</w:t>
            </w:r>
            <w:r>
              <w:rPr>
                <w:sz w:val="24"/>
                <w:szCs w:val="24"/>
              </w:rPr>
              <w:t>ческий отчё</w:t>
            </w:r>
            <w:r w:rsidRPr="007C69FF">
              <w:rPr>
                <w:sz w:val="24"/>
                <w:szCs w:val="24"/>
              </w:rPr>
              <w:t>т о проведении мониторинга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7C69FF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7C69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F71648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F71648">
              <w:rPr>
                <w:sz w:val="24"/>
                <w:szCs w:val="24"/>
              </w:rPr>
              <w:t>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76A53" w:rsidRDefault="000D0BA7" w:rsidP="00A76A53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A76A53">
              <w:rPr>
                <w:rFonts w:eastAsia="Arial Unicode MS"/>
                <w:sz w:val="24"/>
                <w:szCs w:val="24"/>
                <w:u w:color="000000"/>
              </w:rPr>
              <w:t xml:space="preserve">Организация участия образовательных организаций в мероприятиях по созданию условий для обеспечения реализации дополнительных общеобразовательных программ для детей с ограниченными возможностями здоровья (в т.ч. мероприятий </w:t>
            </w:r>
            <w:r w:rsidRPr="00A76A53">
              <w:rPr>
                <w:sz w:val="24"/>
                <w:szCs w:val="24"/>
              </w:rPr>
              <w:t xml:space="preserve">муниципальной программы «Создание условий для устойчивого экономического развития муниципального образования «Каргасокский район», подпрограмма </w:t>
            </w:r>
            <w:r>
              <w:rPr>
                <w:sz w:val="24"/>
                <w:szCs w:val="24"/>
              </w:rPr>
              <w:t xml:space="preserve">№ </w:t>
            </w:r>
            <w:r w:rsidRPr="00A76A53">
              <w:rPr>
                <w:sz w:val="24"/>
                <w:szCs w:val="24"/>
              </w:rPr>
              <w:t>9 «Доступна</w:t>
            </w:r>
            <w:r>
              <w:rPr>
                <w:sz w:val="24"/>
                <w:szCs w:val="24"/>
              </w:rPr>
              <w:t>я среда в Каргасокском районе», утверждённая п</w:t>
            </w:r>
            <w:r w:rsidRPr="00A76A53">
              <w:rPr>
                <w:sz w:val="24"/>
                <w:szCs w:val="24"/>
              </w:rPr>
              <w:t>остановление</w:t>
            </w:r>
            <w:r>
              <w:rPr>
                <w:sz w:val="24"/>
                <w:szCs w:val="24"/>
              </w:rPr>
              <w:t>м</w:t>
            </w:r>
            <w:r w:rsidRPr="00A76A53">
              <w:rPr>
                <w:sz w:val="24"/>
                <w:szCs w:val="24"/>
              </w:rPr>
              <w:t xml:space="preserve"> Администрации Каргасокского района от 27 ноября 2015</w:t>
            </w:r>
            <w:r>
              <w:rPr>
                <w:sz w:val="24"/>
                <w:szCs w:val="24"/>
              </w:rPr>
              <w:t xml:space="preserve"> года </w:t>
            </w:r>
            <w:r w:rsidRPr="00A76A53">
              <w:rPr>
                <w:sz w:val="24"/>
                <w:szCs w:val="24"/>
              </w:rPr>
              <w:t>№ 193</w:t>
            </w:r>
            <w:r w:rsidRPr="00A76A53">
              <w:rPr>
                <w:rFonts w:eastAsia="Arial Unicode MS"/>
                <w:sz w:val="24"/>
                <w:szCs w:val="24"/>
                <w:u w:color="000000"/>
              </w:rPr>
              <w:t>)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BD2E52" w:rsidRDefault="000D0BA7" w:rsidP="00A76A5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BD2E5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BD2E52">
              <w:rPr>
                <w:sz w:val="24"/>
                <w:szCs w:val="24"/>
              </w:rPr>
              <w:t>распорядительные акты, соглашения, информационно-аналитические отчеты о реализации мероприятий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36EFC" w:rsidRDefault="000D0BA7" w:rsidP="006D0F60">
            <w:pPr>
              <w:spacing w:line="240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BD2E52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F71648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F71648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D45D4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D45D4">
              <w:rPr>
                <w:rFonts w:eastAsia="Arial Unicode MS"/>
                <w:sz w:val="24"/>
                <w:szCs w:val="24"/>
                <w:u w:color="000000"/>
              </w:rPr>
              <w:t xml:space="preserve">46% детей </w:t>
            </w:r>
            <w:r w:rsidR="0035320A" w:rsidRPr="009D45D4">
              <w:rPr>
                <w:rFonts w:eastAsia="Arial Unicode MS"/>
                <w:sz w:val="24"/>
                <w:szCs w:val="24"/>
                <w:u w:color="000000"/>
              </w:rPr>
              <w:t>(200</w:t>
            </w:r>
            <w:r w:rsidR="009D45D4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="0035320A" w:rsidRPr="009D45D4">
              <w:rPr>
                <w:rFonts w:eastAsia="Arial Unicode MS"/>
                <w:sz w:val="24"/>
                <w:szCs w:val="24"/>
                <w:u w:color="000000"/>
              </w:rPr>
              <w:t xml:space="preserve">человек) </w:t>
            </w:r>
            <w:r w:rsidRPr="009D45D4">
              <w:rPr>
                <w:rFonts w:eastAsia="Arial Unicode MS"/>
                <w:sz w:val="24"/>
                <w:szCs w:val="24"/>
                <w:u w:color="000000"/>
              </w:rPr>
              <w:t>Каргасокского района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D45D4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A50FF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6A50FF" w:rsidRDefault="000D0BA7" w:rsidP="00D358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A50FF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6A50FF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6A50FF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6A50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8B2C85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8B2C85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76A53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A76A53">
              <w:rPr>
                <w:sz w:val="24"/>
                <w:szCs w:val="24"/>
              </w:rPr>
              <w:t xml:space="preserve">Не менее 10 детей ежегодно охвачено </w:t>
            </w:r>
            <w:r w:rsidR="00C67E74" w:rsidRPr="009D45D4">
              <w:rPr>
                <w:sz w:val="24"/>
                <w:szCs w:val="24"/>
              </w:rPr>
              <w:t>дистанционно</w:t>
            </w:r>
            <w:r w:rsidR="00C67E74">
              <w:rPr>
                <w:sz w:val="24"/>
                <w:szCs w:val="24"/>
              </w:rPr>
              <w:t xml:space="preserve"> </w:t>
            </w:r>
            <w:r w:rsidRPr="00A76A53">
              <w:rPr>
                <w:sz w:val="24"/>
                <w:szCs w:val="24"/>
              </w:rPr>
              <w:t>дополнительными общеобразовательными программами, реализуемыми региональным Центром развития современных компетенций НИ ТГУ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8B2C85">
              <w:rPr>
                <w:sz w:val="24"/>
                <w:szCs w:val="24"/>
              </w:rPr>
              <w:t>т о деятельности центра.</w:t>
            </w:r>
          </w:p>
          <w:p w:rsidR="000D0BA7" w:rsidRPr="008B2C85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B2C85">
              <w:rPr>
                <w:sz w:val="24"/>
                <w:szCs w:val="24"/>
              </w:rPr>
              <w:t>Обучающиеся по дополнительным общеобразовательным программам получили доступ к кадровым и современным материально-техническим ресурсам НИ ТГУ в рамках освоения программ дополнительного образования детей, соответствующим приоритетным направлениям технологического развития Российской Федерации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8B2C85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8B2C85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8B2C85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8B2C85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76A53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A76A53">
              <w:rPr>
                <w:sz w:val="24"/>
                <w:szCs w:val="24"/>
              </w:rPr>
              <w:t>Реализация дополнительных общеразвивающих программ для детей и взрослых и дополнительных профессиональных программ, в том числе в дистанционной форме, с привлечением ресурсов вузов, реального сектора экономики.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Коньшина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2C85">
              <w:rPr>
                <w:sz w:val="24"/>
                <w:szCs w:val="24"/>
              </w:rPr>
              <w:t>информационно-аналитические материалы о реализации программ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8B2C85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8B2C85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D45D4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45D4">
              <w:rPr>
                <w:sz w:val="24"/>
                <w:szCs w:val="24"/>
              </w:rPr>
              <w:t>16.1.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D45D4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D45D4">
              <w:rPr>
                <w:sz w:val="24"/>
                <w:szCs w:val="24"/>
              </w:rPr>
              <w:t xml:space="preserve">10 детей прошли обучение </w:t>
            </w:r>
            <w:r w:rsidR="00BE52DA" w:rsidRPr="009D45D4">
              <w:rPr>
                <w:sz w:val="24"/>
                <w:szCs w:val="24"/>
              </w:rPr>
              <w:t xml:space="preserve">дистанционно </w:t>
            </w:r>
            <w:r w:rsidRPr="009D45D4">
              <w:rPr>
                <w:sz w:val="24"/>
                <w:szCs w:val="24"/>
              </w:rPr>
              <w:t>по дополнительным общеобразовательным программам в региональном Центре развития современных компетенций НИ ТГУ.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8B2C85">
              <w:rPr>
                <w:sz w:val="24"/>
                <w:szCs w:val="24"/>
              </w:rPr>
              <w:t>т о реализации дополнительных образовательных программ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8B2C85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76A53" w:rsidRDefault="000D0BA7" w:rsidP="00A2170E">
            <w:pPr>
              <w:spacing w:line="240" w:lineRule="auto"/>
              <w:rPr>
                <w:sz w:val="24"/>
                <w:szCs w:val="24"/>
                <w:highlight w:val="green"/>
              </w:rPr>
            </w:pPr>
            <w:r w:rsidRPr="00A76A53">
              <w:rPr>
                <w:sz w:val="24"/>
                <w:szCs w:val="24"/>
              </w:rPr>
              <w:t>В Каргасокском районе внедрен</w:t>
            </w:r>
            <w:r>
              <w:rPr>
                <w:sz w:val="24"/>
                <w:szCs w:val="24"/>
              </w:rPr>
              <w:t>а целевая модель развития муницип</w:t>
            </w:r>
            <w:r w:rsidRPr="00A76A53">
              <w:rPr>
                <w:sz w:val="24"/>
                <w:szCs w:val="24"/>
              </w:rPr>
              <w:t>альных систем дополнительного образования детей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2C85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информационно-аналитический отчёт о внедрении </w:t>
            </w:r>
            <w:r w:rsidRPr="007443F9">
              <w:rPr>
                <w:sz w:val="24"/>
                <w:szCs w:val="24"/>
              </w:rPr>
              <w:t>целевой модели развития региональных систем дополнительного образования детей.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76A53" w:rsidDel="004222C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A76A53">
              <w:rPr>
                <w:sz w:val="24"/>
                <w:szCs w:val="24"/>
              </w:rPr>
              <w:t>Реализация мероприятий по внедрению целевой модели развития муниципальных систем дополнительного образования детей</w:t>
            </w:r>
            <w:r w:rsidR="00CE2B29">
              <w:rPr>
                <w:sz w:val="24"/>
                <w:szCs w:val="24"/>
              </w:rPr>
              <w:t xml:space="preserve"> </w:t>
            </w:r>
            <w:r w:rsidRPr="00A76A53">
              <w:rPr>
                <w:sz w:val="24"/>
                <w:szCs w:val="24"/>
              </w:rPr>
              <w:t>(продолжение реализации мероприятий регионального приоритетного проекта «Доступное дополнительное образование для детей в Томской области»)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7443F9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Коньшина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443F9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7443F9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7443F9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7443F9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76A53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  <w:r w:rsidRPr="00A76A53">
              <w:rPr>
                <w:sz w:val="24"/>
                <w:szCs w:val="24"/>
                <w:lang w:eastAsia="en-US"/>
              </w:rPr>
              <w:t>% детей в возрасте от 5 до 18 лет охвачено дополнительным образованием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CC3CDD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CC3CDD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CC3CDD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CC3CDD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C3CDD">
              <w:rPr>
                <w:sz w:val="24"/>
                <w:szCs w:val="24"/>
              </w:rPr>
              <w:t>информационно-аналитиче</w:t>
            </w:r>
            <w:r>
              <w:rPr>
                <w:sz w:val="24"/>
                <w:szCs w:val="24"/>
              </w:rPr>
              <w:t>ский отчё</w:t>
            </w:r>
            <w:r w:rsidRPr="00CC3CDD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CC3CD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CC3CDD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76A53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Не менее 9</w:t>
            </w:r>
            <w:r w:rsidRPr="00A76A53">
              <w:rPr>
                <w:rFonts w:eastAsia="Arial Unicode MS"/>
                <w:sz w:val="24"/>
                <w:szCs w:val="24"/>
                <w:u w:color="000000"/>
              </w:rPr>
              <w:t>% обучающихся образовательных организаций Каргасокского района  вовлечены в мероприятия по развитию научно-технического творчества и естественнонаучного направления (кружковое движение, олимпиады НТИ и др.)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76A53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A76A53">
              <w:rPr>
                <w:rFonts w:eastAsia="Arial Unicode MS"/>
                <w:sz w:val="24"/>
                <w:szCs w:val="24"/>
                <w:u w:color="000000"/>
              </w:rPr>
              <w:t>Организация и проведение мероприятий по развитию кружкового движения и внедрению новых форм конкурсных состязаний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документация состязаний,</w:t>
            </w:r>
          </w:p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</w:t>
            </w:r>
            <w:r>
              <w:rPr>
                <w:rFonts w:eastAsia="Arial Unicode MS"/>
                <w:sz w:val="24"/>
                <w:szCs w:val="24"/>
                <w:u w:color="000000"/>
              </w:rPr>
              <w:t>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76A53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9</w:t>
            </w:r>
            <w:r w:rsidRPr="00A76A53">
              <w:rPr>
                <w:rFonts w:eastAsia="Arial Unicode MS"/>
                <w:sz w:val="24"/>
                <w:szCs w:val="24"/>
                <w:u w:color="000000"/>
              </w:rPr>
              <w:t>% обучающихся образовательных организаций Каргасокского района вовлечены в мероприятия по развитию научно-технического творчества и естественнонаучного направления (кружковое движение, олимпиады НТИ и др.)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76A53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A76A53">
              <w:rPr>
                <w:rFonts w:eastAsia="Arial Unicode MS"/>
                <w:sz w:val="24"/>
                <w:szCs w:val="24"/>
                <w:u w:color="000000"/>
              </w:rPr>
              <w:t>Не менее 35% детей, проживающих в Каргасокском районе, вовлечены в деятельность детско-юношеских общественных объединений.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Маслов В.Н.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76A53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A76A53">
              <w:rPr>
                <w:rFonts w:eastAsia="Arial Unicode MS"/>
                <w:sz w:val="24"/>
                <w:szCs w:val="24"/>
                <w:u w:color="000000"/>
              </w:rPr>
              <w:t>Обеспечено проведение комплекса мероприятий по развитию деятельности детско-юношеских общественных объединений.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Маслов В.Н.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76A53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A76A53">
              <w:rPr>
                <w:rFonts w:eastAsia="Arial Unicode MS"/>
                <w:sz w:val="24"/>
                <w:szCs w:val="24"/>
                <w:u w:color="000000"/>
              </w:rPr>
              <w:t>35% детей, проживающих в Каргасокском районе, вовлечены в деятельность детско-юношеских общественных объединений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информационно-аналитический отчёт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76A53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A76A53">
              <w:rPr>
                <w:sz w:val="24"/>
                <w:szCs w:val="24"/>
              </w:rPr>
              <w:t>Участие в мониторинге реализации мероприятий регионального проекта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01.11.2019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Илгина Л.А.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информационно-аналитический отчё</w:t>
            </w:r>
            <w:r w:rsidRPr="00913DFB">
              <w:rPr>
                <w:rFonts w:eastAsia="Arial Unicode MS"/>
                <w:sz w:val="24"/>
                <w:szCs w:val="24"/>
                <w:u w:color="000000"/>
              </w:rPr>
              <w:t>т о реализации регионального проекта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2C1CD2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2C1CD2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FE0A7A" w:rsidDel="004222C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110</w:t>
            </w:r>
            <w:r w:rsidRPr="00FE0A7A">
              <w:rPr>
                <w:sz w:val="24"/>
                <w:szCs w:val="24"/>
              </w:rPr>
              <w:t xml:space="preserve"> обучающихся Каргасокского района Томской области приняли участие в открытых онлайн-уроках, реализуемых с учетом опыта цикла открытых уроков «Проектория», направленных на раннюю профориентацию.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</w:rPr>
              <w:t>информационно-аналитический отчёт об участии детей в открытых онлайн-уроках, реализуемых с учётом опыта цикла открытых уроков "Проектория" и иных проектов. Участники открытых онлайн-уроков, реализуемых с учётом опыта цикла открытых уроков "Проектория" и иных проектов, получили разнообразную уникальную информацию о возможном профессиональном выборе и самореализации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F25AF8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F25AF8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2C1CD2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2C1CD2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 xml:space="preserve">Организация информирования обучающихся о проведении </w:t>
            </w:r>
            <w:r w:rsidRPr="00FE0A7A">
              <w:rPr>
                <w:sz w:val="24"/>
                <w:szCs w:val="24"/>
              </w:rPr>
              <w:t>открытых онлайн-уроков с учетом опыта цикла открытых уроков «Проектория» (размещение на официальных сайтах в сети Интернет, рассылка по электронной почте, публикации в СМИ)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информация на официальных сайтах,</w:t>
            </w:r>
          </w:p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публикации в СМИ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F25AF8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F25AF8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2C1CD2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2C1CD2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Организация участия педагогических работников Томской области во всероссийском конкурсе на лучшие открытые онлайн-уроки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01.06.2021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31.10.2021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списки участников, итоги проведения всероссийского конкурса  на лучшие открытые онлайн-уроки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F25AF8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2C1CD2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2C1CD2">
              <w:rPr>
                <w:sz w:val="24"/>
                <w:szCs w:val="24"/>
              </w:rPr>
              <w:t>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 xml:space="preserve">Организация участия обучающихся в </w:t>
            </w:r>
            <w:r w:rsidRPr="00FE0A7A">
              <w:rPr>
                <w:sz w:val="24"/>
                <w:szCs w:val="24"/>
              </w:rPr>
              <w:t>открытых онлайн-уроках с учетом опыта цикла открытых уроков «Проектория» (в т.ч. обеспечение массовых подключений)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 xml:space="preserve">списки участников, локальные акты образовательных организаций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F25AF8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D86553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2C1CD2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</w:t>
            </w:r>
            <w:r w:rsidRPr="002C1CD2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1100 </w:t>
            </w:r>
            <w:r w:rsidRPr="00FE0A7A">
              <w:rPr>
                <w:sz w:val="24"/>
                <w:szCs w:val="24"/>
              </w:rPr>
              <w:t>обучающихся Каргасокского района  Томской области приняли участие в открытых онлайн-уроках, реализуемых с учетом опыта цикла открытых уроков «Проектория», направленных на раннюю профориентацию.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FE0A7A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FE0A7A">
              <w:rPr>
                <w:sz w:val="24"/>
                <w:szCs w:val="24"/>
              </w:rPr>
              <w:t>информационно-аналитический отчёт об участии детей в открытых онлайн-уроках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D86553" w:rsidRDefault="000D0BA7" w:rsidP="006D0F60">
            <w:pPr>
              <w:spacing w:line="240" w:lineRule="auto"/>
              <w:jc w:val="center"/>
              <w:rPr>
                <w:color w:val="CC99FF"/>
                <w:sz w:val="24"/>
                <w:szCs w:val="24"/>
                <w:lang w:eastAsia="en-US"/>
              </w:rPr>
            </w:pPr>
            <w:r>
              <w:rPr>
                <w:color w:val="CC99FF"/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BF3C9E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403 обучающихся</w:t>
            </w:r>
            <w:r w:rsidRPr="00FE0A7A">
              <w:rPr>
                <w:sz w:val="24"/>
                <w:szCs w:val="24"/>
              </w:rPr>
              <w:t xml:space="preserve"> в Каргасокском районе Томской области </w:t>
            </w:r>
            <w:r w:rsidRPr="00FE0A7A">
              <w:rPr>
                <w:rFonts w:eastAsia="Arial Unicode MS"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FE0A7A">
              <w:rPr>
                <w:sz w:val="24"/>
                <w:szCs w:val="24"/>
              </w:rPr>
              <w:t>«Билет в будущее»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FE0A7A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Васильева Н.В.</w:t>
            </w:r>
          </w:p>
          <w:p w:rsidR="000D0BA7" w:rsidRPr="00FE0A7A" w:rsidRDefault="000D0BA7" w:rsidP="00D35806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FE0A7A">
              <w:rPr>
                <w:sz w:val="24"/>
                <w:szCs w:val="24"/>
              </w:rPr>
              <w:t>информационно-аналитический отчёт о реализации мероприятий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деятельности), с учетом реализации проекта "Билет в будущее" и регионального проекта «Территория интеллекта».</w:t>
            </w:r>
          </w:p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</w:rPr>
              <w:t>Участники проекта "Билет в будущее"  и проекта «Территория интеллекта» прошли профессиональные пробы в целях самоопределения на основе результатов мониторинга их интересов и способностей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616D57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16D5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616D57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FE0A7A">
              <w:rPr>
                <w:rFonts w:eastAsia="Arial Unicode MS"/>
                <w:sz w:val="24"/>
                <w:szCs w:val="24"/>
                <w:u w:color="000000"/>
              </w:rPr>
              <w:t>Проведение информационной кампании по популяризации проекта «Билет в будущее»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информационно-аналитический отчёт о проведении информационной кампании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DC1556" w:rsidRDefault="000D0BA7" w:rsidP="006D0F60">
            <w:pPr>
              <w:spacing w:line="240" w:lineRule="auto"/>
              <w:jc w:val="center"/>
              <w:rPr>
                <w:color w:val="CC99FF"/>
                <w:sz w:val="24"/>
                <w:szCs w:val="24"/>
                <w:lang w:eastAsia="en-US"/>
              </w:rPr>
            </w:pPr>
            <w:r>
              <w:rPr>
                <w:color w:val="CC99FF"/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0D1CB3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FE0A7A">
              <w:rPr>
                <w:sz w:val="24"/>
                <w:szCs w:val="24"/>
              </w:rPr>
              <w:t>Реализация мероприятий по расширению участников реализации проекта «Территория интеллекта», в том числе через включение в образовательные треки как организаций дополнительного образования, так и участников из системы высшего и среднего профессионального образования, системы научных институтов и предприятий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информационно-аналитические отчёты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57CCC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616D57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16D5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616D57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 обучающихся</w:t>
            </w:r>
            <w:r w:rsidRPr="00FE0A7A">
              <w:rPr>
                <w:sz w:val="24"/>
                <w:szCs w:val="24"/>
              </w:rPr>
              <w:t xml:space="preserve"> в Каргасокском районе Томской области 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FE0A7A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FE0A7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FE0A7A">
              <w:rPr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BF3C9E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4C751D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В не менее чем 1 общеобразовательной организации Каргасокского района, расположенной в сельской местности, обновлена материально-техническая база для занятий физической культурой и спортом.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8B0B9A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4C751D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Формирование перечня образовательных организаций –</w:t>
            </w:r>
            <w:r>
              <w:rPr>
                <w:sz w:val="24"/>
                <w:szCs w:val="24"/>
              </w:rPr>
              <w:t xml:space="preserve"> </w:t>
            </w:r>
            <w:r w:rsidRPr="008B0B9A">
              <w:rPr>
                <w:sz w:val="24"/>
                <w:szCs w:val="24"/>
              </w:rPr>
              <w:t>претендентов на включение в число участников реализации мероприятий по обновлению материально-технической базы для занятий физической культурой и спортом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01.05.2020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30.06.2020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Белоногов А.А.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перечень образовательных организаций, заявки, распорядительные акты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4C751D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Подготовка и предо</w:t>
            </w:r>
            <w:r>
              <w:rPr>
                <w:sz w:val="24"/>
                <w:szCs w:val="24"/>
              </w:rPr>
              <w:t xml:space="preserve">ставление заявки в Департамент общего </w:t>
            </w:r>
            <w:r w:rsidRPr="008B0B9A">
              <w:rPr>
                <w:sz w:val="24"/>
                <w:szCs w:val="24"/>
              </w:rPr>
              <w:t>образования Томской области на участие в отборе на предоставление субсидий из федерального  и регионального бюджетов муниципальным бюджетам на обеспечение мероприятий по 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01.09.2020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30.09.2020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Илгина Л.А.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заявка </w:t>
            </w:r>
            <w:r w:rsidRPr="008B0B9A">
              <w:rPr>
                <w:sz w:val="24"/>
                <w:szCs w:val="24"/>
              </w:rPr>
              <w:t>Каргасокского района</w:t>
            </w:r>
            <w:r w:rsidRPr="008B0B9A">
              <w:rPr>
                <w:rFonts w:eastAsia="Arial Unicode MS"/>
                <w:sz w:val="24"/>
                <w:szCs w:val="24"/>
                <w:u w:color="000000"/>
              </w:rPr>
              <w:t xml:space="preserve"> в </w:t>
            </w:r>
            <w:r w:rsidRPr="008B0B9A">
              <w:rPr>
                <w:sz w:val="24"/>
                <w:szCs w:val="24"/>
              </w:rPr>
              <w:t xml:space="preserve">Департамент </w:t>
            </w:r>
            <w:r>
              <w:rPr>
                <w:sz w:val="24"/>
                <w:szCs w:val="24"/>
              </w:rPr>
              <w:t xml:space="preserve">общего </w:t>
            </w:r>
            <w:r w:rsidRPr="008B0B9A">
              <w:rPr>
                <w:sz w:val="24"/>
                <w:szCs w:val="24"/>
              </w:rPr>
              <w:t>образования Томской области в установленном порядк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4C751D">
              <w:rPr>
                <w:sz w:val="24"/>
                <w:szCs w:val="24"/>
              </w:rPr>
              <w:t>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 xml:space="preserve">Заключение соглашения с  Департаментом </w:t>
            </w:r>
            <w:r>
              <w:rPr>
                <w:sz w:val="24"/>
                <w:szCs w:val="24"/>
                <w:lang w:eastAsia="en-US"/>
              </w:rPr>
              <w:t>общего</w:t>
            </w:r>
            <w:r w:rsidRPr="008B0B9A">
              <w:rPr>
                <w:sz w:val="24"/>
                <w:szCs w:val="24"/>
                <w:lang w:eastAsia="en-US"/>
              </w:rPr>
              <w:t xml:space="preserve"> образования Томской области о предоставлении субсидии из федерального и регионального </w:t>
            </w:r>
            <w:r>
              <w:rPr>
                <w:sz w:val="24"/>
                <w:szCs w:val="24"/>
                <w:lang w:eastAsia="en-US"/>
              </w:rPr>
              <w:t xml:space="preserve">бюджета муниципальным бюджетам </w:t>
            </w:r>
            <w:r w:rsidRPr="008B0B9A">
              <w:rPr>
                <w:sz w:val="24"/>
                <w:szCs w:val="24"/>
                <w:lang w:eastAsia="en-US"/>
              </w:rPr>
              <w:t xml:space="preserve">на финансовое обеспечение мероприятий по </w:t>
            </w:r>
            <w:r w:rsidRPr="008B0B9A">
              <w:rPr>
                <w:sz w:val="24"/>
                <w:szCs w:val="24"/>
              </w:rPr>
              <w:t>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28.02.2021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30.04.2021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Илгина Л.А.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Сычёва Л.В.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rFonts w:eastAsia="Arial Unicode MS"/>
                <w:sz w:val="24"/>
                <w:szCs w:val="24"/>
                <w:u w:color="000000"/>
              </w:rPr>
              <w:t xml:space="preserve">соглашение </w:t>
            </w:r>
            <w:r w:rsidRPr="008B0B9A">
              <w:rPr>
                <w:sz w:val="24"/>
                <w:szCs w:val="24"/>
                <w:lang w:eastAsia="en-US"/>
              </w:rPr>
              <w:t xml:space="preserve">с Департаментом </w:t>
            </w:r>
            <w:r>
              <w:rPr>
                <w:sz w:val="24"/>
                <w:szCs w:val="24"/>
                <w:lang w:eastAsia="en-US"/>
              </w:rPr>
              <w:t xml:space="preserve">общего </w:t>
            </w:r>
            <w:r w:rsidRPr="008B0B9A">
              <w:rPr>
                <w:sz w:val="24"/>
                <w:szCs w:val="24"/>
                <w:lang w:eastAsia="en-US"/>
              </w:rPr>
              <w:t>образования Томской области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4C751D">
              <w:rPr>
                <w:sz w:val="24"/>
                <w:szCs w:val="24"/>
              </w:rPr>
              <w:t>.1.4.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Организация мероприятий по обновлению материально-технической базы для занятий физической культурой и спортом.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01.05.2021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распорядительные акты, отчё</w:t>
            </w:r>
            <w:r w:rsidRPr="008B0B9A">
              <w:rPr>
                <w:sz w:val="24"/>
                <w:szCs w:val="24"/>
              </w:rPr>
              <w:t>т о реализации соглашения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4C751D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В 1 общеобразовательной организации Томской области, расположенной в сельской местности, обновлена материально-техническая база для занятий физической культурой и спортом.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8B0B9A">
              <w:rPr>
                <w:sz w:val="24"/>
                <w:szCs w:val="24"/>
              </w:rPr>
              <w:t xml:space="preserve">т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F71648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F71648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333D1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5333D1">
              <w:rPr>
                <w:rFonts w:eastAsia="Arial Unicode MS"/>
                <w:sz w:val="24"/>
                <w:szCs w:val="24"/>
                <w:u w:color="000000"/>
              </w:rPr>
              <w:t>Не менее 52%</w:t>
            </w:r>
            <w:r w:rsidR="0035320A">
              <w:rPr>
                <w:rFonts w:eastAsia="Arial Unicode MS"/>
                <w:sz w:val="24"/>
                <w:szCs w:val="24"/>
                <w:u w:color="000000"/>
              </w:rPr>
              <w:t xml:space="preserve">  детей </w:t>
            </w:r>
            <w:r w:rsidR="0035320A" w:rsidRPr="009D45D4">
              <w:rPr>
                <w:rFonts w:eastAsia="Arial Unicode MS"/>
                <w:sz w:val="24"/>
                <w:szCs w:val="24"/>
                <w:u w:color="000000"/>
              </w:rPr>
              <w:t>(225 человек)</w:t>
            </w:r>
            <w:r w:rsidRPr="009D45D4">
              <w:rPr>
                <w:rFonts w:eastAsia="Arial Unicode MS"/>
                <w:sz w:val="24"/>
                <w:szCs w:val="24"/>
                <w:u w:color="000000"/>
              </w:rPr>
              <w:t xml:space="preserve"> Каргасокского рай</w:t>
            </w:r>
            <w:r w:rsidRPr="005333D1">
              <w:rPr>
                <w:rFonts w:eastAsia="Arial Unicode MS"/>
                <w:sz w:val="24"/>
                <w:szCs w:val="24"/>
                <w:u w:color="000000"/>
              </w:rPr>
              <w:t>она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3720A3" w:rsidRDefault="000D0BA7" w:rsidP="005333D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720A3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3720A3">
              <w:rPr>
                <w:sz w:val="24"/>
                <w:szCs w:val="24"/>
              </w:rPr>
              <w:t>т об освоении не менее 34% детей с ОВЗ дополнительных общеобразовательных программ, в том числе с использованием дистанционных технологий.</w:t>
            </w:r>
            <w:r>
              <w:rPr>
                <w:sz w:val="24"/>
                <w:szCs w:val="24"/>
              </w:rPr>
              <w:t xml:space="preserve"> </w:t>
            </w:r>
            <w:r w:rsidRPr="003720A3">
              <w:rPr>
                <w:sz w:val="24"/>
                <w:szCs w:val="24"/>
              </w:rPr>
              <w:t>Дети с ОВЗ осваивают дополнительные общеобразовательные программы, в том числе с использованием дистанционных технологий, на современном уровне, позволяющем им освоить передовые технологии, а также получить доступ к уникальным практикам развития гибких навыков и лучшему опыту области дополнительного образования детей всех направленностей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720A3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3720A3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F71648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F71648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333D1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5333D1">
              <w:rPr>
                <w:sz w:val="24"/>
                <w:szCs w:val="24"/>
                <w:lang w:eastAsia="en-US"/>
              </w:rPr>
              <w:t>Реализация комплекса мероприятий по созданию условий для обучения по дополнительным общеобразовательным программам обучающихся с ограниченными возможностями здоровья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C9767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C9767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3720A3" w:rsidRDefault="000D0BA7" w:rsidP="005333D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720A3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3720A3">
              <w:rPr>
                <w:sz w:val="24"/>
                <w:szCs w:val="24"/>
                <w:lang w:eastAsia="en-US"/>
              </w:rPr>
              <w:t xml:space="preserve">программы обучения, </w:t>
            </w:r>
            <w:r>
              <w:rPr>
                <w:sz w:val="24"/>
                <w:szCs w:val="24"/>
                <w:lang w:eastAsia="en-US"/>
              </w:rPr>
              <w:t>комплекс мер,</w:t>
            </w:r>
          </w:p>
          <w:p w:rsidR="000D0BA7" w:rsidRPr="003720A3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3720A3">
              <w:rPr>
                <w:sz w:val="24"/>
                <w:szCs w:val="24"/>
                <w:lang w:eastAsia="en-US"/>
              </w:rPr>
              <w:t>информационные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720A3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3720A3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F71648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F71648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333D1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5333D1">
              <w:rPr>
                <w:rFonts w:eastAsia="Arial Unicode MS"/>
                <w:sz w:val="24"/>
                <w:szCs w:val="24"/>
                <w:u w:color="000000"/>
              </w:rPr>
              <w:t>Участие в мониторинге по реализации дополнительных общеобразовательных программ для детей с ограниченными возможностями здоровья, в том числе с использованием дистанционных технологий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01.06.2021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69FF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7C69FF" w:rsidRDefault="000D0BA7" w:rsidP="005333D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69FF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7C69FF">
              <w:rPr>
                <w:sz w:val="24"/>
                <w:szCs w:val="24"/>
              </w:rPr>
              <w:t>т о проведении мониторинга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7C69FF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7C69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F71648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F71648">
              <w:rPr>
                <w:sz w:val="24"/>
                <w:szCs w:val="24"/>
              </w:rPr>
              <w:t>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333D1" w:rsidRDefault="000D0BA7" w:rsidP="005333D1">
            <w:pPr>
              <w:pStyle w:val="af9"/>
              <w:rPr>
                <w:rFonts w:eastAsia="Arial Unicode MS"/>
                <w:sz w:val="24"/>
                <w:szCs w:val="24"/>
                <w:u w:color="000000"/>
              </w:rPr>
            </w:pPr>
            <w:r w:rsidRPr="005333D1">
              <w:rPr>
                <w:rFonts w:eastAsia="Arial Unicode MS"/>
                <w:sz w:val="24"/>
                <w:szCs w:val="24"/>
                <w:u w:color="000000"/>
              </w:rPr>
              <w:t xml:space="preserve">Организация участия образовательных организаций в мероприятиях по созданию условий для обеспечения реализации дополнительных общеобразовательных программ для детей с ограниченными возможностями здоровья (в т.ч. мероприятий </w:t>
            </w:r>
            <w:r w:rsidRPr="005333D1">
              <w:rPr>
                <w:sz w:val="24"/>
                <w:szCs w:val="24"/>
              </w:rPr>
              <w:t xml:space="preserve">муниципальной программы «Создание условий для устойчивого экономического развития муниципального образования «Каргасокский район», подпрограмма 9 «Доступная среда в Каргасокском районе» Постановление Администрации Каргасокского района № 193 от 27 ноября 2015г. 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BF3C9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BD2E52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Коньшина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BD2E5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BD2E52">
              <w:rPr>
                <w:sz w:val="24"/>
                <w:szCs w:val="24"/>
              </w:rPr>
              <w:t xml:space="preserve">распорядительные акты, соглашения, </w:t>
            </w:r>
            <w:r>
              <w:rPr>
                <w:sz w:val="24"/>
                <w:szCs w:val="24"/>
              </w:rPr>
              <w:t>информационно-аналитические отчё</w:t>
            </w:r>
            <w:r w:rsidRPr="00BD2E52">
              <w:rPr>
                <w:sz w:val="24"/>
                <w:szCs w:val="24"/>
              </w:rPr>
              <w:t>ты о реализации мероприятий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36EFC" w:rsidRDefault="000D0BA7" w:rsidP="006D0F60">
            <w:pPr>
              <w:spacing w:line="240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BD2E52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BF3C9E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F71648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F71648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D45D4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D45D4">
              <w:rPr>
                <w:rFonts w:eastAsia="Arial Unicode MS"/>
                <w:sz w:val="24"/>
                <w:szCs w:val="24"/>
                <w:u w:color="000000"/>
              </w:rPr>
              <w:t>52% детей</w:t>
            </w:r>
            <w:r w:rsidR="00153DA9" w:rsidRPr="009D45D4">
              <w:rPr>
                <w:rFonts w:eastAsia="Arial Unicode MS"/>
                <w:sz w:val="24"/>
                <w:szCs w:val="24"/>
                <w:u w:color="000000"/>
              </w:rPr>
              <w:t xml:space="preserve"> (225 человек)</w:t>
            </w:r>
            <w:r w:rsidRPr="009D45D4">
              <w:rPr>
                <w:rFonts w:eastAsia="Arial Unicode MS"/>
                <w:sz w:val="24"/>
                <w:szCs w:val="24"/>
                <w:u w:color="000000"/>
              </w:rPr>
              <w:t xml:space="preserve"> Каргасокского  районас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D45D4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A50FF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6A50FF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6A50FF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6A50FF">
              <w:rPr>
                <w:sz w:val="24"/>
                <w:szCs w:val="24"/>
              </w:rPr>
              <w:t>информационно-аналитический</w:t>
            </w:r>
            <w:r>
              <w:rPr>
                <w:sz w:val="24"/>
                <w:szCs w:val="24"/>
              </w:rPr>
              <w:t xml:space="preserve"> отчё</w:t>
            </w:r>
            <w:r w:rsidRPr="006A50FF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6A50FF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6A50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333D1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5333D1">
              <w:rPr>
                <w:sz w:val="24"/>
                <w:szCs w:val="24"/>
              </w:rPr>
              <w:t xml:space="preserve">Не менее 10 детей ежегодно охвачено </w:t>
            </w:r>
            <w:r w:rsidR="00BE52DA">
              <w:rPr>
                <w:sz w:val="24"/>
                <w:szCs w:val="24"/>
              </w:rPr>
              <w:t xml:space="preserve">дистанционно </w:t>
            </w:r>
            <w:r w:rsidRPr="005333D1">
              <w:rPr>
                <w:sz w:val="24"/>
                <w:szCs w:val="24"/>
              </w:rPr>
              <w:t>дополнительными общеобразовательными программами, реализуемыми региональным Центром развития современных компетенций НИ ТГУ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 о деятельности центра.</w:t>
            </w:r>
          </w:p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</w:rPr>
              <w:t>Обучающиеся по дополнительным общеобразовательным программам получили доступ к кадровым и современным материально-техническим ресурсам НИ ТГУ в рамках освоения программ дополнительного образования детей, соответствующим приоритетным направлениям технологического развития Российской Федерации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333D1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5333D1">
              <w:rPr>
                <w:sz w:val="24"/>
                <w:szCs w:val="24"/>
              </w:rPr>
              <w:t>Реализация дополнительных общеразвивающих программ для детей и взрослых и дополнительных профессиональных программ, в том числе в дистанционной форме, с привлечением ресурсов вузов, реального сектора экономики.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информационно-аналитические материалы о реализации программ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333D1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5333D1">
              <w:rPr>
                <w:sz w:val="24"/>
                <w:szCs w:val="24"/>
              </w:rPr>
              <w:t xml:space="preserve">10 детей прошли обучение </w:t>
            </w:r>
            <w:r w:rsidR="00BE52DA" w:rsidRPr="009D45D4">
              <w:rPr>
                <w:sz w:val="24"/>
                <w:szCs w:val="24"/>
              </w:rPr>
              <w:t xml:space="preserve">дистанционно </w:t>
            </w:r>
            <w:r w:rsidRPr="009D45D4">
              <w:rPr>
                <w:sz w:val="24"/>
                <w:szCs w:val="24"/>
              </w:rPr>
              <w:t xml:space="preserve">по </w:t>
            </w:r>
            <w:r w:rsidRPr="005333D1">
              <w:rPr>
                <w:sz w:val="24"/>
                <w:szCs w:val="24"/>
              </w:rPr>
              <w:t>дополнительным общеобразовательным программам в региональном Центре развития современных компетенций НИ ТГУ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 о реализации дополнительных образовательных программ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5333D1">
              <w:rPr>
                <w:sz w:val="24"/>
                <w:szCs w:val="24"/>
              </w:rPr>
              <w:t>Внедрена в Каргасокском районе целевая модель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объединений,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</w:t>
            </w:r>
            <w:r>
              <w:rPr>
                <w:sz w:val="24"/>
                <w:szCs w:val="24"/>
              </w:rPr>
              <w:t>.</w:t>
            </w:r>
          </w:p>
          <w:p w:rsidR="00153DA9" w:rsidRPr="009D45D4" w:rsidRDefault="00153DA9" w:rsidP="00A2170E">
            <w:pPr>
              <w:spacing w:line="240" w:lineRule="auto"/>
              <w:rPr>
                <w:sz w:val="24"/>
                <w:szCs w:val="24"/>
              </w:rPr>
            </w:pPr>
            <w:r w:rsidRPr="009D45D4">
              <w:rPr>
                <w:sz w:val="24"/>
                <w:szCs w:val="24"/>
              </w:rPr>
              <w:t>На базе Управления образования, опеки  и попечительства создан Муниципальный опорный центр дополнительного образования детей.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Информационно-аналитические материалы.</w:t>
            </w:r>
          </w:p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Организовано участие представителей работодателей в принятии решений по вопросам управления развитием образовательной организации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333D1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5333D1">
              <w:rPr>
                <w:sz w:val="24"/>
                <w:szCs w:val="24"/>
              </w:rPr>
              <w:t>Реализация мероприятий по вовлечению общественно-деловых объединений,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913DF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Белоногов А.А.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Информационно-аналитические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Внедрена в Каргасокском</w:t>
            </w:r>
            <w:r w:rsidRPr="005333D1">
              <w:rPr>
                <w:sz w:val="24"/>
                <w:szCs w:val="24"/>
              </w:rPr>
              <w:t xml:space="preserve"> районе целевая модель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объединений,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</w:t>
            </w:r>
            <w:r>
              <w:rPr>
                <w:sz w:val="24"/>
                <w:szCs w:val="24"/>
              </w:rPr>
              <w:t>.</w:t>
            </w:r>
          </w:p>
          <w:p w:rsidR="00153DA9" w:rsidRPr="009D45D4" w:rsidRDefault="00153DA9" w:rsidP="00A2170E">
            <w:pPr>
              <w:spacing w:line="240" w:lineRule="auto"/>
              <w:rPr>
                <w:sz w:val="24"/>
                <w:szCs w:val="24"/>
              </w:rPr>
            </w:pPr>
            <w:r w:rsidRPr="009D45D4">
              <w:rPr>
                <w:sz w:val="24"/>
                <w:szCs w:val="24"/>
              </w:rPr>
              <w:t>На базе Управления образования, опеки  и попечительства создан Муниципальный опорный центр дополнительного образования детей.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5333D1">
              <w:rPr>
                <w:sz w:val="24"/>
                <w:szCs w:val="24"/>
              </w:rPr>
              <w:t>В Каргасокском районе внедрена целевая модель развития региональных систем дополнительного образования детей</w:t>
            </w:r>
            <w:r>
              <w:rPr>
                <w:sz w:val="24"/>
                <w:szCs w:val="24"/>
              </w:rPr>
              <w:t>.</w:t>
            </w:r>
          </w:p>
          <w:p w:rsidR="00153DA9" w:rsidRPr="009D45D4" w:rsidRDefault="00153DA9" w:rsidP="00A2170E">
            <w:pPr>
              <w:spacing w:line="240" w:lineRule="auto"/>
              <w:rPr>
                <w:sz w:val="24"/>
                <w:szCs w:val="24"/>
              </w:rPr>
            </w:pPr>
            <w:r w:rsidRPr="009D45D4">
              <w:rPr>
                <w:sz w:val="24"/>
                <w:szCs w:val="24"/>
              </w:rPr>
              <w:t>На базе Управления образования, опеки  и попечительства создан Муниципальный опорный центр дополнительного образования детей.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5333D1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5333D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 о внедрении целевой модели развития региональных систем дополнительного образования детей. Во всех муниципальных образованиях Томской области внедрено персонифицированное финансирование в системе дополнительного образования детей, внедрены лучшие практики реализации дополнительных общеобразовательных программ для различных категорий обучающихся (дети, находящиеся в трудной жизненной ситуации, дети, проживающие в сельской местности и на труднодоступных территориях, дети с ОВЗ, дети инвалиды и т.п.), дополнительные общеобразовательные программы реализуются в сетевой форме, функционирует система выявления и поддержки одар</w:t>
            </w:r>
            <w:r>
              <w:rPr>
                <w:sz w:val="24"/>
                <w:szCs w:val="24"/>
              </w:rPr>
              <w:t>ё</w:t>
            </w:r>
            <w:r w:rsidRPr="00913DFB">
              <w:rPr>
                <w:sz w:val="24"/>
                <w:szCs w:val="24"/>
              </w:rPr>
              <w:t>нных детей и др.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333D1" w:rsidDel="004222C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5333D1">
              <w:rPr>
                <w:sz w:val="24"/>
                <w:szCs w:val="24"/>
              </w:rPr>
              <w:t>Реализация мероприятий по внедрению целевой модели развития региональных систем дополнительного образования детей (продолжение реализации мероприятий регионального приоритетного проекта «Доступное дополнительное образование для детей в Томской области»)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Коньшина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</w:rPr>
              <w:t>ин</w:t>
            </w:r>
            <w:r>
              <w:rPr>
                <w:sz w:val="24"/>
                <w:szCs w:val="24"/>
              </w:rPr>
              <w:t>формационно-аналитический отчё</w:t>
            </w:r>
            <w:r w:rsidRPr="00913DFB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D32393" w:rsidRDefault="00596D6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  <w:r w:rsidR="000D0BA7" w:rsidRPr="00D32393">
              <w:rPr>
                <w:sz w:val="24"/>
                <w:szCs w:val="24"/>
                <w:lang w:eastAsia="en-US"/>
              </w:rPr>
              <w:t>% детей в возрасте от 5 до 18 лет охвачено дополнительным образованием</w:t>
            </w:r>
            <w:r w:rsidR="000D0BA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5333D1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</w:rPr>
              <w:t>информационно-аналитический отч</w:t>
            </w:r>
            <w:r>
              <w:rPr>
                <w:sz w:val="24"/>
                <w:szCs w:val="24"/>
              </w:rPr>
              <w:t>ё</w:t>
            </w:r>
            <w:r w:rsidRPr="00913DFB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913DFB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96DE4">
              <w:rPr>
                <w:sz w:val="24"/>
                <w:szCs w:val="24"/>
                <w:lang w:eastAsia="en-US"/>
              </w:rPr>
              <w:t>Внедрена целевая модель развития региональных систем дополнительного образования детей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B76D44" w:rsidRPr="009D45D4" w:rsidRDefault="00B76D44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D45D4">
              <w:rPr>
                <w:sz w:val="24"/>
                <w:szCs w:val="24"/>
              </w:rPr>
              <w:t xml:space="preserve">На базе Управления образования, </w:t>
            </w:r>
            <w:r w:rsidR="009D45D4">
              <w:rPr>
                <w:sz w:val="24"/>
                <w:szCs w:val="24"/>
              </w:rPr>
              <w:t xml:space="preserve">опеки </w:t>
            </w:r>
            <w:r w:rsidRPr="009D45D4">
              <w:rPr>
                <w:sz w:val="24"/>
                <w:szCs w:val="24"/>
              </w:rPr>
              <w:t>и попечительства создан Муниципальный опорный центр дополнительного образования детей.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5333D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72986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572986">
              <w:rPr>
                <w:rFonts w:eastAsia="Arial Unicode MS"/>
                <w:sz w:val="24"/>
                <w:szCs w:val="24"/>
                <w:u w:color="000000"/>
              </w:rPr>
              <w:t>Не менее 12% обучающихся образовательных организаций Каргасокского района вовлечены в мероприятия по развитию научно-технического творчества и естественнонаучного направления (кружковое движение, олимпиады НТИ и др.)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72986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572986">
              <w:rPr>
                <w:rFonts w:eastAsia="Arial Unicode MS"/>
                <w:sz w:val="24"/>
                <w:szCs w:val="24"/>
                <w:u w:color="000000"/>
              </w:rPr>
              <w:t>Организация и проведение мероприятий по развитию кружкового движения и внедрению новых форм конкурсных состязаний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документация состязаний,</w:t>
            </w:r>
          </w:p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 xml:space="preserve">статистические и аналитические материалы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72986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572986">
              <w:rPr>
                <w:rFonts w:eastAsia="Arial Unicode MS"/>
                <w:sz w:val="24"/>
                <w:szCs w:val="24"/>
                <w:u w:color="000000"/>
              </w:rPr>
              <w:t>12% обучающихся образовательных организаций Каргасокского района вовлечены в мероприятия по развитию научно-технического творчества и естественнонаучного направления (кружковое движение, олимпиады НТИ и др.)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57298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72986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572986">
              <w:rPr>
                <w:rFonts w:eastAsia="Arial Unicode MS"/>
                <w:sz w:val="24"/>
                <w:szCs w:val="24"/>
                <w:u w:color="000000"/>
              </w:rPr>
              <w:t>Не менее 35% детей, проживающих в Каргасокском районе, вовлечены в деятельность детско-юношеских общественных объединений.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57298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72986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572986">
              <w:rPr>
                <w:rFonts w:eastAsia="Arial Unicode MS"/>
                <w:sz w:val="24"/>
                <w:szCs w:val="24"/>
                <w:u w:color="000000"/>
              </w:rPr>
              <w:t>Обеспечено проведение комплекса мероприятий по развитию деятельности детско-юношеских общественных объединений.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Маслов В.Н.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72986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572986">
              <w:rPr>
                <w:rFonts w:eastAsia="Arial Unicode MS"/>
                <w:sz w:val="24"/>
                <w:szCs w:val="24"/>
                <w:u w:color="000000"/>
              </w:rPr>
              <w:t>35% детей, проживающих в Каргасокском районе, вовлечены в деятельность детско-юношеских общественных объединений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57298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информационно-аналитический отчё</w:t>
            </w:r>
            <w:r w:rsidRPr="00913DFB">
              <w:rPr>
                <w:rFonts w:eastAsia="Arial Unicode MS"/>
                <w:sz w:val="24"/>
                <w:szCs w:val="24"/>
                <w:u w:color="000000"/>
              </w:rPr>
              <w:t xml:space="preserve">т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72986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572986">
              <w:rPr>
                <w:sz w:val="24"/>
                <w:szCs w:val="24"/>
              </w:rPr>
              <w:t>Проведение мониторинга реализации мероприятий регионального проекта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01.11.2021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Илгина Л.А.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информационно-аналитический отчё</w:t>
            </w:r>
            <w:r w:rsidRPr="00913DFB">
              <w:rPr>
                <w:rFonts w:eastAsia="Arial Unicode MS"/>
                <w:sz w:val="24"/>
                <w:szCs w:val="24"/>
                <w:u w:color="000000"/>
              </w:rPr>
              <w:t>т о реализации регионального проекта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CF1A5E" w:rsidDel="004222C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1200</w:t>
            </w:r>
            <w:r w:rsidRPr="00CF1A5E">
              <w:rPr>
                <w:sz w:val="24"/>
                <w:szCs w:val="24"/>
              </w:rPr>
              <w:t xml:space="preserve"> обучающихся Каргасокского района приняли участие в открытых онлайн-уроках, реализуемых с учётом опыта цикла открытых уроков «Проектория», направленных на раннюю профориентацию.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</w:rPr>
              <w:t>информационно-аналити</w:t>
            </w:r>
            <w:r>
              <w:rPr>
                <w:sz w:val="24"/>
                <w:szCs w:val="24"/>
              </w:rPr>
              <w:t>ческий отчё</w:t>
            </w:r>
            <w:r w:rsidRPr="00913DFB">
              <w:rPr>
                <w:sz w:val="24"/>
                <w:szCs w:val="24"/>
              </w:rPr>
              <w:t xml:space="preserve">т об участии детей в открытых онлайн-уроках, реализуемых с учетом опыта цикла открытых уроков "Проектория" и иных проектов. Участники открытых </w:t>
            </w:r>
            <w:r>
              <w:rPr>
                <w:sz w:val="24"/>
                <w:szCs w:val="24"/>
              </w:rPr>
              <w:t>онлайн-уроков, реализуемых с учё</w:t>
            </w:r>
            <w:r w:rsidRPr="00913DFB">
              <w:rPr>
                <w:sz w:val="24"/>
                <w:szCs w:val="24"/>
              </w:rPr>
              <w:t>том опыта цикла открытых уроков "Проектория" и иных проектов, получили</w:t>
            </w:r>
            <w:r>
              <w:rPr>
                <w:sz w:val="24"/>
                <w:szCs w:val="24"/>
              </w:rPr>
              <w:t xml:space="preserve"> разн</w:t>
            </w:r>
            <w:r w:rsidRPr="00913DFB">
              <w:rPr>
                <w:sz w:val="24"/>
                <w:szCs w:val="24"/>
              </w:rPr>
              <w:t xml:space="preserve">ообразную уникальную </w:t>
            </w:r>
            <w:r>
              <w:rPr>
                <w:sz w:val="24"/>
                <w:szCs w:val="24"/>
              </w:rPr>
              <w:t xml:space="preserve">информацию о возможном </w:t>
            </w:r>
            <w:r w:rsidRPr="00913DFB">
              <w:rPr>
                <w:sz w:val="24"/>
                <w:szCs w:val="24"/>
              </w:rPr>
              <w:t>профессиональном выборе и самореализации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782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CF1A5E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F1A5E">
              <w:rPr>
                <w:sz w:val="24"/>
                <w:szCs w:val="24"/>
                <w:lang w:eastAsia="en-US"/>
              </w:rPr>
              <w:t xml:space="preserve">Организация информирования обучающихся о проведении </w:t>
            </w:r>
            <w:r w:rsidRPr="00CF1A5E">
              <w:rPr>
                <w:sz w:val="24"/>
                <w:szCs w:val="24"/>
              </w:rPr>
              <w:t>открытых онлайн-уроков с учетом опыта цикла открытых уроков «Проектория» (размещение на официальных сайтах в сети Интернет, рассылка по электронной почте, публикации в СМИ)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 xml:space="preserve">информация на официальных сайтах, </w:t>
            </w:r>
          </w:p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публикации в СМИ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913DFB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CF1A5E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F1A5E">
              <w:rPr>
                <w:sz w:val="24"/>
                <w:szCs w:val="24"/>
                <w:lang w:eastAsia="en-US"/>
              </w:rPr>
              <w:t>Организация участия педагогических работников Каргасокского района во всероссийском конкурсе на лучшие открытые онлайн-уроки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01.06.2022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31.10.2022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 xml:space="preserve">списки участников, итоги проведения </w:t>
            </w:r>
            <w:r w:rsidR="009D45D4">
              <w:rPr>
                <w:sz w:val="24"/>
                <w:szCs w:val="24"/>
                <w:lang w:eastAsia="en-US"/>
              </w:rPr>
              <w:t xml:space="preserve">всероссийского конкурса </w:t>
            </w:r>
            <w:r w:rsidRPr="00913DFB">
              <w:rPr>
                <w:sz w:val="24"/>
                <w:szCs w:val="24"/>
                <w:lang w:eastAsia="en-US"/>
              </w:rPr>
              <w:t>на лучшие открытые онлайн-уроки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913DFB">
              <w:rPr>
                <w:sz w:val="24"/>
                <w:szCs w:val="24"/>
              </w:rPr>
              <w:t>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CF1A5E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F1A5E">
              <w:rPr>
                <w:sz w:val="24"/>
                <w:szCs w:val="24"/>
                <w:lang w:eastAsia="en-US"/>
              </w:rPr>
              <w:t xml:space="preserve">Организация участия обучающихся в </w:t>
            </w:r>
            <w:r w:rsidRPr="00CF1A5E">
              <w:rPr>
                <w:sz w:val="24"/>
                <w:szCs w:val="24"/>
              </w:rPr>
              <w:t>открытых онлайн-уроках с учетом опыта цикла открытых уроков «Проектория» (в т.ч. обеспечение массовых подключений)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списки участников, локальные акты образовательных организаций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CF1A5E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  <w:r w:rsidRPr="00CF1A5E">
              <w:rPr>
                <w:sz w:val="24"/>
                <w:szCs w:val="24"/>
              </w:rPr>
              <w:t xml:space="preserve"> обучающихся Каргасоксого района приняли участие в открытых онлайн-уроках, реализуемых с учетом опыта цикла открытых уроков «Проектория», направленных на раннюю профориентацию.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 об участии детей в открытых онлайн-уроках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CF1A5E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457 обучающихся</w:t>
            </w:r>
            <w:r w:rsidRPr="00CF1A5E">
              <w:rPr>
                <w:sz w:val="24"/>
                <w:szCs w:val="24"/>
              </w:rPr>
              <w:t xml:space="preserve"> Каргасоксого района </w:t>
            </w:r>
            <w:r w:rsidRPr="00CF1A5E">
              <w:rPr>
                <w:rFonts w:eastAsia="Arial Unicode MS"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CF1A5E">
              <w:rPr>
                <w:sz w:val="24"/>
                <w:szCs w:val="24"/>
              </w:rPr>
              <w:t>«Билет в будущее»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  <w:p w:rsidR="000D0BA7" w:rsidRPr="00913DF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 xml:space="preserve">т о реализации мероприятий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деятельности), с учетом реализации проекта </w:t>
            </w:r>
            <w:r>
              <w:rPr>
                <w:sz w:val="24"/>
                <w:szCs w:val="24"/>
              </w:rPr>
              <w:t>«</w:t>
            </w:r>
            <w:r w:rsidRPr="00913DFB">
              <w:rPr>
                <w:sz w:val="24"/>
                <w:szCs w:val="24"/>
              </w:rPr>
              <w:t>Билет в будущее</w:t>
            </w:r>
            <w:r>
              <w:rPr>
                <w:sz w:val="24"/>
                <w:szCs w:val="24"/>
              </w:rPr>
              <w:t>»</w:t>
            </w:r>
            <w:r w:rsidRPr="00913DFB">
              <w:rPr>
                <w:sz w:val="24"/>
                <w:szCs w:val="24"/>
              </w:rPr>
              <w:t xml:space="preserve"> и регионального проекта «Территория интеллекта».</w:t>
            </w:r>
          </w:p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</w:rPr>
              <w:t xml:space="preserve">Участники проекта </w:t>
            </w:r>
            <w:r>
              <w:rPr>
                <w:sz w:val="24"/>
                <w:szCs w:val="24"/>
              </w:rPr>
              <w:t>«</w:t>
            </w:r>
            <w:r w:rsidRPr="00913DFB">
              <w:rPr>
                <w:sz w:val="24"/>
                <w:szCs w:val="24"/>
              </w:rPr>
              <w:t>Билет в будущее</w:t>
            </w:r>
            <w:r>
              <w:rPr>
                <w:sz w:val="24"/>
                <w:szCs w:val="24"/>
              </w:rPr>
              <w:t>»</w:t>
            </w:r>
            <w:r w:rsidRPr="00913DFB">
              <w:rPr>
                <w:sz w:val="24"/>
                <w:szCs w:val="24"/>
              </w:rPr>
              <w:t xml:space="preserve">  и проекта «Территория интеллекта» прошли профессиональные пробы в целях самоопределения на основе результатов мониторинга их интересов и способностей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CF1A5E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F1A5E">
              <w:rPr>
                <w:rFonts w:eastAsia="Arial Unicode MS"/>
                <w:sz w:val="24"/>
                <w:szCs w:val="24"/>
                <w:u w:color="000000"/>
              </w:rPr>
              <w:t>Проведение информационной кампании по популяризации проекта «Билет в будущее»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  <w:lang w:eastAsia="en-US"/>
              </w:rPr>
              <w:t>т о проведении информационной кампании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CF1A5E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CF1A5E">
              <w:rPr>
                <w:sz w:val="24"/>
                <w:szCs w:val="24"/>
              </w:rPr>
              <w:t>Реализация мероприятий по развитию и распространению модели формирования современных компетенций  об</w:t>
            </w:r>
            <w:r>
              <w:rPr>
                <w:sz w:val="24"/>
                <w:szCs w:val="24"/>
              </w:rPr>
              <w:t xml:space="preserve">учающихся </w:t>
            </w:r>
            <w:r w:rsidRPr="00CF1A5E">
              <w:rPr>
                <w:sz w:val="24"/>
                <w:szCs w:val="24"/>
              </w:rPr>
              <w:t>на базе цифровой платформы «Территория интеллекта»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инфор</w:t>
            </w:r>
            <w:r>
              <w:rPr>
                <w:sz w:val="24"/>
                <w:szCs w:val="24"/>
                <w:lang w:eastAsia="en-US"/>
              </w:rPr>
              <w:t>мационно-аналитические отчё</w:t>
            </w:r>
            <w:r w:rsidRPr="00913DFB">
              <w:rPr>
                <w:sz w:val="24"/>
                <w:szCs w:val="24"/>
                <w:lang w:eastAsia="en-US"/>
              </w:rPr>
              <w:t>ты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CF1A5E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457 </w:t>
            </w:r>
            <w:r w:rsidRPr="00CF1A5E">
              <w:rPr>
                <w:sz w:val="24"/>
                <w:szCs w:val="24"/>
              </w:rPr>
              <w:t>обучающихся Каргасокского района 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В не менее чем 1 общеобразовательной организации Каргасокского района, расположенной в сельской местности, обновлена материально-техническая база для занятий физической культурой и спортом.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8B0B9A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Формирование перечня образовательных организаций –</w:t>
            </w:r>
            <w:r>
              <w:rPr>
                <w:sz w:val="24"/>
                <w:szCs w:val="24"/>
              </w:rPr>
              <w:t xml:space="preserve"> </w:t>
            </w:r>
            <w:r w:rsidRPr="008B0B9A">
              <w:rPr>
                <w:sz w:val="24"/>
                <w:szCs w:val="24"/>
              </w:rPr>
              <w:t>претендентов на включение в число участников реализации мероприятий по обновлению материально-технической базы для занятий физической культурой и спортом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01.05.2021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30.06.2021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Белоногов А.А.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перечень образовательных организаций, заявки, распорядительные акты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913DFB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 xml:space="preserve">Подготовка и предоставление заявки в Департамент  </w:t>
            </w:r>
            <w:r>
              <w:rPr>
                <w:sz w:val="24"/>
                <w:szCs w:val="24"/>
              </w:rPr>
              <w:t xml:space="preserve">общего </w:t>
            </w:r>
            <w:r w:rsidRPr="008B0B9A">
              <w:rPr>
                <w:sz w:val="24"/>
                <w:szCs w:val="24"/>
              </w:rPr>
              <w:t>образования Томской области на участие в отборе на предоста</w:t>
            </w:r>
            <w:r>
              <w:rPr>
                <w:sz w:val="24"/>
                <w:szCs w:val="24"/>
              </w:rPr>
              <w:t>вление субсидий из федерального</w:t>
            </w:r>
            <w:r w:rsidRPr="008B0B9A">
              <w:rPr>
                <w:sz w:val="24"/>
                <w:szCs w:val="24"/>
              </w:rPr>
              <w:t xml:space="preserve"> и регионального бюджетов муниципальным бюджетам на обеспечение мероприятий по 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01.09.2021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30.09.2021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Илгина Л.А.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заявка </w:t>
            </w:r>
            <w:r w:rsidRPr="008B0B9A">
              <w:rPr>
                <w:sz w:val="24"/>
                <w:szCs w:val="24"/>
              </w:rPr>
              <w:t>Каргасокского района</w:t>
            </w:r>
            <w:r w:rsidRPr="008B0B9A">
              <w:rPr>
                <w:rFonts w:eastAsia="Arial Unicode MS"/>
                <w:sz w:val="24"/>
                <w:szCs w:val="24"/>
                <w:u w:color="000000"/>
              </w:rPr>
              <w:t xml:space="preserve"> в </w:t>
            </w:r>
            <w:r w:rsidRPr="008B0B9A">
              <w:rPr>
                <w:sz w:val="24"/>
                <w:szCs w:val="24"/>
              </w:rPr>
              <w:t xml:space="preserve">Департамент </w:t>
            </w:r>
            <w:r>
              <w:rPr>
                <w:sz w:val="24"/>
                <w:szCs w:val="24"/>
              </w:rPr>
              <w:t xml:space="preserve">общего </w:t>
            </w:r>
            <w:r w:rsidRPr="008B0B9A">
              <w:rPr>
                <w:sz w:val="24"/>
                <w:szCs w:val="24"/>
              </w:rPr>
              <w:t>образования Томской области в установленном порядке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913DFB">
              <w:rPr>
                <w:sz w:val="24"/>
                <w:szCs w:val="24"/>
              </w:rPr>
              <w:t>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 xml:space="preserve">Заключение соглашения с  Департаментом </w:t>
            </w:r>
            <w:r>
              <w:rPr>
                <w:sz w:val="24"/>
                <w:szCs w:val="24"/>
                <w:lang w:eastAsia="en-US"/>
              </w:rPr>
              <w:t>общего</w:t>
            </w:r>
            <w:r w:rsidRPr="008B0B9A">
              <w:rPr>
                <w:sz w:val="24"/>
                <w:szCs w:val="24"/>
                <w:lang w:eastAsia="en-US"/>
              </w:rPr>
              <w:t xml:space="preserve"> образования Томской области о предоставлении субсидии из федерального и регионального </w:t>
            </w:r>
            <w:r>
              <w:rPr>
                <w:sz w:val="24"/>
                <w:szCs w:val="24"/>
                <w:lang w:eastAsia="en-US"/>
              </w:rPr>
              <w:t xml:space="preserve">бюджета муниципальным бюджетам </w:t>
            </w:r>
            <w:r w:rsidRPr="008B0B9A">
              <w:rPr>
                <w:sz w:val="24"/>
                <w:szCs w:val="24"/>
                <w:lang w:eastAsia="en-US"/>
              </w:rPr>
              <w:t xml:space="preserve">на финансовое обеспечение мероприятий по </w:t>
            </w:r>
            <w:r w:rsidRPr="008B0B9A">
              <w:rPr>
                <w:sz w:val="24"/>
                <w:szCs w:val="24"/>
              </w:rPr>
              <w:t>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28.02.2022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30.04.2022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Илгина Л.А.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Сычёва Л.В.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rFonts w:eastAsia="Arial Unicode MS"/>
                <w:sz w:val="24"/>
                <w:szCs w:val="24"/>
                <w:u w:color="000000"/>
              </w:rPr>
              <w:t xml:space="preserve">соглашение </w:t>
            </w:r>
            <w:r w:rsidRPr="008B0B9A">
              <w:rPr>
                <w:sz w:val="24"/>
                <w:szCs w:val="24"/>
                <w:lang w:eastAsia="en-US"/>
              </w:rPr>
              <w:t xml:space="preserve">с Департаментом </w:t>
            </w:r>
            <w:r>
              <w:rPr>
                <w:sz w:val="24"/>
                <w:szCs w:val="24"/>
                <w:lang w:eastAsia="en-US"/>
              </w:rPr>
              <w:t xml:space="preserve">общего </w:t>
            </w:r>
            <w:r w:rsidRPr="008B0B9A">
              <w:rPr>
                <w:sz w:val="24"/>
                <w:szCs w:val="24"/>
                <w:lang w:eastAsia="en-US"/>
              </w:rPr>
              <w:t>образования Томской области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Куратор муниципального проекта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913DFB">
              <w:rPr>
                <w:sz w:val="24"/>
                <w:szCs w:val="24"/>
              </w:rPr>
              <w:t>.1.4.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Организация мероприятий по обновлению материально-технической базы для занятий физической культурой и спортом.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01.05.2022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распорядительные акты, отчё</w:t>
            </w:r>
            <w:r w:rsidRPr="008B0B9A">
              <w:rPr>
                <w:sz w:val="24"/>
                <w:szCs w:val="24"/>
              </w:rPr>
              <w:t>т о реализации соглашения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 xml:space="preserve">В 1 общеобразовательной организации </w:t>
            </w:r>
            <w:r>
              <w:rPr>
                <w:sz w:val="24"/>
                <w:szCs w:val="24"/>
              </w:rPr>
              <w:t xml:space="preserve">Каргасокского района </w:t>
            </w:r>
            <w:r w:rsidRPr="008B0B9A">
              <w:rPr>
                <w:sz w:val="24"/>
                <w:szCs w:val="24"/>
              </w:rPr>
              <w:t>Томской области, расположенной в сельской местности, обновлена материально-техническая база для занятий физической культурой и спортом.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57B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8B0B9A">
              <w:rPr>
                <w:sz w:val="24"/>
                <w:szCs w:val="24"/>
              </w:rPr>
              <w:t xml:space="preserve">т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D45D4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D45D4">
              <w:rPr>
                <w:rFonts w:eastAsia="Arial Unicode MS"/>
                <w:sz w:val="24"/>
                <w:szCs w:val="24"/>
                <w:u w:color="000000"/>
              </w:rPr>
              <w:t xml:space="preserve">Не менее 58% детей </w:t>
            </w:r>
            <w:r w:rsidR="00B76D44" w:rsidRPr="009D45D4">
              <w:rPr>
                <w:rFonts w:eastAsia="Arial Unicode MS"/>
                <w:sz w:val="24"/>
                <w:szCs w:val="24"/>
                <w:u w:color="000000"/>
              </w:rPr>
              <w:t xml:space="preserve">(255 человек) </w:t>
            </w:r>
            <w:r w:rsidRPr="009D45D4">
              <w:rPr>
                <w:rFonts w:eastAsia="Arial Unicode MS"/>
                <w:sz w:val="24"/>
                <w:szCs w:val="24"/>
                <w:u w:color="000000"/>
              </w:rPr>
              <w:t>Каргасокского района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D45D4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D45D4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отчёт об освоении не менее 58</w:t>
            </w:r>
            <w:r w:rsidRPr="00913DFB">
              <w:rPr>
                <w:sz w:val="24"/>
                <w:szCs w:val="24"/>
              </w:rPr>
              <w:t>% детей с ОВЗ дополнительных общеобразовательных программ, в том числе с использованием дистанционных технологий.</w:t>
            </w:r>
            <w:r>
              <w:rPr>
                <w:sz w:val="24"/>
                <w:szCs w:val="24"/>
              </w:rPr>
              <w:t xml:space="preserve"> </w:t>
            </w:r>
            <w:r w:rsidRPr="00913DFB">
              <w:rPr>
                <w:sz w:val="24"/>
                <w:szCs w:val="24"/>
              </w:rPr>
              <w:t>Дети с ОВЗ осваивают дополнительные общеобразовательные программы, в том числе с использованием дистанционных технологий, на современном уровне, позволяющем им освоить передовые технологии, а также получить доступ к уникальным практикам развития гибких навыков и лучшему опыту области дополнительного образования детей всех направленностей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257B1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A257B1">
              <w:rPr>
                <w:sz w:val="24"/>
                <w:szCs w:val="24"/>
                <w:lang w:eastAsia="en-US"/>
              </w:rPr>
              <w:t>Реализация комплекса мероприятий по созданию условий для обучения по дополнительным общеобразовательным программам обучающихся с ограниченными возможностями здоровья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программы обучения, комплекс мер,</w:t>
            </w:r>
          </w:p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информационные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913DFB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257B1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A257B1">
              <w:rPr>
                <w:rFonts w:eastAsia="Arial Unicode MS"/>
                <w:sz w:val="24"/>
                <w:szCs w:val="24"/>
                <w:u w:color="000000"/>
              </w:rPr>
              <w:t>Организация и проведение мониторинга реализации дополнительных общеобразовательных программ для детей с ограниченными возможностями здоровья, в том числе с использованием дистанционных технологий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01.06.2022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 о проведении мониторинга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913DFB">
              <w:rPr>
                <w:sz w:val="24"/>
                <w:szCs w:val="24"/>
              </w:rPr>
              <w:t>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596D2E" w:rsidRDefault="000D0BA7" w:rsidP="00596D2E">
            <w:pPr>
              <w:pStyle w:val="af9"/>
              <w:rPr>
                <w:rFonts w:eastAsia="Arial Unicode MS"/>
                <w:sz w:val="24"/>
                <w:szCs w:val="24"/>
                <w:u w:color="000000"/>
              </w:rPr>
            </w:pPr>
            <w:r w:rsidRPr="00596D2E">
              <w:rPr>
                <w:rFonts w:eastAsia="Arial Unicode MS"/>
                <w:sz w:val="24"/>
                <w:szCs w:val="24"/>
                <w:u w:color="000000"/>
              </w:rPr>
              <w:t xml:space="preserve">Организация участия образовательных организаций в мероприятиях по созданию условий для обеспечения реализации дополнительных общеобразовательных программ для детей с ограниченными возможностями здоровья (в т.ч. мероприятий </w:t>
            </w:r>
            <w:r w:rsidRPr="00596D2E">
              <w:rPr>
                <w:sz w:val="24"/>
                <w:szCs w:val="24"/>
              </w:rPr>
              <w:t xml:space="preserve">муниципальной программы «Создание условий для устойчивого экономического развития муниципального образования «Каргасокский район», подпрограмма </w:t>
            </w:r>
            <w:r>
              <w:rPr>
                <w:sz w:val="24"/>
                <w:szCs w:val="24"/>
              </w:rPr>
              <w:t xml:space="preserve">№ </w:t>
            </w:r>
            <w:r w:rsidRPr="00596D2E">
              <w:rPr>
                <w:sz w:val="24"/>
                <w:szCs w:val="24"/>
              </w:rPr>
              <w:t>9 «Доступна</w:t>
            </w:r>
            <w:r>
              <w:rPr>
                <w:sz w:val="24"/>
                <w:szCs w:val="24"/>
              </w:rPr>
              <w:t>я среда в Каргасокском районе», утверждённая п</w:t>
            </w:r>
            <w:r w:rsidRPr="00596D2E">
              <w:rPr>
                <w:sz w:val="24"/>
                <w:szCs w:val="24"/>
              </w:rPr>
              <w:t>остановление</w:t>
            </w:r>
            <w:r>
              <w:rPr>
                <w:sz w:val="24"/>
                <w:szCs w:val="24"/>
              </w:rPr>
              <w:t>м</w:t>
            </w:r>
            <w:r w:rsidRPr="00596D2E">
              <w:rPr>
                <w:sz w:val="24"/>
                <w:szCs w:val="24"/>
              </w:rPr>
              <w:t xml:space="preserve"> Администрации Каргасокского района от 27 </w:t>
            </w:r>
            <w:r>
              <w:rPr>
                <w:sz w:val="24"/>
                <w:szCs w:val="24"/>
              </w:rPr>
              <w:t xml:space="preserve">ноября 2015 года </w:t>
            </w:r>
            <w:r w:rsidRPr="00596D2E">
              <w:rPr>
                <w:sz w:val="24"/>
                <w:szCs w:val="24"/>
              </w:rPr>
              <w:t>№ 193).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Коньшина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распорядительные акты, соглашения, информационно-аналитические отчеты о реализации мероприятий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BF4235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BF4235">
              <w:rPr>
                <w:rFonts w:eastAsia="Arial Unicode MS"/>
                <w:sz w:val="24"/>
                <w:szCs w:val="24"/>
                <w:u w:color="000000"/>
              </w:rPr>
              <w:t xml:space="preserve">58% детей Каргасокского района </w:t>
            </w:r>
            <w:r w:rsidR="00B76D44" w:rsidRPr="009D45D4">
              <w:rPr>
                <w:rFonts w:eastAsia="Arial Unicode MS"/>
                <w:sz w:val="24"/>
                <w:szCs w:val="24"/>
                <w:u w:color="000000"/>
              </w:rPr>
              <w:t>(255 человек)</w:t>
            </w:r>
            <w:r w:rsidR="00B76D44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BF4235">
              <w:rPr>
                <w:rFonts w:eastAsia="Arial Unicode MS"/>
                <w:sz w:val="24"/>
                <w:szCs w:val="24"/>
                <w:u w:color="000000"/>
              </w:rPr>
              <w:t>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BF423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BF4235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BF4235">
              <w:rPr>
                <w:sz w:val="24"/>
                <w:szCs w:val="24"/>
              </w:rPr>
              <w:t xml:space="preserve">Не менее 10 детей ежегодно охвачено </w:t>
            </w:r>
            <w:r w:rsidR="00596D67" w:rsidRPr="009D45D4">
              <w:rPr>
                <w:sz w:val="24"/>
                <w:szCs w:val="24"/>
              </w:rPr>
              <w:t>дистанционно</w:t>
            </w:r>
            <w:r w:rsidR="00596D67">
              <w:rPr>
                <w:sz w:val="24"/>
                <w:szCs w:val="24"/>
              </w:rPr>
              <w:t xml:space="preserve"> </w:t>
            </w:r>
            <w:r w:rsidRPr="00BF4235">
              <w:rPr>
                <w:sz w:val="24"/>
                <w:szCs w:val="24"/>
              </w:rPr>
              <w:t>дополнительными общеобразовательными программами, реализуемыми региональным Центром развития современных компетенций НИ ТГУ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 о деятельности центра.</w:t>
            </w:r>
          </w:p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</w:rPr>
              <w:t>Обучающиеся по дополнительным общеобразовательным программам получили доступ к кадровым и современным материально-техническим ресурсам НИ ТГУ в рамках освоения программ дополнительного образования детей, соответствующим приоритетным направлениям технологического развития Российской Федерации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BF4235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BF4235">
              <w:rPr>
                <w:sz w:val="24"/>
                <w:szCs w:val="24"/>
              </w:rPr>
              <w:t>Реализация дополнительных общеразвивающих программ для детей и взрослых и дополнительных профессиональных программ, в том числе в дистанционной форме, с привлечением ресурсов вузов, реального сектора экономики.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Коньшина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информационно-аналитические материалы о реализации программ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BF4235" w:rsidRDefault="000D0BA7" w:rsidP="009D45D4">
            <w:pPr>
              <w:spacing w:line="240" w:lineRule="auto"/>
              <w:rPr>
                <w:sz w:val="24"/>
                <w:szCs w:val="24"/>
              </w:rPr>
            </w:pPr>
            <w:r w:rsidRPr="00BF4235">
              <w:rPr>
                <w:sz w:val="24"/>
                <w:szCs w:val="24"/>
              </w:rPr>
              <w:t xml:space="preserve">10 детей прошли обучение </w:t>
            </w:r>
            <w:r w:rsidR="00596D67" w:rsidRPr="009D45D4">
              <w:rPr>
                <w:sz w:val="24"/>
                <w:szCs w:val="24"/>
              </w:rPr>
              <w:t>дистанционно</w:t>
            </w:r>
            <w:r w:rsidR="00596D67">
              <w:rPr>
                <w:sz w:val="24"/>
                <w:szCs w:val="24"/>
              </w:rPr>
              <w:t xml:space="preserve"> </w:t>
            </w:r>
            <w:r w:rsidRPr="00BF4235">
              <w:rPr>
                <w:sz w:val="24"/>
                <w:szCs w:val="24"/>
              </w:rPr>
              <w:t>по дополнительным общеобразовательным программам в региональном Центре развития современных компетенций НИ ТГУ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Коньшина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 о реализации дополнительных образовательных программ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BF4235" w:rsidRDefault="00596D67" w:rsidP="00BF4235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Не менее 17</w:t>
            </w:r>
            <w:r w:rsidR="000D0BA7" w:rsidRPr="00BF4235">
              <w:rPr>
                <w:rFonts w:eastAsia="Arial Unicode MS"/>
                <w:sz w:val="24"/>
                <w:szCs w:val="24"/>
                <w:u w:color="000000"/>
              </w:rPr>
              <w:t xml:space="preserve">% обучающихся образовательных организаций Каргасокского района вовлечены в мероприятия по развитию научно-технического творчества и естественнонаучного направления (кружковое движение, олимпиады НТИ и др.) 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BF423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BF4235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BF4235">
              <w:rPr>
                <w:rFonts w:eastAsia="Arial Unicode MS"/>
                <w:sz w:val="24"/>
                <w:szCs w:val="24"/>
                <w:u w:color="000000"/>
              </w:rPr>
              <w:t>Организация и проведение мероприятий по развитию кружкового движения и внедрению новых форм конкурсных состязаний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документация состязаний,</w:t>
            </w:r>
          </w:p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 xml:space="preserve">статистические и аналитические материалы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BF4235" w:rsidRDefault="00596D6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17</w:t>
            </w:r>
            <w:r w:rsidR="000D0BA7" w:rsidRPr="00BF4235">
              <w:rPr>
                <w:rFonts w:eastAsia="Arial Unicode MS"/>
                <w:sz w:val="24"/>
                <w:szCs w:val="24"/>
                <w:u w:color="000000"/>
              </w:rPr>
              <w:t>% обучающихся образовательных организаций Каргасокского района вовлечены в мероприятия по развитию научно-технического творчества и естественнонаучного направления (кружковое движение, олимпиады НТИ и др.)</w:t>
            </w:r>
            <w:r w:rsidR="000D0BA7"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0D0BA7" w:rsidRPr="00913DFB" w:rsidRDefault="000D0BA7" w:rsidP="00BF423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BF4235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BF4235">
              <w:rPr>
                <w:rFonts w:eastAsia="Arial Unicode MS"/>
                <w:sz w:val="24"/>
                <w:szCs w:val="24"/>
                <w:u w:color="000000"/>
              </w:rPr>
              <w:t>Не менее 40% детей, проживающих в Каргасокскогм районе, вовлечены в деятельность детско-юношеских общественных объединений.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BF423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913DFB" w:rsidRDefault="000D0BA7" w:rsidP="00BF423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Маслов В.Н.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BF4235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BF4235">
              <w:rPr>
                <w:rFonts w:eastAsia="Arial Unicode MS"/>
                <w:sz w:val="24"/>
                <w:szCs w:val="24"/>
                <w:u w:color="000000"/>
              </w:rPr>
              <w:t>Обеспечено проведение комплекса мероприятий по развитию деятельности детско-юношеских общественных объединений.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BF423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BF4235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BF4235">
              <w:rPr>
                <w:rFonts w:eastAsia="Arial Unicode MS"/>
                <w:sz w:val="24"/>
                <w:szCs w:val="24"/>
                <w:u w:color="000000"/>
              </w:rPr>
              <w:t>40% детей, проживающих в Каргасокском районе, вовлечены в деятельность детско-юношеских общественных объединений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BF423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информационно-аналитический отчё</w:t>
            </w:r>
            <w:r w:rsidRPr="00913DFB">
              <w:rPr>
                <w:rFonts w:eastAsia="Arial Unicode MS"/>
                <w:sz w:val="24"/>
                <w:szCs w:val="24"/>
                <w:u w:color="000000"/>
              </w:rPr>
              <w:t xml:space="preserve">т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AC4978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AC4978">
              <w:rPr>
                <w:sz w:val="24"/>
                <w:szCs w:val="24"/>
              </w:rPr>
              <w:t>Участие в мониторинге реализации мероприятий регионального проекта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01.11.2022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Илгина Л.А.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информационно-аналитический отчё</w:t>
            </w:r>
            <w:r w:rsidRPr="00913DFB">
              <w:rPr>
                <w:rFonts w:eastAsia="Arial Unicode MS"/>
                <w:sz w:val="24"/>
                <w:szCs w:val="24"/>
                <w:u w:color="000000"/>
              </w:rPr>
              <w:t>т о реализации регионального проекта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1B00ED" w:rsidDel="004222C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1300</w:t>
            </w:r>
            <w:r w:rsidRPr="001B00ED">
              <w:rPr>
                <w:sz w:val="24"/>
                <w:szCs w:val="24"/>
              </w:rPr>
              <w:t xml:space="preserve"> обучающихся Каргасокского района приняли участие в открытых онлайн-уроках, реализуемых с учетом опыта цикла открытых уроков «Проектория», направленных на раннюю профориентацию.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 xml:space="preserve">т об участии детей в открытых </w:t>
            </w:r>
            <w:r>
              <w:rPr>
                <w:sz w:val="24"/>
                <w:szCs w:val="24"/>
              </w:rPr>
              <w:t>онлайн-уроках, реализуемых с учё</w:t>
            </w:r>
            <w:r w:rsidRPr="00913DFB">
              <w:rPr>
                <w:sz w:val="24"/>
                <w:szCs w:val="24"/>
              </w:rPr>
              <w:t xml:space="preserve">том опыта цикла открытых уроков "Проектория" и иных проектов. Участники открытых </w:t>
            </w:r>
            <w:r>
              <w:rPr>
                <w:sz w:val="24"/>
                <w:szCs w:val="24"/>
              </w:rPr>
              <w:t>онлайн-уроков, реализуемых с учё</w:t>
            </w:r>
            <w:r w:rsidRPr="00913DFB">
              <w:rPr>
                <w:sz w:val="24"/>
                <w:szCs w:val="24"/>
              </w:rPr>
              <w:t xml:space="preserve">том опыта цикла открытых уроков "Проектория" </w:t>
            </w:r>
            <w:r>
              <w:rPr>
                <w:sz w:val="24"/>
                <w:szCs w:val="24"/>
              </w:rPr>
              <w:t>и иных проектов, получили разн</w:t>
            </w:r>
            <w:r w:rsidRPr="00913DFB">
              <w:rPr>
                <w:sz w:val="24"/>
                <w:szCs w:val="24"/>
              </w:rPr>
              <w:t>ообразную у</w:t>
            </w:r>
            <w:r>
              <w:rPr>
                <w:sz w:val="24"/>
                <w:szCs w:val="24"/>
              </w:rPr>
              <w:t>никальную информацию о возможном</w:t>
            </w:r>
            <w:r w:rsidRPr="00913DFB">
              <w:rPr>
                <w:sz w:val="24"/>
                <w:szCs w:val="24"/>
              </w:rPr>
              <w:t xml:space="preserve"> профессиональном выборе и самореализации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1B00ED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1B00ED">
              <w:rPr>
                <w:sz w:val="24"/>
                <w:szCs w:val="24"/>
                <w:lang w:eastAsia="en-US"/>
              </w:rPr>
              <w:t xml:space="preserve">Организация информирования обучающихся о проведении </w:t>
            </w:r>
            <w:r w:rsidRPr="001B00ED">
              <w:rPr>
                <w:sz w:val="24"/>
                <w:szCs w:val="24"/>
              </w:rPr>
              <w:t>открытых онлайн-уроков с учётом опыта цикла открытых уроков «Проектория» (размещение на официальных сайтах в сети Интернет, рассылка по электронной почте, публикации в СМИ)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 xml:space="preserve">информация на официальных сайтах, </w:t>
            </w:r>
          </w:p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публикации в СМИ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913DFB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1B00ED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1B00ED">
              <w:rPr>
                <w:sz w:val="24"/>
                <w:szCs w:val="24"/>
                <w:lang w:eastAsia="en-US"/>
              </w:rPr>
              <w:t>Организация участия педагогических работников</w:t>
            </w:r>
          </w:p>
          <w:p w:rsidR="000D0BA7" w:rsidRPr="001B00ED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1B00ED">
              <w:rPr>
                <w:sz w:val="24"/>
                <w:szCs w:val="24"/>
                <w:lang w:eastAsia="en-US"/>
              </w:rPr>
              <w:t>Каргасокского района Томской области во всероссийском конкурсе на лучшие открытые онлайн-уроки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01.06.2023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31.10.2023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списки участников, итоги пров</w:t>
            </w:r>
            <w:r>
              <w:rPr>
                <w:sz w:val="24"/>
                <w:szCs w:val="24"/>
                <w:lang w:eastAsia="en-US"/>
              </w:rPr>
              <w:t xml:space="preserve">едения всероссийского конкурса </w:t>
            </w:r>
            <w:r w:rsidRPr="00913DFB">
              <w:rPr>
                <w:sz w:val="24"/>
                <w:szCs w:val="24"/>
                <w:lang w:eastAsia="en-US"/>
              </w:rPr>
              <w:t>на лучшие открытые онлайн-уроки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913DFB">
              <w:rPr>
                <w:sz w:val="24"/>
                <w:szCs w:val="24"/>
              </w:rPr>
              <w:t>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1B00ED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1B00ED">
              <w:rPr>
                <w:sz w:val="24"/>
                <w:szCs w:val="24"/>
                <w:lang w:eastAsia="en-US"/>
              </w:rPr>
              <w:t xml:space="preserve">Организация участия обучающихся в </w:t>
            </w:r>
            <w:r w:rsidRPr="001B00ED">
              <w:rPr>
                <w:sz w:val="24"/>
                <w:szCs w:val="24"/>
              </w:rPr>
              <w:t>открытых онлайн-уроках с учётом опыта цикла открытых уроков «Проектория» (в т.ч. обеспечение массовых подключений)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списки участников, локальные акты образовательных организаций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39.1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1B00ED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  <w:r w:rsidRPr="001B00ED">
              <w:rPr>
                <w:sz w:val="24"/>
                <w:szCs w:val="24"/>
              </w:rPr>
              <w:t xml:space="preserve"> обучающихся Каргасокского района приняли участие в открытых </w:t>
            </w:r>
            <w:r>
              <w:rPr>
                <w:sz w:val="24"/>
                <w:szCs w:val="24"/>
              </w:rPr>
              <w:t>онлайн-уроках, реализуемых с учё</w:t>
            </w:r>
            <w:r w:rsidRPr="001B00ED">
              <w:rPr>
                <w:sz w:val="24"/>
                <w:szCs w:val="24"/>
              </w:rPr>
              <w:t>том опыта цикла открытых уроков «Проектория», направленных на раннюю профориентацию.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  <w:p w:rsidR="000D0BA7" w:rsidRPr="00913DF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 об участии детей в открытых онлайн-уроках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511 обучающихся</w:t>
            </w:r>
            <w:r w:rsidRPr="00913DFB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Каргасокском районе </w:t>
            </w:r>
            <w:r w:rsidRPr="00913DFB">
              <w:rPr>
                <w:sz w:val="24"/>
                <w:szCs w:val="24"/>
              </w:rPr>
              <w:t xml:space="preserve">Томской области </w:t>
            </w:r>
            <w:r w:rsidRPr="00913DFB">
              <w:rPr>
                <w:rFonts w:eastAsia="Arial Unicode MS"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</w:t>
            </w:r>
            <w:r>
              <w:rPr>
                <w:rFonts w:eastAsia="Arial Unicode MS"/>
                <w:sz w:val="24"/>
                <w:szCs w:val="24"/>
                <w:u w:color="000000"/>
              </w:rPr>
              <w:t>деятельности) с учё</w:t>
            </w:r>
            <w:r w:rsidRPr="00913DFB">
              <w:rPr>
                <w:rFonts w:eastAsia="Arial Unicode MS"/>
                <w:sz w:val="24"/>
                <w:szCs w:val="24"/>
                <w:u w:color="000000"/>
              </w:rPr>
              <w:t xml:space="preserve">том реализации проекта </w:t>
            </w:r>
            <w:r w:rsidRPr="00913DFB">
              <w:rPr>
                <w:sz w:val="24"/>
                <w:szCs w:val="24"/>
              </w:rPr>
              <w:t>«Билет в будущее»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информационно-анал</w:t>
            </w:r>
            <w:r>
              <w:rPr>
                <w:sz w:val="24"/>
                <w:szCs w:val="24"/>
              </w:rPr>
              <w:t>итический отчё</w:t>
            </w:r>
            <w:r w:rsidRPr="00913DFB">
              <w:rPr>
                <w:sz w:val="24"/>
                <w:szCs w:val="24"/>
              </w:rPr>
              <w:t>т о реализации мероприятий по построению индивидуального учебного плана в соответствии с выбранными профессиональными компетенциями (профессиональным</w:t>
            </w:r>
            <w:r>
              <w:rPr>
                <w:sz w:val="24"/>
                <w:szCs w:val="24"/>
              </w:rPr>
              <w:t>и областями деятельности), с учё</w:t>
            </w:r>
            <w:r w:rsidRPr="00913DFB">
              <w:rPr>
                <w:sz w:val="24"/>
                <w:szCs w:val="24"/>
              </w:rPr>
              <w:t>том реализации проекта "Билет в будущее" и регионального проекта «Территория интеллекта».</w:t>
            </w:r>
          </w:p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</w:rPr>
              <w:t>Участники проекта "Билет в будущее"  и проекта «Территория интеллекта» прошли профессиональные пробы в целях самоопределения на основе результатов мониторинга их интересов и способностей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Проведение информационной кампании по популяризации проекта «Билет в будущее»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  <w:lang w:eastAsia="en-US"/>
              </w:rPr>
              <w:t>т о проведении информационной кампании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913DFB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Реализация мероприятий по развитию и распространению модели формирования совре</w:t>
            </w:r>
            <w:r>
              <w:rPr>
                <w:sz w:val="24"/>
                <w:szCs w:val="24"/>
              </w:rPr>
              <w:t>менных компетенций  обучающихся</w:t>
            </w:r>
            <w:r w:rsidRPr="00913DFB">
              <w:rPr>
                <w:sz w:val="24"/>
                <w:szCs w:val="24"/>
              </w:rPr>
              <w:t xml:space="preserve"> на базе цифровой платформы «Территория интеллекта»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информационно-аналитические отчеты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511обучающихся в Каргасокском районе</w:t>
            </w:r>
            <w:r w:rsidRPr="00913DFB">
              <w:rPr>
                <w:sz w:val="24"/>
                <w:szCs w:val="24"/>
              </w:rPr>
              <w:t xml:space="preserve"> Томской области 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</w:rPr>
              <w:t>информационно-ан</w:t>
            </w:r>
            <w:r>
              <w:rPr>
                <w:sz w:val="24"/>
                <w:szCs w:val="24"/>
              </w:rPr>
              <w:t>алитический отчё</w:t>
            </w:r>
            <w:r w:rsidRPr="00913DFB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Р</w:t>
            </w:r>
            <w:r>
              <w:rPr>
                <w:sz w:val="24"/>
                <w:szCs w:val="24"/>
                <w:lang w:eastAsia="en-US"/>
              </w:rPr>
              <w:t>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В не менее чем 1 общеобразовательной организации Каргасокского района, расположенной в сельской местности, обновлена материально-техническая база для занятий физической культурой и спортом.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8B0B9A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Формирование перечня образовательных организаций –</w:t>
            </w:r>
            <w:r>
              <w:rPr>
                <w:sz w:val="24"/>
                <w:szCs w:val="24"/>
              </w:rPr>
              <w:t xml:space="preserve"> </w:t>
            </w:r>
            <w:r w:rsidRPr="008B0B9A">
              <w:rPr>
                <w:sz w:val="24"/>
                <w:szCs w:val="24"/>
              </w:rPr>
              <w:t>претендентов на включение в число участников реализации мероприятий по обновлению материально-технической базы для занятий физической культурой и спортом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01.05.2022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30.06.2022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Белоногов А.А.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перечень образовательных организаций, заявки, распорядительные акты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913DFB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 xml:space="preserve">Подготовка и предоставление заявки в Департамент  </w:t>
            </w:r>
            <w:r>
              <w:rPr>
                <w:sz w:val="24"/>
                <w:szCs w:val="24"/>
              </w:rPr>
              <w:t xml:space="preserve">общего </w:t>
            </w:r>
            <w:r w:rsidRPr="008B0B9A">
              <w:rPr>
                <w:sz w:val="24"/>
                <w:szCs w:val="24"/>
              </w:rPr>
              <w:t>образования Томской области на участие в отборе на предоста</w:t>
            </w:r>
            <w:r>
              <w:rPr>
                <w:sz w:val="24"/>
                <w:szCs w:val="24"/>
              </w:rPr>
              <w:t>вление субсидий из федерального</w:t>
            </w:r>
            <w:r w:rsidRPr="008B0B9A">
              <w:rPr>
                <w:sz w:val="24"/>
                <w:szCs w:val="24"/>
              </w:rPr>
              <w:t xml:space="preserve"> и регионального бюджетов муниципальным бюджетам на обеспечение мероприятий по 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01.09.2022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30.09.2022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Илгина Л.А.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заявка </w:t>
            </w:r>
            <w:r w:rsidRPr="008B0B9A">
              <w:rPr>
                <w:sz w:val="24"/>
                <w:szCs w:val="24"/>
              </w:rPr>
              <w:t>Каргасокского района</w:t>
            </w:r>
            <w:r w:rsidRPr="008B0B9A">
              <w:rPr>
                <w:rFonts w:eastAsia="Arial Unicode MS"/>
                <w:sz w:val="24"/>
                <w:szCs w:val="24"/>
                <w:u w:color="000000"/>
              </w:rPr>
              <w:t xml:space="preserve"> в </w:t>
            </w:r>
            <w:r w:rsidRPr="008B0B9A">
              <w:rPr>
                <w:sz w:val="24"/>
                <w:szCs w:val="24"/>
              </w:rPr>
              <w:t xml:space="preserve">Департамент </w:t>
            </w:r>
            <w:r>
              <w:rPr>
                <w:sz w:val="24"/>
                <w:szCs w:val="24"/>
              </w:rPr>
              <w:t xml:space="preserve">общего </w:t>
            </w:r>
            <w:r w:rsidRPr="008B0B9A">
              <w:rPr>
                <w:sz w:val="24"/>
                <w:szCs w:val="24"/>
              </w:rPr>
              <w:t>образования Томской области в установленном порядке</w:t>
            </w:r>
          </w:p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913DFB">
              <w:rPr>
                <w:sz w:val="24"/>
                <w:szCs w:val="24"/>
              </w:rPr>
              <w:t>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 xml:space="preserve">Заключение соглашения с  Департаментом </w:t>
            </w:r>
            <w:r>
              <w:rPr>
                <w:sz w:val="24"/>
                <w:szCs w:val="24"/>
                <w:lang w:eastAsia="en-US"/>
              </w:rPr>
              <w:t>общего</w:t>
            </w:r>
            <w:r w:rsidRPr="008B0B9A">
              <w:rPr>
                <w:sz w:val="24"/>
                <w:szCs w:val="24"/>
                <w:lang w:eastAsia="en-US"/>
              </w:rPr>
              <w:t xml:space="preserve"> образования Томской области о предоставлении субсидии из федерального и регионального</w:t>
            </w:r>
            <w:r>
              <w:rPr>
                <w:sz w:val="24"/>
                <w:szCs w:val="24"/>
                <w:lang w:eastAsia="en-US"/>
              </w:rPr>
              <w:t xml:space="preserve"> бюджета муниципальным бюджетам</w:t>
            </w:r>
            <w:r w:rsidRPr="008B0B9A">
              <w:rPr>
                <w:sz w:val="24"/>
                <w:szCs w:val="24"/>
                <w:lang w:eastAsia="en-US"/>
              </w:rPr>
              <w:t xml:space="preserve"> на финансовое обеспечение мероприятий по </w:t>
            </w:r>
            <w:r w:rsidRPr="008B0B9A">
              <w:rPr>
                <w:sz w:val="24"/>
                <w:szCs w:val="24"/>
              </w:rPr>
              <w:t>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28.02.2023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30.04.2023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Илгина Л.А.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Сычёва Л.В.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rFonts w:eastAsia="Arial Unicode MS"/>
                <w:sz w:val="24"/>
                <w:szCs w:val="24"/>
                <w:u w:color="000000"/>
              </w:rPr>
              <w:t xml:space="preserve">соглашение </w:t>
            </w:r>
            <w:r w:rsidRPr="008B0B9A">
              <w:rPr>
                <w:sz w:val="24"/>
                <w:szCs w:val="24"/>
                <w:lang w:eastAsia="en-US"/>
              </w:rPr>
              <w:t xml:space="preserve">с Департаментом </w:t>
            </w:r>
            <w:r>
              <w:rPr>
                <w:sz w:val="24"/>
                <w:szCs w:val="24"/>
                <w:lang w:eastAsia="en-US"/>
              </w:rPr>
              <w:t xml:space="preserve">общего </w:t>
            </w:r>
            <w:r w:rsidRPr="008B0B9A">
              <w:rPr>
                <w:sz w:val="24"/>
                <w:szCs w:val="24"/>
                <w:lang w:eastAsia="en-US"/>
              </w:rPr>
              <w:t>образования Томской области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913DFB">
              <w:rPr>
                <w:sz w:val="24"/>
                <w:szCs w:val="24"/>
              </w:rPr>
              <w:t>.1.4.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Организация мероприятий по обновлению материально-технической базы для занятий физической культурой и спортом.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01.05.2023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распорядительные акты, отчё</w:t>
            </w:r>
            <w:r w:rsidRPr="008B0B9A">
              <w:rPr>
                <w:sz w:val="24"/>
                <w:szCs w:val="24"/>
              </w:rPr>
              <w:t>т о реализации соглашения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 xml:space="preserve">В 1 общеобразовательной организации </w:t>
            </w:r>
            <w:r>
              <w:rPr>
                <w:sz w:val="24"/>
                <w:szCs w:val="24"/>
              </w:rPr>
              <w:t xml:space="preserve">Каргасокского района </w:t>
            </w:r>
            <w:r w:rsidRPr="008B0B9A">
              <w:rPr>
                <w:sz w:val="24"/>
                <w:szCs w:val="24"/>
              </w:rPr>
              <w:t>Томской области, расположенной в сельской местности, обновлена материально-техническая база для занятий физической культурой и спортом.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8B0B9A">
              <w:rPr>
                <w:sz w:val="24"/>
                <w:szCs w:val="24"/>
              </w:rPr>
              <w:t xml:space="preserve">т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D45D4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D45D4">
              <w:rPr>
                <w:rFonts w:eastAsia="Arial Unicode MS"/>
                <w:sz w:val="24"/>
                <w:szCs w:val="24"/>
                <w:u w:color="000000"/>
              </w:rPr>
              <w:t xml:space="preserve">Не менее 64% детей </w:t>
            </w:r>
            <w:r w:rsidR="00B76D44" w:rsidRPr="009D45D4">
              <w:rPr>
                <w:rFonts w:eastAsia="Arial Unicode MS"/>
                <w:sz w:val="24"/>
                <w:szCs w:val="24"/>
                <w:u w:color="000000"/>
              </w:rPr>
              <w:t xml:space="preserve">(280 человек) </w:t>
            </w:r>
            <w:r w:rsidRPr="009D45D4">
              <w:rPr>
                <w:rFonts w:eastAsia="Arial Unicode MS"/>
                <w:sz w:val="24"/>
                <w:szCs w:val="24"/>
                <w:u w:color="000000"/>
              </w:rPr>
              <w:t>Томской области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D45D4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D45D4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072F3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072F3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072F3">
              <w:rPr>
                <w:sz w:val="24"/>
                <w:szCs w:val="24"/>
              </w:rPr>
              <w:t>информационно-аналитичес</w:t>
            </w:r>
            <w:r>
              <w:rPr>
                <w:sz w:val="24"/>
                <w:szCs w:val="24"/>
              </w:rPr>
              <w:t>кий отчет об освоении не менее 6</w:t>
            </w:r>
            <w:r w:rsidRPr="00C072F3">
              <w:rPr>
                <w:sz w:val="24"/>
                <w:szCs w:val="24"/>
              </w:rPr>
              <w:t>4% детей с ОВЗ дополнительных общеобразовательных программ, в том числе с использованием дистанционных технологий.</w:t>
            </w:r>
            <w:r>
              <w:rPr>
                <w:sz w:val="24"/>
                <w:szCs w:val="24"/>
              </w:rPr>
              <w:t xml:space="preserve"> </w:t>
            </w:r>
            <w:r w:rsidRPr="00C072F3">
              <w:rPr>
                <w:sz w:val="24"/>
                <w:szCs w:val="24"/>
              </w:rPr>
              <w:t>Дети с ОВЗ осваивают дополнительные общеобразовательные программы, в том числе с использованием дистанционных технологий, на современном уровне, позволяющем им освоить передовые технологии, а также получить доступ к уникальным практикам развития гибких навыков и лучшему опыту области дополнительного образования детей всех направленностей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072F3">
              <w:rPr>
                <w:sz w:val="24"/>
                <w:szCs w:val="24"/>
                <w:lang w:eastAsia="en-US"/>
              </w:rPr>
              <w:t>Реализация комплекса мероприятий по созданию условий для обучения по дополнительным общеобразовательным программам обучающихся с ограниченными возможностями здоровья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072F3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072F3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072F3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072F3">
              <w:rPr>
                <w:sz w:val="24"/>
                <w:szCs w:val="24"/>
                <w:lang w:eastAsia="en-US"/>
              </w:rPr>
              <w:t>программы обучения, комплекс мер,</w:t>
            </w:r>
          </w:p>
          <w:p w:rsidR="000D0BA7" w:rsidRPr="00C072F3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072F3">
              <w:rPr>
                <w:sz w:val="24"/>
                <w:szCs w:val="24"/>
                <w:lang w:eastAsia="en-US"/>
              </w:rPr>
              <w:t>информационные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913DFB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C072F3">
              <w:rPr>
                <w:rFonts w:eastAsia="Arial Unicode MS"/>
                <w:sz w:val="24"/>
                <w:szCs w:val="24"/>
                <w:u w:color="000000"/>
              </w:rPr>
              <w:t>Организация и проведение мониторинга реализации дополнительных общеобразовательных программ для детей с ограниченными возможностями здоровья, в том числе с использованием дистанционных технологий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072F3">
              <w:rPr>
                <w:sz w:val="24"/>
                <w:szCs w:val="24"/>
                <w:lang w:eastAsia="en-US"/>
              </w:rPr>
              <w:t>01.06.2023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072F3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072F3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 о проведении мониторинга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C072F3" w:rsidRDefault="000D0BA7" w:rsidP="00C072F3">
            <w:pPr>
              <w:pStyle w:val="af9"/>
              <w:rPr>
                <w:sz w:val="24"/>
                <w:szCs w:val="24"/>
              </w:rPr>
            </w:pPr>
            <w:r w:rsidRPr="00C072F3">
              <w:rPr>
                <w:sz w:val="24"/>
                <w:szCs w:val="24"/>
              </w:rPr>
              <w:t>42.1.3.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C072F3" w:rsidRDefault="000D0BA7" w:rsidP="00C072F3">
            <w:pPr>
              <w:pStyle w:val="af9"/>
              <w:rPr>
                <w:rFonts w:eastAsia="Arial Unicode MS"/>
                <w:sz w:val="24"/>
                <w:szCs w:val="24"/>
                <w:u w:color="000000"/>
              </w:rPr>
            </w:pPr>
            <w:r w:rsidRPr="00C072F3">
              <w:rPr>
                <w:rFonts w:eastAsia="Arial Unicode MS"/>
                <w:sz w:val="24"/>
                <w:szCs w:val="24"/>
                <w:u w:color="000000"/>
              </w:rPr>
              <w:t xml:space="preserve">Организация участия образовательных организаций в мероприятиях по созданию условий для обеспечения реализации дополнительных общеобразовательных программ для детей с ограниченными возможностями здоровья (в т.ч. мероприятий </w:t>
            </w:r>
            <w:r w:rsidRPr="00C072F3">
              <w:rPr>
                <w:sz w:val="24"/>
                <w:szCs w:val="24"/>
              </w:rPr>
              <w:t xml:space="preserve">муниципальной программы «Создание условий для устойчивого экономического развития муниципального образования «Каргасокский район», подпрограмма </w:t>
            </w:r>
            <w:r>
              <w:rPr>
                <w:sz w:val="24"/>
                <w:szCs w:val="24"/>
              </w:rPr>
              <w:t xml:space="preserve">№ </w:t>
            </w:r>
            <w:r w:rsidRPr="00C072F3">
              <w:rPr>
                <w:sz w:val="24"/>
                <w:szCs w:val="24"/>
              </w:rPr>
              <w:t>9 «Доступна</w:t>
            </w:r>
            <w:r>
              <w:rPr>
                <w:sz w:val="24"/>
                <w:szCs w:val="24"/>
              </w:rPr>
              <w:t xml:space="preserve">я среда в Каргасокском районе», утверждённая </w:t>
            </w:r>
            <w:r w:rsidRPr="00C072F3">
              <w:rPr>
                <w:sz w:val="24"/>
                <w:szCs w:val="24"/>
              </w:rPr>
              <w:t>остановление</w:t>
            </w:r>
            <w:r>
              <w:rPr>
                <w:sz w:val="24"/>
                <w:szCs w:val="24"/>
              </w:rPr>
              <w:t>м</w:t>
            </w:r>
            <w:r w:rsidRPr="00C072F3">
              <w:rPr>
                <w:sz w:val="24"/>
                <w:szCs w:val="24"/>
              </w:rPr>
              <w:t xml:space="preserve"> Администрации Каргасокского района </w:t>
            </w:r>
            <w:r>
              <w:rPr>
                <w:sz w:val="24"/>
                <w:szCs w:val="24"/>
              </w:rPr>
              <w:t xml:space="preserve">от 27 ноября 2015 года </w:t>
            </w:r>
            <w:r w:rsidRPr="00C072F3">
              <w:rPr>
                <w:sz w:val="24"/>
                <w:szCs w:val="24"/>
              </w:rPr>
              <w:t>№ 193).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072F3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распорядительные акты, соглашения, информационно-аналитические отчеты о реализации мероприятий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C072F3">
              <w:rPr>
                <w:rFonts w:eastAsia="Arial Unicode MS"/>
                <w:sz w:val="24"/>
                <w:szCs w:val="24"/>
                <w:u w:color="000000"/>
              </w:rPr>
              <w:t xml:space="preserve">64% детей </w:t>
            </w:r>
            <w:r w:rsidR="00B76D44" w:rsidRPr="009D45D4">
              <w:rPr>
                <w:rFonts w:eastAsia="Arial Unicode MS"/>
                <w:sz w:val="24"/>
                <w:szCs w:val="24"/>
                <w:u w:color="000000"/>
              </w:rPr>
              <w:t>(280 человек)</w:t>
            </w:r>
            <w:r w:rsidR="00B76D44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C072F3">
              <w:rPr>
                <w:rFonts w:eastAsia="Arial Unicode MS"/>
                <w:sz w:val="24"/>
                <w:szCs w:val="24"/>
                <w:u w:color="000000"/>
              </w:rPr>
              <w:t>Карга</w:t>
            </w:r>
            <w:r>
              <w:rPr>
                <w:rFonts w:eastAsia="Arial Unicode MS"/>
                <w:sz w:val="24"/>
                <w:szCs w:val="24"/>
                <w:u w:color="000000"/>
              </w:rPr>
              <w:t>с</w:t>
            </w:r>
            <w:r w:rsidRPr="00C072F3">
              <w:rPr>
                <w:rFonts w:eastAsia="Arial Unicode MS"/>
                <w:sz w:val="24"/>
                <w:szCs w:val="24"/>
                <w:u w:color="000000"/>
              </w:rPr>
              <w:t>окского района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</w:t>
            </w:r>
            <w:r w:rsidRPr="00C072F3">
              <w:rPr>
                <w:sz w:val="24"/>
                <w:szCs w:val="24"/>
              </w:rPr>
              <w:t xml:space="preserve">0 детей ежегодно охвачено </w:t>
            </w:r>
            <w:r w:rsidR="00596D67" w:rsidRPr="009D45D4">
              <w:rPr>
                <w:sz w:val="24"/>
                <w:szCs w:val="24"/>
              </w:rPr>
              <w:t>дистанционно</w:t>
            </w:r>
            <w:r w:rsidR="00596D67">
              <w:rPr>
                <w:sz w:val="24"/>
                <w:szCs w:val="24"/>
              </w:rPr>
              <w:t xml:space="preserve"> </w:t>
            </w:r>
            <w:r w:rsidRPr="00C072F3">
              <w:rPr>
                <w:sz w:val="24"/>
                <w:szCs w:val="24"/>
              </w:rPr>
              <w:t>дополнительными общеобразовательными программами, реализуемыми региональным Центром развития современных компетенций НИ ТГУ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C072F3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 о деятельности центра.</w:t>
            </w:r>
          </w:p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</w:rPr>
              <w:t>Обучающиеся по дополнительным общеобразовательным программам получили доступ к кадровым и современным материально-техническим ресурсам НИ ТГУ в рамках освоения программ дополнительного образования детей, соответствующим приоритетным направлениям технологического развития Российской Федерации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C072F3">
              <w:rPr>
                <w:sz w:val="24"/>
                <w:szCs w:val="24"/>
              </w:rPr>
              <w:t>Реализация дополнительных общеразвивающих программ для детей и взрослых и дополнительных профессиональных программ, в том числе в дистанционной форме, с привлечением ресурсов вузов, реального сектора экономики.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Коньшина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информационно-аналитические материалы о реализации программ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C072F3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072F3">
              <w:rPr>
                <w:sz w:val="24"/>
                <w:szCs w:val="24"/>
              </w:rPr>
              <w:t xml:space="preserve">0 детей прошли обучение </w:t>
            </w:r>
            <w:r w:rsidR="00596D67" w:rsidRPr="009D45D4">
              <w:rPr>
                <w:sz w:val="24"/>
                <w:szCs w:val="24"/>
              </w:rPr>
              <w:t>дистанционно</w:t>
            </w:r>
            <w:r w:rsidR="00596D67">
              <w:rPr>
                <w:sz w:val="24"/>
                <w:szCs w:val="24"/>
              </w:rPr>
              <w:t xml:space="preserve"> </w:t>
            </w:r>
            <w:r w:rsidRPr="00C072F3">
              <w:rPr>
                <w:sz w:val="24"/>
                <w:szCs w:val="24"/>
              </w:rPr>
              <w:t>по дополнительным общеобразовательным программам в региональном Центре развития современных компетенций НИ ТГУ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 о реализации дополнительных образовательных программ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F346E" w:rsidRDefault="00596D6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Не менее 22</w:t>
            </w:r>
            <w:r w:rsidR="000D0BA7" w:rsidRPr="009F346E">
              <w:rPr>
                <w:rFonts w:eastAsia="Arial Unicode MS"/>
                <w:sz w:val="24"/>
                <w:szCs w:val="24"/>
                <w:u w:color="000000"/>
              </w:rPr>
              <w:t>% обучающихся образовательных организаций Томской области вовлечены в мероприятия по развитию научно-технического творчества и естественнонаучного направления (кружковое движение, олимпиады НТИ и др.)</w:t>
            </w:r>
            <w:r w:rsidR="000D0BA7"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Организация и проведение мероприятий по развитию кружкового движения и внедрению новых форм конкурсных состязаний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документация состязаний,</w:t>
            </w:r>
          </w:p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</w:t>
            </w:r>
            <w:r>
              <w:rPr>
                <w:rFonts w:eastAsia="Arial Unicode MS"/>
                <w:sz w:val="24"/>
                <w:szCs w:val="24"/>
                <w:u w:color="000000"/>
              </w:rPr>
              <w:t>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13DFB" w:rsidRDefault="00596D6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22</w:t>
            </w:r>
            <w:r w:rsidR="000D0BA7" w:rsidRPr="009F346E">
              <w:rPr>
                <w:rFonts w:eastAsia="Arial Unicode MS"/>
                <w:sz w:val="24"/>
                <w:szCs w:val="24"/>
                <w:u w:color="000000"/>
              </w:rPr>
              <w:t>% обучающихся образова</w:t>
            </w:r>
            <w:r w:rsidR="000D0BA7">
              <w:rPr>
                <w:rFonts w:eastAsia="Arial Unicode MS"/>
                <w:sz w:val="24"/>
                <w:szCs w:val="24"/>
                <w:u w:color="000000"/>
              </w:rPr>
              <w:t xml:space="preserve">тельных организаций Каргасокского </w:t>
            </w:r>
            <w:r w:rsidR="00B76D44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="000D0BA7" w:rsidRPr="009F346E">
              <w:rPr>
                <w:rFonts w:eastAsia="Arial Unicode MS"/>
                <w:sz w:val="24"/>
                <w:szCs w:val="24"/>
                <w:u w:color="000000"/>
              </w:rPr>
              <w:t>района волечены в мероприятия по развитию научно-технического творчества и естественнонаучного направления (кружковое движение, олимпиады НТИ и</w:t>
            </w:r>
            <w:r w:rsidR="000D0BA7" w:rsidRPr="00913DFB">
              <w:rPr>
                <w:rFonts w:eastAsia="Arial Unicode MS"/>
                <w:sz w:val="24"/>
                <w:szCs w:val="24"/>
                <w:u w:color="000000"/>
              </w:rPr>
              <w:t xml:space="preserve"> др.)</w:t>
            </w:r>
            <w:r w:rsidR="000D0BA7"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Маслов Н.Н.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F346E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F346E">
              <w:rPr>
                <w:rFonts w:eastAsia="Arial Unicode MS"/>
                <w:sz w:val="24"/>
                <w:szCs w:val="24"/>
                <w:u w:color="000000"/>
              </w:rPr>
              <w:t>Не менее 50% детей, проживающих в Каргасокском районе Томской области, вовлечены в деятельность детско-юношеских общественных объединений.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Маслов Н.Н.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43437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F346E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F346E">
              <w:rPr>
                <w:rFonts w:eastAsia="Arial Unicode MS"/>
                <w:sz w:val="24"/>
                <w:szCs w:val="24"/>
                <w:u w:color="000000"/>
              </w:rPr>
              <w:t>Обеспечено проведение комплекса мероприятий по развитию деятельности детско-юношеских общественных объединений.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Маслов Н.Н.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F346E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5</w:t>
            </w:r>
            <w:r w:rsidRPr="009F346E">
              <w:rPr>
                <w:rFonts w:eastAsia="Arial Unicode MS"/>
                <w:sz w:val="24"/>
                <w:szCs w:val="24"/>
                <w:u w:color="000000"/>
              </w:rPr>
              <w:t>0% де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тей, проживающих в Каргасокском районе, </w:t>
            </w:r>
            <w:r w:rsidRPr="009F346E">
              <w:rPr>
                <w:rFonts w:eastAsia="Arial Unicode MS"/>
                <w:sz w:val="24"/>
                <w:szCs w:val="24"/>
                <w:u w:color="000000"/>
              </w:rPr>
              <w:t>вовлечены в деятельность детско-юношеских общественных объединений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7C08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информационно-аналитический отчё</w:t>
            </w:r>
            <w:r w:rsidRPr="00913DFB">
              <w:rPr>
                <w:rFonts w:eastAsia="Arial Unicode MS"/>
                <w:sz w:val="24"/>
                <w:szCs w:val="24"/>
                <w:u w:color="000000"/>
              </w:rPr>
              <w:t xml:space="preserve">т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F346E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F346E">
              <w:rPr>
                <w:sz w:val="24"/>
                <w:szCs w:val="24"/>
              </w:rPr>
              <w:t>Проведение мониторинга реализации мероприятий регионального проекта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F346E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F346E">
              <w:rPr>
                <w:sz w:val="24"/>
                <w:szCs w:val="24"/>
                <w:lang w:eastAsia="en-US"/>
              </w:rPr>
              <w:t>01.11.2023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Илгина Л.А.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информационно-аналитическ</w:t>
            </w:r>
            <w:r>
              <w:rPr>
                <w:rFonts w:eastAsia="Arial Unicode MS"/>
                <w:sz w:val="24"/>
                <w:szCs w:val="24"/>
                <w:u w:color="000000"/>
              </w:rPr>
              <w:t>ий отчё</w:t>
            </w:r>
            <w:r w:rsidRPr="00913DFB">
              <w:rPr>
                <w:rFonts w:eastAsia="Arial Unicode MS"/>
                <w:sz w:val="24"/>
                <w:szCs w:val="24"/>
                <w:u w:color="000000"/>
              </w:rPr>
              <w:t>т о реализации регионального проекта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ПК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7C089B" w:rsidDel="004222C2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 1500</w:t>
            </w:r>
            <w:r w:rsidRPr="007C089B">
              <w:rPr>
                <w:sz w:val="24"/>
                <w:szCs w:val="24"/>
              </w:rPr>
              <w:t>обучающихся в Каргасокском районе приняли участие в открытых онлайн-уроках, реализуемых с учетом опыта цикла открытых уроков «Проектория», направленных на раннюю профориентацию.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 xml:space="preserve">т об участии детей в открытых </w:t>
            </w:r>
            <w:r>
              <w:rPr>
                <w:sz w:val="24"/>
                <w:szCs w:val="24"/>
              </w:rPr>
              <w:t>онлайн-уроках, реализуемых с учё</w:t>
            </w:r>
            <w:r w:rsidRPr="00913DFB">
              <w:rPr>
                <w:sz w:val="24"/>
                <w:szCs w:val="24"/>
              </w:rPr>
              <w:t>том опыта цикла открытых уроков "Проектория" и иных проектов. Участники открытых онлайн-</w:t>
            </w:r>
            <w:r>
              <w:rPr>
                <w:sz w:val="24"/>
                <w:szCs w:val="24"/>
              </w:rPr>
              <w:t>уроков, реализуемых с учё</w:t>
            </w:r>
            <w:r w:rsidRPr="00913DFB">
              <w:rPr>
                <w:sz w:val="24"/>
                <w:szCs w:val="24"/>
              </w:rPr>
              <w:t xml:space="preserve">том опыта цикла открытых уроков "Проектория" </w:t>
            </w:r>
            <w:r>
              <w:rPr>
                <w:sz w:val="24"/>
                <w:szCs w:val="24"/>
              </w:rPr>
              <w:t>и иных проектов, получили разн</w:t>
            </w:r>
            <w:r w:rsidRPr="00913DFB">
              <w:rPr>
                <w:sz w:val="24"/>
                <w:szCs w:val="24"/>
              </w:rPr>
              <w:t>ообразную у</w:t>
            </w:r>
            <w:r>
              <w:rPr>
                <w:sz w:val="24"/>
                <w:szCs w:val="24"/>
              </w:rPr>
              <w:t>никальную информацию о возможном</w:t>
            </w:r>
            <w:r w:rsidRPr="00913DFB">
              <w:rPr>
                <w:sz w:val="24"/>
                <w:szCs w:val="24"/>
              </w:rPr>
              <w:t xml:space="preserve"> профессиональном выборе и самореализации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 xml:space="preserve">Организация информирования обучающихся о проведении </w:t>
            </w:r>
            <w:r w:rsidRPr="007C089B">
              <w:rPr>
                <w:sz w:val="24"/>
                <w:szCs w:val="24"/>
              </w:rPr>
              <w:t>открытых онлайн-уроков с учётом опыта цикла открытых уроков «Проектория» (размещение на официальных сайтах в сети Интернет, рассылка по электронной почте, публикации в СМИ)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 xml:space="preserve">информация на официальных сайтах, </w:t>
            </w:r>
          </w:p>
          <w:p w:rsidR="000D0BA7" w:rsidRPr="007C089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публикации в СМИ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43437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913DFB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Организация участия педагогических работников Каргасокского района Томской области во всероссийском конкурсе на лучшие открытые онлайн-уроки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01.06.2024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31.10.2024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списки участников, итоги пров</w:t>
            </w:r>
            <w:r>
              <w:rPr>
                <w:sz w:val="24"/>
                <w:szCs w:val="24"/>
                <w:lang w:eastAsia="en-US"/>
              </w:rPr>
              <w:t xml:space="preserve">едения всероссийского конкурса </w:t>
            </w:r>
            <w:r w:rsidRPr="007C089B">
              <w:rPr>
                <w:sz w:val="24"/>
                <w:szCs w:val="24"/>
                <w:lang w:eastAsia="en-US"/>
              </w:rPr>
              <w:t>на лучшие открытые онлайн-уроки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43437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913DFB">
              <w:rPr>
                <w:sz w:val="24"/>
                <w:szCs w:val="24"/>
              </w:rPr>
              <w:t>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 xml:space="preserve">Организация участия обучающихся в </w:t>
            </w:r>
            <w:r w:rsidRPr="007C089B">
              <w:rPr>
                <w:sz w:val="24"/>
                <w:szCs w:val="24"/>
              </w:rPr>
              <w:t>открытых онлайн-уроках с учётом опыта цикла открытых уроков «Проектория» (в т.ч. обеспечение массовых подключений)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списки участников, локальные акты образовательных организаций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43437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47.1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  <w:r w:rsidRPr="007C089B">
              <w:rPr>
                <w:sz w:val="24"/>
                <w:szCs w:val="24"/>
              </w:rPr>
              <w:t xml:space="preserve"> обучающихся Каргасокского района Томской области приняли участие в открытых онлайн-уроках, реализуемых с учетом опыта цикла открытых уроков «Проектория», направленных на раннюю профориентацию.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7C089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7C089B">
              <w:rPr>
                <w:sz w:val="24"/>
                <w:szCs w:val="24"/>
              </w:rPr>
              <w:t>информационно-аналитический отчёт об участии детей в открытых онлайн-уроках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43437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565</w:t>
            </w:r>
            <w:r w:rsidRPr="007C089B">
              <w:rPr>
                <w:sz w:val="24"/>
                <w:szCs w:val="24"/>
              </w:rPr>
              <w:t xml:space="preserve"> детей в Каргасокском районе Томской области </w:t>
            </w:r>
            <w:r w:rsidRPr="007C089B">
              <w:rPr>
                <w:rFonts w:eastAsia="Arial Unicode MS"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7C089B">
              <w:rPr>
                <w:sz w:val="24"/>
                <w:szCs w:val="24"/>
              </w:rPr>
              <w:t>«Билет в будущее»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7C089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7C089B">
              <w:rPr>
                <w:sz w:val="24"/>
                <w:szCs w:val="24"/>
              </w:rPr>
              <w:t>т о реализации мероприятий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деятельности), с учетом реализации проекта "Билет в будущее" и регионального проекта «Территория интеллекта».</w:t>
            </w:r>
          </w:p>
          <w:p w:rsidR="000D0BA7" w:rsidRPr="007C089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</w:rPr>
              <w:t>Участники проекта "Билет в будущее"  и проекта «Территория интеллекта» прошли профессиональные пробы в целях самоопределения на основе результатов мониторинга их интересов и способностей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1274EA" w:rsidRDefault="000D0BA7" w:rsidP="006D0F60">
            <w:pPr>
              <w:spacing w:line="240" w:lineRule="auto"/>
              <w:jc w:val="center"/>
              <w:rPr>
                <w:color w:val="CC99FF"/>
                <w:sz w:val="24"/>
                <w:szCs w:val="24"/>
                <w:lang w:eastAsia="en-US"/>
              </w:rPr>
            </w:pPr>
            <w:r>
              <w:rPr>
                <w:color w:val="CC99FF"/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7C089B">
              <w:rPr>
                <w:rFonts w:eastAsia="Arial Unicode MS"/>
                <w:sz w:val="24"/>
                <w:szCs w:val="24"/>
                <w:u w:color="000000"/>
              </w:rPr>
              <w:t>Проведение информационной кампании по популяризации проекта «Билет в будущее»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информационно-аналитический отчё</w:t>
            </w:r>
            <w:r w:rsidRPr="007C089B">
              <w:rPr>
                <w:sz w:val="24"/>
                <w:szCs w:val="24"/>
                <w:lang w:eastAsia="en-US"/>
              </w:rPr>
              <w:t>т о проведении информационной кампании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5D427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913DFB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Реализация мероприятий по развитию и распространению модели формирования совре</w:t>
            </w:r>
            <w:r>
              <w:rPr>
                <w:sz w:val="24"/>
                <w:szCs w:val="24"/>
              </w:rPr>
              <w:t>менных компетенций  обучающихся</w:t>
            </w:r>
            <w:r w:rsidRPr="00913DFB">
              <w:rPr>
                <w:sz w:val="24"/>
                <w:szCs w:val="24"/>
              </w:rPr>
              <w:t xml:space="preserve"> на базе цифровой платформы «Территория интеллекта»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информационно-аналитические отчё</w:t>
            </w:r>
            <w:r w:rsidRPr="00913DFB">
              <w:rPr>
                <w:sz w:val="24"/>
                <w:szCs w:val="24"/>
                <w:lang w:eastAsia="en-US"/>
              </w:rPr>
              <w:t>ты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565 </w:t>
            </w:r>
            <w:r w:rsidRPr="007C089B">
              <w:rPr>
                <w:sz w:val="24"/>
                <w:szCs w:val="24"/>
              </w:rPr>
              <w:t>детей в Каргасокском районе Томской области 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7C089B">
              <w:rPr>
                <w:sz w:val="24"/>
                <w:szCs w:val="24"/>
              </w:rPr>
              <w:t>В не менее чем 1 общеобразовательной организации Каргасокского района, расположенной в сельской местности, обновлена материально-техническая база для занятий физической культурой и спортом.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информационно-аналитический о</w:t>
            </w:r>
            <w:r>
              <w:rPr>
                <w:sz w:val="24"/>
                <w:szCs w:val="24"/>
              </w:rPr>
              <w:t>тчё</w:t>
            </w:r>
            <w:r w:rsidRPr="008B0B9A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Формирование перечня образовательных организаций –</w:t>
            </w:r>
            <w:r>
              <w:rPr>
                <w:sz w:val="24"/>
                <w:szCs w:val="24"/>
              </w:rPr>
              <w:t xml:space="preserve"> </w:t>
            </w:r>
            <w:r w:rsidRPr="008B0B9A">
              <w:rPr>
                <w:sz w:val="24"/>
                <w:szCs w:val="24"/>
              </w:rPr>
              <w:t>претендентов на включение в число участников реализации мероприятий по обновлению материально-технической базы для занятий физической культурой и спортом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01.05.2023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30.06.2023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Белоногов А.А.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перечень образовательных организаций, заявки, распорядительные акты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913DFB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 xml:space="preserve">Подготовка и предоставление заявки в Департамент  </w:t>
            </w:r>
            <w:r>
              <w:rPr>
                <w:sz w:val="24"/>
                <w:szCs w:val="24"/>
              </w:rPr>
              <w:t xml:space="preserve">общего </w:t>
            </w:r>
            <w:r w:rsidRPr="008B0B9A">
              <w:rPr>
                <w:sz w:val="24"/>
                <w:szCs w:val="24"/>
              </w:rPr>
              <w:t>образования Томской области на участие в отборе на предоста</w:t>
            </w:r>
            <w:r>
              <w:rPr>
                <w:sz w:val="24"/>
                <w:szCs w:val="24"/>
              </w:rPr>
              <w:t>вление субсидий из федерального</w:t>
            </w:r>
            <w:r w:rsidRPr="008B0B9A">
              <w:rPr>
                <w:sz w:val="24"/>
                <w:szCs w:val="24"/>
              </w:rPr>
              <w:t xml:space="preserve"> и регионального бюджетов муниципальным бюджетам на обеспечение мероприятий по 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01.09.2023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30.09.2023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Илгина Л.А.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заявка </w:t>
            </w:r>
            <w:r w:rsidRPr="008B0B9A">
              <w:rPr>
                <w:sz w:val="24"/>
                <w:szCs w:val="24"/>
              </w:rPr>
              <w:t>Каргасокского района</w:t>
            </w:r>
            <w:r w:rsidRPr="008B0B9A">
              <w:rPr>
                <w:rFonts w:eastAsia="Arial Unicode MS"/>
                <w:sz w:val="24"/>
                <w:szCs w:val="24"/>
                <w:u w:color="000000"/>
              </w:rPr>
              <w:t xml:space="preserve"> в </w:t>
            </w:r>
            <w:r w:rsidRPr="008B0B9A">
              <w:rPr>
                <w:sz w:val="24"/>
                <w:szCs w:val="24"/>
              </w:rPr>
              <w:t xml:space="preserve">Департамент </w:t>
            </w:r>
            <w:r>
              <w:rPr>
                <w:sz w:val="24"/>
                <w:szCs w:val="24"/>
              </w:rPr>
              <w:t xml:space="preserve">общего </w:t>
            </w:r>
            <w:r w:rsidRPr="008B0B9A">
              <w:rPr>
                <w:sz w:val="24"/>
                <w:szCs w:val="24"/>
              </w:rPr>
              <w:t>образования Томской области в установленном порядке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913DFB">
              <w:rPr>
                <w:sz w:val="24"/>
                <w:szCs w:val="24"/>
              </w:rPr>
              <w:t>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 xml:space="preserve">Заключение соглашения с  Департаментом </w:t>
            </w:r>
            <w:r>
              <w:rPr>
                <w:sz w:val="24"/>
                <w:szCs w:val="24"/>
                <w:lang w:eastAsia="en-US"/>
              </w:rPr>
              <w:t>общего</w:t>
            </w:r>
            <w:r w:rsidRPr="008B0B9A">
              <w:rPr>
                <w:sz w:val="24"/>
                <w:szCs w:val="24"/>
                <w:lang w:eastAsia="en-US"/>
              </w:rPr>
              <w:t xml:space="preserve"> образования Томской области о предоставлении субсидии из федерального и регионального </w:t>
            </w:r>
            <w:r>
              <w:rPr>
                <w:sz w:val="24"/>
                <w:szCs w:val="24"/>
                <w:lang w:eastAsia="en-US"/>
              </w:rPr>
              <w:t xml:space="preserve">бюджета муниципальным бюджетам </w:t>
            </w:r>
            <w:r w:rsidRPr="008B0B9A">
              <w:rPr>
                <w:sz w:val="24"/>
                <w:szCs w:val="24"/>
                <w:lang w:eastAsia="en-US"/>
              </w:rPr>
              <w:t xml:space="preserve">на финансовое обеспечение мероприятий по </w:t>
            </w:r>
            <w:r w:rsidRPr="008B0B9A">
              <w:rPr>
                <w:sz w:val="24"/>
                <w:szCs w:val="24"/>
              </w:rPr>
              <w:t>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28.02.2024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>30.04.2024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Илгина Л.А.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Сычёва Л.В.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rFonts w:eastAsia="Arial Unicode MS"/>
                <w:sz w:val="24"/>
                <w:szCs w:val="24"/>
                <w:u w:color="000000"/>
              </w:rPr>
              <w:t xml:space="preserve">соглашение </w:t>
            </w:r>
            <w:r w:rsidRPr="008B0B9A">
              <w:rPr>
                <w:sz w:val="24"/>
                <w:szCs w:val="24"/>
                <w:lang w:eastAsia="en-US"/>
              </w:rPr>
              <w:t xml:space="preserve">с Департаментом </w:t>
            </w:r>
            <w:r>
              <w:rPr>
                <w:sz w:val="24"/>
                <w:szCs w:val="24"/>
                <w:lang w:eastAsia="en-US"/>
              </w:rPr>
              <w:t xml:space="preserve">общего </w:t>
            </w:r>
            <w:r w:rsidRPr="008B0B9A">
              <w:rPr>
                <w:sz w:val="24"/>
                <w:szCs w:val="24"/>
                <w:lang w:eastAsia="en-US"/>
              </w:rPr>
              <w:t>образования Томской области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913DFB">
              <w:rPr>
                <w:sz w:val="24"/>
                <w:szCs w:val="24"/>
              </w:rPr>
              <w:t>.1.4.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Организация мероприятий по обновлению материально-технической базы для занятий физической культурой и спортом.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</w:rPr>
              <w:t>01.05.2024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распорядительные акты, отчё</w:t>
            </w:r>
            <w:r w:rsidRPr="008B0B9A">
              <w:rPr>
                <w:sz w:val="24"/>
                <w:szCs w:val="24"/>
              </w:rPr>
              <w:t>т о реализации соглашения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</w:rPr>
              <w:t xml:space="preserve">В 1 общеобразовательной организации </w:t>
            </w:r>
            <w:r>
              <w:rPr>
                <w:sz w:val="24"/>
                <w:szCs w:val="24"/>
              </w:rPr>
              <w:t xml:space="preserve">Каргасокского района </w:t>
            </w:r>
            <w:r w:rsidRPr="008B0B9A">
              <w:rPr>
                <w:sz w:val="24"/>
                <w:szCs w:val="24"/>
              </w:rPr>
              <w:t>Томской области, расположенной в сельской местности, обновлена материально-техническая база для занятий физической культурой и спортом.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B0B9A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B0B9A">
              <w:rPr>
                <w:sz w:val="24"/>
                <w:szCs w:val="24"/>
                <w:lang w:eastAsia="en-US"/>
              </w:rPr>
              <w:t>Тимохина О.С.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8B0B9A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8B0B9A">
              <w:rPr>
                <w:sz w:val="24"/>
                <w:szCs w:val="24"/>
              </w:rPr>
              <w:t xml:space="preserve">т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4C751D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D45D4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D45D4">
              <w:rPr>
                <w:rFonts w:eastAsia="Arial Unicode MS"/>
                <w:sz w:val="24"/>
                <w:szCs w:val="24"/>
                <w:u w:color="000000"/>
              </w:rPr>
              <w:t xml:space="preserve">Не менее 70% детей </w:t>
            </w:r>
            <w:r w:rsidR="00B76D44" w:rsidRPr="009D45D4">
              <w:rPr>
                <w:rFonts w:eastAsia="Arial Unicode MS"/>
                <w:sz w:val="24"/>
                <w:szCs w:val="24"/>
                <w:u w:color="000000"/>
              </w:rPr>
              <w:t xml:space="preserve">(300 человек) </w:t>
            </w:r>
            <w:r w:rsidRPr="009D45D4">
              <w:rPr>
                <w:rFonts w:eastAsia="Arial Unicode MS"/>
                <w:sz w:val="24"/>
                <w:szCs w:val="24"/>
                <w:u w:color="000000"/>
              </w:rPr>
              <w:t>Томской области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D45D4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D45D4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отчёт об освоении не менее 70</w:t>
            </w:r>
            <w:r w:rsidRPr="00913DFB">
              <w:rPr>
                <w:sz w:val="24"/>
                <w:szCs w:val="24"/>
              </w:rPr>
              <w:t>% детей с ОВЗ дополнительных общеобразовательных программ, в том числе с использованием дистанционных технологий.</w:t>
            </w:r>
            <w:r>
              <w:rPr>
                <w:sz w:val="24"/>
                <w:szCs w:val="24"/>
              </w:rPr>
              <w:t xml:space="preserve"> </w:t>
            </w:r>
            <w:r w:rsidRPr="00913DFB">
              <w:rPr>
                <w:sz w:val="24"/>
                <w:szCs w:val="24"/>
              </w:rPr>
              <w:t>Дети с ОВЗ осваивают дополнительные общеобразовательные программы, в том числе с использованием дистанционных технологий, на современном уровне, позволяющем им освоить передовые технологии, а также получить доступ к уникальным практикам развития гибких навыков и лучшему опыту области дополнительного образования детей всех направленностей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Реализация комплекса мероприятий по созданию условий для обучения по дополнительным общеобразовательным программам обучающихся с ограниченными возможностями здоровья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программы обучения, комплекс мер,</w:t>
            </w:r>
          </w:p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информационные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913DFB">
              <w:rPr>
                <w:sz w:val="24"/>
                <w:szCs w:val="24"/>
              </w:rPr>
              <w:t>.1.2.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7C089B">
              <w:rPr>
                <w:rFonts w:eastAsia="Arial Unicode MS"/>
                <w:sz w:val="24"/>
                <w:szCs w:val="24"/>
                <w:u w:color="000000"/>
              </w:rPr>
              <w:t>Организация и проведение мониторинга реализации дополнительных общеобразовательных программ для детей с ограниченными возможностями здоровья, в том числе с использованием дистанционных технологий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01.06.2024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 о проведении мониторинга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913DFB">
              <w:rPr>
                <w:sz w:val="24"/>
                <w:szCs w:val="24"/>
              </w:rPr>
              <w:t>.1.3.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7C089B" w:rsidRDefault="000D0BA7" w:rsidP="007C089B">
            <w:pPr>
              <w:pStyle w:val="af9"/>
              <w:rPr>
                <w:rFonts w:eastAsia="Arial Unicode MS"/>
                <w:sz w:val="24"/>
                <w:szCs w:val="24"/>
                <w:u w:color="000000"/>
              </w:rPr>
            </w:pPr>
            <w:r w:rsidRPr="007C089B">
              <w:rPr>
                <w:rFonts w:eastAsia="Arial Unicode MS"/>
                <w:sz w:val="24"/>
                <w:szCs w:val="24"/>
                <w:u w:color="000000"/>
              </w:rPr>
              <w:t xml:space="preserve">Организация участия образовательных организаций в мероприятиях по созданию условий для обеспечения реализации дополнительных общеобразовательных программ для детей с ограниченными возможностями здоровья (в т.ч. мероприятий </w:t>
            </w:r>
            <w:r w:rsidRPr="007C089B">
              <w:rPr>
                <w:sz w:val="24"/>
                <w:szCs w:val="24"/>
              </w:rPr>
              <w:t xml:space="preserve">муниципальной программы «Создание условий для устойчивого экономического развития муниципального образования «Каргасокский район», подпрограмма </w:t>
            </w:r>
            <w:r>
              <w:rPr>
                <w:sz w:val="24"/>
                <w:szCs w:val="24"/>
              </w:rPr>
              <w:t xml:space="preserve">№ </w:t>
            </w:r>
            <w:r w:rsidRPr="007C089B">
              <w:rPr>
                <w:sz w:val="24"/>
                <w:szCs w:val="24"/>
              </w:rPr>
              <w:t>9 «Доступная</w:t>
            </w:r>
            <w:r>
              <w:rPr>
                <w:sz w:val="24"/>
                <w:szCs w:val="24"/>
              </w:rPr>
              <w:t xml:space="preserve"> среда в Каргасокском районе», утверждённая п</w:t>
            </w:r>
            <w:r w:rsidRPr="007C089B">
              <w:rPr>
                <w:sz w:val="24"/>
                <w:szCs w:val="24"/>
              </w:rPr>
              <w:t>остановление</w:t>
            </w:r>
            <w:r>
              <w:rPr>
                <w:sz w:val="24"/>
                <w:szCs w:val="24"/>
              </w:rPr>
              <w:t>м</w:t>
            </w:r>
            <w:r w:rsidRPr="007C089B">
              <w:rPr>
                <w:sz w:val="24"/>
                <w:szCs w:val="24"/>
              </w:rPr>
              <w:t xml:space="preserve"> Администрации Каргасокского района </w:t>
            </w:r>
            <w:r>
              <w:rPr>
                <w:sz w:val="24"/>
                <w:szCs w:val="24"/>
              </w:rPr>
              <w:t xml:space="preserve">от 27 ноября 2015 года </w:t>
            </w:r>
            <w:r w:rsidRPr="007C089B">
              <w:rPr>
                <w:sz w:val="24"/>
                <w:szCs w:val="24"/>
              </w:rPr>
              <w:t>№ 193).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Мельникова М.А</w:t>
            </w:r>
          </w:p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7C089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C089B">
              <w:rPr>
                <w:sz w:val="24"/>
                <w:szCs w:val="24"/>
                <w:lang w:eastAsia="en-US"/>
              </w:rPr>
              <w:t>Сорокина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распорядительные акты, соглашения, информационно-аналитические отчеты о реализации мероприятий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383DDB" w:rsidRDefault="00CE2B29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 xml:space="preserve">70% детей </w:t>
            </w:r>
            <w:r w:rsidR="00B76D44" w:rsidRPr="009D45D4">
              <w:rPr>
                <w:rFonts w:eastAsia="Arial Unicode MS"/>
                <w:sz w:val="24"/>
                <w:szCs w:val="24"/>
                <w:u w:color="000000"/>
              </w:rPr>
              <w:t>(300 человек)</w:t>
            </w:r>
            <w:r w:rsidR="00B76D44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sz w:val="24"/>
                <w:szCs w:val="24"/>
                <w:u w:color="000000"/>
              </w:rPr>
              <w:t>Каргаокского</w:t>
            </w:r>
            <w:r w:rsidR="000D0BA7" w:rsidRPr="00383DDB">
              <w:rPr>
                <w:rFonts w:eastAsia="Arial Unicode MS"/>
                <w:sz w:val="24"/>
                <w:szCs w:val="24"/>
                <w:u w:color="000000"/>
              </w:rPr>
              <w:t xml:space="preserve"> района 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</w:rPr>
              <w:t>информационно-аналит</w:t>
            </w:r>
            <w:r>
              <w:rPr>
                <w:sz w:val="24"/>
                <w:szCs w:val="24"/>
              </w:rPr>
              <w:t>ический отчё</w:t>
            </w:r>
            <w:r w:rsidRPr="00913DFB">
              <w:rPr>
                <w:sz w:val="24"/>
                <w:szCs w:val="24"/>
              </w:rPr>
              <w:t>т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D45D4" w:rsidRDefault="000D0BA7" w:rsidP="009D45D4">
            <w:pPr>
              <w:spacing w:line="240" w:lineRule="auto"/>
              <w:rPr>
                <w:sz w:val="24"/>
                <w:szCs w:val="24"/>
              </w:rPr>
            </w:pPr>
            <w:r w:rsidRPr="009D45D4">
              <w:rPr>
                <w:sz w:val="24"/>
                <w:szCs w:val="24"/>
              </w:rPr>
              <w:t xml:space="preserve">Не менее 10 детей ежегодно охвачено </w:t>
            </w:r>
            <w:r w:rsidR="00596D67" w:rsidRPr="009D45D4">
              <w:rPr>
                <w:sz w:val="24"/>
                <w:szCs w:val="24"/>
              </w:rPr>
              <w:t xml:space="preserve">дистанционно </w:t>
            </w:r>
            <w:r w:rsidRPr="009D45D4">
              <w:rPr>
                <w:sz w:val="24"/>
                <w:szCs w:val="24"/>
              </w:rPr>
              <w:t>дополнительными общеобразовательными программами, реализуемыми региональным Центром развития современных компетенций НИ ТГУ.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D45D4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D45D4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 о деятельности центра.</w:t>
            </w:r>
          </w:p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</w:rPr>
              <w:t>Обучающиеся по дополнительным общеобразовательным программам получили доступ к кадровым и современным материально-техническим ресурсам НИ ТГУ в рамках освоения программ дополнительного образования детей, соответствующим приоритетным направлениям технологического развития Российской Федерации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383DDB">
              <w:rPr>
                <w:sz w:val="24"/>
                <w:szCs w:val="24"/>
              </w:rPr>
              <w:t>Реализация дополнительных общеразвивающих программ для детей и взрослых и дополнительных профессиональных программ, в том числе в дистанционной форме, с привлечением ресурсов вузов, реального сектора экономики.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913DFB" w:rsidRDefault="000D0BA7" w:rsidP="00383DD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Коньшина О.В.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913DFB">
              <w:rPr>
                <w:sz w:val="24"/>
                <w:szCs w:val="24"/>
              </w:rPr>
              <w:t>информационно-аналитические материалы о реализации программ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D45D4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D45D4">
              <w:rPr>
                <w:sz w:val="24"/>
                <w:szCs w:val="24"/>
              </w:rPr>
              <w:t>52.1.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9D45D4" w:rsidRDefault="000D0BA7" w:rsidP="009D45D4">
            <w:pPr>
              <w:spacing w:line="240" w:lineRule="auto"/>
              <w:rPr>
                <w:sz w:val="24"/>
                <w:szCs w:val="24"/>
              </w:rPr>
            </w:pPr>
            <w:r w:rsidRPr="009D45D4">
              <w:rPr>
                <w:sz w:val="24"/>
                <w:szCs w:val="24"/>
              </w:rPr>
              <w:t xml:space="preserve">10 детей прошли обучение </w:t>
            </w:r>
            <w:r w:rsidR="00596D67" w:rsidRPr="009D45D4">
              <w:rPr>
                <w:sz w:val="24"/>
                <w:szCs w:val="24"/>
              </w:rPr>
              <w:t xml:space="preserve">дистанционно </w:t>
            </w:r>
            <w:r w:rsidRPr="009D45D4">
              <w:rPr>
                <w:sz w:val="24"/>
                <w:szCs w:val="24"/>
              </w:rPr>
              <w:t>по дополнительным общеобразовательным программам в региональном Центре развития современных компетенций НИ ТГУ.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>т о реализации дополнительных образовательных программ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383DDB" w:rsidRDefault="00596D6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Не менее 25</w:t>
            </w:r>
            <w:r w:rsidR="000D0BA7" w:rsidRPr="00383DDB">
              <w:rPr>
                <w:rFonts w:eastAsia="Arial Unicode MS"/>
                <w:sz w:val="24"/>
                <w:szCs w:val="24"/>
                <w:u w:color="000000"/>
              </w:rPr>
              <w:t>% обучающихся образовательных организаций Томской области вовлечены в мероприятия по развитию научно-технического творчества и естественнонаучного направления (кружковое движение, олимпиады НТИ и др.)</w:t>
            </w:r>
            <w:r w:rsidR="000D0BA7">
              <w:rPr>
                <w:rFonts w:eastAsia="Arial Unicode MS"/>
                <w:sz w:val="24"/>
                <w:szCs w:val="24"/>
                <w:u w:color="000000"/>
              </w:rPr>
              <w:t>.</w:t>
            </w:r>
            <w:r w:rsidR="000D0BA7" w:rsidRPr="00383DDB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383DDB">
              <w:rPr>
                <w:rFonts w:eastAsia="Arial Unicode MS"/>
                <w:sz w:val="24"/>
                <w:szCs w:val="24"/>
                <w:u w:color="000000"/>
              </w:rPr>
              <w:t>Организация и проведение мероприятий по развитию кружкового движения и внедрению новых форм конкурсных состязаний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Васильева Н.В.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документация состязаний,</w:t>
            </w:r>
          </w:p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</w:t>
            </w:r>
            <w:r>
              <w:rPr>
                <w:rFonts w:eastAsia="Arial Unicode MS"/>
                <w:sz w:val="24"/>
                <w:szCs w:val="24"/>
                <w:u w:color="000000"/>
              </w:rPr>
              <w:t>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383DDB" w:rsidRDefault="00596D6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25</w:t>
            </w:r>
            <w:r w:rsidR="000D0BA7" w:rsidRPr="00383DDB">
              <w:rPr>
                <w:rFonts w:eastAsia="Arial Unicode MS"/>
                <w:sz w:val="24"/>
                <w:szCs w:val="24"/>
                <w:u w:color="000000"/>
              </w:rPr>
              <w:t>% обучающихся образовате</w:t>
            </w:r>
            <w:r w:rsidR="009D45D4">
              <w:rPr>
                <w:rFonts w:eastAsia="Arial Unicode MS"/>
                <w:sz w:val="24"/>
                <w:szCs w:val="24"/>
                <w:u w:color="000000"/>
              </w:rPr>
              <w:t>льных организаций Каргасокского</w:t>
            </w:r>
            <w:r w:rsidR="000D0BA7" w:rsidRPr="00383DDB">
              <w:rPr>
                <w:rFonts w:eastAsia="Arial Unicode MS"/>
                <w:sz w:val="24"/>
                <w:szCs w:val="24"/>
                <w:u w:color="000000"/>
              </w:rPr>
              <w:t xml:space="preserve"> района и вовлечены в мероприятия по развитию научно-технического творчества и естественнонаучного направления (кружковое движение, олимпиады НТИ и др.)</w:t>
            </w:r>
            <w:r w:rsidR="000D0BA7"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383DD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Pr="00913DFB">
              <w:rPr>
                <w:sz w:val="24"/>
                <w:szCs w:val="24"/>
              </w:rPr>
              <w:t>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383DDB">
              <w:rPr>
                <w:rFonts w:eastAsia="Arial Unicode MS"/>
                <w:sz w:val="24"/>
                <w:szCs w:val="24"/>
                <w:u w:color="000000"/>
              </w:rPr>
              <w:t>Не менее 60% детей, проживающих в Каргасокском районе, вовлечены в деятельность детско-юношеских общественных объединений.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383DD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383DDB">
              <w:rPr>
                <w:rFonts w:eastAsia="Arial Unicode MS"/>
                <w:sz w:val="24"/>
                <w:szCs w:val="24"/>
                <w:u w:color="000000"/>
              </w:rPr>
              <w:t>Обеспечено проведение комплекса мероприятий по развитию деятельности детско-юношеских общественных объединений.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01.01.2024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383DD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913DFB">
              <w:rPr>
                <w:rFonts w:eastAsia="Arial Unicode MS"/>
                <w:sz w:val="24"/>
                <w:szCs w:val="24"/>
                <w:u w:color="000000"/>
              </w:rPr>
              <w:t>статистические и аналитические материалы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Pr="00913DFB">
              <w:rPr>
                <w:sz w:val="24"/>
                <w:szCs w:val="24"/>
              </w:rPr>
              <w:t>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383DDB">
              <w:rPr>
                <w:rFonts w:eastAsia="Arial Unicode MS"/>
                <w:sz w:val="24"/>
                <w:szCs w:val="24"/>
                <w:u w:color="000000"/>
              </w:rPr>
              <w:t>60% дет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ей, проживающих в Каргасокском </w:t>
            </w:r>
            <w:r w:rsidRPr="00383DDB">
              <w:rPr>
                <w:rFonts w:eastAsia="Arial Unicode MS"/>
                <w:sz w:val="24"/>
                <w:szCs w:val="24"/>
                <w:u w:color="000000"/>
              </w:rPr>
              <w:t>районе, вовлечены в деятельность детско-юношеских общественных объединений</w:t>
            </w:r>
            <w:r>
              <w:rPr>
                <w:rFonts w:eastAsia="Arial Unicode MS"/>
                <w:sz w:val="24"/>
                <w:szCs w:val="24"/>
                <w:u w:color="000000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Кирсанова М.А.</w:t>
            </w:r>
          </w:p>
          <w:p w:rsidR="000D0BA7" w:rsidRPr="00913DFB" w:rsidRDefault="000D0BA7" w:rsidP="00383DD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информационно-аналитический отчё</w:t>
            </w:r>
            <w:r w:rsidRPr="00913DFB">
              <w:rPr>
                <w:rFonts w:eastAsia="Arial Unicode MS"/>
                <w:sz w:val="24"/>
                <w:szCs w:val="24"/>
                <w:u w:color="000000"/>
              </w:rPr>
              <w:t xml:space="preserve">т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</w:t>
            </w:r>
            <w:r w:rsidRPr="00913DFB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383DDB">
              <w:rPr>
                <w:sz w:val="24"/>
                <w:szCs w:val="24"/>
              </w:rPr>
              <w:t xml:space="preserve">Не менее чем 70% обучающихся организаций, осуществляющих образовательную деятельность по дополнительным общеобразовательным программам, вовлечены в различные формы сопровождения, наставничества и </w:t>
            </w:r>
            <w:r>
              <w:rPr>
                <w:sz w:val="24"/>
                <w:szCs w:val="24"/>
              </w:rPr>
              <w:t>«</w:t>
            </w:r>
            <w:r w:rsidRPr="00383DDB">
              <w:rPr>
                <w:sz w:val="24"/>
                <w:szCs w:val="24"/>
              </w:rPr>
              <w:t>шефства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83DDB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13DF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913DF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913DFB">
              <w:rPr>
                <w:sz w:val="24"/>
                <w:szCs w:val="24"/>
              </w:rPr>
              <w:t xml:space="preserve">т об обеспечении вовлечения в различные формы сопровождения, </w:t>
            </w:r>
            <w:r w:rsidRPr="00913DFB">
              <w:rPr>
                <w:i/>
                <w:iCs/>
                <w:sz w:val="24"/>
                <w:szCs w:val="24"/>
              </w:rPr>
              <w:t xml:space="preserve">наставничества и "шефства" </w:t>
            </w:r>
            <w:r w:rsidRPr="00913DFB">
              <w:rPr>
                <w:sz w:val="24"/>
                <w:szCs w:val="24"/>
              </w:rPr>
              <w:t>не менее 70% обучающихся организаций, осуществляющих образовательную деятельность по дополнительным общеобразовательным программам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РМП</w:t>
            </w:r>
          </w:p>
        </w:tc>
      </w:tr>
      <w:tr w:rsidR="000D0BA7" w:rsidRPr="00913DFB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913DF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Pr="00913DFB">
              <w:rPr>
                <w:sz w:val="24"/>
                <w:szCs w:val="24"/>
              </w:rPr>
              <w:t>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383DDB">
              <w:rPr>
                <w:sz w:val="24"/>
                <w:szCs w:val="24"/>
              </w:rPr>
              <w:t>К 2024 году обучающимся 5-11 классов предоставлены возможности освоения основных общеобразовательных программ по индивидуальному учебному плану, в т</w:t>
            </w:r>
            <w:r>
              <w:rPr>
                <w:sz w:val="24"/>
                <w:szCs w:val="24"/>
              </w:rPr>
              <w:t>ом числе в сетевой форме, с зачё</w:t>
            </w:r>
            <w:r w:rsidRPr="00383DDB">
              <w:rPr>
                <w:sz w:val="24"/>
                <w:szCs w:val="24"/>
              </w:rPr>
              <w:t xml:space="preserve">том результатов освоения ими дополнительных общеобразовательных программ и программ профессионального обучения, в том числе использующих </w:t>
            </w:r>
            <w:r w:rsidRPr="00383DDB">
              <w:rPr>
                <w:i/>
                <w:iCs/>
                <w:sz w:val="24"/>
                <w:szCs w:val="24"/>
              </w:rPr>
              <w:t>дистанционные технологии</w:t>
            </w:r>
            <w:r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83DDB">
              <w:rPr>
                <w:sz w:val="24"/>
                <w:szCs w:val="24"/>
                <w:lang w:eastAsia="en-US"/>
              </w:rPr>
              <w:t>01.01.2021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83DD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83DDB">
              <w:rPr>
                <w:sz w:val="24"/>
                <w:szCs w:val="24"/>
                <w:lang w:eastAsia="en-US"/>
              </w:rPr>
              <w:t>Илгина Л.А.</w:t>
            </w:r>
          </w:p>
          <w:p w:rsidR="000D0BA7" w:rsidRPr="00383DD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83DDB">
              <w:rPr>
                <w:sz w:val="24"/>
                <w:szCs w:val="24"/>
                <w:lang w:eastAsia="en-US"/>
              </w:rPr>
              <w:t>Кирсанова.М.А.</w:t>
            </w:r>
          </w:p>
          <w:p w:rsidR="000D0BA7" w:rsidRPr="00383DD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83DDB">
              <w:rPr>
                <w:sz w:val="24"/>
                <w:szCs w:val="24"/>
                <w:lang w:eastAsia="en-US"/>
              </w:rPr>
              <w:t>Сорокина Н.В.</w:t>
            </w:r>
          </w:p>
          <w:p w:rsidR="000D0BA7" w:rsidRPr="00383DD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83DDB">
              <w:rPr>
                <w:sz w:val="24"/>
                <w:szCs w:val="24"/>
                <w:lang w:eastAsia="en-US"/>
              </w:rPr>
              <w:t>Мельникова М.А.</w:t>
            </w:r>
          </w:p>
          <w:p w:rsidR="000D0BA7" w:rsidRPr="00383DD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83DDB">
              <w:rPr>
                <w:sz w:val="24"/>
                <w:szCs w:val="24"/>
                <w:lang w:eastAsia="en-US"/>
              </w:rPr>
              <w:t>Коньшина О.В.</w:t>
            </w:r>
          </w:p>
          <w:p w:rsidR="000D0BA7" w:rsidRPr="00383DD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83DDB">
              <w:rPr>
                <w:sz w:val="24"/>
                <w:szCs w:val="24"/>
                <w:lang w:eastAsia="en-US"/>
              </w:rPr>
              <w:t>Белоногов А.А.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383DDB">
              <w:rPr>
                <w:sz w:val="24"/>
                <w:szCs w:val="24"/>
              </w:rPr>
              <w:t xml:space="preserve">информационно-аналитический отчёт 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83DD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83DDB">
              <w:rPr>
                <w:sz w:val="24"/>
                <w:szCs w:val="24"/>
                <w:lang w:eastAsia="en-US"/>
              </w:rPr>
              <w:t>ПК</w:t>
            </w:r>
          </w:p>
        </w:tc>
      </w:tr>
      <w:tr w:rsidR="000D0BA7" w:rsidRPr="008F0848">
        <w:trPr>
          <w:trHeight w:val="20"/>
        </w:trPr>
        <w:tc>
          <w:tcPr>
            <w:tcW w:w="1100" w:type="dxa"/>
            <w:tcMar>
              <w:left w:w="57" w:type="dxa"/>
              <w:right w:w="57" w:type="dxa"/>
            </w:tcMar>
          </w:tcPr>
          <w:p w:rsidR="000D0BA7" w:rsidRPr="00383DDB" w:rsidRDefault="000D0BA7" w:rsidP="006D0F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83DDB">
              <w:rPr>
                <w:sz w:val="24"/>
                <w:szCs w:val="24"/>
              </w:rPr>
              <w:t>56.1.1.</w:t>
            </w:r>
          </w:p>
        </w:tc>
        <w:tc>
          <w:tcPr>
            <w:tcW w:w="3635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 w:rsidRPr="00383DDB">
              <w:rPr>
                <w:sz w:val="24"/>
                <w:szCs w:val="24"/>
              </w:rPr>
              <w:t>Проведение мониторинга реализации мероприятий регионального проекта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34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83DDB">
              <w:rPr>
                <w:sz w:val="24"/>
                <w:szCs w:val="24"/>
                <w:lang w:eastAsia="en-US"/>
              </w:rPr>
              <w:t>01.11.2024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83DDB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177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Илгина Л.А.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0D0BA7" w:rsidRPr="00383DDB" w:rsidRDefault="000D0BA7" w:rsidP="00A217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информационно-аналитический отчё</w:t>
            </w:r>
            <w:r w:rsidRPr="00383DDB">
              <w:rPr>
                <w:rFonts w:eastAsia="Arial Unicode MS"/>
                <w:sz w:val="24"/>
                <w:szCs w:val="24"/>
                <w:u w:color="000000"/>
              </w:rPr>
              <w:t>т о реализации регионального проекта</w:t>
            </w:r>
          </w:p>
        </w:tc>
        <w:tc>
          <w:tcPr>
            <w:tcW w:w="1752" w:type="dxa"/>
            <w:tcMar>
              <w:left w:w="57" w:type="dxa"/>
              <w:right w:w="57" w:type="dxa"/>
            </w:tcMar>
          </w:tcPr>
          <w:p w:rsidR="000D0BA7" w:rsidRPr="00383DDB" w:rsidRDefault="000D0BA7" w:rsidP="006D0F6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РИП</w:t>
            </w:r>
          </w:p>
        </w:tc>
      </w:tr>
    </w:tbl>
    <w:p w:rsidR="000D0BA7" w:rsidRPr="008F0848" w:rsidRDefault="000D0BA7" w:rsidP="00EE53AD">
      <w:pPr>
        <w:spacing w:line="276" w:lineRule="auto"/>
        <w:jc w:val="left"/>
        <w:rPr>
          <w:b/>
          <w:bCs/>
          <w:color w:val="C00000"/>
          <w:sz w:val="24"/>
          <w:szCs w:val="24"/>
        </w:rPr>
      </w:pPr>
      <w:bookmarkStart w:id="1" w:name="_GoBack"/>
      <w:bookmarkEnd w:id="1"/>
      <w:r w:rsidRPr="008F0848">
        <w:rPr>
          <w:b/>
          <w:bCs/>
          <w:color w:val="C00000"/>
          <w:sz w:val="24"/>
          <w:szCs w:val="24"/>
        </w:rPr>
        <w:br w:type="page"/>
      </w:r>
    </w:p>
    <w:p w:rsidR="000D0BA7" w:rsidRPr="004F3473" w:rsidRDefault="000D0BA7" w:rsidP="00EE53AD">
      <w:pPr>
        <w:spacing w:after="200" w:line="276" w:lineRule="auto"/>
        <w:jc w:val="right"/>
        <w:rPr>
          <w:color w:val="C00000"/>
          <w:sz w:val="24"/>
          <w:szCs w:val="24"/>
        </w:rPr>
      </w:pPr>
      <w:r w:rsidRPr="004F3473">
        <w:rPr>
          <w:color w:val="C00000"/>
          <w:sz w:val="24"/>
          <w:szCs w:val="24"/>
        </w:rPr>
        <w:t xml:space="preserve">ПРИЛОЖЕНИЕ 2 </w:t>
      </w:r>
    </w:p>
    <w:p w:rsidR="000D0BA7" w:rsidRPr="004F3473" w:rsidRDefault="000D0BA7" w:rsidP="00EE53AD">
      <w:pPr>
        <w:spacing w:line="240" w:lineRule="auto"/>
        <w:ind w:left="10620" w:firstLine="12"/>
        <w:jc w:val="right"/>
        <w:rPr>
          <w:b/>
          <w:bCs/>
          <w:color w:val="C00000"/>
          <w:sz w:val="24"/>
          <w:szCs w:val="24"/>
        </w:rPr>
      </w:pPr>
      <w:r>
        <w:rPr>
          <w:color w:val="C00000"/>
          <w:sz w:val="24"/>
          <w:szCs w:val="24"/>
        </w:rPr>
        <w:t>к паспорту муницип</w:t>
      </w:r>
      <w:r w:rsidRPr="004F3473">
        <w:rPr>
          <w:color w:val="C00000"/>
          <w:sz w:val="24"/>
          <w:szCs w:val="24"/>
        </w:rPr>
        <w:t>ального проекта «Успех каждого ребенка»</w:t>
      </w:r>
    </w:p>
    <w:p w:rsidR="000D0BA7" w:rsidRPr="004F3473" w:rsidRDefault="000D0BA7" w:rsidP="00EE53AD">
      <w:pPr>
        <w:widowControl w:val="0"/>
        <w:autoSpaceDE w:val="0"/>
        <w:autoSpaceDN w:val="0"/>
        <w:spacing w:line="240" w:lineRule="auto"/>
        <w:jc w:val="right"/>
        <w:rPr>
          <w:color w:val="C00000"/>
          <w:sz w:val="19"/>
          <w:szCs w:val="19"/>
        </w:rPr>
      </w:pPr>
    </w:p>
    <w:p w:rsidR="000D0BA7" w:rsidRPr="004F3473" w:rsidRDefault="000D0BA7" w:rsidP="00EE53AD">
      <w:pPr>
        <w:spacing w:line="240" w:lineRule="auto"/>
        <w:jc w:val="center"/>
        <w:rPr>
          <w:color w:val="C00000"/>
          <w:sz w:val="24"/>
          <w:szCs w:val="24"/>
        </w:rPr>
      </w:pPr>
      <w:r w:rsidRPr="004F3473">
        <w:rPr>
          <w:color w:val="C00000"/>
          <w:sz w:val="24"/>
          <w:szCs w:val="24"/>
        </w:rPr>
        <w:t xml:space="preserve">Методика расчета целевых показателей регионального проекта </w:t>
      </w:r>
    </w:p>
    <w:p w:rsidR="000D0BA7" w:rsidRPr="004F3473" w:rsidRDefault="000D0BA7" w:rsidP="00EE53AD">
      <w:pPr>
        <w:spacing w:line="240" w:lineRule="auto"/>
        <w:jc w:val="center"/>
        <w:rPr>
          <w:color w:val="C00000"/>
          <w:sz w:val="24"/>
          <w:szCs w:val="24"/>
        </w:rPr>
      </w:pPr>
    </w:p>
    <w:tbl>
      <w:tblPr>
        <w:tblW w:w="51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501"/>
        <w:gridCol w:w="3043"/>
        <w:gridCol w:w="1209"/>
        <w:gridCol w:w="2879"/>
        <w:gridCol w:w="1954"/>
        <w:gridCol w:w="1751"/>
        <w:gridCol w:w="1885"/>
        <w:gridCol w:w="1854"/>
      </w:tblGrid>
      <w:tr w:rsidR="000D0BA7" w:rsidRPr="004F3473">
        <w:trPr>
          <w:trHeight w:val="20"/>
          <w:tblHeader/>
          <w:jc w:val="center"/>
        </w:trPr>
        <w:tc>
          <w:tcPr>
            <w:tcW w:w="501" w:type="dxa"/>
            <w:vAlign w:val="center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043" w:type="dxa"/>
            <w:vAlign w:val="center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Методика расчета</w:t>
            </w:r>
          </w:p>
        </w:tc>
        <w:tc>
          <w:tcPr>
            <w:tcW w:w="1209" w:type="dxa"/>
            <w:vAlign w:val="center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Базовые показатели</w:t>
            </w:r>
          </w:p>
        </w:tc>
        <w:tc>
          <w:tcPr>
            <w:tcW w:w="2879" w:type="dxa"/>
            <w:vAlign w:val="center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Источник данных</w:t>
            </w:r>
          </w:p>
        </w:tc>
        <w:tc>
          <w:tcPr>
            <w:tcW w:w="1954" w:type="dxa"/>
            <w:vAlign w:val="center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Ответственный за сбор данных</w:t>
            </w:r>
            <w:r w:rsidRPr="004F3473">
              <w:rPr>
                <w:rStyle w:val="aa"/>
                <w:color w:val="C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1" w:type="dxa"/>
            <w:vAlign w:val="center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Уровень агрегирования информации</w:t>
            </w:r>
          </w:p>
        </w:tc>
        <w:tc>
          <w:tcPr>
            <w:tcW w:w="1885" w:type="dxa"/>
            <w:vAlign w:val="center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Срок и периодичность</w:t>
            </w:r>
          </w:p>
        </w:tc>
        <w:tc>
          <w:tcPr>
            <w:tcW w:w="1854" w:type="dxa"/>
            <w:vAlign w:val="center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Дополнительная информация</w:t>
            </w:r>
          </w:p>
        </w:tc>
      </w:tr>
      <w:tr w:rsidR="000D0BA7" w:rsidRPr="004F3473">
        <w:trPr>
          <w:trHeight w:val="579"/>
          <w:jc w:val="center"/>
        </w:trPr>
        <w:tc>
          <w:tcPr>
            <w:tcW w:w="15076" w:type="dxa"/>
            <w:gridSpan w:val="8"/>
            <w:vAlign w:val="center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</w:rPr>
              <w:t>Доля детей в возрасте от 5 до 18 лет, проживающих в Томской области, охваченных дополнительным образованием, %</w:t>
            </w:r>
          </w:p>
        </w:tc>
      </w:tr>
      <w:tr w:rsidR="000D0BA7" w:rsidRPr="004F3473">
        <w:trPr>
          <w:trHeight w:val="20"/>
          <w:jc w:val="center"/>
        </w:trPr>
        <w:tc>
          <w:tcPr>
            <w:tcW w:w="501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43" w:type="dxa"/>
          </w:tcPr>
          <w:p w:rsidR="000D0BA7" w:rsidRPr="004F3473" w:rsidRDefault="000D0BA7" w:rsidP="00B2265C">
            <w:pPr>
              <w:spacing w:line="240" w:lineRule="auto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Методика расчета показателя (</w:t>
            </w:r>
            <w:r w:rsidRPr="004F3473">
              <w:rPr>
                <w:color w:val="C00000"/>
                <w:sz w:val="24"/>
                <w:szCs w:val="24"/>
                <w:lang w:val="en-US"/>
              </w:rPr>
              <w:t>F</w:t>
            </w:r>
            <w:r w:rsidRPr="004F3473">
              <w:rPr>
                <w:color w:val="C00000"/>
                <w:sz w:val="24"/>
                <w:szCs w:val="24"/>
                <w:vertAlign w:val="subscript"/>
              </w:rPr>
              <w:t>дод</w:t>
            </w:r>
            <w:r w:rsidRPr="004F3473">
              <w:rPr>
                <w:color w:val="C00000"/>
                <w:sz w:val="24"/>
                <w:szCs w:val="24"/>
              </w:rPr>
              <w:t>) утверждена приказом Федеральной службы государственной статистики</w:t>
            </w:r>
            <w:r w:rsidRPr="004F3473">
              <w:rPr>
                <w:color w:val="C00000"/>
                <w:sz w:val="24"/>
                <w:szCs w:val="24"/>
              </w:rPr>
              <w:br/>
              <w:t>от 4 апреля 2017 г. № 225 "Об утверждении методики расчета показателя "Численность детей в возрасте от 5 до 18 лет, занимавшихся по дополнительным общеобразовательным программам для детей"</w:t>
            </w:r>
          </w:p>
        </w:tc>
        <w:tc>
          <w:tcPr>
            <w:tcW w:w="1209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  <w:lang w:val="en-US"/>
              </w:rPr>
              <w:t>F</w:t>
            </w:r>
            <w:r w:rsidRPr="004F3473">
              <w:rPr>
                <w:color w:val="C00000"/>
                <w:sz w:val="24"/>
                <w:szCs w:val="24"/>
                <w:vertAlign w:val="subscript"/>
              </w:rPr>
              <w:t>дод</w:t>
            </w:r>
            <w:r w:rsidRPr="004F3473">
              <w:rPr>
                <w:color w:val="C00000"/>
                <w:sz w:val="24"/>
                <w:szCs w:val="24"/>
              </w:rPr>
              <w:t xml:space="preserve"> = 71</w:t>
            </w:r>
          </w:p>
        </w:tc>
        <w:tc>
          <w:tcPr>
            <w:tcW w:w="2879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 xml:space="preserve">Форма федерального статистического наблюдения № 1-ДОП «Сведения о дополнительном образовании и спортивной подготовке детей», </w:t>
            </w:r>
          </w:p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Форма федерального статистического наблюдения № 1-качество услуг «Вопросник выборочного наблюдения качества и доступности услуг в сферах образования, здравоохранения и социального обслуживания, содействия занятости населения»</w:t>
            </w:r>
          </w:p>
        </w:tc>
        <w:tc>
          <w:tcPr>
            <w:tcW w:w="1954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Федеральная служба государственной статистики</w:t>
            </w:r>
          </w:p>
        </w:tc>
        <w:tc>
          <w:tcPr>
            <w:tcW w:w="1751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По Российской Федерации</w:t>
            </w:r>
          </w:p>
        </w:tc>
        <w:tc>
          <w:tcPr>
            <w:tcW w:w="1885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 xml:space="preserve">1 раз в год, </w:t>
            </w:r>
          </w:p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30 марта года, следующего за отчетным периодом</w:t>
            </w:r>
          </w:p>
        </w:tc>
        <w:tc>
          <w:tcPr>
            <w:tcW w:w="1854" w:type="dxa"/>
          </w:tcPr>
          <w:p w:rsidR="000D0BA7" w:rsidRPr="004F3473" w:rsidRDefault="000D0BA7" w:rsidP="006D0F60">
            <w:pPr>
              <w:spacing w:line="240" w:lineRule="auto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F3473">
        <w:trPr>
          <w:trHeight w:val="70"/>
          <w:jc w:val="center"/>
        </w:trPr>
        <w:tc>
          <w:tcPr>
            <w:tcW w:w="15076" w:type="dxa"/>
            <w:gridSpan w:val="8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</w:rPr>
              <w:t xml:space="preserve">Число детей в возрасте от 5 до 18 лет, проживающих в Томской области, охваченных деятельностью детских технопарков «Кванториум» (мобильных технопарков «Кванториум») и других </w:t>
            </w:r>
            <w:r w:rsidRPr="004F3473">
              <w:rPr>
                <w:color w:val="C00000"/>
                <w:sz w:val="24"/>
                <w:szCs w:val="24"/>
              </w:rPr>
              <w:t>проектов, направленных наобеспечение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</w:t>
            </w: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</w:rPr>
              <w:t>, человек, нарастающим итогом</w:t>
            </w:r>
          </w:p>
        </w:tc>
      </w:tr>
      <w:tr w:rsidR="000D0BA7" w:rsidRPr="004F3473">
        <w:trPr>
          <w:trHeight w:val="20"/>
          <w:jc w:val="center"/>
        </w:trPr>
        <w:tc>
          <w:tcPr>
            <w:tcW w:w="501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43" w:type="dxa"/>
          </w:tcPr>
          <w:p w:rsidR="000D0BA7" w:rsidRPr="004F3473" w:rsidRDefault="000D0BA7" w:rsidP="002B48C5">
            <w:pPr>
              <w:spacing w:line="240" w:lineRule="auto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где:</w:t>
            </w:r>
          </w:p>
          <w:p w:rsidR="000D0BA7" w:rsidRPr="004F3473" w:rsidRDefault="000D0BA7" w:rsidP="002B48C5">
            <w:pPr>
              <w:spacing w:line="240" w:lineRule="auto"/>
              <w:rPr>
                <w:rFonts w:eastAsia="Arial Unicode MS"/>
                <w:color w:val="C00000"/>
                <w:sz w:val="24"/>
                <w:szCs w:val="24"/>
                <w:u w:color="000000"/>
              </w:rPr>
            </w:pPr>
            <w:r w:rsidRPr="004F3473">
              <w:rPr>
                <w:color w:val="C00000"/>
                <w:sz w:val="24"/>
                <w:szCs w:val="24"/>
                <w:lang w:val="en-US"/>
              </w:rPr>
              <w:t>K</w:t>
            </w:r>
            <w:r w:rsidRPr="004F3473">
              <w:rPr>
                <w:color w:val="C00000"/>
                <w:sz w:val="24"/>
                <w:szCs w:val="24"/>
                <w:vertAlign w:val="subscript"/>
                <w:lang w:val="en-US"/>
              </w:rPr>
              <w:t>i</w:t>
            </w: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</w:rPr>
              <w:t xml:space="preserve">– Численность детей в возрасте от 5 до 18 лет, прошедших обучение и (или) принявших участие в мероприятиях детских технопарков «Кванториум» (мобильных технопарков «Кванториум») </w:t>
            </w:r>
          </w:p>
          <w:p w:rsidR="000D0BA7" w:rsidRPr="004F3473" w:rsidRDefault="000D0BA7" w:rsidP="002B48C5">
            <w:pPr>
              <w:spacing w:line="240" w:lineRule="auto"/>
              <w:rPr>
                <w:i/>
                <w:iCs/>
                <w:color w:val="C00000"/>
                <w:sz w:val="24"/>
                <w:szCs w:val="24"/>
              </w:rPr>
            </w:pPr>
            <w:r w:rsidRPr="004F3473">
              <w:rPr>
                <w:rFonts w:eastAsia="Arial Unicode MS"/>
                <w:i/>
                <w:iCs/>
                <w:color w:val="C00000"/>
                <w:sz w:val="24"/>
                <w:szCs w:val="24"/>
                <w:u w:color="000000"/>
              </w:rPr>
              <w:t xml:space="preserve">и других </w:t>
            </w:r>
            <w:r w:rsidRPr="004F3473">
              <w:rPr>
                <w:i/>
                <w:iCs/>
                <w:color w:val="C00000"/>
                <w:sz w:val="24"/>
                <w:szCs w:val="24"/>
              </w:rPr>
              <w:t>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</w:t>
            </w:r>
          </w:p>
        </w:tc>
        <w:tc>
          <w:tcPr>
            <w:tcW w:w="1209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20500</w:t>
            </w:r>
          </w:p>
        </w:tc>
        <w:tc>
          <w:tcPr>
            <w:tcW w:w="2879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Отчет Томской области в рамках мониторинга деятельности детских технопарков «Кванториум»</w:t>
            </w:r>
          </w:p>
        </w:tc>
        <w:tc>
          <w:tcPr>
            <w:tcW w:w="1954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Департамент общего образования Томской области</w:t>
            </w:r>
          </w:p>
        </w:tc>
        <w:tc>
          <w:tcPr>
            <w:tcW w:w="1751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 xml:space="preserve">По Российской Федерации </w:t>
            </w:r>
          </w:p>
        </w:tc>
        <w:tc>
          <w:tcPr>
            <w:tcW w:w="1885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1 раз в год</w:t>
            </w:r>
          </w:p>
        </w:tc>
        <w:tc>
          <w:tcPr>
            <w:tcW w:w="1854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F3473">
        <w:trPr>
          <w:trHeight w:val="601"/>
          <w:jc w:val="center"/>
        </w:trPr>
        <w:tc>
          <w:tcPr>
            <w:tcW w:w="15076" w:type="dxa"/>
            <w:gridSpan w:val="8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</w:rPr>
              <w:t xml:space="preserve">Число обучающихся образовательных организаций Томской области - участников открытых онлайн-уроков, реализуемых с учетом опыта цикла открытых уроков «Проектория», </w:t>
            </w:r>
            <w:r w:rsidRPr="004F3473">
              <w:rPr>
                <w:color w:val="C00000"/>
                <w:sz w:val="24"/>
                <w:szCs w:val="24"/>
              </w:rPr>
              <w:t xml:space="preserve">«Уроки настоящего» или иных аналогичных по возможностям, функциям и результатам проектов, </w:t>
            </w: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</w:rPr>
              <w:t>направленных на раннюю профориентацию, тыс. человек</w:t>
            </w:r>
          </w:p>
        </w:tc>
      </w:tr>
      <w:tr w:rsidR="000D0BA7" w:rsidRPr="004F3473">
        <w:trPr>
          <w:trHeight w:val="20"/>
          <w:jc w:val="center"/>
        </w:trPr>
        <w:tc>
          <w:tcPr>
            <w:tcW w:w="501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043" w:type="dxa"/>
          </w:tcPr>
          <w:p w:rsidR="000D0BA7" w:rsidRPr="004F3473" w:rsidRDefault="000D0BA7" w:rsidP="002B48C5">
            <w:pPr>
              <w:spacing w:line="240" w:lineRule="auto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где:</w:t>
            </w:r>
          </w:p>
          <w:p w:rsidR="000D0BA7" w:rsidRPr="004F3473" w:rsidRDefault="000D0BA7" w:rsidP="002B48C5">
            <w:pPr>
              <w:spacing w:line="240" w:lineRule="auto"/>
              <w:rPr>
                <w:rFonts w:eastAsia="Arial Unicode MS"/>
                <w:color w:val="C00000"/>
                <w:sz w:val="24"/>
                <w:szCs w:val="24"/>
                <w:u w:color="000000"/>
              </w:rPr>
            </w:pPr>
            <w:r w:rsidRPr="004F3473">
              <w:rPr>
                <w:color w:val="C00000"/>
                <w:sz w:val="24"/>
                <w:szCs w:val="24"/>
                <w:lang w:val="en-US"/>
              </w:rPr>
              <w:t>X</w:t>
            </w:r>
            <w:r w:rsidRPr="004F3473">
              <w:rPr>
                <w:color w:val="C00000"/>
                <w:sz w:val="24"/>
                <w:szCs w:val="24"/>
                <w:vertAlign w:val="subscript"/>
                <w:lang w:val="en-US"/>
              </w:rPr>
              <w:t>i</w:t>
            </w: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</w:rPr>
              <w:t xml:space="preserve">– численность обучающихся по общеобразовательным программам, принявших участие в </w:t>
            </w: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  <w:lang w:val="en-US"/>
              </w:rPr>
              <w:t>i</w:t>
            </w: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</w:rPr>
              <w:t>-ом открытом онлайн-уроке, реализуемом с учетом опыта цикла открытых уроков «Проектория», «Уроки настоящего» или иных аналогичных по возможностям, функциям и результатам проектов</w:t>
            </w:r>
          </w:p>
          <w:p w:rsidR="000D0BA7" w:rsidRPr="004F3473" w:rsidRDefault="000D0BA7" w:rsidP="002B48C5">
            <w:pPr>
              <w:spacing w:line="240" w:lineRule="auto"/>
              <w:rPr>
                <w:rFonts w:eastAsia="Arial Unicode MS"/>
                <w:color w:val="C00000"/>
                <w:sz w:val="24"/>
                <w:szCs w:val="24"/>
                <w:u w:color="000000"/>
              </w:rPr>
            </w:pPr>
          </w:p>
          <w:p w:rsidR="000D0BA7" w:rsidRPr="004F3473" w:rsidRDefault="000D0BA7" w:rsidP="002B48C5">
            <w:pPr>
              <w:spacing w:line="240" w:lineRule="auto"/>
              <w:rPr>
                <w:rFonts w:eastAsia="Arial Unicode MS"/>
                <w:color w:val="C00000"/>
                <w:sz w:val="24"/>
                <w:szCs w:val="24"/>
                <w:u w:color="000000"/>
              </w:rPr>
            </w:pP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  <w:lang w:val="en-US"/>
              </w:rPr>
              <w:t>U</w:t>
            </w: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</w:rPr>
              <w:t xml:space="preserve"> – число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</w:t>
            </w:r>
          </w:p>
        </w:tc>
        <w:tc>
          <w:tcPr>
            <w:tcW w:w="1209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2879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Отчеты органов местного  самоуправления Томской области, осуществляющих управление в сфере образования</w:t>
            </w:r>
          </w:p>
        </w:tc>
        <w:tc>
          <w:tcPr>
            <w:tcW w:w="1954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Департамент общего образования Томской области, органы местного  самоуправления Томской области, осуществляющие управление в сфере образования</w:t>
            </w:r>
          </w:p>
        </w:tc>
        <w:tc>
          <w:tcPr>
            <w:tcW w:w="1751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 xml:space="preserve">По Российской Федерации </w:t>
            </w:r>
          </w:p>
        </w:tc>
        <w:tc>
          <w:tcPr>
            <w:tcW w:w="1885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1 раз в год</w:t>
            </w:r>
          </w:p>
        </w:tc>
        <w:tc>
          <w:tcPr>
            <w:tcW w:w="1854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F3473">
        <w:trPr>
          <w:trHeight w:val="20"/>
          <w:jc w:val="center"/>
        </w:trPr>
        <w:tc>
          <w:tcPr>
            <w:tcW w:w="15076" w:type="dxa"/>
            <w:gridSpan w:val="8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</w:rPr>
              <w:t xml:space="preserve">Число детей, проживающих в Томской области,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деятельности),  в том числе по итогам участия в проекте  </w:t>
            </w:r>
            <w:r w:rsidRPr="004F3473">
              <w:rPr>
                <w:color w:val="C00000"/>
                <w:sz w:val="24"/>
                <w:szCs w:val="24"/>
              </w:rPr>
              <w:t>«Билет в будущее»</w:t>
            </w: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</w:rPr>
              <w:t>, нарастающим итогом, человек</w:t>
            </w:r>
          </w:p>
        </w:tc>
      </w:tr>
      <w:tr w:rsidR="000D0BA7" w:rsidRPr="004F3473">
        <w:trPr>
          <w:trHeight w:val="20"/>
          <w:jc w:val="center"/>
        </w:trPr>
        <w:tc>
          <w:tcPr>
            <w:tcW w:w="501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043" w:type="dxa"/>
            <w:vAlign w:val="center"/>
          </w:tcPr>
          <w:p w:rsidR="000D0BA7" w:rsidRPr="004F3473" w:rsidRDefault="000D0BA7" w:rsidP="002B48C5">
            <w:pPr>
              <w:spacing w:line="240" w:lineRule="auto"/>
              <w:rPr>
                <w:rFonts w:eastAsia="Arial Unicode MS"/>
                <w:color w:val="C00000"/>
                <w:sz w:val="24"/>
                <w:szCs w:val="24"/>
                <w:u w:color="000000"/>
              </w:rPr>
            </w:pP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</w:rPr>
              <w:t>где,</w:t>
            </w:r>
          </w:p>
          <w:p w:rsidR="000D0BA7" w:rsidRPr="004F3473" w:rsidRDefault="000D0BA7" w:rsidP="002B48C5">
            <w:pPr>
              <w:spacing w:line="240" w:lineRule="auto"/>
              <w:ind w:left="114"/>
              <w:rPr>
                <w:rFonts w:eastAsia="Arial Unicode MS"/>
                <w:color w:val="C00000"/>
                <w:sz w:val="24"/>
                <w:szCs w:val="24"/>
                <w:u w:color="000000"/>
              </w:rPr>
            </w:pP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  <w:lang w:val="en-US"/>
              </w:rPr>
              <w:t>X</w:t>
            </w: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</w:rPr>
              <w:t xml:space="preserve"> – число детей, получивших рекомендации по построению индивидуального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4F3473">
              <w:rPr>
                <w:color w:val="C00000"/>
                <w:sz w:val="24"/>
                <w:szCs w:val="24"/>
              </w:rPr>
              <w:t>«Билет в будущее»</w:t>
            </w:r>
          </w:p>
        </w:tc>
        <w:tc>
          <w:tcPr>
            <w:tcW w:w="1209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val="en-US" w:eastAsia="en-US"/>
              </w:rPr>
            </w:pPr>
            <w:r w:rsidRPr="004F3473">
              <w:rPr>
                <w:color w:val="C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2879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Отчеты органов местного  самоуправления Томской области, осуществляющих управление в сфере образования</w:t>
            </w:r>
          </w:p>
        </w:tc>
        <w:tc>
          <w:tcPr>
            <w:tcW w:w="1954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Оператор проекта «Билет в будущее»,</w:t>
            </w:r>
          </w:p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Департамент общего образования Томской области, органы местного  самоуправления Томской области, осуществляющие управление в сфере образования</w:t>
            </w:r>
          </w:p>
        </w:tc>
        <w:tc>
          <w:tcPr>
            <w:tcW w:w="1751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 xml:space="preserve">По Российской Федерации </w:t>
            </w:r>
          </w:p>
        </w:tc>
        <w:tc>
          <w:tcPr>
            <w:tcW w:w="1885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1 раз в год</w:t>
            </w:r>
          </w:p>
        </w:tc>
        <w:tc>
          <w:tcPr>
            <w:tcW w:w="1854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  <w:tr w:rsidR="000D0BA7" w:rsidRPr="004F3473">
        <w:trPr>
          <w:trHeight w:val="20"/>
          <w:jc w:val="center"/>
        </w:trPr>
        <w:tc>
          <w:tcPr>
            <w:tcW w:w="15076" w:type="dxa"/>
            <w:gridSpan w:val="8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rFonts w:eastAsia="Arial Unicode MS"/>
                <w:color w:val="C00000"/>
                <w:sz w:val="24"/>
                <w:szCs w:val="24"/>
                <w:u w:color="000000"/>
              </w:rPr>
              <w:t>Число региональных центров выявления, поддержки и развития способностей и талантов у детей и молодежи, создаваемых и реализующих программы с учетом опыта Образовательного фонда «Талант и успех», участниками которых стали не менее 5% обучающихся по образовательным программам основного и среднего общего образования в Томской области, нарастающим итогом, единиц</w:t>
            </w:r>
          </w:p>
        </w:tc>
      </w:tr>
      <w:tr w:rsidR="000D0BA7" w:rsidRPr="004F3473">
        <w:trPr>
          <w:trHeight w:val="20"/>
          <w:jc w:val="center"/>
        </w:trPr>
        <w:tc>
          <w:tcPr>
            <w:tcW w:w="501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043" w:type="dxa"/>
            <w:vAlign w:val="center"/>
          </w:tcPr>
          <w:p w:rsidR="000D0BA7" w:rsidRPr="004F3473" w:rsidRDefault="000D0BA7" w:rsidP="002B48C5">
            <w:pPr>
              <w:spacing w:line="240" w:lineRule="auto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где:</w:t>
            </w:r>
            <w:r w:rsidRPr="004F3473">
              <w:rPr>
                <w:color w:val="C00000"/>
                <w:sz w:val="24"/>
                <w:szCs w:val="24"/>
              </w:rPr>
              <w:br/>
            </w:r>
            <w:r w:rsidRPr="004F3473">
              <w:rPr>
                <w:color w:val="C00000"/>
                <w:sz w:val="24"/>
                <w:szCs w:val="24"/>
                <w:lang w:val="en-US"/>
              </w:rPr>
              <w:t>X</w:t>
            </w:r>
            <w:r w:rsidRPr="004F3473">
              <w:rPr>
                <w:color w:val="C00000"/>
                <w:sz w:val="24"/>
                <w:szCs w:val="24"/>
                <w:vertAlign w:val="subscript"/>
                <w:lang w:val="en-US"/>
              </w:rPr>
              <w:t>i</w:t>
            </w:r>
            <w:r w:rsidRPr="004F3473">
              <w:rPr>
                <w:color w:val="C00000"/>
                <w:sz w:val="24"/>
                <w:szCs w:val="24"/>
              </w:rPr>
              <w:t>- число центров выявления, поддержки и развития способностей и талантов у детей и молодежи, создаваемых с учетом опыта Образовательного фонда "Талант и успех" в Томской области</w:t>
            </w:r>
          </w:p>
        </w:tc>
        <w:tc>
          <w:tcPr>
            <w:tcW w:w="1209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79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Отчет Департамента общего образования Томской области о реализации соглашения о предоставлении субсидии на финансовое обеспечение реализации мероприятий</w:t>
            </w:r>
          </w:p>
        </w:tc>
        <w:tc>
          <w:tcPr>
            <w:tcW w:w="1954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  <w:r w:rsidRPr="004F3473">
              <w:rPr>
                <w:color w:val="C00000"/>
                <w:sz w:val="24"/>
                <w:szCs w:val="24"/>
                <w:lang w:eastAsia="en-US"/>
              </w:rPr>
              <w:t>Департамент общего образования Томской области</w:t>
            </w:r>
          </w:p>
        </w:tc>
        <w:tc>
          <w:tcPr>
            <w:tcW w:w="1751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По Российской Федерации</w:t>
            </w:r>
          </w:p>
        </w:tc>
        <w:tc>
          <w:tcPr>
            <w:tcW w:w="1885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</w:rPr>
            </w:pPr>
            <w:r w:rsidRPr="004F3473">
              <w:rPr>
                <w:color w:val="C00000"/>
                <w:sz w:val="24"/>
                <w:szCs w:val="24"/>
              </w:rPr>
              <w:t>1 раз в год</w:t>
            </w:r>
          </w:p>
        </w:tc>
        <w:tc>
          <w:tcPr>
            <w:tcW w:w="1854" w:type="dxa"/>
          </w:tcPr>
          <w:p w:rsidR="000D0BA7" w:rsidRPr="004F3473" w:rsidRDefault="000D0BA7" w:rsidP="006D0F60">
            <w:pPr>
              <w:spacing w:line="240" w:lineRule="auto"/>
              <w:jc w:val="center"/>
              <w:rPr>
                <w:color w:val="C00000"/>
                <w:sz w:val="24"/>
                <w:szCs w:val="24"/>
                <w:lang w:eastAsia="en-US"/>
              </w:rPr>
            </w:pPr>
          </w:p>
        </w:tc>
      </w:tr>
    </w:tbl>
    <w:p w:rsidR="000D0BA7" w:rsidRPr="004F3473" w:rsidRDefault="000D0BA7" w:rsidP="004F3473">
      <w:pPr>
        <w:spacing w:after="200" w:line="276" w:lineRule="auto"/>
        <w:rPr>
          <w:color w:val="C00000"/>
          <w:sz w:val="24"/>
          <w:szCs w:val="24"/>
        </w:rPr>
      </w:pPr>
    </w:p>
    <w:sectPr w:rsidR="000D0BA7" w:rsidRPr="004F3473" w:rsidSect="004C2264">
      <w:headerReference w:type="default" r:id="rId9"/>
      <w:headerReference w:type="first" r:id="rId10"/>
      <w:footerReference w:type="first" r:id="rId11"/>
      <w:pgSz w:w="16840" w:h="11907" w:orient="landscape" w:code="9"/>
      <w:pgMar w:top="1134" w:right="1134" w:bottom="1134" w:left="1134" w:header="709" w:footer="709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B47" w:rsidRDefault="00F05B47" w:rsidP="00B64F2C">
      <w:pPr>
        <w:spacing w:line="240" w:lineRule="auto"/>
      </w:pPr>
      <w:r>
        <w:separator/>
      </w:r>
    </w:p>
  </w:endnote>
  <w:endnote w:type="continuationSeparator" w:id="1">
    <w:p w:rsidR="00F05B47" w:rsidRDefault="00F05B47" w:rsidP="00B64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D6A" w:rsidRPr="00D32FAB" w:rsidRDefault="00EA6D6A" w:rsidP="00D32FAB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B47" w:rsidRDefault="00F05B47" w:rsidP="00B64F2C">
      <w:pPr>
        <w:spacing w:line="240" w:lineRule="auto"/>
      </w:pPr>
      <w:r>
        <w:separator/>
      </w:r>
    </w:p>
  </w:footnote>
  <w:footnote w:type="continuationSeparator" w:id="1">
    <w:p w:rsidR="00F05B47" w:rsidRDefault="00F05B47" w:rsidP="00B64F2C">
      <w:pPr>
        <w:spacing w:line="240" w:lineRule="auto"/>
      </w:pPr>
      <w:r>
        <w:continuationSeparator/>
      </w:r>
    </w:p>
  </w:footnote>
  <w:footnote w:id="2">
    <w:p w:rsidR="00EA6D6A" w:rsidRDefault="00EA6D6A" w:rsidP="00C54A73">
      <w:pPr>
        <w:pStyle w:val="a8"/>
      </w:pPr>
      <w:r>
        <w:rPr>
          <w:rStyle w:val="aa"/>
        </w:rPr>
        <w:footnoteRef/>
      </w:r>
      <w:r>
        <w:t xml:space="preserve"> Финансовое обеспечение результата предусматривается в рамках государственной программы «Доступная среда», будет уточнено после выделения субсидии из ФБ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D6A" w:rsidRDefault="005D6805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 w:rsidR="00EA6D6A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EE545F">
      <w:rPr>
        <w:rStyle w:val="a7"/>
        <w:noProof/>
      </w:rPr>
      <w:t>32</w:t>
    </w:r>
    <w:r>
      <w:rPr>
        <w:rStyle w:val="a7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D6A" w:rsidRDefault="00EA6D6A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C2EE7"/>
    <w:multiLevelType w:val="hybridMultilevel"/>
    <w:tmpl w:val="45C891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1D6D57"/>
    <w:multiLevelType w:val="hybridMultilevel"/>
    <w:tmpl w:val="17E89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675A71"/>
    <w:multiLevelType w:val="hybridMultilevel"/>
    <w:tmpl w:val="EB3C14C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FF791A"/>
    <w:multiLevelType w:val="hybridMultilevel"/>
    <w:tmpl w:val="C7965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8C17FA"/>
    <w:multiLevelType w:val="hybridMultilevel"/>
    <w:tmpl w:val="35BE0B5E"/>
    <w:lvl w:ilvl="0" w:tplc="DD0CB44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13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18"/>
  </w:num>
  <w:num w:numId="10">
    <w:abstractNumId w:val="15"/>
  </w:num>
  <w:num w:numId="11">
    <w:abstractNumId w:val="7"/>
  </w:num>
  <w:num w:numId="12">
    <w:abstractNumId w:val="3"/>
  </w:num>
  <w:num w:numId="13">
    <w:abstractNumId w:val="16"/>
  </w:num>
  <w:num w:numId="14">
    <w:abstractNumId w:val="12"/>
  </w:num>
  <w:num w:numId="15">
    <w:abstractNumId w:val="17"/>
  </w:num>
  <w:num w:numId="16">
    <w:abstractNumId w:val="8"/>
  </w:num>
  <w:num w:numId="17">
    <w:abstractNumId w:val="14"/>
  </w:num>
  <w:num w:numId="18">
    <w:abstractNumId w:val="4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F2C"/>
    <w:rsid w:val="00000CDA"/>
    <w:rsid w:val="0000433D"/>
    <w:rsid w:val="00005A55"/>
    <w:rsid w:val="00006979"/>
    <w:rsid w:val="00006CCC"/>
    <w:rsid w:val="00006F89"/>
    <w:rsid w:val="00007D30"/>
    <w:rsid w:val="00007F0E"/>
    <w:rsid w:val="0001035D"/>
    <w:rsid w:val="00010906"/>
    <w:rsid w:val="00010A8B"/>
    <w:rsid w:val="00011C58"/>
    <w:rsid w:val="00012FC1"/>
    <w:rsid w:val="00013410"/>
    <w:rsid w:val="00013D73"/>
    <w:rsid w:val="00014B4C"/>
    <w:rsid w:val="000151DC"/>
    <w:rsid w:val="000166FC"/>
    <w:rsid w:val="00020507"/>
    <w:rsid w:val="00021151"/>
    <w:rsid w:val="00022800"/>
    <w:rsid w:val="00023402"/>
    <w:rsid w:val="00023A34"/>
    <w:rsid w:val="00025284"/>
    <w:rsid w:val="0002551C"/>
    <w:rsid w:val="00027527"/>
    <w:rsid w:val="0003239F"/>
    <w:rsid w:val="00032EB6"/>
    <w:rsid w:val="000337A9"/>
    <w:rsid w:val="00033D44"/>
    <w:rsid w:val="0003430F"/>
    <w:rsid w:val="000347E2"/>
    <w:rsid w:val="0004247E"/>
    <w:rsid w:val="00042496"/>
    <w:rsid w:val="00044D84"/>
    <w:rsid w:val="0004514A"/>
    <w:rsid w:val="00046FBE"/>
    <w:rsid w:val="00047060"/>
    <w:rsid w:val="00047326"/>
    <w:rsid w:val="00047575"/>
    <w:rsid w:val="000526B0"/>
    <w:rsid w:val="00052ABB"/>
    <w:rsid w:val="00052B61"/>
    <w:rsid w:val="00053072"/>
    <w:rsid w:val="00053267"/>
    <w:rsid w:val="000550D6"/>
    <w:rsid w:val="00055B32"/>
    <w:rsid w:val="00056B89"/>
    <w:rsid w:val="00060A1F"/>
    <w:rsid w:val="0006138A"/>
    <w:rsid w:val="00063BCE"/>
    <w:rsid w:val="00063C4C"/>
    <w:rsid w:val="00066833"/>
    <w:rsid w:val="00066D27"/>
    <w:rsid w:val="000671ED"/>
    <w:rsid w:val="00071135"/>
    <w:rsid w:val="00071397"/>
    <w:rsid w:val="000714DB"/>
    <w:rsid w:val="00071B0E"/>
    <w:rsid w:val="0007258C"/>
    <w:rsid w:val="00073EDF"/>
    <w:rsid w:val="00074077"/>
    <w:rsid w:val="000749BD"/>
    <w:rsid w:val="00074CD5"/>
    <w:rsid w:val="000772D7"/>
    <w:rsid w:val="000800C7"/>
    <w:rsid w:val="00082593"/>
    <w:rsid w:val="00082ED1"/>
    <w:rsid w:val="00083CF8"/>
    <w:rsid w:val="00085B6F"/>
    <w:rsid w:val="00087A7F"/>
    <w:rsid w:val="00091993"/>
    <w:rsid w:val="000927A8"/>
    <w:rsid w:val="000946E1"/>
    <w:rsid w:val="00094787"/>
    <w:rsid w:val="000948C6"/>
    <w:rsid w:val="00094CCD"/>
    <w:rsid w:val="0009710A"/>
    <w:rsid w:val="00097D6A"/>
    <w:rsid w:val="000A0A8A"/>
    <w:rsid w:val="000A0DE5"/>
    <w:rsid w:val="000A16CA"/>
    <w:rsid w:val="000A4593"/>
    <w:rsid w:val="000A6B3F"/>
    <w:rsid w:val="000A731B"/>
    <w:rsid w:val="000A745C"/>
    <w:rsid w:val="000B0336"/>
    <w:rsid w:val="000B0880"/>
    <w:rsid w:val="000B197A"/>
    <w:rsid w:val="000B2578"/>
    <w:rsid w:val="000B3297"/>
    <w:rsid w:val="000B4528"/>
    <w:rsid w:val="000B4B0D"/>
    <w:rsid w:val="000B5418"/>
    <w:rsid w:val="000B7B6A"/>
    <w:rsid w:val="000C18AE"/>
    <w:rsid w:val="000C19CF"/>
    <w:rsid w:val="000C20BE"/>
    <w:rsid w:val="000C29CE"/>
    <w:rsid w:val="000C3D66"/>
    <w:rsid w:val="000C6BCC"/>
    <w:rsid w:val="000C77F7"/>
    <w:rsid w:val="000D082E"/>
    <w:rsid w:val="000D0AC8"/>
    <w:rsid w:val="000D0BA7"/>
    <w:rsid w:val="000D1CB3"/>
    <w:rsid w:val="000D493B"/>
    <w:rsid w:val="000D4E12"/>
    <w:rsid w:val="000D5C0E"/>
    <w:rsid w:val="000D70F6"/>
    <w:rsid w:val="000E01FF"/>
    <w:rsid w:val="000E0646"/>
    <w:rsid w:val="000E3B89"/>
    <w:rsid w:val="000E458E"/>
    <w:rsid w:val="000E5372"/>
    <w:rsid w:val="000E5530"/>
    <w:rsid w:val="000F0AC9"/>
    <w:rsid w:val="000F0E85"/>
    <w:rsid w:val="000F2D55"/>
    <w:rsid w:val="000F34DA"/>
    <w:rsid w:val="000F4E6A"/>
    <w:rsid w:val="000F7149"/>
    <w:rsid w:val="00101872"/>
    <w:rsid w:val="00104BCE"/>
    <w:rsid w:val="00104CA5"/>
    <w:rsid w:val="00110519"/>
    <w:rsid w:val="00111C5A"/>
    <w:rsid w:val="00112227"/>
    <w:rsid w:val="00112228"/>
    <w:rsid w:val="00115952"/>
    <w:rsid w:val="00116A70"/>
    <w:rsid w:val="00120E98"/>
    <w:rsid w:val="00121A33"/>
    <w:rsid w:val="00122B4E"/>
    <w:rsid w:val="0012369F"/>
    <w:rsid w:val="00123B19"/>
    <w:rsid w:val="00123C4D"/>
    <w:rsid w:val="00125A11"/>
    <w:rsid w:val="00125CE7"/>
    <w:rsid w:val="00126206"/>
    <w:rsid w:val="001274EA"/>
    <w:rsid w:val="0013300A"/>
    <w:rsid w:val="001349B2"/>
    <w:rsid w:val="00134A69"/>
    <w:rsid w:val="00134E5B"/>
    <w:rsid w:val="00135E98"/>
    <w:rsid w:val="00137162"/>
    <w:rsid w:val="00137A8E"/>
    <w:rsid w:val="001413D9"/>
    <w:rsid w:val="001415FD"/>
    <w:rsid w:val="00141ED1"/>
    <w:rsid w:val="00142060"/>
    <w:rsid w:val="00142ABE"/>
    <w:rsid w:val="0014364D"/>
    <w:rsid w:val="00143A0F"/>
    <w:rsid w:val="00144199"/>
    <w:rsid w:val="00146D75"/>
    <w:rsid w:val="00147270"/>
    <w:rsid w:val="00150534"/>
    <w:rsid w:val="00153DA9"/>
    <w:rsid w:val="001543EC"/>
    <w:rsid w:val="00156ED5"/>
    <w:rsid w:val="001642D9"/>
    <w:rsid w:val="00164BFB"/>
    <w:rsid w:val="001667F4"/>
    <w:rsid w:val="00167EB6"/>
    <w:rsid w:val="00171459"/>
    <w:rsid w:val="00173A34"/>
    <w:rsid w:val="00175F0D"/>
    <w:rsid w:val="001763F4"/>
    <w:rsid w:val="001765BA"/>
    <w:rsid w:val="00180623"/>
    <w:rsid w:val="001824F7"/>
    <w:rsid w:val="001832E9"/>
    <w:rsid w:val="001840E1"/>
    <w:rsid w:val="00184DB8"/>
    <w:rsid w:val="00184E56"/>
    <w:rsid w:val="00184F13"/>
    <w:rsid w:val="00186BD1"/>
    <w:rsid w:val="00191EE8"/>
    <w:rsid w:val="00192E39"/>
    <w:rsid w:val="00193B08"/>
    <w:rsid w:val="00195A10"/>
    <w:rsid w:val="00195A51"/>
    <w:rsid w:val="00195BEC"/>
    <w:rsid w:val="00195C59"/>
    <w:rsid w:val="00197603"/>
    <w:rsid w:val="001978ED"/>
    <w:rsid w:val="001A1109"/>
    <w:rsid w:val="001A3EB6"/>
    <w:rsid w:val="001A4F01"/>
    <w:rsid w:val="001A503A"/>
    <w:rsid w:val="001A538F"/>
    <w:rsid w:val="001B00ED"/>
    <w:rsid w:val="001B2B5B"/>
    <w:rsid w:val="001B2FBE"/>
    <w:rsid w:val="001B4256"/>
    <w:rsid w:val="001B480D"/>
    <w:rsid w:val="001B5198"/>
    <w:rsid w:val="001B59BE"/>
    <w:rsid w:val="001C12C3"/>
    <w:rsid w:val="001C1BDF"/>
    <w:rsid w:val="001C1CF7"/>
    <w:rsid w:val="001C25AC"/>
    <w:rsid w:val="001C30E6"/>
    <w:rsid w:val="001C56C1"/>
    <w:rsid w:val="001C6803"/>
    <w:rsid w:val="001D000A"/>
    <w:rsid w:val="001D171A"/>
    <w:rsid w:val="001D32A1"/>
    <w:rsid w:val="001D4122"/>
    <w:rsid w:val="001D4A39"/>
    <w:rsid w:val="001D6849"/>
    <w:rsid w:val="001E17FC"/>
    <w:rsid w:val="001E2147"/>
    <w:rsid w:val="001E30FB"/>
    <w:rsid w:val="001E393D"/>
    <w:rsid w:val="001E39A9"/>
    <w:rsid w:val="001E404D"/>
    <w:rsid w:val="001E44BB"/>
    <w:rsid w:val="001E53B3"/>
    <w:rsid w:val="001E56D4"/>
    <w:rsid w:val="001E6B39"/>
    <w:rsid w:val="001F0D14"/>
    <w:rsid w:val="001F1887"/>
    <w:rsid w:val="001F1C71"/>
    <w:rsid w:val="001F2AC9"/>
    <w:rsid w:val="001F2C0E"/>
    <w:rsid w:val="001F3ABC"/>
    <w:rsid w:val="001F56AA"/>
    <w:rsid w:val="001F59B5"/>
    <w:rsid w:val="001F7DA2"/>
    <w:rsid w:val="00200BF6"/>
    <w:rsid w:val="00203279"/>
    <w:rsid w:val="00203405"/>
    <w:rsid w:val="00204E49"/>
    <w:rsid w:val="00206629"/>
    <w:rsid w:val="00207E29"/>
    <w:rsid w:val="002112AE"/>
    <w:rsid w:val="00211A35"/>
    <w:rsid w:val="00212C44"/>
    <w:rsid w:val="002135B2"/>
    <w:rsid w:val="00215FA2"/>
    <w:rsid w:val="0021625E"/>
    <w:rsid w:val="002166CC"/>
    <w:rsid w:val="002169AE"/>
    <w:rsid w:val="00216C45"/>
    <w:rsid w:val="00217712"/>
    <w:rsid w:val="00220297"/>
    <w:rsid w:val="00221100"/>
    <w:rsid w:val="002214A1"/>
    <w:rsid w:val="00222117"/>
    <w:rsid w:val="00223AD0"/>
    <w:rsid w:val="00223C82"/>
    <w:rsid w:val="00224356"/>
    <w:rsid w:val="002258DB"/>
    <w:rsid w:val="00226596"/>
    <w:rsid w:val="00227B62"/>
    <w:rsid w:val="00231534"/>
    <w:rsid w:val="00231FD5"/>
    <w:rsid w:val="00232199"/>
    <w:rsid w:val="0023277A"/>
    <w:rsid w:val="00233DBA"/>
    <w:rsid w:val="00235291"/>
    <w:rsid w:val="00235A4C"/>
    <w:rsid w:val="00241916"/>
    <w:rsid w:val="00245983"/>
    <w:rsid w:val="00246383"/>
    <w:rsid w:val="002464C4"/>
    <w:rsid w:val="00246A22"/>
    <w:rsid w:val="00246AC8"/>
    <w:rsid w:val="00247BC8"/>
    <w:rsid w:val="002527E5"/>
    <w:rsid w:val="002528D3"/>
    <w:rsid w:val="00256D71"/>
    <w:rsid w:val="002579CB"/>
    <w:rsid w:val="00260E4A"/>
    <w:rsid w:val="00261625"/>
    <w:rsid w:val="00262274"/>
    <w:rsid w:val="002628D1"/>
    <w:rsid w:val="00263419"/>
    <w:rsid w:val="00263445"/>
    <w:rsid w:val="002639AA"/>
    <w:rsid w:val="00263C4C"/>
    <w:rsid w:val="00270207"/>
    <w:rsid w:val="00271CA5"/>
    <w:rsid w:val="00276A5A"/>
    <w:rsid w:val="00276CFE"/>
    <w:rsid w:val="00276EE5"/>
    <w:rsid w:val="0027723E"/>
    <w:rsid w:val="00283211"/>
    <w:rsid w:val="002839E8"/>
    <w:rsid w:val="00283FAD"/>
    <w:rsid w:val="00285A44"/>
    <w:rsid w:val="00285A96"/>
    <w:rsid w:val="0028612A"/>
    <w:rsid w:val="00286A10"/>
    <w:rsid w:val="00286C00"/>
    <w:rsid w:val="002872D9"/>
    <w:rsid w:val="002873B8"/>
    <w:rsid w:val="00287C2F"/>
    <w:rsid w:val="00291FE6"/>
    <w:rsid w:val="00292807"/>
    <w:rsid w:val="00292D03"/>
    <w:rsid w:val="002930AA"/>
    <w:rsid w:val="0029457F"/>
    <w:rsid w:val="00294F22"/>
    <w:rsid w:val="002953E4"/>
    <w:rsid w:val="002959ED"/>
    <w:rsid w:val="00296CD6"/>
    <w:rsid w:val="002A05B6"/>
    <w:rsid w:val="002A0BA5"/>
    <w:rsid w:val="002A1365"/>
    <w:rsid w:val="002A1786"/>
    <w:rsid w:val="002A1DC5"/>
    <w:rsid w:val="002A3D64"/>
    <w:rsid w:val="002A538E"/>
    <w:rsid w:val="002A5568"/>
    <w:rsid w:val="002A5BAE"/>
    <w:rsid w:val="002B15C0"/>
    <w:rsid w:val="002B2E73"/>
    <w:rsid w:val="002B2F76"/>
    <w:rsid w:val="002B3460"/>
    <w:rsid w:val="002B3BD4"/>
    <w:rsid w:val="002B48C5"/>
    <w:rsid w:val="002B5170"/>
    <w:rsid w:val="002B5265"/>
    <w:rsid w:val="002B53FE"/>
    <w:rsid w:val="002B5B11"/>
    <w:rsid w:val="002C1CD2"/>
    <w:rsid w:val="002C2923"/>
    <w:rsid w:val="002C4E2C"/>
    <w:rsid w:val="002C544F"/>
    <w:rsid w:val="002C5F9E"/>
    <w:rsid w:val="002C6E5D"/>
    <w:rsid w:val="002C7BFF"/>
    <w:rsid w:val="002D41EC"/>
    <w:rsid w:val="002D4AD3"/>
    <w:rsid w:val="002D7EFC"/>
    <w:rsid w:val="002E2FEE"/>
    <w:rsid w:val="002E353C"/>
    <w:rsid w:val="002E3846"/>
    <w:rsid w:val="002E43E1"/>
    <w:rsid w:val="002E50E6"/>
    <w:rsid w:val="002E61F4"/>
    <w:rsid w:val="002E770B"/>
    <w:rsid w:val="002F08A1"/>
    <w:rsid w:val="002F17D9"/>
    <w:rsid w:val="002F5A8D"/>
    <w:rsid w:val="002F652A"/>
    <w:rsid w:val="002F694C"/>
    <w:rsid w:val="003012F0"/>
    <w:rsid w:val="00302E92"/>
    <w:rsid w:val="003037BA"/>
    <w:rsid w:val="003038D2"/>
    <w:rsid w:val="003044ED"/>
    <w:rsid w:val="00304702"/>
    <w:rsid w:val="0030499A"/>
    <w:rsid w:val="003074BF"/>
    <w:rsid w:val="00307C51"/>
    <w:rsid w:val="00310394"/>
    <w:rsid w:val="00310E8C"/>
    <w:rsid w:val="00311284"/>
    <w:rsid w:val="00311FFB"/>
    <w:rsid w:val="00312882"/>
    <w:rsid w:val="0031345D"/>
    <w:rsid w:val="003138CB"/>
    <w:rsid w:val="00315100"/>
    <w:rsid w:val="003167FC"/>
    <w:rsid w:val="00321056"/>
    <w:rsid w:val="00321CDE"/>
    <w:rsid w:val="003226B6"/>
    <w:rsid w:val="00322A8E"/>
    <w:rsid w:val="00323CC7"/>
    <w:rsid w:val="003252E0"/>
    <w:rsid w:val="003253DD"/>
    <w:rsid w:val="00326DD1"/>
    <w:rsid w:val="003324CA"/>
    <w:rsid w:val="00333C56"/>
    <w:rsid w:val="00334A91"/>
    <w:rsid w:val="00336EFC"/>
    <w:rsid w:val="0034091C"/>
    <w:rsid w:val="00340B77"/>
    <w:rsid w:val="00340BB8"/>
    <w:rsid w:val="00340F36"/>
    <w:rsid w:val="003410A5"/>
    <w:rsid w:val="00341561"/>
    <w:rsid w:val="00341D72"/>
    <w:rsid w:val="0034251B"/>
    <w:rsid w:val="0034490B"/>
    <w:rsid w:val="00345453"/>
    <w:rsid w:val="00347E00"/>
    <w:rsid w:val="003504F5"/>
    <w:rsid w:val="003507C3"/>
    <w:rsid w:val="00351842"/>
    <w:rsid w:val="00352D69"/>
    <w:rsid w:val="0035320A"/>
    <w:rsid w:val="00353F1C"/>
    <w:rsid w:val="00356A80"/>
    <w:rsid w:val="00356A83"/>
    <w:rsid w:val="00357996"/>
    <w:rsid w:val="00357E2A"/>
    <w:rsid w:val="00362120"/>
    <w:rsid w:val="00362152"/>
    <w:rsid w:val="0036419E"/>
    <w:rsid w:val="003648F6"/>
    <w:rsid w:val="00365C72"/>
    <w:rsid w:val="00365FC0"/>
    <w:rsid w:val="003665B3"/>
    <w:rsid w:val="003720A3"/>
    <w:rsid w:val="00372869"/>
    <w:rsid w:val="003729FA"/>
    <w:rsid w:val="00380204"/>
    <w:rsid w:val="003802DC"/>
    <w:rsid w:val="0038057D"/>
    <w:rsid w:val="0038093B"/>
    <w:rsid w:val="00380C41"/>
    <w:rsid w:val="003812D5"/>
    <w:rsid w:val="00382C16"/>
    <w:rsid w:val="00383DDB"/>
    <w:rsid w:val="00385436"/>
    <w:rsid w:val="00391387"/>
    <w:rsid w:val="003917CA"/>
    <w:rsid w:val="00391A20"/>
    <w:rsid w:val="00393254"/>
    <w:rsid w:val="0039524A"/>
    <w:rsid w:val="003959DF"/>
    <w:rsid w:val="00395B44"/>
    <w:rsid w:val="00396E6D"/>
    <w:rsid w:val="003A00CC"/>
    <w:rsid w:val="003A1CEF"/>
    <w:rsid w:val="003A3140"/>
    <w:rsid w:val="003A3E3E"/>
    <w:rsid w:val="003A4725"/>
    <w:rsid w:val="003A5005"/>
    <w:rsid w:val="003A6C00"/>
    <w:rsid w:val="003B12A0"/>
    <w:rsid w:val="003B3E64"/>
    <w:rsid w:val="003B4E44"/>
    <w:rsid w:val="003B6EDD"/>
    <w:rsid w:val="003C09D2"/>
    <w:rsid w:val="003C217B"/>
    <w:rsid w:val="003C21FB"/>
    <w:rsid w:val="003C373E"/>
    <w:rsid w:val="003C4C7D"/>
    <w:rsid w:val="003C4DEB"/>
    <w:rsid w:val="003C6CA2"/>
    <w:rsid w:val="003D0858"/>
    <w:rsid w:val="003D1DAD"/>
    <w:rsid w:val="003D50AF"/>
    <w:rsid w:val="003D5C36"/>
    <w:rsid w:val="003D7A1C"/>
    <w:rsid w:val="003D7C05"/>
    <w:rsid w:val="003E1115"/>
    <w:rsid w:val="003E3A8F"/>
    <w:rsid w:val="003E4D68"/>
    <w:rsid w:val="003E5135"/>
    <w:rsid w:val="003F0064"/>
    <w:rsid w:val="003F221C"/>
    <w:rsid w:val="003F435D"/>
    <w:rsid w:val="003F56E1"/>
    <w:rsid w:val="003F7C5F"/>
    <w:rsid w:val="003F7D65"/>
    <w:rsid w:val="00400E86"/>
    <w:rsid w:val="00401B74"/>
    <w:rsid w:val="00401DE9"/>
    <w:rsid w:val="004028DE"/>
    <w:rsid w:val="004042F1"/>
    <w:rsid w:val="00405FD4"/>
    <w:rsid w:val="0040648B"/>
    <w:rsid w:val="00407E2B"/>
    <w:rsid w:val="0041062E"/>
    <w:rsid w:val="00411319"/>
    <w:rsid w:val="00412D79"/>
    <w:rsid w:val="00412D81"/>
    <w:rsid w:val="00413794"/>
    <w:rsid w:val="0041393C"/>
    <w:rsid w:val="00414576"/>
    <w:rsid w:val="0041579D"/>
    <w:rsid w:val="00420AA4"/>
    <w:rsid w:val="00421378"/>
    <w:rsid w:val="00421ECC"/>
    <w:rsid w:val="004222C2"/>
    <w:rsid w:val="00422DA6"/>
    <w:rsid w:val="00422F33"/>
    <w:rsid w:val="004244FE"/>
    <w:rsid w:val="004251BE"/>
    <w:rsid w:val="00427661"/>
    <w:rsid w:val="0043014B"/>
    <w:rsid w:val="004334E6"/>
    <w:rsid w:val="0043437B"/>
    <w:rsid w:val="0043603F"/>
    <w:rsid w:val="00437228"/>
    <w:rsid w:val="00437718"/>
    <w:rsid w:val="00437A72"/>
    <w:rsid w:val="00437C81"/>
    <w:rsid w:val="004407E9"/>
    <w:rsid w:val="00440823"/>
    <w:rsid w:val="0044132A"/>
    <w:rsid w:val="00441CA8"/>
    <w:rsid w:val="00441FBA"/>
    <w:rsid w:val="004432C0"/>
    <w:rsid w:val="0044438D"/>
    <w:rsid w:val="00444D4A"/>
    <w:rsid w:val="0044668C"/>
    <w:rsid w:val="004466E1"/>
    <w:rsid w:val="00447851"/>
    <w:rsid w:val="0045101C"/>
    <w:rsid w:val="0045263C"/>
    <w:rsid w:val="004539AF"/>
    <w:rsid w:val="00453E40"/>
    <w:rsid w:val="00454B69"/>
    <w:rsid w:val="004558E0"/>
    <w:rsid w:val="0045675C"/>
    <w:rsid w:val="004606FE"/>
    <w:rsid w:val="00466744"/>
    <w:rsid w:val="0046770E"/>
    <w:rsid w:val="0047033E"/>
    <w:rsid w:val="00471548"/>
    <w:rsid w:val="00471E17"/>
    <w:rsid w:val="0047216E"/>
    <w:rsid w:val="00477319"/>
    <w:rsid w:val="004803C0"/>
    <w:rsid w:val="004805FF"/>
    <w:rsid w:val="00481827"/>
    <w:rsid w:val="00485D69"/>
    <w:rsid w:val="00486EED"/>
    <w:rsid w:val="0048723F"/>
    <w:rsid w:val="00487D1B"/>
    <w:rsid w:val="00490A4D"/>
    <w:rsid w:val="00491720"/>
    <w:rsid w:val="004919CD"/>
    <w:rsid w:val="00492049"/>
    <w:rsid w:val="00492693"/>
    <w:rsid w:val="00494729"/>
    <w:rsid w:val="00496B6C"/>
    <w:rsid w:val="004A2F6E"/>
    <w:rsid w:val="004A3398"/>
    <w:rsid w:val="004A438D"/>
    <w:rsid w:val="004A4F37"/>
    <w:rsid w:val="004A52CB"/>
    <w:rsid w:val="004A6B24"/>
    <w:rsid w:val="004A76E1"/>
    <w:rsid w:val="004B0375"/>
    <w:rsid w:val="004B17A7"/>
    <w:rsid w:val="004B2CBA"/>
    <w:rsid w:val="004B38F6"/>
    <w:rsid w:val="004B4CF7"/>
    <w:rsid w:val="004B4EAF"/>
    <w:rsid w:val="004B522F"/>
    <w:rsid w:val="004B736E"/>
    <w:rsid w:val="004C2264"/>
    <w:rsid w:val="004C2F3E"/>
    <w:rsid w:val="004C56E0"/>
    <w:rsid w:val="004C669A"/>
    <w:rsid w:val="004C751D"/>
    <w:rsid w:val="004D0080"/>
    <w:rsid w:val="004D01D4"/>
    <w:rsid w:val="004D07F6"/>
    <w:rsid w:val="004D26CC"/>
    <w:rsid w:val="004D26D4"/>
    <w:rsid w:val="004D39BE"/>
    <w:rsid w:val="004D5FA8"/>
    <w:rsid w:val="004D69C1"/>
    <w:rsid w:val="004E2824"/>
    <w:rsid w:val="004E56DC"/>
    <w:rsid w:val="004F006B"/>
    <w:rsid w:val="004F0231"/>
    <w:rsid w:val="004F1CCB"/>
    <w:rsid w:val="004F2026"/>
    <w:rsid w:val="004F3473"/>
    <w:rsid w:val="004F3976"/>
    <w:rsid w:val="004F3D6E"/>
    <w:rsid w:val="004F4E74"/>
    <w:rsid w:val="004F69F4"/>
    <w:rsid w:val="004F6C8F"/>
    <w:rsid w:val="004F70F4"/>
    <w:rsid w:val="004F729D"/>
    <w:rsid w:val="004F7AB5"/>
    <w:rsid w:val="00500AFC"/>
    <w:rsid w:val="00504CD0"/>
    <w:rsid w:val="005054FE"/>
    <w:rsid w:val="005057AE"/>
    <w:rsid w:val="005058C5"/>
    <w:rsid w:val="005059B0"/>
    <w:rsid w:val="00507532"/>
    <w:rsid w:val="005120FD"/>
    <w:rsid w:val="0051238B"/>
    <w:rsid w:val="00513633"/>
    <w:rsid w:val="00513682"/>
    <w:rsid w:val="00513BF0"/>
    <w:rsid w:val="005149E2"/>
    <w:rsid w:val="005150F2"/>
    <w:rsid w:val="00516336"/>
    <w:rsid w:val="00516FBA"/>
    <w:rsid w:val="0052087C"/>
    <w:rsid w:val="00521924"/>
    <w:rsid w:val="00524207"/>
    <w:rsid w:val="0052694F"/>
    <w:rsid w:val="00526BA2"/>
    <w:rsid w:val="005279D2"/>
    <w:rsid w:val="00530FB8"/>
    <w:rsid w:val="00532356"/>
    <w:rsid w:val="0053323A"/>
    <w:rsid w:val="005333D1"/>
    <w:rsid w:val="0053426D"/>
    <w:rsid w:val="00534295"/>
    <w:rsid w:val="00535C60"/>
    <w:rsid w:val="00540571"/>
    <w:rsid w:val="005406BC"/>
    <w:rsid w:val="0054127C"/>
    <w:rsid w:val="005416F2"/>
    <w:rsid w:val="00541B4C"/>
    <w:rsid w:val="00541F2A"/>
    <w:rsid w:val="00542506"/>
    <w:rsid w:val="0054363C"/>
    <w:rsid w:val="00543AF3"/>
    <w:rsid w:val="00544F2E"/>
    <w:rsid w:val="00546839"/>
    <w:rsid w:val="00547ADB"/>
    <w:rsid w:val="00551D3A"/>
    <w:rsid w:val="00552A7D"/>
    <w:rsid w:val="00552DAA"/>
    <w:rsid w:val="00552E26"/>
    <w:rsid w:val="0055354A"/>
    <w:rsid w:val="00556BA9"/>
    <w:rsid w:val="00557A81"/>
    <w:rsid w:val="00560ACF"/>
    <w:rsid w:val="00561442"/>
    <w:rsid w:val="0056284A"/>
    <w:rsid w:val="00563458"/>
    <w:rsid w:val="00563E8F"/>
    <w:rsid w:val="00564F88"/>
    <w:rsid w:val="00564FE8"/>
    <w:rsid w:val="00565A0E"/>
    <w:rsid w:val="005662E0"/>
    <w:rsid w:val="00566A56"/>
    <w:rsid w:val="00572986"/>
    <w:rsid w:val="0057374A"/>
    <w:rsid w:val="00573906"/>
    <w:rsid w:val="00574040"/>
    <w:rsid w:val="0057480F"/>
    <w:rsid w:val="00574927"/>
    <w:rsid w:val="00574D04"/>
    <w:rsid w:val="005751CE"/>
    <w:rsid w:val="005751E5"/>
    <w:rsid w:val="00576ED5"/>
    <w:rsid w:val="00580F99"/>
    <w:rsid w:val="00581722"/>
    <w:rsid w:val="00581E47"/>
    <w:rsid w:val="00584F23"/>
    <w:rsid w:val="00585A3C"/>
    <w:rsid w:val="0058608D"/>
    <w:rsid w:val="00587F59"/>
    <w:rsid w:val="00590634"/>
    <w:rsid w:val="00591575"/>
    <w:rsid w:val="00594E7F"/>
    <w:rsid w:val="00596D2E"/>
    <w:rsid w:val="00596D67"/>
    <w:rsid w:val="005A1ADC"/>
    <w:rsid w:val="005A253F"/>
    <w:rsid w:val="005A4A61"/>
    <w:rsid w:val="005A60C5"/>
    <w:rsid w:val="005A7F67"/>
    <w:rsid w:val="005B0465"/>
    <w:rsid w:val="005B1F45"/>
    <w:rsid w:val="005B34E1"/>
    <w:rsid w:val="005B3B01"/>
    <w:rsid w:val="005B3B7D"/>
    <w:rsid w:val="005B4742"/>
    <w:rsid w:val="005B64C2"/>
    <w:rsid w:val="005B6E12"/>
    <w:rsid w:val="005B7374"/>
    <w:rsid w:val="005B7549"/>
    <w:rsid w:val="005C0638"/>
    <w:rsid w:val="005C1BB5"/>
    <w:rsid w:val="005C2ADA"/>
    <w:rsid w:val="005C41AA"/>
    <w:rsid w:val="005C625A"/>
    <w:rsid w:val="005C6CCA"/>
    <w:rsid w:val="005C6D37"/>
    <w:rsid w:val="005C75AE"/>
    <w:rsid w:val="005C78D5"/>
    <w:rsid w:val="005D0FED"/>
    <w:rsid w:val="005D427E"/>
    <w:rsid w:val="005D4A45"/>
    <w:rsid w:val="005D6805"/>
    <w:rsid w:val="005E00C1"/>
    <w:rsid w:val="005E03D3"/>
    <w:rsid w:val="005E0435"/>
    <w:rsid w:val="005E0EB4"/>
    <w:rsid w:val="005E12E4"/>
    <w:rsid w:val="005E184A"/>
    <w:rsid w:val="005E28F3"/>
    <w:rsid w:val="005E300E"/>
    <w:rsid w:val="005E37F9"/>
    <w:rsid w:val="005E6715"/>
    <w:rsid w:val="005E69D3"/>
    <w:rsid w:val="005E6E9A"/>
    <w:rsid w:val="005F020C"/>
    <w:rsid w:val="005F4F2B"/>
    <w:rsid w:val="005F6859"/>
    <w:rsid w:val="00600D17"/>
    <w:rsid w:val="0060153C"/>
    <w:rsid w:val="00601C82"/>
    <w:rsid w:val="00602F5A"/>
    <w:rsid w:val="006049BF"/>
    <w:rsid w:val="00605C09"/>
    <w:rsid w:val="00606845"/>
    <w:rsid w:val="0061015F"/>
    <w:rsid w:val="006109F7"/>
    <w:rsid w:val="006121F6"/>
    <w:rsid w:val="00613874"/>
    <w:rsid w:val="00613B5C"/>
    <w:rsid w:val="00613D1B"/>
    <w:rsid w:val="0061510E"/>
    <w:rsid w:val="00616D57"/>
    <w:rsid w:val="006210B9"/>
    <w:rsid w:val="00622712"/>
    <w:rsid w:val="00625371"/>
    <w:rsid w:val="00627931"/>
    <w:rsid w:val="00630D9A"/>
    <w:rsid w:val="00632438"/>
    <w:rsid w:val="00632AFF"/>
    <w:rsid w:val="006330CB"/>
    <w:rsid w:val="00633E10"/>
    <w:rsid w:val="006364AA"/>
    <w:rsid w:val="00642617"/>
    <w:rsid w:val="00644E04"/>
    <w:rsid w:val="00645252"/>
    <w:rsid w:val="00645F1C"/>
    <w:rsid w:val="00645F94"/>
    <w:rsid w:val="00651AE1"/>
    <w:rsid w:val="00652DF0"/>
    <w:rsid w:val="0065624C"/>
    <w:rsid w:val="00657A20"/>
    <w:rsid w:val="00657F2F"/>
    <w:rsid w:val="0066006D"/>
    <w:rsid w:val="00661A58"/>
    <w:rsid w:val="00661D71"/>
    <w:rsid w:val="00663C0E"/>
    <w:rsid w:val="00664279"/>
    <w:rsid w:val="00666339"/>
    <w:rsid w:val="00670F90"/>
    <w:rsid w:val="0067253C"/>
    <w:rsid w:val="00672A8B"/>
    <w:rsid w:val="0067418F"/>
    <w:rsid w:val="006746C7"/>
    <w:rsid w:val="0067622A"/>
    <w:rsid w:val="00677869"/>
    <w:rsid w:val="00677F86"/>
    <w:rsid w:val="0068049C"/>
    <w:rsid w:val="00681020"/>
    <w:rsid w:val="006810F2"/>
    <w:rsid w:val="006817CE"/>
    <w:rsid w:val="00681D99"/>
    <w:rsid w:val="006824D3"/>
    <w:rsid w:val="00684541"/>
    <w:rsid w:val="006845ED"/>
    <w:rsid w:val="00685D80"/>
    <w:rsid w:val="00686932"/>
    <w:rsid w:val="00690556"/>
    <w:rsid w:val="0069080D"/>
    <w:rsid w:val="00690CA6"/>
    <w:rsid w:val="00691932"/>
    <w:rsid w:val="006948BD"/>
    <w:rsid w:val="00695531"/>
    <w:rsid w:val="006961D3"/>
    <w:rsid w:val="00696268"/>
    <w:rsid w:val="006976D9"/>
    <w:rsid w:val="006A0AC0"/>
    <w:rsid w:val="006A0EDC"/>
    <w:rsid w:val="006A337E"/>
    <w:rsid w:val="006A3A42"/>
    <w:rsid w:val="006A3CE4"/>
    <w:rsid w:val="006A3E07"/>
    <w:rsid w:val="006A50FF"/>
    <w:rsid w:val="006B16FD"/>
    <w:rsid w:val="006B2F48"/>
    <w:rsid w:val="006B3521"/>
    <w:rsid w:val="006B6C77"/>
    <w:rsid w:val="006B7164"/>
    <w:rsid w:val="006C0390"/>
    <w:rsid w:val="006C16DB"/>
    <w:rsid w:val="006C79F3"/>
    <w:rsid w:val="006D0F60"/>
    <w:rsid w:val="006D192B"/>
    <w:rsid w:val="006D2B36"/>
    <w:rsid w:val="006D3C58"/>
    <w:rsid w:val="006D4F2D"/>
    <w:rsid w:val="006D5818"/>
    <w:rsid w:val="006D68DC"/>
    <w:rsid w:val="006D6A11"/>
    <w:rsid w:val="006E03C9"/>
    <w:rsid w:val="006E0B29"/>
    <w:rsid w:val="006E3C7A"/>
    <w:rsid w:val="006E3DFF"/>
    <w:rsid w:val="006E4D54"/>
    <w:rsid w:val="006E5360"/>
    <w:rsid w:val="006E5816"/>
    <w:rsid w:val="006E6A80"/>
    <w:rsid w:val="006F2771"/>
    <w:rsid w:val="006F2FDD"/>
    <w:rsid w:val="006F4F5F"/>
    <w:rsid w:val="006F55A6"/>
    <w:rsid w:val="006F5EB6"/>
    <w:rsid w:val="00700325"/>
    <w:rsid w:val="00701C64"/>
    <w:rsid w:val="0070295C"/>
    <w:rsid w:val="00703DE7"/>
    <w:rsid w:val="0070511E"/>
    <w:rsid w:val="0071080D"/>
    <w:rsid w:val="0071109D"/>
    <w:rsid w:val="007126CB"/>
    <w:rsid w:val="00713B94"/>
    <w:rsid w:val="007156D0"/>
    <w:rsid w:val="00715F81"/>
    <w:rsid w:val="0071644D"/>
    <w:rsid w:val="00716E89"/>
    <w:rsid w:val="00717683"/>
    <w:rsid w:val="00717839"/>
    <w:rsid w:val="00720A66"/>
    <w:rsid w:val="00720D32"/>
    <w:rsid w:val="00722856"/>
    <w:rsid w:val="00723109"/>
    <w:rsid w:val="00726296"/>
    <w:rsid w:val="007266E8"/>
    <w:rsid w:val="00726A20"/>
    <w:rsid w:val="007276E4"/>
    <w:rsid w:val="00730642"/>
    <w:rsid w:val="00732B97"/>
    <w:rsid w:val="007344DC"/>
    <w:rsid w:val="00736E8B"/>
    <w:rsid w:val="0073792B"/>
    <w:rsid w:val="00740C7F"/>
    <w:rsid w:val="007419C0"/>
    <w:rsid w:val="007443F9"/>
    <w:rsid w:val="00744DE4"/>
    <w:rsid w:val="007473E4"/>
    <w:rsid w:val="00747578"/>
    <w:rsid w:val="007502F5"/>
    <w:rsid w:val="007507E1"/>
    <w:rsid w:val="007520D5"/>
    <w:rsid w:val="00752724"/>
    <w:rsid w:val="00752DB0"/>
    <w:rsid w:val="0075407A"/>
    <w:rsid w:val="00755CC6"/>
    <w:rsid w:val="0075637F"/>
    <w:rsid w:val="0075678A"/>
    <w:rsid w:val="00756B06"/>
    <w:rsid w:val="00761BB5"/>
    <w:rsid w:val="00763D59"/>
    <w:rsid w:val="00763FFD"/>
    <w:rsid w:val="007664C1"/>
    <w:rsid w:val="00766985"/>
    <w:rsid w:val="00767CEB"/>
    <w:rsid w:val="00771468"/>
    <w:rsid w:val="00772F52"/>
    <w:rsid w:val="0077372D"/>
    <w:rsid w:val="00773B86"/>
    <w:rsid w:val="00774336"/>
    <w:rsid w:val="00775354"/>
    <w:rsid w:val="007754F8"/>
    <w:rsid w:val="007773F9"/>
    <w:rsid w:val="007779D6"/>
    <w:rsid w:val="00782526"/>
    <w:rsid w:val="00782797"/>
    <w:rsid w:val="007841B3"/>
    <w:rsid w:val="00786CEC"/>
    <w:rsid w:val="007870BC"/>
    <w:rsid w:val="00787876"/>
    <w:rsid w:val="00790373"/>
    <w:rsid w:val="00791929"/>
    <w:rsid w:val="00792495"/>
    <w:rsid w:val="00792699"/>
    <w:rsid w:val="00793A24"/>
    <w:rsid w:val="007946DA"/>
    <w:rsid w:val="00795111"/>
    <w:rsid w:val="007954E7"/>
    <w:rsid w:val="0079566A"/>
    <w:rsid w:val="007958FD"/>
    <w:rsid w:val="00796CCF"/>
    <w:rsid w:val="00796FF5"/>
    <w:rsid w:val="0079786A"/>
    <w:rsid w:val="007A0577"/>
    <w:rsid w:val="007A157B"/>
    <w:rsid w:val="007A1ECC"/>
    <w:rsid w:val="007A1FEC"/>
    <w:rsid w:val="007A41B7"/>
    <w:rsid w:val="007A4ED0"/>
    <w:rsid w:val="007A6C4C"/>
    <w:rsid w:val="007A770B"/>
    <w:rsid w:val="007B134D"/>
    <w:rsid w:val="007B1954"/>
    <w:rsid w:val="007B214B"/>
    <w:rsid w:val="007B2462"/>
    <w:rsid w:val="007B3138"/>
    <w:rsid w:val="007B4DF6"/>
    <w:rsid w:val="007C089B"/>
    <w:rsid w:val="007C3593"/>
    <w:rsid w:val="007C69FF"/>
    <w:rsid w:val="007C72AD"/>
    <w:rsid w:val="007D0D0F"/>
    <w:rsid w:val="007D1CFA"/>
    <w:rsid w:val="007D2732"/>
    <w:rsid w:val="007D2ECB"/>
    <w:rsid w:val="007D3CEE"/>
    <w:rsid w:val="007D465E"/>
    <w:rsid w:val="007D5723"/>
    <w:rsid w:val="007D5763"/>
    <w:rsid w:val="007D7C3E"/>
    <w:rsid w:val="007D7C69"/>
    <w:rsid w:val="007E08F1"/>
    <w:rsid w:val="007E56DB"/>
    <w:rsid w:val="007E677C"/>
    <w:rsid w:val="007E6EAB"/>
    <w:rsid w:val="007F0060"/>
    <w:rsid w:val="007F01D5"/>
    <w:rsid w:val="007F197A"/>
    <w:rsid w:val="007F2450"/>
    <w:rsid w:val="007F4012"/>
    <w:rsid w:val="007F4324"/>
    <w:rsid w:val="007F4D21"/>
    <w:rsid w:val="007F5CD7"/>
    <w:rsid w:val="007F7345"/>
    <w:rsid w:val="007F7861"/>
    <w:rsid w:val="008007C9"/>
    <w:rsid w:val="00801048"/>
    <w:rsid w:val="00801281"/>
    <w:rsid w:val="00802B93"/>
    <w:rsid w:val="0080360A"/>
    <w:rsid w:val="00805616"/>
    <w:rsid w:val="00805A2F"/>
    <w:rsid w:val="00806A88"/>
    <w:rsid w:val="00806CCF"/>
    <w:rsid w:val="00810E55"/>
    <w:rsid w:val="008114A3"/>
    <w:rsid w:val="00812F21"/>
    <w:rsid w:val="0081455D"/>
    <w:rsid w:val="008166A9"/>
    <w:rsid w:val="00816AEE"/>
    <w:rsid w:val="00816BA1"/>
    <w:rsid w:val="00817735"/>
    <w:rsid w:val="00817BA2"/>
    <w:rsid w:val="00820E6E"/>
    <w:rsid w:val="00821793"/>
    <w:rsid w:val="008220C4"/>
    <w:rsid w:val="00822604"/>
    <w:rsid w:val="0082398C"/>
    <w:rsid w:val="0082410F"/>
    <w:rsid w:val="00824D5B"/>
    <w:rsid w:val="00826220"/>
    <w:rsid w:val="008271DE"/>
    <w:rsid w:val="00827670"/>
    <w:rsid w:val="00827759"/>
    <w:rsid w:val="00827D00"/>
    <w:rsid w:val="00830DB2"/>
    <w:rsid w:val="0083221D"/>
    <w:rsid w:val="00835341"/>
    <w:rsid w:val="0083631F"/>
    <w:rsid w:val="0084067C"/>
    <w:rsid w:val="008418FF"/>
    <w:rsid w:val="008427BC"/>
    <w:rsid w:val="00842A47"/>
    <w:rsid w:val="008432F5"/>
    <w:rsid w:val="008504E4"/>
    <w:rsid w:val="00850BB9"/>
    <w:rsid w:val="00851819"/>
    <w:rsid w:val="00853F10"/>
    <w:rsid w:val="00854607"/>
    <w:rsid w:val="008550E8"/>
    <w:rsid w:val="00857225"/>
    <w:rsid w:val="00857E2A"/>
    <w:rsid w:val="00860102"/>
    <w:rsid w:val="00860169"/>
    <w:rsid w:val="00861149"/>
    <w:rsid w:val="00861811"/>
    <w:rsid w:val="00865E2B"/>
    <w:rsid w:val="0086644E"/>
    <w:rsid w:val="008664BD"/>
    <w:rsid w:val="0087033E"/>
    <w:rsid w:val="00870587"/>
    <w:rsid w:val="00870700"/>
    <w:rsid w:val="00871E5D"/>
    <w:rsid w:val="00873B2B"/>
    <w:rsid w:val="008746AD"/>
    <w:rsid w:val="00874D03"/>
    <w:rsid w:val="008757B0"/>
    <w:rsid w:val="00876858"/>
    <w:rsid w:val="008770BA"/>
    <w:rsid w:val="008773CB"/>
    <w:rsid w:val="0088026A"/>
    <w:rsid w:val="00881593"/>
    <w:rsid w:val="00883F2F"/>
    <w:rsid w:val="00884764"/>
    <w:rsid w:val="008861AD"/>
    <w:rsid w:val="00886F19"/>
    <w:rsid w:val="0089017A"/>
    <w:rsid w:val="008901A3"/>
    <w:rsid w:val="0089278F"/>
    <w:rsid w:val="0089294F"/>
    <w:rsid w:val="00892F21"/>
    <w:rsid w:val="00893DB8"/>
    <w:rsid w:val="008964B2"/>
    <w:rsid w:val="008A2016"/>
    <w:rsid w:val="008A25E8"/>
    <w:rsid w:val="008A2FE0"/>
    <w:rsid w:val="008A41A8"/>
    <w:rsid w:val="008A5727"/>
    <w:rsid w:val="008A600B"/>
    <w:rsid w:val="008A697D"/>
    <w:rsid w:val="008A6DE0"/>
    <w:rsid w:val="008A75B6"/>
    <w:rsid w:val="008A7FE2"/>
    <w:rsid w:val="008B0B9A"/>
    <w:rsid w:val="008B2C85"/>
    <w:rsid w:val="008B387E"/>
    <w:rsid w:val="008B3B2E"/>
    <w:rsid w:val="008B3F27"/>
    <w:rsid w:val="008B4E04"/>
    <w:rsid w:val="008B500B"/>
    <w:rsid w:val="008B6B4F"/>
    <w:rsid w:val="008B723C"/>
    <w:rsid w:val="008B7B60"/>
    <w:rsid w:val="008B7D22"/>
    <w:rsid w:val="008C0E49"/>
    <w:rsid w:val="008C32E8"/>
    <w:rsid w:val="008C3F14"/>
    <w:rsid w:val="008C5506"/>
    <w:rsid w:val="008C58E6"/>
    <w:rsid w:val="008C61E6"/>
    <w:rsid w:val="008D0AF6"/>
    <w:rsid w:val="008D11C3"/>
    <w:rsid w:val="008D3679"/>
    <w:rsid w:val="008D637B"/>
    <w:rsid w:val="008D63F1"/>
    <w:rsid w:val="008D650E"/>
    <w:rsid w:val="008D78C8"/>
    <w:rsid w:val="008E1670"/>
    <w:rsid w:val="008E18C7"/>
    <w:rsid w:val="008E3653"/>
    <w:rsid w:val="008E6884"/>
    <w:rsid w:val="008E6AFD"/>
    <w:rsid w:val="008E72F1"/>
    <w:rsid w:val="008E740D"/>
    <w:rsid w:val="008E7596"/>
    <w:rsid w:val="008F0848"/>
    <w:rsid w:val="008F0D57"/>
    <w:rsid w:val="008F1116"/>
    <w:rsid w:val="008F488F"/>
    <w:rsid w:val="008F5B5C"/>
    <w:rsid w:val="00901193"/>
    <w:rsid w:val="00902E64"/>
    <w:rsid w:val="00903E60"/>
    <w:rsid w:val="00906377"/>
    <w:rsid w:val="009063CB"/>
    <w:rsid w:val="0091042A"/>
    <w:rsid w:val="00910A57"/>
    <w:rsid w:val="0091228F"/>
    <w:rsid w:val="00913DFB"/>
    <w:rsid w:val="00914258"/>
    <w:rsid w:val="0091430B"/>
    <w:rsid w:val="0091589A"/>
    <w:rsid w:val="00916A2F"/>
    <w:rsid w:val="009178F0"/>
    <w:rsid w:val="00920DCD"/>
    <w:rsid w:val="009217CB"/>
    <w:rsid w:val="0092285E"/>
    <w:rsid w:val="009236D0"/>
    <w:rsid w:val="00930367"/>
    <w:rsid w:val="00930B29"/>
    <w:rsid w:val="00931E17"/>
    <w:rsid w:val="00933BA8"/>
    <w:rsid w:val="00933DFF"/>
    <w:rsid w:val="0093420B"/>
    <w:rsid w:val="0093512C"/>
    <w:rsid w:val="009353D2"/>
    <w:rsid w:val="00935949"/>
    <w:rsid w:val="00940552"/>
    <w:rsid w:val="00942D73"/>
    <w:rsid w:val="00942E9B"/>
    <w:rsid w:val="00947EAA"/>
    <w:rsid w:val="00947EB3"/>
    <w:rsid w:val="00947F98"/>
    <w:rsid w:val="009500C3"/>
    <w:rsid w:val="00950F32"/>
    <w:rsid w:val="0095279A"/>
    <w:rsid w:val="00953F5C"/>
    <w:rsid w:val="0096024F"/>
    <w:rsid w:val="00963739"/>
    <w:rsid w:val="00964CFA"/>
    <w:rsid w:val="00966252"/>
    <w:rsid w:val="00967222"/>
    <w:rsid w:val="00972DE0"/>
    <w:rsid w:val="00973DD8"/>
    <w:rsid w:val="00973FDE"/>
    <w:rsid w:val="009756F6"/>
    <w:rsid w:val="00975ACB"/>
    <w:rsid w:val="00976AD5"/>
    <w:rsid w:val="00980167"/>
    <w:rsid w:val="009804B5"/>
    <w:rsid w:val="00980D78"/>
    <w:rsid w:val="00980F22"/>
    <w:rsid w:val="00981361"/>
    <w:rsid w:val="00983817"/>
    <w:rsid w:val="00984BE6"/>
    <w:rsid w:val="009906DD"/>
    <w:rsid w:val="00990BAE"/>
    <w:rsid w:val="00991155"/>
    <w:rsid w:val="009913CE"/>
    <w:rsid w:val="00991AA5"/>
    <w:rsid w:val="0099287E"/>
    <w:rsid w:val="00993DDB"/>
    <w:rsid w:val="00994E76"/>
    <w:rsid w:val="00995C7B"/>
    <w:rsid w:val="00995F09"/>
    <w:rsid w:val="00996CC6"/>
    <w:rsid w:val="009A028D"/>
    <w:rsid w:val="009A05D4"/>
    <w:rsid w:val="009A46E9"/>
    <w:rsid w:val="009A4E5E"/>
    <w:rsid w:val="009A508A"/>
    <w:rsid w:val="009A5A54"/>
    <w:rsid w:val="009A67E1"/>
    <w:rsid w:val="009A758D"/>
    <w:rsid w:val="009A7614"/>
    <w:rsid w:val="009B11FC"/>
    <w:rsid w:val="009B15C7"/>
    <w:rsid w:val="009B1F1D"/>
    <w:rsid w:val="009B27AA"/>
    <w:rsid w:val="009B29C0"/>
    <w:rsid w:val="009B373B"/>
    <w:rsid w:val="009B3F10"/>
    <w:rsid w:val="009B4E56"/>
    <w:rsid w:val="009B5669"/>
    <w:rsid w:val="009B6F62"/>
    <w:rsid w:val="009C03A6"/>
    <w:rsid w:val="009C07B6"/>
    <w:rsid w:val="009C1E73"/>
    <w:rsid w:val="009C3162"/>
    <w:rsid w:val="009C42EF"/>
    <w:rsid w:val="009C6695"/>
    <w:rsid w:val="009C67B6"/>
    <w:rsid w:val="009C78DB"/>
    <w:rsid w:val="009D064E"/>
    <w:rsid w:val="009D1B0C"/>
    <w:rsid w:val="009D1F71"/>
    <w:rsid w:val="009D214C"/>
    <w:rsid w:val="009D2AD0"/>
    <w:rsid w:val="009D3D13"/>
    <w:rsid w:val="009D45D4"/>
    <w:rsid w:val="009D7492"/>
    <w:rsid w:val="009E0893"/>
    <w:rsid w:val="009E2B7D"/>
    <w:rsid w:val="009E3410"/>
    <w:rsid w:val="009E3B34"/>
    <w:rsid w:val="009E3BEA"/>
    <w:rsid w:val="009E432B"/>
    <w:rsid w:val="009E7553"/>
    <w:rsid w:val="009E7D4A"/>
    <w:rsid w:val="009F19EC"/>
    <w:rsid w:val="009F2775"/>
    <w:rsid w:val="009F2B04"/>
    <w:rsid w:val="009F346E"/>
    <w:rsid w:val="009F45D2"/>
    <w:rsid w:val="009F565E"/>
    <w:rsid w:val="009F5B6F"/>
    <w:rsid w:val="009F602D"/>
    <w:rsid w:val="009F771D"/>
    <w:rsid w:val="00A00996"/>
    <w:rsid w:val="00A02340"/>
    <w:rsid w:val="00A03651"/>
    <w:rsid w:val="00A070E1"/>
    <w:rsid w:val="00A07590"/>
    <w:rsid w:val="00A07E3C"/>
    <w:rsid w:val="00A100EC"/>
    <w:rsid w:val="00A108F7"/>
    <w:rsid w:val="00A11F9F"/>
    <w:rsid w:val="00A15653"/>
    <w:rsid w:val="00A17867"/>
    <w:rsid w:val="00A17E1B"/>
    <w:rsid w:val="00A2170E"/>
    <w:rsid w:val="00A22B81"/>
    <w:rsid w:val="00A257B1"/>
    <w:rsid w:val="00A27123"/>
    <w:rsid w:val="00A30623"/>
    <w:rsid w:val="00A30BB6"/>
    <w:rsid w:val="00A30D49"/>
    <w:rsid w:val="00A3101F"/>
    <w:rsid w:val="00A31597"/>
    <w:rsid w:val="00A31F16"/>
    <w:rsid w:val="00A33C58"/>
    <w:rsid w:val="00A3433A"/>
    <w:rsid w:val="00A358AB"/>
    <w:rsid w:val="00A35CC5"/>
    <w:rsid w:val="00A361EF"/>
    <w:rsid w:val="00A37986"/>
    <w:rsid w:val="00A407C1"/>
    <w:rsid w:val="00A40C62"/>
    <w:rsid w:val="00A419B1"/>
    <w:rsid w:val="00A45148"/>
    <w:rsid w:val="00A46029"/>
    <w:rsid w:val="00A47C8F"/>
    <w:rsid w:val="00A5052E"/>
    <w:rsid w:val="00A5286C"/>
    <w:rsid w:val="00A528E7"/>
    <w:rsid w:val="00A53061"/>
    <w:rsid w:val="00A54A08"/>
    <w:rsid w:val="00A62621"/>
    <w:rsid w:val="00A62712"/>
    <w:rsid w:val="00A637E5"/>
    <w:rsid w:val="00A63E1D"/>
    <w:rsid w:val="00A642B0"/>
    <w:rsid w:val="00A660DF"/>
    <w:rsid w:val="00A662F0"/>
    <w:rsid w:val="00A66848"/>
    <w:rsid w:val="00A6781A"/>
    <w:rsid w:val="00A67DE1"/>
    <w:rsid w:val="00A72E39"/>
    <w:rsid w:val="00A7391E"/>
    <w:rsid w:val="00A73AB5"/>
    <w:rsid w:val="00A7414A"/>
    <w:rsid w:val="00A7440E"/>
    <w:rsid w:val="00A7591E"/>
    <w:rsid w:val="00A75ED8"/>
    <w:rsid w:val="00A75FD8"/>
    <w:rsid w:val="00A76A53"/>
    <w:rsid w:val="00A805C1"/>
    <w:rsid w:val="00A805D8"/>
    <w:rsid w:val="00A81350"/>
    <w:rsid w:val="00A82967"/>
    <w:rsid w:val="00A83200"/>
    <w:rsid w:val="00A8482E"/>
    <w:rsid w:val="00A848AA"/>
    <w:rsid w:val="00A8681F"/>
    <w:rsid w:val="00A879B8"/>
    <w:rsid w:val="00A90202"/>
    <w:rsid w:val="00A92ABF"/>
    <w:rsid w:val="00A93933"/>
    <w:rsid w:val="00A95117"/>
    <w:rsid w:val="00A96074"/>
    <w:rsid w:val="00A9695B"/>
    <w:rsid w:val="00A97EB7"/>
    <w:rsid w:val="00AA227D"/>
    <w:rsid w:val="00AA3C84"/>
    <w:rsid w:val="00AA42AF"/>
    <w:rsid w:val="00AA4454"/>
    <w:rsid w:val="00AA4566"/>
    <w:rsid w:val="00AA4761"/>
    <w:rsid w:val="00AA5497"/>
    <w:rsid w:val="00AA5947"/>
    <w:rsid w:val="00AA734E"/>
    <w:rsid w:val="00AB0407"/>
    <w:rsid w:val="00AB0A68"/>
    <w:rsid w:val="00AB0BA7"/>
    <w:rsid w:val="00AB0CD4"/>
    <w:rsid w:val="00AB21DA"/>
    <w:rsid w:val="00AB22C7"/>
    <w:rsid w:val="00AB5AD5"/>
    <w:rsid w:val="00AC0F0D"/>
    <w:rsid w:val="00AC1BA2"/>
    <w:rsid w:val="00AC3531"/>
    <w:rsid w:val="00AC36B9"/>
    <w:rsid w:val="00AC4248"/>
    <w:rsid w:val="00AC4978"/>
    <w:rsid w:val="00AC50A8"/>
    <w:rsid w:val="00AC5ADF"/>
    <w:rsid w:val="00AC6420"/>
    <w:rsid w:val="00AC6487"/>
    <w:rsid w:val="00AC669C"/>
    <w:rsid w:val="00AD24BD"/>
    <w:rsid w:val="00AD295D"/>
    <w:rsid w:val="00AD2C66"/>
    <w:rsid w:val="00AD4E3D"/>
    <w:rsid w:val="00AD64E4"/>
    <w:rsid w:val="00AD73C5"/>
    <w:rsid w:val="00AE0190"/>
    <w:rsid w:val="00AE0D31"/>
    <w:rsid w:val="00AE0D78"/>
    <w:rsid w:val="00AE1493"/>
    <w:rsid w:val="00AE1AED"/>
    <w:rsid w:val="00AE2DD8"/>
    <w:rsid w:val="00AE3BB4"/>
    <w:rsid w:val="00AE4178"/>
    <w:rsid w:val="00AE5C0F"/>
    <w:rsid w:val="00AF1145"/>
    <w:rsid w:val="00AF2D00"/>
    <w:rsid w:val="00AF31E2"/>
    <w:rsid w:val="00AF3BC8"/>
    <w:rsid w:val="00AF438E"/>
    <w:rsid w:val="00AF4DBB"/>
    <w:rsid w:val="00AF4F40"/>
    <w:rsid w:val="00AF5C1E"/>
    <w:rsid w:val="00AF6050"/>
    <w:rsid w:val="00AF6678"/>
    <w:rsid w:val="00AF6C36"/>
    <w:rsid w:val="00B002EB"/>
    <w:rsid w:val="00B005F2"/>
    <w:rsid w:val="00B00D86"/>
    <w:rsid w:val="00B00F0B"/>
    <w:rsid w:val="00B0205C"/>
    <w:rsid w:val="00B02836"/>
    <w:rsid w:val="00B02B4A"/>
    <w:rsid w:val="00B02DD2"/>
    <w:rsid w:val="00B0421C"/>
    <w:rsid w:val="00B045D7"/>
    <w:rsid w:val="00B04C88"/>
    <w:rsid w:val="00B04F53"/>
    <w:rsid w:val="00B06D64"/>
    <w:rsid w:val="00B07F4E"/>
    <w:rsid w:val="00B1040D"/>
    <w:rsid w:val="00B10F2C"/>
    <w:rsid w:val="00B121EF"/>
    <w:rsid w:val="00B12673"/>
    <w:rsid w:val="00B136FA"/>
    <w:rsid w:val="00B152B7"/>
    <w:rsid w:val="00B17414"/>
    <w:rsid w:val="00B17759"/>
    <w:rsid w:val="00B215E0"/>
    <w:rsid w:val="00B2182F"/>
    <w:rsid w:val="00B21CB9"/>
    <w:rsid w:val="00B2265C"/>
    <w:rsid w:val="00B24974"/>
    <w:rsid w:val="00B25799"/>
    <w:rsid w:val="00B27079"/>
    <w:rsid w:val="00B27652"/>
    <w:rsid w:val="00B27663"/>
    <w:rsid w:val="00B30110"/>
    <w:rsid w:val="00B3011B"/>
    <w:rsid w:val="00B30371"/>
    <w:rsid w:val="00B31265"/>
    <w:rsid w:val="00B32DE2"/>
    <w:rsid w:val="00B32DFE"/>
    <w:rsid w:val="00B335AB"/>
    <w:rsid w:val="00B33C8D"/>
    <w:rsid w:val="00B34937"/>
    <w:rsid w:val="00B36E74"/>
    <w:rsid w:val="00B37DB6"/>
    <w:rsid w:val="00B37E86"/>
    <w:rsid w:val="00B404DF"/>
    <w:rsid w:val="00B443B0"/>
    <w:rsid w:val="00B44BD5"/>
    <w:rsid w:val="00B4548A"/>
    <w:rsid w:val="00B46EC2"/>
    <w:rsid w:val="00B502B9"/>
    <w:rsid w:val="00B5148B"/>
    <w:rsid w:val="00B53CF2"/>
    <w:rsid w:val="00B553E7"/>
    <w:rsid w:val="00B560A4"/>
    <w:rsid w:val="00B57053"/>
    <w:rsid w:val="00B57CCC"/>
    <w:rsid w:val="00B608CF"/>
    <w:rsid w:val="00B60C69"/>
    <w:rsid w:val="00B60CDE"/>
    <w:rsid w:val="00B61E4C"/>
    <w:rsid w:val="00B64BDC"/>
    <w:rsid w:val="00B64F2C"/>
    <w:rsid w:val="00B66316"/>
    <w:rsid w:val="00B664F1"/>
    <w:rsid w:val="00B666C1"/>
    <w:rsid w:val="00B66B7E"/>
    <w:rsid w:val="00B7319F"/>
    <w:rsid w:val="00B736CD"/>
    <w:rsid w:val="00B7401A"/>
    <w:rsid w:val="00B76D44"/>
    <w:rsid w:val="00B77DED"/>
    <w:rsid w:val="00B80161"/>
    <w:rsid w:val="00B81833"/>
    <w:rsid w:val="00B81F9A"/>
    <w:rsid w:val="00B82667"/>
    <w:rsid w:val="00B83911"/>
    <w:rsid w:val="00B8397D"/>
    <w:rsid w:val="00B83A31"/>
    <w:rsid w:val="00B8437C"/>
    <w:rsid w:val="00B849A2"/>
    <w:rsid w:val="00B85346"/>
    <w:rsid w:val="00B874D3"/>
    <w:rsid w:val="00B91E60"/>
    <w:rsid w:val="00B91E7D"/>
    <w:rsid w:val="00B921E8"/>
    <w:rsid w:val="00B9275D"/>
    <w:rsid w:val="00B938F8"/>
    <w:rsid w:val="00B941E8"/>
    <w:rsid w:val="00B94804"/>
    <w:rsid w:val="00B95FBE"/>
    <w:rsid w:val="00B96B38"/>
    <w:rsid w:val="00B97346"/>
    <w:rsid w:val="00BA2881"/>
    <w:rsid w:val="00BA6540"/>
    <w:rsid w:val="00BA66FC"/>
    <w:rsid w:val="00BA7622"/>
    <w:rsid w:val="00BB117C"/>
    <w:rsid w:val="00BB1491"/>
    <w:rsid w:val="00BB1594"/>
    <w:rsid w:val="00BB15B7"/>
    <w:rsid w:val="00BB25AE"/>
    <w:rsid w:val="00BB34FE"/>
    <w:rsid w:val="00BB5CEF"/>
    <w:rsid w:val="00BB5F52"/>
    <w:rsid w:val="00BB62EA"/>
    <w:rsid w:val="00BB6529"/>
    <w:rsid w:val="00BC1AFA"/>
    <w:rsid w:val="00BC25A5"/>
    <w:rsid w:val="00BC35C9"/>
    <w:rsid w:val="00BC48D6"/>
    <w:rsid w:val="00BC4B4B"/>
    <w:rsid w:val="00BC56AF"/>
    <w:rsid w:val="00BC6CBD"/>
    <w:rsid w:val="00BD038F"/>
    <w:rsid w:val="00BD28ED"/>
    <w:rsid w:val="00BD2E52"/>
    <w:rsid w:val="00BD428A"/>
    <w:rsid w:val="00BD430C"/>
    <w:rsid w:val="00BD49C9"/>
    <w:rsid w:val="00BE0BD8"/>
    <w:rsid w:val="00BE2907"/>
    <w:rsid w:val="00BE52DA"/>
    <w:rsid w:val="00BE59A3"/>
    <w:rsid w:val="00BE6F34"/>
    <w:rsid w:val="00BF025E"/>
    <w:rsid w:val="00BF0386"/>
    <w:rsid w:val="00BF06BE"/>
    <w:rsid w:val="00BF2791"/>
    <w:rsid w:val="00BF31B2"/>
    <w:rsid w:val="00BF35D7"/>
    <w:rsid w:val="00BF36C7"/>
    <w:rsid w:val="00BF3736"/>
    <w:rsid w:val="00BF3C9E"/>
    <w:rsid w:val="00BF4217"/>
    <w:rsid w:val="00BF4235"/>
    <w:rsid w:val="00BF4E09"/>
    <w:rsid w:val="00BF53BF"/>
    <w:rsid w:val="00BF77ED"/>
    <w:rsid w:val="00C00AE8"/>
    <w:rsid w:val="00C01021"/>
    <w:rsid w:val="00C01DE3"/>
    <w:rsid w:val="00C0310E"/>
    <w:rsid w:val="00C0593D"/>
    <w:rsid w:val="00C072F3"/>
    <w:rsid w:val="00C07412"/>
    <w:rsid w:val="00C07768"/>
    <w:rsid w:val="00C07EEE"/>
    <w:rsid w:val="00C10FFE"/>
    <w:rsid w:val="00C114BB"/>
    <w:rsid w:val="00C1301C"/>
    <w:rsid w:val="00C142E6"/>
    <w:rsid w:val="00C147CB"/>
    <w:rsid w:val="00C15688"/>
    <w:rsid w:val="00C175E6"/>
    <w:rsid w:val="00C17C31"/>
    <w:rsid w:val="00C2213B"/>
    <w:rsid w:val="00C22C8B"/>
    <w:rsid w:val="00C2457A"/>
    <w:rsid w:val="00C2471D"/>
    <w:rsid w:val="00C25C05"/>
    <w:rsid w:val="00C269DE"/>
    <w:rsid w:val="00C271F7"/>
    <w:rsid w:val="00C30B53"/>
    <w:rsid w:val="00C32026"/>
    <w:rsid w:val="00C326CA"/>
    <w:rsid w:val="00C33E97"/>
    <w:rsid w:val="00C405C5"/>
    <w:rsid w:val="00C41499"/>
    <w:rsid w:val="00C425E0"/>
    <w:rsid w:val="00C43452"/>
    <w:rsid w:val="00C43F64"/>
    <w:rsid w:val="00C46CA6"/>
    <w:rsid w:val="00C47B37"/>
    <w:rsid w:val="00C520B9"/>
    <w:rsid w:val="00C52B8C"/>
    <w:rsid w:val="00C53D5B"/>
    <w:rsid w:val="00C54A73"/>
    <w:rsid w:val="00C55D47"/>
    <w:rsid w:val="00C563F0"/>
    <w:rsid w:val="00C57D72"/>
    <w:rsid w:val="00C60823"/>
    <w:rsid w:val="00C61951"/>
    <w:rsid w:val="00C62389"/>
    <w:rsid w:val="00C632E3"/>
    <w:rsid w:val="00C63992"/>
    <w:rsid w:val="00C63B13"/>
    <w:rsid w:val="00C644F4"/>
    <w:rsid w:val="00C66569"/>
    <w:rsid w:val="00C671C1"/>
    <w:rsid w:val="00C67ABA"/>
    <w:rsid w:val="00C67E74"/>
    <w:rsid w:val="00C701B0"/>
    <w:rsid w:val="00C703EA"/>
    <w:rsid w:val="00C70BDB"/>
    <w:rsid w:val="00C71A09"/>
    <w:rsid w:val="00C74CDF"/>
    <w:rsid w:val="00C75505"/>
    <w:rsid w:val="00C75D85"/>
    <w:rsid w:val="00C75FF3"/>
    <w:rsid w:val="00C7616A"/>
    <w:rsid w:val="00C77A8E"/>
    <w:rsid w:val="00C80186"/>
    <w:rsid w:val="00C806B3"/>
    <w:rsid w:val="00C8091F"/>
    <w:rsid w:val="00C80C52"/>
    <w:rsid w:val="00C81369"/>
    <w:rsid w:val="00C813B2"/>
    <w:rsid w:val="00C8246B"/>
    <w:rsid w:val="00C8343B"/>
    <w:rsid w:val="00C84431"/>
    <w:rsid w:val="00C90E33"/>
    <w:rsid w:val="00C9243C"/>
    <w:rsid w:val="00C925E7"/>
    <w:rsid w:val="00C9270D"/>
    <w:rsid w:val="00C9325C"/>
    <w:rsid w:val="00C945BA"/>
    <w:rsid w:val="00C96DE4"/>
    <w:rsid w:val="00C9721A"/>
    <w:rsid w:val="00C97315"/>
    <w:rsid w:val="00C97672"/>
    <w:rsid w:val="00CA083A"/>
    <w:rsid w:val="00CA23DF"/>
    <w:rsid w:val="00CA2CE3"/>
    <w:rsid w:val="00CA2FC6"/>
    <w:rsid w:val="00CA3B03"/>
    <w:rsid w:val="00CA4BF7"/>
    <w:rsid w:val="00CA696A"/>
    <w:rsid w:val="00CA7245"/>
    <w:rsid w:val="00CA7D70"/>
    <w:rsid w:val="00CB0452"/>
    <w:rsid w:val="00CB4BEF"/>
    <w:rsid w:val="00CB7BA5"/>
    <w:rsid w:val="00CC0623"/>
    <w:rsid w:val="00CC138E"/>
    <w:rsid w:val="00CC2EF8"/>
    <w:rsid w:val="00CC3CDD"/>
    <w:rsid w:val="00CC476E"/>
    <w:rsid w:val="00CC6704"/>
    <w:rsid w:val="00CD0244"/>
    <w:rsid w:val="00CD29D3"/>
    <w:rsid w:val="00CD330A"/>
    <w:rsid w:val="00CD36C0"/>
    <w:rsid w:val="00CD3FC7"/>
    <w:rsid w:val="00CD4D57"/>
    <w:rsid w:val="00CD7350"/>
    <w:rsid w:val="00CE0692"/>
    <w:rsid w:val="00CE0A70"/>
    <w:rsid w:val="00CE0DAF"/>
    <w:rsid w:val="00CE14FE"/>
    <w:rsid w:val="00CE17B3"/>
    <w:rsid w:val="00CE1E17"/>
    <w:rsid w:val="00CE2218"/>
    <w:rsid w:val="00CE23A7"/>
    <w:rsid w:val="00CE29C8"/>
    <w:rsid w:val="00CE2B29"/>
    <w:rsid w:val="00CE4DF2"/>
    <w:rsid w:val="00CE7B0A"/>
    <w:rsid w:val="00CF05D3"/>
    <w:rsid w:val="00CF17A6"/>
    <w:rsid w:val="00CF1A5E"/>
    <w:rsid w:val="00CF26F1"/>
    <w:rsid w:val="00CF2BE5"/>
    <w:rsid w:val="00CF63E4"/>
    <w:rsid w:val="00CF6402"/>
    <w:rsid w:val="00CF7DE8"/>
    <w:rsid w:val="00D04D44"/>
    <w:rsid w:val="00D0570A"/>
    <w:rsid w:val="00D07E27"/>
    <w:rsid w:val="00D11BB8"/>
    <w:rsid w:val="00D13C1F"/>
    <w:rsid w:val="00D15E7E"/>
    <w:rsid w:val="00D2125F"/>
    <w:rsid w:val="00D222FC"/>
    <w:rsid w:val="00D2263C"/>
    <w:rsid w:val="00D2356E"/>
    <w:rsid w:val="00D245E8"/>
    <w:rsid w:val="00D246A1"/>
    <w:rsid w:val="00D2556B"/>
    <w:rsid w:val="00D269A1"/>
    <w:rsid w:val="00D279D9"/>
    <w:rsid w:val="00D27DFE"/>
    <w:rsid w:val="00D3046E"/>
    <w:rsid w:val="00D32393"/>
    <w:rsid w:val="00D323DD"/>
    <w:rsid w:val="00D3265E"/>
    <w:rsid w:val="00D32678"/>
    <w:rsid w:val="00D32FAB"/>
    <w:rsid w:val="00D332F5"/>
    <w:rsid w:val="00D3383D"/>
    <w:rsid w:val="00D34871"/>
    <w:rsid w:val="00D34F5A"/>
    <w:rsid w:val="00D35806"/>
    <w:rsid w:val="00D36883"/>
    <w:rsid w:val="00D4072A"/>
    <w:rsid w:val="00D407F7"/>
    <w:rsid w:val="00D40B1E"/>
    <w:rsid w:val="00D41980"/>
    <w:rsid w:val="00D42092"/>
    <w:rsid w:val="00D4411C"/>
    <w:rsid w:val="00D442F4"/>
    <w:rsid w:val="00D4461E"/>
    <w:rsid w:val="00D46EF5"/>
    <w:rsid w:val="00D475F8"/>
    <w:rsid w:val="00D47D77"/>
    <w:rsid w:val="00D5007C"/>
    <w:rsid w:val="00D52147"/>
    <w:rsid w:val="00D53578"/>
    <w:rsid w:val="00D53C0F"/>
    <w:rsid w:val="00D54200"/>
    <w:rsid w:val="00D54749"/>
    <w:rsid w:val="00D60585"/>
    <w:rsid w:val="00D60743"/>
    <w:rsid w:val="00D60818"/>
    <w:rsid w:val="00D60A5A"/>
    <w:rsid w:val="00D62350"/>
    <w:rsid w:val="00D62B5C"/>
    <w:rsid w:val="00D62E6E"/>
    <w:rsid w:val="00D641EC"/>
    <w:rsid w:val="00D64FB4"/>
    <w:rsid w:val="00D65B51"/>
    <w:rsid w:val="00D67035"/>
    <w:rsid w:val="00D70692"/>
    <w:rsid w:val="00D70B3B"/>
    <w:rsid w:val="00D73219"/>
    <w:rsid w:val="00D73611"/>
    <w:rsid w:val="00D754CF"/>
    <w:rsid w:val="00D7599B"/>
    <w:rsid w:val="00D7640A"/>
    <w:rsid w:val="00D7668B"/>
    <w:rsid w:val="00D771B1"/>
    <w:rsid w:val="00D82C60"/>
    <w:rsid w:val="00D834F5"/>
    <w:rsid w:val="00D83981"/>
    <w:rsid w:val="00D83EB9"/>
    <w:rsid w:val="00D84F30"/>
    <w:rsid w:val="00D859A9"/>
    <w:rsid w:val="00D86553"/>
    <w:rsid w:val="00D8752E"/>
    <w:rsid w:val="00D900D2"/>
    <w:rsid w:val="00D929E5"/>
    <w:rsid w:val="00D95266"/>
    <w:rsid w:val="00D97A8F"/>
    <w:rsid w:val="00DA0438"/>
    <w:rsid w:val="00DA0CA2"/>
    <w:rsid w:val="00DA1080"/>
    <w:rsid w:val="00DA1B0E"/>
    <w:rsid w:val="00DA2B8E"/>
    <w:rsid w:val="00DA595A"/>
    <w:rsid w:val="00DA653D"/>
    <w:rsid w:val="00DA66DD"/>
    <w:rsid w:val="00DB138C"/>
    <w:rsid w:val="00DB17E0"/>
    <w:rsid w:val="00DB1873"/>
    <w:rsid w:val="00DB21D6"/>
    <w:rsid w:val="00DB249E"/>
    <w:rsid w:val="00DB4A6F"/>
    <w:rsid w:val="00DB51BB"/>
    <w:rsid w:val="00DB58B0"/>
    <w:rsid w:val="00DB74CE"/>
    <w:rsid w:val="00DB7C3D"/>
    <w:rsid w:val="00DC020F"/>
    <w:rsid w:val="00DC0238"/>
    <w:rsid w:val="00DC1556"/>
    <w:rsid w:val="00DC209A"/>
    <w:rsid w:val="00DC2170"/>
    <w:rsid w:val="00DC2ECB"/>
    <w:rsid w:val="00DC3FC7"/>
    <w:rsid w:val="00DC6429"/>
    <w:rsid w:val="00DC6819"/>
    <w:rsid w:val="00DC6983"/>
    <w:rsid w:val="00DC6D55"/>
    <w:rsid w:val="00DD065E"/>
    <w:rsid w:val="00DD0A82"/>
    <w:rsid w:val="00DD1C66"/>
    <w:rsid w:val="00DD2151"/>
    <w:rsid w:val="00DD4180"/>
    <w:rsid w:val="00DD4720"/>
    <w:rsid w:val="00DD4BFB"/>
    <w:rsid w:val="00DE366A"/>
    <w:rsid w:val="00DE601E"/>
    <w:rsid w:val="00DE6196"/>
    <w:rsid w:val="00DE647E"/>
    <w:rsid w:val="00DE66E3"/>
    <w:rsid w:val="00DE67B8"/>
    <w:rsid w:val="00DE6F32"/>
    <w:rsid w:val="00DF101C"/>
    <w:rsid w:val="00DF1599"/>
    <w:rsid w:val="00DF1D41"/>
    <w:rsid w:val="00DF26E7"/>
    <w:rsid w:val="00DF29A4"/>
    <w:rsid w:val="00DF2A2D"/>
    <w:rsid w:val="00DF4656"/>
    <w:rsid w:val="00DF4AA8"/>
    <w:rsid w:val="00DF4ECD"/>
    <w:rsid w:val="00DF50BB"/>
    <w:rsid w:val="00DF61A4"/>
    <w:rsid w:val="00DF6D52"/>
    <w:rsid w:val="00E001AF"/>
    <w:rsid w:val="00E00A9A"/>
    <w:rsid w:val="00E029AA"/>
    <w:rsid w:val="00E03F25"/>
    <w:rsid w:val="00E0450C"/>
    <w:rsid w:val="00E046DF"/>
    <w:rsid w:val="00E06A34"/>
    <w:rsid w:val="00E079BE"/>
    <w:rsid w:val="00E07BCB"/>
    <w:rsid w:val="00E10884"/>
    <w:rsid w:val="00E11CB9"/>
    <w:rsid w:val="00E129FB"/>
    <w:rsid w:val="00E12DF9"/>
    <w:rsid w:val="00E13BB3"/>
    <w:rsid w:val="00E13CA1"/>
    <w:rsid w:val="00E14936"/>
    <w:rsid w:val="00E1637E"/>
    <w:rsid w:val="00E2586F"/>
    <w:rsid w:val="00E2592B"/>
    <w:rsid w:val="00E2677B"/>
    <w:rsid w:val="00E273F5"/>
    <w:rsid w:val="00E27F61"/>
    <w:rsid w:val="00E30BB6"/>
    <w:rsid w:val="00E334A0"/>
    <w:rsid w:val="00E33582"/>
    <w:rsid w:val="00E3415E"/>
    <w:rsid w:val="00E3572E"/>
    <w:rsid w:val="00E40448"/>
    <w:rsid w:val="00E40F2B"/>
    <w:rsid w:val="00E41AEA"/>
    <w:rsid w:val="00E42C79"/>
    <w:rsid w:val="00E449CC"/>
    <w:rsid w:val="00E45A9C"/>
    <w:rsid w:val="00E46CB0"/>
    <w:rsid w:val="00E46DE8"/>
    <w:rsid w:val="00E46FE8"/>
    <w:rsid w:val="00E47DAA"/>
    <w:rsid w:val="00E50380"/>
    <w:rsid w:val="00E55730"/>
    <w:rsid w:val="00E56091"/>
    <w:rsid w:val="00E56304"/>
    <w:rsid w:val="00E6291D"/>
    <w:rsid w:val="00E634D9"/>
    <w:rsid w:val="00E63B0C"/>
    <w:rsid w:val="00E64905"/>
    <w:rsid w:val="00E65205"/>
    <w:rsid w:val="00E678F1"/>
    <w:rsid w:val="00E719E3"/>
    <w:rsid w:val="00E72689"/>
    <w:rsid w:val="00E748ED"/>
    <w:rsid w:val="00E74DFA"/>
    <w:rsid w:val="00E75579"/>
    <w:rsid w:val="00E756A4"/>
    <w:rsid w:val="00E757FC"/>
    <w:rsid w:val="00E763A6"/>
    <w:rsid w:val="00E76A50"/>
    <w:rsid w:val="00E77DDA"/>
    <w:rsid w:val="00E80532"/>
    <w:rsid w:val="00E8091A"/>
    <w:rsid w:val="00E82E19"/>
    <w:rsid w:val="00E83510"/>
    <w:rsid w:val="00E8473D"/>
    <w:rsid w:val="00E85799"/>
    <w:rsid w:val="00E907ED"/>
    <w:rsid w:val="00E96566"/>
    <w:rsid w:val="00EA01B5"/>
    <w:rsid w:val="00EA0757"/>
    <w:rsid w:val="00EA0A89"/>
    <w:rsid w:val="00EA11C9"/>
    <w:rsid w:val="00EA1C3E"/>
    <w:rsid w:val="00EA29E4"/>
    <w:rsid w:val="00EA37DF"/>
    <w:rsid w:val="00EA406F"/>
    <w:rsid w:val="00EA57CA"/>
    <w:rsid w:val="00EA620F"/>
    <w:rsid w:val="00EA6D6A"/>
    <w:rsid w:val="00EA7955"/>
    <w:rsid w:val="00EB0999"/>
    <w:rsid w:val="00EB137C"/>
    <w:rsid w:val="00EB227C"/>
    <w:rsid w:val="00EB2C22"/>
    <w:rsid w:val="00EB574F"/>
    <w:rsid w:val="00EB7FE0"/>
    <w:rsid w:val="00EC01F5"/>
    <w:rsid w:val="00EC3455"/>
    <w:rsid w:val="00EC3527"/>
    <w:rsid w:val="00EC3F1A"/>
    <w:rsid w:val="00EC4124"/>
    <w:rsid w:val="00EC466C"/>
    <w:rsid w:val="00EC48AC"/>
    <w:rsid w:val="00EC4961"/>
    <w:rsid w:val="00EC4D32"/>
    <w:rsid w:val="00EC7262"/>
    <w:rsid w:val="00EC7681"/>
    <w:rsid w:val="00ED0EF7"/>
    <w:rsid w:val="00ED4E77"/>
    <w:rsid w:val="00ED6480"/>
    <w:rsid w:val="00ED665E"/>
    <w:rsid w:val="00EE022F"/>
    <w:rsid w:val="00EE0F6D"/>
    <w:rsid w:val="00EE178A"/>
    <w:rsid w:val="00EE2A94"/>
    <w:rsid w:val="00EE3F17"/>
    <w:rsid w:val="00EE5164"/>
    <w:rsid w:val="00EE53AD"/>
    <w:rsid w:val="00EE545F"/>
    <w:rsid w:val="00EE61F2"/>
    <w:rsid w:val="00EF0AAB"/>
    <w:rsid w:val="00EF0BB5"/>
    <w:rsid w:val="00EF2388"/>
    <w:rsid w:val="00EF6AC5"/>
    <w:rsid w:val="00F01519"/>
    <w:rsid w:val="00F02E31"/>
    <w:rsid w:val="00F0398D"/>
    <w:rsid w:val="00F04D64"/>
    <w:rsid w:val="00F05B47"/>
    <w:rsid w:val="00F069A1"/>
    <w:rsid w:val="00F10031"/>
    <w:rsid w:val="00F10C12"/>
    <w:rsid w:val="00F1133D"/>
    <w:rsid w:val="00F12EA5"/>
    <w:rsid w:val="00F137D3"/>
    <w:rsid w:val="00F155D8"/>
    <w:rsid w:val="00F163C3"/>
    <w:rsid w:val="00F16C7D"/>
    <w:rsid w:val="00F20303"/>
    <w:rsid w:val="00F2432B"/>
    <w:rsid w:val="00F24678"/>
    <w:rsid w:val="00F2576D"/>
    <w:rsid w:val="00F25AF8"/>
    <w:rsid w:val="00F2687B"/>
    <w:rsid w:val="00F278CE"/>
    <w:rsid w:val="00F3129F"/>
    <w:rsid w:val="00F3236F"/>
    <w:rsid w:val="00F323F8"/>
    <w:rsid w:val="00F333E1"/>
    <w:rsid w:val="00F33B2E"/>
    <w:rsid w:val="00F33D76"/>
    <w:rsid w:val="00F33DF9"/>
    <w:rsid w:val="00F348CD"/>
    <w:rsid w:val="00F34C5C"/>
    <w:rsid w:val="00F34D13"/>
    <w:rsid w:val="00F34E9E"/>
    <w:rsid w:val="00F35525"/>
    <w:rsid w:val="00F35F52"/>
    <w:rsid w:val="00F365C3"/>
    <w:rsid w:val="00F36F56"/>
    <w:rsid w:val="00F37676"/>
    <w:rsid w:val="00F45E03"/>
    <w:rsid w:val="00F474BD"/>
    <w:rsid w:val="00F475D8"/>
    <w:rsid w:val="00F478C4"/>
    <w:rsid w:val="00F478FC"/>
    <w:rsid w:val="00F52F58"/>
    <w:rsid w:val="00F52FC4"/>
    <w:rsid w:val="00F5415D"/>
    <w:rsid w:val="00F546E0"/>
    <w:rsid w:val="00F54C0F"/>
    <w:rsid w:val="00F55426"/>
    <w:rsid w:val="00F55C22"/>
    <w:rsid w:val="00F5668E"/>
    <w:rsid w:val="00F577DF"/>
    <w:rsid w:val="00F60B1C"/>
    <w:rsid w:val="00F60CEB"/>
    <w:rsid w:val="00F60DAA"/>
    <w:rsid w:val="00F6245C"/>
    <w:rsid w:val="00F64864"/>
    <w:rsid w:val="00F7034A"/>
    <w:rsid w:val="00F71648"/>
    <w:rsid w:val="00F733CD"/>
    <w:rsid w:val="00F75CFD"/>
    <w:rsid w:val="00F77B7D"/>
    <w:rsid w:val="00F77C4C"/>
    <w:rsid w:val="00F817FB"/>
    <w:rsid w:val="00F83392"/>
    <w:rsid w:val="00F84476"/>
    <w:rsid w:val="00F85655"/>
    <w:rsid w:val="00F87696"/>
    <w:rsid w:val="00F90623"/>
    <w:rsid w:val="00F91007"/>
    <w:rsid w:val="00F921F1"/>
    <w:rsid w:val="00F925A7"/>
    <w:rsid w:val="00F9312A"/>
    <w:rsid w:val="00F94161"/>
    <w:rsid w:val="00F9495B"/>
    <w:rsid w:val="00F956FB"/>
    <w:rsid w:val="00F9622E"/>
    <w:rsid w:val="00F97130"/>
    <w:rsid w:val="00FA06B9"/>
    <w:rsid w:val="00FA0CA6"/>
    <w:rsid w:val="00FA1EB4"/>
    <w:rsid w:val="00FA2776"/>
    <w:rsid w:val="00FA51F0"/>
    <w:rsid w:val="00FA56A8"/>
    <w:rsid w:val="00FA7D7D"/>
    <w:rsid w:val="00FB211E"/>
    <w:rsid w:val="00FB46DE"/>
    <w:rsid w:val="00FB7377"/>
    <w:rsid w:val="00FC039A"/>
    <w:rsid w:val="00FC0FA0"/>
    <w:rsid w:val="00FC1571"/>
    <w:rsid w:val="00FC402B"/>
    <w:rsid w:val="00FC5597"/>
    <w:rsid w:val="00FC5C82"/>
    <w:rsid w:val="00FC670C"/>
    <w:rsid w:val="00FC6DAA"/>
    <w:rsid w:val="00FD4CE8"/>
    <w:rsid w:val="00FD5624"/>
    <w:rsid w:val="00FD5748"/>
    <w:rsid w:val="00FD66EB"/>
    <w:rsid w:val="00FD6E9C"/>
    <w:rsid w:val="00FE0060"/>
    <w:rsid w:val="00FE09F4"/>
    <w:rsid w:val="00FE0A7A"/>
    <w:rsid w:val="00FE5020"/>
    <w:rsid w:val="00FE51A3"/>
    <w:rsid w:val="00FE52BE"/>
    <w:rsid w:val="00FE76A9"/>
    <w:rsid w:val="00FF0218"/>
    <w:rsid w:val="00FF338F"/>
    <w:rsid w:val="00FF3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7B6"/>
    <w:pPr>
      <w:spacing w:line="360" w:lineRule="atLeast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47033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7A0577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033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A0577"/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4F2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4F2C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B64F2C"/>
  </w:style>
  <w:style w:type="paragraph" w:styleId="a8">
    <w:name w:val="footnote text"/>
    <w:basedOn w:val="a"/>
    <w:link w:val="a9"/>
    <w:uiPriority w:val="99"/>
    <w:semiHidden/>
    <w:rsid w:val="00B64F2C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rsid w:val="00B64F2C"/>
    <w:rPr>
      <w:vertAlign w:val="superscript"/>
    </w:rPr>
  </w:style>
  <w:style w:type="paragraph" w:styleId="ab">
    <w:name w:val="Balloon Text"/>
    <w:basedOn w:val="a"/>
    <w:link w:val="ac"/>
    <w:uiPriority w:val="99"/>
    <w:semiHidden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64F2C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B64F2C"/>
    <w:pPr>
      <w:spacing w:after="160" w:line="259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B64F2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B64F2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B64F2C"/>
    <w:rPr>
      <w:rFonts w:ascii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1A4F0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736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Revision"/>
    <w:hidden/>
    <w:uiPriority w:val="99"/>
    <w:semiHidden/>
    <w:rsid w:val="00A97EB7"/>
    <w:rPr>
      <w:rFonts w:ascii="Times New Roman" w:eastAsia="Times New Roman" w:hAnsi="Times New Roman"/>
      <w:sz w:val="28"/>
      <w:szCs w:val="28"/>
    </w:rPr>
  </w:style>
  <w:style w:type="paragraph" w:styleId="af3">
    <w:name w:val="annotation subject"/>
    <w:basedOn w:val="af"/>
    <w:next w:val="af"/>
    <w:link w:val="af4"/>
    <w:uiPriority w:val="99"/>
    <w:semiHidden/>
    <w:rsid w:val="007F2450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7F2450"/>
    <w:rPr>
      <w:b/>
      <w:bCs/>
    </w:rPr>
  </w:style>
  <w:style w:type="paragraph" w:styleId="af5">
    <w:name w:val="endnote text"/>
    <w:basedOn w:val="a"/>
    <w:link w:val="af6"/>
    <w:uiPriority w:val="99"/>
    <w:semiHidden/>
    <w:rsid w:val="002A5568"/>
    <w:pPr>
      <w:spacing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2A5568"/>
    <w:rPr>
      <w:rFonts w:ascii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rsid w:val="002A5568"/>
    <w:rPr>
      <w:vertAlign w:val="superscript"/>
    </w:rPr>
  </w:style>
  <w:style w:type="table" w:customStyle="1" w:styleId="TableNormal1">
    <w:name w:val="Table Normal1"/>
    <w:uiPriority w:val="99"/>
    <w:rsid w:val="00940552"/>
    <w:rPr>
      <w:rFonts w:ascii="Times" w:hAnsi="Times" w:cs="Tim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40552"/>
    <w:pPr>
      <w:widowControl w:val="0"/>
      <w:autoSpaceDE w:val="0"/>
      <w:autoSpaceDN w:val="0"/>
      <w:spacing w:line="240" w:lineRule="auto"/>
      <w:jc w:val="left"/>
    </w:pPr>
    <w:rPr>
      <w:sz w:val="22"/>
      <w:szCs w:val="22"/>
    </w:rPr>
  </w:style>
  <w:style w:type="character" w:customStyle="1" w:styleId="12pt">
    <w:name w:val="Основной текст + 12 pt"/>
    <w:aliases w:val="Не полужирный,Интервал 0 pt"/>
    <w:uiPriority w:val="99"/>
    <w:rsid w:val="002A05B6"/>
    <w:rPr>
      <w:rFonts w:ascii="Times New Roman" w:hAnsi="Times New Roman" w:cs="Times New Roman"/>
      <w:b/>
      <w:bCs/>
      <w:color w:val="000000"/>
      <w:spacing w:val="-2"/>
      <w:w w:val="100"/>
      <w:position w:val="0"/>
      <w:sz w:val="24"/>
      <w:szCs w:val="24"/>
      <w:u w:val="none"/>
      <w:lang w:val="ru-RU"/>
    </w:rPr>
  </w:style>
  <w:style w:type="character" w:customStyle="1" w:styleId="af8">
    <w:name w:val="Основной текст_"/>
    <w:link w:val="11"/>
    <w:uiPriority w:val="99"/>
    <w:rsid w:val="001E30FB"/>
    <w:rPr>
      <w:b/>
      <w:bCs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f8"/>
    <w:uiPriority w:val="99"/>
    <w:rsid w:val="001E30FB"/>
    <w:pPr>
      <w:widowControl w:val="0"/>
      <w:shd w:val="clear" w:color="auto" w:fill="FFFFFF"/>
      <w:spacing w:before="660" w:line="418" w:lineRule="exact"/>
      <w:jc w:val="left"/>
    </w:pPr>
    <w:rPr>
      <w:rFonts w:ascii="Calibri" w:eastAsia="Calibri" w:hAnsi="Calibri"/>
      <w:b/>
      <w:bCs/>
      <w:spacing w:val="-3"/>
      <w:sz w:val="18"/>
      <w:szCs w:val="18"/>
      <w:lang/>
    </w:rPr>
  </w:style>
  <w:style w:type="table" w:customStyle="1" w:styleId="21">
    <w:name w:val="Сетка таблицы2"/>
    <w:uiPriority w:val="99"/>
    <w:rsid w:val="0078787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uiPriority w:val="99"/>
    <w:rsid w:val="00F2576D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pt1">
    <w:name w:val="Основной текст + 12 pt1"/>
    <w:aliases w:val="Не полужирный1,Интервал 0 pt1"/>
    <w:uiPriority w:val="99"/>
    <w:rsid w:val="00401B74"/>
    <w:rPr>
      <w:rFonts w:ascii="Times New Roman" w:hAnsi="Times New Roman" w:cs="Times New Roman"/>
      <w:b/>
      <w:bCs/>
      <w:color w:val="000000"/>
      <w:spacing w:val="-2"/>
      <w:w w:val="100"/>
      <w:position w:val="0"/>
      <w:sz w:val="24"/>
      <w:szCs w:val="24"/>
      <w:u w:val="none"/>
      <w:effect w:val="none"/>
      <w:lang w:val="ru-RU"/>
    </w:rPr>
  </w:style>
  <w:style w:type="table" w:customStyle="1" w:styleId="TableNormal2">
    <w:name w:val="Table Normal2"/>
    <w:uiPriority w:val="99"/>
    <w:rsid w:val="00C54A73"/>
    <w:rPr>
      <w:rFonts w:ascii="Times" w:hAnsi="Times" w:cs="Tim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pt2">
    <w:name w:val="Основной текст + 12 pt2"/>
    <w:aliases w:val="Не полужирный2,Интервал 0 pt2"/>
    <w:uiPriority w:val="99"/>
    <w:rsid w:val="00C54A73"/>
    <w:rPr>
      <w:rFonts w:ascii="Times New Roman" w:hAnsi="Times New Roman" w:cs="Times New Roman"/>
      <w:b/>
      <w:bCs/>
      <w:color w:val="000000"/>
      <w:spacing w:val="-2"/>
      <w:w w:val="100"/>
      <w:position w:val="0"/>
      <w:sz w:val="24"/>
      <w:szCs w:val="24"/>
      <w:u w:val="none"/>
      <w:lang w:val="ru-RU"/>
    </w:rPr>
  </w:style>
  <w:style w:type="paragraph" w:styleId="af9">
    <w:name w:val="No Spacing"/>
    <w:uiPriority w:val="99"/>
    <w:qFormat/>
    <w:rsid w:val="00C8246B"/>
    <w:pPr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368BDE0B3EFE4B660DF98F4677D6E421273D19BD69669CF1A0B2EB591996FB8B5EDA12D621CE34360EFFdE54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C71D9-9AFB-44CB-B1D2-387243040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33</Pages>
  <Words>22982</Words>
  <Characters>131001</Characters>
  <Application>Microsoft Office Word</Application>
  <DocSecurity>0</DocSecurity>
  <Lines>1091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HP</Company>
  <LinksUpToDate>false</LinksUpToDate>
  <CharactersWithSpaces>153676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user</dc:creator>
  <cp:keywords/>
  <dc:description/>
  <cp:lastModifiedBy>KirsanovaMA</cp:lastModifiedBy>
  <cp:revision>120</cp:revision>
  <cp:lastPrinted>2019-03-22T02:48:00Z</cp:lastPrinted>
  <dcterms:created xsi:type="dcterms:W3CDTF">2019-01-21T03:40:00Z</dcterms:created>
  <dcterms:modified xsi:type="dcterms:W3CDTF">2019-04-23T09:37:00Z</dcterms:modified>
</cp:coreProperties>
</file>