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7B" w:rsidRDefault="00331A7B" w:rsidP="00005DBD">
      <w:pPr>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-154305</wp:posOffset>
            </wp:positionV>
            <wp:extent cx="568325" cy="739775"/>
            <wp:effectExtent l="1905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6000" contrast="12000"/>
                      <a:grayscl/>
                    </a:blip>
                    <a:srcRect/>
                    <a:stretch>
                      <a:fillRect/>
                    </a:stretch>
                  </pic:blipFill>
                  <pic:spPr bwMode="auto">
                    <a:xfrm>
                      <a:off x="0" y="0"/>
                      <a:ext cx="568325" cy="739775"/>
                    </a:xfrm>
                    <a:prstGeom prst="rect">
                      <a:avLst/>
                    </a:prstGeom>
                    <a:noFill/>
                    <a:ln w="9525">
                      <a:noFill/>
                      <a:miter lim="800000"/>
                      <a:headEnd/>
                      <a:tailEnd/>
                    </a:ln>
                  </pic:spPr>
                </pic:pic>
              </a:graphicData>
            </a:graphic>
          </wp:anchor>
        </w:drawing>
      </w:r>
    </w:p>
    <w:p w:rsidR="001F3145" w:rsidRDefault="001F3145" w:rsidP="00005DBD">
      <w:pPr>
        <w:spacing w:line="240" w:lineRule="auto"/>
        <w:rPr>
          <w:rFonts w:ascii="Times New Roman" w:hAnsi="Times New Roman" w:cs="Times New Roman"/>
          <w:b/>
          <w:bCs/>
          <w:sz w:val="32"/>
          <w:szCs w:val="32"/>
        </w:rPr>
      </w:pPr>
    </w:p>
    <w:p w:rsidR="00005DBD" w:rsidRPr="00EC2C36" w:rsidRDefault="00005DBD" w:rsidP="00005DBD">
      <w:pPr>
        <w:spacing w:line="240" w:lineRule="auto"/>
        <w:rPr>
          <w:sz w:val="2"/>
          <w:szCs w:val="2"/>
        </w:rPr>
      </w:pPr>
    </w:p>
    <w:p w:rsidR="00331A7B" w:rsidRPr="002327AC" w:rsidRDefault="00331A7B" w:rsidP="00005DBD">
      <w:pPr>
        <w:spacing w:after="0" w:line="240" w:lineRule="auto"/>
        <w:jc w:val="center"/>
        <w:rPr>
          <w:rFonts w:ascii="Times New Roman" w:hAnsi="Times New Roman" w:cs="Times New Roman"/>
          <w:sz w:val="28"/>
        </w:rPr>
      </w:pPr>
      <w:r w:rsidRPr="002327AC">
        <w:rPr>
          <w:rFonts w:ascii="Times New Roman" w:hAnsi="Times New Roman" w:cs="Times New Roman"/>
          <w:sz w:val="28"/>
        </w:rPr>
        <w:t>МУНИЦИПАЛЬНОЕ ОБРАЗОВАНИЕ «</w:t>
      </w:r>
      <w:r w:rsidRPr="002327AC">
        <w:rPr>
          <w:rFonts w:ascii="Times New Roman" w:hAnsi="Times New Roman" w:cs="Times New Roman"/>
          <w:caps/>
          <w:sz w:val="28"/>
        </w:rPr>
        <w:t>Каргасокский район»</w:t>
      </w:r>
    </w:p>
    <w:p w:rsidR="00331A7B" w:rsidRPr="001C4BCE" w:rsidRDefault="00331A7B" w:rsidP="001C4BCE">
      <w:pPr>
        <w:pStyle w:val="2"/>
        <w:spacing w:before="0"/>
        <w:jc w:val="center"/>
        <w:rPr>
          <w:rFonts w:ascii="Times New Roman" w:hAnsi="Times New Roman" w:cs="Times New Roman"/>
          <w:b w:val="0"/>
          <w:color w:val="auto"/>
          <w:sz w:val="28"/>
          <w:szCs w:val="28"/>
        </w:rPr>
      </w:pPr>
      <w:r w:rsidRPr="00B656EF">
        <w:rPr>
          <w:rFonts w:ascii="Times New Roman" w:hAnsi="Times New Roman" w:cs="Times New Roman"/>
          <w:b w:val="0"/>
          <w:color w:val="auto"/>
          <w:sz w:val="28"/>
          <w:szCs w:val="28"/>
        </w:rPr>
        <w:t>ТОМСКАЯ ОБЛАСТЬ</w:t>
      </w:r>
    </w:p>
    <w:p w:rsidR="00F10838" w:rsidRDefault="00F10838" w:rsidP="00331A7B">
      <w:pPr>
        <w:pStyle w:val="1"/>
        <w:spacing w:before="0" w:after="0"/>
        <w:rPr>
          <w:rFonts w:ascii="Times New Roman" w:hAnsi="Times New Roman" w:cs="Times New Roman"/>
          <w:sz w:val="28"/>
        </w:rPr>
      </w:pPr>
    </w:p>
    <w:p w:rsidR="00331A7B" w:rsidRPr="002327AC" w:rsidRDefault="00331A7B" w:rsidP="00331A7B">
      <w:pPr>
        <w:pStyle w:val="1"/>
        <w:spacing w:before="0" w:after="0"/>
        <w:rPr>
          <w:rFonts w:ascii="Times New Roman" w:hAnsi="Times New Roman" w:cs="Times New Roman"/>
          <w:sz w:val="28"/>
        </w:rPr>
      </w:pPr>
      <w:r w:rsidRPr="002327AC">
        <w:rPr>
          <w:rFonts w:ascii="Times New Roman" w:hAnsi="Times New Roman" w:cs="Times New Roman"/>
          <w:sz w:val="28"/>
        </w:rPr>
        <w:t>ДУМА КАРГАСОКСКОГО РАЙОНА</w:t>
      </w:r>
    </w:p>
    <w:p w:rsidR="00331A7B" w:rsidRPr="002327AC" w:rsidRDefault="00331A7B" w:rsidP="00331A7B">
      <w:pPr>
        <w:spacing w:after="0"/>
        <w:rPr>
          <w:rFonts w:ascii="Times New Roman" w:hAnsi="Times New Roman" w:cs="Times New Roman"/>
        </w:rPr>
      </w:pPr>
    </w:p>
    <w:tbl>
      <w:tblPr>
        <w:tblW w:w="0" w:type="auto"/>
        <w:tblLook w:val="0000"/>
      </w:tblPr>
      <w:tblGrid>
        <w:gridCol w:w="1908"/>
        <w:gridCol w:w="5580"/>
        <w:gridCol w:w="1692"/>
      </w:tblGrid>
      <w:tr w:rsidR="00331A7B" w:rsidRPr="002327AC" w:rsidTr="00700530">
        <w:tc>
          <w:tcPr>
            <w:tcW w:w="9180" w:type="dxa"/>
            <w:gridSpan w:val="3"/>
          </w:tcPr>
          <w:p w:rsidR="00331A7B" w:rsidRPr="001C4BCE" w:rsidRDefault="001430DD" w:rsidP="00BD314D">
            <w:pPr>
              <w:pStyle w:val="5"/>
              <w:spacing w:before="0"/>
              <w:jc w:val="center"/>
              <w:rPr>
                <w:rFonts w:ascii="Times New Roman" w:hAnsi="Times New Roman" w:cs="Times New Roman"/>
                <w:b/>
                <w:color w:val="auto"/>
                <w:sz w:val="32"/>
                <w:szCs w:val="32"/>
              </w:rPr>
            </w:pPr>
            <w:r>
              <w:rPr>
                <w:rFonts w:ascii="Times New Roman" w:hAnsi="Times New Roman" w:cs="Times New Roman"/>
                <w:b/>
                <w:color w:val="auto"/>
                <w:sz w:val="28"/>
              </w:rPr>
              <w:t xml:space="preserve"> </w:t>
            </w:r>
            <w:r w:rsidR="00700530">
              <w:rPr>
                <w:rFonts w:ascii="Times New Roman" w:hAnsi="Times New Roman" w:cs="Times New Roman"/>
                <w:b/>
                <w:color w:val="auto"/>
                <w:sz w:val="28"/>
              </w:rPr>
              <w:t xml:space="preserve">  </w:t>
            </w:r>
            <w:r w:rsidR="00331A7B" w:rsidRPr="001C4BCE">
              <w:rPr>
                <w:rFonts w:ascii="Times New Roman" w:hAnsi="Times New Roman" w:cs="Times New Roman"/>
                <w:b/>
                <w:color w:val="auto"/>
                <w:sz w:val="32"/>
                <w:szCs w:val="32"/>
              </w:rPr>
              <w:t>РЕШЕНИЕ</w:t>
            </w:r>
          </w:p>
          <w:p w:rsidR="00331A7B" w:rsidRPr="00B932EF" w:rsidRDefault="00331A7B" w:rsidP="00BD314D">
            <w:pPr>
              <w:spacing w:after="0"/>
              <w:jc w:val="center"/>
              <w:rPr>
                <w:rFonts w:ascii="Times New Roman" w:hAnsi="Times New Roman" w:cs="Times New Roman"/>
                <w:sz w:val="24"/>
                <w:szCs w:val="24"/>
              </w:rPr>
            </w:pPr>
          </w:p>
        </w:tc>
      </w:tr>
      <w:tr w:rsidR="00331A7B" w:rsidRPr="00DE2453" w:rsidTr="00700530">
        <w:tc>
          <w:tcPr>
            <w:tcW w:w="1908" w:type="dxa"/>
          </w:tcPr>
          <w:p w:rsidR="001C4BCE" w:rsidRDefault="00331A7B" w:rsidP="00BD314D">
            <w:pPr>
              <w:spacing w:after="0"/>
              <w:jc w:val="both"/>
              <w:rPr>
                <w:rFonts w:ascii="Times New Roman" w:hAnsi="Times New Roman" w:cs="Times New Roman"/>
                <w:sz w:val="24"/>
                <w:szCs w:val="24"/>
              </w:rPr>
            </w:pPr>
            <w:r w:rsidRPr="00DE2453">
              <w:rPr>
                <w:rFonts w:ascii="Times New Roman" w:hAnsi="Times New Roman" w:cs="Times New Roman"/>
                <w:sz w:val="24"/>
                <w:szCs w:val="24"/>
              </w:rPr>
              <w:t xml:space="preserve">  </w:t>
            </w:r>
          </w:p>
          <w:p w:rsidR="00331A7B" w:rsidRPr="00DE2453" w:rsidRDefault="00331A7B" w:rsidP="00BD314D">
            <w:pPr>
              <w:spacing w:after="0"/>
              <w:jc w:val="both"/>
              <w:rPr>
                <w:rFonts w:ascii="Times New Roman" w:hAnsi="Times New Roman" w:cs="Times New Roman"/>
                <w:sz w:val="24"/>
                <w:szCs w:val="24"/>
              </w:rPr>
            </w:pPr>
            <w:r w:rsidRPr="00DE2453">
              <w:rPr>
                <w:rFonts w:ascii="Times New Roman" w:hAnsi="Times New Roman" w:cs="Times New Roman"/>
                <w:sz w:val="24"/>
                <w:szCs w:val="24"/>
              </w:rPr>
              <w:t xml:space="preserve">  </w:t>
            </w:r>
            <w:r w:rsidR="00B932EF">
              <w:rPr>
                <w:rFonts w:ascii="Times New Roman" w:hAnsi="Times New Roman" w:cs="Times New Roman"/>
                <w:sz w:val="24"/>
                <w:szCs w:val="24"/>
              </w:rPr>
              <w:t>25.12</w:t>
            </w:r>
            <w:r w:rsidRPr="00DE2453">
              <w:rPr>
                <w:rFonts w:ascii="Times New Roman" w:hAnsi="Times New Roman" w:cs="Times New Roman"/>
                <w:sz w:val="24"/>
                <w:szCs w:val="24"/>
              </w:rPr>
              <w:t>.201</w:t>
            </w:r>
            <w:r>
              <w:rPr>
                <w:rFonts w:ascii="Times New Roman" w:hAnsi="Times New Roman" w:cs="Times New Roman"/>
                <w:sz w:val="24"/>
                <w:szCs w:val="24"/>
              </w:rPr>
              <w:t>9</w:t>
            </w:r>
          </w:p>
        </w:tc>
        <w:tc>
          <w:tcPr>
            <w:tcW w:w="5580" w:type="dxa"/>
          </w:tcPr>
          <w:p w:rsidR="00331A7B" w:rsidRPr="00DE2453" w:rsidRDefault="00331A7B" w:rsidP="00BD314D">
            <w:pPr>
              <w:spacing w:after="0"/>
              <w:jc w:val="right"/>
              <w:rPr>
                <w:rFonts w:ascii="Times New Roman" w:hAnsi="Times New Roman" w:cs="Times New Roman"/>
                <w:sz w:val="24"/>
                <w:szCs w:val="24"/>
              </w:rPr>
            </w:pPr>
            <w:r w:rsidRPr="00DE2453">
              <w:rPr>
                <w:rFonts w:ascii="Times New Roman" w:hAnsi="Times New Roman" w:cs="Times New Roman"/>
                <w:sz w:val="24"/>
                <w:szCs w:val="24"/>
              </w:rPr>
              <w:t xml:space="preserve">        </w:t>
            </w:r>
          </w:p>
        </w:tc>
        <w:tc>
          <w:tcPr>
            <w:tcW w:w="1692" w:type="dxa"/>
          </w:tcPr>
          <w:p w:rsidR="001C4BCE" w:rsidRDefault="001C4BCE" w:rsidP="00BD314D">
            <w:pPr>
              <w:spacing w:after="0"/>
              <w:jc w:val="right"/>
              <w:rPr>
                <w:rFonts w:ascii="Times New Roman" w:hAnsi="Times New Roman" w:cs="Times New Roman"/>
                <w:sz w:val="24"/>
                <w:szCs w:val="24"/>
              </w:rPr>
            </w:pPr>
          </w:p>
          <w:p w:rsidR="00331A7B" w:rsidRPr="00DE2453" w:rsidRDefault="00E55163" w:rsidP="00BD314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331A7B">
              <w:rPr>
                <w:rFonts w:ascii="Times New Roman" w:hAnsi="Times New Roman" w:cs="Times New Roman"/>
                <w:sz w:val="24"/>
                <w:szCs w:val="24"/>
              </w:rPr>
              <w:t>№</w:t>
            </w:r>
            <w:r w:rsidR="00DC0BB9">
              <w:rPr>
                <w:rFonts w:ascii="Times New Roman" w:hAnsi="Times New Roman" w:cs="Times New Roman"/>
                <w:sz w:val="24"/>
                <w:szCs w:val="24"/>
              </w:rPr>
              <w:t xml:space="preserve"> 283</w:t>
            </w:r>
            <w:r w:rsidR="00B932EF">
              <w:rPr>
                <w:rFonts w:ascii="Times New Roman" w:hAnsi="Times New Roman" w:cs="Times New Roman"/>
                <w:sz w:val="24"/>
                <w:szCs w:val="24"/>
              </w:rPr>
              <w:t xml:space="preserve"> </w:t>
            </w:r>
            <w:r w:rsidR="00331A7B">
              <w:rPr>
                <w:rFonts w:ascii="Times New Roman" w:hAnsi="Times New Roman" w:cs="Times New Roman"/>
                <w:sz w:val="24"/>
                <w:szCs w:val="24"/>
              </w:rPr>
              <w:t xml:space="preserve"> </w:t>
            </w:r>
          </w:p>
        </w:tc>
      </w:tr>
    </w:tbl>
    <w:p w:rsidR="00DC0BB9" w:rsidRDefault="00331A7B" w:rsidP="00331A7B">
      <w:pPr>
        <w:suppressAutoHyphens/>
        <w:spacing w:after="0"/>
        <w:rPr>
          <w:rFonts w:ascii="Times New Roman" w:hAnsi="Times New Roman" w:cs="Times New Roman"/>
          <w:b/>
          <w:bCs/>
          <w:sz w:val="24"/>
          <w:szCs w:val="24"/>
        </w:rPr>
      </w:pPr>
      <w:r w:rsidRPr="00DE2453">
        <w:rPr>
          <w:rFonts w:ascii="Times New Roman" w:hAnsi="Times New Roman" w:cs="Times New Roman"/>
          <w:b/>
          <w:bCs/>
          <w:sz w:val="24"/>
          <w:szCs w:val="24"/>
        </w:rPr>
        <w:t xml:space="preserve">  </w:t>
      </w:r>
    </w:p>
    <w:p w:rsidR="00331A7B" w:rsidRPr="00884AB3" w:rsidRDefault="00331A7B" w:rsidP="00331A7B">
      <w:pPr>
        <w:suppressAutoHyphens/>
        <w:spacing w:after="0"/>
        <w:rPr>
          <w:rFonts w:ascii="Times New Roman" w:hAnsi="Times New Roman" w:cs="Times New Roman"/>
          <w:b/>
          <w:bCs/>
          <w:sz w:val="24"/>
          <w:szCs w:val="24"/>
        </w:rPr>
      </w:pPr>
      <w:r w:rsidRPr="00DE2453">
        <w:rPr>
          <w:rFonts w:ascii="Times New Roman" w:hAnsi="Times New Roman" w:cs="Times New Roman"/>
          <w:sz w:val="24"/>
          <w:szCs w:val="24"/>
        </w:rPr>
        <w:t>с. Каргасок</w:t>
      </w:r>
    </w:p>
    <w:p w:rsidR="00331A7B" w:rsidRPr="00DE2453" w:rsidRDefault="00331A7B" w:rsidP="00331A7B">
      <w:pPr>
        <w:suppressAutoHyphens/>
        <w:spacing w:after="0"/>
        <w:rPr>
          <w:rFonts w:ascii="Times New Roman" w:hAnsi="Times New Roman" w:cs="Times New Roman"/>
          <w:b/>
          <w:bCs/>
          <w:sz w:val="24"/>
          <w:szCs w:val="24"/>
        </w:rPr>
      </w:pPr>
    </w:p>
    <w:p w:rsidR="00331A7B" w:rsidRPr="00DE2453" w:rsidRDefault="00331A7B" w:rsidP="00331A7B">
      <w:pPr>
        <w:spacing w:after="0"/>
        <w:ind w:firstLine="709"/>
        <w:jc w:val="center"/>
        <w:rPr>
          <w:rFonts w:ascii="Times New Roman" w:hAnsi="Times New Roman" w:cs="Times New Roman"/>
          <w:b/>
          <w:bCs/>
          <w:sz w:val="24"/>
          <w:szCs w:val="24"/>
        </w:rPr>
      </w:pPr>
    </w:p>
    <w:p w:rsidR="00331A7B" w:rsidRDefault="00331A7B" w:rsidP="00331A7B">
      <w:pPr>
        <w:spacing w:after="0"/>
        <w:rPr>
          <w:rFonts w:ascii="Times New Roman" w:hAnsi="Times New Roman" w:cs="Times New Roman"/>
          <w:bCs/>
          <w:sz w:val="24"/>
          <w:szCs w:val="24"/>
        </w:rPr>
      </w:pPr>
      <w:r w:rsidRPr="00DE2453">
        <w:rPr>
          <w:rFonts w:ascii="Times New Roman" w:hAnsi="Times New Roman" w:cs="Times New Roman"/>
          <w:bCs/>
          <w:sz w:val="24"/>
          <w:szCs w:val="24"/>
        </w:rPr>
        <w:t xml:space="preserve">Об </w:t>
      </w:r>
      <w:r>
        <w:rPr>
          <w:rFonts w:ascii="Times New Roman" w:hAnsi="Times New Roman" w:cs="Times New Roman"/>
          <w:bCs/>
          <w:sz w:val="24"/>
          <w:szCs w:val="24"/>
        </w:rPr>
        <w:t>обращении депутатов Думы Каргасокского района</w:t>
      </w:r>
    </w:p>
    <w:p w:rsidR="00331A7B" w:rsidRDefault="00331A7B" w:rsidP="00331A7B">
      <w:pPr>
        <w:spacing w:after="0"/>
        <w:rPr>
          <w:rFonts w:ascii="Times New Roman" w:hAnsi="Times New Roman" w:cs="Times New Roman"/>
          <w:bCs/>
          <w:sz w:val="24"/>
          <w:szCs w:val="24"/>
        </w:rPr>
      </w:pPr>
      <w:r>
        <w:rPr>
          <w:rFonts w:ascii="Times New Roman" w:hAnsi="Times New Roman" w:cs="Times New Roman"/>
          <w:bCs/>
          <w:sz w:val="24"/>
          <w:szCs w:val="24"/>
        </w:rPr>
        <w:t>в Законодательную Думу Томской области</w:t>
      </w:r>
    </w:p>
    <w:p w:rsidR="00005DBD" w:rsidRPr="00DE2453" w:rsidRDefault="00005DBD" w:rsidP="00331A7B">
      <w:pPr>
        <w:spacing w:after="0"/>
        <w:rPr>
          <w:rFonts w:ascii="Times New Roman" w:hAnsi="Times New Roman" w:cs="Times New Roman"/>
          <w:bCs/>
          <w:sz w:val="24"/>
          <w:szCs w:val="24"/>
        </w:rPr>
      </w:pPr>
    </w:p>
    <w:p w:rsidR="0033493D" w:rsidRDefault="0033493D" w:rsidP="0033493D">
      <w:pPr>
        <w:spacing w:after="0" w:line="240" w:lineRule="auto"/>
        <w:ind w:firstLine="709"/>
        <w:jc w:val="center"/>
        <w:rPr>
          <w:rFonts w:ascii="Times New Roman" w:hAnsi="Times New Roman" w:cs="Times New Roman"/>
          <w:sz w:val="24"/>
          <w:szCs w:val="24"/>
        </w:rPr>
      </w:pPr>
    </w:p>
    <w:p w:rsidR="00331A7B" w:rsidRPr="00374606" w:rsidRDefault="00D269FA" w:rsidP="00AD1A8F">
      <w:pPr>
        <w:spacing w:after="0" w:line="240" w:lineRule="auto"/>
        <w:ind w:firstLine="709"/>
        <w:jc w:val="both"/>
        <w:rPr>
          <w:rFonts w:ascii="Times New Roman" w:hAnsi="Times New Roman" w:cs="Times New Roman"/>
          <w:color w:val="FF0000"/>
          <w:sz w:val="24"/>
          <w:szCs w:val="24"/>
        </w:rPr>
      </w:pPr>
      <w:r w:rsidRPr="00C36B89">
        <w:rPr>
          <w:rFonts w:ascii="Times New Roman" w:hAnsi="Times New Roman" w:cs="Times New Roman"/>
          <w:sz w:val="24"/>
          <w:szCs w:val="24"/>
        </w:rPr>
        <w:t xml:space="preserve">Рассмотрев </w:t>
      </w:r>
      <w:r w:rsidR="00C36B89" w:rsidRPr="00C36B89">
        <w:rPr>
          <w:rFonts w:ascii="Times New Roman" w:hAnsi="Times New Roman" w:cs="Times New Roman"/>
          <w:sz w:val="24"/>
          <w:szCs w:val="24"/>
        </w:rPr>
        <w:t>предложение депутата Думы Каргасокско</w:t>
      </w:r>
      <w:r w:rsidR="00C36B89">
        <w:rPr>
          <w:rFonts w:ascii="Times New Roman" w:hAnsi="Times New Roman" w:cs="Times New Roman"/>
          <w:sz w:val="24"/>
          <w:szCs w:val="24"/>
        </w:rPr>
        <w:t xml:space="preserve">го района </w:t>
      </w:r>
      <w:proofErr w:type="spellStart"/>
      <w:r w:rsidR="00C36B89">
        <w:rPr>
          <w:rFonts w:ascii="Times New Roman" w:hAnsi="Times New Roman" w:cs="Times New Roman"/>
          <w:sz w:val="24"/>
          <w:szCs w:val="24"/>
        </w:rPr>
        <w:t>Протазова</w:t>
      </w:r>
      <w:proofErr w:type="spellEnd"/>
      <w:r w:rsidR="00C36B89">
        <w:rPr>
          <w:rFonts w:ascii="Times New Roman" w:hAnsi="Times New Roman" w:cs="Times New Roman"/>
          <w:sz w:val="24"/>
          <w:szCs w:val="24"/>
        </w:rPr>
        <w:t xml:space="preserve"> Владимира </w:t>
      </w:r>
      <w:r w:rsidR="00C36B89" w:rsidRPr="00C36B89">
        <w:rPr>
          <w:rFonts w:ascii="Times New Roman" w:hAnsi="Times New Roman" w:cs="Times New Roman"/>
          <w:sz w:val="24"/>
          <w:szCs w:val="24"/>
        </w:rPr>
        <w:t>Александровича по вопросу передачи автозимников из</w:t>
      </w:r>
      <w:r w:rsidR="00C36B89" w:rsidRPr="009D1FAE">
        <w:rPr>
          <w:rFonts w:ascii="Times New Roman" w:hAnsi="Times New Roman" w:cs="Times New Roman"/>
          <w:sz w:val="24"/>
          <w:szCs w:val="24"/>
        </w:rPr>
        <w:t xml:space="preserve"> ведения муниципального образования "Каргасокский район" в ведение Томской области</w:t>
      </w:r>
      <w:r w:rsidR="00C36B89">
        <w:rPr>
          <w:rFonts w:ascii="Times New Roman" w:hAnsi="Times New Roman" w:cs="Times New Roman"/>
          <w:sz w:val="24"/>
          <w:szCs w:val="24"/>
        </w:rPr>
        <w:t>,</w:t>
      </w:r>
    </w:p>
    <w:p w:rsidR="00B737D5" w:rsidRPr="00DE2453" w:rsidRDefault="00B737D5" w:rsidP="00B737D5">
      <w:pPr>
        <w:spacing w:after="0" w:line="240" w:lineRule="auto"/>
        <w:ind w:firstLine="709"/>
        <w:jc w:val="both"/>
        <w:rPr>
          <w:rFonts w:ascii="Times New Roman" w:hAnsi="Times New Roman" w:cs="Times New Roman"/>
          <w:sz w:val="24"/>
          <w:szCs w:val="24"/>
        </w:rPr>
      </w:pPr>
    </w:p>
    <w:p w:rsidR="00331A7B" w:rsidRDefault="00331A7B" w:rsidP="00331A7B">
      <w:pPr>
        <w:spacing w:after="0" w:line="240" w:lineRule="auto"/>
        <w:ind w:firstLine="709"/>
        <w:jc w:val="both"/>
        <w:rPr>
          <w:rFonts w:ascii="Times New Roman" w:hAnsi="Times New Roman" w:cs="Times New Roman"/>
          <w:b/>
          <w:bCs/>
          <w:sz w:val="24"/>
          <w:szCs w:val="24"/>
        </w:rPr>
      </w:pPr>
      <w:r w:rsidRPr="00DE2453">
        <w:rPr>
          <w:rFonts w:ascii="Times New Roman" w:hAnsi="Times New Roman" w:cs="Times New Roman"/>
          <w:b/>
          <w:sz w:val="24"/>
          <w:szCs w:val="24"/>
        </w:rPr>
        <w:t>Дума Каргасокского района</w:t>
      </w:r>
      <w:r w:rsidRPr="00DE2453">
        <w:rPr>
          <w:rFonts w:ascii="Times New Roman" w:hAnsi="Times New Roman" w:cs="Times New Roman"/>
          <w:sz w:val="24"/>
          <w:szCs w:val="24"/>
        </w:rPr>
        <w:t xml:space="preserve">  </w:t>
      </w:r>
      <w:bookmarkStart w:id="0" w:name="sub_1"/>
      <w:r w:rsidRPr="00DE2453">
        <w:rPr>
          <w:rFonts w:ascii="Times New Roman" w:hAnsi="Times New Roman" w:cs="Times New Roman"/>
          <w:b/>
          <w:bCs/>
          <w:sz w:val="24"/>
          <w:szCs w:val="24"/>
        </w:rPr>
        <w:t>РЕШИЛА:</w:t>
      </w:r>
    </w:p>
    <w:p w:rsidR="00EB5327" w:rsidRPr="00DE2453" w:rsidRDefault="00EB5327" w:rsidP="00331A7B">
      <w:pPr>
        <w:spacing w:after="0" w:line="240" w:lineRule="auto"/>
        <w:ind w:firstLine="709"/>
        <w:jc w:val="center"/>
        <w:rPr>
          <w:rFonts w:ascii="Times New Roman" w:hAnsi="Times New Roman" w:cs="Times New Roman"/>
          <w:sz w:val="24"/>
          <w:szCs w:val="24"/>
        </w:rPr>
      </w:pPr>
    </w:p>
    <w:p w:rsidR="00331A7B" w:rsidRPr="00B737D5" w:rsidRDefault="00331A7B" w:rsidP="00AD1A8F">
      <w:pPr>
        <w:spacing w:after="0" w:line="240" w:lineRule="auto"/>
        <w:ind w:firstLine="709"/>
        <w:jc w:val="both"/>
        <w:rPr>
          <w:rFonts w:ascii="Times New Roman" w:hAnsi="Times New Roman" w:cs="Times New Roman"/>
          <w:sz w:val="24"/>
          <w:szCs w:val="24"/>
        </w:rPr>
      </w:pPr>
      <w:r w:rsidRPr="005E1A3F">
        <w:rPr>
          <w:rFonts w:ascii="Times New Roman" w:hAnsi="Times New Roman" w:cs="Times New Roman"/>
          <w:sz w:val="24"/>
          <w:szCs w:val="24"/>
        </w:rPr>
        <w:t xml:space="preserve">1. </w:t>
      </w:r>
      <w:bookmarkEnd w:id="0"/>
      <w:r w:rsidRPr="005E1A3F">
        <w:rPr>
          <w:rFonts w:ascii="Times New Roman" w:eastAsia="Times New Roman" w:hAnsi="Times New Roman" w:cs="Times New Roman"/>
          <w:spacing w:val="2"/>
          <w:sz w:val="24"/>
          <w:szCs w:val="24"/>
        </w:rPr>
        <w:t xml:space="preserve">Принять обращение депутатов Думы Каргасокского района в Законодательную Думу Томской области </w:t>
      </w:r>
      <w:r w:rsidR="00374606" w:rsidRPr="009D1FAE">
        <w:rPr>
          <w:rFonts w:ascii="Times New Roman" w:hAnsi="Times New Roman" w:cs="Times New Roman"/>
          <w:sz w:val="24"/>
          <w:szCs w:val="24"/>
        </w:rPr>
        <w:t>о возможности передачи автозимников из ведения муниципального образования "Каргасокский район" в ведение Томской области</w:t>
      </w:r>
      <w:r w:rsidR="00374606">
        <w:rPr>
          <w:rFonts w:ascii="Times New Roman" w:hAnsi="Times New Roman" w:cs="Times New Roman"/>
          <w:sz w:val="24"/>
          <w:szCs w:val="24"/>
        </w:rPr>
        <w:t xml:space="preserve">, </w:t>
      </w:r>
      <w:r w:rsidRPr="00B737D5">
        <w:rPr>
          <w:rFonts w:ascii="Times New Roman" w:eastAsia="Times New Roman" w:hAnsi="Times New Roman" w:cs="Times New Roman"/>
          <w:spacing w:val="2"/>
          <w:sz w:val="24"/>
          <w:szCs w:val="24"/>
        </w:rPr>
        <w:t>согласно приложению к настоящему решению.</w:t>
      </w:r>
    </w:p>
    <w:p w:rsidR="00331A7B" w:rsidRPr="00B737D5" w:rsidRDefault="00331A7B" w:rsidP="00AD1A8F">
      <w:pPr>
        <w:spacing w:after="0" w:line="240" w:lineRule="auto"/>
        <w:ind w:firstLine="709"/>
        <w:jc w:val="both"/>
        <w:rPr>
          <w:rFonts w:ascii="Times New Roman" w:hAnsi="Times New Roman" w:cs="Times New Roman"/>
          <w:sz w:val="24"/>
          <w:szCs w:val="24"/>
        </w:rPr>
      </w:pPr>
      <w:bookmarkStart w:id="1" w:name="sub_2"/>
      <w:r w:rsidRPr="00B737D5">
        <w:rPr>
          <w:rFonts w:ascii="Times New Roman" w:hAnsi="Times New Roman" w:cs="Times New Roman"/>
          <w:sz w:val="24"/>
          <w:szCs w:val="24"/>
        </w:rPr>
        <w:t xml:space="preserve">2. </w:t>
      </w:r>
      <w:r w:rsidRPr="00B737D5">
        <w:rPr>
          <w:rFonts w:ascii="Times New Roman" w:eastAsia="Times New Roman" w:hAnsi="Times New Roman" w:cs="Times New Roman"/>
          <w:spacing w:val="2"/>
          <w:sz w:val="24"/>
          <w:szCs w:val="24"/>
        </w:rPr>
        <w:t>Направи</w:t>
      </w:r>
      <w:r w:rsidR="00051213">
        <w:rPr>
          <w:rFonts w:ascii="Times New Roman" w:eastAsia="Times New Roman" w:hAnsi="Times New Roman" w:cs="Times New Roman"/>
          <w:spacing w:val="2"/>
          <w:sz w:val="24"/>
          <w:szCs w:val="24"/>
        </w:rPr>
        <w:t>ть настоящее р</w:t>
      </w:r>
      <w:r w:rsidRPr="00B737D5">
        <w:rPr>
          <w:rFonts w:ascii="Times New Roman" w:eastAsia="Times New Roman" w:hAnsi="Times New Roman" w:cs="Times New Roman"/>
          <w:spacing w:val="2"/>
          <w:sz w:val="24"/>
          <w:szCs w:val="24"/>
        </w:rPr>
        <w:t>ешение Думы Каргасокского района с приложением к нему Председателю Законодательной Думы Томской области Козловской О.В.</w:t>
      </w:r>
    </w:p>
    <w:p w:rsidR="00331A7B" w:rsidRDefault="00331A7B" w:rsidP="00AD1A8F">
      <w:pPr>
        <w:spacing w:after="0" w:line="240" w:lineRule="auto"/>
        <w:jc w:val="both"/>
      </w:pPr>
      <w:bookmarkStart w:id="2" w:name="sub_4"/>
      <w:bookmarkEnd w:id="1"/>
      <w:r>
        <w:rPr>
          <w:sz w:val="24"/>
          <w:szCs w:val="24"/>
        </w:rPr>
        <w:tab/>
      </w:r>
      <w:r w:rsidRPr="00B737D5">
        <w:rPr>
          <w:rFonts w:ascii="Times New Roman" w:hAnsi="Times New Roman" w:cs="Times New Roman"/>
          <w:sz w:val="24"/>
          <w:szCs w:val="24"/>
        </w:rPr>
        <w:t>3.</w:t>
      </w:r>
      <w:bookmarkStart w:id="3" w:name="sub_5"/>
      <w:bookmarkEnd w:id="2"/>
      <w:r w:rsidRPr="00DE2453">
        <w:rPr>
          <w:sz w:val="24"/>
          <w:szCs w:val="24"/>
        </w:rPr>
        <w:t xml:space="preserve"> </w:t>
      </w:r>
      <w:r w:rsidRPr="0088667D">
        <w:rPr>
          <w:rFonts w:ascii="Times New Roman" w:hAnsi="Times New Roman" w:cs="Times New Roman"/>
          <w:bCs/>
          <w:sz w:val="24"/>
          <w:szCs w:val="24"/>
        </w:rPr>
        <w:t>Настоящее решение опубликовать (обнародовать)  в  порядке, предусмотренном статьей 42 Уст</w:t>
      </w:r>
      <w:r w:rsidR="00444C2D">
        <w:rPr>
          <w:rFonts w:ascii="Times New Roman" w:hAnsi="Times New Roman" w:cs="Times New Roman"/>
          <w:bCs/>
          <w:sz w:val="24"/>
          <w:szCs w:val="24"/>
        </w:rPr>
        <w:t>ава муниципального образования "</w:t>
      </w:r>
      <w:r w:rsidRPr="0088667D">
        <w:rPr>
          <w:rFonts w:ascii="Times New Roman" w:hAnsi="Times New Roman" w:cs="Times New Roman"/>
          <w:bCs/>
          <w:sz w:val="24"/>
          <w:szCs w:val="24"/>
        </w:rPr>
        <w:t>Карга</w:t>
      </w:r>
      <w:r w:rsidR="00444C2D">
        <w:rPr>
          <w:rFonts w:ascii="Times New Roman" w:hAnsi="Times New Roman" w:cs="Times New Roman"/>
          <w:bCs/>
          <w:sz w:val="24"/>
          <w:szCs w:val="24"/>
        </w:rPr>
        <w:t>сокский район"</w:t>
      </w:r>
      <w:r>
        <w:rPr>
          <w:rFonts w:ascii="Times New Roman" w:hAnsi="Times New Roman" w:cs="Times New Roman"/>
          <w:bCs/>
          <w:sz w:val="24"/>
          <w:szCs w:val="24"/>
        </w:rPr>
        <w:t>.</w:t>
      </w:r>
    </w:p>
    <w:p w:rsidR="00331A7B" w:rsidRPr="0088667D" w:rsidRDefault="00331A7B" w:rsidP="00AD1A8F">
      <w:pPr>
        <w:spacing w:after="0" w:line="240" w:lineRule="auto"/>
        <w:jc w:val="both"/>
      </w:pPr>
      <w:r>
        <w:tab/>
      </w:r>
      <w:r w:rsidRPr="00DE2453">
        <w:rPr>
          <w:rFonts w:ascii="Times New Roman" w:hAnsi="Times New Roman" w:cs="Times New Roman"/>
          <w:sz w:val="24"/>
          <w:szCs w:val="24"/>
        </w:rPr>
        <w:t xml:space="preserve">4. </w:t>
      </w:r>
      <w:proofErr w:type="gramStart"/>
      <w:r w:rsidRPr="00DE2453">
        <w:rPr>
          <w:rFonts w:ascii="Times New Roman" w:hAnsi="Times New Roman" w:cs="Times New Roman"/>
          <w:sz w:val="24"/>
          <w:szCs w:val="24"/>
        </w:rPr>
        <w:t>Контроль за</w:t>
      </w:r>
      <w:proofErr w:type="gramEnd"/>
      <w:r w:rsidRPr="00DE2453">
        <w:rPr>
          <w:rFonts w:ascii="Times New Roman" w:hAnsi="Times New Roman" w:cs="Times New Roman"/>
          <w:sz w:val="24"/>
          <w:szCs w:val="24"/>
        </w:rPr>
        <w:t xml:space="preserve"> исполнением настоящего решения возложить на правовой комитет Думы Каргасокского района.</w:t>
      </w:r>
    </w:p>
    <w:bookmarkEnd w:id="3"/>
    <w:p w:rsidR="00331A7B" w:rsidRPr="00DE2453" w:rsidRDefault="00331A7B" w:rsidP="00AD1A8F">
      <w:pPr>
        <w:spacing w:after="0"/>
        <w:ind w:firstLine="709"/>
        <w:jc w:val="both"/>
        <w:rPr>
          <w:rFonts w:ascii="Times New Roman" w:hAnsi="Times New Roman" w:cs="Times New Roman"/>
          <w:sz w:val="24"/>
          <w:szCs w:val="24"/>
        </w:rPr>
      </w:pPr>
    </w:p>
    <w:p w:rsidR="00331A7B" w:rsidRPr="008D1EFD" w:rsidRDefault="00331A7B" w:rsidP="00331A7B"/>
    <w:tbl>
      <w:tblPr>
        <w:tblW w:w="0" w:type="auto"/>
        <w:tblLook w:val="0000"/>
      </w:tblPr>
      <w:tblGrid>
        <w:gridCol w:w="3708"/>
        <w:gridCol w:w="2672"/>
        <w:gridCol w:w="3191"/>
      </w:tblGrid>
      <w:tr w:rsidR="00331A7B" w:rsidRPr="00DE2453" w:rsidTr="00BD314D">
        <w:tc>
          <w:tcPr>
            <w:tcW w:w="3708" w:type="dxa"/>
          </w:tcPr>
          <w:p w:rsidR="00331A7B" w:rsidRPr="00DE2453" w:rsidRDefault="00331A7B" w:rsidP="00BD314D">
            <w:pPr>
              <w:spacing w:after="0"/>
              <w:jc w:val="both"/>
              <w:rPr>
                <w:rFonts w:ascii="Times New Roman" w:hAnsi="Times New Roman" w:cs="Times New Roman"/>
                <w:sz w:val="24"/>
                <w:szCs w:val="24"/>
              </w:rPr>
            </w:pPr>
            <w:r w:rsidRPr="00DE2453">
              <w:rPr>
                <w:rFonts w:ascii="Times New Roman" w:hAnsi="Times New Roman" w:cs="Times New Roman"/>
                <w:sz w:val="24"/>
                <w:szCs w:val="24"/>
              </w:rPr>
              <w:t>Председатель Думы</w:t>
            </w:r>
          </w:p>
          <w:p w:rsidR="00331A7B" w:rsidRPr="00DE2453" w:rsidRDefault="00331A7B" w:rsidP="00BD314D">
            <w:pPr>
              <w:spacing w:after="0"/>
              <w:jc w:val="both"/>
              <w:rPr>
                <w:rFonts w:ascii="Times New Roman" w:hAnsi="Times New Roman" w:cs="Times New Roman"/>
                <w:sz w:val="24"/>
                <w:szCs w:val="24"/>
              </w:rPr>
            </w:pPr>
            <w:r w:rsidRPr="00DE2453">
              <w:rPr>
                <w:rFonts w:ascii="Times New Roman" w:hAnsi="Times New Roman" w:cs="Times New Roman"/>
                <w:sz w:val="24"/>
                <w:szCs w:val="24"/>
              </w:rPr>
              <w:t>Каргасокского района</w:t>
            </w:r>
          </w:p>
        </w:tc>
        <w:tc>
          <w:tcPr>
            <w:tcW w:w="2672" w:type="dxa"/>
            <w:vAlign w:val="center"/>
          </w:tcPr>
          <w:p w:rsidR="00331A7B" w:rsidRPr="00DE2453" w:rsidRDefault="00331A7B" w:rsidP="00BD314D">
            <w:pPr>
              <w:spacing w:after="0"/>
              <w:jc w:val="center"/>
              <w:rPr>
                <w:rFonts w:ascii="Times New Roman" w:hAnsi="Times New Roman" w:cs="Times New Roman"/>
                <w:color w:val="C0C0C0"/>
                <w:sz w:val="24"/>
                <w:szCs w:val="24"/>
              </w:rPr>
            </w:pPr>
          </w:p>
        </w:tc>
        <w:tc>
          <w:tcPr>
            <w:tcW w:w="3191" w:type="dxa"/>
          </w:tcPr>
          <w:p w:rsidR="00331A7B" w:rsidRPr="00DE2453" w:rsidRDefault="00331A7B" w:rsidP="00BD314D">
            <w:pPr>
              <w:spacing w:after="0"/>
              <w:jc w:val="right"/>
              <w:rPr>
                <w:rFonts w:ascii="Times New Roman" w:hAnsi="Times New Roman" w:cs="Times New Roman"/>
                <w:sz w:val="24"/>
                <w:szCs w:val="24"/>
              </w:rPr>
            </w:pPr>
          </w:p>
          <w:p w:rsidR="00331A7B" w:rsidRPr="00DE2453" w:rsidRDefault="00331A7B" w:rsidP="00BD314D">
            <w:pPr>
              <w:spacing w:after="0"/>
              <w:ind w:left="1276"/>
              <w:jc w:val="both"/>
              <w:rPr>
                <w:rFonts w:ascii="Times New Roman" w:hAnsi="Times New Roman" w:cs="Times New Roman"/>
                <w:sz w:val="24"/>
                <w:szCs w:val="24"/>
              </w:rPr>
            </w:pPr>
            <w:r w:rsidRPr="00DE2453">
              <w:rPr>
                <w:rFonts w:ascii="Times New Roman" w:hAnsi="Times New Roman" w:cs="Times New Roman"/>
                <w:sz w:val="24"/>
                <w:szCs w:val="24"/>
              </w:rPr>
              <w:t xml:space="preserve">  </w:t>
            </w:r>
            <w:r w:rsidR="00E55163">
              <w:rPr>
                <w:rFonts w:ascii="Times New Roman" w:hAnsi="Times New Roman" w:cs="Times New Roman"/>
                <w:sz w:val="24"/>
                <w:szCs w:val="24"/>
              </w:rPr>
              <w:t xml:space="preserve">    </w:t>
            </w:r>
            <w:r w:rsidRPr="00DE2453">
              <w:rPr>
                <w:rFonts w:ascii="Times New Roman" w:hAnsi="Times New Roman" w:cs="Times New Roman"/>
                <w:sz w:val="24"/>
                <w:szCs w:val="24"/>
              </w:rPr>
              <w:t>В.В. Брагин</w:t>
            </w:r>
          </w:p>
        </w:tc>
      </w:tr>
    </w:tbl>
    <w:p w:rsidR="00331A7B" w:rsidRPr="00DE2453" w:rsidRDefault="00331A7B" w:rsidP="00331A7B">
      <w:pPr>
        <w:spacing w:after="0"/>
        <w:rPr>
          <w:rFonts w:ascii="Times New Roman" w:hAnsi="Times New Roman" w:cs="Times New Roman"/>
          <w:sz w:val="24"/>
          <w:szCs w:val="24"/>
        </w:rPr>
      </w:pPr>
    </w:p>
    <w:p w:rsidR="00331A7B" w:rsidRPr="00DE2453" w:rsidRDefault="00331A7B" w:rsidP="00331A7B">
      <w:pPr>
        <w:spacing w:after="0"/>
        <w:rPr>
          <w:rFonts w:ascii="Times New Roman" w:hAnsi="Times New Roman" w:cs="Times New Roman"/>
          <w:sz w:val="24"/>
          <w:szCs w:val="24"/>
        </w:rPr>
      </w:pPr>
    </w:p>
    <w:p w:rsidR="00AD1A8F" w:rsidRDefault="00331A7B" w:rsidP="00331A7B">
      <w:pPr>
        <w:spacing w:after="0"/>
        <w:jc w:val="both"/>
        <w:rPr>
          <w:rFonts w:ascii="Times New Roman" w:hAnsi="Times New Roman" w:cs="Times New Roman"/>
          <w:sz w:val="24"/>
          <w:szCs w:val="24"/>
        </w:rPr>
      </w:pPr>
      <w:r w:rsidRPr="00DE2453">
        <w:rPr>
          <w:rFonts w:ascii="Times New Roman" w:hAnsi="Times New Roman" w:cs="Times New Roman"/>
          <w:sz w:val="24"/>
          <w:szCs w:val="24"/>
        </w:rPr>
        <w:t xml:space="preserve">Глава Каргасокского района </w:t>
      </w:r>
      <w:r w:rsidRPr="00DE2453">
        <w:rPr>
          <w:rFonts w:ascii="Times New Roman" w:hAnsi="Times New Roman" w:cs="Times New Roman"/>
          <w:sz w:val="24"/>
          <w:szCs w:val="24"/>
        </w:rPr>
        <w:tab/>
      </w:r>
      <w:r w:rsidRPr="00DE2453">
        <w:rPr>
          <w:rFonts w:ascii="Times New Roman" w:hAnsi="Times New Roman" w:cs="Times New Roman"/>
          <w:sz w:val="24"/>
          <w:szCs w:val="24"/>
        </w:rPr>
        <w:tab/>
      </w:r>
      <w:r w:rsidRPr="00DE2453">
        <w:rPr>
          <w:rFonts w:ascii="Times New Roman" w:hAnsi="Times New Roman" w:cs="Times New Roman"/>
          <w:sz w:val="24"/>
          <w:szCs w:val="24"/>
        </w:rPr>
        <w:tab/>
      </w:r>
      <w:r w:rsidRPr="00DE2453">
        <w:rPr>
          <w:rFonts w:ascii="Times New Roman" w:hAnsi="Times New Roman" w:cs="Times New Roman"/>
          <w:sz w:val="24"/>
          <w:szCs w:val="24"/>
        </w:rPr>
        <w:tab/>
      </w:r>
      <w:r w:rsidRPr="00DE2453">
        <w:rPr>
          <w:rFonts w:ascii="Times New Roman" w:hAnsi="Times New Roman" w:cs="Times New Roman"/>
          <w:sz w:val="24"/>
          <w:szCs w:val="24"/>
        </w:rPr>
        <w:tab/>
      </w:r>
      <w:r w:rsidRPr="00DE2453">
        <w:rPr>
          <w:rFonts w:ascii="Times New Roman" w:hAnsi="Times New Roman" w:cs="Times New Roman"/>
          <w:sz w:val="24"/>
          <w:szCs w:val="24"/>
        </w:rPr>
        <w:tab/>
      </w:r>
      <w:r w:rsidRPr="00DE2453">
        <w:rPr>
          <w:rFonts w:ascii="Times New Roman" w:hAnsi="Times New Roman" w:cs="Times New Roman"/>
          <w:sz w:val="24"/>
          <w:szCs w:val="24"/>
        </w:rPr>
        <w:tab/>
      </w:r>
      <w:r w:rsidR="00E55163">
        <w:rPr>
          <w:rFonts w:ascii="Times New Roman" w:hAnsi="Times New Roman" w:cs="Times New Roman"/>
          <w:sz w:val="24"/>
          <w:szCs w:val="24"/>
        </w:rPr>
        <w:t xml:space="preserve"> </w:t>
      </w:r>
      <w:r w:rsidRPr="00DE2453">
        <w:rPr>
          <w:rFonts w:ascii="Times New Roman" w:hAnsi="Times New Roman" w:cs="Times New Roman"/>
          <w:sz w:val="24"/>
          <w:szCs w:val="24"/>
        </w:rPr>
        <w:t xml:space="preserve">А.П. Ащеулов </w:t>
      </w:r>
    </w:p>
    <w:p w:rsidR="00432C21" w:rsidRDefault="008F27C8" w:rsidP="00331A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31A7B" w:rsidRPr="00DE2453">
        <w:rPr>
          <w:rFonts w:ascii="Times New Roman" w:hAnsi="Times New Roman" w:cs="Times New Roman"/>
          <w:sz w:val="24"/>
          <w:szCs w:val="24"/>
        </w:rPr>
        <w:t xml:space="preserve">                                                  </w:t>
      </w:r>
      <w:r w:rsidR="00EB5327">
        <w:rPr>
          <w:rFonts w:ascii="Times New Roman" w:hAnsi="Times New Roman" w:cs="Times New Roman"/>
          <w:sz w:val="24"/>
          <w:szCs w:val="24"/>
        </w:rPr>
        <w:tab/>
      </w:r>
      <w:r w:rsidR="00EB5327">
        <w:rPr>
          <w:rFonts w:ascii="Times New Roman" w:hAnsi="Times New Roman" w:cs="Times New Roman"/>
          <w:sz w:val="24"/>
          <w:szCs w:val="24"/>
        </w:rPr>
        <w:tab/>
      </w:r>
      <w:r w:rsidR="00EB5327">
        <w:rPr>
          <w:rFonts w:ascii="Times New Roman" w:hAnsi="Times New Roman" w:cs="Times New Roman"/>
          <w:sz w:val="24"/>
          <w:szCs w:val="24"/>
        </w:rPr>
        <w:tab/>
      </w:r>
      <w:r w:rsidR="002B07C5">
        <w:rPr>
          <w:rFonts w:ascii="Times New Roman" w:hAnsi="Times New Roman" w:cs="Times New Roman"/>
          <w:sz w:val="24"/>
          <w:szCs w:val="24"/>
        </w:rPr>
        <w:tab/>
      </w:r>
      <w:r w:rsidR="002B07C5">
        <w:rPr>
          <w:rFonts w:ascii="Times New Roman" w:hAnsi="Times New Roman" w:cs="Times New Roman"/>
          <w:sz w:val="24"/>
          <w:szCs w:val="24"/>
        </w:rPr>
        <w:tab/>
      </w:r>
    </w:p>
    <w:p w:rsidR="00374606" w:rsidRDefault="00432C21" w:rsidP="00331A7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6F85" w:rsidRDefault="00374606" w:rsidP="00374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6F85" w:rsidRDefault="00676F85" w:rsidP="00374606">
      <w:pPr>
        <w:spacing w:after="0" w:line="240" w:lineRule="auto"/>
        <w:jc w:val="both"/>
        <w:rPr>
          <w:rFonts w:ascii="Times New Roman" w:hAnsi="Times New Roman" w:cs="Times New Roman"/>
          <w:sz w:val="24"/>
          <w:szCs w:val="24"/>
        </w:rPr>
      </w:pPr>
    </w:p>
    <w:p w:rsidR="00331A7B" w:rsidRDefault="00676F85" w:rsidP="00374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3288">
        <w:rPr>
          <w:rFonts w:ascii="Times New Roman" w:hAnsi="Times New Roman" w:cs="Times New Roman"/>
          <w:sz w:val="24"/>
          <w:szCs w:val="24"/>
        </w:rPr>
        <w:t xml:space="preserve">Приложение </w:t>
      </w:r>
    </w:p>
    <w:p w:rsidR="002B07C5" w:rsidRDefault="00EB5327" w:rsidP="00374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07C5">
        <w:rPr>
          <w:rFonts w:ascii="Times New Roman" w:hAnsi="Times New Roman" w:cs="Times New Roman"/>
          <w:sz w:val="24"/>
          <w:szCs w:val="24"/>
        </w:rPr>
        <w:tab/>
      </w:r>
      <w:r w:rsidR="002B07C5">
        <w:rPr>
          <w:rFonts w:ascii="Times New Roman" w:hAnsi="Times New Roman" w:cs="Times New Roman"/>
          <w:sz w:val="24"/>
          <w:szCs w:val="24"/>
        </w:rPr>
        <w:tab/>
      </w:r>
      <w:r w:rsidR="002B07C5">
        <w:rPr>
          <w:rFonts w:ascii="Times New Roman" w:hAnsi="Times New Roman" w:cs="Times New Roman"/>
          <w:sz w:val="24"/>
          <w:szCs w:val="24"/>
        </w:rPr>
        <w:tab/>
      </w:r>
      <w:r>
        <w:rPr>
          <w:rFonts w:ascii="Times New Roman" w:hAnsi="Times New Roman" w:cs="Times New Roman"/>
          <w:sz w:val="24"/>
          <w:szCs w:val="24"/>
        </w:rPr>
        <w:t xml:space="preserve">к решению </w:t>
      </w:r>
    </w:p>
    <w:p w:rsidR="00BA3288" w:rsidRDefault="002B07C5" w:rsidP="00374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327">
        <w:rPr>
          <w:rFonts w:ascii="Times New Roman" w:hAnsi="Times New Roman" w:cs="Times New Roman"/>
          <w:sz w:val="24"/>
          <w:szCs w:val="24"/>
        </w:rPr>
        <w:t>Думы Каргасокского района</w:t>
      </w:r>
    </w:p>
    <w:p w:rsidR="00BA3288" w:rsidRPr="00DE2453" w:rsidRDefault="00EB5327" w:rsidP="00374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07C5">
        <w:rPr>
          <w:rFonts w:ascii="Times New Roman" w:hAnsi="Times New Roman" w:cs="Times New Roman"/>
          <w:sz w:val="24"/>
          <w:szCs w:val="24"/>
        </w:rPr>
        <w:tab/>
      </w:r>
      <w:r w:rsidR="002B07C5">
        <w:rPr>
          <w:rFonts w:ascii="Times New Roman" w:hAnsi="Times New Roman" w:cs="Times New Roman"/>
          <w:sz w:val="24"/>
          <w:szCs w:val="24"/>
        </w:rPr>
        <w:tab/>
      </w:r>
      <w:r w:rsidR="00607B77">
        <w:rPr>
          <w:rFonts w:ascii="Times New Roman" w:hAnsi="Times New Roman" w:cs="Times New Roman"/>
          <w:sz w:val="24"/>
          <w:szCs w:val="24"/>
        </w:rPr>
        <w:t>от 2</w:t>
      </w:r>
      <w:r w:rsidR="00B932EF">
        <w:rPr>
          <w:rFonts w:ascii="Times New Roman" w:hAnsi="Times New Roman" w:cs="Times New Roman"/>
          <w:sz w:val="24"/>
          <w:szCs w:val="24"/>
        </w:rPr>
        <w:t>5.12</w:t>
      </w:r>
      <w:r>
        <w:rPr>
          <w:rFonts w:ascii="Times New Roman" w:hAnsi="Times New Roman" w:cs="Times New Roman"/>
          <w:sz w:val="24"/>
          <w:szCs w:val="24"/>
        </w:rPr>
        <w:t>.2019 №</w:t>
      </w:r>
      <w:r w:rsidR="006B6D3D">
        <w:rPr>
          <w:rFonts w:ascii="Times New Roman" w:hAnsi="Times New Roman" w:cs="Times New Roman"/>
          <w:sz w:val="24"/>
          <w:szCs w:val="24"/>
        </w:rPr>
        <w:t xml:space="preserve"> 283</w:t>
      </w:r>
      <w:r>
        <w:rPr>
          <w:rFonts w:ascii="Times New Roman" w:hAnsi="Times New Roman" w:cs="Times New Roman"/>
          <w:sz w:val="24"/>
          <w:szCs w:val="24"/>
        </w:rPr>
        <w:t xml:space="preserve"> </w:t>
      </w:r>
    </w:p>
    <w:p w:rsidR="008F27C8" w:rsidRPr="0020666B" w:rsidRDefault="00BA3288" w:rsidP="00AF4443">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F27C8" w:rsidRPr="0020666B" w:rsidRDefault="008F27C8" w:rsidP="008F27C8">
      <w:pPr>
        <w:pStyle w:val="a3"/>
        <w:rPr>
          <w:rFonts w:ascii="Times New Roman" w:hAnsi="Times New Roman" w:cs="Times New Roman"/>
          <w:sz w:val="24"/>
          <w:szCs w:val="24"/>
        </w:rPr>
      </w:pPr>
    </w:p>
    <w:p w:rsidR="008F27C8" w:rsidRDefault="002B07C5" w:rsidP="002B07C5">
      <w:pPr>
        <w:pStyle w:val="a3"/>
        <w:jc w:val="center"/>
        <w:rPr>
          <w:rFonts w:ascii="Times New Roman" w:hAnsi="Times New Roman" w:cs="Times New Roman"/>
          <w:sz w:val="24"/>
          <w:szCs w:val="24"/>
        </w:rPr>
      </w:pPr>
      <w:r w:rsidRPr="002B07C5">
        <w:rPr>
          <w:rFonts w:ascii="Times New Roman" w:hAnsi="Times New Roman" w:cs="Times New Roman"/>
          <w:sz w:val="24"/>
          <w:szCs w:val="24"/>
        </w:rPr>
        <w:t>Уважаемые депутаты Законодательной Думы Томской области!</w:t>
      </w:r>
    </w:p>
    <w:p w:rsidR="006B5CFD" w:rsidRDefault="006B5CFD" w:rsidP="00005DBD">
      <w:pPr>
        <w:pStyle w:val="a3"/>
        <w:spacing w:line="276" w:lineRule="auto"/>
        <w:jc w:val="both"/>
        <w:rPr>
          <w:rFonts w:ascii="Times New Roman" w:hAnsi="Times New Roman" w:cs="Times New Roman"/>
          <w:sz w:val="24"/>
          <w:szCs w:val="24"/>
        </w:rPr>
      </w:pPr>
    </w:p>
    <w:p w:rsidR="00B932EF" w:rsidRPr="009D1FAE" w:rsidRDefault="00B932EF" w:rsidP="00B93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1FAE">
        <w:rPr>
          <w:rFonts w:ascii="Times New Roman" w:hAnsi="Times New Roman" w:cs="Times New Roman"/>
          <w:sz w:val="24"/>
          <w:szCs w:val="24"/>
        </w:rPr>
        <w:t>В результате изменения федерального законодательства, консолидированный бюджет Каргасокского района в течение 2014-2018 годов потерял почти половину своих налоговых и неналоговых доходов, что составляет более 300 млн. рублей ежегодно.</w:t>
      </w:r>
    </w:p>
    <w:p w:rsidR="00B932EF" w:rsidRPr="009D1FAE" w:rsidRDefault="00B932EF" w:rsidP="00B932EF">
      <w:pPr>
        <w:spacing w:after="0" w:line="240" w:lineRule="auto"/>
        <w:jc w:val="both"/>
        <w:rPr>
          <w:rFonts w:ascii="Times New Roman" w:hAnsi="Times New Roman" w:cs="Times New Roman"/>
          <w:sz w:val="24"/>
          <w:szCs w:val="24"/>
        </w:rPr>
      </w:pPr>
      <w:r w:rsidRPr="009D1FAE">
        <w:rPr>
          <w:rFonts w:ascii="Times New Roman" w:hAnsi="Times New Roman" w:cs="Times New Roman"/>
          <w:sz w:val="24"/>
          <w:szCs w:val="24"/>
        </w:rPr>
        <w:tab/>
        <w:t>Увеличение дотаций за это время составило 108 млн. рублей. То есть району компенсирована только половина "выпадающих" доходов. И если в начале этого периода снижения собственных доходов бюджета у района были накопленные остатки бюджетных средств, которые давали возможность поддерживать расходы на прежнем уровне, то теперь этого нет</w:t>
      </w:r>
      <w:r>
        <w:rPr>
          <w:rFonts w:ascii="Times New Roman" w:hAnsi="Times New Roman" w:cs="Times New Roman"/>
          <w:sz w:val="24"/>
          <w:szCs w:val="24"/>
        </w:rPr>
        <w:t>,</w:t>
      </w:r>
      <w:r w:rsidRPr="009D1FAE">
        <w:rPr>
          <w:rFonts w:ascii="Times New Roman" w:hAnsi="Times New Roman" w:cs="Times New Roman"/>
          <w:sz w:val="24"/>
          <w:szCs w:val="24"/>
        </w:rPr>
        <w:t xml:space="preserve"> и для обеспечения исполнения своих бюджетных обязательств район уже дважды брал бюджетный кредит. На 01.01.2019 года муниципальный долг составляет 46 млн. рублей. Бюджет района на 2019 год также сбалансирован привлечением нового кредита в размере 45 млн. рублей. </w:t>
      </w:r>
    </w:p>
    <w:p w:rsidR="00B932EF" w:rsidRPr="009D1FAE" w:rsidRDefault="00B932EF" w:rsidP="00B932EF">
      <w:pPr>
        <w:spacing w:after="0" w:line="240" w:lineRule="auto"/>
        <w:jc w:val="both"/>
        <w:rPr>
          <w:rFonts w:ascii="Times New Roman" w:hAnsi="Times New Roman" w:cs="Times New Roman"/>
          <w:sz w:val="24"/>
          <w:szCs w:val="24"/>
        </w:rPr>
      </w:pPr>
      <w:r w:rsidRPr="009D1FAE">
        <w:rPr>
          <w:rFonts w:ascii="Times New Roman" w:hAnsi="Times New Roman" w:cs="Times New Roman"/>
          <w:sz w:val="24"/>
          <w:szCs w:val="24"/>
        </w:rPr>
        <w:tab/>
        <w:t xml:space="preserve">Снижение доходной части бюджета не позволяет муниципальному образованию в полной мере исполнять свои полномочия, в том числе в части обеспечения транспортной доступности. По территории района проходят автозимники протяженностью 612 км, в том числе имеющие  межмуниципальное значение (зимник Березовка - </w:t>
      </w:r>
      <w:proofErr w:type="spellStart"/>
      <w:r w:rsidRPr="009D1FAE">
        <w:rPr>
          <w:rFonts w:ascii="Times New Roman" w:hAnsi="Times New Roman" w:cs="Times New Roman"/>
          <w:sz w:val="24"/>
          <w:szCs w:val="24"/>
        </w:rPr>
        <w:t>Мыльджино</w:t>
      </w:r>
      <w:proofErr w:type="spellEnd"/>
      <w:r w:rsidRPr="009D1FAE">
        <w:rPr>
          <w:rFonts w:ascii="Times New Roman" w:hAnsi="Times New Roman" w:cs="Times New Roman"/>
          <w:sz w:val="24"/>
          <w:szCs w:val="24"/>
        </w:rPr>
        <w:t xml:space="preserve"> - Средний </w:t>
      </w:r>
      <w:proofErr w:type="spellStart"/>
      <w:r w:rsidRPr="009D1FAE">
        <w:rPr>
          <w:rFonts w:ascii="Times New Roman" w:hAnsi="Times New Roman" w:cs="Times New Roman"/>
          <w:sz w:val="24"/>
          <w:szCs w:val="24"/>
        </w:rPr>
        <w:t>Васюган</w:t>
      </w:r>
      <w:proofErr w:type="spellEnd"/>
      <w:r w:rsidRPr="009D1FAE">
        <w:rPr>
          <w:rFonts w:ascii="Times New Roman" w:hAnsi="Times New Roman" w:cs="Times New Roman"/>
          <w:sz w:val="24"/>
          <w:szCs w:val="24"/>
        </w:rPr>
        <w:t xml:space="preserve"> - Тевриз с выходом на автодорогу Пионерный - </w:t>
      </w:r>
      <w:proofErr w:type="spellStart"/>
      <w:r w:rsidRPr="009D1FAE">
        <w:rPr>
          <w:rFonts w:ascii="Times New Roman" w:hAnsi="Times New Roman" w:cs="Times New Roman"/>
          <w:sz w:val="24"/>
          <w:szCs w:val="24"/>
        </w:rPr>
        <w:t>Игольско-Таловое</w:t>
      </w:r>
      <w:proofErr w:type="spellEnd"/>
      <w:r w:rsidRPr="009D1FAE">
        <w:rPr>
          <w:rFonts w:ascii="Times New Roman" w:hAnsi="Times New Roman" w:cs="Times New Roman"/>
          <w:sz w:val="24"/>
          <w:szCs w:val="24"/>
        </w:rPr>
        <w:t xml:space="preserve"> месторождение - 249 км) с выходом на другие муниципальные образования Томской области и субъекты Российской Федерации. </w:t>
      </w:r>
    </w:p>
    <w:p w:rsidR="00B932EF" w:rsidRPr="009D1FAE" w:rsidRDefault="00B932EF" w:rsidP="00B932EF">
      <w:pPr>
        <w:spacing w:after="0" w:line="240" w:lineRule="auto"/>
        <w:jc w:val="both"/>
        <w:rPr>
          <w:rFonts w:ascii="Times New Roman" w:hAnsi="Times New Roman" w:cs="Times New Roman"/>
          <w:sz w:val="24"/>
          <w:szCs w:val="24"/>
        </w:rPr>
      </w:pPr>
      <w:r w:rsidRPr="009D1FAE">
        <w:rPr>
          <w:rFonts w:ascii="Times New Roman" w:hAnsi="Times New Roman" w:cs="Times New Roman"/>
          <w:sz w:val="24"/>
          <w:szCs w:val="24"/>
        </w:rPr>
        <w:tab/>
        <w:t xml:space="preserve">Просим Вас рассмотреть вопрос о возможности передачи автозимников из ведения муниципального образования "Каргасокский район" в ведение Томской области. Это позволит вывести на качественный уровень строительство и содержание зимних автодорог, а также позволит всем жителям Томской области беспрепятственно перемещаться по всей территории субъекта. </w:t>
      </w:r>
    </w:p>
    <w:p w:rsidR="00D269FA" w:rsidRDefault="00D269FA" w:rsidP="00005DBD">
      <w:pPr>
        <w:pStyle w:val="a3"/>
        <w:spacing w:line="276" w:lineRule="auto"/>
        <w:jc w:val="both"/>
        <w:rPr>
          <w:rFonts w:ascii="Times New Roman" w:hAnsi="Times New Roman" w:cs="Times New Roman"/>
          <w:sz w:val="24"/>
          <w:szCs w:val="24"/>
        </w:rPr>
      </w:pPr>
    </w:p>
    <w:p w:rsidR="00D269FA" w:rsidRDefault="00D269FA" w:rsidP="00005DBD">
      <w:pPr>
        <w:pStyle w:val="a3"/>
        <w:spacing w:line="276" w:lineRule="auto"/>
        <w:jc w:val="both"/>
        <w:rPr>
          <w:rFonts w:ascii="Times New Roman" w:hAnsi="Times New Roman" w:cs="Times New Roman"/>
          <w:sz w:val="24"/>
          <w:szCs w:val="24"/>
        </w:rPr>
      </w:pPr>
    </w:p>
    <w:p w:rsidR="00D269FA" w:rsidRPr="00371D94" w:rsidRDefault="00D269FA" w:rsidP="00AD1A8F">
      <w:pPr>
        <w:pStyle w:val="a3"/>
        <w:jc w:val="both"/>
        <w:rPr>
          <w:rFonts w:ascii="Times New Roman" w:hAnsi="Times New Roman" w:cs="Times New Roman"/>
          <w:sz w:val="24"/>
          <w:szCs w:val="24"/>
        </w:rPr>
      </w:pPr>
    </w:p>
    <w:p w:rsidR="003E7ACC" w:rsidRPr="00D269FA" w:rsidRDefault="003E7ACC" w:rsidP="00AD1A8F">
      <w:pPr>
        <w:spacing w:line="240" w:lineRule="auto"/>
        <w:jc w:val="both"/>
        <w:rPr>
          <w:rFonts w:ascii="Times New Roman" w:hAnsi="Times New Roman" w:cs="Times New Roman"/>
          <w:sz w:val="24"/>
          <w:szCs w:val="24"/>
        </w:rPr>
      </w:pPr>
    </w:p>
    <w:sectPr w:rsidR="003E7ACC" w:rsidRPr="00D269FA" w:rsidSect="004561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67" w:rsidRDefault="00526167" w:rsidP="00BA3288">
      <w:pPr>
        <w:spacing w:after="0" w:line="240" w:lineRule="auto"/>
      </w:pPr>
      <w:r>
        <w:separator/>
      </w:r>
    </w:p>
  </w:endnote>
  <w:endnote w:type="continuationSeparator" w:id="0">
    <w:p w:rsidR="00526167" w:rsidRDefault="00526167" w:rsidP="00BA3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67" w:rsidRDefault="00526167" w:rsidP="00BA3288">
      <w:pPr>
        <w:spacing w:after="0" w:line="240" w:lineRule="auto"/>
      </w:pPr>
      <w:r>
        <w:separator/>
      </w:r>
    </w:p>
  </w:footnote>
  <w:footnote w:type="continuationSeparator" w:id="0">
    <w:p w:rsidR="00526167" w:rsidRDefault="00526167" w:rsidP="00BA32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331A7B"/>
    <w:rsid w:val="00003276"/>
    <w:rsid w:val="00005DBD"/>
    <w:rsid w:val="00042BD7"/>
    <w:rsid w:val="00051213"/>
    <w:rsid w:val="00090D01"/>
    <w:rsid w:val="00093EDD"/>
    <w:rsid w:val="000A04D8"/>
    <w:rsid w:val="000C4E3A"/>
    <w:rsid w:val="000E066C"/>
    <w:rsid w:val="000E2AB2"/>
    <w:rsid w:val="000F4539"/>
    <w:rsid w:val="00127942"/>
    <w:rsid w:val="001430DD"/>
    <w:rsid w:val="00152F82"/>
    <w:rsid w:val="00153198"/>
    <w:rsid w:val="00177CE8"/>
    <w:rsid w:val="001B2AAD"/>
    <w:rsid w:val="001B4699"/>
    <w:rsid w:val="001C188E"/>
    <w:rsid w:val="001C4BCE"/>
    <w:rsid w:val="001F3145"/>
    <w:rsid w:val="001F55C7"/>
    <w:rsid w:val="002314A9"/>
    <w:rsid w:val="00241F08"/>
    <w:rsid w:val="00290E4D"/>
    <w:rsid w:val="002B07C5"/>
    <w:rsid w:val="002B2E28"/>
    <w:rsid w:val="002C4685"/>
    <w:rsid w:val="002D23B7"/>
    <w:rsid w:val="0030011F"/>
    <w:rsid w:val="00315678"/>
    <w:rsid w:val="003225B6"/>
    <w:rsid w:val="00324A94"/>
    <w:rsid w:val="00331A7B"/>
    <w:rsid w:val="0033493D"/>
    <w:rsid w:val="00347448"/>
    <w:rsid w:val="0036084B"/>
    <w:rsid w:val="003648C5"/>
    <w:rsid w:val="00370F58"/>
    <w:rsid w:val="00374606"/>
    <w:rsid w:val="00392FC1"/>
    <w:rsid w:val="003A346A"/>
    <w:rsid w:val="003A66D7"/>
    <w:rsid w:val="003B0BE7"/>
    <w:rsid w:val="003B3F20"/>
    <w:rsid w:val="003D1F1E"/>
    <w:rsid w:val="003E7ACC"/>
    <w:rsid w:val="00405627"/>
    <w:rsid w:val="00407662"/>
    <w:rsid w:val="00432C21"/>
    <w:rsid w:val="00444C2D"/>
    <w:rsid w:val="00451526"/>
    <w:rsid w:val="00456158"/>
    <w:rsid w:val="00456A4F"/>
    <w:rsid w:val="00462133"/>
    <w:rsid w:val="00480871"/>
    <w:rsid w:val="004B0BE4"/>
    <w:rsid w:val="004D07F5"/>
    <w:rsid w:val="004D6EA7"/>
    <w:rsid w:val="004E7CD0"/>
    <w:rsid w:val="00526167"/>
    <w:rsid w:val="00527579"/>
    <w:rsid w:val="00532A23"/>
    <w:rsid w:val="005330FF"/>
    <w:rsid w:val="00544F35"/>
    <w:rsid w:val="00555E61"/>
    <w:rsid w:val="005B7898"/>
    <w:rsid w:val="005D23D8"/>
    <w:rsid w:val="005E1A3F"/>
    <w:rsid w:val="005E38FD"/>
    <w:rsid w:val="00603370"/>
    <w:rsid w:val="00607B77"/>
    <w:rsid w:val="0062498A"/>
    <w:rsid w:val="0063671A"/>
    <w:rsid w:val="006527EB"/>
    <w:rsid w:val="00676F85"/>
    <w:rsid w:val="006B5CFD"/>
    <w:rsid w:val="006B6D3D"/>
    <w:rsid w:val="00700530"/>
    <w:rsid w:val="0073260C"/>
    <w:rsid w:val="007A05F9"/>
    <w:rsid w:val="007A2A8F"/>
    <w:rsid w:val="007C2A49"/>
    <w:rsid w:val="00804FB4"/>
    <w:rsid w:val="00813F09"/>
    <w:rsid w:val="00834171"/>
    <w:rsid w:val="00867812"/>
    <w:rsid w:val="00884AB3"/>
    <w:rsid w:val="008B1618"/>
    <w:rsid w:val="008B7405"/>
    <w:rsid w:val="008C51E9"/>
    <w:rsid w:val="008C522D"/>
    <w:rsid w:val="008E005A"/>
    <w:rsid w:val="008F27C8"/>
    <w:rsid w:val="00905BA0"/>
    <w:rsid w:val="009628C4"/>
    <w:rsid w:val="00965FF8"/>
    <w:rsid w:val="0099124C"/>
    <w:rsid w:val="009B1400"/>
    <w:rsid w:val="009B33B9"/>
    <w:rsid w:val="009C7223"/>
    <w:rsid w:val="009D500E"/>
    <w:rsid w:val="009E31C2"/>
    <w:rsid w:val="00A01815"/>
    <w:rsid w:val="00A01F89"/>
    <w:rsid w:val="00A2094B"/>
    <w:rsid w:val="00A31AE5"/>
    <w:rsid w:val="00A63619"/>
    <w:rsid w:val="00A71A80"/>
    <w:rsid w:val="00A85B42"/>
    <w:rsid w:val="00A96F41"/>
    <w:rsid w:val="00AB480F"/>
    <w:rsid w:val="00AD1A8F"/>
    <w:rsid w:val="00AF4443"/>
    <w:rsid w:val="00B02E98"/>
    <w:rsid w:val="00B16505"/>
    <w:rsid w:val="00B57384"/>
    <w:rsid w:val="00B66BD3"/>
    <w:rsid w:val="00B737D5"/>
    <w:rsid w:val="00B75A97"/>
    <w:rsid w:val="00B932EF"/>
    <w:rsid w:val="00BA3288"/>
    <w:rsid w:val="00BD18A2"/>
    <w:rsid w:val="00BF1DE9"/>
    <w:rsid w:val="00C152A8"/>
    <w:rsid w:val="00C2040B"/>
    <w:rsid w:val="00C36B89"/>
    <w:rsid w:val="00C52307"/>
    <w:rsid w:val="00C601DC"/>
    <w:rsid w:val="00C64B9B"/>
    <w:rsid w:val="00C702AE"/>
    <w:rsid w:val="00C749FC"/>
    <w:rsid w:val="00CB131C"/>
    <w:rsid w:val="00CB56D4"/>
    <w:rsid w:val="00CC5F50"/>
    <w:rsid w:val="00CC61BA"/>
    <w:rsid w:val="00D01297"/>
    <w:rsid w:val="00D269FA"/>
    <w:rsid w:val="00D340F6"/>
    <w:rsid w:val="00D412C8"/>
    <w:rsid w:val="00D945E6"/>
    <w:rsid w:val="00D96C75"/>
    <w:rsid w:val="00DA34B0"/>
    <w:rsid w:val="00DA77EB"/>
    <w:rsid w:val="00DC0BB9"/>
    <w:rsid w:val="00DC0FAA"/>
    <w:rsid w:val="00DC1934"/>
    <w:rsid w:val="00DE2036"/>
    <w:rsid w:val="00E03481"/>
    <w:rsid w:val="00E14CB8"/>
    <w:rsid w:val="00E55163"/>
    <w:rsid w:val="00E63F30"/>
    <w:rsid w:val="00EB5327"/>
    <w:rsid w:val="00EC3C8A"/>
    <w:rsid w:val="00EE52B6"/>
    <w:rsid w:val="00F10838"/>
    <w:rsid w:val="00F273A0"/>
    <w:rsid w:val="00F50278"/>
    <w:rsid w:val="00F519FD"/>
    <w:rsid w:val="00F537C0"/>
    <w:rsid w:val="00F8095D"/>
    <w:rsid w:val="00FF20A5"/>
    <w:rsid w:val="00FF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7B"/>
    <w:rPr>
      <w:rFonts w:eastAsiaTheme="minorEastAsia"/>
      <w:lang w:eastAsia="ru-RU"/>
    </w:rPr>
  </w:style>
  <w:style w:type="paragraph" w:styleId="1">
    <w:name w:val="heading 1"/>
    <w:basedOn w:val="a"/>
    <w:next w:val="a"/>
    <w:link w:val="10"/>
    <w:uiPriority w:val="99"/>
    <w:qFormat/>
    <w:rsid w:val="00331A7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331A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31A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1A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331A7B"/>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331A7B"/>
    <w:rPr>
      <w:rFonts w:asciiTheme="majorHAnsi" w:eastAsiaTheme="majorEastAsia" w:hAnsiTheme="majorHAnsi" w:cstheme="majorBidi"/>
      <w:color w:val="243F60" w:themeColor="accent1" w:themeShade="7F"/>
      <w:lang w:eastAsia="ru-RU"/>
    </w:rPr>
  </w:style>
  <w:style w:type="paragraph" w:styleId="a3">
    <w:name w:val="No Spacing"/>
    <w:uiPriority w:val="1"/>
    <w:qFormat/>
    <w:rsid w:val="008F27C8"/>
    <w:pPr>
      <w:spacing w:after="0" w:line="240" w:lineRule="auto"/>
    </w:pPr>
  </w:style>
  <w:style w:type="paragraph" w:styleId="a4">
    <w:name w:val="header"/>
    <w:basedOn w:val="a"/>
    <w:link w:val="a5"/>
    <w:uiPriority w:val="99"/>
    <w:semiHidden/>
    <w:unhideWhenUsed/>
    <w:rsid w:val="00BA328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A3288"/>
    <w:rPr>
      <w:rFonts w:eastAsiaTheme="minorEastAsia"/>
      <w:lang w:eastAsia="ru-RU"/>
    </w:rPr>
  </w:style>
  <w:style w:type="paragraph" w:styleId="a6">
    <w:name w:val="footer"/>
    <w:basedOn w:val="a"/>
    <w:link w:val="a7"/>
    <w:uiPriority w:val="99"/>
    <w:semiHidden/>
    <w:unhideWhenUsed/>
    <w:rsid w:val="00BA328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A328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5B5B0-EA39-450E-8803-9E02D095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Fin</cp:lastModifiedBy>
  <cp:revision>100</cp:revision>
  <cp:lastPrinted>2019-12-25T09:29:00Z</cp:lastPrinted>
  <dcterms:created xsi:type="dcterms:W3CDTF">2019-04-22T03:42:00Z</dcterms:created>
  <dcterms:modified xsi:type="dcterms:W3CDTF">2019-12-25T10:06:00Z</dcterms:modified>
</cp:coreProperties>
</file>