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76" w:rsidRPr="00AC41A6" w:rsidRDefault="002E7976" w:rsidP="002E7976">
      <w:pPr>
        <w:rPr>
          <w:sz w:val="22"/>
          <w:szCs w:val="22"/>
        </w:rPr>
      </w:pPr>
      <w:r w:rsidRPr="00AC41A6">
        <w:rPr>
          <w:noProof/>
          <w:sz w:val="22"/>
          <w:szCs w:val="22"/>
        </w:rPr>
        <w:drawing>
          <wp:anchor distT="0" distB="0" distL="114300" distR="114300" simplePos="0" relativeHeight="251659264" behindDoc="0" locked="0" layoutInCell="1" allowOverlap="1">
            <wp:simplePos x="0" y="0"/>
            <wp:positionH relativeFrom="column">
              <wp:posOffset>2835910</wp:posOffset>
            </wp:positionH>
            <wp:positionV relativeFrom="paragraph">
              <wp:posOffset>-480695</wp:posOffset>
            </wp:positionV>
            <wp:extent cx="565150" cy="749300"/>
            <wp:effectExtent l="19050" t="0" r="635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65150" cy="749300"/>
                    </a:xfrm>
                    <a:prstGeom prst="rect">
                      <a:avLst/>
                    </a:prstGeom>
                    <a:noFill/>
                    <a:ln w="9525">
                      <a:noFill/>
                      <a:miter lim="800000"/>
                      <a:headEnd/>
                      <a:tailEnd/>
                    </a:ln>
                  </pic:spPr>
                </pic:pic>
              </a:graphicData>
            </a:graphic>
          </wp:anchor>
        </w:drawing>
      </w:r>
    </w:p>
    <w:p w:rsidR="002E7976" w:rsidRPr="00AC41A6" w:rsidRDefault="002E7976" w:rsidP="002E7976">
      <w:pPr>
        <w:rPr>
          <w:sz w:val="22"/>
          <w:szCs w:val="22"/>
        </w:rPr>
      </w:pPr>
    </w:p>
    <w:p w:rsidR="002E7976" w:rsidRPr="00AC41A6" w:rsidRDefault="002E7976" w:rsidP="002E7976">
      <w:pPr>
        <w:jc w:val="center"/>
        <w:rPr>
          <w:sz w:val="22"/>
          <w:szCs w:val="22"/>
        </w:rPr>
      </w:pPr>
    </w:p>
    <w:p w:rsidR="002E7976" w:rsidRPr="00AB7A8E" w:rsidRDefault="002E7976" w:rsidP="00BC1E2B">
      <w:pPr>
        <w:jc w:val="center"/>
        <w:rPr>
          <w:sz w:val="28"/>
          <w:szCs w:val="28"/>
        </w:rPr>
      </w:pPr>
      <w:r w:rsidRPr="00AB7A8E">
        <w:rPr>
          <w:sz w:val="28"/>
          <w:szCs w:val="28"/>
        </w:rPr>
        <w:t>МУНИЦИПАЛЬНОЕ ОБРАЗОВАНИЕ «</w:t>
      </w:r>
      <w:r w:rsidRPr="00AB7A8E">
        <w:rPr>
          <w:caps/>
          <w:sz w:val="28"/>
          <w:szCs w:val="28"/>
        </w:rPr>
        <w:t>Каргасокский район»</w:t>
      </w:r>
    </w:p>
    <w:p w:rsidR="002E7976" w:rsidRPr="00AB7A8E" w:rsidRDefault="002E7976" w:rsidP="00BC1E2B">
      <w:pPr>
        <w:pStyle w:val="20"/>
        <w:rPr>
          <w:sz w:val="26"/>
          <w:szCs w:val="26"/>
        </w:rPr>
      </w:pPr>
      <w:r w:rsidRPr="00AB7A8E">
        <w:rPr>
          <w:sz w:val="26"/>
          <w:szCs w:val="26"/>
        </w:rPr>
        <w:t>ТОМСКАЯ ОБЛАСТЬ</w:t>
      </w:r>
    </w:p>
    <w:p w:rsidR="002E7976" w:rsidRPr="00AB7A8E" w:rsidRDefault="002E7976" w:rsidP="002E7976">
      <w:pPr>
        <w:rPr>
          <w:sz w:val="26"/>
          <w:szCs w:val="26"/>
        </w:rPr>
      </w:pPr>
    </w:p>
    <w:p w:rsidR="002E7976" w:rsidRPr="00AB7A8E" w:rsidRDefault="002E7976" w:rsidP="002E7976">
      <w:pPr>
        <w:pStyle w:val="1"/>
        <w:rPr>
          <w:sz w:val="28"/>
          <w:szCs w:val="28"/>
        </w:rPr>
      </w:pPr>
      <w:r w:rsidRPr="00AB7A8E">
        <w:rPr>
          <w:sz w:val="28"/>
          <w:szCs w:val="28"/>
        </w:rPr>
        <w:t>АДМИНИСТРАЦИЯ КАРГАСОКСКОГО РАЙОНА</w:t>
      </w:r>
    </w:p>
    <w:p w:rsidR="002E7976" w:rsidRPr="00AB7A8E" w:rsidRDefault="002E7976" w:rsidP="002E7976">
      <w:pPr>
        <w:rPr>
          <w:sz w:val="28"/>
          <w:szCs w:val="28"/>
        </w:rPr>
      </w:pPr>
    </w:p>
    <w:tbl>
      <w:tblPr>
        <w:tblW w:w="9606" w:type="dxa"/>
        <w:tblLayout w:type="fixed"/>
        <w:tblLook w:val="0000"/>
      </w:tblPr>
      <w:tblGrid>
        <w:gridCol w:w="1908"/>
        <w:gridCol w:w="5580"/>
        <w:gridCol w:w="2118"/>
      </w:tblGrid>
      <w:tr w:rsidR="002E7976" w:rsidRPr="00AC41A6" w:rsidTr="00AB7A8E">
        <w:tc>
          <w:tcPr>
            <w:tcW w:w="9606" w:type="dxa"/>
            <w:gridSpan w:val="3"/>
          </w:tcPr>
          <w:p w:rsidR="002E7976" w:rsidRPr="00AC41A6" w:rsidRDefault="002E7976" w:rsidP="0080732C">
            <w:pPr>
              <w:pStyle w:val="5"/>
              <w:rPr>
                <w:sz w:val="22"/>
              </w:rPr>
            </w:pPr>
            <w:r w:rsidRPr="00AB7A8E">
              <w:rPr>
                <w:szCs w:val="32"/>
              </w:rPr>
              <w:t>ПОСТАНОВЛЕНИЕ</w:t>
            </w:r>
          </w:p>
          <w:p w:rsidR="002E7976" w:rsidRPr="00AC41A6" w:rsidRDefault="002E7976" w:rsidP="0080732C"/>
        </w:tc>
      </w:tr>
      <w:tr w:rsidR="002E7976" w:rsidRPr="00AB7A8E" w:rsidTr="00AB7A8E">
        <w:tc>
          <w:tcPr>
            <w:tcW w:w="1908" w:type="dxa"/>
          </w:tcPr>
          <w:p w:rsidR="00FD703D" w:rsidRPr="00AB7A8E" w:rsidRDefault="00AB7A8E" w:rsidP="00AB7A8E">
            <w:r w:rsidRPr="00AB7A8E">
              <w:t>25</w:t>
            </w:r>
            <w:r w:rsidR="00387B5F" w:rsidRPr="00AB7A8E">
              <w:t>.</w:t>
            </w:r>
            <w:r w:rsidR="001D3765" w:rsidRPr="00AB7A8E">
              <w:t>04</w:t>
            </w:r>
            <w:r w:rsidR="00B0676A" w:rsidRPr="00AB7A8E">
              <w:t>.2018</w:t>
            </w:r>
          </w:p>
          <w:p w:rsidR="00FD703D" w:rsidRPr="00AB7A8E" w:rsidRDefault="00FD703D" w:rsidP="00AB7A8E"/>
          <w:p w:rsidR="002E7976" w:rsidRPr="00AB7A8E" w:rsidRDefault="00FD703D" w:rsidP="00AB7A8E">
            <w:r w:rsidRPr="00AB7A8E">
              <w:t>с.</w:t>
            </w:r>
            <w:r w:rsidR="00BC1E2B" w:rsidRPr="00AB7A8E">
              <w:t xml:space="preserve"> </w:t>
            </w:r>
            <w:r w:rsidRPr="00AB7A8E">
              <w:t>Каргасок</w:t>
            </w:r>
          </w:p>
        </w:tc>
        <w:tc>
          <w:tcPr>
            <w:tcW w:w="5580" w:type="dxa"/>
          </w:tcPr>
          <w:p w:rsidR="002E7976" w:rsidRPr="00AB7A8E" w:rsidRDefault="002E7976" w:rsidP="00AB7A8E">
            <w:pPr>
              <w:jc w:val="right"/>
            </w:pPr>
          </w:p>
        </w:tc>
        <w:tc>
          <w:tcPr>
            <w:tcW w:w="2118" w:type="dxa"/>
          </w:tcPr>
          <w:p w:rsidR="002E7976" w:rsidRPr="00AB7A8E" w:rsidRDefault="002E7976" w:rsidP="00AB7A8E">
            <w:pPr>
              <w:jc w:val="right"/>
            </w:pPr>
            <w:r w:rsidRPr="00AB7A8E">
              <w:t>№</w:t>
            </w:r>
            <w:r w:rsidR="00AB7A8E" w:rsidRPr="00AB7A8E">
              <w:t xml:space="preserve"> 99</w:t>
            </w:r>
          </w:p>
        </w:tc>
      </w:tr>
    </w:tbl>
    <w:tbl>
      <w:tblPr>
        <w:tblpPr w:leftFromText="180" w:rightFromText="180" w:vertAnchor="text" w:tblpY="1"/>
        <w:tblOverlap w:val="never"/>
        <w:tblW w:w="0" w:type="auto"/>
        <w:tblLook w:val="0000"/>
      </w:tblPr>
      <w:tblGrid>
        <w:gridCol w:w="4785"/>
        <w:gridCol w:w="4787"/>
      </w:tblGrid>
      <w:tr w:rsidR="002E7976" w:rsidRPr="00AB7A8E" w:rsidTr="00674954">
        <w:tc>
          <w:tcPr>
            <w:tcW w:w="4785" w:type="dxa"/>
          </w:tcPr>
          <w:p w:rsidR="00FD703D" w:rsidRPr="00AB7A8E" w:rsidRDefault="00FD703D" w:rsidP="00AB7A8E">
            <w:pPr>
              <w:autoSpaceDE w:val="0"/>
              <w:autoSpaceDN w:val="0"/>
              <w:adjustRightInd w:val="0"/>
              <w:ind w:left="34"/>
              <w:jc w:val="both"/>
            </w:pPr>
          </w:p>
          <w:p w:rsidR="00404933" w:rsidRPr="00AB7A8E" w:rsidRDefault="00404933" w:rsidP="00AB7A8E">
            <w:pPr>
              <w:autoSpaceDE w:val="0"/>
              <w:autoSpaceDN w:val="0"/>
              <w:adjustRightInd w:val="0"/>
              <w:ind w:left="34"/>
              <w:jc w:val="both"/>
            </w:pPr>
            <w:r w:rsidRPr="00AB7A8E">
              <w:t>О внесении изменений в отдельные постановления Администрации Каргасокского района</w:t>
            </w:r>
          </w:p>
          <w:p w:rsidR="002E7976" w:rsidRPr="00AB7A8E" w:rsidRDefault="002E7976" w:rsidP="00AB7A8E">
            <w:pPr>
              <w:jc w:val="both"/>
            </w:pPr>
          </w:p>
        </w:tc>
        <w:tc>
          <w:tcPr>
            <w:tcW w:w="4787" w:type="dxa"/>
          </w:tcPr>
          <w:p w:rsidR="002E7976" w:rsidRPr="00AB7A8E" w:rsidRDefault="002E7976" w:rsidP="00AB7A8E"/>
          <w:p w:rsidR="002E7976" w:rsidRPr="00AB7A8E" w:rsidRDefault="002E7976" w:rsidP="00AB7A8E"/>
          <w:p w:rsidR="002E7976" w:rsidRPr="00AB7A8E" w:rsidRDefault="002E7976" w:rsidP="00AB7A8E"/>
          <w:p w:rsidR="002E7976" w:rsidRPr="00AB7A8E" w:rsidRDefault="002E7976" w:rsidP="00AB7A8E"/>
        </w:tc>
      </w:tr>
      <w:tr w:rsidR="002E7976" w:rsidRPr="00AB7A8E" w:rsidTr="00674954">
        <w:tc>
          <w:tcPr>
            <w:tcW w:w="9572" w:type="dxa"/>
            <w:gridSpan w:val="2"/>
          </w:tcPr>
          <w:p w:rsidR="000A0FDD" w:rsidRPr="00AB7A8E" w:rsidRDefault="000A0FDD" w:rsidP="00AB7A8E">
            <w:pPr>
              <w:pStyle w:val="ConsPlusTitle"/>
              <w:ind w:firstLine="426"/>
              <w:jc w:val="both"/>
              <w:rPr>
                <w:rFonts w:ascii="Times New Roman" w:hAnsi="Times New Roman" w:cs="Times New Roman"/>
                <w:b w:val="0"/>
                <w:bCs w:val="0"/>
                <w:sz w:val="24"/>
                <w:szCs w:val="24"/>
              </w:rPr>
            </w:pPr>
            <w:proofErr w:type="gramStart"/>
            <w:r w:rsidRPr="00AB7A8E">
              <w:rPr>
                <w:rFonts w:ascii="Times New Roman" w:hAnsi="Times New Roman" w:cs="Times New Roman"/>
                <w:b w:val="0"/>
                <w:bCs w:val="0"/>
                <w:sz w:val="24"/>
                <w:szCs w:val="24"/>
              </w:rPr>
              <w:t>В целях приведения</w:t>
            </w:r>
            <w:r w:rsidR="00BC1E2B" w:rsidRPr="00AB7A8E">
              <w:rPr>
                <w:rFonts w:ascii="Times New Roman" w:hAnsi="Times New Roman" w:cs="Times New Roman"/>
                <w:b w:val="0"/>
                <w:bCs w:val="0"/>
                <w:sz w:val="24"/>
                <w:szCs w:val="24"/>
              </w:rPr>
              <w:t xml:space="preserve"> нек</w:t>
            </w:r>
            <w:r w:rsidR="00AC41A6" w:rsidRPr="00AB7A8E">
              <w:rPr>
                <w:rFonts w:ascii="Times New Roman" w:hAnsi="Times New Roman" w:cs="Times New Roman"/>
                <w:b w:val="0"/>
                <w:bCs w:val="0"/>
                <w:sz w:val="24"/>
                <w:szCs w:val="24"/>
              </w:rPr>
              <w:t>оторых</w:t>
            </w:r>
            <w:r w:rsidRPr="00AB7A8E">
              <w:rPr>
                <w:rFonts w:ascii="Times New Roman" w:hAnsi="Times New Roman" w:cs="Times New Roman"/>
                <w:b w:val="0"/>
                <w:bCs w:val="0"/>
                <w:sz w:val="24"/>
                <w:szCs w:val="24"/>
              </w:rPr>
              <w:t xml:space="preserve"> </w:t>
            </w:r>
            <w:r w:rsidR="0058095A" w:rsidRPr="00AB7A8E">
              <w:rPr>
                <w:rFonts w:ascii="Times New Roman" w:hAnsi="Times New Roman" w:cs="Times New Roman"/>
                <w:b w:val="0"/>
                <w:bCs w:val="0"/>
                <w:sz w:val="24"/>
                <w:szCs w:val="24"/>
              </w:rPr>
              <w:t>нормативных правовых актов</w:t>
            </w:r>
            <w:r w:rsidRPr="00AB7A8E">
              <w:rPr>
                <w:rFonts w:ascii="Times New Roman" w:hAnsi="Times New Roman" w:cs="Times New Roman"/>
                <w:b w:val="0"/>
                <w:bCs w:val="0"/>
                <w:sz w:val="24"/>
                <w:szCs w:val="24"/>
              </w:rPr>
              <w:t xml:space="preserve"> </w:t>
            </w:r>
            <w:r w:rsidR="0058095A" w:rsidRPr="00AB7A8E">
              <w:rPr>
                <w:rFonts w:ascii="Times New Roman" w:hAnsi="Times New Roman" w:cs="Times New Roman"/>
                <w:b w:val="0"/>
                <w:bCs w:val="0"/>
                <w:sz w:val="24"/>
                <w:szCs w:val="24"/>
              </w:rPr>
              <w:t xml:space="preserve">Администрации Каргасокского района </w:t>
            </w:r>
            <w:r w:rsidRPr="00AB7A8E">
              <w:rPr>
                <w:rFonts w:ascii="Times New Roman" w:hAnsi="Times New Roman" w:cs="Times New Roman"/>
                <w:b w:val="0"/>
                <w:bCs w:val="0"/>
                <w:sz w:val="24"/>
                <w:szCs w:val="24"/>
              </w:rPr>
              <w:t>в соответствии с постановлением Администрации Томской области от 29.12.2017 N 482а «Об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08.02.2016 № 36а», со ст. 78 Бюджетно</w:t>
            </w:r>
            <w:r w:rsidR="003D3B64" w:rsidRPr="00AB7A8E">
              <w:rPr>
                <w:rFonts w:ascii="Times New Roman" w:hAnsi="Times New Roman" w:cs="Times New Roman"/>
                <w:b w:val="0"/>
                <w:bCs w:val="0"/>
                <w:sz w:val="24"/>
                <w:szCs w:val="24"/>
              </w:rPr>
              <w:t>го кодекса Российской Федерации</w:t>
            </w:r>
            <w:r w:rsidRPr="00AB7A8E">
              <w:rPr>
                <w:rFonts w:ascii="Times New Roman" w:hAnsi="Times New Roman" w:cs="Times New Roman"/>
                <w:b w:val="0"/>
                <w:bCs w:val="0"/>
                <w:sz w:val="24"/>
                <w:szCs w:val="24"/>
              </w:rPr>
              <w:t xml:space="preserve"> с учетом абзаца 4 пункта</w:t>
            </w:r>
            <w:proofErr w:type="gramEnd"/>
            <w:r w:rsidRPr="00AB7A8E">
              <w:rPr>
                <w:rFonts w:ascii="Times New Roman" w:hAnsi="Times New Roman" w:cs="Times New Roman"/>
                <w:b w:val="0"/>
                <w:bCs w:val="0"/>
                <w:sz w:val="24"/>
                <w:szCs w:val="24"/>
              </w:rPr>
              <w:t xml:space="preserve"> </w:t>
            </w:r>
            <w:proofErr w:type="gramStart"/>
            <w:r w:rsidRPr="00AB7A8E">
              <w:rPr>
                <w:rFonts w:ascii="Times New Roman" w:hAnsi="Times New Roman" w:cs="Times New Roman"/>
                <w:b w:val="0"/>
                <w:bCs w:val="0"/>
                <w:sz w:val="24"/>
                <w:szCs w:val="24"/>
              </w:rPr>
              <w:t>1.4 Порядка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утвержденного постановлением Администрации Каргасокского района от 16.06.2017 №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w:t>
            </w:r>
            <w:proofErr w:type="gramEnd"/>
            <w:r w:rsidRPr="00AB7A8E">
              <w:rPr>
                <w:rFonts w:ascii="Times New Roman" w:hAnsi="Times New Roman" w:cs="Times New Roman"/>
                <w:b w:val="0"/>
                <w:bCs w:val="0"/>
                <w:sz w:val="24"/>
                <w:szCs w:val="24"/>
              </w:rPr>
              <w:t xml:space="preserve"> муниципальных нормативных правовых актов муниципального образования «Каргасокский район», признании </w:t>
            </w:r>
            <w:proofErr w:type="gramStart"/>
            <w:r w:rsidRPr="00AB7A8E">
              <w:rPr>
                <w:rFonts w:ascii="Times New Roman" w:hAnsi="Times New Roman" w:cs="Times New Roman"/>
                <w:b w:val="0"/>
                <w:bCs w:val="0"/>
                <w:sz w:val="24"/>
                <w:szCs w:val="24"/>
              </w:rPr>
              <w:t>утратившими</w:t>
            </w:r>
            <w:proofErr w:type="gramEnd"/>
            <w:r w:rsidRPr="00AB7A8E">
              <w:rPr>
                <w:rFonts w:ascii="Times New Roman" w:hAnsi="Times New Roman" w:cs="Times New Roman"/>
                <w:b w:val="0"/>
                <w:bCs w:val="0"/>
                <w:sz w:val="24"/>
                <w:szCs w:val="24"/>
              </w:rPr>
              <w:t xml:space="preserve"> силу некоторых постановлений Администрации Каргасокского района»</w:t>
            </w:r>
          </w:p>
          <w:p w:rsidR="000A0FDD" w:rsidRPr="00AB7A8E" w:rsidRDefault="000A0FDD" w:rsidP="00AB7A8E">
            <w:pPr>
              <w:ind w:firstLine="426"/>
              <w:jc w:val="both"/>
            </w:pPr>
          </w:p>
          <w:p w:rsidR="000A0FDD" w:rsidRPr="00AB7A8E" w:rsidRDefault="000A0FDD" w:rsidP="00AB7A8E">
            <w:pPr>
              <w:ind w:firstLine="426"/>
              <w:jc w:val="both"/>
            </w:pPr>
            <w:r w:rsidRPr="00AB7A8E">
              <w:t>Администрация Каргасокского района постановляет:</w:t>
            </w:r>
          </w:p>
          <w:p w:rsidR="000A0FDD" w:rsidRPr="00AB7A8E" w:rsidRDefault="000A0FDD" w:rsidP="00AB7A8E">
            <w:pPr>
              <w:ind w:firstLine="426"/>
              <w:jc w:val="both"/>
            </w:pPr>
          </w:p>
          <w:p w:rsidR="003D3B64" w:rsidRPr="00AB7A8E" w:rsidRDefault="004639B7" w:rsidP="00AB7A8E">
            <w:pPr>
              <w:pStyle w:val="ConsPlusNormal"/>
              <w:ind w:right="34" w:firstLine="426"/>
              <w:jc w:val="both"/>
              <w:rPr>
                <w:rFonts w:eastAsia="Times New Roman"/>
                <w:lang w:eastAsia="ru-RU"/>
              </w:rPr>
            </w:pPr>
            <w:r w:rsidRPr="00AB7A8E">
              <w:rPr>
                <w:rFonts w:eastAsia="Times New Roman"/>
                <w:lang w:eastAsia="ru-RU"/>
              </w:rPr>
              <w:t>1. Внести</w:t>
            </w:r>
            <w:r w:rsidR="00AC41A6" w:rsidRPr="00AB7A8E">
              <w:rPr>
                <w:rFonts w:eastAsia="Times New Roman"/>
                <w:lang w:eastAsia="ru-RU"/>
              </w:rPr>
              <w:t xml:space="preserve"> следующи</w:t>
            </w:r>
            <w:r w:rsidR="003D3B64" w:rsidRPr="00AB7A8E">
              <w:rPr>
                <w:rFonts w:eastAsia="Times New Roman"/>
                <w:lang w:eastAsia="ru-RU"/>
              </w:rPr>
              <w:t>е</w:t>
            </w:r>
            <w:r w:rsidR="000C32F7" w:rsidRPr="00AB7A8E">
              <w:rPr>
                <w:rFonts w:eastAsia="Times New Roman"/>
                <w:lang w:eastAsia="ru-RU"/>
              </w:rPr>
              <w:t xml:space="preserve"> изменения</w:t>
            </w:r>
            <w:r w:rsidRPr="00AB7A8E">
              <w:rPr>
                <w:rFonts w:eastAsia="Times New Roman"/>
                <w:lang w:eastAsia="ru-RU"/>
              </w:rPr>
              <w:t xml:space="preserve"> в постановление Администрации Каргасокского района от 01.06.2016 № 164 «Об утверждении порядка предоставления субсидий на развитие личных подсобных хозяйств и субсидий на развитие крест</w:t>
            </w:r>
            <w:r w:rsidR="007018AE" w:rsidRPr="00AB7A8E">
              <w:rPr>
                <w:rFonts w:eastAsia="Times New Roman"/>
                <w:lang w:eastAsia="ru-RU"/>
              </w:rPr>
              <w:t xml:space="preserve">ьянских (фермерских) хозяйств» </w:t>
            </w:r>
            <w:r w:rsidRPr="00AB7A8E">
              <w:rPr>
                <w:rFonts w:eastAsia="Times New Roman"/>
                <w:lang w:eastAsia="ru-RU"/>
              </w:rPr>
              <w:t>(далее – Постановление):</w:t>
            </w:r>
          </w:p>
          <w:p w:rsidR="005C3005" w:rsidRPr="00AB7A8E" w:rsidRDefault="003D3B64" w:rsidP="00AB7A8E">
            <w:pPr>
              <w:autoSpaceDE w:val="0"/>
              <w:autoSpaceDN w:val="0"/>
              <w:adjustRightInd w:val="0"/>
              <w:ind w:firstLine="426"/>
              <w:jc w:val="both"/>
            </w:pPr>
            <w:r w:rsidRPr="00AB7A8E">
              <w:t xml:space="preserve">1) </w:t>
            </w:r>
            <w:r w:rsidR="00BA3EA3" w:rsidRPr="00AB7A8E">
              <w:t>подпункт 5 пункта 2</w:t>
            </w:r>
            <w:r w:rsidR="005C3005" w:rsidRPr="00AB7A8E">
              <w:t xml:space="preserve"> Порядка о </w:t>
            </w:r>
            <w:r w:rsidR="005C3005" w:rsidRPr="00AB7A8E">
              <w:rPr>
                <w:bCs/>
              </w:rPr>
              <w:t xml:space="preserve">предоставлении субсидии на развитие личных подсобных хозяйств и субсидий на развитие крестьянских (фермерских) хозяйств, </w:t>
            </w:r>
            <w:r w:rsidR="005C3005" w:rsidRPr="00AB7A8E">
              <w:rPr>
                <w:b/>
                <w:bCs/>
              </w:rPr>
              <w:t xml:space="preserve"> </w:t>
            </w:r>
            <w:r w:rsidR="005C3005" w:rsidRPr="00AB7A8E">
              <w:t>утвержденного Постановлением</w:t>
            </w:r>
            <w:r w:rsidR="007018AE" w:rsidRPr="00AB7A8E">
              <w:t xml:space="preserve"> (далее - </w:t>
            </w:r>
            <w:r w:rsidR="005C3005" w:rsidRPr="00AB7A8E">
              <w:t xml:space="preserve">Порядок), изложить в следующей редакции: </w:t>
            </w:r>
          </w:p>
          <w:p w:rsidR="004639B7" w:rsidRPr="00AB7A8E" w:rsidRDefault="005C3005" w:rsidP="00AB7A8E">
            <w:pPr>
              <w:autoSpaceDE w:val="0"/>
              <w:autoSpaceDN w:val="0"/>
              <w:adjustRightInd w:val="0"/>
              <w:ind w:firstLine="426"/>
              <w:jc w:val="both"/>
            </w:pPr>
            <w:proofErr w:type="gramStart"/>
            <w:r w:rsidRPr="00AB7A8E">
              <w:t>«5)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w:t>
            </w:r>
            <w:r w:rsidR="000C32F7" w:rsidRPr="00AB7A8E">
              <w:t xml:space="preserve"> о предоставлении субсидии</w:t>
            </w:r>
            <w:r w:rsidRPr="00AB7A8E">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w:t>
            </w:r>
            <w:r w:rsidRPr="00AB7A8E">
              <w:lastRenderedPageBreak/>
              <w:t>их уставных (складочных) капиталах), на осуществление Администрацией</w:t>
            </w:r>
            <w:proofErr w:type="gramEnd"/>
            <w:r w:rsidRPr="00AB7A8E">
              <w:t xml:space="preserve"> Каргасокского района и органами муниципального финансового контроля проверок соблюдения ими условий, целей и порядка предоставления субсидий</w:t>
            </w:r>
            <w:proofErr w:type="gramStart"/>
            <w:r w:rsidRPr="00AB7A8E">
              <w:t>.»</w:t>
            </w:r>
            <w:r w:rsidR="00F92CC5" w:rsidRPr="00AB7A8E">
              <w:t>;</w:t>
            </w:r>
            <w:proofErr w:type="gramEnd"/>
          </w:p>
          <w:p w:rsidR="00BA3EA3" w:rsidRPr="00AB7A8E" w:rsidRDefault="00BA3EA3" w:rsidP="00AB7A8E">
            <w:pPr>
              <w:autoSpaceDE w:val="0"/>
              <w:autoSpaceDN w:val="0"/>
              <w:adjustRightInd w:val="0"/>
              <w:ind w:firstLine="426"/>
              <w:jc w:val="both"/>
            </w:pPr>
            <w:r w:rsidRPr="00AB7A8E">
              <w:t>2)</w:t>
            </w:r>
            <w:r w:rsidR="004639B7" w:rsidRPr="00AB7A8E">
              <w:t xml:space="preserve"> </w:t>
            </w:r>
            <w:r w:rsidRPr="00AB7A8E">
              <w:t>подпункт</w:t>
            </w:r>
            <w:r w:rsidR="004639B7" w:rsidRPr="00AB7A8E">
              <w:t xml:space="preserve"> 9 пункта 7 П</w:t>
            </w:r>
            <w:r w:rsidR="00BD6DB6" w:rsidRPr="00AB7A8E">
              <w:t>орядка</w:t>
            </w:r>
            <w:r w:rsidR="00560089" w:rsidRPr="00AB7A8E">
              <w:t xml:space="preserve"> </w:t>
            </w:r>
            <w:r w:rsidR="00F837BB" w:rsidRPr="00AB7A8E">
              <w:t xml:space="preserve">изложить в следующей редакции: </w:t>
            </w:r>
          </w:p>
          <w:p w:rsidR="004639B7" w:rsidRPr="00AB7A8E" w:rsidRDefault="004639B7" w:rsidP="00AB7A8E">
            <w:pPr>
              <w:autoSpaceDE w:val="0"/>
              <w:autoSpaceDN w:val="0"/>
              <w:adjustRightInd w:val="0"/>
              <w:ind w:firstLine="426"/>
              <w:jc w:val="both"/>
            </w:pPr>
            <w:proofErr w:type="gramStart"/>
            <w:r w:rsidRPr="00AB7A8E">
              <w:t xml:space="preserve">«9)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r w:rsidR="005B4B67" w:rsidRPr="00AB7A8E">
              <w:t>соглашению</w:t>
            </w:r>
            <w:r w:rsidR="000C32F7" w:rsidRPr="00AB7A8E">
              <w:t xml:space="preserve"> о предоставлении субсидии</w:t>
            </w:r>
            <w:r w:rsidRPr="00AB7A8E">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w:t>
            </w:r>
            <w:proofErr w:type="gramEnd"/>
            <w:r w:rsidRPr="00AB7A8E">
              <w:t xml:space="preserve"> Каргасокского района и органами муниципального финансового контроля проверок соблюдения ими условий, целей и порядка предоставления субсидий</w:t>
            </w:r>
            <w:proofErr w:type="gramStart"/>
            <w:r w:rsidR="00EF4436" w:rsidRPr="00AB7A8E">
              <w:t>.»</w:t>
            </w:r>
            <w:r w:rsidRPr="00AB7A8E">
              <w:t>.</w:t>
            </w:r>
            <w:proofErr w:type="gramEnd"/>
          </w:p>
          <w:p w:rsidR="004639B7" w:rsidRPr="00AB7A8E" w:rsidRDefault="000A0FDD" w:rsidP="00AB7A8E">
            <w:pPr>
              <w:pStyle w:val="ConsPlusNormal"/>
              <w:ind w:right="34" w:firstLine="426"/>
              <w:jc w:val="both"/>
              <w:rPr>
                <w:rFonts w:eastAsia="Times New Roman"/>
                <w:lang w:eastAsia="ru-RU"/>
              </w:rPr>
            </w:pPr>
            <w:r w:rsidRPr="00AB7A8E">
              <w:rPr>
                <w:rFonts w:eastAsia="Times New Roman"/>
                <w:lang w:eastAsia="ru-RU"/>
              </w:rPr>
              <w:t xml:space="preserve">2. </w:t>
            </w:r>
            <w:r w:rsidR="004639B7" w:rsidRPr="00AB7A8E">
              <w:rPr>
                <w:rFonts w:eastAsia="Times New Roman"/>
                <w:lang w:eastAsia="ru-RU"/>
              </w:rPr>
              <w:t>Внести следующие изменения в постановление Администрации Каргасокского района от 15.02.2016 №</w:t>
            </w:r>
            <w:r w:rsidR="000C32F7" w:rsidRPr="00AB7A8E">
              <w:rPr>
                <w:rFonts w:eastAsia="Times New Roman"/>
                <w:lang w:eastAsia="ru-RU"/>
              </w:rPr>
              <w:t xml:space="preserve"> </w:t>
            </w:r>
            <w:r w:rsidR="004639B7" w:rsidRPr="00AB7A8E">
              <w:rPr>
                <w:rFonts w:eastAsia="Times New Roman"/>
                <w:lang w:eastAsia="ru-RU"/>
              </w:rPr>
              <w:t>31 «Об утверждении положе</w:t>
            </w:r>
            <w:r w:rsidR="000C32F7" w:rsidRPr="00AB7A8E">
              <w:rPr>
                <w:rFonts w:eastAsia="Times New Roman"/>
                <w:lang w:eastAsia="ru-RU"/>
              </w:rPr>
              <w:t>ния о предоставлении субсидии</w:t>
            </w:r>
            <w:r w:rsidR="004639B7" w:rsidRPr="00AB7A8E">
              <w:rPr>
                <w:rFonts w:eastAsia="Times New Roman"/>
                <w:lang w:eastAsia="ru-RU"/>
              </w:rPr>
              <w:t xml:space="preserve"> сельскохозяйственным товаропроизводителям из бюджета муниципального образования «Каргасокский район» (далее – Постановление):</w:t>
            </w:r>
          </w:p>
          <w:p w:rsidR="009753A9" w:rsidRPr="00AB7A8E" w:rsidRDefault="009753A9" w:rsidP="00AB7A8E">
            <w:pPr>
              <w:ind w:firstLine="426"/>
              <w:jc w:val="both"/>
            </w:pPr>
            <w:r w:rsidRPr="00AB7A8E">
              <w:t xml:space="preserve">1) </w:t>
            </w:r>
            <w:r w:rsidR="004639B7" w:rsidRPr="00AB7A8E">
              <w:t xml:space="preserve">подпункта 9 пункта 3 </w:t>
            </w:r>
            <w:r w:rsidRPr="00AB7A8E">
              <w:t>Положения о предоставлении субсидии на повышение продуктивности в молочном скотоводстве, утвержденного Постановлением (далее -  Положение), изложить в следующей редакции:</w:t>
            </w:r>
          </w:p>
          <w:p w:rsidR="004639B7" w:rsidRPr="00AB7A8E" w:rsidRDefault="004639B7" w:rsidP="00AB7A8E">
            <w:pPr>
              <w:pStyle w:val="a3"/>
              <w:ind w:left="0" w:firstLine="426"/>
              <w:jc w:val="both"/>
            </w:pPr>
            <w:proofErr w:type="gramStart"/>
            <w:r w:rsidRPr="00AB7A8E">
              <w:t xml:space="preserve">«9)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r w:rsidR="00F4193C" w:rsidRPr="00AB7A8E">
              <w:t>соглашению</w:t>
            </w:r>
            <w:r w:rsidR="00AC41A6" w:rsidRPr="00AB7A8E">
              <w:t xml:space="preserve"> о предоставлении субсидии</w:t>
            </w:r>
            <w:r w:rsidRPr="00AB7A8E">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w:t>
            </w:r>
            <w:proofErr w:type="gramEnd"/>
            <w:r w:rsidRPr="00AB7A8E">
              <w:t xml:space="preserve"> Каргасокского района и органами муниципального финансового контроля проверок соблюдения ими условий, целей и порядка предоставления субсидий</w:t>
            </w:r>
            <w:proofErr w:type="gramStart"/>
            <w:r w:rsidRPr="00AB7A8E">
              <w:t>.</w:t>
            </w:r>
            <w:r w:rsidR="005F63CA" w:rsidRPr="00AB7A8E">
              <w:t>»</w:t>
            </w:r>
            <w:r w:rsidR="00E50DAE" w:rsidRPr="00AB7A8E">
              <w:t>;</w:t>
            </w:r>
            <w:proofErr w:type="gramEnd"/>
          </w:p>
          <w:p w:rsidR="009753A9" w:rsidRPr="00AB7A8E" w:rsidRDefault="009753A9" w:rsidP="00AB7A8E">
            <w:pPr>
              <w:ind w:firstLine="426"/>
              <w:jc w:val="both"/>
            </w:pPr>
            <w:r w:rsidRPr="00AB7A8E">
              <w:t>2) абзац 21 пункта 6 Положения изложить в следующей редакции:</w:t>
            </w:r>
          </w:p>
          <w:p w:rsidR="009753A9" w:rsidRPr="00AB7A8E" w:rsidRDefault="009753A9" w:rsidP="00AB7A8E">
            <w:pPr>
              <w:autoSpaceDE w:val="0"/>
              <w:autoSpaceDN w:val="0"/>
              <w:adjustRightInd w:val="0"/>
              <w:ind w:firstLine="426"/>
              <w:jc w:val="both"/>
            </w:pPr>
            <w:r w:rsidRPr="00AB7A8E">
              <w:t xml:space="preserve">«К3 – коэффициент выхода телят. При выходе телят 78 и более голов в расчете на 100 коров в год, предшествующий году, за который предоставляется субсидия, К3 = 1; при выходе телят менее 78 голов в расчете на 100 коров К3 = 0,8. Для получателей субсидий со средней продуктивностью коров в предшествующем году 6000 кг и выше, а также получателей субсидий при строительстве, реконструкции и введении в эксплуатацию животноводческих комплексов и (или) ферм молочного направления К3 = 1. Для получателей субсидий, реализующих мероприятия по борьбе с лейкозом крупного рогатого скота, К3 = 1.». </w:t>
            </w:r>
          </w:p>
          <w:p w:rsidR="00036130" w:rsidRPr="00AB7A8E" w:rsidRDefault="000A0FDD" w:rsidP="00AB7A8E">
            <w:pPr>
              <w:pStyle w:val="ConsPlusNormal"/>
              <w:ind w:right="34" w:firstLine="426"/>
              <w:jc w:val="both"/>
            </w:pPr>
            <w:r w:rsidRPr="00AB7A8E">
              <w:t xml:space="preserve">3. </w:t>
            </w:r>
            <w:r w:rsidR="000C32F7" w:rsidRPr="00AB7A8E">
              <w:t>Внести следующее изменение</w:t>
            </w:r>
            <w:r w:rsidRPr="00AB7A8E">
              <w:t xml:space="preserve"> в постановление Администрации Каргасокского района от 17.05.2016 №144 «Об утверждении Порядка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 (в сфере сельскохозяйственного производства)» (далее – Постановление):</w:t>
            </w:r>
          </w:p>
          <w:p w:rsidR="00AF4951" w:rsidRPr="00AB7A8E" w:rsidRDefault="00EF19D4" w:rsidP="00AB7A8E">
            <w:pPr>
              <w:pStyle w:val="ConsPlusNormal"/>
              <w:ind w:right="34" w:firstLine="426"/>
              <w:jc w:val="both"/>
            </w:pPr>
            <w:r w:rsidRPr="00AB7A8E">
              <w:t>1)</w:t>
            </w:r>
            <w:r w:rsidR="000A0FDD" w:rsidRPr="00AB7A8E">
              <w:t xml:space="preserve"> подпункта 9 пункта 3 </w:t>
            </w:r>
            <w:r w:rsidR="00AF4951" w:rsidRPr="00AB7A8E">
              <w:t>По</w:t>
            </w:r>
            <w:r w:rsidR="00036130" w:rsidRPr="00AB7A8E">
              <w:t>рядка</w:t>
            </w:r>
            <w:r w:rsidR="00AF4951" w:rsidRPr="00AB7A8E">
              <w:t xml:space="preserve"> </w:t>
            </w:r>
            <w:r w:rsidR="00036130" w:rsidRPr="00AB7A8E">
              <w:t>предоставления субсидии на содействие достижению целевых показателей региональных программ развития агропромышленного комплекса</w:t>
            </w:r>
            <w:r w:rsidRPr="00AB7A8E">
              <w:t xml:space="preserve">, утвержденного Постановлением </w:t>
            </w:r>
            <w:r w:rsidR="00AF4951" w:rsidRPr="00AB7A8E">
              <w:t>(далее -  По</w:t>
            </w:r>
            <w:r w:rsidR="00036130" w:rsidRPr="00AB7A8E">
              <w:t>рядок</w:t>
            </w:r>
            <w:r w:rsidR="00AF4951" w:rsidRPr="00AB7A8E">
              <w:t>)</w:t>
            </w:r>
            <w:r w:rsidRPr="00AB7A8E">
              <w:t>,</w:t>
            </w:r>
            <w:r w:rsidR="00AF4951" w:rsidRPr="00AB7A8E">
              <w:t xml:space="preserve"> изложить в следующей редакции:</w:t>
            </w:r>
          </w:p>
          <w:p w:rsidR="000A0FDD" w:rsidRPr="00AB7A8E" w:rsidRDefault="000A0FDD" w:rsidP="00AB7A8E">
            <w:pPr>
              <w:autoSpaceDE w:val="0"/>
              <w:autoSpaceDN w:val="0"/>
              <w:adjustRightInd w:val="0"/>
              <w:ind w:firstLine="426"/>
              <w:jc w:val="both"/>
            </w:pPr>
            <w:proofErr w:type="gramStart"/>
            <w:r w:rsidRPr="00AB7A8E">
              <w:t xml:space="preserve">«9)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r w:rsidR="00EF19D4" w:rsidRPr="00AB7A8E">
              <w:t>соглашению</w:t>
            </w:r>
            <w:r w:rsidR="00E24AB3" w:rsidRPr="00AB7A8E">
              <w:t xml:space="preserve"> о предоставлении субсидии</w:t>
            </w:r>
            <w:r w:rsidRPr="00AB7A8E">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w:t>
            </w:r>
            <w:r w:rsidRPr="00AB7A8E">
              <w:lastRenderedPageBreak/>
              <w:t>капиталах, а также коммерческих организаций с участием таких товариществ и обществ в их уставных (складочных) капиталах), на осуществление Администрацией</w:t>
            </w:r>
            <w:proofErr w:type="gramEnd"/>
            <w:r w:rsidRPr="00AB7A8E">
              <w:t xml:space="preserve"> Каргасокского района и органами муниципального финансового контроля проверок соблюдения ими условий, целей и</w:t>
            </w:r>
            <w:r w:rsidR="00492DE9" w:rsidRPr="00AB7A8E">
              <w:t xml:space="preserve"> порядка предоставления субсидий</w:t>
            </w:r>
            <w:proofErr w:type="gramStart"/>
            <w:r w:rsidRPr="00AB7A8E">
              <w:t>.</w:t>
            </w:r>
            <w:r w:rsidR="00AC41A6" w:rsidRPr="00AB7A8E">
              <w:t>».</w:t>
            </w:r>
            <w:proofErr w:type="gramEnd"/>
          </w:p>
          <w:p w:rsidR="000A0FDD" w:rsidRPr="00AB7A8E" w:rsidRDefault="000A0FDD" w:rsidP="00AB7A8E">
            <w:pPr>
              <w:ind w:firstLine="426"/>
              <w:jc w:val="both"/>
              <w:rPr>
                <w:color w:val="000000" w:themeColor="text1"/>
              </w:rPr>
            </w:pPr>
            <w:r w:rsidRPr="00AB7A8E">
              <w:rPr>
                <w:color w:val="000000" w:themeColor="text1"/>
              </w:rPr>
              <w:t>4. Настоящее постановление вступает в силу со дня его официального опубликования в порядке, предусмотренном Уставом муниципального образования «Каргасокский район», и распространения на правоотноше</w:t>
            </w:r>
            <w:r w:rsidR="00E24AB3" w:rsidRPr="00AB7A8E">
              <w:rPr>
                <w:color w:val="000000" w:themeColor="text1"/>
              </w:rPr>
              <w:t>ния, возникшее с 01.01.2018</w:t>
            </w:r>
            <w:r w:rsidRPr="00AB7A8E">
              <w:rPr>
                <w:color w:val="000000" w:themeColor="text1"/>
              </w:rPr>
              <w:t>.</w:t>
            </w:r>
            <w:r w:rsidR="00E24AB3" w:rsidRPr="00AB7A8E">
              <w:rPr>
                <w:color w:val="000000" w:themeColor="text1"/>
              </w:rPr>
              <w:t xml:space="preserve"> </w:t>
            </w:r>
          </w:p>
          <w:p w:rsidR="000A0FDD" w:rsidRPr="00AB7A8E" w:rsidRDefault="000A0FDD" w:rsidP="00AB7A8E">
            <w:pPr>
              <w:pStyle w:val="ConsPlusNormal"/>
              <w:ind w:right="34" w:firstLine="426"/>
              <w:jc w:val="both"/>
            </w:pPr>
          </w:p>
          <w:p w:rsidR="000A0FDD" w:rsidRPr="00AB7A8E" w:rsidRDefault="000A0FDD" w:rsidP="00AB7A8E">
            <w:pPr>
              <w:autoSpaceDE w:val="0"/>
              <w:autoSpaceDN w:val="0"/>
              <w:adjustRightInd w:val="0"/>
              <w:ind w:firstLine="540"/>
              <w:jc w:val="both"/>
            </w:pPr>
          </w:p>
          <w:p w:rsidR="000A0FDD" w:rsidRPr="00AB7A8E" w:rsidRDefault="000A0FDD" w:rsidP="00AB7A8E">
            <w:pPr>
              <w:pStyle w:val="ConsPlusNormal"/>
              <w:ind w:right="34" w:firstLine="391"/>
              <w:jc w:val="both"/>
              <w:rPr>
                <w:rFonts w:eastAsia="Times New Roman"/>
                <w:lang w:eastAsia="ru-RU"/>
              </w:rPr>
            </w:pPr>
          </w:p>
          <w:p w:rsidR="000A0FDD" w:rsidRPr="00AB7A8E" w:rsidRDefault="000A0FDD" w:rsidP="00AB7A8E">
            <w:pPr>
              <w:autoSpaceDE w:val="0"/>
              <w:autoSpaceDN w:val="0"/>
              <w:adjustRightInd w:val="0"/>
              <w:ind w:left="6237"/>
              <w:jc w:val="both"/>
            </w:pPr>
          </w:p>
          <w:p w:rsidR="000A0FDD" w:rsidRPr="00AB7A8E" w:rsidRDefault="000A0FDD" w:rsidP="00AB7A8E">
            <w:pPr>
              <w:jc w:val="both"/>
            </w:pPr>
            <w:r w:rsidRPr="00AB7A8E">
              <w:t>Глава Каргасокского района</w:t>
            </w:r>
            <w:r w:rsidRPr="00AB7A8E">
              <w:tab/>
            </w:r>
            <w:r w:rsidR="00AB7A8E">
              <w:t xml:space="preserve">                          </w:t>
            </w:r>
            <w:r w:rsidRPr="00AB7A8E">
              <w:t xml:space="preserve">       </w:t>
            </w:r>
            <w:r w:rsidR="00471731" w:rsidRPr="00AB7A8E">
              <w:t xml:space="preserve">       </w:t>
            </w:r>
            <w:r w:rsidR="00BC1E2B" w:rsidRPr="00AB7A8E">
              <w:t xml:space="preserve">   </w:t>
            </w:r>
            <w:r w:rsidR="00AB7A8E">
              <w:t xml:space="preserve">          </w:t>
            </w:r>
            <w:r w:rsidR="00BC1E2B" w:rsidRPr="00AB7A8E">
              <w:t xml:space="preserve">           </w:t>
            </w:r>
            <w:r w:rsidR="00471731" w:rsidRPr="00AB7A8E">
              <w:t xml:space="preserve">  </w:t>
            </w:r>
            <w:r w:rsidRPr="00AB7A8E">
              <w:t xml:space="preserve">   А.П. </w:t>
            </w:r>
            <w:proofErr w:type="spellStart"/>
            <w:r w:rsidRPr="00AB7A8E">
              <w:t>Ащеулов</w:t>
            </w:r>
            <w:proofErr w:type="spellEnd"/>
          </w:p>
          <w:p w:rsidR="000A0FDD" w:rsidRPr="00AB7A8E" w:rsidRDefault="000A0FDD" w:rsidP="00AB7A8E">
            <w:pPr>
              <w:jc w:val="both"/>
            </w:pPr>
          </w:p>
          <w:p w:rsidR="000A0FDD" w:rsidRPr="00AB7A8E" w:rsidRDefault="000A0FDD" w:rsidP="00AB7A8E">
            <w:pPr>
              <w:jc w:val="both"/>
            </w:pPr>
          </w:p>
          <w:p w:rsidR="00BC1E2B" w:rsidRPr="00AB7A8E" w:rsidRDefault="00BC1E2B" w:rsidP="00AB7A8E">
            <w:pPr>
              <w:jc w:val="both"/>
            </w:pPr>
          </w:p>
          <w:p w:rsidR="00BC1E2B" w:rsidRPr="00AB7A8E" w:rsidRDefault="00BC1E2B" w:rsidP="00AB7A8E">
            <w:pPr>
              <w:jc w:val="both"/>
            </w:pPr>
          </w:p>
          <w:p w:rsidR="00BC1E2B" w:rsidRPr="00AB7A8E" w:rsidRDefault="00BC1E2B" w:rsidP="00AB7A8E">
            <w:pPr>
              <w:jc w:val="both"/>
            </w:pPr>
          </w:p>
          <w:p w:rsidR="00BC1E2B" w:rsidRPr="00AB7A8E" w:rsidRDefault="00BC1E2B" w:rsidP="00AB7A8E">
            <w:pPr>
              <w:jc w:val="both"/>
            </w:pPr>
          </w:p>
          <w:p w:rsidR="00BC1E2B" w:rsidRPr="00AB7A8E" w:rsidRDefault="00BC1E2B" w:rsidP="00AB7A8E">
            <w:pPr>
              <w:jc w:val="both"/>
            </w:pPr>
          </w:p>
          <w:p w:rsidR="00BC1E2B" w:rsidRPr="00AB7A8E" w:rsidRDefault="00BC1E2B" w:rsidP="00AB7A8E">
            <w:pPr>
              <w:jc w:val="both"/>
            </w:pPr>
          </w:p>
          <w:p w:rsidR="00BC1E2B" w:rsidRDefault="00BC1E2B"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Default="00AB7A8E" w:rsidP="00AB7A8E">
            <w:pPr>
              <w:jc w:val="both"/>
            </w:pPr>
          </w:p>
          <w:p w:rsidR="00AB7A8E" w:rsidRPr="00AB7A8E" w:rsidRDefault="00AB7A8E" w:rsidP="00AB7A8E">
            <w:pPr>
              <w:jc w:val="both"/>
            </w:pPr>
          </w:p>
          <w:p w:rsidR="00BC1E2B" w:rsidRPr="00AB7A8E" w:rsidRDefault="00BC1E2B" w:rsidP="00AB7A8E">
            <w:pPr>
              <w:jc w:val="both"/>
            </w:pPr>
          </w:p>
          <w:p w:rsidR="00BC1E2B" w:rsidRPr="00AB7A8E" w:rsidRDefault="00BC1E2B" w:rsidP="00AB7A8E">
            <w:pPr>
              <w:jc w:val="both"/>
            </w:pPr>
          </w:p>
          <w:p w:rsidR="00BC1E2B" w:rsidRPr="00AB7A8E" w:rsidRDefault="00BC1E2B" w:rsidP="00AB7A8E">
            <w:pPr>
              <w:jc w:val="both"/>
            </w:pPr>
          </w:p>
          <w:p w:rsidR="00BC1E2B" w:rsidRDefault="00BC1E2B" w:rsidP="00AB7A8E">
            <w:pPr>
              <w:jc w:val="both"/>
            </w:pPr>
          </w:p>
          <w:p w:rsidR="00BC1E2B" w:rsidRPr="00AB7A8E" w:rsidRDefault="00BC1E2B" w:rsidP="00AB7A8E">
            <w:pPr>
              <w:jc w:val="both"/>
            </w:pPr>
          </w:p>
          <w:p w:rsidR="000A0FDD" w:rsidRPr="00AB7A8E" w:rsidRDefault="000A0FDD" w:rsidP="00AB7A8E">
            <w:pPr>
              <w:jc w:val="both"/>
              <w:rPr>
                <w:sz w:val="20"/>
                <w:szCs w:val="20"/>
              </w:rPr>
            </w:pPr>
            <w:r w:rsidRPr="00AB7A8E">
              <w:rPr>
                <w:sz w:val="20"/>
                <w:szCs w:val="20"/>
              </w:rPr>
              <w:t xml:space="preserve">О.В. </w:t>
            </w:r>
            <w:proofErr w:type="spellStart"/>
            <w:r w:rsidRPr="00AB7A8E">
              <w:rPr>
                <w:sz w:val="20"/>
                <w:szCs w:val="20"/>
              </w:rPr>
              <w:t>Протазова</w:t>
            </w:r>
            <w:proofErr w:type="spellEnd"/>
          </w:p>
          <w:p w:rsidR="007B1A6E" w:rsidRPr="00AB7A8E" w:rsidRDefault="00AB7A8E" w:rsidP="00AB7A8E">
            <w:pPr>
              <w:jc w:val="both"/>
              <w:rPr>
                <w:sz w:val="20"/>
                <w:szCs w:val="20"/>
              </w:rPr>
            </w:pPr>
            <w:r>
              <w:rPr>
                <w:sz w:val="20"/>
                <w:szCs w:val="20"/>
              </w:rPr>
              <w:t xml:space="preserve">8 (38253) </w:t>
            </w:r>
            <w:r w:rsidR="000A0FDD" w:rsidRPr="00AB7A8E">
              <w:rPr>
                <w:sz w:val="20"/>
                <w:szCs w:val="20"/>
              </w:rPr>
              <w:t>2-13-54</w:t>
            </w:r>
          </w:p>
          <w:p w:rsidR="002E7976" w:rsidRPr="00AB7A8E" w:rsidRDefault="002E7976" w:rsidP="00AB7A8E">
            <w:pPr>
              <w:spacing w:after="1"/>
              <w:ind w:firstLine="426"/>
              <w:jc w:val="both"/>
            </w:pPr>
          </w:p>
        </w:tc>
      </w:tr>
    </w:tbl>
    <w:p w:rsidR="0033304D" w:rsidRPr="00474551" w:rsidRDefault="0033304D" w:rsidP="00C703E7">
      <w:pPr>
        <w:pStyle w:val="ConsPlusTitle"/>
        <w:widowControl/>
        <w:ind w:left="-426" w:firstLine="710"/>
        <w:jc w:val="both"/>
        <w:rPr>
          <w:rFonts w:ascii="Times New Roman" w:hAnsi="Times New Roman" w:cs="Times New Roman"/>
          <w:sz w:val="24"/>
          <w:szCs w:val="24"/>
        </w:rPr>
      </w:pPr>
    </w:p>
    <w:sectPr w:rsidR="0033304D" w:rsidRPr="00474551" w:rsidSect="00AB7A8E">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866" w:rsidRDefault="00290866" w:rsidP="002E7976">
      <w:r>
        <w:separator/>
      </w:r>
    </w:p>
  </w:endnote>
  <w:endnote w:type="continuationSeparator" w:id="0">
    <w:p w:rsidR="00290866" w:rsidRDefault="00290866" w:rsidP="002E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866" w:rsidRDefault="00290866" w:rsidP="002E7976">
      <w:r>
        <w:separator/>
      </w:r>
    </w:p>
  </w:footnote>
  <w:footnote w:type="continuationSeparator" w:id="0">
    <w:p w:rsidR="00290866" w:rsidRDefault="00290866" w:rsidP="002E7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DC6248"/>
    <w:lvl w:ilvl="0">
      <w:start w:val="1"/>
      <w:numFmt w:val="bullet"/>
      <w:pStyle w:val="2"/>
      <w:lvlText w:val=""/>
      <w:lvlJc w:val="left"/>
      <w:pPr>
        <w:tabs>
          <w:tab w:val="num" w:pos="643"/>
        </w:tabs>
        <w:ind w:left="643" w:hanging="360"/>
      </w:pPr>
      <w:rPr>
        <w:rFonts w:ascii="Symbol" w:hAnsi="Symbol" w:hint="default"/>
      </w:rPr>
    </w:lvl>
  </w:abstractNum>
  <w:abstractNum w:abstractNumId="1">
    <w:nsid w:val="01B11CDD"/>
    <w:multiLevelType w:val="hybridMultilevel"/>
    <w:tmpl w:val="A2F659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80B7D"/>
    <w:multiLevelType w:val="hybridMultilevel"/>
    <w:tmpl w:val="B1E40E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B052EA"/>
    <w:multiLevelType w:val="hybridMultilevel"/>
    <w:tmpl w:val="59383A64"/>
    <w:lvl w:ilvl="0" w:tplc="4D808958">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F33973"/>
    <w:multiLevelType w:val="hybridMultilevel"/>
    <w:tmpl w:val="E9C4CB54"/>
    <w:lvl w:ilvl="0" w:tplc="32DC98CA">
      <w:start w:val="1"/>
      <w:numFmt w:val="decimal"/>
      <w:lvlText w:val="%1."/>
      <w:lvlJc w:val="left"/>
      <w:pPr>
        <w:ind w:left="1362" w:hanging="79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0670DD"/>
    <w:multiLevelType w:val="hybridMultilevel"/>
    <w:tmpl w:val="17A0C90C"/>
    <w:lvl w:ilvl="0" w:tplc="50042FC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BB08A9"/>
    <w:multiLevelType w:val="multilevel"/>
    <w:tmpl w:val="D85AA1BE"/>
    <w:lvl w:ilvl="0">
      <w:start w:val="2"/>
      <w:numFmt w:val="decimal"/>
      <w:lvlText w:val="%1."/>
      <w:lvlJc w:val="left"/>
      <w:pPr>
        <w:ind w:left="360" w:hanging="360"/>
      </w:pPr>
      <w:rPr>
        <w:color w:val="000000"/>
      </w:rPr>
    </w:lvl>
    <w:lvl w:ilvl="1">
      <w:start w:val="1"/>
      <w:numFmt w:val="decimal"/>
      <w:lvlText w:val="%1.%2."/>
      <w:lvlJc w:val="left"/>
      <w:pPr>
        <w:ind w:left="947" w:hanging="360"/>
      </w:pPr>
      <w:rPr>
        <w:color w:val="000000"/>
      </w:rPr>
    </w:lvl>
    <w:lvl w:ilvl="2">
      <w:start w:val="1"/>
      <w:numFmt w:val="decimal"/>
      <w:lvlText w:val="%1.%2.%3."/>
      <w:lvlJc w:val="left"/>
      <w:pPr>
        <w:ind w:left="1894" w:hanging="720"/>
      </w:pPr>
      <w:rPr>
        <w:color w:val="000000"/>
      </w:rPr>
    </w:lvl>
    <w:lvl w:ilvl="3">
      <w:start w:val="1"/>
      <w:numFmt w:val="decimal"/>
      <w:lvlText w:val="%1.%2.%3.%4."/>
      <w:lvlJc w:val="left"/>
      <w:pPr>
        <w:ind w:left="2481" w:hanging="720"/>
      </w:pPr>
      <w:rPr>
        <w:color w:val="000000"/>
      </w:rPr>
    </w:lvl>
    <w:lvl w:ilvl="4">
      <w:start w:val="1"/>
      <w:numFmt w:val="decimal"/>
      <w:lvlText w:val="%1.%2.%3.%4.%5."/>
      <w:lvlJc w:val="left"/>
      <w:pPr>
        <w:ind w:left="3428" w:hanging="1080"/>
      </w:pPr>
      <w:rPr>
        <w:color w:val="000000"/>
      </w:rPr>
    </w:lvl>
    <w:lvl w:ilvl="5">
      <w:start w:val="1"/>
      <w:numFmt w:val="decimal"/>
      <w:lvlText w:val="%1.%2.%3.%4.%5.%6."/>
      <w:lvlJc w:val="left"/>
      <w:pPr>
        <w:ind w:left="4015" w:hanging="1080"/>
      </w:pPr>
      <w:rPr>
        <w:color w:val="000000"/>
      </w:rPr>
    </w:lvl>
    <w:lvl w:ilvl="6">
      <w:start w:val="1"/>
      <w:numFmt w:val="decimal"/>
      <w:lvlText w:val="%1.%2.%3.%4.%5.%6.%7."/>
      <w:lvlJc w:val="left"/>
      <w:pPr>
        <w:ind w:left="4962" w:hanging="1440"/>
      </w:pPr>
      <w:rPr>
        <w:color w:val="000000"/>
      </w:rPr>
    </w:lvl>
    <w:lvl w:ilvl="7">
      <w:start w:val="1"/>
      <w:numFmt w:val="decimal"/>
      <w:lvlText w:val="%1.%2.%3.%4.%5.%6.%7.%8."/>
      <w:lvlJc w:val="left"/>
      <w:pPr>
        <w:ind w:left="5549" w:hanging="1440"/>
      </w:pPr>
      <w:rPr>
        <w:color w:val="000000"/>
      </w:rPr>
    </w:lvl>
    <w:lvl w:ilvl="8">
      <w:start w:val="1"/>
      <w:numFmt w:val="decimal"/>
      <w:lvlText w:val="%1.%2.%3.%4.%5.%6.%7.%8.%9."/>
      <w:lvlJc w:val="left"/>
      <w:pPr>
        <w:ind w:left="6496" w:hanging="1800"/>
      </w:pPr>
      <w:rPr>
        <w:color w:val="000000"/>
      </w:rPr>
    </w:lvl>
  </w:abstractNum>
  <w:abstractNum w:abstractNumId="7">
    <w:nsid w:val="24F16463"/>
    <w:multiLevelType w:val="hybridMultilevel"/>
    <w:tmpl w:val="DC008C08"/>
    <w:lvl w:ilvl="0" w:tplc="A2FE882C">
      <w:start w:val="1"/>
      <w:numFmt w:val="decimal"/>
      <w:lvlText w:val="%1."/>
      <w:lvlJc w:val="left"/>
      <w:pPr>
        <w:ind w:left="1176" w:hanging="75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96482D"/>
    <w:multiLevelType w:val="hybridMultilevel"/>
    <w:tmpl w:val="1D7EC3A6"/>
    <w:lvl w:ilvl="0" w:tplc="8B4A1CE6">
      <w:start w:val="1"/>
      <w:numFmt w:val="decimal"/>
      <w:lvlText w:val="%1)"/>
      <w:lvlJc w:val="left"/>
      <w:pPr>
        <w:ind w:left="751" w:hanging="360"/>
      </w:pPr>
      <w:rPr>
        <w:rFonts w:hint="default"/>
        <w:sz w:val="22"/>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9">
    <w:nsid w:val="32D85472"/>
    <w:multiLevelType w:val="hybridMultilevel"/>
    <w:tmpl w:val="638683F6"/>
    <w:lvl w:ilvl="0" w:tplc="9DB813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454320A"/>
    <w:multiLevelType w:val="hybridMultilevel"/>
    <w:tmpl w:val="29089ED4"/>
    <w:lvl w:ilvl="0" w:tplc="599AD2F2">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7E62A51"/>
    <w:multiLevelType w:val="hybridMultilevel"/>
    <w:tmpl w:val="72B0502C"/>
    <w:lvl w:ilvl="0" w:tplc="9A6EFA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923D16"/>
    <w:multiLevelType w:val="hybridMultilevel"/>
    <w:tmpl w:val="EC38E150"/>
    <w:lvl w:ilvl="0" w:tplc="6166E702">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EF2319"/>
    <w:multiLevelType w:val="multilevel"/>
    <w:tmpl w:val="09487C04"/>
    <w:lvl w:ilvl="0">
      <w:start w:val="1"/>
      <w:numFmt w:val="decimal"/>
      <w:lvlText w:val="%1."/>
      <w:lvlJc w:val="left"/>
      <w:pPr>
        <w:ind w:left="961" w:hanging="360"/>
      </w:pPr>
      <w:rPr>
        <w:rFonts w:hint="default"/>
        <w:sz w:val="28"/>
        <w:szCs w:val="28"/>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14">
    <w:nsid w:val="3F224E82"/>
    <w:multiLevelType w:val="hybridMultilevel"/>
    <w:tmpl w:val="27C07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110EBB"/>
    <w:multiLevelType w:val="multilevel"/>
    <w:tmpl w:val="8E4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441A6"/>
    <w:multiLevelType w:val="hybridMultilevel"/>
    <w:tmpl w:val="8F8E9F6A"/>
    <w:lvl w:ilvl="0" w:tplc="3B72EC6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34A3EDD"/>
    <w:multiLevelType w:val="hybridMultilevel"/>
    <w:tmpl w:val="CB366A02"/>
    <w:lvl w:ilvl="0" w:tplc="4A981D54">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2C6A85"/>
    <w:multiLevelType w:val="multilevel"/>
    <w:tmpl w:val="6444F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020D1C"/>
    <w:multiLevelType w:val="hybridMultilevel"/>
    <w:tmpl w:val="E68C4178"/>
    <w:lvl w:ilvl="0" w:tplc="77685980">
      <w:start w:val="1"/>
      <w:numFmt w:val="bullet"/>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0">
    <w:nsid w:val="4C7728FB"/>
    <w:multiLevelType w:val="hybridMultilevel"/>
    <w:tmpl w:val="70E21A9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5305E6"/>
    <w:multiLevelType w:val="multilevel"/>
    <w:tmpl w:val="1606508A"/>
    <w:lvl w:ilvl="0">
      <w:start w:val="1"/>
      <w:numFmt w:val="bullet"/>
      <w:lvlText w:val=""/>
      <w:lvlJc w:val="left"/>
      <w:pPr>
        <w:tabs>
          <w:tab w:val="num" w:pos="751"/>
        </w:tabs>
        <w:ind w:left="75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B2C39"/>
    <w:multiLevelType w:val="hybridMultilevel"/>
    <w:tmpl w:val="DCC407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F530E4"/>
    <w:multiLevelType w:val="hybridMultilevel"/>
    <w:tmpl w:val="7B0287D4"/>
    <w:lvl w:ilvl="0" w:tplc="E82C7D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88174A8"/>
    <w:multiLevelType w:val="hybridMultilevel"/>
    <w:tmpl w:val="A270334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nsid w:val="68B41B21"/>
    <w:multiLevelType w:val="hybridMultilevel"/>
    <w:tmpl w:val="09880D0A"/>
    <w:lvl w:ilvl="0" w:tplc="04190001">
      <w:start w:val="1"/>
      <w:numFmt w:val="bullet"/>
      <w:lvlText w:val=""/>
      <w:lvlJc w:val="left"/>
      <w:pPr>
        <w:ind w:left="650" w:hanging="360"/>
      </w:pPr>
      <w:rPr>
        <w:rFonts w:ascii="Symbol" w:hAnsi="Symbol"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26">
    <w:nsid w:val="6980182F"/>
    <w:multiLevelType w:val="hybridMultilevel"/>
    <w:tmpl w:val="B142CF08"/>
    <w:lvl w:ilvl="0" w:tplc="F2263174">
      <w:start w:val="1"/>
      <w:numFmt w:val="decimal"/>
      <w:lvlText w:val="%1."/>
      <w:lvlJc w:val="left"/>
      <w:pPr>
        <w:ind w:left="1069" w:hanging="360"/>
      </w:pPr>
      <w:rPr>
        <w:rFonts w:ascii="Times New Roman" w:hAnsi="Times New Roman" w:cs="Times New Roman"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0D3467"/>
    <w:multiLevelType w:val="hybridMultilevel"/>
    <w:tmpl w:val="F640A64C"/>
    <w:lvl w:ilvl="0" w:tplc="AB8CA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E382339"/>
    <w:multiLevelType w:val="hybridMultilevel"/>
    <w:tmpl w:val="ED160A36"/>
    <w:lvl w:ilvl="0" w:tplc="9244E46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nsid w:val="718A10B0"/>
    <w:multiLevelType w:val="hybridMultilevel"/>
    <w:tmpl w:val="E2988C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8"/>
  </w:num>
  <w:num w:numId="3">
    <w:abstractNumId w:val="24"/>
  </w:num>
  <w:num w:numId="4">
    <w:abstractNumId w:val="26"/>
  </w:num>
  <w:num w:numId="5">
    <w:abstractNumId w:val="28"/>
  </w:num>
  <w:num w:numId="6">
    <w:abstractNumId w:val="5"/>
  </w:num>
  <w:num w:numId="7">
    <w:abstractNumId w:val="15"/>
  </w:num>
  <w:num w:numId="8">
    <w:abstractNumId w:val="18"/>
  </w:num>
  <w:num w:numId="9">
    <w:abstractNumId w:val="21"/>
  </w:num>
  <w:num w:numId="10">
    <w:abstractNumId w:val="16"/>
  </w:num>
  <w:num w:numId="11">
    <w:abstractNumId w:val="25"/>
  </w:num>
  <w:num w:numId="12">
    <w:abstractNumId w:val="29"/>
  </w:num>
  <w:num w:numId="13">
    <w:abstractNumId w:val="7"/>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14"/>
  </w:num>
  <w:num w:numId="18">
    <w:abstractNumId w:val="17"/>
  </w:num>
  <w:num w:numId="19">
    <w:abstractNumId w:val="27"/>
  </w:num>
  <w:num w:numId="20">
    <w:abstractNumId w:val="10"/>
  </w:num>
  <w:num w:numId="21">
    <w:abstractNumId w:val="11"/>
  </w:num>
  <w:num w:numId="22">
    <w:abstractNumId w:val="23"/>
  </w:num>
  <w:num w:numId="23">
    <w:abstractNumId w:val="13"/>
  </w:num>
  <w:num w:numId="24">
    <w:abstractNumId w:val="2"/>
  </w:num>
  <w:num w:numId="25">
    <w:abstractNumId w:val="12"/>
  </w:num>
  <w:num w:numId="26">
    <w:abstractNumId w:val="3"/>
  </w:num>
  <w:num w:numId="27">
    <w:abstractNumId w:val="20"/>
  </w:num>
  <w:num w:numId="28">
    <w:abstractNumId w:val="22"/>
  </w:num>
  <w:num w:numId="29">
    <w:abstractNumId w:val="1"/>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7976"/>
    <w:rsid w:val="0000286F"/>
    <w:rsid w:val="00006E5C"/>
    <w:rsid w:val="000117FB"/>
    <w:rsid w:val="000137E3"/>
    <w:rsid w:val="00022717"/>
    <w:rsid w:val="00024DB8"/>
    <w:rsid w:val="00030AA4"/>
    <w:rsid w:val="00032E80"/>
    <w:rsid w:val="00036130"/>
    <w:rsid w:val="00037627"/>
    <w:rsid w:val="0004312D"/>
    <w:rsid w:val="00051D60"/>
    <w:rsid w:val="00065C7D"/>
    <w:rsid w:val="000817F9"/>
    <w:rsid w:val="00083318"/>
    <w:rsid w:val="000A0FDD"/>
    <w:rsid w:val="000A418F"/>
    <w:rsid w:val="000A5F4C"/>
    <w:rsid w:val="000B0DBA"/>
    <w:rsid w:val="000B2E3F"/>
    <w:rsid w:val="000B4445"/>
    <w:rsid w:val="000C32F7"/>
    <w:rsid w:val="000C43CE"/>
    <w:rsid w:val="000C7001"/>
    <w:rsid w:val="000D2C1F"/>
    <w:rsid w:val="000D6F8A"/>
    <w:rsid w:val="000E4889"/>
    <w:rsid w:val="000F6DD1"/>
    <w:rsid w:val="00100159"/>
    <w:rsid w:val="00113976"/>
    <w:rsid w:val="00123782"/>
    <w:rsid w:val="0012608A"/>
    <w:rsid w:val="0013580B"/>
    <w:rsid w:val="0014083C"/>
    <w:rsid w:val="001419A6"/>
    <w:rsid w:val="00141A58"/>
    <w:rsid w:val="00147B6F"/>
    <w:rsid w:val="00156583"/>
    <w:rsid w:val="00165EDC"/>
    <w:rsid w:val="001714D0"/>
    <w:rsid w:val="00176DCE"/>
    <w:rsid w:val="001878C6"/>
    <w:rsid w:val="0019286B"/>
    <w:rsid w:val="001A25D4"/>
    <w:rsid w:val="001A7ADE"/>
    <w:rsid w:val="001B42A4"/>
    <w:rsid w:val="001C01BD"/>
    <w:rsid w:val="001D3765"/>
    <w:rsid w:val="001E6C56"/>
    <w:rsid w:val="001E7F5F"/>
    <w:rsid w:val="001F7EF4"/>
    <w:rsid w:val="00200116"/>
    <w:rsid w:val="0021426D"/>
    <w:rsid w:val="00246E2F"/>
    <w:rsid w:val="00265E14"/>
    <w:rsid w:val="00272AFA"/>
    <w:rsid w:val="00290866"/>
    <w:rsid w:val="00291CC4"/>
    <w:rsid w:val="002920EE"/>
    <w:rsid w:val="00292AB0"/>
    <w:rsid w:val="00293424"/>
    <w:rsid w:val="002B6823"/>
    <w:rsid w:val="002C38D8"/>
    <w:rsid w:val="002D497A"/>
    <w:rsid w:val="002D5805"/>
    <w:rsid w:val="002D7D32"/>
    <w:rsid w:val="002E6BFE"/>
    <w:rsid w:val="002E7976"/>
    <w:rsid w:val="003041A9"/>
    <w:rsid w:val="003049D6"/>
    <w:rsid w:val="0031490E"/>
    <w:rsid w:val="00315EFA"/>
    <w:rsid w:val="0031721A"/>
    <w:rsid w:val="0033304D"/>
    <w:rsid w:val="00337875"/>
    <w:rsid w:val="003413CA"/>
    <w:rsid w:val="003528E5"/>
    <w:rsid w:val="00374862"/>
    <w:rsid w:val="00375EE9"/>
    <w:rsid w:val="00376AAD"/>
    <w:rsid w:val="0037746F"/>
    <w:rsid w:val="00381D95"/>
    <w:rsid w:val="00386857"/>
    <w:rsid w:val="00387B5F"/>
    <w:rsid w:val="003A1A4D"/>
    <w:rsid w:val="003A2228"/>
    <w:rsid w:val="003A4FF1"/>
    <w:rsid w:val="003C33B7"/>
    <w:rsid w:val="003C3B30"/>
    <w:rsid w:val="003D3B64"/>
    <w:rsid w:val="003F1E9D"/>
    <w:rsid w:val="003F2531"/>
    <w:rsid w:val="00404933"/>
    <w:rsid w:val="0041433B"/>
    <w:rsid w:val="00415BC3"/>
    <w:rsid w:val="00433023"/>
    <w:rsid w:val="00437EA1"/>
    <w:rsid w:val="00451504"/>
    <w:rsid w:val="00452237"/>
    <w:rsid w:val="00460099"/>
    <w:rsid w:val="00460158"/>
    <w:rsid w:val="00463168"/>
    <w:rsid w:val="004639B7"/>
    <w:rsid w:val="00465C26"/>
    <w:rsid w:val="00471731"/>
    <w:rsid w:val="00474551"/>
    <w:rsid w:val="00492DE9"/>
    <w:rsid w:val="004A02FA"/>
    <w:rsid w:val="004B76E6"/>
    <w:rsid w:val="004C19C3"/>
    <w:rsid w:val="004D4B13"/>
    <w:rsid w:val="004E217C"/>
    <w:rsid w:val="004E2251"/>
    <w:rsid w:val="004E78EC"/>
    <w:rsid w:val="00504413"/>
    <w:rsid w:val="0050512D"/>
    <w:rsid w:val="00506A71"/>
    <w:rsid w:val="00512F54"/>
    <w:rsid w:val="0052178E"/>
    <w:rsid w:val="005232A6"/>
    <w:rsid w:val="00525D89"/>
    <w:rsid w:val="00525FAA"/>
    <w:rsid w:val="00533BCC"/>
    <w:rsid w:val="00540212"/>
    <w:rsid w:val="005468E1"/>
    <w:rsid w:val="00552D43"/>
    <w:rsid w:val="00553CA3"/>
    <w:rsid w:val="005555B3"/>
    <w:rsid w:val="00560089"/>
    <w:rsid w:val="005676EC"/>
    <w:rsid w:val="00570860"/>
    <w:rsid w:val="0058095A"/>
    <w:rsid w:val="00581D40"/>
    <w:rsid w:val="005A369B"/>
    <w:rsid w:val="005B248C"/>
    <w:rsid w:val="005B4B67"/>
    <w:rsid w:val="005C3005"/>
    <w:rsid w:val="005D29D1"/>
    <w:rsid w:val="005F04A5"/>
    <w:rsid w:val="005F1E10"/>
    <w:rsid w:val="005F63CA"/>
    <w:rsid w:val="00610BA8"/>
    <w:rsid w:val="00611F3E"/>
    <w:rsid w:val="0062233C"/>
    <w:rsid w:val="0062274E"/>
    <w:rsid w:val="006349BC"/>
    <w:rsid w:val="0063589F"/>
    <w:rsid w:val="00636251"/>
    <w:rsid w:val="006511F1"/>
    <w:rsid w:val="00665FE6"/>
    <w:rsid w:val="00670FDE"/>
    <w:rsid w:val="00674954"/>
    <w:rsid w:val="00681267"/>
    <w:rsid w:val="00693459"/>
    <w:rsid w:val="00697125"/>
    <w:rsid w:val="006A1A6D"/>
    <w:rsid w:val="006A4A2C"/>
    <w:rsid w:val="006C273B"/>
    <w:rsid w:val="006C2C96"/>
    <w:rsid w:val="006D067B"/>
    <w:rsid w:val="006E1DE7"/>
    <w:rsid w:val="006F335E"/>
    <w:rsid w:val="006F6B03"/>
    <w:rsid w:val="006F6F0A"/>
    <w:rsid w:val="00701547"/>
    <w:rsid w:val="007018AE"/>
    <w:rsid w:val="00716C8D"/>
    <w:rsid w:val="00717EBB"/>
    <w:rsid w:val="00725108"/>
    <w:rsid w:val="00747ACF"/>
    <w:rsid w:val="007563EE"/>
    <w:rsid w:val="00787845"/>
    <w:rsid w:val="00791AF7"/>
    <w:rsid w:val="007A145B"/>
    <w:rsid w:val="007A426D"/>
    <w:rsid w:val="007B1A6E"/>
    <w:rsid w:val="007B2B0B"/>
    <w:rsid w:val="007B5AC2"/>
    <w:rsid w:val="007B7A0C"/>
    <w:rsid w:val="007D15DB"/>
    <w:rsid w:val="007D783C"/>
    <w:rsid w:val="007E3AF5"/>
    <w:rsid w:val="007E7A2D"/>
    <w:rsid w:val="00802051"/>
    <w:rsid w:val="00803D31"/>
    <w:rsid w:val="0080732C"/>
    <w:rsid w:val="008118E0"/>
    <w:rsid w:val="00820453"/>
    <w:rsid w:val="00826BED"/>
    <w:rsid w:val="0083126D"/>
    <w:rsid w:val="00855E50"/>
    <w:rsid w:val="008605E0"/>
    <w:rsid w:val="00860AAA"/>
    <w:rsid w:val="008641AD"/>
    <w:rsid w:val="0088471D"/>
    <w:rsid w:val="0089348E"/>
    <w:rsid w:val="008A1676"/>
    <w:rsid w:val="008A3417"/>
    <w:rsid w:val="008A3E30"/>
    <w:rsid w:val="008C064C"/>
    <w:rsid w:val="008E03B5"/>
    <w:rsid w:val="008E74B4"/>
    <w:rsid w:val="008F2536"/>
    <w:rsid w:val="0090150B"/>
    <w:rsid w:val="009111C7"/>
    <w:rsid w:val="00921CE9"/>
    <w:rsid w:val="00927FFB"/>
    <w:rsid w:val="00937708"/>
    <w:rsid w:val="00937E5A"/>
    <w:rsid w:val="009450F4"/>
    <w:rsid w:val="009651E7"/>
    <w:rsid w:val="0097050D"/>
    <w:rsid w:val="009753A9"/>
    <w:rsid w:val="00977524"/>
    <w:rsid w:val="00992369"/>
    <w:rsid w:val="009A3B69"/>
    <w:rsid w:val="009A3FBF"/>
    <w:rsid w:val="009A63CD"/>
    <w:rsid w:val="009A75E5"/>
    <w:rsid w:val="009A77AB"/>
    <w:rsid w:val="009B6542"/>
    <w:rsid w:val="009C48F7"/>
    <w:rsid w:val="009D069F"/>
    <w:rsid w:val="009D2EFC"/>
    <w:rsid w:val="009D6CCA"/>
    <w:rsid w:val="009D6E18"/>
    <w:rsid w:val="009E3564"/>
    <w:rsid w:val="009E4AF4"/>
    <w:rsid w:val="009E6AD7"/>
    <w:rsid w:val="009F45BF"/>
    <w:rsid w:val="009F52D8"/>
    <w:rsid w:val="00A00D5B"/>
    <w:rsid w:val="00A03AD6"/>
    <w:rsid w:val="00A05790"/>
    <w:rsid w:val="00A60CBA"/>
    <w:rsid w:val="00A7202D"/>
    <w:rsid w:val="00A82024"/>
    <w:rsid w:val="00A95AD9"/>
    <w:rsid w:val="00AA5D6C"/>
    <w:rsid w:val="00AB1A06"/>
    <w:rsid w:val="00AB7A8E"/>
    <w:rsid w:val="00AC41A6"/>
    <w:rsid w:val="00AD0E7D"/>
    <w:rsid w:val="00AD41C6"/>
    <w:rsid w:val="00AE0113"/>
    <w:rsid w:val="00AF1C50"/>
    <w:rsid w:val="00AF47B0"/>
    <w:rsid w:val="00AF4951"/>
    <w:rsid w:val="00B00346"/>
    <w:rsid w:val="00B0502C"/>
    <w:rsid w:val="00B0676A"/>
    <w:rsid w:val="00B13C95"/>
    <w:rsid w:val="00B239BD"/>
    <w:rsid w:val="00B246AC"/>
    <w:rsid w:val="00B359C1"/>
    <w:rsid w:val="00B35B90"/>
    <w:rsid w:val="00B42B91"/>
    <w:rsid w:val="00B51AE5"/>
    <w:rsid w:val="00B52964"/>
    <w:rsid w:val="00B60368"/>
    <w:rsid w:val="00B72E02"/>
    <w:rsid w:val="00B73EB8"/>
    <w:rsid w:val="00B7409B"/>
    <w:rsid w:val="00B828FC"/>
    <w:rsid w:val="00B95283"/>
    <w:rsid w:val="00B967E7"/>
    <w:rsid w:val="00BA3EA3"/>
    <w:rsid w:val="00BA6C82"/>
    <w:rsid w:val="00BC0819"/>
    <w:rsid w:val="00BC1E2B"/>
    <w:rsid w:val="00BC4C8D"/>
    <w:rsid w:val="00BD6DB6"/>
    <w:rsid w:val="00BD7AEA"/>
    <w:rsid w:val="00BE227C"/>
    <w:rsid w:val="00BE655E"/>
    <w:rsid w:val="00BE790A"/>
    <w:rsid w:val="00C11902"/>
    <w:rsid w:val="00C16B5F"/>
    <w:rsid w:val="00C17CD8"/>
    <w:rsid w:val="00C27443"/>
    <w:rsid w:val="00C45B5C"/>
    <w:rsid w:val="00C5347D"/>
    <w:rsid w:val="00C57020"/>
    <w:rsid w:val="00C6213E"/>
    <w:rsid w:val="00C62171"/>
    <w:rsid w:val="00C64619"/>
    <w:rsid w:val="00C67401"/>
    <w:rsid w:val="00C703E7"/>
    <w:rsid w:val="00C73383"/>
    <w:rsid w:val="00C9303A"/>
    <w:rsid w:val="00CB1D21"/>
    <w:rsid w:val="00CE7C5F"/>
    <w:rsid w:val="00CF1571"/>
    <w:rsid w:val="00CF4667"/>
    <w:rsid w:val="00D0567C"/>
    <w:rsid w:val="00D406AC"/>
    <w:rsid w:val="00D4118D"/>
    <w:rsid w:val="00D41621"/>
    <w:rsid w:val="00D46914"/>
    <w:rsid w:val="00D54F0F"/>
    <w:rsid w:val="00D555E2"/>
    <w:rsid w:val="00D6496D"/>
    <w:rsid w:val="00D70D5F"/>
    <w:rsid w:val="00D7341D"/>
    <w:rsid w:val="00D7537F"/>
    <w:rsid w:val="00D761D3"/>
    <w:rsid w:val="00D877A8"/>
    <w:rsid w:val="00DB6892"/>
    <w:rsid w:val="00DC02CE"/>
    <w:rsid w:val="00DC150A"/>
    <w:rsid w:val="00DC3B0D"/>
    <w:rsid w:val="00DF3640"/>
    <w:rsid w:val="00DF60CC"/>
    <w:rsid w:val="00DF6194"/>
    <w:rsid w:val="00DF6ACD"/>
    <w:rsid w:val="00DF7777"/>
    <w:rsid w:val="00DF78B2"/>
    <w:rsid w:val="00E12120"/>
    <w:rsid w:val="00E14963"/>
    <w:rsid w:val="00E24AB3"/>
    <w:rsid w:val="00E3100F"/>
    <w:rsid w:val="00E32AF1"/>
    <w:rsid w:val="00E50DAE"/>
    <w:rsid w:val="00E51494"/>
    <w:rsid w:val="00E9712D"/>
    <w:rsid w:val="00EC4278"/>
    <w:rsid w:val="00EC7301"/>
    <w:rsid w:val="00ED4063"/>
    <w:rsid w:val="00ED4122"/>
    <w:rsid w:val="00ED63C8"/>
    <w:rsid w:val="00ED7CE5"/>
    <w:rsid w:val="00EE2E6B"/>
    <w:rsid w:val="00EE761A"/>
    <w:rsid w:val="00EF0F47"/>
    <w:rsid w:val="00EF19D4"/>
    <w:rsid w:val="00EF4436"/>
    <w:rsid w:val="00EF5105"/>
    <w:rsid w:val="00F01F48"/>
    <w:rsid w:val="00F0217F"/>
    <w:rsid w:val="00F0335E"/>
    <w:rsid w:val="00F16583"/>
    <w:rsid w:val="00F320CA"/>
    <w:rsid w:val="00F37B7E"/>
    <w:rsid w:val="00F40837"/>
    <w:rsid w:val="00F4193C"/>
    <w:rsid w:val="00F43F9F"/>
    <w:rsid w:val="00F460B6"/>
    <w:rsid w:val="00F520D8"/>
    <w:rsid w:val="00F64F8C"/>
    <w:rsid w:val="00F735FB"/>
    <w:rsid w:val="00F75A25"/>
    <w:rsid w:val="00F75B52"/>
    <w:rsid w:val="00F837BB"/>
    <w:rsid w:val="00F92A1F"/>
    <w:rsid w:val="00F92CC5"/>
    <w:rsid w:val="00F92FF9"/>
    <w:rsid w:val="00F9752E"/>
    <w:rsid w:val="00FA522B"/>
    <w:rsid w:val="00FB080E"/>
    <w:rsid w:val="00FC1979"/>
    <w:rsid w:val="00FC5B44"/>
    <w:rsid w:val="00FC6AED"/>
    <w:rsid w:val="00FD703D"/>
    <w:rsid w:val="00FE2F6B"/>
    <w:rsid w:val="00FE4F86"/>
    <w:rsid w:val="00FF204F"/>
    <w:rsid w:val="00FF7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7976"/>
    <w:pPr>
      <w:keepNext/>
      <w:jc w:val="center"/>
      <w:outlineLvl w:val="0"/>
    </w:pPr>
    <w:rPr>
      <w:b/>
      <w:bCs/>
    </w:rPr>
  </w:style>
  <w:style w:type="paragraph" w:styleId="20">
    <w:name w:val="heading 2"/>
    <w:basedOn w:val="a"/>
    <w:next w:val="a"/>
    <w:link w:val="21"/>
    <w:uiPriority w:val="9"/>
    <w:qFormat/>
    <w:rsid w:val="002E7976"/>
    <w:pPr>
      <w:keepNext/>
      <w:jc w:val="center"/>
      <w:outlineLvl w:val="1"/>
    </w:pPr>
    <w:rPr>
      <w:sz w:val="28"/>
    </w:rPr>
  </w:style>
  <w:style w:type="paragraph" w:styleId="3">
    <w:name w:val="heading 3"/>
    <w:basedOn w:val="a"/>
    <w:next w:val="a"/>
    <w:link w:val="30"/>
    <w:qFormat/>
    <w:rsid w:val="0080732C"/>
    <w:pPr>
      <w:keepNext/>
      <w:outlineLvl w:val="2"/>
    </w:pPr>
    <w:rPr>
      <w:sz w:val="28"/>
    </w:rPr>
  </w:style>
  <w:style w:type="paragraph" w:styleId="5">
    <w:name w:val="heading 5"/>
    <w:basedOn w:val="a"/>
    <w:next w:val="a"/>
    <w:link w:val="50"/>
    <w:qFormat/>
    <w:rsid w:val="002E7976"/>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976"/>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uiPriority w:val="9"/>
    <w:rsid w:val="002E79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0732C"/>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E7976"/>
    <w:rPr>
      <w:rFonts w:ascii="Times New Roman" w:eastAsia="Times New Roman" w:hAnsi="Times New Roman" w:cs="Times New Roman"/>
      <w:b/>
      <w:bCs/>
      <w:sz w:val="32"/>
      <w:szCs w:val="24"/>
      <w:lang w:eastAsia="ru-RU"/>
    </w:rPr>
  </w:style>
  <w:style w:type="paragraph" w:styleId="a3">
    <w:name w:val="List Paragraph"/>
    <w:basedOn w:val="a"/>
    <w:uiPriority w:val="34"/>
    <w:qFormat/>
    <w:rsid w:val="002E7976"/>
    <w:pPr>
      <w:ind w:left="720"/>
      <w:contextualSpacing/>
    </w:pPr>
  </w:style>
  <w:style w:type="paragraph" w:customStyle="1" w:styleId="ConsPlusNormal">
    <w:name w:val="ConsPlusNormal"/>
    <w:rsid w:val="002E7976"/>
    <w:pPr>
      <w:autoSpaceDE w:val="0"/>
      <w:autoSpaceDN w:val="0"/>
      <w:adjustRightInd w:val="0"/>
      <w:spacing w:after="0" w:line="240" w:lineRule="auto"/>
    </w:pPr>
    <w:rPr>
      <w:rFonts w:ascii="Times New Roman" w:hAnsi="Times New Roman" w:cs="Times New Roman"/>
      <w:sz w:val="24"/>
      <w:szCs w:val="24"/>
    </w:rPr>
  </w:style>
  <w:style w:type="paragraph" w:styleId="a4">
    <w:name w:val="footnote text"/>
    <w:basedOn w:val="a"/>
    <w:link w:val="a5"/>
    <w:semiHidden/>
    <w:rsid w:val="002E7976"/>
    <w:rPr>
      <w:sz w:val="20"/>
      <w:szCs w:val="20"/>
    </w:rPr>
  </w:style>
  <w:style w:type="character" w:customStyle="1" w:styleId="a5">
    <w:name w:val="Текст сноски Знак"/>
    <w:basedOn w:val="a0"/>
    <w:link w:val="a4"/>
    <w:semiHidden/>
    <w:rsid w:val="002E7976"/>
    <w:rPr>
      <w:rFonts w:ascii="Times New Roman" w:eastAsia="Times New Roman" w:hAnsi="Times New Roman" w:cs="Times New Roman"/>
      <w:sz w:val="20"/>
      <w:szCs w:val="20"/>
      <w:lang w:eastAsia="ru-RU"/>
    </w:rPr>
  </w:style>
  <w:style w:type="character" w:styleId="a6">
    <w:name w:val="footnote reference"/>
    <w:basedOn w:val="a0"/>
    <w:semiHidden/>
    <w:rsid w:val="002E7976"/>
    <w:rPr>
      <w:vertAlign w:val="superscript"/>
    </w:rPr>
  </w:style>
  <w:style w:type="table" w:styleId="a7">
    <w:name w:val="Table Grid"/>
    <w:basedOn w:val="a1"/>
    <w:uiPriority w:val="59"/>
    <w:rsid w:val="002E7976"/>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2E7976"/>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rsid w:val="002E7976"/>
    <w:rPr>
      <w:rFonts w:ascii="Calibri" w:eastAsia="Times New Roman" w:hAnsi="Calibri" w:cs="Times New Roman"/>
      <w:lang w:eastAsia="ru-RU"/>
    </w:rPr>
  </w:style>
  <w:style w:type="paragraph" w:customStyle="1" w:styleId="ConsPlusTitle">
    <w:name w:val="ConsPlusTitle"/>
    <w:rsid w:val="00FC6A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iPriority w:val="99"/>
    <w:unhideWhenUsed/>
    <w:rsid w:val="0080732C"/>
    <w:rPr>
      <w:color w:val="0000FF"/>
      <w:u w:val="single"/>
    </w:rPr>
  </w:style>
  <w:style w:type="character" w:customStyle="1" w:styleId="ab">
    <w:name w:val="Схема документа Знак"/>
    <w:basedOn w:val="a0"/>
    <w:link w:val="ac"/>
    <w:semiHidden/>
    <w:rsid w:val="0080732C"/>
    <w:rPr>
      <w:rFonts w:ascii="Tahoma" w:eastAsia="Times New Roman" w:hAnsi="Tahoma" w:cs="Tahoma"/>
      <w:sz w:val="24"/>
      <w:szCs w:val="24"/>
      <w:shd w:val="clear" w:color="auto" w:fill="000080"/>
      <w:lang w:eastAsia="ru-RU"/>
    </w:rPr>
  </w:style>
  <w:style w:type="paragraph" w:styleId="ac">
    <w:name w:val="Document Map"/>
    <w:basedOn w:val="a"/>
    <w:link w:val="ab"/>
    <w:semiHidden/>
    <w:rsid w:val="0080732C"/>
    <w:pPr>
      <w:shd w:val="clear" w:color="auto" w:fill="000080"/>
    </w:pPr>
    <w:rPr>
      <w:rFonts w:ascii="Tahoma" w:hAnsi="Tahoma" w:cs="Tahoma"/>
    </w:rPr>
  </w:style>
  <w:style w:type="paragraph" w:customStyle="1" w:styleId="ConsPlusCell">
    <w:name w:val="ConsPlusCell"/>
    <w:uiPriority w:val="99"/>
    <w:rsid w:val="008073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Основной текст с отступом Знак"/>
    <w:basedOn w:val="a0"/>
    <w:link w:val="ae"/>
    <w:uiPriority w:val="99"/>
    <w:semiHidden/>
    <w:rsid w:val="0080732C"/>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80732C"/>
    <w:pPr>
      <w:spacing w:after="120"/>
      <w:ind w:left="283"/>
    </w:pPr>
  </w:style>
  <w:style w:type="paragraph" w:styleId="af">
    <w:name w:val="header"/>
    <w:basedOn w:val="a"/>
    <w:link w:val="af0"/>
    <w:uiPriority w:val="99"/>
    <w:unhideWhenUsed/>
    <w:rsid w:val="0080732C"/>
    <w:pPr>
      <w:tabs>
        <w:tab w:val="center" w:pos="4677"/>
        <w:tab w:val="right" w:pos="9355"/>
      </w:tabs>
    </w:pPr>
  </w:style>
  <w:style w:type="character" w:customStyle="1" w:styleId="af0">
    <w:name w:val="Верхний колонтитул Знак"/>
    <w:basedOn w:val="a0"/>
    <w:link w:val="af"/>
    <w:uiPriority w:val="99"/>
    <w:rsid w:val="0080732C"/>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2"/>
    <w:uiPriority w:val="99"/>
    <w:semiHidden/>
    <w:rsid w:val="0080732C"/>
    <w:rPr>
      <w:rFonts w:ascii="Times New Roman" w:eastAsia="Times New Roman" w:hAnsi="Times New Roman" w:cs="Times New Roman"/>
      <w:sz w:val="24"/>
      <w:szCs w:val="24"/>
      <w:lang w:eastAsia="ru-RU"/>
    </w:rPr>
  </w:style>
  <w:style w:type="paragraph" w:styleId="af2">
    <w:name w:val="footer"/>
    <w:basedOn w:val="a"/>
    <w:link w:val="af1"/>
    <w:uiPriority w:val="99"/>
    <w:semiHidden/>
    <w:unhideWhenUsed/>
    <w:rsid w:val="0080732C"/>
    <w:pPr>
      <w:tabs>
        <w:tab w:val="center" w:pos="4677"/>
        <w:tab w:val="right" w:pos="9355"/>
      </w:tabs>
    </w:pPr>
  </w:style>
  <w:style w:type="character" w:customStyle="1" w:styleId="af3">
    <w:name w:val="Текст выноски Знак"/>
    <w:basedOn w:val="a0"/>
    <w:link w:val="af4"/>
    <w:uiPriority w:val="99"/>
    <w:semiHidden/>
    <w:rsid w:val="0080732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80732C"/>
    <w:rPr>
      <w:rFonts w:ascii="Tahoma" w:hAnsi="Tahoma"/>
      <w:sz w:val="16"/>
      <w:szCs w:val="16"/>
    </w:rPr>
  </w:style>
  <w:style w:type="paragraph" w:styleId="2">
    <w:name w:val="List Bullet 2"/>
    <w:basedOn w:val="a"/>
    <w:uiPriority w:val="99"/>
    <w:semiHidden/>
    <w:unhideWhenUsed/>
    <w:rsid w:val="0080732C"/>
    <w:pPr>
      <w:numPr>
        <w:numId w:val="15"/>
      </w:numPr>
      <w:contextualSpacing/>
    </w:pPr>
  </w:style>
  <w:style w:type="character" w:customStyle="1" w:styleId="22">
    <w:name w:val="Основной текст (2)_"/>
    <w:basedOn w:val="a0"/>
    <w:link w:val="23"/>
    <w:uiPriority w:val="99"/>
    <w:locked/>
    <w:rsid w:val="0080732C"/>
    <w:rPr>
      <w:rFonts w:ascii="Georgia" w:hAnsi="Georgia" w:cs="Georgia"/>
      <w:sz w:val="18"/>
      <w:szCs w:val="18"/>
      <w:shd w:val="clear" w:color="auto" w:fill="FFFFFF"/>
    </w:rPr>
  </w:style>
  <w:style w:type="paragraph" w:customStyle="1" w:styleId="23">
    <w:name w:val="Основной текст (2)"/>
    <w:basedOn w:val="a"/>
    <w:link w:val="22"/>
    <w:uiPriority w:val="99"/>
    <w:rsid w:val="0080732C"/>
    <w:pPr>
      <w:shd w:val="clear" w:color="auto" w:fill="FFFFFF"/>
      <w:spacing w:line="245" w:lineRule="exact"/>
      <w:jc w:val="center"/>
    </w:pPr>
    <w:rPr>
      <w:rFonts w:ascii="Georgia" w:eastAsiaTheme="minorHAnsi" w:hAnsi="Georgia" w:cs="Georgia"/>
      <w:sz w:val="18"/>
      <w:szCs w:val="18"/>
      <w:lang w:eastAsia="en-US"/>
    </w:rPr>
  </w:style>
  <w:style w:type="paragraph" w:customStyle="1" w:styleId="ConsPlusNonformat">
    <w:name w:val="ConsPlusNonformat"/>
    <w:rsid w:val="0080732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80732C"/>
  </w:style>
  <w:style w:type="character" w:styleId="af5">
    <w:name w:val="Emphasis"/>
    <w:basedOn w:val="a0"/>
    <w:uiPriority w:val="20"/>
    <w:qFormat/>
    <w:rsid w:val="0080732C"/>
    <w:rPr>
      <w:i/>
      <w:iCs/>
    </w:rPr>
  </w:style>
</w:styles>
</file>

<file path=word/webSettings.xml><?xml version="1.0" encoding="utf-8"?>
<w:webSettings xmlns:r="http://schemas.openxmlformats.org/officeDocument/2006/relationships" xmlns:w="http://schemas.openxmlformats.org/wordprocessingml/2006/main">
  <w:divs>
    <w:div w:id="12197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60888-6E90-415F-91A6-E759EBA4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protazova</dc:creator>
  <cp:lastModifiedBy>Анастасия Никола. Чубабрия</cp:lastModifiedBy>
  <cp:revision>2</cp:revision>
  <cp:lastPrinted>2018-04-26T05:48:00Z</cp:lastPrinted>
  <dcterms:created xsi:type="dcterms:W3CDTF">2018-04-26T05:48:00Z</dcterms:created>
  <dcterms:modified xsi:type="dcterms:W3CDTF">2018-04-26T05:48:00Z</dcterms:modified>
</cp:coreProperties>
</file>