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FDB" w:rsidRDefault="00CE6B6F" w:rsidP="00F22FDB">
      <w:pPr>
        <w:tabs>
          <w:tab w:val="left" w:pos="9639"/>
        </w:tabs>
        <w:ind w:firstLine="0"/>
        <w:jc w:val="center"/>
        <w:rPr>
          <w:sz w:val="28"/>
          <w:szCs w:val="28"/>
        </w:rPr>
      </w:pPr>
      <w:r>
        <w:rPr>
          <w:noProof/>
          <w:sz w:val="28"/>
          <w:szCs w:val="28"/>
        </w:rPr>
        <w:drawing>
          <wp:anchor distT="0" distB="0" distL="114300" distR="114300" simplePos="0" relativeHeight="251673600" behindDoc="0" locked="0" layoutInCell="1" allowOverlap="1">
            <wp:simplePos x="0" y="0"/>
            <wp:positionH relativeFrom="column">
              <wp:posOffset>2572452</wp:posOffset>
            </wp:positionH>
            <wp:positionV relativeFrom="paragraph">
              <wp:posOffset>-257710</wp:posOffset>
            </wp:positionV>
            <wp:extent cx="654718" cy="866274"/>
            <wp:effectExtent l="19050" t="0" r="0" b="0"/>
            <wp:wrapNone/>
            <wp:docPr id="1" name="Рисунок 3"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района1"/>
                    <pic:cNvPicPr>
                      <a:picLocks noChangeAspect="1" noChangeArrowheads="1"/>
                    </pic:cNvPicPr>
                  </pic:nvPicPr>
                  <pic:blipFill>
                    <a:blip r:embed="rId7" cstate="print">
                      <a:lum bright="-6000" contrast="12000"/>
                      <a:grayscl/>
                    </a:blip>
                    <a:srcRect/>
                    <a:stretch>
                      <a:fillRect/>
                    </a:stretch>
                  </pic:blipFill>
                  <pic:spPr bwMode="auto">
                    <a:xfrm>
                      <a:off x="0" y="0"/>
                      <a:ext cx="654718" cy="866274"/>
                    </a:xfrm>
                    <a:prstGeom prst="rect">
                      <a:avLst/>
                    </a:prstGeom>
                    <a:noFill/>
                    <a:ln w="9525">
                      <a:noFill/>
                      <a:miter lim="800000"/>
                      <a:headEnd/>
                      <a:tailEnd/>
                    </a:ln>
                  </pic:spPr>
                </pic:pic>
              </a:graphicData>
            </a:graphic>
          </wp:anchor>
        </w:drawing>
      </w:r>
    </w:p>
    <w:p w:rsidR="00F22FDB" w:rsidRDefault="00F22FDB" w:rsidP="00F22FDB">
      <w:pPr>
        <w:tabs>
          <w:tab w:val="left" w:pos="9639"/>
        </w:tabs>
        <w:ind w:firstLine="0"/>
        <w:jc w:val="right"/>
        <w:rPr>
          <w:sz w:val="28"/>
          <w:szCs w:val="28"/>
        </w:rPr>
      </w:pPr>
    </w:p>
    <w:p w:rsidR="00F22FDB" w:rsidRDefault="00F22FDB" w:rsidP="00F22FDB">
      <w:pPr>
        <w:tabs>
          <w:tab w:val="left" w:pos="9639"/>
        </w:tabs>
        <w:ind w:firstLine="0"/>
        <w:jc w:val="center"/>
        <w:rPr>
          <w:sz w:val="28"/>
          <w:szCs w:val="28"/>
        </w:rPr>
      </w:pPr>
    </w:p>
    <w:p w:rsidR="00E67EBC" w:rsidRDefault="00F22FDB" w:rsidP="00E67EBC">
      <w:pPr>
        <w:tabs>
          <w:tab w:val="left" w:pos="851"/>
          <w:tab w:val="left" w:pos="9639"/>
        </w:tabs>
        <w:ind w:firstLine="0"/>
        <w:jc w:val="center"/>
        <w:rPr>
          <w:sz w:val="26"/>
          <w:szCs w:val="26"/>
        </w:rPr>
      </w:pPr>
      <w:r w:rsidRPr="00F22FDB">
        <w:rPr>
          <w:sz w:val="28"/>
          <w:szCs w:val="28"/>
        </w:rPr>
        <w:t>МУНИЦИПАЛЬНОЕ ОБРАЗОВАНИЕ «</w:t>
      </w:r>
      <w:r w:rsidRPr="00F22FDB">
        <w:rPr>
          <w:caps/>
          <w:sz w:val="28"/>
          <w:szCs w:val="28"/>
        </w:rPr>
        <w:t>Каргасокский район»</w:t>
      </w:r>
    </w:p>
    <w:p w:rsidR="00F22FDB" w:rsidRPr="00F22FDB" w:rsidRDefault="00F22FDB" w:rsidP="00E67EBC">
      <w:pPr>
        <w:keepNext/>
        <w:tabs>
          <w:tab w:val="left" w:pos="851"/>
          <w:tab w:val="left" w:pos="9639"/>
        </w:tabs>
        <w:ind w:firstLine="0"/>
        <w:jc w:val="center"/>
        <w:outlineLvl w:val="1"/>
        <w:rPr>
          <w:sz w:val="26"/>
          <w:szCs w:val="26"/>
        </w:rPr>
      </w:pPr>
      <w:r w:rsidRPr="00F22FDB">
        <w:rPr>
          <w:sz w:val="26"/>
          <w:szCs w:val="26"/>
        </w:rPr>
        <w:t>ТОМСКАЯ ОБЛАСТЬ</w:t>
      </w:r>
    </w:p>
    <w:p w:rsidR="00F22FDB" w:rsidRPr="00F22FDB" w:rsidRDefault="00F22FDB" w:rsidP="00CE6B6F">
      <w:pPr>
        <w:tabs>
          <w:tab w:val="left" w:pos="851"/>
          <w:tab w:val="left" w:pos="9639"/>
        </w:tabs>
        <w:ind w:firstLine="0"/>
        <w:jc w:val="center"/>
      </w:pPr>
    </w:p>
    <w:p w:rsidR="00F22FDB" w:rsidRPr="00F22FDB" w:rsidRDefault="00F22FDB" w:rsidP="00CE6B6F">
      <w:pPr>
        <w:keepNext/>
        <w:tabs>
          <w:tab w:val="left" w:pos="851"/>
          <w:tab w:val="left" w:pos="9639"/>
        </w:tabs>
        <w:ind w:firstLine="0"/>
        <w:jc w:val="center"/>
        <w:outlineLvl w:val="0"/>
        <w:rPr>
          <w:b/>
          <w:bCs/>
          <w:sz w:val="28"/>
          <w:szCs w:val="28"/>
        </w:rPr>
      </w:pPr>
      <w:r w:rsidRPr="00F22FDB">
        <w:rPr>
          <w:b/>
          <w:bCs/>
          <w:sz w:val="28"/>
          <w:szCs w:val="28"/>
        </w:rPr>
        <w:t>АДМИНИСТРАЦИЯ КАРГАСОКСКОГО РАЙОНА</w:t>
      </w:r>
    </w:p>
    <w:p w:rsidR="00F22FDB" w:rsidRPr="00F22FDB" w:rsidRDefault="00F22FDB" w:rsidP="00CE6B6F">
      <w:pPr>
        <w:tabs>
          <w:tab w:val="left" w:pos="851"/>
          <w:tab w:val="left" w:pos="9639"/>
        </w:tabs>
        <w:ind w:firstLine="0"/>
        <w:jc w:val="center"/>
        <w:rPr>
          <w:b/>
        </w:rPr>
      </w:pPr>
    </w:p>
    <w:tbl>
      <w:tblPr>
        <w:tblW w:w="10065" w:type="dxa"/>
        <w:tblInd w:w="-318" w:type="dxa"/>
        <w:tblLayout w:type="fixed"/>
        <w:tblLook w:val="0000"/>
      </w:tblPr>
      <w:tblGrid>
        <w:gridCol w:w="142"/>
        <w:gridCol w:w="1700"/>
        <w:gridCol w:w="709"/>
        <w:gridCol w:w="2410"/>
        <w:gridCol w:w="3260"/>
        <w:gridCol w:w="1844"/>
      </w:tblGrid>
      <w:tr w:rsidR="00F22FDB" w:rsidRPr="00F22FDB" w:rsidTr="00CE6B6F">
        <w:trPr>
          <w:trHeight w:val="476"/>
        </w:trPr>
        <w:tc>
          <w:tcPr>
            <w:tcW w:w="10065" w:type="dxa"/>
            <w:gridSpan w:val="6"/>
          </w:tcPr>
          <w:p w:rsidR="00F22FDB" w:rsidRDefault="00F22FDB" w:rsidP="00CE6B6F">
            <w:pPr>
              <w:keepNext/>
              <w:tabs>
                <w:tab w:val="left" w:pos="851"/>
                <w:tab w:val="left" w:pos="9639"/>
              </w:tabs>
              <w:ind w:firstLine="0"/>
              <w:jc w:val="center"/>
              <w:outlineLvl w:val="0"/>
              <w:rPr>
                <w:b/>
                <w:bCs/>
                <w:sz w:val="32"/>
                <w:szCs w:val="32"/>
              </w:rPr>
            </w:pPr>
            <w:r w:rsidRPr="00F22FDB">
              <w:rPr>
                <w:b/>
                <w:bCs/>
                <w:sz w:val="32"/>
                <w:szCs w:val="32"/>
              </w:rPr>
              <w:t>ПОСТАНОВЛЕНИЕ</w:t>
            </w:r>
          </w:p>
          <w:p w:rsidR="00F22FDB" w:rsidRPr="00F22FDB" w:rsidRDefault="00F22FDB" w:rsidP="00CE6B6F">
            <w:pPr>
              <w:keepNext/>
              <w:tabs>
                <w:tab w:val="left" w:pos="851"/>
                <w:tab w:val="left" w:pos="9639"/>
              </w:tabs>
              <w:ind w:firstLine="0"/>
              <w:jc w:val="center"/>
              <w:outlineLvl w:val="0"/>
              <w:rPr>
                <w:b/>
              </w:rPr>
            </w:pPr>
          </w:p>
        </w:tc>
      </w:tr>
      <w:tr w:rsidR="00F22FDB" w:rsidRPr="00F22FDB" w:rsidTr="00CE6B6F">
        <w:tc>
          <w:tcPr>
            <w:tcW w:w="1842" w:type="dxa"/>
            <w:gridSpan w:val="2"/>
          </w:tcPr>
          <w:p w:rsidR="00F22FDB" w:rsidRPr="00E67EBC" w:rsidRDefault="00CE6B6F" w:rsidP="00F22FDB">
            <w:pPr>
              <w:tabs>
                <w:tab w:val="left" w:pos="205"/>
              </w:tabs>
              <w:ind w:right="-142" w:firstLine="0"/>
              <w:jc w:val="left"/>
              <w:rPr>
                <w:sz w:val="28"/>
                <w:szCs w:val="28"/>
              </w:rPr>
            </w:pPr>
            <w:r w:rsidRPr="00E67EBC">
              <w:rPr>
                <w:sz w:val="28"/>
                <w:szCs w:val="28"/>
              </w:rPr>
              <w:t>03.04</w:t>
            </w:r>
            <w:r w:rsidR="00E9173F" w:rsidRPr="00E67EBC">
              <w:rPr>
                <w:sz w:val="28"/>
                <w:szCs w:val="28"/>
              </w:rPr>
              <w:t>.2018</w:t>
            </w:r>
          </w:p>
        </w:tc>
        <w:tc>
          <w:tcPr>
            <w:tcW w:w="6379" w:type="dxa"/>
            <w:gridSpan w:val="3"/>
          </w:tcPr>
          <w:p w:rsidR="00F22FDB" w:rsidRPr="00E67EBC" w:rsidRDefault="00F22FDB" w:rsidP="00F22FDB">
            <w:pPr>
              <w:tabs>
                <w:tab w:val="left" w:pos="205"/>
              </w:tabs>
              <w:ind w:right="-142" w:firstLine="0"/>
              <w:jc w:val="right"/>
              <w:rPr>
                <w:sz w:val="28"/>
                <w:szCs w:val="28"/>
              </w:rPr>
            </w:pPr>
          </w:p>
        </w:tc>
        <w:tc>
          <w:tcPr>
            <w:tcW w:w="1844" w:type="dxa"/>
          </w:tcPr>
          <w:p w:rsidR="00F22FDB" w:rsidRPr="00E67EBC" w:rsidRDefault="00F22FDB" w:rsidP="00CE6B6F">
            <w:pPr>
              <w:tabs>
                <w:tab w:val="left" w:pos="205"/>
              </w:tabs>
              <w:ind w:right="33" w:firstLine="0"/>
              <w:jc w:val="right"/>
              <w:rPr>
                <w:sz w:val="28"/>
                <w:szCs w:val="28"/>
              </w:rPr>
            </w:pPr>
            <w:r w:rsidRPr="00E67EBC">
              <w:rPr>
                <w:sz w:val="28"/>
                <w:szCs w:val="28"/>
              </w:rPr>
              <w:t xml:space="preserve">   № </w:t>
            </w:r>
            <w:r w:rsidR="00CE6B6F" w:rsidRPr="00E67EBC">
              <w:rPr>
                <w:sz w:val="28"/>
                <w:szCs w:val="28"/>
              </w:rPr>
              <w:t>68</w:t>
            </w:r>
          </w:p>
        </w:tc>
      </w:tr>
      <w:tr w:rsidR="00F22FDB" w:rsidRPr="00F22FDB" w:rsidTr="00CE6B6F">
        <w:tc>
          <w:tcPr>
            <w:tcW w:w="8221" w:type="dxa"/>
            <w:gridSpan w:val="5"/>
          </w:tcPr>
          <w:p w:rsidR="00F22FDB" w:rsidRPr="00E67EBC" w:rsidRDefault="00F22FDB" w:rsidP="00F22FDB">
            <w:pPr>
              <w:tabs>
                <w:tab w:val="left" w:pos="205"/>
              </w:tabs>
              <w:ind w:right="-142" w:firstLine="0"/>
              <w:jc w:val="left"/>
              <w:rPr>
                <w:sz w:val="28"/>
                <w:szCs w:val="28"/>
              </w:rPr>
            </w:pPr>
          </w:p>
          <w:p w:rsidR="00F22FDB" w:rsidRPr="00E67EBC" w:rsidRDefault="00F22FDB" w:rsidP="00F22FDB">
            <w:pPr>
              <w:tabs>
                <w:tab w:val="left" w:pos="205"/>
              </w:tabs>
              <w:ind w:right="-142" w:firstLine="0"/>
              <w:jc w:val="left"/>
              <w:rPr>
                <w:sz w:val="28"/>
                <w:szCs w:val="28"/>
              </w:rPr>
            </w:pPr>
            <w:r w:rsidRPr="00E67EBC">
              <w:rPr>
                <w:sz w:val="28"/>
                <w:szCs w:val="28"/>
              </w:rPr>
              <w:t>с. Каргасок</w:t>
            </w:r>
          </w:p>
        </w:tc>
        <w:tc>
          <w:tcPr>
            <w:tcW w:w="1844" w:type="dxa"/>
          </w:tcPr>
          <w:p w:rsidR="00F22FDB" w:rsidRPr="00E67EBC" w:rsidRDefault="00F22FDB" w:rsidP="00F22FDB">
            <w:pPr>
              <w:tabs>
                <w:tab w:val="left" w:pos="205"/>
              </w:tabs>
              <w:ind w:right="-142" w:firstLine="0"/>
              <w:jc w:val="left"/>
              <w:rPr>
                <w:sz w:val="28"/>
                <w:szCs w:val="28"/>
              </w:rPr>
            </w:pPr>
          </w:p>
        </w:tc>
      </w:tr>
      <w:tr w:rsidR="00F22FDB" w:rsidRPr="00CD6537" w:rsidTr="00CE6B6F">
        <w:trPr>
          <w:trHeight w:val="1016"/>
        </w:trPr>
        <w:tc>
          <w:tcPr>
            <w:tcW w:w="4961" w:type="dxa"/>
            <w:gridSpan w:val="4"/>
            <w:vAlign w:val="center"/>
          </w:tcPr>
          <w:p w:rsidR="00F22FDB" w:rsidRPr="00E67EBC" w:rsidRDefault="00F22FDB" w:rsidP="00F22FDB">
            <w:pPr>
              <w:widowControl w:val="0"/>
              <w:tabs>
                <w:tab w:val="left" w:pos="205"/>
              </w:tabs>
              <w:autoSpaceDE w:val="0"/>
              <w:autoSpaceDN w:val="0"/>
              <w:adjustRightInd w:val="0"/>
              <w:ind w:right="34" w:firstLine="0"/>
              <w:rPr>
                <w:rFonts w:eastAsiaTheme="minorEastAsia"/>
                <w:color w:val="000000" w:themeColor="text1" w:themeShade="80"/>
                <w:sz w:val="28"/>
                <w:szCs w:val="28"/>
              </w:rPr>
            </w:pPr>
            <w:bookmarkStart w:id="0" w:name="OLE_LINK1"/>
            <w:bookmarkStart w:id="1" w:name="OLE_LINK2"/>
            <w:bookmarkStart w:id="2" w:name="OLE_LINK17"/>
            <w:bookmarkStart w:id="3" w:name="OLE_LINK18"/>
          </w:p>
          <w:p w:rsidR="00F22FDB" w:rsidRPr="00E67EBC" w:rsidRDefault="00F22FDB" w:rsidP="00F22FDB">
            <w:pPr>
              <w:widowControl w:val="0"/>
              <w:tabs>
                <w:tab w:val="left" w:pos="205"/>
              </w:tabs>
              <w:autoSpaceDE w:val="0"/>
              <w:autoSpaceDN w:val="0"/>
              <w:adjustRightInd w:val="0"/>
              <w:ind w:right="34" w:firstLine="0"/>
              <w:rPr>
                <w:rFonts w:eastAsiaTheme="minorEastAsia"/>
                <w:color w:val="000000" w:themeColor="text1" w:themeShade="80"/>
                <w:sz w:val="28"/>
                <w:szCs w:val="28"/>
              </w:rPr>
            </w:pPr>
            <w:r w:rsidRPr="00E67EBC">
              <w:rPr>
                <w:rFonts w:eastAsia="Arial"/>
                <w:color w:val="000000" w:themeColor="text1" w:themeShade="80"/>
                <w:sz w:val="28"/>
                <w:szCs w:val="28"/>
                <w:lang w:eastAsia="ar-SA"/>
              </w:rPr>
              <w:t xml:space="preserve">О внесении изменений в Постановление Администрации Каргасокского района от 13.10.2015 №154 «Об утверждении </w:t>
            </w:r>
            <w:r w:rsidRPr="00E67EBC">
              <w:rPr>
                <w:rFonts w:eastAsiaTheme="minorEastAsia"/>
                <w:color w:val="000000" w:themeColor="text1" w:themeShade="80"/>
                <w:sz w:val="28"/>
                <w:szCs w:val="28"/>
              </w:rPr>
              <w:t>муниципальной программы «Повышение энергоэффективности в муниципальном образовании «Каргасокский район»</w:t>
            </w:r>
          </w:p>
          <w:bookmarkEnd w:id="0"/>
          <w:bookmarkEnd w:id="1"/>
          <w:bookmarkEnd w:id="2"/>
          <w:bookmarkEnd w:id="3"/>
          <w:p w:rsidR="00F22FDB" w:rsidRPr="00E67EBC" w:rsidRDefault="00F22FDB" w:rsidP="00F22FDB">
            <w:pPr>
              <w:tabs>
                <w:tab w:val="left" w:pos="205"/>
              </w:tabs>
              <w:ind w:right="34" w:firstLine="0"/>
              <w:rPr>
                <w:color w:val="000000" w:themeColor="text1" w:themeShade="80"/>
                <w:sz w:val="28"/>
                <w:szCs w:val="28"/>
              </w:rPr>
            </w:pPr>
          </w:p>
        </w:tc>
        <w:tc>
          <w:tcPr>
            <w:tcW w:w="5104" w:type="dxa"/>
            <w:gridSpan w:val="2"/>
            <w:tcBorders>
              <w:left w:val="nil"/>
            </w:tcBorders>
          </w:tcPr>
          <w:p w:rsidR="00F22FDB" w:rsidRPr="00E67EBC" w:rsidRDefault="00F22FDB" w:rsidP="00F22FDB">
            <w:pPr>
              <w:tabs>
                <w:tab w:val="left" w:pos="205"/>
              </w:tabs>
              <w:ind w:right="-142" w:firstLine="0"/>
              <w:jc w:val="left"/>
              <w:rPr>
                <w:color w:val="000000" w:themeColor="text1" w:themeShade="80"/>
                <w:sz w:val="28"/>
                <w:szCs w:val="28"/>
              </w:rPr>
            </w:pPr>
          </w:p>
          <w:p w:rsidR="00F22FDB" w:rsidRPr="00E67EBC" w:rsidRDefault="00F22FDB" w:rsidP="00F22FDB">
            <w:pPr>
              <w:tabs>
                <w:tab w:val="left" w:pos="205"/>
              </w:tabs>
              <w:ind w:right="-142" w:firstLine="0"/>
              <w:jc w:val="left"/>
              <w:rPr>
                <w:color w:val="000000" w:themeColor="text1" w:themeShade="80"/>
                <w:sz w:val="28"/>
                <w:szCs w:val="28"/>
              </w:rPr>
            </w:pPr>
          </w:p>
        </w:tc>
      </w:tr>
      <w:tr w:rsidR="00F22FDB" w:rsidRPr="00CD6537" w:rsidTr="00CE6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2"/>
        </w:trPr>
        <w:tc>
          <w:tcPr>
            <w:tcW w:w="10065" w:type="dxa"/>
            <w:gridSpan w:val="6"/>
            <w:tcBorders>
              <w:top w:val="nil"/>
              <w:left w:val="nil"/>
              <w:bottom w:val="nil"/>
              <w:right w:val="nil"/>
            </w:tcBorders>
            <w:vAlign w:val="center"/>
          </w:tcPr>
          <w:p w:rsidR="00C55F9F" w:rsidRPr="00E67EBC" w:rsidRDefault="00A438F7" w:rsidP="00CE6B6F">
            <w:pPr>
              <w:shd w:val="clear" w:color="auto" w:fill="FFFFFF"/>
              <w:spacing w:before="274"/>
              <w:ind w:firstLine="460"/>
              <w:rPr>
                <w:color w:val="000000" w:themeColor="text1" w:themeShade="80"/>
                <w:sz w:val="28"/>
                <w:szCs w:val="28"/>
              </w:rPr>
            </w:pPr>
            <w:proofErr w:type="gramStart"/>
            <w:r w:rsidRPr="00E67EBC">
              <w:rPr>
                <w:color w:val="000000" w:themeColor="text1" w:themeShade="80"/>
                <w:sz w:val="28"/>
                <w:szCs w:val="28"/>
              </w:rPr>
              <w:t>В целях приведения объемов финансирования программных мероприятий</w:t>
            </w:r>
            <w:r w:rsidR="00E9173F" w:rsidRPr="00E67EBC">
              <w:rPr>
                <w:color w:val="000000" w:themeColor="text1" w:themeShade="80"/>
                <w:sz w:val="28"/>
                <w:szCs w:val="28"/>
              </w:rPr>
              <w:t xml:space="preserve"> в соответствие с Решением Думы Каргасокского района от 20.12.2017 г № 137 «</w:t>
            </w:r>
            <w:r w:rsidR="00E9173F" w:rsidRPr="00E67EBC">
              <w:rPr>
                <w:bCs/>
                <w:color w:val="000000" w:themeColor="text1" w:themeShade="80"/>
                <w:sz w:val="28"/>
                <w:szCs w:val="28"/>
              </w:rPr>
              <w:t>О бюджете муниципального образования «Каргасокский район» на 2018 год и на плановый период 2019 и 2020 годов»</w:t>
            </w:r>
            <w:r w:rsidR="001964FC" w:rsidRPr="00E67EBC">
              <w:rPr>
                <w:color w:val="000000" w:themeColor="text1" w:themeShade="80"/>
                <w:sz w:val="28"/>
                <w:szCs w:val="28"/>
              </w:rPr>
              <w:t xml:space="preserve">, с учетом результатов общественного обсуждения </w:t>
            </w:r>
            <w:r w:rsidRPr="00E67EBC">
              <w:rPr>
                <w:color w:val="000000" w:themeColor="text1" w:themeShade="80"/>
                <w:sz w:val="28"/>
                <w:szCs w:val="28"/>
              </w:rPr>
              <w:t>о внесении изменений в муниципальную программу «Повышение энергоэффективности в муниципальном образовании «Каргасокский район»</w:t>
            </w:r>
            <w:r w:rsidR="001964FC" w:rsidRPr="00E67EBC">
              <w:rPr>
                <w:color w:val="000000" w:themeColor="text1" w:themeShade="80"/>
                <w:sz w:val="28"/>
                <w:szCs w:val="28"/>
              </w:rPr>
              <w:t xml:space="preserve">, проведенного с </w:t>
            </w:r>
            <w:r w:rsidR="00337C50" w:rsidRPr="00E67EBC">
              <w:rPr>
                <w:color w:val="000000" w:themeColor="text1" w:themeShade="80"/>
                <w:sz w:val="28"/>
                <w:szCs w:val="28"/>
              </w:rPr>
              <w:t>22</w:t>
            </w:r>
            <w:r w:rsidR="00E9173F" w:rsidRPr="00E67EBC">
              <w:rPr>
                <w:color w:val="000000" w:themeColor="text1" w:themeShade="80"/>
                <w:sz w:val="28"/>
                <w:szCs w:val="28"/>
              </w:rPr>
              <w:t xml:space="preserve"> февраля 2018 года </w:t>
            </w:r>
            <w:r w:rsidR="001964FC" w:rsidRPr="00E67EBC">
              <w:rPr>
                <w:color w:val="000000" w:themeColor="text1" w:themeShade="80"/>
                <w:sz w:val="28"/>
                <w:szCs w:val="28"/>
              </w:rPr>
              <w:t>по</w:t>
            </w:r>
            <w:proofErr w:type="gramEnd"/>
            <w:r w:rsidR="001964FC" w:rsidRPr="00E67EBC">
              <w:rPr>
                <w:color w:val="000000" w:themeColor="text1" w:themeShade="80"/>
                <w:sz w:val="28"/>
                <w:szCs w:val="28"/>
              </w:rPr>
              <w:t xml:space="preserve"> </w:t>
            </w:r>
            <w:r w:rsidR="00E9173F" w:rsidRPr="00E67EBC">
              <w:rPr>
                <w:color w:val="000000" w:themeColor="text1" w:themeShade="80"/>
                <w:sz w:val="28"/>
                <w:szCs w:val="28"/>
              </w:rPr>
              <w:t>0</w:t>
            </w:r>
            <w:r w:rsidR="00337C50" w:rsidRPr="00E67EBC">
              <w:rPr>
                <w:color w:val="000000" w:themeColor="text1" w:themeShade="80"/>
                <w:sz w:val="28"/>
                <w:szCs w:val="28"/>
              </w:rPr>
              <w:t>5</w:t>
            </w:r>
            <w:r w:rsidR="00E9173F" w:rsidRPr="00E67EBC">
              <w:rPr>
                <w:color w:val="000000" w:themeColor="text1" w:themeShade="80"/>
                <w:sz w:val="28"/>
                <w:szCs w:val="28"/>
              </w:rPr>
              <w:t xml:space="preserve"> марта 2018 года</w:t>
            </w:r>
            <w:r w:rsidR="001964FC" w:rsidRPr="00E67EBC">
              <w:rPr>
                <w:color w:val="000000" w:themeColor="text1" w:themeShade="80"/>
                <w:sz w:val="28"/>
                <w:szCs w:val="28"/>
              </w:rPr>
              <w:t>,</w:t>
            </w:r>
            <w:r w:rsidR="008759CA" w:rsidRPr="00E67EBC">
              <w:rPr>
                <w:color w:val="000000" w:themeColor="text1" w:themeShade="80"/>
                <w:sz w:val="28"/>
                <w:szCs w:val="28"/>
              </w:rPr>
              <w:t xml:space="preserve"> </w:t>
            </w:r>
          </w:p>
          <w:p w:rsidR="00F22FDB" w:rsidRPr="00E67EBC" w:rsidRDefault="00F22FDB" w:rsidP="00CE6B6F">
            <w:pPr>
              <w:shd w:val="clear" w:color="auto" w:fill="FFFFFF"/>
              <w:spacing w:before="274"/>
              <w:ind w:firstLine="460"/>
              <w:rPr>
                <w:color w:val="000000" w:themeColor="text1" w:themeShade="80"/>
                <w:sz w:val="28"/>
                <w:szCs w:val="28"/>
              </w:rPr>
            </w:pPr>
            <w:r w:rsidRPr="00E67EBC">
              <w:rPr>
                <w:color w:val="000000" w:themeColor="text1" w:themeShade="80"/>
                <w:sz w:val="28"/>
                <w:szCs w:val="28"/>
              </w:rPr>
              <w:t>Администрация Каргасокского района постановляет:</w:t>
            </w:r>
          </w:p>
          <w:p w:rsidR="00F22FDB" w:rsidRPr="00E67EBC" w:rsidRDefault="00F22FDB" w:rsidP="00CE6B6F">
            <w:pPr>
              <w:tabs>
                <w:tab w:val="left" w:pos="284"/>
              </w:tabs>
              <w:ind w:left="1134" w:firstLine="460"/>
              <w:rPr>
                <w:color w:val="000000" w:themeColor="text1" w:themeShade="80"/>
                <w:sz w:val="28"/>
                <w:szCs w:val="28"/>
              </w:rPr>
            </w:pPr>
          </w:p>
          <w:p w:rsidR="00F22FDB" w:rsidRPr="00E67EBC" w:rsidRDefault="00F22FDB" w:rsidP="00CE6B6F">
            <w:pPr>
              <w:widowControl w:val="0"/>
              <w:tabs>
                <w:tab w:val="left" w:pos="318"/>
              </w:tabs>
              <w:autoSpaceDE w:val="0"/>
              <w:autoSpaceDN w:val="0"/>
              <w:adjustRightInd w:val="0"/>
              <w:ind w:right="34" w:firstLine="460"/>
              <w:rPr>
                <w:rFonts w:eastAsiaTheme="minorEastAsia"/>
                <w:color w:val="000000" w:themeColor="text1" w:themeShade="80"/>
                <w:sz w:val="28"/>
                <w:szCs w:val="28"/>
              </w:rPr>
            </w:pPr>
            <w:r w:rsidRPr="00E67EBC">
              <w:rPr>
                <w:color w:val="000000" w:themeColor="text1" w:themeShade="80"/>
                <w:sz w:val="28"/>
                <w:szCs w:val="28"/>
              </w:rPr>
              <w:t xml:space="preserve">1. Внести следующие изменения в муниципальную программу «Повышение энергоэффективности в муниципальном образовании «Каргасокский район», утвержденную Постановлением Администрации Каргасокского района от </w:t>
            </w:r>
            <w:r w:rsidRPr="00E67EBC">
              <w:rPr>
                <w:rFonts w:eastAsia="Arial"/>
                <w:color w:val="000000" w:themeColor="text1" w:themeShade="80"/>
                <w:sz w:val="28"/>
                <w:szCs w:val="28"/>
                <w:lang w:eastAsia="ar-SA"/>
              </w:rPr>
              <w:t xml:space="preserve">13.10.2015 №154 </w:t>
            </w:r>
            <w:r w:rsidR="00AB507A" w:rsidRPr="00E67EBC">
              <w:rPr>
                <w:rFonts w:eastAsia="Arial"/>
                <w:color w:val="000000" w:themeColor="text1" w:themeShade="80"/>
                <w:sz w:val="28"/>
                <w:szCs w:val="28"/>
                <w:lang w:eastAsia="ar-SA"/>
              </w:rPr>
              <w:t xml:space="preserve">«Об утверждении </w:t>
            </w:r>
            <w:r w:rsidR="00AB507A" w:rsidRPr="00E67EBC">
              <w:rPr>
                <w:rFonts w:eastAsiaTheme="minorEastAsia"/>
                <w:color w:val="000000" w:themeColor="text1" w:themeShade="80"/>
                <w:sz w:val="28"/>
                <w:szCs w:val="28"/>
              </w:rPr>
              <w:t xml:space="preserve">муниципальной программы «Повышение энергоэффективности в муниципальном образовании «Каргасокский район» </w:t>
            </w:r>
            <w:r w:rsidRPr="00E67EBC">
              <w:rPr>
                <w:color w:val="000000" w:themeColor="text1" w:themeShade="80"/>
                <w:sz w:val="28"/>
                <w:szCs w:val="28"/>
              </w:rPr>
              <w:t>(далее по тексту - Программа):</w:t>
            </w:r>
          </w:p>
          <w:p w:rsidR="008F1BE8" w:rsidRPr="00E67EBC" w:rsidRDefault="00E75D97" w:rsidP="00CE6B6F">
            <w:pPr>
              <w:tabs>
                <w:tab w:val="left" w:pos="284"/>
                <w:tab w:val="left" w:pos="318"/>
              </w:tabs>
              <w:ind w:firstLine="460"/>
              <w:contextualSpacing/>
              <w:rPr>
                <w:color w:val="000000" w:themeColor="text1" w:themeShade="80"/>
                <w:sz w:val="28"/>
                <w:szCs w:val="28"/>
              </w:rPr>
            </w:pPr>
            <w:r w:rsidRPr="00E67EBC">
              <w:rPr>
                <w:color w:val="000000" w:themeColor="text1" w:themeShade="80"/>
                <w:sz w:val="28"/>
                <w:szCs w:val="28"/>
              </w:rPr>
              <w:t xml:space="preserve">1) </w:t>
            </w:r>
            <w:r w:rsidR="00F22FDB" w:rsidRPr="00E67EBC">
              <w:rPr>
                <w:color w:val="000000" w:themeColor="text1" w:themeShade="80"/>
                <w:sz w:val="28"/>
                <w:szCs w:val="28"/>
              </w:rPr>
              <w:t>Паспорт Программы изложить в новой редакции согласно приложен</w:t>
            </w:r>
            <w:r w:rsidR="00743A88" w:rsidRPr="00E67EBC">
              <w:rPr>
                <w:color w:val="000000" w:themeColor="text1" w:themeShade="80"/>
                <w:sz w:val="28"/>
                <w:szCs w:val="28"/>
              </w:rPr>
              <w:t>ию 1 к настоящему Постановлению</w:t>
            </w:r>
            <w:r w:rsidR="003B295C" w:rsidRPr="00E67EBC">
              <w:rPr>
                <w:color w:val="000000" w:themeColor="text1" w:themeShade="80"/>
                <w:sz w:val="28"/>
                <w:szCs w:val="28"/>
              </w:rPr>
              <w:t>.</w:t>
            </w:r>
          </w:p>
          <w:p w:rsidR="00743A88" w:rsidRPr="00E67EBC" w:rsidRDefault="008F1BE8" w:rsidP="00CE6B6F">
            <w:pPr>
              <w:tabs>
                <w:tab w:val="left" w:pos="284"/>
                <w:tab w:val="left" w:pos="318"/>
              </w:tabs>
              <w:ind w:firstLine="460"/>
              <w:contextualSpacing/>
              <w:rPr>
                <w:color w:val="000000" w:themeColor="text1" w:themeShade="80"/>
                <w:sz w:val="28"/>
                <w:szCs w:val="28"/>
              </w:rPr>
            </w:pPr>
            <w:r w:rsidRPr="00E67EBC">
              <w:rPr>
                <w:color w:val="000000" w:themeColor="text1" w:themeShade="80"/>
                <w:sz w:val="28"/>
                <w:szCs w:val="28"/>
              </w:rPr>
              <w:t xml:space="preserve">2) В разделе </w:t>
            </w:r>
            <w:r w:rsidRPr="00E67EBC">
              <w:rPr>
                <w:color w:val="000000" w:themeColor="text1" w:themeShade="80"/>
                <w:sz w:val="28"/>
                <w:szCs w:val="28"/>
                <w:lang w:val="en-US"/>
              </w:rPr>
              <w:t>II</w:t>
            </w:r>
            <w:r w:rsidRPr="00E67EBC">
              <w:rPr>
                <w:color w:val="000000" w:themeColor="text1" w:themeShade="80"/>
                <w:sz w:val="28"/>
                <w:szCs w:val="28"/>
              </w:rPr>
              <w:t xml:space="preserve"> Программы «Цели и задачи программы, сроки и этапы ее реализации, целевые показатели результативности реализации программы» т</w:t>
            </w:r>
            <w:r w:rsidR="00743A88" w:rsidRPr="00E67EBC">
              <w:rPr>
                <w:color w:val="000000" w:themeColor="text1" w:themeShade="80"/>
                <w:sz w:val="28"/>
                <w:szCs w:val="28"/>
              </w:rPr>
              <w:t>аблицу 2.1. «</w:t>
            </w:r>
            <w:r w:rsidR="00743A88" w:rsidRPr="00E67EBC">
              <w:rPr>
                <w:rFonts w:eastAsiaTheme="minorEastAsia"/>
                <w:color w:val="000000" w:themeColor="text1" w:themeShade="80"/>
                <w:sz w:val="28"/>
                <w:szCs w:val="28"/>
              </w:rPr>
              <w:t>Сведения</w:t>
            </w:r>
            <w:r w:rsidR="00743A88" w:rsidRPr="00E67EBC">
              <w:rPr>
                <w:color w:val="000000" w:themeColor="text1" w:themeShade="80"/>
                <w:sz w:val="28"/>
                <w:szCs w:val="28"/>
              </w:rPr>
              <w:t xml:space="preserve"> </w:t>
            </w:r>
            <w:r w:rsidR="00743A88" w:rsidRPr="00E67EBC">
              <w:rPr>
                <w:rFonts w:eastAsiaTheme="minorEastAsia"/>
                <w:color w:val="000000" w:themeColor="text1" w:themeShade="80"/>
                <w:sz w:val="28"/>
                <w:szCs w:val="28"/>
              </w:rPr>
              <w:t xml:space="preserve">о составе и значениях целевых показателей результативности Программы» </w:t>
            </w:r>
            <w:r w:rsidR="00743A88" w:rsidRPr="00E67EBC">
              <w:rPr>
                <w:color w:val="000000" w:themeColor="text1" w:themeShade="80"/>
                <w:sz w:val="28"/>
                <w:szCs w:val="28"/>
              </w:rPr>
              <w:t xml:space="preserve">изложить в новой редакции согласно приложению 2 к настоящему </w:t>
            </w:r>
            <w:r w:rsidR="003B295C" w:rsidRPr="00E67EBC">
              <w:rPr>
                <w:color w:val="000000" w:themeColor="text1" w:themeShade="80"/>
                <w:sz w:val="28"/>
                <w:szCs w:val="28"/>
              </w:rPr>
              <w:t>Постановлению.</w:t>
            </w:r>
          </w:p>
          <w:p w:rsidR="00C55F9F" w:rsidRPr="00E67EBC" w:rsidRDefault="008F1BE8" w:rsidP="00CE6B6F">
            <w:pPr>
              <w:tabs>
                <w:tab w:val="left" w:pos="284"/>
                <w:tab w:val="left" w:pos="318"/>
              </w:tabs>
              <w:ind w:firstLine="460"/>
              <w:contextualSpacing/>
              <w:rPr>
                <w:color w:val="000000" w:themeColor="text1" w:themeShade="80"/>
                <w:sz w:val="28"/>
                <w:szCs w:val="28"/>
              </w:rPr>
            </w:pPr>
            <w:r w:rsidRPr="00E67EBC">
              <w:rPr>
                <w:color w:val="000000" w:themeColor="text1" w:themeShade="80"/>
                <w:sz w:val="28"/>
                <w:szCs w:val="28"/>
              </w:rPr>
              <w:t>3</w:t>
            </w:r>
            <w:r w:rsidR="00E75D97" w:rsidRPr="00E67EBC">
              <w:rPr>
                <w:color w:val="000000" w:themeColor="text1" w:themeShade="80"/>
                <w:sz w:val="28"/>
                <w:szCs w:val="28"/>
              </w:rPr>
              <w:t xml:space="preserve">) </w:t>
            </w:r>
            <w:r w:rsidR="00F22FDB" w:rsidRPr="00E67EBC">
              <w:rPr>
                <w:color w:val="000000" w:themeColor="text1" w:themeShade="80"/>
                <w:sz w:val="28"/>
                <w:szCs w:val="28"/>
              </w:rPr>
              <w:t xml:space="preserve">В разделе </w:t>
            </w:r>
            <w:r w:rsidR="00F22FDB" w:rsidRPr="00E67EBC">
              <w:rPr>
                <w:color w:val="000000" w:themeColor="text1" w:themeShade="80"/>
                <w:sz w:val="28"/>
                <w:szCs w:val="28"/>
                <w:lang w:val="en-US"/>
              </w:rPr>
              <w:t>V</w:t>
            </w:r>
            <w:r w:rsidR="00F22FDB" w:rsidRPr="00E67EBC">
              <w:rPr>
                <w:color w:val="000000" w:themeColor="text1" w:themeShade="80"/>
                <w:sz w:val="28"/>
                <w:szCs w:val="28"/>
              </w:rPr>
              <w:t xml:space="preserve"> </w:t>
            </w:r>
            <w:r w:rsidR="001964FC" w:rsidRPr="00E67EBC">
              <w:rPr>
                <w:color w:val="000000" w:themeColor="text1" w:themeShade="80"/>
                <w:sz w:val="28"/>
                <w:szCs w:val="28"/>
              </w:rPr>
              <w:t xml:space="preserve">Программы </w:t>
            </w:r>
            <w:r w:rsidR="00F22FDB" w:rsidRPr="00E67EBC">
              <w:rPr>
                <w:color w:val="000000" w:themeColor="text1" w:themeShade="80"/>
                <w:sz w:val="28"/>
                <w:szCs w:val="28"/>
              </w:rPr>
              <w:t xml:space="preserve">«Система мероприятий Программы и ее ресурсное </w:t>
            </w:r>
            <w:r w:rsidR="00F22FDB" w:rsidRPr="00E67EBC">
              <w:rPr>
                <w:color w:val="000000" w:themeColor="text1" w:themeShade="80"/>
                <w:sz w:val="28"/>
                <w:szCs w:val="28"/>
              </w:rPr>
              <w:lastRenderedPageBreak/>
              <w:t>обеспечение»</w:t>
            </w:r>
            <w:r w:rsidR="00742FEE" w:rsidRPr="00E67EBC">
              <w:rPr>
                <w:color w:val="000000" w:themeColor="text1" w:themeShade="80"/>
                <w:sz w:val="28"/>
                <w:szCs w:val="28"/>
              </w:rPr>
              <w:t>:</w:t>
            </w:r>
          </w:p>
          <w:p w:rsidR="00881696" w:rsidRPr="00E67EBC" w:rsidRDefault="00881696" w:rsidP="00CE6B6F">
            <w:pPr>
              <w:tabs>
                <w:tab w:val="left" w:pos="284"/>
                <w:tab w:val="left" w:pos="318"/>
              </w:tabs>
              <w:ind w:firstLine="460"/>
              <w:contextualSpacing/>
              <w:rPr>
                <w:color w:val="000000" w:themeColor="text1" w:themeShade="80"/>
                <w:sz w:val="28"/>
                <w:szCs w:val="28"/>
              </w:rPr>
            </w:pPr>
            <w:r w:rsidRPr="00E67EBC">
              <w:rPr>
                <w:color w:val="000000" w:themeColor="text1" w:themeShade="80"/>
                <w:sz w:val="28"/>
                <w:szCs w:val="28"/>
              </w:rPr>
              <w:t>- в</w:t>
            </w:r>
            <w:r w:rsidR="00C55F9F" w:rsidRPr="00E67EBC">
              <w:rPr>
                <w:color w:val="000000" w:themeColor="text1" w:themeShade="80"/>
                <w:sz w:val="28"/>
                <w:szCs w:val="28"/>
              </w:rPr>
              <w:t xml:space="preserve"> пункте 5.2. «Ресурсное обеспечение Программы» первый </w:t>
            </w:r>
            <w:r w:rsidRPr="00E67EBC">
              <w:rPr>
                <w:color w:val="000000" w:themeColor="text1" w:themeShade="80"/>
                <w:sz w:val="28"/>
                <w:szCs w:val="28"/>
              </w:rPr>
              <w:t xml:space="preserve">и второй </w:t>
            </w:r>
            <w:r w:rsidR="00C55F9F" w:rsidRPr="00E67EBC">
              <w:rPr>
                <w:color w:val="000000" w:themeColor="text1" w:themeShade="80"/>
                <w:sz w:val="28"/>
                <w:szCs w:val="28"/>
              </w:rPr>
              <w:t>абзац</w:t>
            </w:r>
            <w:r w:rsidRPr="00E67EBC">
              <w:rPr>
                <w:color w:val="000000" w:themeColor="text1" w:themeShade="80"/>
                <w:sz w:val="28"/>
                <w:szCs w:val="28"/>
              </w:rPr>
              <w:t>ы</w:t>
            </w:r>
            <w:r w:rsidR="00C55F9F" w:rsidRPr="00E67EBC">
              <w:rPr>
                <w:color w:val="000000" w:themeColor="text1" w:themeShade="80"/>
                <w:sz w:val="28"/>
                <w:szCs w:val="28"/>
              </w:rPr>
              <w:t xml:space="preserve"> изложить </w:t>
            </w:r>
            <w:r w:rsidRPr="00E67EBC">
              <w:rPr>
                <w:color w:val="000000" w:themeColor="text1" w:themeShade="80"/>
                <w:sz w:val="28"/>
                <w:szCs w:val="28"/>
              </w:rPr>
              <w:t>в новой редакции согласно приложению 3 к настоящему Постановлению;</w:t>
            </w:r>
          </w:p>
          <w:p w:rsidR="00F22FDB" w:rsidRPr="00E67EBC" w:rsidRDefault="00E75D97" w:rsidP="00CE6B6F">
            <w:pPr>
              <w:tabs>
                <w:tab w:val="left" w:pos="284"/>
                <w:tab w:val="left" w:pos="318"/>
              </w:tabs>
              <w:ind w:firstLine="460"/>
              <w:contextualSpacing/>
              <w:rPr>
                <w:color w:val="000000" w:themeColor="text1" w:themeShade="80"/>
                <w:sz w:val="28"/>
                <w:szCs w:val="28"/>
              </w:rPr>
            </w:pPr>
            <w:r w:rsidRPr="00E67EBC">
              <w:rPr>
                <w:color w:val="000000" w:themeColor="text1" w:themeShade="80"/>
                <w:sz w:val="28"/>
                <w:szCs w:val="28"/>
              </w:rPr>
              <w:t>-</w:t>
            </w:r>
            <w:r w:rsidR="00742FEE" w:rsidRPr="00E67EBC">
              <w:rPr>
                <w:color w:val="000000" w:themeColor="text1" w:themeShade="80"/>
                <w:sz w:val="28"/>
                <w:szCs w:val="28"/>
              </w:rPr>
              <w:t xml:space="preserve">  </w:t>
            </w:r>
            <w:r w:rsidR="00F22FDB" w:rsidRPr="00E67EBC">
              <w:rPr>
                <w:color w:val="000000" w:themeColor="text1" w:themeShade="80"/>
                <w:sz w:val="28"/>
                <w:szCs w:val="28"/>
              </w:rPr>
              <w:t>таблицу 5.1. «Ресурсное обеспечение Прогр</w:t>
            </w:r>
            <w:r w:rsidR="00742FEE" w:rsidRPr="00E67EBC">
              <w:rPr>
                <w:color w:val="000000" w:themeColor="text1" w:themeShade="80"/>
                <w:sz w:val="28"/>
                <w:szCs w:val="28"/>
              </w:rPr>
              <w:t xml:space="preserve">аммы» изложить в новой редакции </w:t>
            </w:r>
            <w:r w:rsidR="00F22FDB" w:rsidRPr="00E67EBC">
              <w:rPr>
                <w:color w:val="000000" w:themeColor="text1" w:themeShade="80"/>
                <w:sz w:val="28"/>
                <w:szCs w:val="28"/>
              </w:rPr>
              <w:t xml:space="preserve">согласно приложению </w:t>
            </w:r>
            <w:r w:rsidR="00881696" w:rsidRPr="00E67EBC">
              <w:rPr>
                <w:color w:val="000000" w:themeColor="text1" w:themeShade="80"/>
                <w:sz w:val="28"/>
                <w:szCs w:val="28"/>
              </w:rPr>
              <w:t>4</w:t>
            </w:r>
            <w:r w:rsidR="00F22FDB" w:rsidRPr="00E67EBC">
              <w:rPr>
                <w:color w:val="000000" w:themeColor="text1" w:themeShade="80"/>
                <w:sz w:val="28"/>
                <w:szCs w:val="28"/>
              </w:rPr>
              <w:t xml:space="preserve"> к настоящему Постановлению;</w:t>
            </w:r>
          </w:p>
          <w:p w:rsidR="00AF4ADB" w:rsidRPr="00E67EBC" w:rsidRDefault="00E75D97" w:rsidP="00CE6B6F">
            <w:pPr>
              <w:tabs>
                <w:tab w:val="left" w:pos="284"/>
                <w:tab w:val="left" w:pos="318"/>
              </w:tabs>
              <w:ind w:firstLine="460"/>
              <w:contextualSpacing/>
              <w:rPr>
                <w:color w:val="000000" w:themeColor="text1" w:themeShade="80"/>
                <w:sz w:val="28"/>
                <w:szCs w:val="28"/>
              </w:rPr>
            </w:pPr>
            <w:r w:rsidRPr="00E67EBC">
              <w:rPr>
                <w:color w:val="000000" w:themeColor="text1" w:themeShade="80"/>
                <w:sz w:val="28"/>
                <w:szCs w:val="28"/>
              </w:rPr>
              <w:t>-</w:t>
            </w:r>
            <w:r w:rsidR="00F22FDB" w:rsidRPr="00E67EBC">
              <w:rPr>
                <w:color w:val="000000" w:themeColor="text1" w:themeShade="80"/>
                <w:sz w:val="28"/>
                <w:szCs w:val="28"/>
              </w:rPr>
              <w:t xml:space="preserve"> таблицу 5.2. «Ресурсное обеспечение реализации муниципальной программы за счет средств бюджета муниципального образования «Каргасокский район» по главным распорядителям бюджетных средств» изложить в новой редакции согласно приложению </w:t>
            </w:r>
            <w:r w:rsidR="00881696" w:rsidRPr="00E67EBC">
              <w:rPr>
                <w:color w:val="000000" w:themeColor="text1" w:themeShade="80"/>
                <w:sz w:val="28"/>
                <w:szCs w:val="28"/>
              </w:rPr>
              <w:t>5</w:t>
            </w:r>
            <w:r w:rsidR="00AF4ADB" w:rsidRPr="00E67EBC">
              <w:rPr>
                <w:color w:val="000000" w:themeColor="text1" w:themeShade="80"/>
                <w:sz w:val="28"/>
                <w:szCs w:val="28"/>
              </w:rPr>
              <w:t xml:space="preserve"> к настоящему Постановлению.</w:t>
            </w:r>
          </w:p>
          <w:p w:rsidR="00DA40D2" w:rsidRPr="00E67EBC" w:rsidRDefault="00CD6537" w:rsidP="00CE6B6F">
            <w:pPr>
              <w:tabs>
                <w:tab w:val="left" w:pos="284"/>
                <w:tab w:val="left" w:pos="318"/>
              </w:tabs>
              <w:ind w:firstLine="460"/>
              <w:contextualSpacing/>
              <w:rPr>
                <w:color w:val="000000" w:themeColor="text1" w:themeShade="80"/>
                <w:sz w:val="28"/>
                <w:szCs w:val="28"/>
              </w:rPr>
            </w:pPr>
            <w:r w:rsidRPr="00E67EBC">
              <w:rPr>
                <w:color w:val="000000" w:themeColor="text1" w:themeShade="80"/>
                <w:sz w:val="28"/>
                <w:szCs w:val="28"/>
              </w:rPr>
              <w:t xml:space="preserve">4) </w:t>
            </w:r>
            <w:r w:rsidR="00DA40D2" w:rsidRPr="00E67EBC">
              <w:rPr>
                <w:color w:val="000000" w:themeColor="text1" w:themeShade="80"/>
                <w:sz w:val="28"/>
                <w:szCs w:val="28"/>
              </w:rPr>
              <w:t>Подпрограмму</w:t>
            </w:r>
            <w:r w:rsidR="00AF4ADB" w:rsidRPr="00E67EBC">
              <w:rPr>
                <w:color w:val="000000" w:themeColor="text1" w:themeShade="80"/>
                <w:sz w:val="28"/>
                <w:szCs w:val="28"/>
              </w:rPr>
              <w:t xml:space="preserve"> 1 «Эффективное использование энергоресурсов в социальной сфере Каргасокского райо</w:t>
            </w:r>
            <w:r w:rsidR="00DA40D2" w:rsidRPr="00E67EBC">
              <w:rPr>
                <w:color w:val="000000" w:themeColor="text1" w:themeShade="80"/>
                <w:sz w:val="28"/>
                <w:szCs w:val="28"/>
              </w:rPr>
              <w:t xml:space="preserve">на» (приложение 1 к Программе) </w:t>
            </w:r>
            <w:r w:rsidR="00AF4ADB" w:rsidRPr="00E67EBC">
              <w:rPr>
                <w:color w:val="000000" w:themeColor="text1" w:themeShade="80"/>
                <w:sz w:val="28"/>
                <w:szCs w:val="28"/>
              </w:rPr>
              <w:t>изложить в новой редакции согласно приложен</w:t>
            </w:r>
            <w:r w:rsidR="00DA40D2" w:rsidRPr="00E67EBC">
              <w:rPr>
                <w:color w:val="000000" w:themeColor="text1" w:themeShade="80"/>
                <w:sz w:val="28"/>
                <w:szCs w:val="28"/>
              </w:rPr>
              <w:t>ию 6 к настоящему Постановлению.</w:t>
            </w:r>
          </w:p>
          <w:p w:rsidR="002F5105" w:rsidRPr="00E67EBC" w:rsidRDefault="002F5105" w:rsidP="00CE6B6F">
            <w:pPr>
              <w:tabs>
                <w:tab w:val="left" w:pos="284"/>
                <w:tab w:val="left" w:pos="318"/>
              </w:tabs>
              <w:ind w:firstLine="460"/>
              <w:contextualSpacing/>
              <w:rPr>
                <w:color w:val="000000" w:themeColor="text1" w:themeShade="80"/>
                <w:sz w:val="28"/>
                <w:szCs w:val="28"/>
              </w:rPr>
            </w:pPr>
            <w:r w:rsidRPr="00E67EBC">
              <w:rPr>
                <w:color w:val="000000" w:themeColor="text1" w:themeShade="80"/>
                <w:sz w:val="28"/>
                <w:szCs w:val="28"/>
              </w:rPr>
              <w:t>5) Подпрограмму</w:t>
            </w:r>
            <w:r w:rsidR="00E75D97" w:rsidRPr="00E67EBC">
              <w:rPr>
                <w:color w:val="000000" w:themeColor="text1" w:themeShade="80"/>
                <w:sz w:val="28"/>
                <w:szCs w:val="28"/>
              </w:rPr>
              <w:t xml:space="preserve"> 2 «Повышение энергетической эффективности в ЖКХ Каргасокского района» (приложение 2 к Программе)</w:t>
            </w:r>
            <w:r w:rsidRPr="00E67EBC">
              <w:rPr>
                <w:color w:val="000000" w:themeColor="text1" w:themeShade="80"/>
                <w:sz w:val="28"/>
                <w:szCs w:val="28"/>
              </w:rPr>
              <w:t xml:space="preserve"> изложить в новой редакции согласно приложению 7 к настоящему Постановлению.</w:t>
            </w:r>
          </w:p>
          <w:p w:rsidR="000063A4" w:rsidRPr="00E67EBC" w:rsidRDefault="000063A4" w:rsidP="00CE6B6F">
            <w:pPr>
              <w:tabs>
                <w:tab w:val="left" w:pos="284"/>
                <w:tab w:val="left" w:pos="318"/>
              </w:tabs>
              <w:ind w:firstLine="460"/>
              <w:contextualSpacing/>
              <w:rPr>
                <w:color w:val="000000" w:themeColor="text1" w:themeShade="80"/>
                <w:sz w:val="28"/>
                <w:szCs w:val="28"/>
              </w:rPr>
            </w:pPr>
            <w:r w:rsidRPr="00E67EBC">
              <w:rPr>
                <w:color w:val="000000" w:themeColor="text1" w:themeShade="80"/>
                <w:sz w:val="28"/>
                <w:szCs w:val="28"/>
              </w:rPr>
              <w:t>6</w:t>
            </w:r>
            <w:r w:rsidR="000E5FE3" w:rsidRPr="00E67EBC">
              <w:rPr>
                <w:color w:val="000000" w:themeColor="text1" w:themeShade="80"/>
                <w:sz w:val="28"/>
                <w:szCs w:val="28"/>
              </w:rPr>
              <w:t xml:space="preserve">) </w:t>
            </w:r>
            <w:r w:rsidR="002F5105" w:rsidRPr="00E67EBC">
              <w:rPr>
                <w:color w:val="000000" w:themeColor="text1" w:themeShade="80"/>
                <w:sz w:val="28"/>
                <w:szCs w:val="28"/>
              </w:rPr>
              <w:t>Подпрограмму 3 «</w:t>
            </w:r>
            <w:r w:rsidR="002F5105" w:rsidRPr="00E67EBC">
              <w:rPr>
                <w:sz w:val="28"/>
                <w:szCs w:val="28"/>
              </w:rPr>
              <w:t>Повышение энергетической эффективности в транспортном комплексе</w:t>
            </w:r>
            <w:r w:rsidR="002F5105" w:rsidRPr="00E67EBC">
              <w:rPr>
                <w:color w:val="000000" w:themeColor="text1" w:themeShade="80"/>
                <w:sz w:val="28"/>
                <w:szCs w:val="28"/>
              </w:rPr>
              <w:t>» (приложение 3 к Программе) изложить в новой редакции согласно приложению 8 к настоящему Постановлению.</w:t>
            </w:r>
          </w:p>
          <w:p w:rsidR="00F22FDB" w:rsidRPr="00E67EBC" w:rsidRDefault="000063A4" w:rsidP="00CE6B6F">
            <w:pPr>
              <w:tabs>
                <w:tab w:val="left" w:pos="284"/>
                <w:tab w:val="left" w:pos="318"/>
              </w:tabs>
              <w:ind w:firstLine="460"/>
              <w:contextualSpacing/>
              <w:rPr>
                <w:color w:val="000000" w:themeColor="text1" w:themeShade="80"/>
                <w:sz w:val="28"/>
                <w:szCs w:val="28"/>
              </w:rPr>
            </w:pPr>
            <w:r w:rsidRPr="00E67EBC">
              <w:rPr>
                <w:color w:val="000000" w:themeColor="text1" w:themeShade="80"/>
                <w:sz w:val="28"/>
                <w:szCs w:val="28"/>
              </w:rPr>
              <w:t xml:space="preserve">7) </w:t>
            </w:r>
            <w:r w:rsidR="00F22FDB" w:rsidRPr="00E67EBC">
              <w:rPr>
                <w:color w:val="000000" w:themeColor="text1" w:themeShade="80"/>
                <w:sz w:val="28"/>
                <w:szCs w:val="28"/>
              </w:rPr>
              <w:t>Таблицу 1 «Задачи, показатели и ресурсное обеспечение реализации обеспечивающей подп</w:t>
            </w:r>
            <w:r w:rsidR="005C431E" w:rsidRPr="00E67EBC">
              <w:rPr>
                <w:color w:val="000000" w:themeColor="text1" w:themeShade="80"/>
                <w:sz w:val="28"/>
                <w:szCs w:val="28"/>
              </w:rPr>
              <w:t>рограммы» Обеспечивающей программы</w:t>
            </w:r>
            <w:r w:rsidR="00F22FDB" w:rsidRPr="00E67EBC">
              <w:rPr>
                <w:color w:val="000000" w:themeColor="text1" w:themeShade="80"/>
                <w:sz w:val="28"/>
                <w:szCs w:val="28"/>
              </w:rPr>
              <w:t xml:space="preserve"> (приложение 4 к Программе) изложить в новой редакции согласно приложению </w:t>
            </w:r>
            <w:r w:rsidR="002F5105" w:rsidRPr="00E67EBC">
              <w:rPr>
                <w:color w:val="000000" w:themeColor="text1" w:themeShade="80"/>
                <w:sz w:val="28"/>
                <w:szCs w:val="28"/>
              </w:rPr>
              <w:t>9</w:t>
            </w:r>
            <w:r w:rsidR="00F22FDB" w:rsidRPr="00E67EBC">
              <w:rPr>
                <w:color w:val="000000" w:themeColor="text1" w:themeShade="80"/>
                <w:sz w:val="28"/>
                <w:szCs w:val="28"/>
              </w:rPr>
              <w:t xml:space="preserve"> к настоящему Постановлению.</w:t>
            </w:r>
          </w:p>
          <w:p w:rsidR="00F22FDB" w:rsidRPr="00E67EBC" w:rsidRDefault="00AB507A" w:rsidP="00CE6B6F">
            <w:pPr>
              <w:tabs>
                <w:tab w:val="left" w:pos="284"/>
              </w:tabs>
              <w:ind w:firstLine="460"/>
              <w:contextualSpacing/>
              <w:rPr>
                <w:color w:val="000000" w:themeColor="text1" w:themeShade="80"/>
                <w:sz w:val="28"/>
                <w:szCs w:val="28"/>
              </w:rPr>
            </w:pPr>
            <w:r w:rsidRPr="00E67EBC">
              <w:rPr>
                <w:color w:val="000000" w:themeColor="text1" w:themeShade="80"/>
                <w:sz w:val="28"/>
                <w:szCs w:val="28"/>
              </w:rPr>
              <w:t>2.</w:t>
            </w:r>
            <w:r w:rsidR="00F22FDB" w:rsidRPr="00E67EBC">
              <w:rPr>
                <w:color w:val="000000" w:themeColor="text1" w:themeShade="80"/>
                <w:sz w:val="28"/>
                <w:szCs w:val="28"/>
              </w:rPr>
              <w:t xml:space="preserve"> О</w:t>
            </w:r>
            <w:r w:rsidR="00C55F9F" w:rsidRPr="00E67EBC">
              <w:rPr>
                <w:color w:val="000000" w:themeColor="text1" w:themeShade="80"/>
                <w:sz w:val="28"/>
                <w:szCs w:val="28"/>
              </w:rPr>
              <w:t>фициально о</w:t>
            </w:r>
            <w:r w:rsidR="00F22FDB" w:rsidRPr="00E67EBC">
              <w:rPr>
                <w:color w:val="000000" w:themeColor="text1" w:themeShade="80"/>
                <w:sz w:val="28"/>
                <w:szCs w:val="28"/>
              </w:rPr>
              <w:t>публиковать настоящее Постановление в порядке, предусмотренном Уставом муниципального образования «Каргасокский район».</w:t>
            </w:r>
          </w:p>
          <w:p w:rsidR="00F22FDB" w:rsidRPr="00E67EBC" w:rsidRDefault="00F22FDB" w:rsidP="00E75D97">
            <w:pPr>
              <w:tabs>
                <w:tab w:val="left" w:pos="284"/>
              </w:tabs>
              <w:ind w:left="1134" w:firstLine="533"/>
              <w:rPr>
                <w:color w:val="000000" w:themeColor="text1" w:themeShade="80"/>
                <w:sz w:val="28"/>
                <w:szCs w:val="28"/>
              </w:rPr>
            </w:pPr>
          </w:p>
        </w:tc>
      </w:tr>
      <w:tr w:rsidR="00742FEE" w:rsidRPr="00CD6537" w:rsidTr="00CE6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2"/>
        </w:trPr>
        <w:tc>
          <w:tcPr>
            <w:tcW w:w="10065" w:type="dxa"/>
            <w:gridSpan w:val="6"/>
            <w:tcBorders>
              <w:top w:val="nil"/>
              <w:left w:val="nil"/>
              <w:bottom w:val="nil"/>
              <w:right w:val="nil"/>
            </w:tcBorders>
            <w:vAlign w:val="center"/>
          </w:tcPr>
          <w:p w:rsidR="00742FEE" w:rsidRPr="00E67EBC" w:rsidRDefault="00742FEE" w:rsidP="00E75D97">
            <w:pPr>
              <w:shd w:val="clear" w:color="auto" w:fill="FFFFFF"/>
              <w:spacing w:before="274"/>
              <w:ind w:left="1134" w:firstLine="533"/>
              <w:rPr>
                <w:color w:val="000000" w:themeColor="text1" w:themeShade="80"/>
                <w:sz w:val="28"/>
                <w:szCs w:val="28"/>
              </w:rPr>
            </w:pPr>
          </w:p>
        </w:tc>
      </w:tr>
      <w:tr w:rsidR="00F22FDB" w:rsidRPr="00CD6537" w:rsidTr="00CE6B6F">
        <w:trPr>
          <w:gridBefore w:val="1"/>
          <w:wBefore w:w="142" w:type="dxa"/>
          <w:trHeight w:val="1656"/>
        </w:trPr>
        <w:tc>
          <w:tcPr>
            <w:tcW w:w="9922" w:type="dxa"/>
            <w:gridSpan w:val="5"/>
          </w:tcPr>
          <w:p w:rsidR="00CD6537" w:rsidRPr="00E67EBC" w:rsidRDefault="00CD6537" w:rsidP="002F5105">
            <w:pPr>
              <w:ind w:left="33"/>
              <w:rPr>
                <w:sz w:val="28"/>
                <w:szCs w:val="28"/>
              </w:rPr>
            </w:pPr>
          </w:p>
          <w:p w:rsidR="005C431E" w:rsidRPr="00E67EBC" w:rsidRDefault="005C431E" w:rsidP="00E67EBC">
            <w:pPr>
              <w:ind w:left="-108" w:firstLine="1"/>
              <w:rPr>
                <w:sz w:val="28"/>
                <w:szCs w:val="28"/>
              </w:rPr>
            </w:pPr>
            <w:r w:rsidRPr="00E67EBC">
              <w:rPr>
                <w:sz w:val="28"/>
                <w:szCs w:val="28"/>
              </w:rPr>
              <w:t>Глава Ка</w:t>
            </w:r>
            <w:r w:rsidR="00F22FDB" w:rsidRPr="00E67EBC">
              <w:rPr>
                <w:sz w:val="28"/>
                <w:szCs w:val="28"/>
              </w:rPr>
              <w:t>ргасокског</w:t>
            </w:r>
            <w:r w:rsidR="000E5FE3" w:rsidRPr="00E67EBC">
              <w:rPr>
                <w:sz w:val="28"/>
                <w:szCs w:val="28"/>
              </w:rPr>
              <w:t xml:space="preserve">о района             </w:t>
            </w:r>
            <w:r w:rsidR="00E67EBC">
              <w:rPr>
                <w:sz w:val="28"/>
                <w:szCs w:val="28"/>
              </w:rPr>
              <w:t xml:space="preserve">        </w:t>
            </w:r>
            <w:r w:rsidR="00CE6B6F" w:rsidRPr="00E67EBC">
              <w:rPr>
                <w:sz w:val="28"/>
                <w:szCs w:val="28"/>
              </w:rPr>
              <w:t xml:space="preserve">   </w:t>
            </w:r>
            <w:r w:rsidR="000E5FE3" w:rsidRPr="00E67EBC">
              <w:rPr>
                <w:sz w:val="28"/>
                <w:szCs w:val="28"/>
              </w:rPr>
              <w:t xml:space="preserve">   </w:t>
            </w:r>
            <w:r w:rsidR="00F22FDB" w:rsidRPr="00E67EBC">
              <w:rPr>
                <w:sz w:val="28"/>
                <w:szCs w:val="28"/>
              </w:rPr>
              <w:t xml:space="preserve">                                       А.П. Ащеулов</w:t>
            </w:r>
          </w:p>
        </w:tc>
      </w:tr>
      <w:tr w:rsidR="005C431E" w:rsidRPr="004C704E" w:rsidTr="00CE6B6F">
        <w:trPr>
          <w:gridBefore w:val="1"/>
          <w:wBefore w:w="142" w:type="dxa"/>
          <w:trHeight w:val="142"/>
        </w:trPr>
        <w:tc>
          <w:tcPr>
            <w:tcW w:w="2409" w:type="dxa"/>
            <w:gridSpan w:val="2"/>
          </w:tcPr>
          <w:p w:rsidR="00CE6B6F" w:rsidRDefault="00CE6B6F" w:rsidP="002F5105">
            <w:pPr>
              <w:ind w:left="33"/>
              <w:rPr>
                <w:sz w:val="20"/>
                <w:szCs w:val="20"/>
              </w:rPr>
            </w:pPr>
          </w:p>
          <w:p w:rsidR="00CE6B6F" w:rsidRDefault="00CE6B6F" w:rsidP="002F5105">
            <w:pPr>
              <w:ind w:left="33"/>
              <w:rPr>
                <w:sz w:val="20"/>
                <w:szCs w:val="20"/>
              </w:rPr>
            </w:pPr>
          </w:p>
          <w:p w:rsidR="00CE6B6F" w:rsidRDefault="00CE6B6F" w:rsidP="002F5105">
            <w:pPr>
              <w:ind w:left="33"/>
              <w:rPr>
                <w:sz w:val="20"/>
                <w:szCs w:val="20"/>
              </w:rPr>
            </w:pPr>
          </w:p>
          <w:p w:rsidR="00CE6B6F" w:rsidRDefault="00CE6B6F" w:rsidP="002F5105">
            <w:pPr>
              <w:ind w:left="33"/>
              <w:rPr>
                <w:sz w:val="20"/>
                <w:szCs w:val="20"/>
              </w:rPr>
            </w:pPr>
          </w:p>
          <w:p w:rsidR="00CE6B6F" w:rsidRDefault="00CE6B6F" w:rsidP="002F5105">
            <w:pPr>
              <w:ind w:left="33"/>
              <w:rPr>
                <w:sz w:val="20"/>
                <w:szCs w:val="20"/>
              </w:rPr>
            </w:pPr>
          </w:p>
          <w:p w:rsidR="00CE6B6F" w:rsidRDefault="00CE6B6F" w:rsidP="002F5105">
            <w:pPr>
              <w:ind w:left="33"/>
              <w:rPr>
                <w:sz w:val="20"/>
                <w:szCs w:val="20"/>
              </w:rPr>
            </w:pPr>
          </w:p>
          <w:p w:rsidR="00CE6B6F" w:rsidRDefault="00CE6B6F" w:rsidP="002F5105">
            <w:pPr>
              <w:ind w:left="33"/>
              <w:rPr>
                <w:sz w:val="20"/>
                <w:szCs w:val="20"/>
              </w:rPr>
            </w:pPr>
          </w:p>
          <w:p w:rsidR="00CE6B6F" w:rsidRDefault="00CE6B6F" w:rsidP="002F5105">
            <w:pPr>
              <w:ind w:left="33"/>
              <w:rPr>
                <w:sz w:val="20"/>
                <w:szCs w:val="20"/>
              </w:rPr>
            </w:pPr>
          </w:p>
          <w:p w:rsidR="00CE6B6F" w:rsidRDefault="00CE6B6F" w:rsidP="002F5105">
            <w:pPr>
              <w:ind w:left="33"/>
              <w:rPr>
                <w:sz w:val="20"/>
                <w:szCs w:val="20"/>
              </w:rPr>
            </w:pPr>
          </w:p>
          <w:p w:rsidR="00E67EBC" w:rsidRDefault="00E67EBC" w:rsidP="002F5105">
            <w:pPr>
              <w:ind w:left="33"/>
              <w:rPr>
                <w:sz w:val="20"/>
                <w:szCs w:val="20"/>
              </w:rPr>
            </w:pPr>
          </w:p>
          <w:p w:rsidR="00E67EBC" w:rsidRDefault="00E67EBC" w:rsidP="002F5105">
            <w:pPr>
              <w:ind w:left="33"/>
              <w:rPr>
                <w:sz w:val="20"/>
                <w:szCs w:val="20"/>
              </w:rPr>
            </w:pPr>
          </w:p>
          <w:p w:rsidR="00E67EBC" w:rsidRDefault="00E67EBC" w:rsidP="002F5105">
            <w:pPr>
              <w:ind w:left="33"/>
              <w:rPr>
                <w:sz w:val="20"/>
                <w:szCs w:val="20"/>
              </w:rPr>
            </w:pPr>
          </w:p>
          <w:p w:rsidR="00CE6B6F" w:rsidRDefault="00CE6B6F" w:rsidP="002F5105">
            <w:pPr>
              <w:ind w:left="33"/>
              <w:rPr>
                <w:sz w:val="20"/>
                <w:szCs w:val="20"/>
              </w:rPr>
            </w:pPr>
          </w:p>
          <w:p w:rsidR="00CE6B6F" w:rsidRDefault="00CE6B6F" w:rsidP="002F5105">
            <w:pPr>
              <w:ind w:left="33"/>
              <w:rPr>
                <w:sz w:val="20"/>
                <w:szCs w:val="20"/>
              </w:rPr>
            </w:pPr>
          </w:p>
          <w:p w:rsidR="00CE6B6F" w:rsidRDefault="00CE6B6F" w:rsidP="002F5105">
            <w:pPr>
              <w:ind w:left="33"/>
              <w:rPr>
                <w:sz w:val="20"/>
                <w:szCs w:val="20"/>
              </w:rPr>
            </w:pPr>
          </w:p>
          <w:p w:rsidR="00CE6B6F" w:rsidRDefault="00CE6B6F" w:rsidP="002F5105">
            <w:pPr>
              <w:ind w:left="33"/>
              <w:rPr>
                <w:sz w:val="20"/>
                <w:szCs w:val="20"/>
              </w:rPr>
            </w:pPr>
          </w:p>
          <w:p w:rsidR="00CE6B6F" w:rsidRDefault="00CE6B6F" w:rsidP="002F5105">
            <w:pPr>
              <w:ind w:left="33"/>
              <w:rPr>
                <w:sz w:val="20"/>
                <w:szCs w:val="20"/>
              </w:rPr>
            </w:pPr>
          </w:p>
          <w:p w:rsidR="00CE6B6F" w:rsidRDefault="00CE6B6F" w:rsidP="002F5105">
            <w:pPr>
              <w:ind w:left="33"/>
              <w:rPr>
                <w:sz w:val="20"/>
                <w:szCs w:val="20"/>
              </w:rPr>
            </w:pPr>
          </w:p>
          <w:p w:rsidR="002F5105" w:rsidRDefault="002F5105" w:rsidP="00CE6B6F">
            <w:pPr>
              <w:ind w:left="33" w:hanging="33"/>
              <w:rPr>
                <w:sz w:val="20"/>
                <w:szCs w:val="20"/>
              </w:rPr>
            </w:pPr>
            <w:r>
              <w:rPr>
                <w:sz w:val="20"/>
                <w:szCs w:val="20"/>
              </w:rPr>
              <w:t>С.В. Монголин</w:t>
            </w:r>
          </w:p>
          <w:p w:rsidR="005C431E" w:rsidRPr="00CD6537" w:rsidRDefault="002F5105" w:rsidP="00CE6B6F">
            <w:pPr>
              <w:ind w:left="33" w:hanging="33"/>
              <w:rPr>
                <w:sz w:val="20"/>
                <w:szCs w:val="20"/>
              </w:rPr>
            </w:pPr>
            <w:r>
              <w:rPr>
                <w:sz w:val="20"/>
                <w:szCs w:val="20"/>
              </w:rPr>
              <w:t>2-18-84</w:t>
            </w:r>
          </w:p>
        </w:tc>
        <w:tc>
          <w:tcPr>
            <w:tcW w:w="7513" w:type="dxa"/>
            <w:gridSpan w:val="3"/>
          </w:tcPr>
          <w:p w:rsidR="005C431E" w:rsidRPr="004C704E" w:rsidRDefault="005C431E" w:rsidP="002F5105">
            <w:pPr>
              <w:ind w:left="33"/>
              <w:rPr>
                <w:sz w:val="10"/>
                <w:szCs w:val="10"/>
              </w:rPr>
            </w:pPr>
          </w:p>
          <w:p w:rsidR="005C431E" w:rsidRPr="004C704E" w:rsidRDefault="005C431E" w:rsidP="002F5105">
            <w:pPr>
              <w:ind w:left="33"/>
            </w:pPr>
          </w:p>
        </w:tc>
      </w:tr>
    </w:tbl>
    <w:p w:rsidR="008759CA" w:rsidRDefault="008759CA" w:rsidP="001711E4">
      <w:pPr>
        <w:ind w:left="6096" w:firstLine="0"/>
        <w:jc w:val="right"/>
        <w:rPr>
          <w:rFonts w:eastAsiaTheme="minorEastAsia"/>
          <w:sz w:val="20"/>
          <w:szCs w:val="20"/>
        </w:rPr>
      </w:pPr>
    </w:p>
    <w:p w:rsidR="001711E4" w:rsidRPr="001711E4" w:rsidRDefault="001711E4" w:rsidP="00E67EBC">
      <w:pPr>
        <w:ind w:left="6096" w:firstLine="0"/>
        <w:jc w:val="left"/>
        <w:rPr>
          <w:rFonts w:eastAsiaTheme="minorEastAsia"/>
          <w:sz w:val="20"/>
          <w:szCs w:val="20"/>
        </w:rPr>
      </w:pPr>
      <w:r w:rsidRPr="001711E4">
        <w:rPr>
          <w:rFonts w:eastAsiaTheme="minorEastAsia"/>
          <w:sz w:val="20"/>
          <w:szCs w:val="20"/>
        </w:rPr>
        <w:lastRenderedPageBreak/>
        <w:t>УТВЕРЖДЕН</w:t>
      </w:r>
      <w:r w:rsidR="00E67EBC">
        <w:rPr>
          <w:rFonts w:eastAsiaTheme="minorEastAsia"/>
          <w:sz w:val="20"/>
          <w:szCs w:val="20"/>
        </w:rPr>
        <w:t>А</w:t>
      </w:r>
    </w:p>
    <w:p w:rsidR="001711E4" w:rsidRPr="001711E4" w:rsidRDefault="001711E4" w:rsidP="00E67EBC">
      <w:pPr>
        <w:autoSpaceDE w:val="0"/>
        <w:autoSpaceDN w:val="0"/>
        <w:adjustRightInd w:val="0"/>
        <w:ind w:left="6096" w:firstLine="0"/>
        <w:jc w:val="left"/>
        <w:rPr>
          <w:rFonts w:eastAsiaTheme="minorEastAsia"/>
          <w:bCs/>
          <w:sz w:val="20"/>
          <w:szCs w:val="20"/>
        </w:rPr>
      </w:pPr>
      <w:r w:rsidRPr="001711E4">
        <w:rPr>
          <w:rFonts w:eastAsiaTheme="minorEastAsia"/>
          <w:bCs/>
          <w:sz w:val="20"/>
          <w:szCs w:val="20"/>
        </w:rPr>
        <w:t>постановлением Администрации</w:t>
      </w:r>
    </w:p>
    <w:p w:rsidR="001711E4" w:rsidRPr="001711E4" w:rsidRDefault="001711E4" w:rsidP="00E67EBC">
      <w:pPr>
        <w:autoSpaceDE w:val="0"/>
        <w:autoSpaceDN w:val="0"/>
        <w:adjustRightInd w:val="0"/>
        <w:ind w:left="6096" w:firstLine="0"/>
        <w:jc w:val="left"/>
        <w:rPr>
          <w:rFonts w:eastAsiaTheme="minorEastAsia"/>
          <w:bCs/>
          <w:sz w:val="20"/>
          <w:szCs w:val="20"/>
        </w:rPr>
      </w:pPr>
      <w:r w:rsidRPr="001711E4">
        <w:rPr>
          <w:rFonts w:eastAsiaTheme="minorEastAsia"/>
          <w:bCs/>
          <w:sz w:val="20"/>
          <w:szCs w:val="20"/>
        </w:rPr>
        <w:t>Каргасокского района</w:t>
      </w:r>
    </w:p>
    <w:p w:rsidR="001711E4" w:rsidRPr="001711E4" w:rsidRDefault="001711E4" w:rsidP="00E67EBC">
      <w:pPr>
        <w:autoSpaceDE w:val="0"/>
        <w:autoSpaceDN w:val="0"/>
        <w:adjustRightInd w:val="0"/>
        <w:ind w:left="6096" w:firstLine="0"/>
        <w:jc w:val="left"/>
        <w:rPr>
          <w:rFonts w:eastAsiaTheme="minorEastAsia"/>
          <w:bCs/>
          <w:sz w:val="20"/>
          <w:szCs w:val="20"/>
        </w:rPr>
      </w:pPr>
      <w:r w:rsidRPr="001711E4">
        <w:rPr>
          <w:rFonts w:eastAsiaTheme="minorEastAsia"/>
          <w:bCs/>
          <w:sz w:val="20"/>
          <w:szCs w:val="20"/>
        </w:rPr>
        <w:t xml:space="preserve">от </w:t>
      </w:r>
      <w:r w:rsidR="00E67EBC">
        <w:rPr>
          <w:rFonts w:eastAsiaTheme="minorEastAsia"/>
          <w:bCs/>
          <w:sz w:val="20"/>
          <w:szCs w:val="20"/>
        </w:rPr>
        <w:t>03.04</w:t>
      </w:r>
      <w:r w:rsidRPr="001711E4">
        <w:rPr>
          <w:rFonts w:eastAsiaTheme="minorEastAsia"/>
          <w:bCs/>
          <w:sz w:val="20"/>
          <w:szCs w:val="20"/>
        </w:rPr>
        <w:t xml:space="preserve"> 201</w:t>
      </w:r>
      <w:r w:rsidR="00743A88">
        <w:rPr>
          <w:rFonts w:eastAsiaTheme="minorEastAsia"/>
          <w:bCs/>
          <w:sz w:val="20"/>
          <w:szCs w:val="20"/>
        </w:rPr>
        <w:t>8</w:t>
      </w:r>
      <w:r w:rsidRPr="001711E4">
        <w:rPr>
          <w:rFonts w:eastAsiaTheme="minorEastAsia"/>
          <w:bCs/>
          <w:sz w:val="20"/>
          <w:szCs w:val="20"/>
        </w:rPr>
        <w:t xml:space="preserve"> № </w:t>
      </w:r>
      <w:r w:rsidR="00E67EBC">
        <w:rPr>
          <w:rFonts w:eastAsiaTheme="minorEastAsia"/>
          <w:bCs/>
          <w:sz w:val="20"/>
          <w:szCs w:val="20"/>
        </w:rPr>
        <w:t>68</w:t>
      </w:r>
    </w:p>
    <w:p w:rsidR="001711E4" w:rsidRPr="001711E4" w:rsidRDefault="001711E4" w:rsidP="00E67EBC">
      <w:pPr>
        <w:autoSpaceDE w:val="0"/>
        <w:autoSpaceDN w:val="0"/>
        <w:adjustRightInd w:val="0"/>
        <w:ind w:left="6096" w:firstLine="0"/>
        <w:jc w:val="left"/>
        <w:rPr>
          <w:rFonts w:eastAsiaTheme="minorEastAsia"/>
          <w:bCs/>
        </w:rPr>
      </w:pPr>
      <w:r w:rsidRPr="001711E4">
        <w:rPr>
          <w:rFonts w:eastAsiaTheme="minorEastAsia"/>
          <w:bCs/>
          <w:sz w:val="20"/>
          <w:szCs w:val="20"/>
        </w:rPr>
        <w:t>Приложение 1</w:t>
      </w:r>
    </w:p>
    <w:p w:rsidR="00743A88" w:rsidRPr="00743A88" w:rsidRDefault="00743A88" w:rsidP="00743A88">
      <w:pPr>
        <w:autoSpaceDE w:val="0"/>
        <w:autoSpaceDN w:val="0"/>
        <w:adjustRightInd w:val="0"/>
        <w:ind w:firstLine="0"/>
        <w:jc w:val="center"/>
        <w:rPr>
          <w:rFonts w:eastAsiaTheme="minorEastAsia"/>
          <w:bCs/>
        </w:rPr>
      </w:pPr>
    </w:p>
    <w:p w:rsidR="00743A88" w:rsidRPr="00743A88" w:rsidRDefault="00743A88" w:rsidP="00743A88">
      <w:pPr>
        <w:autoSpaceDE w:val="0"/>
        <w:autoSpaceDN w:val="0"/>
        <w:adjustRightInd w:val="0"/>
        <w:ind w:firstLine="0"/>
        <w:jc w:val="center"/>
        <w:rPr>
          <w:rFonts w:eastAsiaTheme="minorEastAsia"/>
          <w:bCs/>
        </w:rPr>
      </w:pPr>
      <w:r w:rsidRPr="00743A88">
        <w:rPr>
          <w:rFonts w:eastAsiaTheme="minorEastAsia"/>
          <w:bCs/>
        </w:rPr>
        <w:t>МУНИЦИПАЛЬНАЯ ПРОГРАММА</w:t>
      </w:r>
    </w:p>
    <w:p w:rsidR="00743A88" w:rsidRPr="00743A88" w:rsidRDefault="00743A88" w:rsidP="00743A88">
      <w:pPr>
        <w:autoSpaceDE w:val="0"/>
        <w:autoSpaceDN w:val="0"/>
        <w:adjustRightInd w:val="0"/>
        <w:ind w:firstLine="0"/>
        <w:jc w:val="center"/>
        <w:rPr>
          <w:rFonts w:eastAsiaTheme="minorEastAsia"/>
          <w:bCs/>
        </w:rPr>
      </w:pPr>
      <w:r w:rsidRPr="00743A88">
        <w:rPr>
          <w:rFonts w:eastAsiaTheme="minorEastAsia"/>
          <w:bCs/>
        </w:rPr>
        <w:t>«ПОВЫШЕНИЕ ЭНЕРГОЭФФЕКТИВНОСТИ В МУНИЦИПАЛЬНОМ ОБР</w:t>
      </w:r>
      <w:r w:rsidR="00C62BDF">
        <w:rPr>
          <w:rFonts w:eastAsiaTheme="minorEastAsia"/>
          <w:bCs/>
        </w:rPr>
        <w:t>АЗОВАНИИ «КАРГАСОКСКИЙ РАЙОН»</w:t>
      </w:r>
    </w:p>
    <w:p w:rsidR="00C62BDF" w:rsidRPr="00743A88" w:rsidRDefault="00C62BDF" w:rsidP="00743A88">
      <w:pPr>
        <w:shd w:val="clear" w:color="auto" w:fill="FFFFFF" w:themeFill="background1"/>
        <w:ind w:firstLine="0"/>
        <w:jc w:val="center"/>
      </w:pPr>
    </w:p>
    <w:p w:rsidR="00743A88" w:rsidRPr="00743A88" w:rsidRDefault="00743A88" w:rsidP="00743A88">
      <w:pPr>
        <w:shd w:val="clear" w:color="auto" w:fill="FFFFFF" w:themeFill="background1"/>
        <w:ind w:firstLine="0"/>
        <w:jc w:val="center"/>
      </w:pPr>
      <w:r w:rsidRPr="00743A88">
        <w:t>ПАСПОРТ МУНИЦИПАЛЬНОЙ ПРОГРАММЫ</w:t>
      </w:r>
    </w:p>
    <w:p w:rsidR="00743A88" w:rsidRPr="00743A88" w:rsidRDefault="00743A88" w:rsidP="00743A88">
      <w:pPr>
        <w:shd w:val="clear" w:color="auto" w:fill="FFFFFF" w:themeFill="background1"/>
        <w:ind w:firstLine="0"/>
        <w:jc w:val="center"/>
      </w:pPr>
    </w:p>
    <w:tbl>
      <w:tblPr>
        <w:tblW w:w="9991" w:type="dxa"/>
        <w:jc w:val="right"/>
        <w:tblLayout w:type="fixed"/>
        <w:tblCellMar>
          <w:top w:w="75" w:type="dxa"/>
          <w:left w:w="0" w:type="dxa"/>
          <w:bottom w:w="75" w:type="dxa"/>
          <w:right w:w="0" w:type="dxa"/>
        </w:tblCellMar>
        <w:tblLook w:val="0000"/>
      </w:tblPr>
      <w:tblGrid>
        <w:gridCol w:w="1985"/>
        <w:gridCol w:w="1260"/>
        <w:gridCol w:w="1134"/>
        <w:gridCol w:w="300"/>
        <w:gridCol w:w="692"/>
        <w:gridCol w:w="102"/>
        <w:gridCol w:w="744"/>
        <w:gridCol w:w="234"/>
        <w:gridCol w:w="536"/>
        <w:gridCol w:w="378"/>
        <w:gridCol w:w="391"/>
        <w:gridCol w:w="450"/>
        <w:gridCol w:w="320"/>
        <w:gridCol w:w="530"/>
        <w:gridCol w:w="142"/>
        <w:gridCol w:w="793"/>
      </w:tblGrid>
      <w:tr w:rsidR="00743A88" w:rsidRPr="00743A88" w:rsidTr="008F1BE8">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743A88" w:rsidRDefault="00743A88" w:rsidP="00743A88">
            <w:pPr>
              <w:shd w:val="clear" w:color="auto" w:fill="FFFFFF" w:themeFill="background1"/>
              <w:ind w:firstLine="0"/>
              <w:jc w:val="left"/>
            </w:pPr>
            <w:r w:rsidRPr="00743A88">
              <w:t>Наименование муниципальной программы (далее – Программа)</w:t>
            </w:r>
          </w:p>
        </w:tc>
        <w:tc>
          <w:tcPr>
            <w:tcW w:w="8006"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3A88" w:rsidRPr="00743A88" w:rsidRDefault="00743A88" w:rsidP="00743A88">
            <w:pPr>
              <w:shd w:val="clear" w:color="auto" w:fill="FFFFFF" w:themeFill="background1"/>
              <w:ind w:firstLine="0"/>
              <w:jc w:val="left"/>
            </w:pPr>
            <w:r w:rsidRPr="00743A88">
              <w:t>Повышение энергоэффективности в муниципальном образовании «Каргасокский район»</w:t>
            </w:r>
          </w:p>
        </w:tc>
      </w:tr>
      <w:tr w:rsidR="00743A88" w:rsidRPr="00743A88" w:rsidTr="008F1BE8">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743A88" w:rsidRDefault="00743A88" w:rsidP="00743A88">
            <w:pPr>
              <w:shd w:val="clear" w:color="auto" w:fill="FFFFFF" w:themeFill="background1"/>
              <w:ind w:firstLine="0"/>
              <w:jc w:val="left"/>
            </w:pPr>
            <w:r w:rsidRPr="00743A88">
              <w:t>Сроки (этапы) реализации Программы</w:t>
            </w:r>
          </w:p>
        </w:tc>
        <w:tc>
          <w:tcPr>
            <w:tcW w:w="8006"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743A88" w:rsidRDefault="00743A88" w:rsidP="00743A88">
            <w:pPr>
              <w:shd w:val="clear" w:color="auto" w:fill="FFFFFF" w:themeFill="background1"/>
              <w:ind w:firstLine="0"/>
              <w:jc w:val="left"/>
            </w:pPr>
            <w:r w:rsidRPr="00743A88">
              <w:t>2016 – 2021 г.г.</w:t>
            </w:r>
          </w:p>
        </w:tc>
      </w:tr>
      <w:tr w:rsidR="00743A88" w:rsidRPr="00743A88" w:rsidTr="008F1BE8">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743A88" w:rsidRDefault="00743A88" w:rsidP="00743A88">
            <w:pPr>
              <w:shd w:val="clear" w:color="auto" w:fill="FFFFFF" w:themeFill="background1"/>
              <w:ind w:firstLine="0"/>
              <w:jc w:val="left"/>
            </w:pPr>
            <w:r w:rsidRPr="00743A88">
              <w:t>Куратор Программы</w:t>
            </w:r>
          </w:p>
        </w:tc>
        <w:tc>
          <w:tcPr>
            <w:tcW w:w="8006"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743A88" w:rsidRDefault="00743A88" w:rsidP="00743A88">
            <w:pPr>
              <w:shd w:val="clear" w:color="auto" w:fill="FFFFFF" w:themeFill="background1"/>
              <w:ind w:firstLine="0"/>
              <w:jc w:val="left"/>
            </w:pPr>
            <w:r w:rsidRPr="00743A88">
              <w:t>Заместитель Главы Каргасокского района по вопросам жизнеобеспечения района</w:t>
            </w:r>
          </w:p>
        </w:tc>
      </w:tr>
      <w:tr w:rsidR="00743A88" w:rsidRPr="00743A88" w:rsidTr="008F1BE8">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743A88" w:rsidRDefault="00743A88" w:rsidP="00743A88">
            <w:pPr>
              <w:shd w:val="clear" w:color="auto" w:fill="FFFFFF" w:themeFill="background1"/>
              <w:ind w:firstLine="0"/>
              <w:jc w:val="left"/>
            </w:pPr>
            <w:r w:rsidRPr="00743A88">
              <w:t>Ответственный исполнитель Программы</w:t>
            </w:r>
          </w:p>
        </w:tc>
        <w:tc>
          <w:tcPr>
            <w:tcW w:w="8006"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743A88" w:rsidRDefault="00743A88" w:rsidP="00743A88">
            <w:pPr>
              <w:shd w:val="clear" w:color="auto" w:fill="FFFFFF" w:themeFill="background1"/>
              <w:ind w:firstLine="0"/>
              <w:jc w:val="left"/>
            </w:pPr>
            <w:r w:rsidRPr="00743A88">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 (далее - МКУ УЖКХ и КС)</w:t>
            </w:r>
          </w:p>
        </w:tc>
      </w:tr>
      <w:tr w:rsidR="00743A88" w:rsidRPr="00743A88" w:rsidTr="008F1BE8">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743A88" w:rsidRDefault="00743A88" w:rsidP="00743A88">
            <w:pPr>
              <w:shd w:val="clear" w:color="auto" w:fill="FFFFFF" w:themeFill="background1"/>
              <w:ind w:firstLine="0"/>
              <w:jc w:val="left"/>
            </w:pPr>
            <w:r w:rsidRPr="00743A88">
              <w:t>Соисполнители Программы</w:t>
            </w:r>
          </w:p>
        </w:tc>
        <w:tc>
          <w:tcPr>
            <w:tcW w:w="8006"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743A88" w:rsidRDefault="00743A88" w:rsidP="00743A88">
            <w:pPr>
              <w:shd w:val="clear" w:color="auto" w:fill="FFFFFF" w:themeFill="background1"/>
              <w:ind w:firstLine="0"/>
              <w:jc w:val="left"/>
            </w:pPr>
            <w:r w:rsidRPr="00743A88">
              <w:t xml:space="preserve">Администрация Каргасокского района (далее – АКР), Управление финансов Администрации Каргасокского района (далее – УФ АКР), Управление образования опеки и попечительства муниципального образования «Каргасокский район» (далее – УОО и П), Отдел культуры и туризма Администрации Каргасокского района (далее – Отдел культуры и туризма). </w:t>
            </w:r>
          </w:p>
        </w:tc>
      </w:tr>
      <w:tr w:rsidR="00743A88" w:rsidRPr="00743A88" w:rsidTr="008F1BE8">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743A88" w:rsidRDefault="00743A88" w:rsidP="00743A88">
            <w:pPr>
              <w:shd w:val="clear" w:color="auto" w:fill="FFFFFF" w:themeFill="background1"/>
              <w:ind w:firstLine="0"/>
              <w:jc w:val="left"/>
            </w:pPr>
            <w:r w:rsidRPr="00743A88">
              <w:t>Участники Программы</w:t>
            </w:r>
          </w:p>
        </w:tc>
        <w:tc>
          <w:tcPr>
            <w:tcW w:w="8006"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743A88" w:rsidRDefault="00743A88" w:rsidP="00743A88">
            <w:pPr>
              <w:shd w:val="clear" w:color="auto" w:fill="FFFFFF" w:themeFill="background1"/>
              <w:ind w:firstLine="0"/>
              <w:jc w:val="left"/>
            </w:pPr>
            <w:r w:rsidRPr="00743A88">
              <w:t>Организации коммунального комплекса (далее – ОКК), Муниципальное унитарное предприятие «Каргасокское автотранспортное предприятие» (далее – МУП «Каргасокское АТП»), МКУ УЖКХ и КС, АКР, муниципальные учреждения (далее – МУ), органы местного самоуправления сельских поселений Каргасокского района (далее – ОМСУ).</w:t>
            </w:r>
          </w:p>
        </w:tc>
      </w:tr>
      <w:tr w:rsidR="00743A88" w:rsidRPr="00743A88" w:rsidTr="008F1BE8">
        <w:trPr>
          <w:trHeight w:val="510"/>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743A88" w:rsidRDefault="00743A88" w:rsidP="00743A88">
            <w:pPr>
              <w:shd w:val="clear" w:color="auto" w:fill="FFFFFF" w:themeFill="background1"/>
              <w:ind w:firstLine="0"/>
              <w:jc w:val="left"/>
            </w:pPr>
            <w:r w:rsidRPr="00743A88">
              <w:t>Цель социально-экономического развития муниципального образования «Каргасокский район», на реализацию которой направлена Программа</w:t>
            </w:r>
          </w:p>
        </w:tc>
        <w:tc>
          <w:tcPr>
            <w:tcW w:w="8006"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743A88" w:rsidRDefault="00743A88" w:rsidP="00743A88">
            <w:pPr>
              <w:shd w:val="clear" w:color="auto" w:fill="FFFFFF" w:themeFill="background1"/>
              <w:autoSpaceDE w:val="0"/>
              <w:autoSpaceDN w:val="0"/>
              <w:adjustRightInd w:val="0"/>
              <w:spacing w:line="141" w:lineRule="atLeast"/>
              <w:ind w:firstLine="0"/>
              <w:jc w:val="left"/>
            </w:pPr>
            <w:r w:rsidRPr="00743A88">
              <w:t>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743A88" w:rsidRPr="00743A88" w:rsidRDefault="00743A88" w:rsidP="00743A88">
            <w:pPr>
              <w:shd w:val="clear" w:color="auto" w:fill="FFFFFF" w:themeFill="background1"/>
              <w:autoSpaceDE w:val="0"/>
              <w:autoSpaceDN w:val="0"/>
              <w:adjustRightInd w:val="0"/>
              <w:spacing w:line="141" w:lineRule="atLeast"/>
              <w:ind w:firstLine="0"/>
              <w:jc w:val="left"/>
              <w:rPr>
                <w:rFonts w:eastAsiaTheme="minorHAnsi"/>
                <w:lang w:eastAsia="en-US"/>
              </w:rPr>
            </w:pPr>
          </w:p>
        </w:tc>
      </w:tr>
      <w:tr w:rsidR="00743A88" w:rsidRPr="00E9308A" w:rsidTr="008F1BE8">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E9308A" w:rsidRDefault="00743A88" w:rsidP="00743A88">
            <w:pPr>
              <w:shd w:val="clear" w:color="auto" w:fill="FFFFFF" w:themeFill="background1"/>
              <w:ind w:firstLine="0"/>
              <w:jc w:val="left"/>
            </w:pPr>
            <w:r w:rsidRPr="00E9308A">
              <w:t>Цель Программы</w:t>
            </w:r>
          </w:p>
        </w:tc>
        <w:tc>
          <w:tcPr>
            <w:tcW w:w="8006"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E9308A" w:rsidRDefault="00743A88" w:rsidP="00743A88">
            <w:pPr>
              <w:shd w:val="clear" w:color="auto" w:fill="FFFFFF" w:themeFill="background1"/>
              <w:ind w:firstLine="0"/>
              <w:jc w:val="left"/>
            </w:pPr>
            <w:r w:rsidRPr="00E9308A">
              <w:t>Повышение энергоэффективности в муниципальном образовании «Каргасокский район»</w:t>
            </w:r>
          </w:p>
        </w:tc>
      </w:tr>
      <w:tr w:rsidR="00743A88" w:rsidRPr="00E9308A" w:rsidTr="008F1BE8">
        <w:trPr>
          <w:jc w:val="right"/>
        </w:trPr>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E9308A" w:rsidRDefault="00743A88" w:rsidP="00743A88">
            <w:pPr>
              <w:shd w:val="clear" w:color="auto" w:fill="FFFFFF" w:themeFill="background1"/>
              <w:ind w:firstLine="0"/>
              <w:jc w:val="left"/>
            </w:pPr>
            <w:r w:rsidRPr="00E9308A">
              <w:t xml:space="preserve">Показатели цели </w:t>
            </w:r>
            <w:r w:rsidRPr="00E9308A">
              <w:lastRenderedPageBreak/>
              <w:t>Программы и их значения (с детализацией по годам реализации)</w:t>
            </w: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3A88" w:rsidRPr="00E9308A" w:rsidRDefault="00743A88" w:rsidP="00743A88">
            <w:pPr>
              <w:shd w:val="clear" w:color="auto" w:fill="FFFFFF" w:themeFill="background1"/>
              <w:ind w:firstLine="0"/>
              <w:jc w:val="left"/>
            </w:pPr>
            <w:r w:rsidRPr="00E9308A">
              <w:lastRenderedPageBreak/>
              <w:t>Показатели цели</w:t>
            </w:r>
          </w:p>
        </w:tc>
        <w:tc>
          <w:tcPr>
            <w:tcW w:w="79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43A88" w:rsidRPr="00E9308A" w:rsidRDefault="00743A88" w:rsidP="00743A88">
            <w:pPr>
              <w:shd w:val="clear" w:color="auto" w:fill="FFFFFF" w:themeFill="background1"/>
              <w:ind w:firstLine="0"/>
              <w:jc w:val="center"/>
            </w:pPr>
            <w:r w:rsidRPr="00E9308A">
              <w:t xml:space="preserve">2015 </w:t>
            </w:r>
            <w:r w:rsidRPr="00E9308A">
              <w:lastRenderedPageBreak/>
              <w:t>год</w:t>
            </w: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43A88" w:rsidRPr="00E9308A" w:rsidRDefault="00743A88" w:rsidP="00743A88">
            <w:pPr>
              <w:shd w:val="clear" w:color="auto" w:fill="FFFFFF" w:themeFill="background1"/>
              <w:ind w:firstLine="0"/>
              <w:jc w:val="center"/>
            </w:pPr>
            <w:r w:rsidRPr="00E9308A">
              <w:lastRenderedPageBreak/>
              <w:t xml:space="preserve">2016 </w:t>
            </w:r>
            <w:r w:rsidRPr="00E9308A">
              <w:lastRenderedPageBreak/>
              <w:t>год</w:t>
            </w:r>
          </w:p>
        </w:tc>
        <w:tc>
          <w:tcPr>
            <w:tcW w:w="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43A88" w:rsidRPr="00E9308A" w:rsidRDefault="00743A88" w:rsidP="00743A88">
            <w:pPr>
              <w:shd w:val="clear" w:color="auto" w:fill="FFFFFF" w:themeFill="background1"/>
              <w:ind w:firstLine="0"/>
              <w:jc w:val="center"/>
            </w:pPr>
            <w:r w:rsidRPr="00E9308A">
              <w:lastRenderedPageBreak/>
              <w:t xml:space="preserve">2017 </w:t>
            </w:r>
            <w:r w:rsidRPr="00E9308A">
              <w:lastRenderedPageBreak/>
              <w:t>год</w:t>
            </w:r>
          </w:p>
        </w:tc>
        <w:tc>
          <w:tcPr>
            <w:tcW w:w="76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43A88" w:rsidRPr="00E9308A" w:rsidRDefault="00743A88" w:rsidP="00743A88">
            <w:pPr>
              <w:shd w:val="clear" w:color="auto" w:fill="FFFFFF" w:themeFill="background1"/>
              <w:ind w:firstLine="0"/>
              <w:jc w:val="center"/>
            </w:pPr>
            <w:r w:rsidRPr="00E9308A">
              <w:lastRenderedPageBreak/>
              <w:t xml:space="preserve">2018 </w:t>
            </w:r>
            <w:r w:rsidRPr="00E9308A">
              <w:lastRenderedPageBreak/>
              <w:t>год</w:t>
            </w:r>
          </w:p>
        </w:tc>
        <w:tc>
          <w:tcPr>
            <w:tcW w:w="7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3A88" w:rsidRPr="00E9308A" w:rsidRDefault="00743A88" w:rsidP="00743A88">
            <w:pPr>
              <w:shd w:val="clear" w:color="auto" w:fill="FFFFFF" w:themeFill="background1"/>
              <w:ind w:firstLine="0"/>
              <w:jc w:val="center"/>
            </w:pPr>
            <w:r w:rsidRPr="00E9308A">
              <w:lastRenderedPageBreak/>
              <w:t xml:space="preserve">2019 </w:t>
            </w:r>
            <w:r w:rsidRPr="00E9308A">
              <w:lastRenderedPageBreak/>
              <w:t>год</w:t>
            </w:r>
          </w:p>
        </w:tc>
        <w:tc>
          <w:tcPr>
            <w:tcW w:w="67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43A88" w:rsidRPr="00E9308A" w:rsidRDefault="00743A88" w:rsidP="00743A88">
            <w:pPr>
              <w:shd w:val="clear" w:color="auto" w:fill="FFFFFF" w:themeFill="background1"/>
              <w:ind w:firstLine="0"/>
              <w:jc w:val="center"/>
            </w:pPr>
            <w:r w:rsidRPr="00E9308A">
              <w:lastRenderedPageBreak/>
              <w:t xml:space="preserve">2020 </w:t>
            </w:r>
            <w:r w:rsidRPr="00E9308A">
              <w:lastRenderedPageBreak/>
              <w:t>год</w:t>
            </w:r>
          </w:p>
        </w:tc>
        <w:tc>
          <w:tcPr>
            <w:tcW w:w="7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3A88" w:rsidRPr="00E9308A" w:rsidRDefault="00743A88" w:rsidP="00743A88">
            <w:pPr>
              <w:shd w:val="clear" w:color="auto" w:fill="FFFFFF" w:themeFill="background1"/>
              <w:ind w:firstLine="0"/>
              <w:jc w:val="center"/>
            </w:pPr>
            <w:r w:rsidRPr="00E9308A">
              <w:lastRenderedPageBreak/>
              <w:t>2021</w:t>
            </w:r>
          </w:p>
          <w:p w:rsidR="00743A88" w:rsidRPr="00E9308A" w:rsidRDefault="00743A88" w:rsidP="00743A88">
            <w:pPr>
              <w:shd w:val="clear" w:color="auto" w:fill="FFFFFF" w:themeFill="background1"/>
              <w:ind w:firstLine="0"/>
              <w:jc w:val="center"/>
            </w:pPr>
            <w:r w:rsidRPr="00E9308A">
              <w:lastRenderedPageBreak/>
              <w:t>год</w:t>
            </w:r>
          </w:p>
        </w:tc>
      </w:tr>
      <w:tr w:rsidR="00743A88" w:rsidRPr="00E9308A" w:rsidTr="008F1BE8">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E9308A" w:rsidRDefault="00743A88" w:rsidP="00743A88">
            <w:pPr>
              <w:shd w:val="clear" w:color="auto" w:fill="FFFFFF" w:themeFill="background1"/>
              <w:ind w:firstLine="0"/>
              <w:jc w:val="left"/>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E9308A" w:rsidRDefault="00743A88" w:rsidP="00743A88">
            <w:pPr>
              <w:widowControl w:val="0"/>
              <w:shd w:val="clear" w:color="auto" w:fill="FFFFFF" w:themeFill="background1"/>
              <w:autoSpaceDE w:val="0"/>
              <w:autoSpaceDN w:val="0"/>
              <w:adjustRightInd w:val="0"/>
              <w:ind w:firstLine="0"/>
              <w:jc w:val="left"/>
            </w:pPr>
            <w:r w:rsidRPr="00E9308A">
              <w:t>Сокращение потребления топливно-энергетических ресурсов объектами социальной сферы, %</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t>0</w:t>
            </w:r>
          </w:p>
        </w:tc>
        <w:tc>
          <w:tcPr>
            <w:tcW w:w="744" w:type="dxa"/>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t>0,5</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t>0,5</w:t>
            </w:r>
          </w:p>
        </w:tc>
        <w:tc>
          <w:tcPr>
            <w:tcW w:w="769"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t>0,5</w:t>
            </w:r>
          </w:p>
        </w:tc>
        <w:tc>
          <w:tcPr>
            <w:tcW w:w="770" w:type="dxa"/>
            <w:gridSpan w:val="2"/>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743A88" w:rsidRPr="00E9308A" w:rsidRDefault="00743A88" w:rsidP="00743A88">
            <w:pPr>
              <w:ind w:firstLine="0"/>
              <w:jc w:val="center"/>
            </w:pPr>
            <w:r w:rsidRPr="00E9308A">
              <w:t>0,5</w:t>
            </w:r>
          </w:p>
        </w:tc>
        <w:tc>
          <w:tcPr>
            <w:tcW w:w="672" w:type="dxa"/>
            <w:gridSpan w:val="2"/>
            <w:tcBorders>
              <w:top w:val="single" w:sz="6" w:space="0" w:color="auto"/>
              <w:left w:val="single" w:sz="4" w:space="0" w:color="auto"/>
              <w:bottom w:val="single" w:sz="6" w:space="0" w:color="auto"/>
              <w:right w:val="single" w:sz="4" w:space="0" w:color="auto"/>
            </w:tcBorders>
            <w:shd w:val="clear" w:color="auto" w:fill="FFFFFF" w:themeFill="background1"/>
            <w:tcMar>
              <w:top w:w="62" w:type="dxa"/>
              <w:left w:w="102" w:type="dxa"/>
              <w:bottom w:w="102" w:type="dxa"/>
              <w:right w:w="62" w:type="dxa"/>
            </w:tcMar>
            <w:vAlign w:val="center"/>
          </w:tcPr>
          <w:p w:rsidR="00743A88" w:rsidRPr="00E9308A" w:rsidRDefault="00743A88" w:rsidP="00743A88">
            <w:pPr>
              <w:ind w:firstLine="0"/>
              <w:jc w:val="center"/>
            </w:pPr>
            <w:r w:rsidRPr="00E9308A">
              <w:t>0,5</w:t>
            </w:r>
          </w:p>
        </w:tc>
        <w:tc>
          <w:tcPr>
            <w:tcW w:w="793" w:type="dxa"/>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743A88" w:rsidRPr="00E9308A" w:rsidRDefault="00743A88" w:rsidP="00743A88">
            <w:pPr>
              <w:ind w:firstLine="0"/>
              <w:jc w:val="center"/>
            </w:pPr>
            <w:r w:rsidRPr="00E9308A">
              <w:t>0,5</w:t>
            </w:r>
          </w:p>
        </w:tc>
      </w:tr>
      <w:tr w:rsidR="00743A88" w:rsidRPr="00E9308A" w:rsidTr="008F1BE8">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E9308A" w:rsidRDefault="00743A88" w:rsidP="00743A88">
            <w:pPr>
              <w:shd w:val="clear" w:color="auto" w:fill="FFFFFF" w:themeFill="background1"/>
              <w:ind w:firstLine="0"/>
              <w:jc w:val="left"/>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E9308A" w:rsidRDefault="00743A88" w:rsidP="00743A88">
            <w:pPr>
              <w:widowControl w:val="0"/>
              <w:shd w:val="clear" w:color="auto" w:fill="FFFFFF" w:themeFill="background1"/>
              <w:autoSpaceDE w:val="0"/>
              <w:autoSpaceDN w:val="0"/>
              <w:adjustRightInd w:val="0"/>
              <w:ind w:firstLine="0"/>
              <w:jc w:val="left"/>
            </w:pPr>
            <w:r w:rsidRPr="00E9308A">
              <w:t>Сокращение расхода топлива котельными, %</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t>0</w:t>
            </w:r>
          </w:p>
        </w:tc>
        <w:tc>
          <w:tcPr>
            <w:tcW w:w="744" w:type="dxa"/>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t>0</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t>0</w:t>
            </w:r>
          </w:p>
        </w:tc>
        <w:tc>
          <w:tcPr>
            <w:tcW w:w="769"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t>0</w:t>
            </w:r>
          </w:p>
        </w:tc>
        <w:tc>
          <w:tcPr>
            <w:tcW w:w="770" w:type="dxa"/>
            <w:gridSpan w:val="2"/>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t>0</w:t>
            </w:r>
          </w:p>
        </w:tc>
        <w:tc>
          <w:tcPr>
            <w:tcW w:w="672" w:type="dxa"/>
            <w:gridSpan w:val="2"/>
            <w:tcBorders>
              <w:top w:val="single" w:sz="6" w:space="0" w:color="auto"/>
              <w:left w:val="single" w:sz="4" w:space="0" w:color="auto"/>
              <w:bottom w:val="single" w:sz="6" w:space="0" w:color="auto"/>
              <w:right w:val="single" w:sz="4" w:space="0" w:color="auto"/>
            </w:tcBorders>
            <w:shd w:val="clear" w:color="auto" w:fill="FFFFFF" w:themeFill="background1"/>
            <w:tcMar>
              <w:top w:w="62" w:type="dxa"/>
              <w:left w:w="102" w:type="dxa"/>
              <w:bottom w:w="102" w:type="dxa"/>
              <w:right w:w="62" w:type="dxa"/>
            </w:tcMar>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t>0,3</w:t>
            </w:r>
          </w:p>
        </w:tc>
        <w:tc>
          <w:tcPr>
            <w:tcW w:w="793" w:type="dxa"/>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t>2,0</w:t>
            </w:r>
          </w:p>
        </w:tc>
      </w:tr>
      <w:tr w:rsidR="00743A88" w:rsidRPr="00E9308A" w:rsidTr="008F1BE8">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E9308A" w:rsidRDefault="00743A88" w:rsidP="00743A88">
            <w:pPr>
              <w:shd w:val="clear" w:color="auto" w:fill="FFFFFF" w:themeFill="background1"/>
              <w:ind w:firstLine="0"/>
              <w:jc w:val="left"/>
            </w:pP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43A88" w:rsidRPr="00E9308A" w:rsidRDefault="00743A88" w:rsidP="00743A88">
            <w:pPr>
              <w:widowControl w:val="0"/>
              <w:shd w:val="clear" w:color="auto" w:fill="FFFFFF" w:themeFill="background1"/>
              <w:autoSpaceDE w:val="0"/>
              <w:autoSpaceDN w:val="0"/>
              <w:adjustRightInd w:val="0"/>
              <w:ind w:firstLine="0"/>
              <w:jc w:val="left"/>
            </w:pPr>
            <w:r w:rsidRPr="00E9308A">
              <w:t>Сокращение потребления бензина муниципальным автотранспортом, %</w:t>
            </w:r>
          </w:p>
        </w:tc>
        <w:tc>
          <w:tcPr>
            <w:tcW w:w="794" w:type="dxa"/>
            <w:gridSpan w:val="2"/>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t>0</w:t>
            </w:r>
          </w:p>
        </w:tc>
        <w:tc>
          <w:tcPr>
            <w:tcW w:w="744" w:type="dxa"/>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t>0</w:t>
            </w:r>
          </w:p>
        </w:tc>
        <w:tc>
          <w:tcPr>
            <w:tcW w:w="770" w:type="dxa"/>
            <w:gridSpan w:val="2"/>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t>0</w:t>
            </w:r>
          </w:p>
        </w:tc>
        <w:tc>
          <w:tcPr>
            <w:tcW w:w="769" w:type="dxa"/>
            <w:gridSpan w:val="2"/>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t>0</w:t>
            </w:r>
          </w:p>
        </w:tc>
        <w:tc>
          <w:tcPr>
            <w:tcW w:w="77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t>0</w:t>
            </w:r>
          </w:p>
        </w:tc>
        <w:tc>
          <w:tcPr>
            <w:tcW w:w="672" w:type="dxa"/>
            <w:gridSpan w:val="2"/>
            <w:tcBorders>
              <w:top w:val="single" w:sz="6" w:space="0" w:color="auto"/>
              <w:left w:val="single" w:sz="4" w:space="0" w:color="auto"/>
              <w:bottom w:val="single" w:sz="6" w:space="0" w:color="auto"/>
              <w:right w:val="single" w:sz="4" w:space="0" w:color="auto"/>
            </w:tcBorders>
            <w:shd w:val="clear" w:color="auto" w:fill="auto"/>
            <w:tcMar>
              <w:top w:w="62" w:type="dxa"/>
              <w:left w:w="102" w:type="dxa"/>
              <w:bottom w:w="102" w:type="dxa"/>
              <w:right w:w="62" w:type="dxa"/>
            </w:tcMar>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rPr>
              <w:t>0,5</w:t>
            </w:r>
          </w:p>
        </w:tc>
        <w:tc>
          <w:tcPr>
            <w:tcW w:w="793" w:type="dxa"/>
            <w:tcBorders>
              <w:top w:val="single" w:sz="6" w:space="0" w:color="auto"/>
              <w:left w:val="single" w:sz="4" w:space="0" w:color="auto"/>
              <w:bottom w:val="single" w:sz="4" w:space="0" w:color="auto"/>
              <w:right w:val="single" w:sz="6" w:space="0" w:color="auto"/>
            </w:tcBorders>
            <w:shd w:val="clear" w:color="auto" w:fill="auto"/>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rPr>
              <w:t>1,0</w:t>
            </w:r>
          </w:p>
        </w:tc>
      </w:tr>
      <w:tr w:rsidR="00743A88" w:rsidRPr="00E9308A" w:rsidTr="008F1BE8">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E9308A" w:rsidRDefault="00743A88" w:rsidP="00743A88">
            <w:pPr>
              <w:shd w:val="clear" w:color="auto" w:fill="FFFFFF" w:themeFill="background1"/>
              <w:ind w:firstLine="0"/>
              <w:jc w:val="left"/>
            </w:pPr>
            <w:r w:rsidRPr="00E9308A">
              <w:t>Задачи Программы</w:t>
            </w:r>
          </w:p>
        </w:tc>
        <w:tc>
          <w:tcPr>
            <w:tcW w:w="8006"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3A88" w:rsidRPr="00E9308A" w:rsidRDefault="00743A88" w:rsidP="00743A88">
            <w:pPr>
              <w:shd w:val="clear" w:color="auto" w:fill="FFFFFF" w:themeFill="background1"/>
              <w:ind w:firstLine="0"/>
              <w:jc w:val="left"/>
            </w:pPr>
            <w:r w:rsidRPr="00E9308A">
              <w:t>Задача 1.  Энергосбережение в социальной сфере;</w:t>
            </w:r>
          </w:p>
          <w:p w:rsidR="00743A88" w:rsidRPr="00E9308A" w:rsidRDefault="00743A88" w:rsidP="00743A88">
            <w:pPr>
              <w:shd w:val="clear" w:color="auto" w:fill="FFFFFF" w:themeFill="background1"/>
              <w:ind w:firstLine="0"/>
              <w:jc w:val="left"/>
            </w:pPr>
            <w:r w:rsidRPr="00E9308A">
              <w:t>Задача 2. Энергосбережение в жилищно-коммунальном хозяйстве;</w:t>
            </w:r>
          </w:p>
          <w:p w:rsidR="00743A88" w:rsidRPr="00E9308A" w:rsidRDefault="00743A88" w:rsidP="00743A88">
            <w:pPr>
              <w:shd w:val="clear" w:color="auto" w:fill="FFFFFF" w:themeFill="background1"/>
              <w:ind w:firstLine="0"/>
              <w:jc w:val="left"/>
            </w:pPr>
            <w:r w:rsidRPr="00E9308A">
              <w:t>Задача 3. Энергосбережение в транспортном комплексе;</w:t>
            </w:r>
          </w:p>
        </w:tc>
      </w:tr>
      <w:tr w:rsidR="00743A88" w:rsidRPr="00E9308A" w:rsidTr="008F1BE8">
        <w:trPr>
          <w:jc w:val="right"/>
        </w:trPr>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E9308A" w:rsidRDefault="00743A88" w:rsidP="00743A88">
            <w:pPr>
              <w:shd w:val="clear" w:color="auto" w:fill="FFFFFF" w:themeFill="background1"/>
              <w:ind w:firstLine="0"/>
              <w:jc w:val="left"/>
            </w:pPr>
            <w:r w:rsidRPr="00E9308A">
              <w:t>Показатели задач Программы и их значения (с детализацией по годам реализации)</w:t>
            </w: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43A88" w:rsidRPr="00E9308A" w:rsidRDefault="00743A88" w:rsidP="00743A88">
            <w:pPr>
              <w:shd w:val="clear" w:color="auto" w:fill="FFFFFF" w:themeFill="background1"/>
              <w:ind w:firstLine="0"/>
              <w:jc w:val="left"/>
            </w:pPr>
            <w:r w:rsidRPr="00E9308A">
              <w:t>Показатели задач</w:t>
            </w:r>
          </w:p>
        </w:tc>
        <w:tc>
          <w:tcPr>
            <w:tcW w:w="79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43A88" w:rsidRPr="00E9308A" w:rsidRDefault="00743A88" w:rsidP="00743A88">
            <w:pPr>
              <w:shd w:val="clear" w:color="auto" w:fill="FFFFFF" w:themeFill="background1"/>
              <w:ind w:firstLine="0"/>
              <w:jc w:val="center"/>
            </w:pPr>
            <w:r w:rsidRPr="00E9308A">
              <w:t>2015 год</w:t>
            </w: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3A88" w:rsidRPr="00E9308A" w:rsidRDefault="00743A88" w:rsidP="00743A88">
            <w:pPr>
              <w:shd w:val="clear" w:color="auto" w:fill="FFFFFF" w:themeFill="background1"/>
              <w:ind w:firstLine="0"/>
              <w:jc w:val="center"/>
            </w:pPr>
            <w:r w:rsidRPr="00E9308A">
              <w:t>2016 год</w:t>
            </w:r>
          </w:p>
        </w:tc>
        <w:tc>
          <w:tcPr>
            <w:tcW w:w="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43A88" w:rsidRPr="00E9308A" w:rsidRDefault="00743A88" w:rsidP="00743A88">
            <w:pPr>
              <w:shd w:val="clear" w:color="auto" w:fill="FFFFFF" w:themeFill="background1"/>
              <w:ind w:firstLine="0"/>
              <w:jc w:val="center"/>
            </w:pPr>
            <w:r w:rsidRPr="00E9308A">
              <w:t>2017 год</w:t>
            </w:r>
          </w:p>
        </w:tc>
        <w:tc>
          <w:tcPr>
            <w:tcW w:w="7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3A88" w:rsidRPr="00E9308A" w:rsidRDefault="00743A88" w:rsidP="00743A88">
            <w:pPr>
              <w:shd w:val="clear" w:color="auto" w:fill="FFFFFF" w:themeFill="background1"/>
              <w:ind w:firstLine="0"/>
              <w:jc w:val="center"/>
            </w:pPr>
            <w:r w:rsidRPr="00E9308A">
              <w:t>2018 год</w:t>
            </w:r>
          </w:p>
        </w:tc>
        <w:tc>
          <w:tcPr>
            <w:tcW w:w="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43A88" w:rsidRPr="00E9308A" w:rsidRDefault="00743A88" w:rsidP="00743A88">
            <w:pPr>
              <w:shd w:val="clear" w:color="auto" w:fill="FFFFFF" w:themeFill="background1"/>
              <w:ind w:firstLine="0"/>
              <w:jc w:val="center"/>
            </w:pPr>
            <w:r w:rsidRPr="00E9308A">
              <w:t>2019 год</w:t>
            </w:r>
          </w:p>
        </w:tc>
        <w:tc>
          <w:tcPr>
            <w:tcW w:w="6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3A88" w:rsidRPr="00E9308A" w:rsidRDefault="00743A88" w:rsidP="00743A88">
            <w:pPr>
              <w:shd w:val="clear" w:color="auto" w:fill="FFFFFF" w:themeFill="background1"/>
              <w:ind w:firstLine="0"/>
              <w:jc w:val="center"/>
            </w:pPr>
            <w:r w:rsidRPr="00E9308A">
              <w:t>2020 год</w:t>
            </w:r>
          </w:p>
        </w:tc>
        <w:tc>
          <w:tcPr>
            <w:tcW w:w="7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43A88" w:rsidRPr="00E9308A" w:rsidRDefault="00743A88" w:rsidP="00743A88">
            <w:pPr>
              <w:shd w:val="clear" w:color="auto" w:fill="FFFFFF" w:themeFill="background1"/>
              <w:ind w:firstLine="0"/>
              <w:jc w:val="center"/>
            </w:pPr>
            <w:r w:rsidRPr="00E9308A">
              <w:t>2021 год</w:t>
            </w:r>
          </w:p>
        </w:tc>
      </w:tr>
      <w:tr w:rsidR="00743A88" w:rsidRPr="00E9308A" w:rsidTr="008F1BE8">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E9308A" w:rsidRDefault="00743A88" w:rsidP="00743A88">
            <w:pPr>
              <w:shd w:val="clear" w:color="auto" w:fill="FFFFFF" w:themeFill="background1"/>
              <w:ind w:firstLine="0"/>
              <w:jc w:val="left"/>
            </w:pPr>
          </w:p>
        </w:tc>
        <w:tc>
          <w:tcPr>
            <w:tcW w:w="8006" w:type="dxa"/>
            <w:gridSpan w:val="15"/>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43A88" w:rsidRPr="00E9308A" w:rsidRDefault="00743A88" w:rsidP="00743A88">
            <w:pPr>
              <w:shd w:val="clear" w:color="auto" w:fill="FFFFFF" w:themeFill="background1"/>
              <w:ind w:firstLine="0"/>
              <w:jc w:val="left"/>
            </w:pPr>
            <w:r w:rsidRPr="00E9308A">
              <w:t>Задача 1.  Энергосбережение в социальной сфере</w:t>
            </w:r>
          </w:p>
        </w:tc>
      </w:tr>
      <w:tr w:rsidR="00743A88" w:rsidRPr="00E9308A" w:rsidTr="008F1BE8">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E9308A" w:rsidRDefault="00743A88" w:rsidP="00743A88">
            <w:pPr>
              <w:shd w:val="clear" w:color="auto" w:fill="FFFFFF" w:themeFill="background1"/>
              <w:ind w:firstLine="0"/>
              <w:jc w:val="left"/>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E9308A" w:rsidRDefault="00743A88" w:rsidP="00743A88">
            <w:pPr>
              <w:shd w:val="clear" w:color="auto" w:fill="FFFFFF" w:themeFill="background1"/>
              <w:ind w:firstLine="0"/>
              <w:jc w:val="left"/>
            </w:pPr>
            <w:r w:rsidRPr="00E9308A">
              <w:t xml:space="preserve">Удельная величина потребления электрической энергии (далее - ЭЭ) МУ и ОМСУ, кВтч на 1 человека населения </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rPr>
              <w:t>64,00</w:t>
            </w:r>
          </w:p>
        </w:tc>
        <w:tc>
          <w:tcPr>
            <w:tcW w:w="7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rPr>
              <w:t>64,00</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743A88" w:rsidRPr="00E9308A" w:rsidRDefault="00743A88" w:rsidP="00743A88">
            <w:pPr>
              <w:shd w:val="clear" w:color="auto" w:fill="FFFFFF" w:themeFill="background1"/>
              <w:ind w:firstLine="0"/>
              <w:jc w:val="center"/>
            </w:pPr>
            <w:r w:rsidRPr="00E9308A">
              <w:t>94,2</w:t>
            </w:r>
          </w:p>
        </w:tc>
        <w:tc>
          <w:tcPr>
            <w:tcW w:w="769"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43A88" w:rsidRPr="00E9308A" w:rsidRDefault="00743A88" w:rsidP="00743A88">
            <w:pPr>
              <w:shd w:val="clear" w:color="auto" w:fill="FFFFFF" w:themeFill="background1"/>
              <w:ind w:firstLine="0"/>
              <w:jc w:val="center"/>
            </w:pPr>
            <w:r w:rsidRPr="00E9308A">
              <w:t>103,0</w:t>
            </w:r>
          </w:p>
        </w:tc>
        <w:tc>
          <w:tcPr>
            <w:tcW w:w="770" w:type="dxa"/>
            <w:gridSpan w:val="2"/>
            <w:tcBorders>
              <w:top w:val="single" w:sz="6" w:space="0" w:color="auto"/>
              <w:left w:val="single" w:sz="6" w:space="0" w:color="auto"/>
              <w:bottom w:val="single" w:sz="6" w:space="0" w:color="auto"/>
              <w:right w:val="single" w:sz="4" w:space="0" w:color="auto"/>
            </w:tcBorders>
            <w:shd w:val="clear" w:color="auto" w:fill="FFFFFF" w:themeFill="background1"/>
            <w:tcMar>
              <w:top w:w="62" w:type="dxa"/>
              <w:left w:w="102" w:type="dxa"/>
              <w:bottom w:w="102" w:type="dxa"/>
              <w:right w:w="62" w:type="dxa"/>
            </w:tcMar>
            <w:vAlign w:val="center"/>
          </w:tcPr>
          <w:p w:rsidR="00743A88" w:rsidRPr="00E9308A" w:rsidRDefault="00743A88" w:rsidP="00743A88">
            <w:pPr>
              <w:ind w:firstLine="0"/>
              <w:jc w:val="left"/>
            </w:pPr>
            <w:r w:rsidRPr="00E9308A">
              <w:t>103,0</w:t>
            </w:r>
          </w:p>
        </w:tc>
        <w:tc>
          <w:tcPr>
            <w:tcW w:w="672" w:type="dxa"/>
            <w:gridSpan w:val="2"/>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743A88" w:rsidRPr="00E9308A" w:rsidRDefault="00743A88" w:rsidP="00743A88">
            <w:pPr>
              <w:ind w:firstLine="0"/>
              <w:jc w:val="left"/>
            </w:pPr>
            <w:r w:rsidRPr="00E9308A">
              <w:t>103,0</w:t>
            </w:r>
          </w:p>
        </w:tc>
        <w:tc>
          <w:tcPr>
            <w:tcW w:w="793" w:type="dxa"/>
            <w:tcBorders>
              <w:top w:val="single" w:sz="6" w:space="0" w:color="auto"/>
              <w:left w:val="single" w:sz="4"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743A88" w:rsidRPr="00E9308A" w:rsidRDefault="00743A88" w:rsidP="00743A88">
            <w:pPr>
              <w:ind w:firstLine="0"/>
              <w:jc w:val="left"/>
            </w:pPr>
            <w:r w:rsidRPr="00E9308A">
              <w:t>103,0</w:t>
            </w:r>
          </w:p>
        </w:tc>
      </w:tr>
      <w:tr w:rsidR="00743A88" w:rsidRPr="00E9308A" w:rsidTr="008F1BE8">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E9308A" w:rsidRDefault="00743A88" w:rsidP="00743A88">
            <w:pPr>
              <w:shd w:val="clear" w:color="auto" w:fill="FFFFFF" w:themeFill="background1"/>
              <w:ind w:firstLine="0"/>
              <w:jc w:val="left"/>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E9308A" w:rsidRDefault="00743A88" w:rsidP="00743A88">
            <w:pPr>
              <w:shd w:val="clear" w:color="auto" w:fill="FFFFFF" w:themeFill="background1"/>
              <w:ind w:firstLine="0"/>
              <w:jc w:val="left"/>
            </w:pPr>
            <w:r w:rsidRPr="00E9308A">
              <w:t>Удельная величина потребления тепловой энергии (далее – ТЭ) МУ и ОМСУ, Гкал на 1 кв. метр общей площади</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rPr>
              <w:t>0,25</w:t>
            </w:r>
          </w:p>
        </w:tc>
        <w:tc>
          <w:tcPr>
            <w:tcW w:w="7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rPr>
              <w:t>0,25</w:t>
            </w:r>
          </w:p>
        </w:tc>
        <w:tc>
          <w:tcPr>
            <w:tcW w:w="770" w:type="dxa"/>
            <w:gridSpan w:val="2"/>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rPr>
              <w:t>0,25</w:t>
            </w:r>
          </w:p>
        </w:tc>
        <w:tc>
          <w:tcPr>
            <w:tcW w:w="76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rPr>
              <w:t>0,24</w:t>
            </w:r>
          </w:p>
        </w:tc>
        <w:tc>
          <w:tcPr>
            <w:tcW w:w="770" w:type="dxa"/>
            <w:gridSpan w:val="2"/>
            <w:tcBorders>
              <w:top w:val="single" w:sz="6" w:space="0" w:color="auto"/>
              <w:left w:val="single" w:sz="6" w:space="0" w:color="auto"/>
              <w:bottom w:val="single" w:sz="6" w:space="0" w:color="auto"/>
              <w:right w:val="single" w:sz="4" w:space="0" w:color="auto"/>
            </w:tcBorders>
            <w:shd w:val="clear" w:color="auto" w:fill="auto"/>
            <w:tcMar>
              <w:top w:w="62" w:type="dxa"/>
              <w:left w:w="102" w:type="dxa"/>
              <w:bottom w:w="102" w:type="dxa"/>
              <w:right w:w="62" w:type="dxa"/>
            </w:tcMar>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rPr>
              <w:t>0,24</w:t>
            </w:r>
          </w:p>
        </w:tc>
        <w:tc>
          <w:tcPr>
            <w:tcW w:w="672"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rPr>
              <w:t>0,23</w:t>
            </w:r>
          </w:p>
        </w:tc>
        <w:tc>
          <w:tcPr>
            <w:tcW w:w="793" w:type="dxa"/>
            <w:tcBorders>
              <w:top w:val="single" w:sz="6" w:space="0" w:color="auto"/>
              <w:left w:val="single" w:sz="4"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rPr>
              <w:t>0,23</w:t>
            </w:r>
          </w:p>
        </w:tc>
      </w:tr>
      <w:tr w:rsidR="00743A88" w:rsidRPr="00E9308A" w:rsidTr="008F1BE8">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E9308A" w:rsidRDefault="00743A88" w:rsidP="00743A88">
            <w:pPr>
              <w:shd w:val="clear" w:color="auto" w:fill="FFFFFF" w:themeFill="background1"/>
              <w:ind w:firstLine="0"/>
              <w:jc w:val="left"/>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E9308A" w:rsidRDefault="00743A88" w:rsidP="00743A88">
            <w:pPr>
              <w:shd w:val="clear" w:color="auto" w:fill="FFFFFF" w:themeFill="background1"/>
              <w:ind w:firstLine="0"/>
              <w:jc w:val="left"/>
            </w:pPr>
            <w:r w:rsidRPr="00E9308A">
              <w:t>Удельная величина потребления холодной воды МУ и ОМСУ, куб. м. на 1 человека населения</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rPr>
              <w:t>0,64</w:t>
            </w:r>
          </w:p>
        </w:tc>
        <w:tc>
          <w:tcPr>
            <w:tcW w:w="7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rPr>
              <w:t>0,64</w:t>
            </w:r>
          </w:p>
        </w:tc>
        <w:tc>
          <w:tcPr>
            <w:tcW w:w="770" w:type="dxa"/>
            <w:gridSpan w:val="2"/>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rPr>
              <w:t>0,64</w:t>
            </w:r>
          </w:p>
        </w:tc>
        <w:tc>
          <w:tcPr>
            <w:tcW w:w="76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rPr>
              <w:t>0,64</w:t>
            </w:r>
          </w:p>
        </w:tc>
        <w:tc>
          <w:tcPr>
            <w:tcW w:w="770" w:type="dxa"/>
            <w:gridSpan w:val="2"/>
            <w:tcBorders>
              <w:top w:val="single" w:sz="6" w:space="0" w:color="auto"/>
              <w:left w:val="single" w:sz="6" w:space="0" w:color="auto"/>
              <w:bottom w:val="single" w:sz="6" w:space="0" w:color="auto"/>
              <w:right w:val="single" w:sz="4" w:space="0" w:color="auto"/>
            </w:tcBorders>
            <w:shd w:val="clear" w:color="auto" w:fill="auto"/>
            <w:tcMar>
              <w:top w:w="62" w:type="dxa"/>
              <w:left w:w="102" w:type="dxa"/>
              <w:bottom w:w="102" w:type="dxa"/>
              <w:right w:w="62" w:type="dxa"/>
            </w:tcMar>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rPr>
              <w:t>0,63</w:t>
            </w:r>
          </w:p>
        </w:tc>
        <w:tc>
          <w:tcPr>
            <w:tcW w:w="672"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rPr>
              <w:t>0,63</w:t>
            </w:r>
          </w:p>
        </w:tc>
        <w:tc>
          <w:tcPr>
            <w:tcW w:w="793" w:type="dxa"/>
            <w:tcBorders>
              <w:top w:val="single" w:sz="6" w:space="0" w:color="auto"/>
              <w:left w:val="single" w:sz="4"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rPr>
              <w:t>0,63</w:t>
            </w:r>
          </w:p>
        </w:tc>
      </w:tr>
      <w:tr w:rsidR="00743A88" w:rsidRPr="00E9308A" w:rsidTr="008F1BE8">
        <w:trPr>
          <w:trHeight w:val="478"/>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E9308A" w:rsidRDefault="00743A88" w:rsidP="00743A88">
            <w:pPr>
              <w:shd w:val="clear" w:color="auto" w:fill="FFFFFF" w:themeFill="background1"/>
              <w:ind w:firstLine="0"/>
              <w:jc w:val="left"/>
            </w:pPr>
          </w:p>
        </w:tc>
        <w:tc>
          <w:tcPr>
            <w:tcW w:w="8006"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E9308A" w:rsidRDefault="00743A88" w:rsidP="00743A88">
            <w:pPr>
              <w:shd w:val="clear" w:color="auto" w:fill="FFFFFF" w:themeFill="background1"/>
              <w:ind w:firstLine="0"/>
              <w:jc w:val="left"/>
            </w:pPr>
            <w:r w:rsidRPr="00E9308A">
              <w:t>2. Энергосбережение в жилищно-коммунальном хозяйстве</w:t>
            </w:r>
          </w:p>
        </w:tc>
      </w:tr>
      <w:tr w:rsidR="00743A88" w:rsidRPr="00E9308A" w:rsidTr="008F1BE8">
        <w:trPr>
          <w:trHeight w:val="1288"/>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E9308A" w:rsidRDefault="00743A88" w:rsidP="00743A88">
            <w:pPr>
              <w:shd w:val="clear" w:color="auto" w:fill="FFFFFF" w:themeFill="background1"/>
              <w:ind w:firstLine="0"/>
              <w:jc w:val="left"/>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E9308A" w:rsidRDefault="00743A88" w:rsidP="00743A88">
            <w:pPr>
              <w:shd w:val="clear" w:color="auto" w:fill="FFFFFF" w:themeFill="background1"/>
              <w:ind w:firstLine="0"/>
              <w:jc w:val="left"/>
            </w:pPr>
            <w:r w:rsidRPr="00E9308A">
              <w:t>Сокращение потребления ЭЭ (кВтч) на единицу вырабатываемой ТЭ (Гкал), %</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743A88" w:rsidRPr="00E9308A" w:rsidRDefault="00743A88" w:rsidP="00743A88">
            <w:pPr>
              <w:shd w:val="clear" w:color="auto" w:fill="FFFFFF" w:themeFill="background1"/>
              <w:ind w:firstLine="0"/>
              <w:jc w:val="center"/>
            </w:pPr>
            <w:r w:rsidRPr="00E9308A">
              <w:t>0</w:t>
            </w:r>
          </w:p>
        </w:tc>
        <w:tc>
          <w:tcPr>
            <w:tcW w:w="7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43A88" w:rsidRPr="00E9308A" w:rsidRDefault="00743A88" w:rsidP="00743A88">
            <w:pPr>
              <w:shd w:val="clear" w:color="auto" w:fill="FFFFFF" w:themeFill="background1"/>
              <w:ind w:firstLine="0"/>
              <w:jc w:val="center"/>
            </w:pPr>
            <w:r w:rsidRPr="00E9308A">
              <w:t>0</w:t>
            </w:r>
          </w:p>
        </w:tc>
        <w:tc>
          <w:tcPr>
            <w:tcW w:w="770" w:type="dxa"/>
            <w:gridSpan w:val="2"/>
            <w:tcBorders>
              <w:top w:val="single" w:sz="6" w:space="0" w:color="auto"/>
              <w:left w:val="single" w:sz="6" w:space="0" w:color="auto"/>
              <w:bottom w:val="single" w:sz="6" w:space="0" w:color="auto"/>
              <w:right w:val="single" w:sz="6" w:space="0" w:color="auto"/>
            </w:tcBorders>
            <w:tcMar>
              <w:top w:w="62" w:type="dxa"/>
              <w:left w:w="102" w:type="dxa"/>
              <w:bottom w:w="102" w:type="dxa"/>
              <w:right w:w="62" w:type="dxa"/>
            </w:tcMar>
            <w:vAlign w:val="center"/>
          </w:tcPr>
          <w:p w:rsidR="00743A88" w:rsidRPr="00E9308A" w:rsidRDefault="00743A88" w:rsidP="00743A88">
            <w:pPr>
              <w:shd w:val="clear" w:color="auto" w:fill="FFFFFF" w:themeFill="background1"/>
              <w:ind w:firstLine="0"/>
              <w:jc w:val="center"/>
            </w:pPr>
            <w:r w:rsidRPr="00E9308A">
              <w:t>0</w:t>
            </w:r>
          </w:p>
        </w:tc>
        <w:tc>
          <w:tcPr>
            <w:tcW w:w="769" w:type="dxa"/>
            <w:gridSpan w:val="2"/>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ind w:firstLine="0"/>
              <w:jc w:val="center"/>
            </w:pPr>
            <w:r w:rsidRPr="00E9308A">
              <w:t>0</w:t>
            </w:r>
          </w:p>
        </w:tc>
        <w:tc>
          <w:tcPr>
            <w:tcW w:w="770" w:type="dxa"/>
            <w:gridSpan w:val="2"/>
            <w:tcBorders>
              <w:top w:val="single" w:sz="6" w:space="0" w:color="auto"/>
              <w:left w:val="single" w:sz="6" w:space="0" w:color="auto"/>
              <w:bottom w:val="single" w:sz="6" w:space="0" w:color="auto"/>
              <w:right w:val="single" w:sz="6" w:space="0" w:color="auto"/>
            </w:tcBorders>
            <w:tcMar>
              <w:top w:w="62" w:type="dxa"/>
              <w:left w:w="102" w:type="dxa"/>
              <w:bottom w:w="102" w:type="dxa"/>
              <w:right w:w="62" w:type="dxa"/>
            </w:tcMar>
            <w:vAlign w:val="center"/>
          </w:tcPr>
          <w:p w:rsidR="00743A88" w:rsidRPr="00E9308A" w:rsidRDefault="00743A88" w:rsidP="00743A88">
            <w:pPr>
              <w:shd w:val="clear" w:color="auto" w:fill="FFFFFF" w:themeFill="background1"/>
              <w:ind w:firstLine="0"/>
              <w:jc w:val="center"/>
            </w:pPr>
            <w:r w:rsidRPr="00E9308A">
              <w:t>0,5</w:t>
            </w:r>
          </w:p>
        </w:tc>
        <w:tc>
          <w:tcPr>
            <w:tcW w:w="672" w:type="dxa"/>
            <w:gridSpan w:val="2"/>
            <w:tcBorders>
              <w:top w:val="single" w:sz="6" w:space="0" w:color="auto"/>
              <w:left w:val="single" w:sz="6" w:space="0" w:color="auto"/>
              <w:bottom w:val="single" w:sz="6" w:space="0" w:color="auto"/>
              <w:right w:val="single" w:sz="4" w:space="0" w:color="auto"/>
            </w:tcBorders>
            <w:vAlign w:val="center"/>
          </w:tcPr>
          <w:p w:rsidR="00743A88" w:rsidRPr="00E9308A" w:rsidRDefault="00743A88" w:rsidP="00743A88">
            <w:pPr>
              <w:shd w:val="clear" w:color="auto" w:fill="FFFFFF" w:themeFill="background1"/>
              <w:ind w:firstLine="0"/>
              <w:jc w:val="center"/>
            </w:pPr>
            <w:r w:rsidRPr="00E9308A">
              <w:t>0,5</w:t>
            </w:r>
          </w:p>
        </w:tc>
        <w:tc>
          <w:tcPr>
            <w:tcW w:w="793" w:type="dxa"/>
            <w:tcBorders>
              <w:top w:val="single" w:sz="6" w:space="0" w:color="auto"/>
              <w:left w:val="single" w:sz="4" w:space="0" w:color="auto"/>
              <w:bottom w:val="single" w:sz="6" w:space="0" w:color="auto"/>
              <w:right w:val="single" w:sz="4" w:space="0" w:color="auto"/>
            </w:tcBorders>
            <w:tcMar>
              <w:top w:w="62" w:type="dxa"/>
              <w:left w:w="102" w:type="dxa"/>
              <w:bottom w:w="102" w:type="dxa"/>
              <w:right w:w="62" w:type="dxa"/>
            </w:tcMar>
            <w:vAlign w:val="center"/>
          </w:tcPr>
          <w:p w:rsidR="00743A88" w:rsidRPr="00E9308A" w:rsidRDefault="00743A88" w:rsidP="00743A88">
            <w:pPr>
              <w:shd w:val="clear" w:color="auto" w:fill="FFFFFF" w:themeFill="background1"/>
              <w:ind w:firstLine="0"/>
              <w:jc w:val="center"/>
            </w:pPr>
            <w:r w:rsidRPr="00E9308A">
              <w:t>1,0</w:t>
            </w:r>
          </w:p>
        </w:tc>
      </w:tr>
      <w:tr w:rsidR="00743A88" w:rsidRPr="00E9308A" w:rsidTr="008F1BE8">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E9308A" w:rsidRDefault="00743A88" w:rsidP="00743A88">
            <w:pPr>
              <w:shd w:val="clear" w:color="auto" w:fill="FFFFFF" w:themeFill="background1"/>
              <w:ind w:firstLine="0"/>
              <w:jc w:val="left"/>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E9308A" w:rsidRDefault="00743A88" w:rsidP="00743A88">
            <w:pPr>
              <w:shd w:val="clear" w:color="auto" w:fill="FFFFFF" w:themeFill="background1"/>
              <w:ind w:firstLine="0"/>
              <w:jc w:val="left"/>
            </w:pPr>
            <w:r w:rsidRPr="00E9308A">
              <w:t xml:space="preserve">Удельный расход ЭЭ в системах уличного освещения, </w:t>
            </w:r>
            <w:proofErr w:type="spellStart"/>
            <w:r w:rsidRPr="00E9308A">
              <w:t>кВт.ч</w:t>
            </w:r>
            <w:proofErr w:type="spellEnd"/>
            <w:r w:rsidRPr="00E9308A">
              <w:t>/кв. м</w:t>
            </w:r>
          </w:p>
        </w:tc>
        <w:tc>
          <w:tcPr>
            <w:tcW w:w="79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43A88" w:rsidRPr="00E9308A" w:rsidRDefault="00743A88" w:rsidP="00743A88">
            <w:pPr>
              <w:shd w:val="clear" w:color="auto" w:fill="FFFFFF" w:themeFill="background1"/>
              <w:ind w:firstLine="0"/>
              <w:jc w:val="center"/>
            </w:pPr>
            <w:r w:rsidRPr="00E9308A">
              <w:t>0,362</w:t>
            </w: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3A88" w:rsidRPr="00E9308A" w:rsidRDefault="00743A88" w:rsidP="00743A88">
            <w:pPr>
              <w:shd w:val="clear" w:color="auto" w:fill="FFFFFF" w:themeFill="background1"/>
              <w:ind w:firstLine="0"/>
              <w:jc w:val="center"/>
            </w:pPr>
            <w:r w:rsidRPr="00E9308A">
              <w:t>0,362</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3A88" w:rsidRPr="00E9308A" w:rsidRDefault="00743A88" w:rsidP="00743A88">
            <w:pPr>
              <w:shd w:val="clear" w:color="auto" w:fill="FFFFFF" w:themeFill="background1"/>
              <w:ind w:firstLine="0"/>
              <w:jc w:val="center"/>
            </w:pPr>
            <w:r w:rsidRPr="00E9308A">
              <w:t>0,362</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743A88" w:rsidRPr="00E9308A" w:rsidRDefault="00743A88" w:rsidP="00743A88">
            <w:pPr>
              <w:shd w:val="clear" w:color="auto" w:fill="FFFFFF" w:themeFill="background1"/>
              <w:ind w:firstLine="0"/>
              <w:jc w:val="center"/>
            </w:pPr>
            <w:r w:rsidRPr="00E9308A">
              <w:t>0,362</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3A88" w:rsidRPr="00E9308A" w:rsidRDefault="00743A88" w:rsidP="00743A88">
            <w:pPr>
              <w:shd w:val="clear" w:color="auto" w:fill="FFFFFF" w:themeFill="background1"/>
              <w:ind w:firstLine="0"/>
              <w:jc w:val="center"/>
            </w:pPr>
            <w:r w:rsidRPr="00E9308A">
              <w:t>0,362</w:t>
            </w:r>
          </w:p>
        </w:tc>
        <w:tc>
          <w:tcPr>
            <w:tcW w:w="672" w:type="dxa"/>
            <w:gridSpan w:val="2"/>
            <w:tcBorders>
              <w:top w:val="single" w:sz="4" w:space="0" w:color="auto"/>
              <w:left w:val="single" w:sz="4" w:space="0" w:color="auto"/>
              <w:bottom w:val="single" w:sz="4" w:space="0" w:color="auto"/>
              <w:right w:val="single" w:sz="4" w:space="0" w:color="auto"/>
            </w:tcBorders>
            <w:vAlign w:val="center"/>
          </w:tcPr>
          <w:p w:rsidR="00743A88" w:rsidRPr="00E9308A" w:rsidRDefault="00743A88" w:rsidP="00743A88">
            <w:pPr>
              <w:shd w:val="clear" w:color="auto" w:fill="FFFFFF" w:themeFill="background1"/>
              <w:ind w:firstLine="0"/>
              <w:jc w:val="center"/>
            </w:pPr>
            <w:r w:rsidRPr="00E9308A">
              <w:t>0,359</w:t>
            </w:r>
          </w:p>
        </w:tc>
        <w:tc>
          <w:tcPr>
            <w:tcW w:w="7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3A88" w:rsidRPr="00E9308A" w:rsidRDefault="00743A88" w:rsidP="00743A88">
            <w:pPr>
              <w:shd w:val="clear" w:color="auto" w:fill="FFFFFF" w:themeFill="background1"/>
              <w:ind w:firstLine="0"/>
              <w:jc w:val="center"/>
            </w:pPr>
            <w:r w:rsidRPr="00E9308A">
              <w:t>0,358</w:t>
            </w:r>
          </w:p>
        </w:tc>
      </w:tr>
      <w:tr w:rsidR="00743A88" w:rsidRPr="00E9308A" w:rsidTr="008F1BE8">
        <w:trPr>
          <w:trHeight w:val="20"/>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E9308A" w:rsidRDefault="00743A88" w:rsidP="00743A88">
            <w:pPr>
              <w:shd w:val="clear" w:color="auto" w:fill="FFFFFF" w:themeFill="background1"/>
              <w:ind w:firstLine="0"/>
              <w:jc w:val="left"/>
            </w:pPr>
          </w:p>
        </w:tc>
        <w:tc>
          <w:tcPr>
            <w:tcW w:w="8006"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E9308A" w:rsidRDefault="00743A88" w:rsidP="00743A88">
            <w:pPr>
              <w:shd w:val="clear" w:color="auto" w:fill="FFFFFF" w:themeFill="background1"/>
              <w:ind w:firstLine="0"/>
              <w:jc w:val="left"/>
            </w:pPr>
            <w:r w:rsidRPr="00E9308A">
              <w:t>3. Энергосбережение в транспортном комплексе</w:t>
            </w:r>
          </w:p>
        </w:tc>
      </w:tr>
      <w:tr w:rsidR="00743A88" w:rsidRPr="00E9308A" w:rsidTr="008F1BE8">
        <w:trPr>
          <w:jc w:val="right"/>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43A88" w:rsidRPr="00E9308A" w:rsidRDefault="00743A88" w:rsidP="00743A88">
            <w:pPr>
              <w:shd w:val="clear" w:color="auto" w:fill="FFFFFF" w:themeFill="background1"/>
              <w:ind w:firstLine="0"/>
              <w:jc w:val="left"/>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43A88" w:rsidRPr="00E9308A" w:rsidRDefault="00743A88" w:rsidP="00743A88">
            <w:pPr>
              <w:shd w:val="clear" w:color="auto" w:fill="FFFFFF" w:themeFill="background1"/>
              <w:ind w:firstLine="0"/>
              <w:jc w:val="left"/>
            </w:pPr>
            <w:r w:rsidRPr="00E9308A">
              <w:t xml:space="preserve">Количество </w:t>
            </w:r>
            <w:r w:rsidRPr="00E9308A">
              <w:lastRenderedPageBreak/>
              <w:t>высокоэкономичных по использованию моторного топлива транспортных средств на территории Каргасокского района</w:t>
            </w: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3A88" w:rsidRPr="00E9308A" w:rsidRDefault="00743A88" w:rsidP="00743A88">
            <w:pPr>
              <w:shd w:val="clear" w:color="auto" w:fill="FFFFFF" w:themeFill="background1"/>
              <w:ind w:firstLine="0"/>
              <w:jc w:val="center"/>
            </w:pPr>
            <w:r w:rsidRPr="00E9308A">
              <w:lastRenderedPageBreak/>
              <w:t>81</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743A88" w:rsidRPr="00E9308A" w:rsidRDefault="00743A88" w:rsidP="00743A88">
            <w:pPr>
              <w:shd w:val="clear" w:color="auto" w:fill="FFFFFF" w:themeFill="background1"/>
              <w:ind w:firstLine="0"/>
              <w:jc w:val="center"/>
            </w:pPr>
            <w:r w:rsidRPr="00E9308A">
              <w:t>81</w:t>
            </w:r>
          </w:p>
        </w:tc>
        <w:tc>
          <w:tcPr>
            <w:tcW w:w="770"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3A88" w:rsidRPr="00E9308A" w:rsidRDefault="00743A88" w:rsidP="00743A88">
            <w:pPr>
              <w:shd w:val="clear" w:color="auto" w:fill="FFFFFF" w:themeFill="background1"/>
              <w:ind w:firstLine="0"/>
              <w:jc w:val="center"/>
            </w:pPr>
            <w:r w:rsidRPr="00E9308A">
              <w:t>81</w:t>
            </w: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3A88" w:rsidRPr="00E9308A" w:rsidRDefault="00743A88" w:rsidP="00743A88">
            <w:pPr>
              <w:shd w:val="clear" w:color="auto" w:fill="FFFFFF" w:themeFill="background1"/>
              <w:ind w:firstLine="0"/>
              <w:jc w:val="center"/>
            </w:pPr>
            <w:r w:rsidRPr="00E9308A">
              <w:t>81</w:t>
            </w:r>
          </w:p>
        </w:tc>
        <w:tc>
          <w:tcPr>
            <w:tcW w:w="770"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3A88" w:rsidRPr="00E9308A" w:rsidRDefault="00743A88" w:rsidP="00743A88">
            <w:pPr>
              <w:shd w:val="clear" w:color="auto" w:fill="FFFFFF" w:themeFill="background1"/>
              <w:ind w:firstLine="0"/>
              <w:jc w:val="center"/>
            </w:pPr>
            <w:r w:rsidRPr="00E9308A">
              <w:t>81</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3A88" w:rsidRPr="00E9308A" w:rsidRDefault="00743A88" w:rsidP="00743A88">
            <w:pPr>
              <w:shd w:val="clear" w:color="auto" w:fill="FFFFFF" w:themeFill="background1"/>
              <w:ind w:firstLine="0"/>
              <w:jc w:val="center"/>
            </w:pPr>
            <w:r w:rsidRPr="00E9308A">
              <w:t>81</w:t>
            </w:r>
          </w:p>
        </w:tc>
        <w:tc>
          <w:tcPr>
            <w:tcW w:w="7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3A88" w:rsidRPr="00E9308A" w:rsidRDefault="00743A88" w:rsidP="00743A88">
            <w:pPr>
              <w:shd w:val="clear" w:color="auto" w:fill="FFFFFF" w:themeFill="background1"/>
              <w:ind w:firstLine="0"/>
              <w:jc w:val="center"/>
            </w:pPr>
            <w:r w:rsidRPr="00E9308A">
              <w:t>82</w:t>
            </w:r>
          </w:p>
        </w:tc>
      </w:tr>
      <w:tr w:rsidR="00743A88" w:rsidRPr="00E9308A" w:rsidTr="008F1BE8">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E9308A" w:rsidRDefault="00743A88" w:rsidP="00743A88">
            <w:pPr>
              <w:shd w:val="clear" w:color="auto" w:fill="FFFFFF" w:themeFill="background1"/>
              <w:ind w:firstLine="0"/>
              <w:jc w:val="left"/>
            </w:pPr>
            <w:r w:rsidRPr="00E9308A">
              <w:lastRenderedPageBreak/>
              <w:t xml:space="preserve">Подпрограммы Программы </w:t>
            </w:r>
          </w:p>
        </w:tc>
        <w:tc>
          <w:tcPr>
            <w:tcW w:w="8006"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E9308A" w:rsidRDefault="00743A88" w:rsidP="00743A88">
            <w:pPr>
              <w:shd w:val="clear" w:color="auto" w:fill="FFFFFF" w:themeFill="background1"/>
              <w:ind w:firstLine="0"/>
              <w:jc w:val="left"/>
            </w:pPr>
            <w:r w:rsidRPr="00E9308A">
              <w:t>Подпрограмма 1.  «Эффективное использование энергоресурсов в социальной сфере Каргасокского района»;</w:t>
            </w:r>
          </w:p>
          <w:p w:rsidR="00743A88" w:rsidRPr="00E9308A" w:rsidRDefault="00743A88" w:rsidP="00743A88">
            <w:pPr>
              <w:shd w:val="clear" w:color="auto" w:fill="FFFFFF" w:themeFill="background1"/>
              <w:ind w:firstLine="0"/>
              <w:jc w:val="left"/>
            </w:pPr>
            <w:r w:rsidRPr="00E9308A">
              <w:t>Подпрограмма 2. «Повышение энергетической эффективности в ЖКХ Каргасокского района»;</w:t>
            </w:r>
          </w:p>
          <w:p w:rsidR="00743A88" w:rsidRPr="00E9308A" w:rsidRDefault="00743A88" w:rsidP="00743A88">
            <w:pPr>
              <w:shd w:val="clear" w:color="auto" w:fill="FFFFFF" w:themeFill="background1"/>
              <w:ind w:firstLine="0"/>
              <w:jc w:val="left"/>
            </w:pPr>
            <w:r w:rsidRPr="00E9308A">
              <w:t>Подпрограмма 3. «Повышение энергетической эффективности в транспортном комплексе»;</w:t>
            </w:r>
          </w:p>
          <w:p w:rsidR="00743A88" w:rsidRPr="00E9308A" w:rsidRDefault="00743A88" w:rsidP="00743A88">
            <w:pPr>
              <w:shd w:val="clear" w:color="auto" w:fill="FFFFFF" w:themeFill="background1"/>
              <w:ind w:firstLine="0"/>
              <w:jc w:val="left"/>
            </w:pPr>
            <w:r w:rsidRPr="00E9308A">
              <w:t>Подпрограмма 4. «Обеспечивающая программа».</w:t>
            </w:r>
          </w:p>
        </w:tc>
      </w:tr>
      <w:tr w:rsidR="00743A88" w:rsidRPr="00E9308A" w:rsidTr="008F1BE8">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E9308A" w:rsidRDefault="00743A88" w:rsidP="00743A88">
            <w:pPr>
              <w:shd w:val="clear" w:color="auto" w:fill="FFFFFF" w:themeFill="background1"/>
              <w:ind w:firstLine="0"/>
              <w:jc w:val="left"/>
            </w:pPr>
            <w:r w:rsidRPr="00E9308A">
              <w:t xml:space="preserve">Ведомственные целевые программы, входящие в состав Программы (далее - ВЦП) </w:t>
            </w:r>
          </w:p>
        </w:tc>
        <w:tc>
          <w:tcPr>
            <w:tcW w:w="8006"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E9308A" w:rsidRDefault="00743A88" w:rsidP="00743A88">
            <w:pPr>
              <w:shd w:val="clear" w:color="auto" w:fill="FFFFFF" w:themeFill="background1"/>
              <w:ind w:firstLine="0"/>
              <w:jc w:val="left"/>
            </w:pPr>
            <w:r w:rsidRPr="00E9308A">
              <w:t>Отсутствуют</w:t>
            </w:r>
          </w:p>
        </w:tc>
      </w:tr>
      <w:tr w:rsidR="00743A88" w:rsidRPr="00E9308A" w:rsidTr="008F1BE8">
        <w:trPr>
          <w:jc w:val="right"/>
        </w:trPr>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E9308A" w:rsidRDefault="00743A88" w:rsidP="00743A88">
            <w:pPr>
              <w:shd w:val="clear" w:color="auto" w:fill="FFFFFF" w:themeFill="background1"/>
              <w:ind w:firstLine="0"/>
              <w:jc w:val="left"/>
            </w:pPr>
            <w:r w:rsidRPr="00E9308A">
              <w:t xml:space="preserve">Объемы и источники финансирования Программы (с детализацией по годам реализации Программы) </w:t>
            </w:r>
          </w:p>
          <w:p w:rsidR="00743A88" w:rsidRPr="00E9308A" w:rsidRDefault="00743A88" w:rsidP="00743A88">
            <w:pPr>
              <w:shd w:val="clear" w:color="auto" w:fill="FFFFFF" w:themeFill="background1"/>
              <w:ind w:firstLine="0"/>
              <w:jc w:val="left"/>
            </w:pPr>
            <w:r w:rsidRPr="00E9308A">
              <w:t>тыс. руб.</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3A88" w:rsidRPr="00E9308A" w:rsidRDefault="00743A88" w:rsidP="00743A88">
            <w:pPr>
              <w:shd w:val="clear" w:color="auto" w:fill="FFFFFF" w:themeFill="background1"/>
              <w:ind w:firstLine="0"/>
              <w:jc w:val="left"/>
            </w:pPr>
            <w:r w:rsidRPr="00E9308A">
              <w:rPr>
                <w:sz w:val="22"/>
                <w:szCs w:val="22"/>
              </w:rPr>
              <w:t>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3A88" w:rsidRPr="00E9308A" w:rsidRDefault="00743A88" w:rsidP="00743A88">
            <w:pPr>
              <w:shd w:val="clear" w:color="auto" w:fill="FFFFFF" w:themeFill="background1"/>
              <w:ind w:firstLine="0"/>
              <w:jc w:val="left"/>
            </w:pPr>
            <w:r w:rsidRPr="00E9308A">
              <w:rPr>
                <w:sz w:val="22"/>
                <w:szCs w:val="22"/>
              </w:rPr>
              <w:t>Всего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3A88" w:rsidRPr="00E9308A" w:rsidRDefault="00743A88" w:rsidP="00743A88">
            <w:pPr>
              <w:shd w:val="clear" w:color="auto" w:fill="FFFFFF" w:themeFill="background1"/>
              <w:ind w:firstLine="0"/>
              <w:jc w:val="center"/>
            </w:pPr>
            <w:r w:rsidRPr="00E9308A">
              <w:rPr>
                <w:sz w:val="22"/>
                <w:szCs w:val="22"/>
              </w:rPr>
              <w:t>2016</w:t>
            </w:r>
          </w:p>
          <w:p w:rsidR="00743A88" w:rsidRPr="00E9308A" w:rsidRDefault="00743A88" w:rsidP="00743A88">
            <w:pPr>
              <w:shd w:val="clear" w:color="auto" w:fill="FFFFFF" w:themeFill="background1"/>
              <w:ind w:firstLine="0"/>
              <w:jc w:val="center"/>
            </w:pPr>
            <w:r w:rsidRPr="00E9308A">
              <w:rPr>
                <w:sz w:val="22"/>
                <w:szCs w:val="22"/>
              </w:rPr>
              <w:t>год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3A88" w:rsidRPr="00E9308A" w:rsidRDefault="00743A88" w:rsidP="00743A88">
            <w:pPr>
              <w:shd w:val="clear" w:color="auto" w:fill="FFFFFF" w:themeFill="background1"/>
              <w:ind w:firstLine="0"/>
              <w:jc w:val="center"/>
            </w:pPr>
            <w:r w:rsidRPr="00E9308A">
              <w:rPr>
                <w:sz w:val="22"/>
                <w:szCs w:val="22"/>
              </w:rPr>
              <w:t xml:space="preserve">2017 </w:t>
            </w:r>
          </w:p>
          <w:p w:rsidR="00743A88" w:rsidRPr="00E9308A" w:rsidRDefault="00743A88" w:rsidP="00743A88">
            <w:pPr>
              <w:shd w:val="clear" w:color="auto" w:fill="FFFFFF" w:themeFill="background1"/>
              <w:ind w:firstLine="0"/>
              <w:jc w:val="center"/>
            </w:pPr>
            <w:r w:rsidRPr="00E9308A">
              <w:rPr>
                <w:sz w:val="22"/>
                <w:szCs w:val="22"/>
              </w:rPr>
              <w:t>год</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3A88" w:rsidRPr="00E9308A" w:rsidRDefault="00743A88" w:rsidP="00743A88">
            <w:pPr>
              <w:shd w:val="clear" w:color="auto" w:fill="FFFFFF" w:themeFill="background1"/>
              <w:ind w:firstLine="0"/>
              <w:jc w:val="center"/>
            </w:pPr>
            <w:r w:rsidRPr="00E9308A">
              <w:rPr>
                <w:sz w:val="22"/>
                <w:szCs w:val="22"/>
              </w:rPr>
              <w:t>2018 год</w:t>
            </w:r>
          </w:p>
        </w:tc>
        <w:tc>
          <w:tcPr>
            <w:tcW w:w="8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3A88" w:rsidRPr="00E9308A" w:rsidRDefault="00743A88" w:rsidP="00743A88">
            <w:pPr>
              <w:shd w:val="clear" w:color="auto" w:fill="FFFFFF" w:themeFill="background1"/>
              <w:ind w:firstLine="0"/>
              <w:jc w:val="center"/>
            </w:pPr>
            <w:r w:rsidRPr="00E9308A">
              <w:rPr>
                <w:sz w:val="22"/>
                <w:szCs w:val="22"/>
              </w:rPr>
              <w:t xml:space="preserve">2019 </w:t>
            </w:r>
          </w:p>
          <w:p w:rsidR="00743A88" w:rsidRPr="00E9308A" w:rsidRDefault="00743A88" w:rsidP="00743A88">
            <w:pPr>
              <w:shd w:val="clear" w:color="auto" w:fill="FFFFFF" w:themeFill="background1"/>
              <w:ind w:firstLine="0"/>
              <w:jc w:val="center"/>
            </w:pPr>
            <w:r w:rsidRPr="00E9308A">
              <w:rPr>
                <w:sz w:val="22"/>
                <w:szCs w:val="22"/>
              </w:rPr>
              <w:t>год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3A88" w:rsidRPr="00E9308A" w:rsidRDefault="00743A88" w:rsidP="00743A88">
            <w:pPr>
              <w:shd w:val="clear" w:color="auto" w:fill="FFFFFF" w:themeFill="background1"/>
              <w:ind w:firstLine="0"/>
              <w:jc w:val="center"/>
            </w:pPr>
            <w:r w:rsidRPr="00E9308A">
              <w:rPr>
                <w:sz w:val="22"/>
                <w:szCs w:val="22"/>
              </w:rPr>
              <w:t>2020 год</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3A88" w:rsidRPr="00E9308A" w:rsidRDefault="00743A88" w:rsidP="00743A88">
            <w:pPr>
              <w:shd w:val="clear" w:color="auto" w:fill="FFFFFF" w:themeFill="background1"/>
              <w:ind w:firstLine="0"/>
              <w:jc w:val="center"/>
            </w:pPr>
            <w:r w:rsidRPr="00E9308A">
              <w:rPr>
                <w:sz w:val="22"/>
                <w:szCs w:val="22"/>
              </w:rPr>
              <w:t xml:space="preserve">2021  </w:t>
            </w:r>
          </w:p>
          <w:p w:rsidR="00743A88" w:rsidRPr="00E9308A" w:rsidRDefault="00743A88" w:rsidP="00743A88">
            <w:pPr>
              <w:shd w:val="clear" w:color="auto" w:fill="FFFFFF" w:themeFill="background1"/>
              <w:ind w:firstLine="0"/>
              <w:jc w:val="center"/>
            </w:pPr>
            <w:r w:rsidRPr="00E9308A">
              <w:rPr>
                <w:sz w:val="22"/>
                <w:szCs w:val="22"/>
              </w:rPr>
              <w:t>год</w:t>
            </w:r>
          </w:p>
        </w:tc>
      </w:tr>
      <w:tr w:rsidR="00743A88" w:rsidRPr="00E9308A" w:rsidTr="008F1BE8">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E9308A" w:rsidRDefault="00743A88" w:rsidP="00743A88">
            <w:pPr>
              <w:shd w:val="clear" w:color="auto" w:fill="FFFFFF" w:themeFill="background1"/>
              <w:ind w:firstLine="0"/>
              <w:jc w:val="left"/>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3A88" w:rsidRPr="00E9308A" w:rsidRDefault="00743A88" w:rsidP="00743A88">
            <w:pPr>
              <w:shd w:val="clear" w:color="auto" w:fill="FFFFFF" w:themeFill="background1"/>
              <w:ind w:firstLine="0"/>
              <w:jc w:val="left"/>
            </w:pPr>
            <w:r w:rsidRPr="00E9308A">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3A88" w:rsidRPr="00E9308A" w:rsidRDefault="00743A88" w:rsidP="00743A88">
            <w:pPr>
              <w:shd w:val="clear" w:color="auto" w:fill="FFFFFF" w:themeFill="background1"/>
              <w:ind w:left="-59" w:firstLine="0"/>
              <w:jc w:val="center"/>
            </w:pPr>
            <w:r w:rsidRPr="00E9308A">
              <w:rPr>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3A88" w:rsidRPr="00E9308A" w:rsidRDefault="00743A88" w:rsidP="00743A88">
            <w:pPr>
              <w:shd w:val="clear" w:color="auto" w:fill="FFFFFF" w:themeFill="background1"/>
              <w:ind w:left="-59" w:firstLine="0"/>
              <w:jc w:val="center"/>
            </w:pPr>
            <w:r w:rsidRPr="00E9308A">
              <w:rPr>
                <w:sz w:val="22"/>
                <w:szCs w:val="22"/>
              </w:rPr>
              <w:t>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3A88" w:rsidRPr="00E9308A" w:rsidRDefault="00743A88" w:rsidP="00743A88">
            <w:pPr>
              <w:shd w:val="clear" w:color="auto" w:fill="FFFFFF" w:themeFill="background1"/>
              <w:ind w:left="-59" w:firstLine="0"/>
              <w:jc w:val="center"/>
            </w:pPr>
            <w:r w:rsidRPr="00E9308A">
              <w:rPr>
                <w:sz w:val="22"/>
                <w:szCs w:val="22"/>
              </w:rPr>
              <w:t>0</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3A88" w:rsidRPr="00E9308A" w:rsidRDefault="00743A88" w:rsidP="00743A88">
            <w:pPr>
              <w:shd w:val="clear" w:color="auto" w:fill="FFFFFF" w:themeFill="background1"/>
              <w:ind w:left="-59" w:firstLine="0"/>
              <w:jc w:val="center"/>
            </w:pPr>
            <w:r w:rsidRPr="00E9308A">
              <w:rPr>
                <w:sz w:val="22"/>
                <w:szCs w:val="22"/>
              </w:rPr>
              <w:t>0</w:t>
            </w:r>
          </w:p>
        </w:tc>
        <w:tc>
          <w:tcPr>
            <w:tcW w:w="8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3A88" w:rsidRPr="00E9308A" w:rsidRDefault="00743A88" w:rsidP="00743A88">
            <w:pPr>
              <w:shd w:val="clear" w:color="auto" w:fill="FFFFFF" w:themeFill="background1"/>
              <w:ind w:left="-59" w:firstLine="0"/>
              <w:jc w:val="center"/>
            </w:pPr>
            <w:r w:rsidRPr="00E9308A">
              <w:rP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3A88" w:rsidRPr="00E9308A" w:rsidRDefault="00743A88" w:rsidP="00743A88">
            <w:pPr>
              <w:shd w:val="clear" w:color="auto" w:fill="FFFFFF" w:themeFill="background1"/>
              <w:ind w:left="-59" w:firstLine="0"/>
              <w:jc w:val="center"/>
            </w:pPr>
            <w:r w:rsidRPr="00E9308A">
              <w:rPr>
                <w:sz w:val="22"/>
                <w:szCs w:val="22"/>
              </w:rPr>
              <w:t>0</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3A88" w:rsidRPr="00E9308A" w:rsidRDefault="00743A88" w:rsidP="00743A88">
            <w:pPr>
              <w:shd w:val="clear" w:color="auto" w:fill="FFFFFF" w:themeFill="background1"/>
              <w:ind w:left="-59" w:firstLine="0"/>
              <w:jc w:val="center"/>
            </w:pPr>
            <w:r w:rsidRPr="00E9308A">
              <w:rPr>
                <w:sz w:val="22"/>
                <w:szCs w:val="22"/>
              </w:rPr>
              <w:t>0</w:t>
            </w:r>
          </w:p>
        </w:tc>
      </w:tr>
      <w:tr w:rsidR="00743A88" w:rsidRPr="00E9308A" w:rsidTr="008F1BE8">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E9308A" w:rsidRDefault="00743A88" w:rsidP="00743A88">
            <w:pPr>
              <w:shd w:val="clear" w:color="auto" w:fill="FFFFFF" w:themeFill="background1"/>
              <w:ind w:firstLine="0"/>
              <w:jc w:val="left"/>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3A88" w:rsidRPr="00E9308A" w:rsidRDefault="00743A88" w:rsidP="00743A88">
            <w:pPr>
              <w:shd w:val="clear" w:color="auto" w:fill="FFFFFF" w:themeFill="background1"/>
              <w:ind w:firstLine="0"/>
              <w:jc w:val="left"/>
            </w:pPr>
            <w:r w:rsidRPr="00E9308A">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3A88" w:rsidRPr="00E9308A" w:rsidRDefault="00743A88" w:rsidP="00743A88">
            <w:pPr>
              <w:shd w:val="clear" w:color="auto" w:fill="FFFFFF" w:themeFill="background1"/>
              <w:ind w:left="-59" w:firstLine="0"/>
              <w:jc w:val="center"/>
            </w:pPr>
            <w:r w:rsidRPr="00E9308A">
              <w:rPr>
                <w:sz w:val="22"/>
                <w:szCs w:val="22"/>
              </w:rPr>
              <w:t>5 741,88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3A88" w:rsidRPr="00E9308A" w:rsidRDefault="00743A88" w:rsidP="00743A88">
            <w:pPr>
              <w:shd w:val="clear" w:color="auto" w:fill="FFFFFF" w:themeFill="background1"/>
              <w:ind w:left="-59" w:firstLine="0"/>
              <w:jc w:val="center"/>
            </w:pPr>
            <w:r w:rsidRPr="00E9308A">
              <w:rPr>
                <w:sz w:val="22"/>
                <w:szCs w:val="22"/>
              </w:rPr>
              <w:t>2772,5</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3A88" w:rsidRPr="00E9308A" w:rsidRDefault="00743A88" w:rsidP="00743A88">
            <w:pPr>
              <w:shd w:val="clear" w:color="auto" w:fill="FFFFFF" w:themeFill="background1"/>
              <w:ind w:left="-59" w:firstLine="0"/>
              <w:jc w:val="center"/>
            </w:pPr>
            <w:r w:rsidRPr="00E9308A">
              <w:rPr>
                <w:sz w:val="22"/>
                <w:szCs w:val="22"/>
              </w:rPr>
              <w:t>2 969,38</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3A88" w:rsidRPr="00E9308A" w:rsidRDefault="00743A88" w:rsidP="00743A88">
            <w:pPr>
              <w:shd w:val="clear" w:color="auto" w:fill="FFFFFF" w:themeFill="background1"/>
              <w:ind w:left="-59" w:firstLine="0"/>
              <w:jc w:val="center"/>
            </w:pPr>
            <w:r w:rsidRPr="00E9308A">
              <w:rPr>
                <w:sz w:val="22"/>
                <w:szCs w:val="22"/>
              </w:rPr>
              <w:t>0</w:t>
            </w:r>
          </w:p>
        </w:tc>
        <w:tc>
          <w:tcPr>
            <w:tcW w:w="8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3A88" w:rsidRPr="00E9308A" w:rsidRDefault="00743A88" w:rsidP="00743A88">
            <w:pPr>
              <w:shd w:val="clear" w:color="auto" w:fill="FFFFFF" w:themeFill="background1"/>
              <w:ind w:left="-59" w:firstLine="0"/>
              <w:jc w:val="center"/>
            </w:pPr>
            <w:r w:rsidRPr="00E9308A">
              <w:rP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3A88" w:rsidRPr="00E9308A" w:rsidRDefault="00743A88" w:rsidP="00743A88">
            <w:pPr>
              <w:shd w:val="clear" w:color="auto" w:fill="FFFFFF" w:themeFill="background1"/>
              <w:ind w:left="-59" w:firstLine="0"/>
              <w:jc w:val="center"/>
            </w:pPr>
            <w:r w:rsidRPr="00E9308A">
              <w:rPr>
                <w:sz w:val="22"/>
                <w:szCs w:val="22"/>
              </w:rPr>
              <w:t>0</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3A88" w:rsidRPr="00E9308A" w:rsidRDefault="00743A88" w:rsidP="00743A88">
            <w:pPr>
              <w:shd w:val="clear" w:color="auto" w:fill="FFFFFF" w:themeFill="background1"/>
              <w:ind w:left="-59" w:firstLine="0"/>
              <w:jc w:val="center"/>
            </w:pPr>
            <w:r w:rsidRPr="00E9308A">
              <w:rPr>
                <w:sz w:val="22"/>
                <w:szCs w:val="22"/>
              </w:rPr>
              <w:t>0</w:t>
            </w:r>
          </w:p>
        </w:tc>
      </w:tr>
      <w:tr w:rsidR="00743A88" w:rsidRPr="00E9308A" w:rsidTr="008F1BE8">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E9308A" w:rsidRDefault="00743A88" w:rsidP="00743A88">
            <w:pPr>
              <w:shd w:val="clear" w:color="auto" w:fill="FFFFFF" w:themeFill="background1"/>
              <w:ind w:firstLine="0"/>
              <w:jc w:val="left"/>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3A88" w:rsidRPr="00E9308A" w:rsidRDefault="00743A88" w:rsidP="00743A88">
            <w:pPr>
              <w:shd w:val="clear" w:color="auto" w:fill="FFFFFF" w:themeFill="background1"/>
              <w:ind w:firstLine="0"/>
              <w:jc w:val="left"/>
            </w:pPr>
            <w:r w:rsidRPr="00E9308A">
              <w:rPr>
                <w:sz w:val="22"/>
                <w:szCs w:val="22"/>
              </w:rPr>
              <w:t>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3A88" w:rsidRPr="00E9308A" w:rsidRDefault="00347CBC" w:rsidP="00743A88">
            <w:pPr>
              <w:shd w:val="clear" w:color="auto" w:fill="FFFFFF" w:themeFill="background1"/>
              <w:ind w:left="-59" w:firstLine="0"/>
              <w:jc w:val="center"/>
            </w:pPr>
            <w:r>
              <w:rPr>
                <w:sz w:val="22"/>
                <w:szCs w:val="22"/>
              </w:rPr>
              <w:t>115 865,47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3A88" w:rsidRPr="00E9308A" w:rsidRDefault="00743A88" w:rsidP="00743A88">
            <w:pPr>
              <w:shd w:val="clear" w:color="auto" w:fill="FFFFFF" w:themeFill="background1"/>
              <w:ind w:left="-59" w:firstLine="0"/>
              <w:jc w:val="center"/>
            </w:pPr>
            <w:r w:rsidRPr="00E9308A">
              <w:rPr>
                <w:sz w:val="22"/>
                <w:szCs w:val="22"/>
              </w:rPr>
              <w:t>9 253,99</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3A88" w:rsidRPr="00E9308A" w:rsidRDefault="00743A88" w:rsidP="00743A88">
            <w:pPr>
              <w:shd w:val="clear" w:color="auto" w:fill="FFFFFF" w:themeFill="background1"/>
              <w:ind w:left="-59" w:firstLine="0"/>
              <w:jc w:val="center"/>
            </w:pPr>
            <w:r w:rsidRPr="00E9308A">
              <w:rPr>
                <w:sz w:val="22"/>
                <w:szCs w:val="22"/>
              </w:rPr>
              <w:t>13 297,08</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3A88" w:rsidRPr="00347CBC" w:rsidRDefault="00347CBC" w:rsidP="00743A88">
            <w:pPr>
              <w:shd w:val="clear" w:color="auto" w:fill="FFFFFF" w:themeFill="background1"/>
              <w:ind w:left="-59" w:firstLine="0"/>
              <w:jc w:val="center"/>
            </w:pPr>
            <w:r w:rsidRPr="00347CBC">
              <w:rPr>
                <w:sz w:val="22"/>
                <w:szCs w:val="22"/>
              </w:rPr>
              <w:t>9 452,1</w:t>
            </w:r>
          </w:p>
        </w:tc>
        <w:tc>
          <w:tcPr>
            <w:tcW w:w="8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3A88" w:rsidRPr="00E9308A" w:rsidRDefault="00743A88" w:rsidP="00743A88">
            <w:pPr>
              <w:shd w:val="clear" w:color="auto" w:fill="FFFFFF" w:themeFill="background1"/>
              <w:ind w:left="-59" w:firstLine="0"/>
              <w:jc w:val="center"/>
            </w:pPr>
            <w:r w:rsidRPr="00E9308A">
              <w:rPr>
                <w:sz w:val="22"/>
                <w:szCs w:val="22"/>
              </w:rPr>
              <w:t>9 653,1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3A88" w:rsidRPr="00E9308A" w:rsidRDefault="00743A88" w:rsidP="00743A88">
            <w:pPr>
              <w:shd w:val="clear" w:color="auto" w:fill="FFFFFF" w:themeFill="background1"/>
              <w:ind w:left="-59" w:firstLine="0"/>
              <w:jc w:val="center"/>
            </w:pPr>
            <w:r w:rsidRPr="00E9308A">
              <w:rPr>
                <w:sz w:val="22"/>
                <w:szCs w:val="22"/>
              </w:rPr>
              <w:t>14556,1</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3A88" w:rsidRPr="00E9308A" w:rsidRDefault="00743A88" w:rsidP="00743A88">
            <w:pPr>
              <w:shd w:val="clear" w:color="auto" w:fill="FFFFFF" w:themeFill="background1"/>
              <w:ind w:left="-59" w:firstLine="0"/>
              <w:jc w:val="center"/>
            </w:pPr>
            <w:r w:rsidRPr="00E9308A">
              <w:rPr>
                <w:sz w:val="22"/>
                <w:szCs w:val="22"/>
              </w:rPr>
              <w:t>59653,1</w:t>
            </w:r>
          </w:p>
        </w:tc>
      </w:tr>
      <w:tr w:rsidR="00743A88" w:rsidRPr="00E9308A" w:rsidTr="008F1BE8">
        <w:trPr>
          <w:trHeight w:val="516"/>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E9308A" w:rsidRDefault="00743A88" w:rsidP="00743A88">
            <w:pPr>
              <w:shd w:val="clear" w:color="auto" w:fill="FFFFFF" w:themeFill="background1"/>
              <w:ind w:firstLine="0"/>
              <w:jc w:val="left"/>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3A88" w:rsidRPr="00E9308A" w:rsidRDefault="00743A88" w:rsidP="00743A88">
            <w:pPr>
              <w:shd w:val="clear" w:color="auto" w:fill="FFFFFF" w:themeFill="background1"/>
              <w:ind w:firstLine="0"/>
              <w:jc w:val="left"/>
            </w:pPr>
            <w:r w:rsidRPr="00E9308A">
              <w:rPr>
                <w:sz w:val="22"/>
                <w:szCs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3A88" w:rsidRPr="00E9308A" w:rsidRDefault="00743A88" w:rsidP="00743A88">
            <w:pPr>
              <w:shd w:val="clear" w:color="auto" w:fill="FFFFFF" w:themeFill="background1"/>
              <w:ind w:left="-59" w:firstLine="0"/>
              <w:jc w:val="center"/>
            </w:pPr>
            <w:r w:rsidRPr="00E9308A">
              <w:rPr>
                <w:sz w:val="22"/>
                <w:szCs w:val="22"/>
              </w:rPr>
              <w:t>1 200,0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3A88" w:rsidRPr="00E9308A" w:rsidRDefault="00743A88" w:rsidP="00743A88">
            <w:pPr>
              <w:shd w:val="clear" w:color="auto" w:fill="FFFFFF" w:themeFill="background1"/>
              <w:ind w:left="-59" w:firstLine="0"/>
              <w:jc w:val="center"/>
            </w:pPr>
            <w:r w:rsidRPr="00E9308A">
              <w:rPr>
                <w:sz w:val="22"/>
                <w:szCs w:val="22"/>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3A88" w:rsidRPr="00E9308A" w:rsidRDefault="00743A88" w:rsidP="00743A88">
            <w:pPr>
              <w:shd w:val="clear" w:color="auto" w:fill="FFFFFF" w:themeFill="background1"/>
              <w:ind w:left="-59" w:firstLine="0"/>
              <w:jc w:val="center"/>
            </w:pPr>
            <w:r w:rsidRPr="00E9308A">
              <w:rPr>
                <w:sz w:val="22"/>
                <w:szCs w:val="22"/>
              </w:rPr>
              <w:t>100,0</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3A88" w:rsidRPr="00347CBC" w:rsidRDefault="00743A88" w:rsidP="00743A88">
            <w:pPr>
              <w:shd w:val="clear" w:color="auto" w:fill="FFFFFF" w:themeFill="background1"/>
              <w:ind w:left="-59" w:firstLine="0"/>
              <w:jc w:val="center"/>
            </w:pPr>
            <w:r w:rsidRPr="00347CBC">
              <w:rPr>
                <w:sz w:val="22"/>
                <w:szCs w:val="22"/>
              </w:rPr>
              <w:t>200,0</w:t>
            </w:r>
          </w:p>
        </w:tc>
        <w:tc>
          <w:tcPr>
            <w:tcW w:w="8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3A88" w:rsidRPr="00E9308A" w:rsidRDefault="00743A88" w:rsidP="00743A88">
            <w:pPr>
              <w:shd w:val="clear" w:color="auto" w:fill="FFFFFF" w:themeFill="background1"/>
              <w:ind w:left="-59" w:firstLine="0"/>
              <w:jc w:val="center"/>
            </w:pPr>
            <w:r w:rsidRPr="00E9308A">
              <w:rPr>
                <w:sz w:val="22"/>
                <w:szCs w:val="22"/>
              </w:rPr>
              <w:t>200,0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3A88" w:rsidRPr="00E9308A" w:rsidRDefault="00743A88" w:rsidP="00743A88">
            <w:pPr>
              <w:ind w:firstLine="0"/>
              <w:jc w:val="center"/>
            </w:pPr>
            <w:r w:rsidRPr="00E9308A">
              <w:rPr>
                <w:sz w:val="22"/>
                <w:szCs w:val="22"/>
              </w:rPr>
              <w:t>350,0</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3A88" w:rsidRPr="00E9308A" w:rsidRDefault="00743A88" w:rsidP="00743A88">
            <w:pPr>
              <w:ind w:firstLine="0"/>
              <w:jc w:val="center"/>
            </w:pPr>
            <w:r w:rsidRPr="00E9308A">
              <w:rPr>
                <w:sz w:val="22"/>
                <w:szCs w:val="22"/>
              </w:rPr>
              <w:t>350,0</w:t>
            </w:r>
          </w:p>
        </w:tc>
      </w:tr>
      <w:tr w:rsidR="00743A88" w:rsidRPr="00E9308A" w:rsidTr="008F1BE8">
        <w:trPr>
          <w:trHeight w:val="470"/>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3A88" w:rsidRPr="00E9308A" w:rsidRDefault="00743A88" w:rsidP="00743A88">
            <w:pPr>
              <w:shd w:val="clear" w:color="auto" w:fill="FFFFFF" w:themeFill="background1"/>
              <w:ind w:firstLine="0"/>
              <w:jc w:val="left"/>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3A88" w:rsidRPr="00E9308A" w:rsidRDefault="00743A88" w:rsidP="00743A88">
            <w:pPr>
              <w:shd w:val="clear" w:color="auto" w:fill="FFFFFF" w:themeFill="background1"/>
              <w:ind w:firstLine="0"/>
              <w:jc w:val="left"/>
            </w:pPr>
            <w:r w:rsidRPr="00E9308A">
              <w:rPr>
                <w:sz w:val="22"/>
                <w:szCs w:val="22"/>
              </w:rPr>
              <w:t>Всего по источникам</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3A88" w:rsidRPr="00E9308A" w:rsidRDefault="00347CBC" w:rsidP="00743A88">
            <w:pPr>
              <w:shd w:val="clear" w:color="auto" w:fill="FFFFFF" w:themeFill="background1"/>
              <w:ind w:left="-59" w:firstLine="0"/>
              <w:jc w:val="center"/>
            </w:pPr>
            <w:r>
              <w:rPr>
                <w:sz w:val="22"/>
                <w:szCs w:val="22"/>
              </w:rPr>
              <w:t>122 807,35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3A88" w:rsidRPr="00E9308A" w:rsidRDefault="00743A88" w:rsidP="00743A88">
            <w:pPr>
              <w:shd w:val="clear" w:color="auto" w:fill="FFFFFF" w:themeFill="background1"/>
              <w:ind w:left="-59" w:firstLine="0"/>
              <w:jc w:val="center"/>
            </w:pPr>
            <w:r w:rsidRPr="00E9308A">
              <w:rPr>
                <w:sz w:val="22"/>
                <w:szCs w:val="22"/>
              </w:rPr>
              <w:t>12</w:t>
            </w:r>
            <w:r w:rsidR="00FB3BA8" w:rsidRPr="00E9308A">
              <w:rPr>
                <w:sz w:val="22"/>
                <w:szCs w:val="22"/>
              </w:rPr>
              <w:t xml:space="preserve"> </w:t>
            </w:r>
            <w:r w:rsidRPr="00E9308A">
              <w:rPr>
                <w:sz w:val="22"/>
                <w:szCs w:val="22"/>
              </w:rPr>
              <w:t>026,49</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3A88" w:rsidRPr="00E9308A" w:rsidRDefault="00743A88" w:rsidP="00743A88">
            <w:pPr>
              <w:shd w:val="clear" w:color="auto" w:fill="FFFFFF" w:themeFill="background1"/>
              <w:ind w:left="-59" w:firstLine="0"/>
              <w:jc w:val="center"/>
            </w:pPr>
            <w:r w:rsidRPr="00E9308A">
              <w:rPr>
                <w:sz w:val="22"/>
                <w:szCs w:val="22"/>
              </w:rPr>
              <w:t>16 366,46</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3A88" w:rsidRPr="00347CBC" w:rsidRDefault="00347CBC" w:rsidP="00743A88">
            <w:pPr>
              <w:shd w:val="clear" w:color="auto" w:fill="FFFFFF" w:themeFill="background1"/>
              <w:ind w:left="-59" w:firstLine="0"/>
              <w:jc w:val="center"/>
            </w:pPr>
            <w:r w:rsidRPr="00347CBC">
              <w:rPr>
                <w:sz w:val="22"/>
                <w:szCs w:val="22"/>
              </w:rPr>
              <w:t>9 652,1</w:t>
            </w:r>
          </w:p>
        </w:tc>
        <w:tc>
          <w:tcPr>
            <w:tcW w:w="8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3A88" w:rsidRPr="00E9308A" w:rsidRDefault="00743A88" w:rsidP="00743A88">
            <w:pPr>
              <w:shd w:val="clear" w:color="auto" w:fill="FFFFFF" w:themeFill="background1"/>
              <w:ind w:left="-59" w:firstLine="0"/>
              <w:jc w:val="center"/>
            </w:pPr>
            <w:r w:rsidRPr="00E9308A">
              <w:rPr>
                <w:sz w:val="22"/>
                <w:szCs w:val="22"/>
              </w:rPr>
              <w:t>9 853,1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3A88" w:rsidRPr="00E9308A" w:rsidRDefault="00743A88" w:rsidP="00743A88">
            <w:pPr>
              <w:shd w:val="clear" w:color="auto" w:fill="FFFFFF" w:themeFill="background1"/>
              <w:ind w:left="-59" w:firstLine="0"/>
              <w:jc w:val="center"/>
            </w:pPr>
            <w:r w:rsidRPr="00E9308A">
              <w:rPr>
                <w:sz w:val="22"/>
                <w:szCs w:val="22"/>
              </w:rPr>
              <w:t>14906,1</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3A88" w:rsidRPr="00E9308A" w:rsidRDefault="00743A88" w:rsidP="00743A88">
            <w:pPr>
              <w:shd w:val="clear" w:color="auto" w:fill="FFFFFF" w:themeFill="background1"/>
              <w:ind w:left="2" w:right="-43" w:firstLine="0"/>
              <w:jc w:val="center"/>
            </w:pPr>
            <w:r w:rsidRPr="00E9308A">
              <w:rPr>
                <w:sz w:val="22"/>
                <w:szCs w:val="22"/>
              </w:rPr>
              <w:t>60 003,1</w:t>
            </w:r>
          </w:p>
        </w:tc>
      </w:tr>
    </w:tbl>
    <w:p w:rsidR="008759CA" w:rsidRPr="00E9308A" w:rsidRDefault="008759CA" w:rsidP="008759CA">
      <w:pPr>
        <w:shd w:val="clear" w:color="auto" w:fill="FFFFFF" w:themeFill="background1"/>
        <w:ind w:firstLine="0"/>
        <w:jc w:val="left"/>
      </w:pPr>
    </w:p>
    <w:p w:rsidR="008759CA" w:rsidRPr="00E9308A" w:rsidRDefault="008759CA" w:rsidP="008759CA">
      <w:pPr>
        <w:widowControl w:val="0"/>
        <w:shd w:val="clear" w:color="auto" w:fill="FFFFFF" w:themeFill="background1"/>
        <w:autoSpaceDE w:val="0"/>
        <w:autoSpaceDN w:val="0"/>
        <w:adjustRightInd w:val="0"/>
        <w:ind w:firstLine="0"/>
        <w:jc w:val="center"/>
        <w:rPr>
          <w:rFonts w:eastAsiaTheme="minorEastAsia"/>
        </w:rPr>
        <w:sectPr w:rsidR="008759CA" w:rsidRPr="00E9308A" w:rsidSect="00E67EBC">
          <w:headerReference w:type="even" r:id="rId8"/>
          <w:type w:val="continuous"/>
          <w:pgSz w:w="11905" w:h="16838"/>
          <w:pgMar w:top="709" w:right="850" w:bottom="568" w:left="1701" w:header="142" w:footer="720" w:gutter="0"/>
          <w:cols w:space="720"/>
          <w:noEndnote/>
          <w:docGrid w:linePitch="326"/>
        </w:sectPr>
      </w:pPr>
    </w:p>
    <w:p w:rsidR="008759CA" w:rsidRPr="00E9308A" w:rsidRDefault="008759CA" w:rsidP="001711E4">
      <w:pPr>
        <w:shd w:val="clear" w:color="auto" w:fill="FFFFFF" w:themeFill="background1"/>
        <w:ind w:firstLine="0"/>
        <w:jc w:val="center"/>
      </w:pPr>
    </w:p>
    <w:p w:rsidR="001711E4" w:rsidRPr="00E9308A" w:rsidRDefault="001711E4" w:rsidP="001711E4">
      <w:pPr>
        <w:ind w:firstLine="0"/>
        <w:jc w:val="right"/>
        <w:rPr>
          <w:rFonts w:eastAsiaTheme="minorEastAsia"/>
          <w:sz w:val="22"/>
          <w:szCs w:val="22"/>
        </w:rPr>
      </w:pPr>
    </w:p>
    <w:p w:rsidR="001711E4" w:rsidRPr="00E9308A" w:rsidRDefault="001711E4" w:rsidP="001711E4">
      <w:pPr>
        <w:ind w:firstLine="0"/>
        <w:jc w:val="right"/>
        <w:rPr>
          <w:rFonts w:eastAsiaTheme="minorEastAsia"/>
          <w:sz w:val="22"/>
          <w:szCs w:val="22"/>
        </w:rPr>
      </w:pPr>
    </w:p>
    <w:p w:rsidR="001711E4" w:rsidRPr="00E9308A" w:rsidRDefault="001711E4" w:rsidP="001711E4">
      <w:pPr>
        <w:ind w:firstLine="0"/>
        <w:jc w:val="right"/>
        <w:rPr>
          <w:rFonts w:eastAsiaTheme="minorEastAsia"/>
          <w:sz w:val="22"/>
          <w:szCs w:val="22"/>
        </w:rPr>
        <w:sectPr w:rsidR="001711E4" w:rsidRPr="00E9308A" w:rsidSect="00CE6B6F">
          <w:headerReference w:type="even" r:id="rId9"/>
          <w:headerReference w:type="default" r:id="rId10"/>
          <w:type w:val="continuous"/>
          <w:pgSz w:w="11905" w:h="16838"/>
          <w:pgMar w:top="1134" w:right="850" w:bottom="1134" w:left="1701" w:header="142" w:footer="720" w:gutter="0"/>
          <w:cols w:space="720"/>
          <w:noEndnote/>
          <w:docGrid w:linePitch="326"/>
        </w:sectPr>
      </w:pPr>
    </w:p>
    <w:p w:rsidR="001711E4" w:rsidRPr="00E9308A" w:rsidRDefault="001711E4" w:rsidP="00837AAE">
      <w:pPr>
        <w:shd w:val="clear" w:color="auto" w:fill="FFFFFF" w:themeFill="background1"/>
        <w:ind w:left="11482" w:right="-3" w:firstLine="0"/>
      </w:pPr>
    </w:p>
    <w:p w:rsidR="00E67EBC" w:rsidRPr="001711E4" w:rsidRDefault="00E67EBC" w:rsidP="00837AAE">
      <w:pPr>
        <w:ind w:left="11482" w:firstLine="0"/>
        <w:jc w:val="left"/>
        <w:rPr>
          <w:rFonts w:eastAsiaTheme="minorEastAsia"/>
          <w:sz w:val="20"/>
          <w:szCs w:val="20"/>
        </w:rPr>
      </w:pPr>
      <w:r w:rsidRPr="001711E4">
        <w:rPr>
          <w:rFonts w:eastAsiaTheme="minorEastAsia"/>
          <w:sz w:val="20"/>
          <w:szCs w:val="20"/>
        </w:rPr>
        <w:t>УТВЕРЖДЕН</w:t>
      </w:r>
      <w:r>
        <w:rPr>
          <w:rFonts w:eastAsiaTheme="minorEastAsia"/>
          <w:sz w:val="20"/>
          <w:szCs w:val="20"/>
        </w:rPr>
        <w:t>Ы</w:t>
      </w:r>
    </w:p>
    <w:p w:rsidR="00E67EBC" w:rsidRPr="001711E4" w:rsidRDefault="00E67EBC" w:rsidP="00837AAE">
      <w:pPr>
        <w:autoSpaceDE w:val="0"/>
        <w:autoSpaceDN w:val="0"/>
        <w:adjustRightInd w:val="0"/>
        <w:ind w:left="11482" w:firstLine="0"/>
        <w:jc w:val="left"/>
        <w:rPr>
          <w:rFonts w:eastAsiaTheme="minorEastAsia"/>
          <w:bCs/>
          <w:sz w:val="20"/>
          <w:szCs w:val="20"/>
        </w:rPr>
      </w:pPr>
      <w:r w:rsidRPr="001711E4">
        <w:rPr>
          <w:rFonts w:eastAsiaTheme="minorEastAsia"/>
          <w:bCs/>
          <w:sz w:val="20"/>
          <w:szCs w:val="20"/>
        </w:rPr>
        <w:t>постановлением Администрации</w:t>
      </w:r>
    </w:p>
    <w:p w:rsidR="00E67EBC" w:rsidRPr="001711E4" w:rsidRDefault="00E67EBC" w:rsidP="00837AAE">
      <w:pPr>
        <w:autoSpaceDE w:val="0"/>
        <w:autoSpaceDN w:val="0"/>
        <w:adjustRightInd w:val="0"/>
        <w:ind w:left="11482" w:firstLine="0"/>
        <w:jc w:val="left"/>
        <w:rPr>
          <w:rFonts w:eastAsiaTheme="minorEastAsia"/>
          <w:bCs/>
          <w:sz w:val="20"/>
          <w:szCs w:val="20"/>
        </w:rPr>
      </w:pPr>
      <w:r w:rsidRPr="001711E4">
        <w:rPr>
          <w:rFonts w:eastAsiaTheme="minorEastAsia"/>
          <w:bCs/>
          <w:sz w:val="20"/>
          <w:szCs w:val="20"/>
        </w:rPr>
        <w:t>Каргасокского района</w:t>
      </w:r>
    </w:p>
    <w:p w:rsidR="00E67EBC" w:rsidRPr="001711E4" w:rsidRDefault="00E67EBC" w:rsidP="00837AAE">
      <w:pPr>
        <w:autoSpaceDE w:val="0"/>
        <w:autoSpaceDN w:val="0"/>
        <w:adjustRightInd w:val="0"/>
        <w:ind w:left="11482" w:firstLine="0"/>
        <w:jc w:val="left"/>
        <w:rPr>
          <w:rFonts w:eastAsiaTheme="minorEastAsia"/>
          <w:bCs/>
          <w:sz w:val="20"/>
          <w:szCs w:val="20"/>
        </w:rPr>
      </w:pPr>
      <w:r w:rsidRPr="001711E4">
        <w:rPr>
          <w:rFonts w:eastAsiaTheme="minorEastAsia"/>
          <w:bCs/>
          <w:sz w:val="20"/>
          <w:szCs w:val="20"/>
        </w:rPr>
        <w:t xml:space="preserve">от </w:t>
      </w:r>
      <w:r>
        <w:rPr>
          <w:rFonts w:eastAsiaTheme="minorEastAsia"/>
          <w:bCs/>
          <w:sz w:val="20"/>
          <w:szCs w:val="20"/>
        </w:rPr>
        <w:t>03.04</w:t>
      </w:r>
      <w:r w:rsidRPr="001711E4">
        <w:rPr>
          <w:rFonts w:eastAsiaTheme="minorEastAsia"/>
          <w:bCs/>
          <w:sz w:val="20"/>
          <w:szCs w:val="20"/>
        </w:rPr>
        <w:t xml:space="preserve"> 201</w:t>
      </w:r>
      <w:r>
        <w:rPr>
          <w:rFonts w:eastAsiaTheme="minorEastAsia"/>
          <w:bCs/>
          <w:sz w:val="20"/>
          <w:szCs w:val="20"/>
        </w:rPr>
        <w:t>8</w:t>
      </w:r>
      <w:r w:rsidRPr="001711E4">
        <w:rPr>
          <w:rFonts w:eastAsiaTheme="minorEastAsia"/>
          <w:bCs/>
          <w:sz w:val="20"/>
          <w:szCs w:val="20"/>
        </w:rPr>
        <w:t xml:space="preserve"> № </w:t>
      </w:r>
      <w:r>
        <w:rPr>
          <w:rFonts w:eastAsiaTheme="minorEastAsia"/>
          <w:bCs/>
          <w:sz w:val="20"/>
          <w:szCs w:val="20"/>
        </w:rPr>
        <w:t>68</w:t>
      </w:r>
    </w:p>
    <w:p w:rsidR="00E67EBC" w:rsidRPr="001711E4" w:rsidRDefault="00E67EBC" w:rsidP="00837AAE">
      <w:pPr>
        <w:autoSpaceDE w:val="0"/>
        <w:autoSpaceDN w:val="0"/>
        <w:adjustRightInd w:val="0"/>
        <w:ind w:left="11482" w:firstLine="0"/>
        <w:jc w:val="left"/>
        <w:rPr>
          <w:rFonts w:eastAsiaTheme="minorEastAsia"/>
          <w:bCs/>
        </w:rPr>
      </w:pPr>
      <w:r w:rsidRPr="001711E4">
        <w:rPr>
          <w:rFonts w:eastAsiaTheme="minorEastAsia"/>
          <w:bCs/>
          <w:sz w:val="20"/>
          <w:szCs w:val="20"/>
        </w:rPr>
        <w:t xml:space="preserve">Приложение </w:t>
      </w:r>
      <w:r>
        <w:rPr>
          <w:rFonts w:eastAsiaTheme="minorEastAsia"/>
          <w:bCs/>
          <w:sz w:val="20"/>
          <w:szCs w:val="20"/>
        </w:rPr>
        <w:t>2</w:t>
      </w:r>
    </w:p>
    <w:p w:rsidR="008759CA" w:rsidRPr="00E9308A" w:rsidRDefault="008759CA" w:rsidP="00325787">
      <w:pPr>
        <w:autoSpaceDE w:val="0"/>
        <w:autoSpaceDN w:val="0"/>
        <w:adjustRightInd w:val="0"/>
        <w:ind w:left="6237" w:right="-598" w:firstLine="0"/>
        <w:jc w:val="right"/>
        <w:rPr>
          <w:rFonts w:eastAsiaTheme="minorEastAsia"/>
          <w:bCs/>
          <w:sz w:val="20"/>
          <w:szCs w:val="20"/>
        </w:rPr>
      </w:pPr>
    </w:p>
    <w:p w:rsidR="00743A88" w:rsidRPr="00E9308A" w:rsidRDefault="00743A88" w:rsidP="00743A88">
      <w:pPr>
        <w:widowControl w:val="0"/>
        <w:shd w:val="clear" w:color="auto" w:fill="FFFFFF" w:themeFill="background1"/>
        <w:autoSpaceDE w:val="0"/>
        <w:autoSpaceDN w:val="0"/>
        <w:adjustRightInd w:val="0"/>
        <w:ind w:firstLine="0"/>
        <w:jc w:val="center"/>
        <w:rPr>
          <w:rFonts w:eastAsiaTheme="minorEastAsia"/>
        </w:rPr>
      </w:pPr>
      <w:r w:rsidRPr="00E9308A">
        <w:rPr>
          <w:rFonts w:eastAsiaTheme="minorEastAsia"/>
        </w:rPr>
        <w:t>Сведения</w:t>
      </w:r>
    </w:p>
    <w:p w:rsidR="00743A88" w:rsidRPr="00E9308A" w:rsidRDefault="00743A88" w:rsidP="00743A88">
      <w:pPr>
        <w:widowControl w:val="0"/>
        <w:shd w:val="clear" w:color="auto" w:fill="FFFFFF" w:themeFill="background1"/>
        <w:autoSpaceDE w:val="0"/>
        <w:autoSpaceDN w:val="0"/>
        <w:adjustRightInd w:val="0"/>
        <w:ind w:firstLine="720"/>
        <w:jc w:val="center"/>
        <w:rPr>
          <w:rFonts w:eastAsiaTheme="minorEastAsia"/>
        </w:rPr>
      </w:pPr>
      <w:r w:rsidRPr="00E9308A">
        <w:rPr>
          <w:rFonts w:eastAsiaTheme="minorEastAsia"/>
        </w:rPr>
        <w:t>о составе и значениях целевых показателей результативности Программы</w:t>
      </w:r>
    </w:p>
    <w:p w:rsidR="00743A88" w:rsidRPr="00E67EBC" w:rsidRDefault="00743A88" w:rsidP="00E67EBC">
      <w:pPr>
        <w:shd w:val="clear" w:color="auto" w:fill="FFFFFF" w:themeFill="background1"/>
        <w:autoSpaceDE w:val="0"/>
        <w:autoSpaceDN w:val="0"/>
        <w:adjustRightInd w:val="0"/>
        <w:ind w:right="-456" w:firstLine="0"/>
        <w:jc w:val="right"/>
        <w:rPr>
          <w:sz w:val="20"/>
          <w:szCs w:val="20"/>
        </w:rPr>
      </w:pPr>
      <w:r w:rsidRPr="00E67EBC">
        <w:rPr>
          <w:sz w:val="20"/>
          <w:szCs w:val="20"/>
        </w:rPr>
        <w:t>Таблица № 2.1.</w:t>
      </w:r>
    </w:p>
    <w:tbl>
      <w:tblPr>
        <w:tblW w:w="5155" w:type="pct"/>
        <w:tblInd w:w="-72" w:type="dxa"/>
        <w:tblLayout w:type="fixed"/>
        <w:tblCellMar>
          <w:left w:w="70" w:type="dxa"/>
          <w:right w:w="70" w:type="dxa"/>
        </w:tblCellMar>
        <w:tblLook w:val="0000"/>
      </w:tblPr>
      <w:tblGrid>
        <w:gridCol w:w="531"/>
        <w:gridCol w:w="3121"/>
        <w:gridCol w:w="1301"/>
        <w:gridCol w:w="9"/>
        <w:gridCol w:w="949"/>
        <w:gridCol w:w="955"/>
        <w:gridCol w:w="955"/>
        <w:gridCol w:w="952"/>
        <w:gridCol w:w="958"/>
        <w:gridCol w:w="952"/>
        <w:gridCol w:w="955"/>
        <w:gridCol w:w="961"/>
        <w:gridCol w:w="1754"/>
        <w:gridCol w:w="12"/>
        <w:gridCol w:w="1239"/>
      </w:tblGrid>
      <w:tr w:rsidR="00743A88" w:rsidRPr="00E9308A" w:rsidTr="00E67EBC">
        <w:trPr>
          <w:cantSplit/>
          <w:trHeight w:val="315"/>
          <w:tblHeader/>
        </w:trPr>
        <w:tc>
          <w:tcPr>
            <w:tcW w:w="170" w:type="pct"/>
            <w:vMerge w:val="restart"/>
            <w:tcBorders>
              <w:top w:val="single" w:sz="6" w:space="0" w:color="auto"/>
              <w:left w:val="single" w:sz="6" w:space="0" w:color="auto"/>
              <w:bottom w:val="nil"/>
              <w:right w:val="single" w:sz="6" w:space="0" w:color="auto"/>
            </w:tcBorders>
            <w:vAlign w:val="center"/>
          </w:tcPr>
          <w:p w:rsidR="00743A88" w:rsidRPr="00E9308A" w:rsidRDefault="00743A88" w:rsidP="00743A88">
            <w:pPr>
              <w:shd w:val="clear" w:color="auto" w:fill="FFFFFF" w:themeFill="background1"/>
              <w:ind w:firstLine="0"/>
              <w:jc w:val="center"/>
              <w:rPr>
                <w:sz w:val="20"/>
                <w:szCs w:val="20"/>
              </w:rPr>
            </w:pPr>
            <w:r w:rsidRPr="00E9308A">
              <w:rPr>
                <w:sz w:val="20"/>
                <w:szCs w:val="20"/>
              </w:rPr>
              <w:t xml:space="preserve">№ </w:t>
            </w:r>
            <w:proofErr w:type="gramStart"/>
            <w:r w:rsidRPr="00E9308A">
              <w:rPr>
                <w:sz w:val="20"/>
                <w:szCs w:val="20"/>
              </w:rPr>
              <w:t>п</w:t>
            </w:r>
            <w:proofErr w:type="gramEnd"/>
            <w:r w:rsidRPr="00E9308A">
              <w:rPr>
                <w:sz w:val="20"/>
                <w:szCs w:val="20"/>
              </w:rPr>
              <w:t>/п</w:t>
            </w:r>
          </w:p>
        </w:tc>
        <w:tc>
          <w:tcPr>
            <w:tcW w:w="1000" w:type="pct"/>
            <w:vMerge w:val="restart"/>
            <w:tcBorders>
              <w:top w:val="single" w:sz="6" w:space="0" w:color="auto"/>
              <w:left w:val="single" w:sz="6" w:space="0" w:color="auto"/>
              <w:right w:val="single" w:sz="6" w:space="0" w:color="auto"/>
            </w:tcBorders>
            <w:vAlign w:val="center"/>
          </w:tcPr>
          <w:p w:rsidR="00743A88" w:rsidRPr="00E9308A" w:rsidRDefault="00743A88" w:rsidP="00743A88">
            <w:pPr>
              <w:shd w:val="clear" w:color="auto" w:fill="FFFFFF" w:themeFill="background1"/>
              <w:ind w:firstLine="0"/>
              <w:jc w:val="center"/>
              <w:rPr>
                <w:sz w:val="20"/>
                <w:szCs w:val="20"/>
              </w:rPr>
            </w:pPr>
            <w:r w:rsidRPr="00E9308A">
              <w:rPr>
                <w:sz w:val="20"/>
                <w:szCs w:val="20"/>
              </w:rPr>
              <w:t>Наименование показателя</w:t>
            </w:r>
          </w:p>
        </w:tc>
        <w:tc>
          <w:tcPr>
            <w:tcW w:w="417" w:type="pct"/>
            <w:vMerge w:val="restart"/>
            <w:tcBorders>
              <w:top w:val="single" w:sz="6" w:space="0" w:color="auto"/>
              <w:left w:val="single" w:sz="6" w:space="0" w:color="auto"/>
              <w:bottom w:val="nil"/>
              <w:right w:val="single" w:sz="6" w:space="0" w:color="auto"/>
            </w:tcBorders>
            <w:vAlign w:val="center"/>
          </w:tcPr>
          <w:p w:rsidR="00743A88" w:rsidRPr="00E9308A" w:rsidRDefault="00743A88" w:rsidP="00743A88">
            <w:pPr>
              <w:shd w:val="clear" w:color="auto" w:fill="FFFFFF" w:themeFill="background1"/>
              <w:ind w:firstLine="0"/>
              <w:jc w:val="center"/>
              <w:rPr>
                <w:sz w:val="20"/>
                <w:szCs w:val="20"/>
              </w:rPr>
            </w:pPr>
            <w:r w:rsidRPr="00E9308A">
              <w:rPr>
                <w:sz w:val="20"/>
                <w:szCs w:val="20"/>
              </w:rPr>
              <w:t>Ед. изм.</w:t>
            </w:r>
          </w:p>
        </w:tc>
        <w:tc>
          <w:tcPr>
            <w:tcW w:w="2450" w:type="pct"/>
            <w:gridSpan w:val="9"/>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43A88" w:rsidRPr="00E9308A" w:rsidRDefault="00743A88" w:rsidP="00743A88">
            <w:pPr>
              <w:shd w:val="clear" w:color="auto" w:fill="FFFFFF" w:themeFill="background1"/>
              <w:ind w:firstLine="0"/>
              <w:jc w:val="center"/>
              <w:rPr>
                <w:sz w:val="20"/>
                <w:szCs w:val="20"/>
              </w:rPr>
            </w:pPr>
            <w:r w:rsidRPr="00E9308A">
              <w:rPr>
                <w:sz w:val="20"/>
                <w:szCs w:val="20"/>
              </w:rPr>
              <w:t>Значения показателей</w:t>
            </w:r>
          </w:p>
        </w:tc>
        <w:tc>
          <w:tcPr>
            <w:tcW w:w="562" w:type="pct"/>
            <w:vMerge w:val="restart"/>
            <w:tcBorders>
              <w:top w:val="single" w:sz="6" w:space="0" w:color="auto"/>
              <w:left w:val="single" w:sz="6" w:space="0" w:color="auto"/>
              <w:right w:val="single" w:sz="6" w:space="0" w:color="auto"/>
            </w:tcBorders>
            <w:vAlign w:val="center"/>
          </w:tcPr>
          <w:p w:rsidR="00743A88" w:rsidRPr="00E9308A" w:rsidRDefault="00743A88" w:rsidP="00743A88">
            <w:pPr>
              <w:shd w:val="clear" w:color="auto" w:fill="FFFFFF" w:themeFill="background1"/>
              <w:ind w:firstLine="0"/>
              <w:jc w:val="center"/>
              <w:rPr>
                <w:sz w:val="20"/>
                <w:szCs w:val="20"/>
              </w:rPr>
            </w:pPr>
            <w:r w:rsidRPr="00E9308A">
              <w:rPr>
                <w:sz w:val="20"/>
                <w:szCs w:val="20"/>
              </w:rPr>
              <w:t xml:space="preserve">Периодичность сбора данных </w:t>
            </w:r>
          </w:p>
        </w:tc>
        <w:tc>
          <w:tcPr>
            <w:tcW w:w="401" w:type="pct"/>
            <w:gridSpan w:val="2"/>
            <w:vMerge w:val="restart"/>
            <w:tcBorders>
              <w:top w:val="single" w:sz="6" w:space="0" w:color="auto"/>
              <w:left w:val="single" w:sz="6" w:space="0" w:color="auto"/>
              <w:right w:val="single" w:sz="6" w:space="0" w:color="auto"/>
            </w:tcBorders>
            <w:vAlign w:val="center"/>
          </w:tcPr>
          <w:p w:rsidR="00743A88" w:rsidRPr="00E9308A" w:rsidRDefault="00743A88" w:rsidP="00743A88">
            <w:pPr>
              <w:shd w:val="clear" w:color="auto" w:fill="FFFFFF" w:themeFill="background1"/>
              <w:ind w:firstLine="0"/>
              <w:jc w:val="center"/>
              <w:rPr>
                <w:sz w:val="20"/>
                <w:szCs w:val="20"/>
              </w:rPr>
            </w:pPr>
            <w:r w:rsidRPr="00E9308A">
              <w:rPr>
                <w:sz w:val="20"/>
                <w:szCs w:val="20"/>
              </w:rPr>
              <w:t xml:space="preserve">Метод сбора информации </w:t>
            </w:r>
          </w:p>
        </w:tc>
      </w:tr>
      <w:tr w:rsidR="00743A88" w:rsidRPr="00E9308A" w:rsidTr="00E67EBC">
        <w:trPr>
          <w:cantSplit/>
          <w:trHeight w:val="1558"/>
          <w:tblHeader/>
        </w:trPr>
        <w:tc>
          <w:tcPr>
            <w:tcW w:w="170" w:type="pct"/>
            <w:vMerge/>
            <w:tcBorders>
              <w:top w:val="nil"/>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ind w:firstLine="0"/>
              <w:jc w:val="center"/>
              <w:rPr>
                <w:sz w:val="20"/>
                <w:szCs w:val="20"/>
              </w:rPr>
            </w:pPr>
          </w:p>
        </w:tc>
        <w:tc>
          <w:tcPr>
            <w:tcW w:w="1000" w:type="pct"/>
            <w:vMerge/>
            <w:tcBorders>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ind w:firstLine="0"/>
              <w:jc w:val="center"/>
              <w:rPr>
                <w:sz w:val="20"/>
                <w:szCs w:val="20"/>
              </w:rPr>
            </w:pPr>
          </w:p>
        </w:tc>
        <w:tc>
          <w:tcPr>
            <w:tcW w:w="417" w:type="pct"/>
            <w:vMerge/>
            <w:tcBorders>
              <w:top w:val="nil"/>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ind w:firstLine="0"/>
              <w:jc w:val="center"/>
              <w:rPr>
                <w:sz w:val="20"/>
                <w:szCs w:val="20"/>
              </w:rPr>
            </w:pPr>
          </w:p>
        </w:tc>
        <w:tc>
          <w:tcPr>
            <w:tcW w:w="307" w:type="pct"/>
            <w:gridSpan w:val="2"/>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ind w:firstLine="0"/>
              <w:jc w:val="center"/>
              <w:rPr>
                <w:sz w:val="20"/>
                <w:szCs w:val="20"/>
                <w:lang w:val="en-US"/>
              </w:rPr>
            </w:pPr>
            <w:r w:rsidRPr="00E9308A">
              <w:rPr>
                <w:sz w:val="20"/>
                <w:szCs w:val="20"/>
              </w:rPr>
              <w:t>2014 год оценка</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43A88" w:rsidRPr="00E9308A" w:rsidRDefault="00743A88" w:rsidP="00743A88">
            <w:pPr>
              <w:shd w:val="clear" w:color="auto" w:fill="FFFFFF" w:themeFill="background1"/>
              <w:ind w:firstLine="0"/>
              <w:jc w:val="center"/>
              <w:rPr>
                <w:sz w:val="20"/>
                <w:szCs w:val="20"/>
                <w:lang w:val="en-US"/>
              </w:rPr>
            </w:pPr>
            <w:r w:rsidRPr="00E9308A">
              <w:rPr>
                <w:sz w:val="20"/>
                <w:szCs w:val="20"/>
              </w:rPr>
              <w:t>2015 год прогноз</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43A88" w:rsidRPr="00E9308A" w:rsidRDefault="00743A88" w:rsidP="00743A88">
            <w:pPr>
              <w:shd w:val="clear" w:color="auto" w:fill="FFFFFF" w:themeFill="background1"/>
              <w:ind w:firstLine="0"/>
              <w:jc w:val="center"/>
              <w:rPr>
                <w:sz w:val="20"/>
                <w:szCs w:val="20"/>
              </w:rPr>
            </w:pPr>
            <w:r w:rsidRPr="00E9308A">
              <w:rPr>
                <w:sz w:val="20"/>
                <w:szCs w:val="20"/>
              </w:rPr>
              <w:t>2016 год</w:t>
            </w:r>
          </w:p>
          <w:p w:rsidR="00743A88" w:rsidRPr="00E9308A" w:rsidRDefault="00743A88" w:rsidP="00743A88">
            <w:pPr>
              <w:shd w:val="clear" w:color="auto" w:fill="FFFFFF" w:themeFill="background1"/>
              <w:ind w:firstLine="0"/>
              <w:jc w:val="center"/>
              <w:rPr>
                <w:sz w:val="20"/>
                <w:szCs w:val="20"/>
              </w:rPr>
            </w:pPr>
            <w:r w:rsidRPr="00E9308A">
              <w:rPr>
                <w:sz w:val="20"/>
                <w:szCs w:val="20"/>
              </w:rPr>
              <w:t>прогноз</w:t>
            </w:r>
          </w:p>
        </w:tc>
        <w:tc>
          <w:tcPr>
            <w:tcW w:w="305" w:type="pct"/>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ind w:firstLine="0"/>
              <w:jc w:val="center"/>
              <w:rPr>
                <w:sz w:val="20"/>
                <w:szCs w:val="20"/>
              </w:rPr>
            </w:pPr>
            <w:r w:rsidRPr="00E9308A">
              <w:rPr>
                <w:sz w:val="20"/>
                <w:szCs w:val="20"/>
              </w:rPr>
              <w:t>2017 год</w:t>
            </w:r>
          </w:p>
          <w:p w:rsidR="00743A88" w:rsidRPr="00E9308A" w:rsidRDefault="00743A88" w:rsidP="00743A88">
            <w:pPr>
              <w:shd w:val="clear" w:color="auto" w:fill="FFFFFF" w:themeFill="background1"/>
              <w:ind w:firstLine="0"/>
              <w:jc w:val="center"/>
              <w:rPr>
                <w:sz w:val="20"/>
                <w:szCs w:val="20"/>
              </w:rPr>
            </w:pPr>
            <w:r w:rsidRPr="00E9308A">
              <w:rPr>
                <w:sz w:val="20"/>
                <w:szCs w:val="20"/>
              </w:rPr>
              <w:t>прогноз</w:t>
            </w:r>
          </w:p>
        </w:tc>
        <w:tc>
          <w:tcPr>
            <w:tcW w:w="307" w:type="pct"/>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ind w:firstLine="0"/>
              <w:jc w:val="center"/>
              <w:rPr>
                <w:sz w:val="20"/>
                <w:szCs w:val="20"/>
              </w:rPr>
            </w:pPr>
            <w:r w:rsidRPr="00E9308A">
              <w:rPr>
                <w:sz w:val="20"/>
                <w:szCs w:val="20"/>
              </w:rPr>
              <w:t>2018 год</w:t>
            </w:r>
          </w:p>
          <w:p w:rsidR="00743A88" w:rsidRPr="00E9308A" w:rsidRDefault="00743A88" w:rsidP="00743A88">
            <w:pPr>
              <w:shd w:val="clear" w:color="auto" w:fill="FFFFFF" w:themeFill="background1"/>
              <w:ind w:firstLine="0"/>
              <w:jc w:val="center"/>
              <w:rPr>
                <w:sz w:val="20"/>
                <w:szCs w:val="20"/>
              </w:rPr>
            </w:pPr>
            <w:r w:rsidRPr="00E9308A">
              <w:rPr>
                <w:sz w:val="20"/>
                <w:szCs w:val="20"/>
              </w:rPr>
              <w:t>прогноз</w:t>
            </w:r>
          </w:p>
        </w:tc>
        <w:tc>
          <w:tcPr>
            <w:tcW w:w="305" w:type="pct"/>
            <w:tcBorders>
              <w:top w:val="single" w:sz="6" w:space="0" w:color="auto"/>
              <w:left w:val="single" w:sz="6" w:space="0" w:color="auto"/>
              <w:bottom w:val="single" w:sz="6" w:space="0" w:color="auto"/>
              <w:right w:val="single" w:sz="4" w:space="0" w:color="auto"/>
            </w:tcBorders>
            <w:vAlign w:val="center"/>
          </w:tcPr>
          <w:p w:rsidR="00743A88" w:rsidRPr="00E9308A" w:rsidRDefault="00743A88" w:rsidP="00743A88">
            <w:pPr>
              <w:shd w:val="clear" w:color="auto" w:fill="FFFFFF" w:themeFill="background1"/>
              <w:ind w:firstLine="0"/>
              <w:jc w:val="center"/>
              <w:rPr>
                <w:sz w:val="20"/>
                <w:szCs w:val="20"/>
              </w:rPr>
            </w:pPr>
            <w:r w:rsidRPr="00E9308A">
              <w:rPr>
                <w:sz w:val="20"/>
                <w:szCs w:val="20"/>
              </w:rPr>
              <w:t>2019 год</w:t>
            </w:r>
          </w:p>
          <w:p w:rsidR="00743A88" w:rsidRPr="00E9308A" w:rsidRDefault="00743A88" w:rsidP="00743A88">
            <w:pPr>
              <w:shd w:val="clear" w:color="auto" w:fill="FFFFFF" w:themeFill="background1"/>
              <w:ind w:firstLine="0"/>
              <w:jc w:val="center"/>
              <w:rPr>
                <w:sz w:val="20"/>
                <w:szCs w:val="20"/>
              </w:rPr>
            </w:pPr>
            <w:r w:rsidRPr="00E9308A">
              <w:rPr>
                <w:sz w:val="20"/>
                <w:szCs w:val="20"/>
              </w:rPr>
              <w:t>прогноз</w:t>
            </w:r>
          </w:p>
        </w:tc>
        <w:tc>
          <w:tcPr>
            <w:tcW w:w="306" w:type="pct"/>
            <w:tcBorders>
              <w:top w:val="single" w:sz="6" w:space="0" w:color="auto"/>
              <w:left w:val="single" w:sz="4" w:space="0" w:color="auto"/>
              <w:bottom w:val="single" w:sz="6" w:space="0" w:color="auto"/>
              <w:right w:val="single" w:sz="4" w:space="0" w:color="auto"/>
            </w:tcBorders>
            <w:vAlign w:val="center"/>
          </w:tcPr>
          <w:p w:rsidR="00743A88" w:rsidRPr="00E9308A" w:rsidRDefault="00743A88" w:rsidP="00743A88">
            <w:pPr>
              <w:shd w:val="clear" w:color="auto" w:fill="FFFFFF" w:themeFill="background1"/>
              <w:ind w:firstLine="0"/>
              <w:jc w:val="center"/>
              <w:rPr>
                <w:sz w:val="20"/>
                <w:szCs w:val="20"/>
              </w:rPr>
            </w:pPr>
            <w:r w:rsidRPr="00E9308A">
              <w:rPr>
                <w:sz w:val="20"/>
                <w:szCs w:val="20"/>
              </w:rPr>
              <w:t>2020 год</w:t>
            </w:r>
          </w:p>
          <w:p w:rsidR="00743A88" w:rsidRPr="00E9308A" w:rsidRDefault="00743A88" w:rsidP="00743A88">
            <w:pPr>
              <w:shd w:val="clear" w:color="auto" w:fill="FFFFFF" w:themeFill="background1"/>
              <w:ind w:firstLine="0"/>
              <w:jc w:val="center"/>
              <w:rPr>
                <w:sz w:val="20"/>
                <w:szCs w:val="20"/>
              </w:rPr>
            </w:pPr>
            <w:r w:rsidRPr="00E9308A">
              <w:rPr>
                <w:sz w:val="20"/>
                <w:szCs w:val="20"/>
              </w:rPr>
              <w:t>прогноз</w:t>
            </w:r>
          </w:p>
        </w:tc>
        <w:tc>
          <w:tcPr>
            <w:tcW w:w="308" w:type="pct"/>
            <w:tcBorders>
              <w:top w:val="single" w:sz="6" w:space="0" w:color="auto"/>
              <w:left w:val="single" w:sz="4" w:space="0" w:color="auto"/>
              <w:bottom w:val="single" w:sz="6" w:space="0" w:color="auto"/>
              <w:right w:val="single" w:sz="6" w:space="0" w:color="auto"/>
            </w:tcBorders>
            <w:vAlign w:val="center"/>
          </w:tcPr>
          <w:p w:rsidR="00743A88" w:rsidRPr="00E9308A" w:rsidRDefault="00743A88" w:rsidP="00743A88">
            <w:pPr>
              <w:shd w:val="clear" w:color="auto" w:fill="FFFFFF" w:themeFill="background1"/>
              <w:ind w:firstLine="0"/>
              <w:jc w:val="center"/>
              <w:rPr>
                <w:sz w:val="20"/>
                <w:szCs w:val="20"/>
              </w:rPr>
            </w:pPr>
            <w:r w:rsidRPr="00E9308A">
              <w:rPr>
                <w:sz w:val="20"/>
                <w:szCs w:val="20"/>
              </w:rPr>
              <w:t>2021 год</w:t>
            </w:r>
          </w:p>
          <w:p w:rsidR="00743A88" w:rsidRPr="00E9308A" w:rsidRDefault="00743A88" w:rsidP="00743A88">
            <w:pPr>
              <w:shd w:val="clear" w:color="auto" w:fill="FFFFFF" w:themeFill="background1"/>
              <w:ind w:firstLine="0"/>
              <w:jc w:val="center"/>
              <w:rPr>
                <w:sz w:val="20"/>
                <w:szCs w:val="20"/>
              </w:rPr>
            </w:pPr>
            <w:r w:rsidRPr="00E9308A">
              <w:rPr>
                <w:sz w:val="20"/>
                <w:szCs w:val="20"/>
              </w:rPr>
              <w:t>прогноз</w:t>
            </w:r>
          </w:p>
        </w:tc>
        <w:tc>
          <w:tcPr>
            <w:tcW w:w="562" w:type="pct"/>
            <w:vMerge/>
            <w:tcBorders>
              <w:left w:val="single" w:sz="6" w:space="0" w:color="auto"/>
              <w:bottom w:val="single" w:sz="6" w:space="0" w:color="auto"/>
              <w:right w:val="single" w:sz="6" w:space="0" w:color="auto"/>
            </w:tcBorders>
          </w:tcPr>
          <w:p w:rsidR="00743A88" w:rsidRPr="00E9308A" w:rsidRDefault="00743A88" w:rsidP="00743A88">
            <w:pPr>
              <w:shd w:val="clear" w:color="auto" w:fill="FFFFFF" w:themeFill="background1"/>
              <w:ind w:firstLine="0"/>
              <w:jc w:val="center"/>
              <w:rPr>
                <w:sz w:val="20"/>
                <w:szCs w:val="20"/>
              </w:rPr>
            </w:pPr>
          </w:p>
        </w:tc>
        <w:tc>
          <w:tcPr>
            <w:tcW w:w="401" w:type="pct"/>
            <w:gridSpan w:val="2"/>
            <w:vMerge/>
            <w:tcBorders>
              <w:left w:val="single" w:sz="6" w:space="0" w:color="auto"/>
              <w:bottom w:val="single" w:sz="6" w:space="0" w:color="auto"/>
              <w:right w:val="single" w:sz="6" w:space="0" w:color="auto"/>
            </w:tcBorders>
          </w:tcPr>
          <w:p w:rsidR="00743A88" w:rsidRPr="00E9308A" w:rsidRDefault="00743A88" w:rsidP="00743A88">
            <w:pPr>
              <w:shd w:val="clear" w:color="auto" w:fill="FFFFFF" w:themeFill="background1"/>
              <w:ind w:firstLine="0"/>
              <w:jc w:val="center"/>
              <w:rPr>
                <w:sz w:val="20"/>
                <w:szCs w:val="20"/>
              </w:rPr>
            </w:pPr>
          </w:p>
        </w:tc>
      </w:tr>
      <w:tr w:rsidR="00743A88" w:rsidRPr="00E9308A" w:rsidTr="00E67EBC">
        <w:trPr>
          <w:cantSplit/>
          <w:trHeight w:val="240"/>
          <w:tblHeader/>
        </w:trPr>
        <w:tc>
          <w:tcPr>
            <w:tcW w:w="170" w:type="pct"/>
            <w:tcBorders>
              <w:top w:val="single" w:sz="6" w:space="0" w:color="auto"/>
              <w:left w:val="single" w:sz="6" w:space="0" w:color="auto"/>
              <w:bottom w:val="single" w:sz="6" w:space="0" w:color="auto"/>
              <w:right w:val="single" w:sz="6" w:space="0" w:color="auto"/>
            </w:tcBorders>
          </w:tcPr>
          <w:p w:rsidR="00743A88" w:rsidRPr="00E9308A" w:rsidRDefault="00743A88" w:rsidP="00743A88">
            <w:pPr>
              <w:shd w:val="clear" w:color="auto" w:fill="FFFFFF" w:themeFill="background1"/>
              <w:ind w:firstLine="0"/>
              <w:jc w:val="center"/>
              <w:rPr>
                <w:sz w:val="20"/>
                <w:szCs w:val="20"/>
                <w:lang w:val="en-US"/>
              </w:rPr>
            </w:pPr>
            <w:r w:rsidRPr="00E9308A">
              <w:rPr>
                <w:sz w:val="20"/>
                <w:szCs w:val="20"/>
                <w:lang w:val="en-US"/>
              </w:rPr>
              <w:t>1</w:t>
            </w:r>
          </w:p>
        </w:tc>
        <w:tc>
          <w:tcPr>
            <w:tcW w:w="1000" w:type="pct"/>
            <w:tcBorders>
              <w:top w:val="single" w:sz="6" w:space="0" w:color="auto"/>
              <w:left w:val="single" w:sz="6" w:space="0" w:color="auto"/>
              <w:bottom w:val="single" w:sz="6" w:space="0" w:color="auto"/>
              <w:right w:val="single" w:sz="6" w:space="0" w:color="auto"/>
            </w:tcBorders>
          </w:tcPr>
          <w:p w:rsidR="00743A88" w:rsidRPr="00E9308A" w:rsidRDefault="00743A88" w:rsidP="00743A88">
            <w:pPr>
              <w:shd w:val="clear" w:color="auto" w:fill="FFFFFF" w:themeFill="background1"/>
              <w:ind w:firstLine="0"/>
              <w:jc w:val="center"/>
              <w:rPr>
                <w:sz w:val="20"/>
                <w:szCs w:val="20"/>
                <w:lang w:val="en-US"/>
              </w:rPr>
            </w:pPr>
            <w:r w:rsidRPr="00E9308A">
              <w:rPr>
                <w:sz w:val="20"/>
                <w:szCs w:val="20"/>
                <w:lang w:val="en-US"/>
              </w:rPr>
              <w:t>2</w:t>
            </w:r>
          </w:p>
        </w:tc>
        <w:tc>
          <w:tcPr>
            <w:tcW w:w="417" w:type="pct"/>
            <w:tcBorders>
              <w:top w:val="single" w:sz="6" w:space="0" w:color="auto"/>
              <w:left w:val="single" w:sz="6" w:space="0" w:color="auto"/>
              <w:bottom w:val="single" w:sz="6" w:space="0" w:color="auto"/>
              <w:right w:val="single" w:sz="6" w:space="0" w:color="auto"/>
            </w:tcBorders>
          </w:tcPr>
          <w:p w:rsidR="00743A88" w:rsidRPr="00E9308A" w:rsidRDefault="00743A88" w:rsidP="00743A88">
            <w:pPr>
              <w:shd w:val="clear" w:color="auto" w:fill="FFFFFF" w:themeFill="background1"/>
              <w:ind w:firstLine="0"/>
              <w:jc w:val="center"/>
              <w:rPr>
                <w:sz w:val="20"/>
                <w:szCs w:val="20"/>
                <w:lang w:val="en-US"/>
              </w:rPr>
            </w:pPr>
            <w:r w:rsidRPr="00E9308A">
              <w:rPr>
                <w:sz w:val="20"/>
                <w:szCs w:val="20"/>
                <w:lang w:val="en-US"/>
              </w:rPr>
              <w:t>3</w:t>
            </w:r>
          </w:p>
        </w:tc>
        <w:tc>
          <w:tcPr>
            <w:tcW w:w="307" w:type="pct"/>
            <w:gridSpan w:val="2"/>
            <w:tcBorders>
              <w:top w:val="single" w:sz="6" w:space="0" w:color="auto"/>
              <w:left w:val="single" w:sz="6" w:space="0" w:color="auto"/>
              <w:bottom w:val="single" w:sz="6" w:space="0" w:color="auto"/>
              <w:right w:val="single" w:sz="6" w:space="0" w:color="auto"/>
            </w:tcBorders>
          </w:tcPr>
          <w:p w:rsidR="00743A88" w:rsidRPr="00E9308A" w:rsidRDefault="00743A88" w:rsidP="00743A88">
            <w:pPr>
              <w:shd w:val="clear" w:color="auto" w:fill="FFFFFF" w:themeFill="background1"/>
              <w:ind w:firstLine="0"/>
              <w:jc w:val="center"/>
              <w:rPr>
                <w:sz w:val="20"/>
                <w:szCs w:val="20"/>
                <w:lang w:val="en-US"/>
              </w:rPr>
            </w:pPr>
            <w:r w:rsidRPr="00E9308A">
              <w:rPr>
                <w:sz w:val="20"/>
                <w:szCs w:val="20"/>
                <w:lang w:val="en-US"/>
              </w:rPr>
              <w:t>4</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tcPr>
          <w:p w:rsidR="00743A88" w:rsidRPr="00E9308A" w:rsidRDefault="00743A88" w:rsidP="00743A88">
            <w:pPr>
              <w:shd w:val="clear" w:color="auto" w:fill="FFFFFF" w:themeFill="background1"/>
              <w:ind w:firstLine="0"/>
              <w:jc w:val="center"/>
              <w:rPr>
                <w:sz w:val="20"/>
                <w:szCs w:val="20"/>
                <w:lang w:val="en-US"/>
              </w:rPr>
            </w:pPr>
            <w:r w:rsidRPr="00E9308A">
              <w:rPr>
                <w:sz w:val="20"/>
                <w:szCs w:val="20"/>
                <w:lang w:val="en-US"/>
              </w:rPr>
              <w:t>5</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tcPr>
          <w:p w:rsidR="00743A88" w:rsidRPr="00E9308A" w:rsidRDefault="00743A88" w:rsidP="00743A88">
            <w:pPr>
              <w:shd w:val="clear" w:color="auto" w:fill="FFFFFF" w:themeFill="background1"/>
              <w:ind w:firstLine="0"/>
              <w:jc w:val="center"/>
              <w:rPr>
                <w:sz w:val="20"/>
                <w:szCs w:val="20"/>
                <w:lang w:val="en-US"/>
              </w:rPr>
            </w:pPr>
            <w:r w:rsidRPr="00E9308A">
              <w:rPr>
                <w:sz w:val="20"/>
                <w:szCs w:val="20"/>
                <w:lang w:val="en-US"/>
              </w:rPr>
              <w:t>6</w:t>
            </w:r>
          </w:p>
        </w:tc>
        <w:tc>
          <w:tcPr>
            <w:tcW w:w="305" w:type="pct"/>
            <w:tcBorders>
              <w:top w:val="single" w:sz="6" w:space="0" w:color="auto"/>
              <w:left w:val="single" w:sz="6" w:space="0" w:color="auto"/>
              <w:bottom w:val="single" w:sz="6" w:space="0" w:color="auto"/>
              <w:right w:val="single" w:sz="6" w:space="0" w:color="auto"/>
            </w:tcBorders>
          </w:tcPr>
          <w:p w:rsidR="00743A88" w:rsidRPr="00E9308A" w:rsidRDefault="00743A88" w:rsidP="00743A88">
            <w:pPr>
              <w:shd w:val="clear" w:color="auto" w:fill="FFFFFF" w:themeFill="background1"/>
              <w:ind w:firstLine="0"/>
              <w:jc w:val="center"/>
              <w:rPr>
                <w:sz w:val="20"/>
                <w:szCs w:val="20"/>
                <w:lang w:val="en-US"/>
              </w:rPr>
            </w:pPr>
            <w:r w:rsidRPr="00E9308A">
              <w:rPr>
                <w:sz w:val="20"/>
                <w:szCs w:val="20"/>
                <w:lang w:val="en-US"/>
              </w:rPr>
              <w:t>7</w:t>
            </w:r>
          </w:p>
        </w:tc>
        <w:tc>
          <w:tcPr>
            <w:tcW w:w="307" w:type="pct"/>
            <w:tcBorders>
              <w:top w:val="single" w:sz="6" w:space="0" w:color="auto"/>
              <w:left w:val="single" w:sz="6" w:space="0" w:color="auto"/>
              <w:bottom w:val="single" w:sz="6" w:space="0" w:color="auto"/>
              <w:right w:val="single" w:sz="6" w:space="0" w:color="auto"/>
            </w:tcBorders>
          </w:tcPr>
          <w:p w:rsidR="00743A88" w:rsidRPr="00E9308A" w:rsidRDefault="00743A88" w:rsidP="00743A88">
            <w:pPr>
              <w:shd w:val="clear" w:color="auto" w:fill="FFFFFF" w:themeFill="background1"/>
              <w:ind w:firstLine="0"/>
              <w:jc w:val="center"/>
              <w:rPr>
                <w:sz w:val="20"/>
                <w:szCs w:val="20"/>
                <w:lang w:val="en-US"/>
              </w:rPr>
            </w:pPr>
            <w:r w:rsidRPr="00E9308A">
              <w:rPr>
                <w:sz w:val="20"/>
                <w:szCs w:val="20"/>
                <w:lang w:val="en-US"/>
              </w:rPr>
              <w:t>8</w:t>
            </w:r>
          </w:p>
        </w:tc>
        <w:tc>
          <w:tcPr>
            <w:tcW w:w="305" w:type="pct"/>
            <w:tcBorders>
              <w:top w:val="single" w:sz="6" w:space="0" w:color="auto"/>
              <w:left w:val="single" w:sz="6" w:space="0" w:color="auto"/>
              <w:bottom w:val="single" w:sz="6" w:space="0" w:color="auto"/>
              <w:right w:val="single" w:sz="4" w:space="0" w:color="auto"/>
            </w:tcBorders>
          </w:tcPr>
          <w:p w:rsidR="00743A88" w:rsidRPr="00E9308A" w:rsidRDefault="00743A88" w:rsidP="00743A88">
            <w:pPr>
              <w:shd w:val="clear" w:color="auto" w:fill="FFFFFF" w:themeFill="background1"/>
              <w:ind w:firstLine="0"/>
              <w:jc w:val="center"/>
              <w:rPr>
                <w:sz w:val="20"/>
                <w:szCs w:val="20"/>
                <w:lang w:val="en-US"/>
              </w:rPr>
            </w:pPr>
            <w:r w:rsidRPr="00E9308A">
              <w:rPr>
                <w:sz w:val="20"/>
                <w:szCs w:val="20"/>
                <w:lang w:val="en-US"/>
              </w:rPr>
              <w:t>9</w:t>
            </w:r>
          </w:p>
        </w:tc>
        <w:tc>
          <w:tcPr>
            <w:tcW w:w="306" w:type="pct"/>
            <w:tcBorders>
              <w:top w:val="single" w:sz="6" w:space="0" w:color="auto"/>
              <w:left w:val="single" w:sz="4" w:space="0" w:color="auto"/>
              <w:bottom w:val="single" w:sz="6" w:space="0" w:color="auto"/>
              <w:right w:val="single" w:sz="4" w:space="0" w:color="auto"/>
            </w:tcBorders>
          </w:tcPr>
          <w:p w:rsidR="00743A88" w:rsidRPr="00E9308A" w:rsidRDefault="00743A88" w:rsidP="00743A88">
            <w:pPr>
              <w:shd w:val="clear" w:color="auto" w:fill="FFFFFF" w:themeFill="background1"/>
              <w:ind w:firstLine="0"/>
              <w:jc w:val="center"/>
              <w:rPr>
                <w:sz w:val="20"/>
                <w:szCs w:val="20"/>
                <w:lang w:val="en-US"/>
              </w:rPr>
            </w:pPr>
            <w:r w:rsidRPr="00E9308A">
              <w:rPr>
                <w:sz w:val="20"/>
                <w:szCs w:val="20"/>
              </w:rPr>
              <w:t>1</w:t>
            </w:r>
            <w:r w:rsidRPr="00E9308A">
              <w:rPr>
                <w:sz w:val="20"/>
                <w:szCs w:val="20"/>
                <w:lang w:val="en-US"/>
              </w:rPr>
              <w:t>0</w:t>
            </w:r>
          </w:p>
        </w:tc>
        <w:tc>
          <w:tcPr>
            <w:tcW w:w="308" w:type="pct"/>
            <w:tcBorders>
              <w:top w:val="single" w:sz="6" w:space="0" w:color="auto"/>
              <w:left w:val="single" w:sz="4" w:space="0" w:color="auto"/>
              <w:bottom w:val="single" w:sz="6" w:space="0" w:color="auto"/>
              <w:right w:val="single" w:sz="6" w:space="0" w:color="auto"/>
            </w:tcBorders>
          </w:tcPr>
          <w:p w:rsidR="00743A88" w:rsidRPr="00E9308A" w:rsidRDefault="00743A88" w:rsidP="00743A88">
            <w:pPr>
              <w:shd w:val="clear" w:color="auto" w:fill="FFFFFF" w:themeFill="background1"/>
              <w:ind w:firstLine="0"/>
              <w:jc w:val="center"/>
              <w:rPr>
                <w:sz w:val="20"/>
                <w:szCs w:val="20"/>
                <w:lang w:val="en-US"/>
              </w:rPr>
            </w:pPr>
            <w:r w:rsidRPr="00E9308A">
              <w:rPr>
                <w:sz w:val="20"/>
                <w:szCs w:val="20"/>
                <w:lang w:val="en-US"/>
              </w:rPr>
              <w:t>11</w:t>
            </w:r>
          </w:p>
        </w:tc>
        <w:tc>
          <w:tcPr>
            <w:tcW w:w="562" w:type="pct"/>
            <w:tcBorders>
              <w:top w:val="single" w:sz="6" w:space="0" w:color="auto"/>
              <w:left w:val="single" w:sz="6" w:space="0" w:color="auto"/>
              <w:bottom w:val="single" w:sz="6" w:space="0" w:color="auto"/>
              <w:right w:val="single" w:sz="6" w:space="0" w:color="auto"/>
            </w:tcBorders>
          </w:tcPr>
          <w:p w:rsidR="00743A88" w:rsidRPr="00E9308A" w:rsidRDefault="00743A88" w:rsidP="00743A88">
            <w:pPr>
              <w:shd w:val="clear" w:color="auto" w:fill="FFFFFF" w:themeFill="background1"/>
              <w:ind w:firstLine="0"/>
              <w:jc w:val="center"/>
              <w:rPr>
                <w:sz w:val="20"/>
                <w:szCs w:val="20"/>
              </w:rPr>
            </w:pPr>
            <w:r w:rsidRPr="00E9308A">
              <w:rPr>
                <w:sz w:val="20"/>
                <w:szCs w:val="20"/>
              </w:rPr>
              <w:t>12</w:t>
            </w:r>
          </w:p>
        </w:tc>
        <w:tc>
          <w:tcPr>
            <w:tcW w:w="401" w:type="pct"/>
            <w:gridSpan w:val="2"/>
            <w:tcBorders>
              <w:top w:val="single" w:sz="6" w:space="0" w:color="auto"/>
              <w:left w:val="single" w:sz="6" w:space="0" w:color="auto"/>
              <w:bottom w:val="single" w:sz="6" w:space="0" w:color="auto"/>
              <w:right w:val="single" w:sz="6" w:space="0" w:color="auto"/>
            </w:tcBorders>
          </w:tcPr>
          <w:p w:rsidR="00743A88" w:rsidRPr="00E9308A" w:rsidRDefault="00743A88" w:rsidP="00743A88">
            <w:pPr>
              <w:shd w:val="clear" w:color="auto" w:fill="FFFFFF" w:themeFill="background1"/>
              <w:ind w:firstLine="0"/>
              <w:jc w:val="center"/>
              <w:rPr>
                <w:sz w:val="20"/>
                <w:szCs w:val="20"/>
              </w:rPr>
            </w:pPr>
            <w:r w:rsidRPr="00E9308A">
              <w:rPr>
                <w:sz w:val="20"/>
                <w:szCs w:val="20"/>
              </w:rPr>
              <w:t>13</w:t>
            </w:r>
          </w:p>
        </w:tc>
      </w:tr>
      <w:tr w:rsidR="00743A88" w:rsidRPr="00E9308A" w:rsidTr="00E67EBC">
        <w:trPr>
          <w:cantSplit/>
          <w:trHeight w:val="240"/>
        </w:trPr>
        <w:tc>
          <w:tcPr>
            <w:tcW w:w="5000" w:type="pct"/>
            <w:gridSpan w:val="15"/>
            <w:tcBorders>
              <w:top w:val="single" w:sz="6" w:space="0" w:color="auto"/>
              <w:left w:val="single" w:sz="6" w:space="0" w:color="auto"/>
              <w:bottom w:val="single" w:sz="6" w:space="0" w:color="auto"/>
              <w:right w:val="single" w:sz="6" w:space="0" w:color="auto"/>
            </w:tcBorders>
            <w:shd w:val="clear" w:color="auto" w:fill="FFFFFF" w:themeFill="background1"/>
          </w:tcPr>
          <w:p w:rsidR="00743A88" w:rsidRPr="00E9308A" w:rsidRDefault="00743A88" w:rsidP="00743A88">
            <w:pPr>
              <w:shd w:val="clear" w:color="auto" w:fill="FFFFFF" w:themeFill="background1"/>
              <w:ind w:right="-427" w:firstLine="0"/>
              <w:jc w:val="left"/>
            </w:pPr>
            <w:r w:rsidRPr="00E9308A">
              <w:rPr>
                <w:sz w:val="22"/>
                <w:szCs w:val="22"/>
              </w:rPr>
              <w:t>Цель Программы: повышение энергоэффективности в муниципальном образовании «Каргасокский район»</w:t>
            </w:r>
          </w:p>
        </w:tc>
      </w:tr>
      <w:tr w:rsidR="00743A88" w:rsidRPr="00E9308A" w:rsidTr="00E67EBC">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1.</w:t>
            </w:r>
          </w:p>
        </w:tc>
        <w:tc>
          <w:tcPr>
            <w:tcW w:w="1000" w:type="pct"/>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rPr>
                <w:sz w:val="22"/>
                <w:szCs w:val="22"/>
              </w:rPr>
              <w:t>сокращение потребления топливно-энергетических ресурсов объектами социальной сферы</w:t>
            </w:r>
          </w:p>
        </w:tc>
        <w:tc>
          <w:tcPr>
            <w:tcW w:w="417" w:type="pct"/>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rPr>
                <w:sz w:val="22"/>
                <w:szCs w:val="22"/>
              </w:rPr>
              <w:t>%</w:t>
            </w:r>
          </w:p>
        </w:tc>
        <w:tc>
          <w:tcPr>
            <w:tcW w:w="3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rPr>
                <w:sz w:val="22"/>
                <w:szCs w:val="22"/>
              </w:rPr>
              <w:t>0</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rPr>
                <w:sz w:val="22"/>
                <w:szCs w:val="22"/>
              </w:rPr>
              <w:t>0</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rPr>
                <w:sz w:val="22"/>
                <w:szCs w:val="22"/>
              </w:rPr>
              <w:t>0,5</w:t>
            </w:r>
          </w:p>
        </w:tc>
        <w:tc>
          <w:tcPr>
            <w:tcW w:w="305" w:type="pct"/>
            <w:tcBorders>
              <w:top w:val="single" w:sz="6" w:space="0" w:color="auto"/>
              <w:left w:val="single" w:sz="6" w:space="0" w:color="auto"/>
              <w:bottom w:val="single" w:sz="6" w:space="0" w:color="auto"/>
              <w:right w:val="single" w:sz="6" w:space="0" w:color="auto"/>
            </w:tcBorders>
            <w:shd w:val="clear" w:color="auto" w:fill="auto"/>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rPr>
                <w:sz w:val="22"/>
                <w:szCs w:val="22"/>
              </w:rPr>
              <w:t>0,5</w:t>
            </w: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rPr>
                <w:sz w:val="22"/>
                <w:szCs w:val="22"/>
              </w:rPr>
              <w:t>0,5</w:t>
            </w:r>
          </w:p>
        </w:tc>
        <w:tc>
          <w:tcPr>
            <w:tcW w:w="305" w:type="pct"/>
            <w:tcBorders>
              <w:top w:val="single" w:sz="6" w:space="0" w:color="auto"/>
              <w:left w:val="single" w:sz="6" w:space="0" w:color="auto"/>
              <w:bottom w:val="single" w:sz="6" w:space="0" w:color="auto"/>
              <w:right w:val="single" w:sz="4" w:space="0" w:color="auto"/>
            </w:tcBorders>
            <w:shd w:val="clear" w:color="auto" w:fill="auto"/>
            <w:vAlign w:val="center"/>
          </w:tcPr>
          <w:p w:rsidR="00743A88" w:rsidRPr="00E9308A" w:rsidRDefault="00743A88" w:rsidP="00743A88">
            <w:pPr>
              <w:ind w:firstLine="0"/>
              <w:jc w:val="center"/>
            </w:pPr>
            <w:r w:rsidRPr="00E9308A">
              <w:rPr>
                <w:sz w:val="22"/>
                <w:szCs w:val="22"/>
              </w:rPr>
              <w:t>0,5</w:t>
            </w:r>
          </w:p>
        </w:tc>
        <w:tc>
          <w:tcPr>
            <w:tcW w:w="306" w:type="pct"/>
            <w:tcBorders>
              <w:top w:val="single" w:sz="6" w:space="0" w:color="auto"/>
              <w:left w:val="single" w:sz="4" w:space="0" w:color="auto"/>
              <w:bottom w:val="single" w:sz="6" w:space="0" w:color="auto"/>
              <w:right w:val="single" w:sz="4" w:space="0" w:color="auto"/>
            </w:tcBorders>
            <w:shd w:val="clear" w:color="auto" w:fill="auto"/>
            <w:vAlign w:val="center"/>
          </w:tcPr>
          <w:p w:rsidR="00743A88" w:rsidRPr="00E9308A" w:rsidRDefault="00743A88" w:rsidP="00743A88">
            <w:pPr>
              <w:ind w:firstLine="0"/>
              <w:jc w:val="center"/>
            </w:pPr>
            <w:r w:rsidRPr="00E9308A">
              <w:rPr>
                <w:sz w:val="22"/>
                <w:szCs w:val="22"/>
              </w:rPr>
              <w:t>0,5</w:t>
            </w:r>
          </w:p>
        </w:tc>
        <w:tc>
          <w:tcPr>
            <w:tcW w:w="308" w:type="pct"/>
            <w:tcBorders>
              <w:top w:val="single" w:sz="6" w:space="0" w:color="auto"/>
              <w:left w:val="single" w:sz="4" w:space="0" w:color="auto"/>
              <w:bottom w:val="single" w:sz="6" w:space="0" w:color="auto"/>
              <w:right w:val="single" w:sz="6" w:space="0" w:color="auto"/>
            </w:tcBorders>
            <w:shd w:val="clear" w:color="auto" w:fill="auto"/>
            <w:vAlign w:val="center"/>
          </w:tcPr>
          <w:p w:rsidR="00743A88" w:rsidRPr="00E9308A" w:rsidRDefault="00743A88" w:rsidP="00743A88">
            <w:pPr>
              <w:ind w:firstLine="0"/>
              <w:jc w:val="center"/>
            </w:pPr>
            <w:r w:rsidRPr="00E9308A">
              <w:rPr>
                <w:sz w:val="22"/>
                <w:szCs w:val="22"/>
              </w:rPr>
              <w:t>0,5</w:t>
            </w:r>
          </w:p>
        </w:tc>
        <w:tc>
          <w:tcPr>
            <w:tcW w:w="562" w:type="pct"/>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Ежеквартально</w:t>
            </w:r>
          </w:p>
        </w:tc>
        <w:tc>
          <w:tcPr>
            <w:tcW w:w="401" w:type="pct"/>
            <w:gridSpan w:val="2"/>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ind w:firstLine="0"/>
              <w:jc w:val="center"/>
            </w:pPr>
            <w:r w:rsidRPr="00E9308A">
              <w:rPr>
                <w:sz w:val="22"/>
                <w:szCs w:val="22"/>
              </w:rPr>
              <w:t>ведомственная статистика</w:t>
            </w:r>
          </w:p>
        </w:tc>
      </w:tr>
      <w:tr w:rsidR="00743A88" w:rsidRPr="00E9308A" w:rsidTr="00E67EBC">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2.</w:t>
            </w:r>
          </w:p>
        </w:tc>
        <w:tc>
          <w:tcPr>
            <w:tcW w:w="1000" w:type="pct"/>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rPr>
                <w:sz w:val="22"/>
                <w:szCs w:val="22"/>
              </w:rPr>
              <w:t>сокращение расхода топлива котельными</w:t>
            </w:r>
          </w:p>
        </w:tc>
        <w:tc>
          <w:tcPr>
            <w:tcW w:w="41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rPr>
                <w:sz w:val="22"/>
                <w:szCs w:val="22"/>
              </w:rPr>
              <w:t>%</w:t>
            </w:r>
          </w:p>
        </w:tc>
        <w:tc>
          <w:tcPr>
            <w:tcW w:w="307"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rPr>
                <w:sz w:val="22"/>
                <w:szCs w:val="22"/>
              </w:rPr>
              <w:t>0</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rPr>
                <w:sz w:val="22"/>
                <w:szCs w:val="22"/>
              </w:rPr>
              <w:t>0</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rPr>
                <w:sz w:val="22"/>
                <w:szCs w:val="22"/>
              </w:rPr>
              <w:t>0</w:t>
            </w:r>
          </w:p>
        </w:tc>
        <w:tc>
          <w:tcPr>
            <w:tcW w:w="30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rPr>
                <w:sz w:val="22"/>
                <w:szCs w:val="22"/>
              </w:rPr>
              <w:t>0</w:t>
            </w:r>
          </w:p>
        </w:tc>
        <w:tc>
          <w:tcPr>
            <w:tcW w:w="3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rPr>
                <w:sz w:val="22"/>
                <w:szCs w:val="22"/>
              </w:rPr>
              <w:t>0</w:t>
            </w:r>
          </w:p>
        </w:tc>
        <w:tc>
          <w:tcPr>
            <w:tcW w:w="305" w:type="pct"/>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rPr>
                <w:sz w:val="22"/>
                <w:szCs w:val="22"/>
              </w:rPr>
              <w:t>0</w:t>
            </w:r>
          </w:p>
        </w:tc>
        <w:tc>
          <w:tcPr>
            <w:tcW w:w="306" w:type="pct"/>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rPr>
                <w:sz w:val="22"/>
                <w:szCs w:val="22"/>
              </w:rPr>
              <w:t>0,3</w:t>
            </w:r>
          </w:p>
        </w:tc>
        <w:tc>
          <w:tcPr>
            <w:tcW w:w="308" w:type="pct"/>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rPr>
                <w:sz w:val="22"/>
                <w:szCs w:val="22"/>
              </w:rPr>
              <w:t>2,0</w:t>
            </w:r>
          </w:p>
        </w:tc>
        <w:tc>
          <w:tcPr>
            <w:tcW w:w="562" w:type="pct"/>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ind w:firstLine="0"/>
              <w:jc w:val="center"/>
            </w:pPr>
            <w:r w:rsidRPr="00E9308A">
              <w:rPr>
                <w:sz w:val="22"/>
                <w:szCs w:val="22"/>
              </w:rPr>
              <w:t>Ежегодно</w:t>
            </w:r>
          </w:p>
        </w:tc>
        <w:tc>
          <w:tcPr>
            <w:tcW w:w="401" w:type="pct"/>
            <w:gridSpan w:val="2"/>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ind w:firstLine="0"/>
              <w:jc w:val="center"/>
            </w:pPr>
            <w:r w:rsidRPr="00E9308A">
              <w:rPr>
                <w:sz w:val="22"/>
                <w:szCs w:val="22"/>
              </w:rPr>
              <w:t>ведомственная статистика</w:t>
            </w:r>
          </w:p>
        </w:tc>
      </w:tr>
      <w:tr w:rsidR="00743A88" w:rsidRPr="00E9308A" w:rsidTr="00E67EBC">
        <w:trPr>
          <w:cantSplit/>
          <w:trHeight w:val="240"/>
        </w:trPr>
        <w:tc>
          <w:tcPr>
            <w:tcW w:w="170" w:type="pct"/>
            <w:tcBorders>
              <w:top w:val="single" w:sz="6" w:space="0" w:color="auto"/>
              <w:left w:val="single" w:sz="6" w:space="0" w:color="auto"/>
              <w:bottom w:val="single" w:sz="6" w:space="0" w:color="auto"/>
              <w:right w:val="single" w:sz="6" w:space="0" w:color="auto"/>
            </w:tcBorders>
            <w:shd w:val="clear" w:color="auto" w:fill="auto"/>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3.</w:t>
            </w:r>
          </w:p>
        </w:tc>
        <w:tc>
          <w:tcPr>
            <w:tcW w:w="1000" w:type="pct"/>
            <w:tcBorders>
              <w:top w:val="single" w:sz="6" w:space="0" w:color="auto"/>
              <w:left w:val="single" w:sz="6" w:space="0" w:color="auto"/>
              <w:bottom w:val="single" w:sz="6" w:space="0" w:color="auto"/>
              <w:right w:val="single" w:sz="6" w:space="0" w:color="auto"/>
            </w:tcBorders>
            <w:shd w:val="clear" w:color="auto" w:fill="auto"/>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rPr>
                <w:sz w:val="22"/>
                <w:szCs w:val="22"/>
              </w:rPr>
              <w:t>сокращение потребления бензина муниципальным автотранспортом</w:t>
            </w:r>
          </w:p>
        </w:tc>
        <w:tc>
          <w:tcPr>
            <w:tcW w:w="417" w:type="pct"/>
            <w:tcBorders>
              <w:top w:val="single" w:sz="6" w:space="0" w:color="auto"/>
              <w:left w:val="single" w:sz="6" w:space="0" w:color="auto"/>
              <w:bottom w:val="single" w:sz="6" w:space="0" w:color="auto"/>
              <w:right w:val="single" w:sz="6" w:space="0" w:color="auto"/>
            </w:tcBorders>
            <w:shd w:val="clear" w:color="auto" w:fill="auto"/>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rPr>
                <w:sz w:val="22"/>
                <w:szCs w:val="22"/>
              </w:rPr>
              <w:t>%</w:t>
            </w:r>
          </w:p>
        </w:tc>
        <w:tc>
          <w:tcPr>
            <w:tcW w:w="3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rPr>
                <w:sz w:val="22"/>
                <w:szCs w:val="22"/>
              </w:rPr>
              <w:t>0</w:t>
            </w:r>
          </w:p>
        </w:tc>
        <w:tc>
          <w:tcPr>
            <w:tcW w:w="306" w:type="pct"/>
            <w:tcBorders>
              <w:top w:val="single" w:sz="6" w:space="0" w:color="auto"/>
              <w:left w:val="single" w:sz="6" w:space="0" w:color="auto"/>
              <w:bottom w:val="single" w:sz="6" w:space="0" w:color="auto"/>
              <w:right w:val="single" w:sz="6" w:space="0" w:color="auto"/>
            </w:tcBorders>
            <w:shd w:val="clear" w:color="auto" w:fill="auto"/>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rPr>
                <w:sz w:val="22"/>
                <w:szCs w:val="22"/>
              </w:rPr>
              <w:t>0</w:t>
            </w:r>
          </w:p>
        </w:tc>
        <w:tc>
          <w:tcPr>
            <w:tcW w:w="306" w:type="pct"/>
            <w:tcBorders>
              <w:top w:val="single" w:sz="6" w:space="0" w:color="auto"/>
              <w:left w:val="single" w:sz="6" w:space="0" w:color="auto"/>
              <w:bottom w:val="single" w:sz="6" w:space="0" w:color="auto"/>
              <w:right w:val="single" w:sz="6" w:space="0" w:color="auto"/>
            </w:tcBorders>
            <w:shd w:val="clear" w:color="auto" w:fill="auto"/>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rPr>
                <w:sz w:val="22"/>
                <w:szCs w:val="22"/>
              </w:rPr>
              <w:t>0</w:t>
            </w:r>
          </w:p>
        </w:tc>
        <w:tc>
          <w:tcPr>
            <w:tcW w:w="305" w:type="pct"/>
            <w:tcBorders>
              <w:top w:val="single" w:sz="6" w:space="0" w:color="auto"/>
              <w:left w:val="single" w:sz="6" w:space="0" w:color="auto"/>
              <w:bottom w:val="single" w:sz="6" w:space="0" w:color="auto"/>
              <w:right w:val="single" w:sz="6" w:space="0" w:color="auto"/>
            </w:tcBorders>
            <w:shd w:val="clear" w:color="auto" w:fill="auto"/>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rPr>
                <w:sz w:val="22"/>
                <w:szCs w:val="22"/>
              </w:rPr>
              <w:t>0</w:t>
            </w: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rPr>
                <w:sz w:val="22"/>
                <w:szCs w:val="22"/>
              </w:rPr>
              <w:t>0</w:t>
            </w:r>
          </w:p>
        </w:tc>
        <w:tc>
          <w:tcPr>
            <w:tcW w:w="305" w:type="pct"/>
            <w:tcBorders>
              <w:top w:val="single" w:sz="6" w:space="0" w:color="auto"/>
              <w:left w:val="single" w:sz="6" w:space="0" w:color="auto"/>
              <w:bottom w:val="single" w:sz="6" w:space="0" w:color="auto"/>
              <w:right w:val="single" w:sz="4" w:space="0" w:color="auto"/>
            </w:tcBorders>
            <w:shd w:val="clear" w:color="auto" w:fill="auto"/>
            <w:vAlign w:val="center"/>
          </w:tcPr>
          <w:p w:rsidR="00743A88" w:rsidRPr="00E9308A" w:rsidRDefault="00743A88" w:rsidP="00743A88">
            <w:pPr>
              <w:widowControl w:val="0"/>
              <w:shd w:val="clear" w:color="auto" w:fill="FFFFFF" w:themeFill="background1"/>
              <w:autoSpaceDE w:val="0"/>
              <w:autoSpaceDN w:val="0"/>
              <w:adjustRightInd w:val="0"/>
              <w:ind w:firstLine="0"/>
              <w:jc w:val="center"/>
            </w:pPr>
            <w:r w:rsidRPr="00E9308A">
              <w:rPr>
                <w:sz w:val="22"/>
                <w:szCs w:val="22"/>
              </w:rPr>
              <w:t>0</w:t>
            </w:r>
          </w:p>
        </w:tc>
        <w:tc>
          <w:tcPr>
            <w:tcW w:w="306" w:type="pct"/>
            <w:tcBorders>
              <w:top w:val="single" w:sz="6" w:space="0" w:color="auto"/>
              <w:left w:val="single" w:sz="4" w:space="0" w:color="auto"/>
              <w:bottom w:val="single" w:sz="6" w:space="0" w:color="auto"/>
              <w:right w:val="single" w:sz="4" w:space="0" w:color="auto"/>
            </w:tcBorders>
            <w:shd w:val="clear" w:color="auto" w:fill="auto"/>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0,5</w:t>
            </w:r>
          </w:p>
        </w:tc>
        <w:tc>
          <w:tcPr>
            <w:tcW w:w="308" w:type="pct"/>
            <w:tcBorders>
              <w:top w:val="single" w:sz="6" w:space="0" w:color="auto"/>
              <w:left w:val="single" w:sz="4" w:space="0" w:color="auto"/>
              <w:bottom w:val="single" w:sz="4" w:space="0" w:color="auto"/>
              <w:right w:val="single" w:sz="6" w:space="0" w:color="auto"/>
            </w:tcBorders>
            <w:shd w:val="clear" w:color="auto" w:fill="auto"/>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1,0</w:t>
            </w:r>
          </w:p>
        </w:tc>
        <w:tc>
          <w:tcPr>
            <w:tcW w:w="562" w:type="pct"/>
            <w:tcBorders>
              <w:top w:val="single" w:sz="6" w:space="0" w:color="auto"/>
              <w:left w:val="single" w:sz="6" w:space="0" w:color="auto"/>
              <w:bottom w:val="single" w:sz="6" w:space="0" w:color="auto"/>
              <w:right w:val="single" w:sz="6" w:space="0" w:color="auto"/>
            </w:tcBorders>
            <w:shd w:val="clear" w:color="auto" w:fill="auto"/>
            <w:vAlign w:val="center"/>
          </w:tcPr>
          <w:p w:rsidR="00743A88" w:rsidRPr="00E9308A" w:rsidRDefault="00743A88" w:rsidP="00743A88">
            <w:pPr>
              <w:shd w:val="clear" w:color="auto" w:fill="FFFFFF" w:themeFill="background1"/>
              <w:ind w:firstLine="0"/>
              <w:jc w:val="center"/>
            </w:pPr>
            <w:r w:rsidRPr="00E9308A">
              <w:rPr>
                <w:sz w:val="22"/>
                <w:szCs w:val="22"/>
              </w:rPr>
              <w:t>Ежегодно</w:t>
            </w:r>
          </w:p>
        </w:tc>
        <w:tc>
          <w:tcPr>
            <w:tcW w:w="401"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43A88" w:rsidRPr="00E9308A" w:rsidRDefault="00743A88" w:rsidP="00743A88">
            <w:pPr>
              <w:shd w:val="clear" w:color="auto" w:fill="FFFFFF" w:themeFill="background1"/>
              <w:ind w:firstLine="0"/>
              <w:jc w:val="center"/>
            </w:pPr>
            <w:r w:rsidRPr="00E9308A">
              <w:rPr>
                <w:sz w:val="22"/>
                <w:szCs w:val="22"/>
              </w:rPr>
              <w:t>ведомственная статистика</w:t>
            </w:r>
          </w:p>
        </w:tc>
      </w:tr>
      <w:tr w:rsidR="00743A88" w:rsidRPr="00E9308A" w:rsidTr="00E67EBC">
        <w:trPr>
          <w:cantSplit/>
          <w:trHeight w:val="240"/>
        </w:trPr>
        <w:tc>
          <w:tcPr>
            <w:tcW w:w="5000" w:type="pct"/>
            <w:gridSpan w:val="15"/>
            <w:tcBorders>
              <w:top w:val="single" w:sz="6" w:space="0" w:color="auto"/>
              <w:left w:val="single" w:sz="6" w:space="0" w:color="auto"/>
              <w:bottom w:val="single" w:sz="6" w:space="0" w:color="auto"/>
              <w:right w:val="single" w:sz="6" w:space="0" w:color="auto"/>
            </w:tcBorders>
            <w:shd w:val="clear" w:color="auto" w:fill="FFFFFF" w:themeFill="background1"/>
          </w:tcPr>
          <w:p w:rsidR="00743A88" w:rsidRPr="00E9308A" w:rsidRDefault="00743A88" w:rsidP="00743A88">
            <w:pPr>
              <w:shd w:val="clear" w:color="auto" w:fill="FFFFFF" w:themeFill="background1"/>
              <w:ind w:firstLine="0"/>
              <w:jc w:val="left"/>
            </w:pPr>
            <w:r w:rsidRPr="00E9308A">
              <w:rPr>
                <w:sz w:val="22"/>
                <w:szCs w:val="22"/>
              </w:rPr>
              <w:t>Задача 1.  Энергосбережение в социальной сфере</w:t>
            </w:r>
          </w:p>
        </w:tc>
      </w:tr>
      <w:tr w:rsidR="00743A88" w:rsidRPr="00E9308A" w:rsidTr="00E67EBC">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1.1.</w:t>
            </w:r>
          </w:p>
        </w:tc>
        <w:tc>
          <w:tcPr>
            <w:tcW w:w="1000" w:type="pct"/>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ind w:firstLine="0"/>
              <w:jc w:val="center"/>
            </w:pPr>
            <w:r w:rsidRPr="00E9308A">
              <w:rPr>
                <w:sz w:val="22"/>
                <w:szCs w:val="22"/>
              </w:rPr>
              <w:t>удельная величина потребления ЭЭ в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кВтч на 1 человека населения</w:t>
            </w:r>
          </w:p>
        </w:tc>
        <w:tc>
          <w:tcPr>
            <w:tcW w:w="3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64,34</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64,00</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64,00</w:t>
            </w:r>
          </w:p>
        </w:tc>
        <w:tc>
          <w:tcPr>
            <w:tcW w:w="30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43A88" w:rsidRPr="00E9308A" w:rsidRDefault="00743A88" w:rsidP="00743A88">
            <w:pPr>
              <w:shd w:val="clear" w:color="auto" w:fill="FFFFFF" w:themeFill="background1"/>
              <w:ind w:firstLine="0"/>
              <w:jc w:val="center"/>
            </w:pPr>
            <w:r w:rsidRPr="00E9308A">
              <w:rPr>
                <w:sz w:val="22"/>
                <w:szCs w:val="22"/>
              </w:rPr>
              <w:t>94,2</w:t>
            </w:r>
          </w:p>
        </w:tc>
        <w:tc>
          <w:tcPr>
            <w:tcW w:w="3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43A88" w:rsidRPr="00E9308A" w:rsidRDefault="00743A88" w:rsidP="00743A88">
            <w:pPr>
              <w:shd w:val="clear" w:color="auto" w:fill="FFFFFF" w:themeFill="background1"/>
              <w:ind w:firstLine="0"/>
              <w:jc w:val="center"/>
            </w:pPr>
            <w:r w:rsidRPr="00E9308A">
              <w:rPr>
                <w:sz w:val="22"/>
                <w:szCs w:val="22"/>
              </w:rPr>
              <w:t>103,0</w:t>
            </w:r>
          </w:p>
        </w:tc>
        <w:tc>
          <w:tcPr>
            <w:tcW w:w="305" w:type="pct"/>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743A88" w:rsidRPr="00E9308A" w:rsidRDefault="00743A88" w:rsidP="00743A88">
            <w:pPr>
              <w:ind w:firstLine="0"/>
              <w:jc w:val="left"/>
            </w:pPr>
            <w:r w:rsidRPr="00E9308A">
              <w:rPr>
                <w:sz w:val="22"/>
                <w:szCs w:val="22"/>
              </w:rPr>
              <w:t>103,0</w:t>
            </w:r>
          </w:p>
        </w:tc>
        <w:tc>
          <w:tcPr>
            <w:tcW w:w="306" w:type="pct"/>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743A88" w:rsidRPr="00E9308A" w:rsidRDefault="00743A88" w:rsidP="00743A88">
            <w:pPr>
              <w:ind w:firstLine="0"/>
              <w:jc w:val="left"/>
            </w:pPr>
            <w:r w:rsidRPr="00E9308A">
              <w:rPr>
                <w:sz w:val="22"/>
                <w:szCs w:val="22"/>
              </w:rPr>
              <w:t>103,0</w:t>
            </w:r>
          </w:p>
        </w:tc>
        <w:tc>
          <w:tcPr>
            <w:tcW w:w="308" w:type="pct"/>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743A88" w:rsidRPr="00E9308A" w:rsidRDefault="00743A88" w:rsidP="00743A88">
            <w:pPr>
              <w:ind w:firstLine="0"/>
              <w:jc w:val="left"/>
            </w:pPr>
            <w:r w:rsidRPr="00E9308A">
              <w:rPr>
                <w:sz w:val="22"/>
                <w:szCs w:val="22"/>
              </w:rPr>
              <w:t>103,0</w:t>
            </w:r>
          </w:p>
        </w:tc>
        <w:tc>
          <w:tcPr>
            <w:tcW w:w="562" w:type="pct"/>
            <w:tcBorders>
              <w:top w:val="single" w:sz="6" w:space="0" w:color="auto"/>
              <w:left w:val="single" w:sz="6" w:space="0" w:color="auto"/>
              <w:bottom w:val="single" w:sz="6" w:space="0" w:color="auto"/>
              <w:right w:val="single" w:sz="6" w:space="0" w:color="auto"/>
            </w:tcBorders>
          </w:tcPr>
          <w:p w:rsidR="00743A88" w:rsidRPr="00E9308A" w:rsidRDefault="00743A88" w:rsidP="00743A88">
            <w:pPr>
              <w:ind w:firstLine="15"/>
              <w:jc w:val="center"/>
            </w:pPr>
            <w:r w:rsidRPr="00E9308A">
              <w:rPr>
                <w:sz w:val="22"/>
                <w:szCs w:val="22"/>
              </w:rPr>
              <w:t>Ежегодно</w:t>
            </w:r>
          </w:p>
        </w:tc>
        <w:tc>
          <w:tcPr>
            <w:tcW w:w="401" w:type="pct"/>
            <w:gridSpan w:val="2"/>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ind w:firstLine="0"/>
              <w:jc w:val="center"/>
            </w:pPr>
            <w:r w:rsidRPr="00E9308A">
              <w:rPr>
                <w:sz w:val="22"/>
                <w:szCs w:val="22"/>
              </w:rPr>
              <w:t>ведомственная статистика</w:t>
            </w:r>
          </w:p>
        </w:tc>
      </w:tr>
      <w:tr w:rsidR="00743A88" w:rsidRPr="00E9308A" w:rsidTr="00E67EBC">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1.2.</w:t>
            </w:r>
          </w:p>
        </w:tc>
        <w:tc>
          <w:tcPr>
            <w:tcW w:w="1000" w:type="pct"/>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ind w:firstLine="0"/>
              <w:jc w:val="center"/>
            </w:pPr>
            <w:r w:rsidRPr="00E9308A">
              <w:rPr>
                <w:sz w:val="22"/>
                <w:szCs w:val="22"/>
              </w:rPr>
              <w:t>удельная величина потребления ТЭ в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Гкал на 1 кв. метр общей площади</w:t>
            </w:r>
          </w:p>
        </w:tc>
        <w:tc>
          <w:tcPr>
            <w:tcW w:w="3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0,28</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0,25</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0,25</w:t>
            </w:r>
          </w:p>
        </w:tc>
        <w:tc>
          <w:tcPr>
            <w:tcW w:w="305" w:type="pct"/>
            <w:tcBorders>
              <w:top w:val="single" w:sz="6" w:space="0" w:color="auto"/>
              <w:left w:val="single" w:sz="6" w:space="0" w:color="auto"/>
              <w:bottom w:val="single" w:sz="6" w:space="0" w:color="auto"/>
              <w:right w:val="single" w:sz="6" w:space="0" w:color="auto"/>
            </w:tcBorders>
            <w:shd w:val="clear" w:color="auto" w:fill="auto"/>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0,25</w:t>
            </w: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0,24</w:t>
            </w:r>
          </w:p>
        </w:tc>
        <w:tc>
          <w:tcPr>
            <w:tcW w:w="305" w:type="pct"/>
            <w:tcBorders>
              <w:top w:val="single" w:sz="6" w:space="0" w:color="auto"/>
              <w:left w:val="single" w:sz="6" w:space="0" w:color="auto"/>
              <w:bottom w:val="single" w:sz="6" w:space="0" w:color="auto"/>
              <w:right w:val="single" w:sz="4" w:space="0" w:color="auto"/>
            </w:tcBorders>
            <w:shd w:val="clear" w:color="auto" w:fill="auto"/>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0,24</w:t>
            </w:r>
          </w:p>
        </w:tc>
        <w:tc>
          <w:tcPr>
            <w:tcW w:w="306" w:type="pct"/>
            <w:tcBorders>
              <w:top w:val="single" w:sz="6" w:space="0" w:color="auto"/>
              <w:left w:val="single" w:sz="4" w:space="0" w:color="auto"/>
              <w:bottom w:val="single" w:sz="6" w:space="0" w:color="auto"/>
              <w:right w:val="single" w:sz="4" w:space="0" w:color="auto"/>
            </w:tcBorders>
            <w:shd w:val="clear" w:color="auto" w:fill="auto"/>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0,23</w:t>
            </w:r>
          </w:p>
        </w:tc>
        <w:tc>
          <w:tcPr>
            <w:tcW w:w="308" w:type="pct"/>
            <w:tcBorders>
              <w:top w:val="single" w:sz="6" w:space="0" w:color="auto"/>
              <w:left w:val="single" w:sz="4" w:space="0" w:color="auto"/>
              <w:bottom w:val="single" w:sz="6" w:space="0" w:color="auto"/>
              <w:right w:val="single" w:sz="6" w:space="0" w:color="auto"/>
            </w:tcBorders>
            <w:shd w:val="clear" w:color="auto" w:fill="auto"/>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0,23</w:t>
            </w:r>
          </w:p>
        </w:tc>
        <w:tc>
          <w:tcPr>
            <w:tcW w:w="562" w:type="pct"/>
            <w:tcBorders>
              <w:top w:val="single" w:sz="6" w:space="0" w:color="auto"/>
              <w:left w:val="single" w:sz="6" w:space="0" w:color="auto"/>
              <w:bottom w:val="single" w:sz="6" w:space="0" w:color="auto"/>
              <w:right w:val="single" w:sz="6" w:space="0" w:color="auto"/>
            </w:tcBorders>
          </w:tcPr>
          <w:p w:rsidR="00743A88" w:rsidRPr="00E9308A" w:rsidRDefault="00743A88" w:rsidP="00743A88">
            <w:pPr>
              <w:ind w:firstLine="15"/>
              <w:jc w:val="center"/>
            </w:pPr>
            <w:r w:rsidRPr="00E9308A">
              <w:rPr>
                <w:sz w:val="22"/>
                <w:szCs w:val="22"/>
              </w:rPr>
              <w:t>Ежегодно</w:t>
            </w:r>
          </w:p>
        </w:tc>
        <w:tc>
          <w:tcPr>
            <w:tcW w:w="401" w:type="pct"/>
            <w:gridSpan w:val="2"/>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ind w:firstLine="0"/>
              <w:jc w:val="center"/>
            </w:pPr>
            <w:r w:rsidRPr="00E9308A">
              <w:rPr>
                <w:sz w:val="22"/>
                <w:szCs w:val="22"/>
              </w:rPr>
              <w:t>ведомственная статистика</w:t>
            </w:r>
          </w:p>
        </w:tc>
      </w:tr>
      <w:tr w:rsidR="00743A88" w:rsidRPr="00E9308A" w:rsidTr="00E67EBC">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lastRenderedPageBreak/>
              <w:t>1.3.</w:t>
            </w:r>
          </w:p>
        </w:tc>
        <w:tc>
          <w:tcPr>
            <w:tcW w:w="1000" w:type="pct"/>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ind w:firstLine="0"/>
              <w:jc w:val="center"/>
            </w:pPr>
            <w:r w:rsidRPr="00E9308A">
              <w:rPr>
                <w:sz w:val="22"/>
                <w:szCs w:val="22"/>
              </w:rPr>
              <w:t>удельная величина потребления холодной воды   в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куб. м. на 1 человека населения</w:t>
            </w:r>
          </w:p>
        </w:tc>
        <w:tc>
          <w:tcPr>
            <w:tcW w:w="3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0,58</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0,64</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0,64</w:t>
            </w:r>
          </w:p>
        </w:tc>
        <w:tc>
          <w:tcPr>
            <w:tcW w:w="305" w:type="pct"/>
            <w:tcBorders>
              <w:top w:val="single" w:sz="6" w:space="0" w:color="auto"/>
              <w:left w:val="single" w:sz="6" w:space="0" w:color="auto"/>
              <w:bottom w:val="single" w:sz="6" w:space="0" w:color="auto"/>
              <w:right w:val="single" w:sz="6" w:space="0" w:color="auto"/>
            </w:tcBorders>
            <w:shd w:val="clear" w:color="auto" w:fill="auto"/>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0,64</w:t>
            </w: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0,64</w:t>
            </w:r>
          </w:p>
        </w:tc>
        <w:tc>
          <w:tcPr>
            <w:tcW w:w="305" w:type="pct"/>
            <w:tcBorders>
              <w:top w:val="single" w:sz="6" w:space="0" w:color="auto"/>
              <w:left w:val="single" w:sz="6" w:space="0" w:color="auto"/>
              <w:bottom w:val="single" w:sz="6" w:space="0" w:color="auto"/>
              <w:right w:val="single" w:sz="4" w:space="0" w:color="auto"/>
            </w:tcBorders>
            <w:shd w:val="clear" w:color="auto" w:fill="auto"/>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0,63</w:t>
            </w:r>
          </w:p>
        </w:tc>
        <w:tc>
          <w:tcPr>
            <w:tcW w:w="306" w:type="pct"/>
            <w:tcBorders>
              <w:top w:val="single" w:sz="6" w:space="0" w:color="auto"/>
              <w:left w:val="single" w:sz="4" w:space="0" w:color="auto"/>
              <w:bottom w:val="single" w:sz="6" w:space="0" w:color="auto"/>
              <w:right w:val="single" w:sz="4" w:space="0" w:color="auto"/>
            </w:tcBorders>
            <w:shd w:val="clear" w:color="auto" w:fill="auto"/>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0,63</w:t>
            </w:r>
          </w:p>
        </w:tc>
        <w:tc>
          <w:tcPr>
            <w:tcW w:w="308" w:type="pct"/>
            <w:tcBorders>
              <w:top w:val="single" w:sz="6" w:space="0" w:color="auto"/>
              <w:left w:val="single" w:sz="4" w:space="0" w:color="auto"/>
              <w:bottom w:val="single" w:sz="6" w:space="0" w:color="auto"/>
              <w:right w:val="single" w:sz="6" w:space="0" w:color="auto"/>
            </w:tcBorders>
            <w:shd w:val="clear" w:color="auto" w:fill="auto"/>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0,63</w:t>
            </w:r>
          </w:p>
        </w:tc>
        <w:tc>
          <w:tcPr>
            <w:tcW w:w="562" w:type="pct"/>
            <w:tcBorders>
              <w:top w:val="single" w:sz="6" w:space="0" w:color="auto"/>
              <w:left w:val="single" w:sz="6" w:space="0" w:color="auto"/>
              <w:bottom w:val="single" w:sz="6" w:space="0" w:color="auto"/>
              <w:right w:val="single" w:sz="6" w:space="0" w:color="auto"/>
            </w:tcBorders>
          </w:tcPr>
          <w:p w:rsidR="00743A88" w:rsidRPr="00E9308A" w:rsidRDefault="00743A88" w:rsidP="00743A88">
            <w:pPr>
              <w:ind w:firstLine="15"/>
              <w:jc w:val="center"/>
            </w:pPr>
            <w:r w:rsidRPr="00E9308A">
              <w:rPr>
                <w:sz w:val="22"/>
                <w:szCs w:val="22"/>
              </w:rPr>
              <w:t>Ежегодно</w:t>
            </w:r>
          </w:p>
        </w:tc>
        <w:tc>
          <w:tcPr>
            <w:tcW w:w="401" w:type="pct"/>
            <w:gridSpan w:val="2"/>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ind w:firstLine="0"/>
              <w:jc w:val="center"/>
            </w:pPr>
            <w:r w:rsidRPr="00E9308A">
              <w:rPr>
                <w:sz w:val="22"/>
                <w:szCs w:val="22"/>
              </w:rPr>
              <w:t>ведомственная статистика</w:t>
            </w:r>
          </w:p>
        </w:tc>
      </w:tr>
      <w:tr w:rsidR="00743A88" w:rsidRPr="00E9308A" w:rsidTr="00E67EBC">
        <w:trPr>
          <w:cantSplit/>
          <w:trHeight w:val="240"/>
        </w:trPr>
        <w:tc>
          <w:tcPr>
            <w:tcW w:w="5000" w:type="pct"/>
            <w:gridSpan w:val="15"/>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43A88" w:rsidRPr="00E9308A" w:rsidRDefault="00743A88" w:rsidP="00743A88">
            <w:pPr>
              <w:shd w:val="clear" w:color="auto" w:fill="FFFFFF" w:themeFill="background1"/>
              <w:ind w:firstLine="0"/>
              <w:jc w:val="left"/>
            </w:pPr>
            <w:r w:rsidRPr="00E9308A">
              <w:rPr>
                <w:sz w:val="22"/>
                <w:szCs w:val="22"/>
              </w:rPr>
              <w:t>Задача 2. Энергосбережение в жилищно-коммунальном хозяйстве</w:t>
            </w:r>
          </w:p>
        </w:tc>
      </w:tr>
      <w:tr w:rsidR="00743A88" w:rsidRPr="00E9308A" w:rsidTr="00E67EBC">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2.1.</w:t>
            </w:r>
          </w:p>
        </w:tc>
        <w:tc>
          <w:tcPr>
            <w:tcW w:w="1000" w:type="pct"/>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ind w:firstLine="0"/>
              <w:jc w:val="center"/>
            </w:pPr>
            <w:r w:rsidRPr="00E9308A">
              <w:rPr>
                <w:sz w:val="22"/>
                <w:szCs w:val="22"/>
              </w:rPr>
              <w:t>Сокращение потребления ЭЭ (кВтч) на единицу вырабатываемой ТЭ (Гкал)</w:t>
            </w:r>
          </w:p>
        </w:tc>
        <w:tc>
          <w:tcPr>
            <w:tcW w:w="417" w:type="pct"/>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w:t>
            </w:r>
          </w:p>
        </w:tc>
        <w:tc>
          <w:tcPr>
            <w:tcW w:w="3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0</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43A88" w:rsidRPr="00E9308A" w:rsidRDefault="00743A88" w:rsidP="00743A88">
            <w:pPr>
              <w:shd w:val="clear" w:color="auto" w:fill="FFFFFF" w:themeFill="background1"/>
              <w:ind w:firstLine="0"/>
              <w:jc w:val="center"/>
            </w:pPr>
            <w:r w:rsidRPr="00E9308A">
              <w:rPr>
                <w:sz w:val="22"/>
                <w:szCs w:val="22"/>
              </w:rPr>
              <w:t>0</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43A88" w:rsidRPr="00E9308A" w:rsidRDefault="00743A88" w:rsidP="00743A88">
            <w:pPr>
              <w:shd w:val="clear" w:color="auto" w:fill="FFFFFF" w:themeFill="background1"/>
              <w:ind w:firstLine="0"/>
              <w:jc w:val="center"/>
            </w:pPr>
            <w:r w:rsidRPr="00E9308A">
              <w:rPr>
                <w:sz w:val="22"/>
                <w:szCs w:val="22"/>
              </w:rPr>
              <w:t>0</w:t>
            </w:r>
          </w:p>
        </w:tc>
        <w:tc>
          <w:tcPr>
            <w:tcW w:w="305" w:type="pct"/>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ind w:firstLine="0"/>
              <w:jc w:val="center"/>
            </w:pPr>
            <w:r w:rsidRPr="00E9308A">
              <w:rPr>
                <w:sz w:val="22"/>
                <w:szCs w:val="22"/>
              </w:rPr>
              <w:t>0</w:t>
            </w:r>
          </w:p>
        </w:tc>
        <w:tc>
          <w:tcPr>
            <w:tcW w:w="307" w:type="pct"/>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ind w:firstLine="0"/>
              <w:jc w:val="center"/>
            </w:pPr>
            <w:r w:rsidRPr="00E9308A">
              <w:rPr>
                <w:sz w:val="22"/>
                <w:szCs w:val="22"/>
              </w:rPr>
              <w:t>0</w:t>
            </w:r>
          </w:p>
        </w:tc>
        <w:tc>
          <w:tcPr>
            <w:tcW w:w="305" w:type="pct"/>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ind w:firstLine="0"/>
              <w:jc w:val="center"/>
            </w:pPr>
            <w:r w:rsidRPr="00E9308A">
              <w:rPr>
                <w:sz w:val="22"/>
                <w:szCs w:val="22"/>
              </w:rPr>
              <w:t>0,5</w:t>
            </w:r>
          </w:p>
        </w:tc>
        <w:tc>
          <w:tcPr>
            <w:tcW w:w="306" w:type="pct"/>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ind w:firstLine="0"/>
              <w:jc w:val="center"/>
            </w:pPr>
            <w:r w:rsidRPr="00E9308A">
              <w:rPr>
                <w:sz w:val="22"/>
                <w:szCs w:val="22"/>
              </w:rPr>
              <w:t>0,5</w:t>
            </w:r>
          </w:p>
        </w:tc>
        <w:tc>
          <w:tcPr>
            <w:tcW w:w="308" w:type="pct"/>
            <w:tcBorders>
              <w:top w:val="single" w:sz="6" w:space="0" w:color="auto"/>
              <w:left w:val="single" w:sz="6" w:space="0" w:color="auto"/>
              <w:bottom w:val="single" w:sz="6" w:space="0" w:color="auto"/>
              <w:right w:val="single" w:sz="4" w:space="0" w:color="auto"/>
            </w:tcBorders>
            <w:vAlign w:val="center"/>
          </w:tcPr>
          <w:p w:rsidR="00743A88" w:rsidRPr="00E9308A" w:rsidRDefault="00743A88" w:rsidP="00743A88">
            <w:pPr>
              <w:shd w:val="clear" w:color="auto" w:fill="FFFFFF" w:themeFill="background1"/>
              <w:ind w:firstLine="0"/>
              <w:jc w:val="center"/>
            </w:pPr>
            <w:r w:rsidRPr="00E9308A">
              <w:rPr>
                <w:sz w:val="22"/>
                <w:szCs w:val="22"/>
              </w:rPr>
              <w:t>1,0</w:t>
            </w:r>
          </w:p>
        </w:tc>
        <w:tc>
          <w:tcPr>
            <w:tcW w:w="562" w:type="pct"/>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ind w:firstLine="0"/>
              <w:jc w:val="center"/>
            </w:pPr>
            <w:r w:rsidRPr="00E9308A">
              <w:rPr>
                <w:sz w:val="22"/>
                <w:szCs w:val="22"/>
              </w:rPr>
              <w:t>Ежегодно</w:t>
            </w:r>
          </w:p>
        </w:tc>
        <w:tc>
          <w:tcPr>
            <w:tcW w:w="401" w:type="pct"/>
            <w:gridSpan w:val="2"/>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ind w:firstLine="0"/>
              <w:jc w:val="center"/>
            </w:pPr>
            <w:r w:rsidRPr="00E9308A">
              <w:rPr>
                <w:sz w:val="22"/>
                <w:szCs w:val="22"/>
              </w:rPr>
              <w:t>ведомственная статистика</w:t>
            </w:r>
          </w:p>
        </w:tc>
      </w:tr>
      <w:tr w:rsidR="00743A88" w:rsidRPr="00E9308A" w:rsidTr="00E67EBC">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2.2.</w:t>
            </w:r>
          </w:p>
        </w:tc>
        <w:tc>
          <w:tcPr>
            <w:tcW w:w="1000" w:type="pct"/>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ind w:firstLine="0"/>
              <w:jc w:val="center"/>
            </w:pPr>
            <w:r w:rsidRPr="00E9308A">
              <w:rPr>
                <w:sz w:val="22"/>
                <w:szCs w:val="22"/>
              </w:rPr>
              <w:t>удельный расход ЭЭ  в системах уличного освещения</w:t>
            </w:r>
          </w:p>
        </w:tc>
        <w:tc>
          <w:tcPr>
            <w:tcW w:w="417" w:type="pct"/>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proofErr w:type="spellStart"/>
            <w:r w:rsidRPr="00E9308A">
              <w:rPr>
                <w:rFonts w:eastAsiaTheme="minorEastAsia"/>
                <w:sz w:val="22"/>
                <w:szCs w:val="22"/>
              </w:rPr>
              <w:t>кВт.ч</w:t>
            </w:r>
            <w:proofErr w:type="spellEnd"/>
            <w:r w:rsidRPr="00E9308A">
              <w:rPr>
                <w:rFonts w:eastAsiaTheme="minorEastAsia"/>
                <w:sz w:val="22"/>
                <w:szCs w:val="22"/>
              </w:rPr>
              <w:t>/кв. м</w:t>
            </w:r>
          </w:p>
        </w:tc>
        <w:tc>
          <w:tcPr>
            <w:tcW w:w="3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0,383</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3A88" w:rsidRPr="00E9308A" w:rsidRDefault="00743A88" w:rsidP="00743A88">
            <w:pPr>
              <w:shd w:val="clear" w:color="auto" w:fill="FFFFFF" w:themeFill="background1"/>
              <w:ind w:firstLine="0"/>
              <w:jc w:val="center"/>
            </w:pPr>
            <w:r w:rsidRPr="00E9308A">
              <w:rPr>
                <w:sz w:val="22"/>
                <w:szCs w:val="22"/>
              </w:rPr>
              <w:t>0,362</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3A88" w:rsidRPr="00E9308A" w:rsidRDefault="00743A88" w:rsidP="00743A88">
            <w:pPr>
              <w:shd w:val="clear" w:color="auto" w:fill="FFFFFF" w:themeFill="background1"/>
              <w:ind w:firstLine="0"/>
              <w:jc w:val="center"/>
            </w:pPr>
            <w:r w:rsidRPr="00E9308A">
              <w:rPr>
                <w:sz w:val="22"/>
                <w:szCs w:val="22"/>
              </w:rPr>
              <w:t>0,362</w:t>
            </w:r>
          </w:p>
        </w:tc>
        <w:tc>
          <w:tcPr>
            <w:tcW w:w="305" w:type="pct"/>
            <w:tcBorders>
              <w:top w:val="single" w:sz="4" w:space="0" w:color="auto"/>
              <w:left w:val="single" w:sz="4" w:space="0" w:color="auto"/>
              <w:bottom w:val="single" w:sz="4" w:space="0" w:color="auto"/>
              <w:right w:val="single" w:sz="4" w:space="0" w:color="auto"/>
            </w:tcBorders>
            <w:vAlign w:val="center"/>
          </w:tcPr>
          <w:p w:rsidR="00743A88" w:rsidRPr="00E9308A" w:rsidRDefault="00743A88" w:rsidP="00743A88">
            <w:pPr>
              <w:shd w:val="clear" w:color="auto" w:fill="FFFFFF" w:themeFill="background1"/>
              <w:ind w:firstLine="0"/>
              <w:jc w:val="center"/>
            </w:pPr>
            <w:r w:rsidRPr="00E9308A">
              <w:rPr>
                <w:sz w:val="22"/>
                <w:szCs w:val="22"/>
              </w:rPr>
              <w:t>0,362</w:t>
            </w:r>
          </w:p>
        </w:tc>
        <w:tc>
          <w:tcPr>
            <w:tcW w:w="307" w:type="pct"/>
            <w:tcBorders>
              <w:top w:val="single" w:sz="4" w:space="0" w:color="auto"/>
              <w:left w:val="single" w:sz="4" w:space="0" w:color="auto"/>
              <w:bottom w:val="single" w:sz="4" w:space="0" w:color="auto"/>
              <w:right w:val="single" w:sz="4" w:space="0" w:color="auto"/>
            </w:tcBorders>
            <w:vAlign w:val="center"/>
          </w:tcPr>
          <w:p w:rsidR="00743A88" w:rsidRPr="00E9308A" w:rsidRDefault="00743A88" w:rsidP="00743A88">
            <w:pPr>
              <w:shd w:val="clear" w:color="auto" w:fill="FFFFFF" w:themeFill="background1"/>
              <w:ind w:firstLine="0"/>
              <w:jc w:val="center"/>
            </w:pPr>
            <w:r w:rsidRPr="00E9308A">
              <w:rPr>
                <w:sz w:val="22"/>
                <w:szCs w:val="22"/>
              </w:rPr>
              <w:t>0,362</w:t>
            </w:r>
          </w:p>
        </w:tc>
        <w:tc>
          <w:tcPr>
            <w:tcW w:w="305" w:type="pct"/>
            <w:tcBorders>
              <w:top w:val="single" w:sz="4" w:space="0" w:color="auto"/>
              <w:left w:val="single" w:sz="4" w:space="0" w:color="auto"/>
              <w:bottom w:val="single" w:sz="4" w:space="0" w:color="auto"/>
              <w:right w:val="single" w:sz="4" w:space="0" w:color="auto"/>
            </w:tcBorders>
            <w:vAlign w:val="center"/>
          </w:tcPr>
          <w:p w:rsidR="00743A88" w:rsidRPr="00E9308A" w:rsidRDefault="00743A88" w:rsidP="00743A88">
            <w:pPr>
              <w:shd w:val="clear" w:color="auto" w:fill="FFFFFF" w:themeFill="background1"/>
              <w:ind w:firstLine="0"/>
              <w:jc w:val="center"/>
            </w:pPr>
            <w:r w:rsidRPr="00E9308A">
              <w:rPr>
                <w:sz w:val="22"/>
                <w:szCs w:val="22"/>
              </w:rPr>
              <w:t>0,362</w:t>
            </w:r>
          </w:p>
        </w:tc>
        <w:tc>
          <w:tcPr>
            <w:tcW w:w="306" w:type="pct"/>
            <w:tcBorders>
              <w:top w:val="single" w:sz="4" w:space="0" w:color="auto"/>
              <w:left w:val="single" w:sz="4" w:space="0" w:color="auto"/>
              <w:bottom w:val="single" w:sz="4" w:space="0" w:color="auto"/>
              <w:right w:val="single" w:sz="4" w:space="0" w:color="auto"/>
            </w:tcBorders>
            <w:vAlign w:val="center"/>
          </w:tcPr>
          <w:p w:rsidR="00743A88" w:rsidRPr="00E9308A" w:rsidRDefault="00743A88" w:rsidP="00743A88">
            <w:pPr>
              <w:shd w:val="clear" w:color="auto" w:fill="FFFFFF" w:themeFill="background1"/>
              <w:ind w:firstLine="0"/>
              <w:jc w:val="center"/>
            </w:pPr>
            <w:r w:rsidRPr="00E9308A">
              <w:rPr>
                <w:sz w:val="22"/>
                <w:szCs w:val="22"/>
              </w:rPr>
              <w:t>0,359</w:t>
            </w:r>
          </w:p>
        </w:tc>
        <w:tc>
          <w:tcPr>
            <w:tcW w:w="308" w:type="pct"/>
            <w:tcBorders>
              <w:top w:val="single" w:sz="4" w:space="0" w:color="auto"/>
              <w:left w:val="single" w:sz="4" w:space="0" w:color="auto"/>
              <w:bottom w:val="single" w:sz="4" w:space="0" w:color="auto"/>
              <w:right w:val="single" w:sz="4" w:space="0" w:color="auto"/>
            </w:tcBorders>
            <w:vAlign w:val="center"/>
          </w:tcPr>
          <w:p w:rsidR="00743A88" w:rsidRPr="00E9308A" w:rsidRDefault="00743A88" w:rsidP="00743A88">
            <w:pPr>
              <w:shd w:val="clear" w:color="auto" w:fill="FFFFFF" w:themeFill="background1"/>
              <w:ind w:firstLine="0"/>
              <w:jc w:val="center"/>
            </w:pPr>
            <w:r w:rsidRPr="00E9308A">
              <w:rPr>
                <w:sz w:val="22"/>
                <w:szCs w:val="22"/>
              </w:rPr>
              <w:t>0,358</w:t>
            </w:r>
          </w:p>
        </w:tc>
        <w:tc>
          <w:tcPr>
            <w:tcW w:w="562" w:type="pct"/>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ind w:firstLine="0"/>
              <w:jc w:val="center"/>
            </w:pPr>
            <w:r w:rsidRPr="00E9308A">
              <w:rPr>
                <w:sz w:val="22"/>
                <w:szCs w:val="22"/>
              </w:rPr>
              <w:t>Ежегодно</w:t>
            </w:r>
          </w:p>
        </w:tc>
        <w:tc>
          <w:tcPr>
            <w:tcW w:w="401" w:type="pct"/>
            <w:gridSpan w:val="2"/>
            <w:tcBorders>
              <w:top w:val="single" w:sz="6" w:space="0" w:color="auto"/>
              <w:left w:val="single" w:sz="6" w:space="0" w:color="auto"/>
              <w:bottom w:val="single" w:sz="6" w:space="0" w:color="auto"/>
              <w:right w:val="single" w:sz="6" w:space="0" w:color="auto"/>
            </w:tcBorders>
            <w:vAlign w:val="center"/>
          </w:tcPr>
          <w:p w:rsidR="00743A88" w:rsidRPr="00E9308A" w:rsidRDefault="00743A88" w:rsidP="00743A88">
            <w:pPr>
              <w:shd w:val="clear" w:color="auto" w:fill="FFFFFF" w:themeFill="background1"/>
              <w:ind w:firstLine="0"/>
              <w:jc w:val="center"/>
            </w:pPr>
            <w:r w:rsidRPr="00E9308A">
              <w:rPr>
                <w:sz w:val="22"/>
                <w:szCs w:val="22"/>
              </w:rPr>
              <w:t>ведомственная статистика</w:t>
            </w:r>
          </w:p>
        </w:tc>
      </w:tr>
      <w:tr w:rsidR="00743A88" w:rsidRPr="00E9308A" w:rsidTr="00E67EBC">
        <w:trPr>
          <w:cantSplit/>
          <w:trHeight w:val="240"/>
        </w:trPr>
        <w:tc>
          <w:tcPr>
            <w:tcW w:w="5000" w:type="pct"/>
            <w:gridSpan w:val="15"/>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43A88" w:rsidRPr="00E9308A" w:rsidRDefault="00743A88" w:rsidP="00743A88">
            <w:pPr>
              <w:shd w:val="clear" w:color="auto" w:fill="FFFFFF" w:themeFill="background1"/>
              <w:ind w:firstLine="0"/>
              <w:jc w:val="left"/>
            </w:pPr>
            <w:r w:rsidRPr="00E9308A">
              <w:rPr>
                <w:sz w:val="22"/>
                <w:szCs w:val="22"/>
              </w:rPr>
              <w:t>Задача 3. Энергосбережение в транспортном комплексе</w:t>
            </w:r>
          </w:p>
        </w:tc>
      </w:tr>
      <w:tr w:rsidR="00743A88" w:rsidRPr="00E9308A" w:rsidTr="00E67EBC">
        <w:trPr>
          <w:cantSplit/>
          <w:trHeight w:val="240"/>
        </w:trPr>
        <w:tc>
          <w:tcPr>
            <w:tcW w:w="17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3.1.</w:t>
            </w:r>
          </w:p>
        </w:tc>
        <w:tc>
          <w:tcPr>
            <w:tcW w:w="100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43A88" w:rsidRPr="00E9308A" w:rsidRDefault="00743A88" w:rsidP="00743A88">
            <w:pPr>
              <w:shd w:val="clear" w:color="auto" w:fill="FFFFFF" w:themeFill="background1"/>
              <w:ind w:firstLine="0"/>
              <w:jc w:val="center"/>
            </w:pPr>
            <w:r w:rsidRPr="00E9308A">
              <w:rPr>
                <w:sz w:val="22"/>
                <w:szCs w:val="22"/>
              </w:rPr>
              <w:t>количество высокоэкономичных по использованию моторного топлива транспортных средств на территории Каргасокского района</w:t>
            </w:r>
          </w:p>
        </w:tc>
        <w:tc>
          <w:tcPr>
            <w:tcW w:w="420"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43A88" w:rsidRPr="00E9308A" w:rsidRDefault="00743A88" w:rsidP="00743A88">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ед.</w:t>
            </w:r>
          </w:p>
        </w:tc>
        <w:tc>
          <w:tcPr>
            <w:tcW w:w="304" w:type="pct"/>
            <w:tcBorders>
              <w:top w:val="single" w:sz="6" w:space="0" w:color="auto"/>
              <w:left w:val="single" w:sz="6" w:space="0" w:color="auto"/>
              <w:bottom w:val="single" w:sz="6" w:space="0" w:color="auto"/>
              <w:right w:val="single" w:sz="6" w:space="0" w:color="auto"/>
            </w:tcBorders>
            <w:shd w:val="clear" w:color="auto" w:fill="auto"/>
            <w:vAlign w:val="center"/>
          </w:tcPr>
          <w:p w:rsidR="00743A88" w:rsidRPr="00E9308A" w:rsidRDefault="00743A88" w:rsidP="00743A88">
            <w:pPr>
              <w:ind w:firstLine="0"/>
              <w:jc w:val="center"/>
            </w:pPr>
            <w:r w:rsidRPr="00E9308A">
              <w:rPr>
                <w:sz w:val="22"/>
                <w:szCs w:val="22"/>
              </w:rPr>
              <w:t>81</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43A88" w:rsidRPr="00E9308A" w:rsidRDefault="00743A88" w:rsidP="00743A88">
            <w:pPr>
              <w:ind w:firstLine="0"/>
              <w:jc w:val="center"/>
            </w:pPr>
            <w:r w:rsidRPr="00E9308A">
              <w:rPr>
                <w:sz w:val="22"/>
                <w:szCs w:val="22"/>
              </w:rPr>
              <w:t>81</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43A88" w:rsidRPr="00E9308A" w:rsidRDefault="00743A88" w:rsidP="00743A88">
            <w:pPr>
              <w:ind w:firstLine="0"/>
              <w:jc w:val="center"/>
            </w:pPr>
            <w:r w:rsidRPr="00E9308A">
              <w:rPr>
                <w:sz w:val="22"/>
                <w:szCs w:val="22"/>
              </w:rPr>
              <w:t>81</w:t>
            </w:r>
          </w:p>
        </w:tc>
        <w:tc>
          <w:tcPr>
            <w:tcW w:w="305" w:type="pct"/>
            <w:tcBorders>
              <w:top w:val="single" w:sz="6" w:space="0" w:color="auto"/>
              <w:left w:val="single" w:sz="6" w:space="0" w:color="auto"/>
              <w:bottom w:val="single" w:sz="6" w:space="0" w:color="auto"/>
              <w:right w:val="single" w:sz="6" w:space="0" w:color="auto"/>
            </w:tcBorders>
            <w:shd w:val="clear" w:color="auto" w:fill="auto"/>
            <w:vAlign w:val="center"/>
          </w:tcPr>
          <w:p w:rsidR="00743A88" w:rsidRPr="00E9308A" w:rsidRDefault="00743A88" w:rsidP="00743A88">
            <w:pPr>
              <w:ind w:firstLine="0"/>
              <w:jc w:val="center"/>
            </w:pPr>
            <w:r w:rsidRPr="00E9308A">
              <w:rPr>
                <w:sz w:val="22"/>
                <w:szCs w:val="22"/>
              </w:rPr>
              <w:t>81</w:t>
            </w: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rsidR="00743A88" w:rsidRPr="00E9308A" w:rsidRDefault="00743A88" w:rsidP="00743A88">
            <w:pPr>
              <w:ind w:firstLine="0"/>
              <w:jc w:val="center"/>
            </w:pPr>
            <w:r w:rsidRPr="00E9308A">
              <w:rPr>
                <w:sz w:val="22"/>
                <w:szCs w:val="22"/>
              </w:rPr>
              <w:t>81</w:t>
            </w: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743A88" w:rsidRPr="00E9308A" w:rsidRDefault="00743A88" w:rsidP="00743A88">
            <w:pPr>
              <w:shd w:val="clear" w:color="auto" w:fill="FFFFFF" w:themeFill="background1"/>
              <w:ind w:firstLine="0"/>
              <w:jc w:val="center"/>
            </w:pPr>
            <w:r w:rsidRPr="00E9308A">
              <w:rPr>
                <w:sz w:val="22"/>
                <w:szCs w:val="22"/>
              </w:rPr>
              <w:t>81</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743A88" w:rsidRPr="00E9308A" w:rsidRDefault="00743A88" w:rsidP="00743A88">
            <w:pPr>
              <w:shd w:val="clear" w:color="auto" w:fill="FFFFFF" w:themeFill="background1"/>
              <w:ind w:firstLine="0"/>
              <w:jc w:val="center"/>
            </w:pPr>
            <w:r w:rsidRPr="00E9308A">
              <w:rPr>
                <w:sz w:val="22"/>
                <w:szCs w:val="22"/>
              </w:rPr>
              <w:t>81</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743A88" w:rsidRPr="00E9308A" w:rsidRDefault="00743A88" w:rsidP="00743A88">
            <w:pPr>
              <w:shd w:val="clear" w:color="auto" w:fill="FFFFFF" w:themeFill="background1"/>
              <w:ind w:firstLine="0"/>
              <w:jc w:val="center"/>
            </w:pPr>
            <w:r w:rsidRPr="00E9308A">
              <w:rPr>
                <w:sz w:val="22"/>
                <w:szCs w:val="22"/>
              </w:rPr>
              <w:t>82</w:t>
            </w:r>
          </w:p>
        </w:tc>
        <w:tc>
          <w:tcPr>
            <w:tcW w:w="566"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43A88" w:rsidRPr="00E9308A" w:rsidRDefault="00743A88" w:rsidP="00743A88">
            <w:pPr>
              <w:shd w:val="clear" w:color="auto" w:fill="FFFFFF" w:themeFill="background1"/>
              <w:ind w:firstLine="0"/>
              <w:jc w:val="center"/>
            </w:pPr>
            <w:r w:rsidRPr="00E9308A">
              <w:rPr>
                <w:sz w:val="22"/>
                <w:szCs w:val="22"/>
              </w:rPr>
              <w:t>Ежегодно</w:t>
            </w:r>
          </w:p>
        </w:tc>
        <w:tc>
          <w:tcPr>
            <w:tcW w:w="3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43A88" w:rsidRPr="00E9308A" w:rsidRDefault="00743A88" w:rsidP="00743A88">
            <w:pPr>
              <w:shd w:val="clear" w:color="auto" w:fill="FFFFFF" w:themeFill="background1"/>
              <w:ind w:firstLine="0"/>
              <w:jc w:val="center"/>
            </w:pPr>
            <w:r w:rsidRPr="00E9308A">
              <w:rPr>
                <w:sz w:val="22"/>
                <w:szCs w:val="22"/>
              </w:rPr>
              <w:t>ведомственная статистика</w:t>
            </w:r>
          </w:p>
        </w:tc>
      </w:tr>
    </w:tbl>
    <w:p w:rsidR="00881696" w:rsidRPr="00E9308A" w:rsidRDefault="00881696" w:rsidP="00743A88">
      <w:pPr>
        <w:shd w:val="clear" w:color="auto" w:fill="FFFFFF" w:themeFill="background1"/>
        <w:tabs>
          <w:tab w:val="left" w:pos="-851"/>
          <w:tab w:val="left" w:pos="-142"/>
        </w:tabs>
        <w:ind w:left="567" w:right="-428" w:firstLine="426"/>
        <w:jc w:val="left"/>
        <w:sectPr w:rsidR="00881696" w:rsidRPr="00E9308A" w:rsidSect="00E67EBC">
          <w:pgSz w:w="16838" w:h="11905" w:orient="landscape"/>
          <w:pgMar w:top="567" w:right="850" w:bottom="1134" w:left="993" w:header="142" w:footer="720" w:gutter="0"/>
          <w:cols w:space="720"/>
          <w:noEndnote/>
          <w:docGrid w:linePitch="326"/>
        </w:sectPr>
      </w:pPr>
    </w:p>
    <w:p w:rsidR="00E67EBC" w:rsidRPr="001711E4" w:rsidRDefault="00E67EBC" w:rsidP="00E67EBC">
      <w:pPr>
        <w:ind w:left="6096" w:firstLine="0"/>
        <w:jc w:val="left"/>
        <w:rPr>
          <w:rFonts w:eastAsiaTheme="minorEastAsia"/>
          <w:sz w:val="20"/>
          <w:szCs w:val="20"/>
        </w:rPr>
      </w:pPr>
      <w:r w:rsidRPr="001711E4">
        <w:rPr>
          <w:rFonts w:eastAsiaTheme="minorEastAsia"/>
          <w:sz w:val="20"/>
          <w:szCs w:val="20"/>
        </w:rPr>
        <w:lastRenderedPageBreak/>
        <w:t>УТВЕРЖДЕН</w:t>
      </w:r>
      <w:r>
        <w:rPr>
          <w:rFonts w:eastAsiaTheme="minorEastAsia"/>
          <w:sz w:val="20"/>
          <w:szCs w:val="20"/>
        </w:rPr>
        <w:t>А</w:t>
      </w:r>
    </w:p>
    <w:p w:rsidR="00E67EBC" w:rsidRPr="001711E4" w:rsidRDefault="00E67EBC" w:rsidP="00E67EBC">
      <w:pPr>
        <w:autoSpaceDE w:val="0"/>
        <w:autoSpaceDN w:val="0"/>
        <w:adjustRightInd w:val="0"/>
        <w:ind w:left="6096" w:firstLine="0"/>
        <w:jc w:val="left"/>
        <w:rPr>
          <w:rFonts w:eastAsiaTheme="minorEastAsia"/>
          <w:bCs/>
          <w:sz w:val="20"/>
          <w:szCs w:val="20"/>
        </w:rPr>
      </w:pPr>
      <w:r w:rsidRPr="001711E4">
        <w:rPr>
          <w:rFonts w:eastAsiaTheme="minorEastAsia"/>
          <w:bCs/>
          <w:sz w:val="20"/>
          <w:szCs w:val="20"/>
        </w:rPr>
        <w:t>постановлением Администрации</w:t>
      </w:r>
    </w:p>
    <w:p w:rsidR="00E67EBC" w:rsidRPr="001711E4" w:rsidRDefault="00E67EBC" w:rsidP="00E67EBC">
      <w:pPr>
        <w:autoSpaceDE w:val="0"/>
        <w:autoSpaceDN w:val="0"/>
        <w:adjustRightInd w:val="0"/>
        <w:ind w:left="6096" w:firstLine="0"/>
        <w:jc w:val="left"/>
        <w:rPr>
          <w:rFonts w:eastAsiaTheme="minorEastAsia"/>
          <w:bCs/>
          <w:sz w:val="20"/>
          <w:szCs w:val="20"/>
        </w:rPr>
      </w:pPr>
      <w:r w:rsidRPr="001711E4">
        <w:rPr>
          <w:rFonts w:eastAsiaTheme="minorEastAsia"/>
          <w:bCs/>
          <w:sz w:val="20"/>
          <w:szCs w:val="20"/>
        </w:rPr>
        <w:t>Каргасокского района</w:t>
      </w:r>
    </w:p>
    <w:p w:rsidR="00E67EBC" w:rsidRPr="001711E4" w:rsidRDefault="00E67EBC" w:rsidP="00E67EBC">
      <w:pPr>
        <w:autoSpaceDE w:val="0"/>
        <w:autoSpaceDN w:val="0"/>
        <w:adjustRightInd w:val="0"/>
        <w:ind w:left="6096" w:firstLine="0"/>
        <w:jc w:val="left"/>
        <w:rPr>
          <w:rFonts w:eastAsiaTheme="minorEastAsia"/>
          <w:bCs/>
          <w:sz w:val="20"/>
          <w:szCs w:val="20"/>
        </w:rPr>
      </w:pPr>
      <w:r w:rsidRPr="001711E4">
        <w:rPr>
          <w:rFonts w:eastAsiaTheme="minorEastAsia"/>
          <w:bCs/>
          <w:sz w:val="20"/>
          <w:szCs w:val="20"/>
        </w:rPr>
        <w:t xml:space="preserve">от </w:t>
      </w:r>
      <w:r>
        <w:rPr>
          <w:rFonts w:eastAsiaTheme="minorEastAsia"/>
          <w:bCs/>
          <w:sz w:val="20"/>
          <w:szCs w:val="20"/>
        </w:rPr>
        <w:t>03.04</w:t>
      </w:r>
      <w:r w:rsidRPr="001711E4">
        <w:rPr>
          <w:rFonts w:eastAsiaTheme="minorEastAsia"/>
          <w:bCs/>
          <w:sz w:val="20"/>
          <w:szCs w:val="20"/>
        </w:rPr>
        <w:t xml:space="preserve"> 201</w:t>
      </w:r>
      <w:r>
        <w:rPr>
          <w:rFonts w:eastAsiaTheme="minorEastAsia"/>
          <w:bCs/>
          <w:sz w:val="20"/>
          <w:szCs w:val="20"/>
        </w:rPr>
        <w:t>8</w:t>
      </w:r>
      <w:r w:rsidRPr="001711E4">
        <w:rPr>
          <w:rFonts w:eastAsiaTheme="minorEastAsia"/>
          <w:bCs/>
          <w:sz w:val="20"/>
          <w:szCs w:val="20"/>
        </w:rPr>
        <w:t xml:space="preserve"> № </w:t>
      </w:r>
      <w:r>
        <w:rPr>
          <w:rFonts w:eastAsiaTheme="minorEastAsia"/>
          <w:bCs/>
          <w:sz w:val="20"/>
          <w:szCs w:val="20"/>
        </w:rPr>
        <w:t>68</w:t>
      </w:r>
    </w:p>
    <w:p w:rsidR="00E67EBC" w:rsidRPr="001711E4" w:rsidRDefault="00E67EBC" w:rsidP="00E67EBC">
      <w:pPr>
        <w:autoSpaceDE w:val="0"/>
        <w:autoSpaceDN w:val="0"/>
        <w:adjustRightInd w:val="0"/>
        <w:ind w:left="6096" w:firstLine="0"/>
        <w:jc w:val="left"/>
        <w:rPr>
          <w:rFonts w:eastAsiaTheme="minorEastAsia"/>
          <w:bCs/>
        </w:rPr>
      </w:pPr>
      <w:r w:rsidRPr="001711E4">
        <w:rPr>
          <w:rFonts w:eastAsiaTheme="minorEastAsia"/>
          <w:bCs/>
          <w:sz w:val="20"/>
          <w:szCs w:val="20"/>
        </w:rPr>
        <w:t xml:space="preserve">Приложение </w:t>
      </w:r>
      <w:r>
        <w:rPr>
          <w:rFonts w:eastAsiaTheme="minorEastAsia"/>
          <w:bCs/>
          <w:sz w:val="20"/>
          <w:szCs w:val="20"/>
        </w:rPr>
        <w:t>3</w:t>
      </w:r>
    </w:p>
    <w:p w:rsidR="00881696" w:rsidRPr="00E9308A" w:rsidRDefault="00881696" w:rsidP="00881696">
      <w:pPr>
        <w:shd w:val="clear" w:color="auto" w:fill="FFFFFF" w:themeFill="background1"/>
        <w:ind w:left="709" w:right="-3" w:firstLine="425"/>
        <w:jc w:val="center"/>
      </w:pPr>
    </w:p>
    <w:p w:rsidR="00881696" w:rsidRPr="00E9308A" w:rsidRDefault="00881696" w:rsidP="00881696">
      <w:pPr>
        <w:shd w:val="clear" w:color="auto" w:fill="FFFFFF" w:themeFill="background1"/>
        <w:ind w:left="709" w:right="-3" w:firstLine="425"/>
        <w:jc w:val="center"/>
      </w:pPr>
    </w:p>
    <w:p w:rsidR="00881696" w:rsidRPr="00E9308A" w:rsidRDefault="00881696" w:rsidP="00E67EBC">
      <w:pPr>
        <w:shd w:val="clear" w:color="auto" w:fill="FFFFFF" w:themeFill="background1"/>
        <w:ind w:right="-3" w:firstLine="0"/>
        <w:jc w:val="center"/>
      </w:pPr>
      <w:r w:rsidRPr="00E9308A">
        <w:t>Раздел V. Система мероприятий Программы и ее ресурсное обеспечение</w:t>
      </w:r>
    </w:p>
    <w:p w:rsidR="00881696" w:rsidRPr="00E9308A" w:rsidRDefault="00881696" w:rsidP="00881696">
      <w:pPr>
        <w:shd w:val="clear" w:color="auto" w:fill="FFFFFF" w:themeFill="background1"/>
        <w:ind w:left="709" w:right="-3" w:firstLine="425"/>
        <w:jc w:val="left"/>
      </w:pPr>
    </w:p>
    <w:p w:rsidR="00881696" w:rsidRPr="00347CBC" w:rsidRDefault="00881696" w:rsidP="00E67EBC">
      <w:pPr>
        <w:shd w:val="clear" w:color="auto" w:fill="FFFFFF" w:themeFill="background1"/>
        <w:ind w:right="-3" w:firstLine="426"/>
      </w:pPr>
      <w:r w:rsidRPr="00347CBC">
        <w:t>5.2. Ресурсное обеспечение Программы</w:t>
      </w:r>
    </w:p>
    <w:p w:rsidR="00881696" w:rsidRPr="00347CBC" w:rsidRDefault="00881696" w:rsidP="00E67EBC">
      <w:pPr>
        <w:ind w:right="-3" w:firstLine="426"/>
        <w:rPr>
          <w:rFonts w:ascii="Calibri" w:hAnsi="Calibri"/>
          <w:sz w:val="22"/>
          <w:szCs w:val="22"/>
        </w:rPr>
      </w:pPr>
      <w:r w:rsidRPr="00347CBC">
        <w:t xml:space="preserve">Объем требуемого финансирования Программы составляет </w:t>
      </w:r>
      <w:r w:rsidR="00347CBC" w:rsidRPr="00347CBC">
        <w:t>122 807,35</w:t>
      </w:r>
      <w:r w:rsidR="0055240C" w:rsidRPr="00347CBC">
        <w:t xml:space="preserve"> </w:t>
      </w:r>
      <w:r w:rsidRPr="00347CBC">
        <w:t xml:space="preserve">тыс. руб., в том числе средства бюджета МО «Каргасокский район» составляют </w:t>
      </w:r>
      <w:r w:rsidR="00347CBC" w:rsidRPr="00347CBC">
        <w:t xml:space="preserve">115 865,47 </w:t>
      </w:r>
      <w:r w:rsidRPr="00347CBC">
        <w:t>тыс. руб., внебюджетные средства составляют 1 200,0 тыс. руб.</w:t>
      </w:r>
    </w:p>
    <w:p w:rsidR="00881696" w:rsidRPr="00E9308A" w:rsidRDefault="00881696" w:rsidP="00E67EBC">
      <w:pPr>
        <w:shd w:val="clear" w:color="auto" w:fill="FFFFFF" w:themeFill="background1"/>
        <w:ind w:right="-3" w:firstLine="426"/>
      </w:pPr>
      <w:r w:rsidRPr="00E9308A">
        <w:t xml:space="preserve">Средства федерального и областного бюджета могут привлекаться в порядке, предусмотренном Правительством Российской Федерации и органами государственной власти Томской области в том числе за счет субсидий в рамках реализации мероприятий Государственной программы «Повышение энергоэффективности в Томской области», а также за счет субсидий, выделяемых на финансирование объектов капитального строительства муниципальной собственности, а также капитального ремонта объектов коммунальной инфраструктуры в рамках государственной программы «Развитие коммунальной и коммуникационной инфраструктуры в Томской области». </w:t>
      </w:r>
    </w:p>
    <w:p w:rsidR="00743A88" w:rsidRDefault="00743A88" w:rsidP="00881696">
      <w:pPr>
        <w:shd w:val="clear" w:color="auto" w:fill="FFFFFF" w:themeFill="background1"/>
        <w:tabs>
          <w:tab w:val="left" w:pos="-851"/>
          <w:tab w:val="left" w:pos="-142"/>
        </w:tabs>
        <w:ind w:left="567" w:right="-3" w:firstLine="426"/>
        <w:jc w:val="left"/>
      </w:pPr>
    </w:p>
    <w:p w:rsidR="00347CBC" w:rsidRPr="00E9308A" w:rsidRDefault="00347CBC" w:rsidP="00881696">
      <w:pPr>
        <w:shd w:val="clear" w:color="auto" w:fill="FFFFFF" w:themeFill="background1"/>
        <w:tabs>
          <w:tab w:val="left" w:pos="-851"/>
          <w:tab w:val="left" w:pos="-142"/>
        </w:tabs>
        <w:ind w:left="567" w:right="-3" w:firstLine="426"/>
        <w:jc w:val="left"/>
        <w:sectPr w:rsidR="00347CBC" w:rsidRPr="00E9308A" w:rsidSect="00CE6B6F">
          <w:pgSz w:w="11905" w:h="16838"/>
          <w:pgMar w:top="1134" w:right="850" w:bottom="1134" w:left="1701" w:header="142" w:footer="720" w:gutter="0"/>
          <w:cols w:space="720"/>
          <w:noEndnote/>
          <w:docGrid w:linePitch="326"/>
        </w:sectPr>
      </w:pPr>
    </w:p>
    <w:p w:rsidR="00E67EBC" w:rsidRPr="001711E4" w:rsidRDefault="00E67EBC" w:rsidP="00E67EBC">
      <w:pPr>
        <w:ind w:left="10773" w:firstLine="0"/>
        <w:jc w:val="left"/>
        <w:rPr>
          <w:rFonts w:eastAsiaTheme="minorEastAsia"/>
          <w:sz w:val="20"/>
          <w:szCs w:val="20"/>
        </w:rPr>
      </w:pPr>
      <w:r w:rsidRPr="001711E4">
        <w:rPr>
          <w:rFonts w:eastAsiaTheme="minorEastAsia"/>
          <w:sz w:val="20"/>
          <w:szCs w:val="20"/>
        </w:rPr>
        <w:lastRenderedPageBreak/>
        <w:t>УТВЕРЖДЕН</w:t>
      </w:r>
      <w:r w:rsidR="00A349BF">
        <w:rPr>
          <w:rFonts w:eastAsiaTheme="minorEastAsia"/>
          <w:sz w:val="20"/>
          <w:szCs w:val="20"/>
        </w:rPr>
        <w:t>О</w:t>
      </w:r>
    </w:p>
    <w:p w:rsidR="00E67EBC" w:rsidRPr="001711E4" w:rsidRDefault="00E67EBC" w:rsidP="00E67EBC">
      <w:pPr>
        <w:autoSpaceDE w:val="0"/>
        <w:autoSpaceDN w:val="0"/>
        <w:adjustRightInd w:val="0"/>
        <w:ind w:left="10773" w:firstLine="0"/>
        <w:jc w:val="left"/>
        <w:rPr>
          <w:rFonts w:eastAsiaTheme="minorEastAsia"/>
          <w:bCs/>
          <w:sz w:val="20"/>
          <w:szCs w:val="20"/>
        </w:rPr>
      </w:pPr>
      <w:r w:rsidRPr="001711E4">
        <w:rPr>
          <w:rFonts w:eastAsiaTheme="minorEastAsia"/>
          <w:bCs/>
          <w:sz w:val="20"/>
          <w:szCs w:val="20"/>
        </w:rPr>
        <w:t>постановлением Администрации</w:t>
      </w:r>
    </w:p>
    <w:p w:rsidR="00E67EBC" w:rsidRPr="001711E4" w:rsidRDefault="00E67EBC" w:rsidP="00E67EBC">
      <w:pPr>
        <w:autoSpaceDE w:val="0"/>
        <w:autoSpaceDN w:val="0"/>
        <w:adjustRightInd w:val="0"/>
        <w:ind w:left="10773" w:firstLine="0"/>
        <w:jc w:val="left"/>
        <w:rPr>
          <w:rFonts w:eastAsiaTheme="minorEastAsia"/>
          <w:bCs/>
          <w:sz w:val="20"/>
          <w:szCs w:val="20"/>
        </w:rPr>
      </w:pPr>
      <w:r w:rsidRPr="001711E4">
        <w:rPr>
          <w:rFonts w:eastAsiaTheme="minorEastAsia"/>
          <w:bCs/>
          <w:sz w:val="20"/>
          <w:szCs w:val="20"/>
        </w:rPr>
        <w:t>Каргасокского района</w:t>
      </w:r>
    </w:p>
    <w:p w:rsidR="00E67EBC" w:rsidRPr="001711E4" w:rsidRDefault="00E67EBC" w:rsidP="00E67EBC">
      <w:pPr>
        <w:autoSpaceDE w:val="0"/>
        <w:autoSpaceDN w:val="0"/>
        <w:adjustRightInd w:val="0"/>
        <w:ind w:left="10773" w:firstLine="0"/>
        <w:jc w:val="left"/>
        <w:rPr>
          <w:rFonts w:eastAsiaTheme="minorEastAsia"/>
          <w:bCs/>
          <w:sz w:val="20"/>
          <w:szCs w:val="20"/>
        </w:rPr>
      </w:pPr>
      <w:r w:rsidRPr="001711E4">
        <w:rPr>
          <w:rFonts w:eastAsiaTheme="minorEastAsia"/>
          <w:bCs/>
          <w:sz w:val="20"/>
          <w:szCs w:val="20"/>
        </w:rPr>
        <w:t xml:space="preserve">от </w:t>
      </w:r>
      <w:r>
        <w:rPr>
          <w:rFonts w:eastAsiaTheme="minorEastAsia"/>
          <w:bCs/>
          <w:sz w:val="20"/>
          <w:szCs w:val="20"/>
        </w:rPr>
        <w:t>03.04</w:t>
      </w:r>
      <w:r w:rsidRPr="001711E4">
        <w:rPr>
          <w:rFonts w:eastAsiaTheme="minorEastAsia"/>
          <w:bCs/>
          <w:sz w:val="20"/>
          <w:szCs w:val="20"/>
        </w:rPr>
        <w:t xml:space="preserve"> 201</w:t>
      </w:r>
      <w:r>
        <w:rPr>
          <w:rFonts w:eastAsiaTheme="minorEastAsia"/>
          <w:bCs/>
          <w:sz w:val="20"/>
          <w:szCs w:val="20"/>
        </w:rPr>
        <w:t>8</w:t>
      </w:r>
      <w:r w:rsidRPr="001711E4">
        <w:rPr>
          <w:rFonts w:eastAsiaTheme="minorEastAsia"/>
          <w:bCs/>
          <w:sz w:val="20"/>
          <w:szCs w:val="20"/>
        </w:rPr>
        <w:t xml:space="preserve"> № </w:t>
      </w:r>
      <w:r>
        <w:rPr>
          <w:rFonts w:eastAsiaTheme="minorEastAsia"/>
          <w:bCs/>
          <w:sz w:val="20"/>
          <w:szCs w:val="20"/>
        </w:rPr>
        <w:t>68</w:t>
      </w:r>
    </w:p>
    <w:p w:rsidR="00E67EBC" w:rsidRPr="001711E4" w:rsidRDefault="00E67EBC" w:rsidP="00E67EBC">
      <w:pPr>
        <w:autoSpaceDE w:val="0"/>
        <w:autoSpaceDN w:val="0"/>
        <w:adjustRightInd w:val="0"/>
        <w:ind w:left="10773" w:firstLine="0"/>
        <w:jc w:val="left"/>
        <w:rPr>
          <w:rFonts w:eastAsiaTheme="minorEastAsia"/>
          <w:bCs/>
        </w:rPr>
      </w:pPr>
      <w:r w:rsidRPr="001711E4">
        <w:rPr>
          <w:rFonts w:eastAsiaTheme="minorEastAsia"/>
          <w:bCs/>
          <w:sz w:val="20"/>
          <w:szCs w:val="20"/>
        </w:rPr>
        <w:t>Приложение</w:t>
      </w:r>
      <w:r>
        <w:rPr>
          <w:rFonts w:eastAsiaTheme="minorEastAsia"/>
          <w:bCs/>
          <w:sz w:val="20"/>
          <w:szCs w:val="20"/>
        </w:rPr>
        <w:t xml:space="preserve"> 4</w:t>
      </w:r>
    </w:p>
    <w:p w:rsidR="00881696" w:rsidRPr="00E9308A" w:rsidRDefault="00881696" w:rsidP="00881696">
      <w:pPr>
        <w:tabs>
          <w:tab w:val="center" w:pos="7285"/>
          <w:tab w:val="left" w:pos="10155"/>
        </w:tabs>
        <w:ind w:firstLine="0"/>
        <w:jc w:val="center"/>
      </w:pPr>
      <w:r w:rsidRPr="00E9308A">
        <w:t>Ресурсное обеспечение Программы</w:t>
      </w:r>
    </w:p>
    <w:p w:rsidR="00881696" w:rsidRPr="00E67EBC" w:rsidRDefault="00881696" w:rsidP="00881696">
      <w:pPr>
        <w:ind w:right="-456" w:firstLine="0"/>
        <w:jc w:val="right"/>
        <w:rPr>
          <w:sz w:val="20"/>
          <w:szCs w:val="20"/>
        </w:rPr>
      </w:pPr>
      <w:r w:rsidRPr="00E67EBC">
        <w:rPr>
          <w:sz w:val="20"/>
          <w:szCs w:val="20"/>
        </w:rPr>
        <w:t>Таблица № 5.1.</w:t>
      </w:r>
    </w:p>
    <w:tbl>
      <w:tblPr>
        <w:tblW w:w="15451" w:type="dxa"/>
        <w:tblInd w:w="-607" w:type="dxa"/>
        <w:tblLayout w:type="fixed"/>
        <w:tblCellMar>
          <w:top w:w="75" w:type="dxa"/>
          <w:left w:w="0" w:type="dxa"/>
          <w:bottom w:w="75" w:type="dxa"/>
          <w:right w:w="0" w:type="dxa"/>
        </w:tblCellMar>
        <w:tblLook w:val="0000"/>
      </w:tblPr>
      <w:tblGrid>
        <w:gridCol w:w="1276"/>
        <w:gridCol w:w="1985"/>
        <w:gridCol w:w="1701"/>
        <w:gridCol w:w="1843"/>
        <w:gridCol w:w="1559"/>
        <w:gridCol w:w="1559"/>
        <w:gridCol w:w="1559"/>
        <w:gridCol w:w="1701"/>
        <w:gridCol w:w="2268"/>
      </w:tblGrid>
      <w:tr w:rsidR="00881696" w:rsidRPr="00E9308A" w:rsidTr="00E67EBC">
        <w:trPr>
          <w:trHeight w:val="63"/>
        </w:trPr>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81696" w:rsidRPr="00E9308A" w:rsidRDefault="00881696" w:rsidP="00881696">
            <w:pPr>
              <w:ind w:firstLine="0"/>
              <w:jc w:val="center"/>
              <w:rPr>
                <w:sz w:val="20"/>
                <w:szCs w:val="20"/>
              </w:rPr>
            </w:pPr>
            <w:r w:rsidRPr="00E9308A">
              <w:rPr>
                <w:sz w:val="20"/>
                <w:szCs w:val="20"/>
              </w:rPr>
              <w:t xml:space="preserve">№ </w:t>
            </w:r>
            <w:proofErr w:type="gramStart"/>
            <w:r w:rsidRPr="00E9308A">
              <w:rPr>
                <w:sz w:val="20"/>
                <w:szCs w:val="20"/>
              </w:rPr>
              <w:t>п</w:t>
            </w:r>
            <w:proofErr w:type="gramEnd"/>
            <w:r w:rsidRPr="00E9308A">
              <w:rPr>
                <w:sz w:val="20"/>
                <w:szCs w:val="20"/>
              </w:rPr>
              <w:t>/п</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81696" w:rsidRPr="00E9308A" w:rsidRDefault="00881696" w:rsidP="00881696">
            <w:pPr>
              <w:ind w:firstLine="0"/>
              <w:jc w:val="center"/>
              <w:rPr>
                <w:sz w:val="20"/>
                <w:szCs w:val="20"/>
              </w:rPr>
            </w:pPr>
            <w:r w:rsidRPr="00E9308A">
              <w:rPr>
                <w:sz w:val="20"/>
                <w:szCs w:val="20"/>
              </w:rPr>
              <w:t>Наименование задачи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81696" w:rsidRPr="00E9308A" w:rsidRDefault="00881696" w:rsidP="00881696">
            <w:pPr>
              <w:ind w:firstLine="0"/>
              <w:jc w:val="center"/>
              <w:rPr>
                <w:sz w:val="20"/>
                <w:szCs w:val="20"/>
              </w:rPr>
            </w:pPr>
            <w:r w:rsidRPr="00E9308A">
              <w:rPr>
                <w:sz w:val="20"/>
                <w:szCs w:val="20"/>
              </w:rPr>
              <w:t>Срок реализации</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81696" w:rsidRPr="00E9308A" w:rsidRDefault="00881696" w:rsidP="00881696">
            <w:pPr>
              <w:ind w:firstLine="0"/>
              <w:jc w:val="center"/>
              <w:rPr>
                <w:sz w:val="20"/>
                <w:szCs w:val="20"/>
              </w:rPr>
            </w:pPr>
            <w:r w:rsidRPr="00E9308A">
              <w:rPr>
                <w:sz w:val="20"/>
                <w:szCs w:val="20"/>
              </w:rPr>
              <w:t xml:space="preserve">Объем финансирования, тыс. рублей                                                                                                                                     </w:t>
            </w:r>
          </w:p>
        </w:tc>
        <w:tc>
          <w:tcPr>
            <w:tcW w:w="637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81696" w:rsidRPr="00E9308A" w:rsidRDefault="00881696" w:rsidP="00881696">
            <w:pPr>
              <w:ind w:firstLine="0"/>
              <w:jc w:val="center"/>
              <w:rPr>
                <w:sz w:val="20"/>
                <w:szCs w:val="20"/>
              </w:rPr>
            </w:pPr>
            <w:r w:rsidRPr="00E9308A">
              <w:rPr>
                <w:sz w:val="20"/>
                <w:szCs w:val="20"/>
              </w:rPr>
              <w:t>В том числе за счет средств, тыс. руб.</w:t>
            </w:r>
          </w:p>
        </w:tc>
        <w:tc>
          <w:tcPr>
            <w:tcW w:w="2268" w:type="dxa"/>
            <w:vMerge w:val="restart"/>
            <w:tcBorders>
              <w:top w:val="single" w:sz="4" w:space="0" w:color="auto"/>
              <w:left w:val="single" w:sz="4" w:space="0" w:color="auto"/>
              <w:right w:val="single" w:sz="4" w:space="0" w:color="auto"/>
            </w:tcBorders>
            <w:vAlign w:val="center"/>
          </w:tcPr>
          <w:p w:rsidR="00881696" w:rsidRPr="00E9308A" w:rsidRDefault="00881696" w:rsidP="00881696">
            <w:pPr>
              <w:ind w:firstLine="0"/>
              <w:jc w:val="center"/>
              <w:rPr>
                <w:sz w:val="20"/>
                <w:szCs w:val="20"/>
              </w:rPr>
            </w:pPr>
            <w:r w:rsidRPr="00E9308A">
              <w:rPr>
                <w:sz w:val="20"/>
                <w:szCs w:val="20"/>
              </w:rPr>
              <w:t>Соисполнитель</w:t>
            </w:r>
          </w:p>
        </w:tc>
      </w:tr>
      <w:tr w:rsidR="00881696" w:rsidRPr="00E9308A" w:rsidTr="00E67EBC">
        <w:trPr>
          <w:trHeight w:val="534"/>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81696" w:rsidRPr="00E9308A" w:rsidRDefault="00881696" w:rsidP="00881696">
            <w:pPr>
              <w:ind w:firstLine="0"/>
              <w:jc w:val="center"/>
              <w:rPr>
                <w:sz w:val="20"/>
                <w:szCs w:val="20"/>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81696" w:rsidRPr="00E9308A" w:rsidRDefault="00881696" w:rsidP="00881696">
            <w:pPr>
              <w:ind w:firstLine="0"/>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81696" w:rsidRPr="00E9308A" w:rsidRDefault="00881696" w:rsidP="00881696">
            <w:pPr>
              <w:ind w:firstLine="0"/>
              <w:jc w:val="center"/>
              <w:rPr>
                <w:sz w:val="20"/>
                <w:szCs w:val="20"/>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81696" w:rsidRPr="00E9308A" w:rsidRDefault="00881696" w:rsidP="00881696">
            <w:pPr>
              <w:ind w:firstLine="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81696" w:rsidRPr="00E9308A" w:rsidRDefault="00881696" w:rsidP="00881696">
            <w:pPr>
              <w:ind w:firstLine="0"/>
              <w:jc w:val="center"/>
              <w:rPr>
                <w:sz w:val="20"/>
                <w:szCs w:val="20"/>
              </w:rPr>
            </w:pPr>
            <w:r w:rsidRPr="00E9308A">
              <w:rPr>
                <w:sz w:val="20"/>
                <w:szCs w:val="20"/>
              </w:rPr>
              <w:t>федерального бюджета (по согласованию)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81696" w:rsidRPr="00E9308A" w:rsidRDefault="00881696" w:rsidP="00881696">
            <w:pPr>
              <w:ind w:firstLine="0"/>
              <w:jc w:val="center"/>
              <w:rPr>
                <w:sz w:val="20"/>
                <w:szCs w:val="20"/>
              </w:rPr>
            </w:pPr>
            <w:r w:rsidRPr="00E9308A">
              <w:rPr>
                <w:sz w:val="20"/>
                <w:szCs w:val="20"/>
              </w:rPr>
              <w:t>областного бюджета (по согласованию)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81696" w:rsidRPr="00E9308A" w:rsidRDefault="00881696" w:rsidP="00881696">
            <w:pPr>
              <w:ind w:firstLine="0"/>
              <w:jc w:val="center"/>
              <w:rPr>
                <w:sz w:val="20"/>
                <w:szCs w:val="20"/>
              </w:rPr>
            </w:pPr>
            <w:r w:rsidRPr="00E9308A">
              <w:rPr>
                <w:sz w:val="20"/>
                <w:szCs w:val="20"/>
              </w:rPr>
              <w:t>местного бюджета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81696" w:rsidRPr="00E9308A" w:rsidRDefault="00881696" w:rsidP="00881696">
            <w:pPr>
              <w:ind w:firstLine="0"/>
              <w:jc w:val="center"/>
              <w:rPr>
                <w:sz w:val="20"/>
                <w:szCs w:val="20"/>
              </w:rPr>
            </w:pPr>
            <w:r w:rsidRPr="00E9308A">
              <w:rPr>
                <w:sz w:val="20"/>
                <w:szCs w:val="20"/>
              </w:rPr>
              <w:t>внебюджетных источников (по согласованию)</w:t>
            </w:r>
          </w:p>
        </w:tc>
        <w:tc>
          <w:tcPr>
            <w:tcW w:w="2268" w:type="dxa"/>
            <w:vMerge/>
            <w:tcBorders>
              <w:left w:val="single" w:sz="4" w:space="0" w:color="auto"/>
              <w:bottom w:val="single" w:sz="4" w:space="0" w:color="auto"/>
              <w:right w:val="single" w:sz="4" w:space="0" w:color="auto"/>
            </w:tcBorders>
          </w:tcPr>
          <w:p w:rsidR="00881696" w:rsidRPr="00E9308A" w:rsidRDefault="00881696" w:rsidP="00881696">
            <w:pPr>
              <w:ind w:firstLine="0"/>
              <w:jc w:val="center"/>
              <w:rPr>
                <w:sz w:val="20"/>
                <w:szCs w:val="20"/>
              </w:rPr>
            </w:pPr>
          </w:p>
        </w:tc>
      </w:tr>
      <w:tr w:rsidR="00881696" w:rsidRPr="00E9308A" w:rsidTr="00E67EBC">
        <w:trPr>
          <w:trHeight w:val="19"/>
        </w:trPr>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81696" w:rsidRPr="00E9308A" w:rsidRDefault="00881696" w:rsidP="00881696">
            <w:pPr>
              <w:ind w:firstLine="0"/>
              <w:jc w:val="center"/>
              <w:rPr>
                <w:sz w:val="20"/>
                <w:szCs w:val="20"/>
              </w:rPr>
            </w:pPr>
            <w:r w:rsidRPr="00E9308A">
              <w:rPr>
                <w:sz w:val="20"/>
                <w:szCs w:val="20"/>
              </w:rPr>
              <w:t>1</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81696" w:rsidRPr="00E9308A" w:rsidRDefault="00881696" w:rsidP="00881696">
            <w:pPr>
              <w:ind w:firstLine="0"/>
              <w:jc w:val="center"/>
              <w:rPr>
                <w:sz w:val="20"/>
                <w:szCs w:val="20"/>
              </w:rPr>
            </w:pPr>
            <w:r w:rsidRPr="00E9308A">
              <w:rPr>
                <w:sz w:val="20"/>
                <w:szCs w:val="20"/>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81696" w:rsidRPr="00E9308A" w:rsidRDefault="00881696" w:rsidP="00881696">
            <w:pPr>
              <w:ind w:firstLine="0"/>
              <w:jc w:val="center"/>
              <w:rPr>
                <w:sz w:val="20"/>
                <w:szCs w:val="20"/>
              </w:rPr>
            </w:pPr>
            <w:r w:rsidRPr="00E9308A">
              <w:rPr>
                <w:sz w:val="20"/>
                <w:szCs w:val="20"/>
              </w:rPr>
              <w:t>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81696" w:rsidRPr="00E9308A" w:rsidRDefault="00881696" w:rsidP="00881696">
            <w:pPr>
              <w:ind w:firstLine="0"/>
              <w:jc w:val="center"/>
              <w:rPr>
                <w:sz w:val="20"/>
                <w:szCs w:val="20"/>
              </w:rPr>
            </w:pPr>
            <w:r w:rsidRPr="00E9308A">
              <w:rPr>
                <w:sz w:val="20"/>
                <w:szCs w:val="20"/>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81696" w:rsidRPr="00E9308A" w:rsidRDefault="00881696" w:rsidP="00881696">
            <w:pPr>
              <w:ind w:firstLine="0"/>
              <w:jc w:val="center"/>
              <w:rPr>
                <w:sz w:val="20"/>
                <w:szCs w:val="20"/>
              </w:rPr>
            </w:pPr>
            <w:r w:rsidRPr="00E9308A">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81696" w:rsidRPr="00E9308A" w:rsidRDefault="00881696" w:rsidP="00881696">
            <w:pPr>
              <w:ind w:firstLine="0"/>
              <w:jc w:val="center"/>
              <w:rPr>
                <w:sz w:val="20"/>
                <w:szCs w:val="20"/>
              </w:rPr>
            </w:pPr>
            <w:r w:rsidRPr="00E9308A">
              <w:rPr>
                <w:sz w:val="20"/>
                <w:szCs w:val="20"/>
              </w:rPr>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81696" w:rsidRPr="00E9308A" w:rsidRDefault="00881696" w:rsidP="00881696">
            <w:pPr>
              <w:ind w:firstLine="0"/>
              <w:jc w:val="center"/>
              <w:rPr>
                <w:sz w:val="20"/>
                <w:szCs w:val="20"/>
              </w:rPr>
            </w:pPr>
            <w:r w:rsidRPr="00E9308A">
              <w:rPr>
                <w:sz w:val="20"/>
                <w:szCs w:val="20"/>
              </w:rPr>
              <w:t>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81696" w:rsidRPr="00E9308A" w:rsidRDefault="00881696" w:rsidP="00881696">
            <w:pPr>
              <w:ind w:firstLine="0"/>
              <w:jc w:val="center"/>
              <w:rPr>
                <w:sz w:val="20"/>
                <w:szCs w:val="20"/>
              </w:rPr>
            </w:pPr>
            <w:r w:rsidRPr="00E9308A">
              <w:rPr>
                <w:sz w:val="20"/>
                <w:szCs w:val="20"/>
              </w:rPr>
              <w:t>8</w:t>
            </w:r>
          </w:p>
        </w:tc>
        <w:tc>
          <w:tcPr>
            <w:tcW w:w="2268" w:type="dxa"/>
            <w:tcBorders>
              <w:top w:val="single" w:sz="4" w:space="0" w:color="auto"/>
              <w:left w:val="single" w:sz="4" w:space="0" w:color="auto"/>
              <w:bottom w:val="single" w:sz="4" w:space="0" w:color="auto"/>
              <w:right w:val="single" w:sz="4" w:space="0" w:color="auto"/>
            </w:tcBorders>
          </w:tcPr>
          <w:p w:rsidR="00881696" w:rsidRPr="00E9308A" w:rsidRDefault="00881696" w:rsidP="00881696">
            <w:pPr>
              <w:ind w:firstLine="0"/>
              <w:jc w:val="center"/>
              <w:rPr>
                <w:sz w:val="20"/>
                <w:szCs w:val="20"/>
              </w:rPr>
            </w:pPr>
            <w:r w:rsidRPr="00E9308A">
              <w:rPr>
                <w:sz w:val="20"/>
                <w:szCs w:val="20"/>
              </w:rPr>
              <w:t>9</w:t>
            </w:r>
          </w:p>
        </w:tc>
      </w:tr>
      <w:tr w:rsidR="00881696" w:rsidRPr="00E9308A" w:rsidTr="00E67EBC">
        <w:trPr>
          <w:trHeight w:val="20"/>
        </w:trPr>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1696" w:rsidRPr="00E9308A" w:rsidRDefault="00881696" w:rsidP="00881696">
            <w:pPr>
              <w:ind w:firstLine="0"/>
              <w:jc w:val="left"/>
            </w:pPr>
            <w:r w:rsidRPr="00E9308A">
              <w:rPr>
                <w:sz w:val="22"/>
                <w:szCs w:val="22"/>
              </w:rPr>
              <w:t>1</w:t>
            </w:r>
          </w:p>
        </w:tc>
        <w:tc>
          <w:tcPr>
            <w:tcW w:w="1417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1696" w:rsidRPr="00E9308A" w:rsidRDefault="00881696" w:rsidP="00881696">
            <w:pPr>
              <w:ind w:firstLine="0"/>
              <w:jc w:val="left"/>
            </w:pPr>
            <w:r w:rsidRPr="00E9308A">
              <w:rPr>
                <w:sz w:val="22"/>
                <w:szCs w:val="22"/>
              </w:rPr>
              <w:t>Задача 1.  Энергосбережение в социальной сфере</w:t>
            </w:r>
          </w:p>
        </w:tc>
      </w:tr>
      <w:tr w:rsidR="00881696" w:rsidRPr="00E9308A" w:rsidTr="00E67EBC">
        <w:trPr>
          <w:trHeight w:val="92"/>
        </w:trPr>
        <w:tc>
          <w:tcPr>
            <w:tcW w:w="1276"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r w:rsidRPr="00E9308A">
              <w:rPr>
                <w:sz w:val="22"/>
                <w:szCs w:val="22"/>
              </w:rPr>
              <w:t>1.1</w:t>
            </w:r>
          </w:p>
        </w:tc>
        <w:tc>
          <w:tcPr>
            <w:tcW w:w="1985"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r w:rsidRPr="00E9308A">
              <w:rPr>
                <w:sz w:val="22"/>
                <w:szCs w:val="22"/>
              </w:rPr>
              <w:t>Эффективное использование энергоресурсов в социальной сфере Каргасокского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r w:rsidRPr="00E9308A">
              <w:rPr>
                <w:sz w:val="22"/>
                <w:szCs w:val="22"/>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2 000,0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2 000,0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rPr>
                <w:sz w:val="22"/>
                <w:szCs w:val="22"/>
              </w:rPr>
              <w:t>0</w:t>
            </w:r>
          </w:p>
        </w:tc>
        <w:tc>
          <w:tcPr>
            <w:tcW w:w="2268" w:type="dxa"/>
            <w:vMerge w:val="restart"/>
            <w:tcBorders>
              <w:top w:val="single" w:sz="4" w:space="0" w:color="auto"/>
              <w:left w:val="single" w:sz="4" w:space="0" w:color="auto"/>
              <w:right w:val="single" w:sz="4" w:space="0" w:color="auto"/>
            </w:tcBorders>
            <w:shd w:val="clear" w:color="auto" w:fill="auto"/>
          </w:tcPr>
          <w:p w:rsidR="00881696" w:rsidRPr="00E9308A" w:rsidRDefault="00881696" w:rsidP="00881696">
            <w:pPr>
              <w:ind w:firstLine="0"/>
              <w:jc w:val="center"/>
            </w:pPr>
            <w:r w:rsidRPr="00E9308A">
              <w:rPr>
                <w:sz w:val="22"/>
                <w:szCs w:val="22"/>
              </w:rPr>
              <w:t xml:space="preserve">УООП и П, </w:t>
            </w:r>
          </w:p>
          <w:p w:rsidR="00881696" w:rsidRPr="00E9308A" w:rsidRDefault="00881696" w:rsidP="00881696">
            <w:pPr>
              <w:ind w:firstLine="0"/>
              <w:jc w:val="center"/>
            </w:pPr>
            <w:r w:rsidRPr="00E9308A">
              <w:rPr>
                <w:sz w:val="22"/>
                <w:szCs w:val="22"/>
              </w:rPr>
              <w:t xml:space="preserve">Отдел культуры и </w:t>
            </w:r>
          </w:p>
          <w:p w:rsidR="00881696" w:rsidRPr="00E9308A" w:rsidRDefault="00881696" w:rsidP="00881696">
            <w:pPr>
              <w:ind w:firstLine="0"/>
              <w:jc w:val="center"/>
            </w:pPr>
            <w:r w:rsidRPr="00E9308A">
              <w:rPr>
                <w:sz w:val="22"/>
                <w:szCs w:val="22"/>
              </w:rPr>
              <w:t>туризма</w:t>
            </w:r>
          </w:p>
          <w:p w:rsidR="00881696" w:rsidRPr="00E9308A" w:rsidRDefault="00881696" w:rsidP="00881696">
            <w:pPr>
              <w:ind w:firstLine="0"/>
              <w:jc w:val="center"/>
            </w:pPr>
          </w:p>
        </w:tc>
      </w:tr>
      <w:tr w:rsidR="00881696" w:rsidRPr="00E9308A" w:rsidTr="00E67EBC">
        <w:trPr>
          <w:trHeight w:val="198"/>
        </w:trPr>
        <w:tc>
          <w:tcPr>
            <w:tcW w:w="1276"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r w:rsidRPr="00E9308A">
              <w:rPr>
                <w:sz w:val="22"/>
                <w:szCs w:val="22"/>
              </w:rPr>
              <w:t>2016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rPr>
                <w:sz w:val="22"/>
                <w:szCs w:val="22"/>
              </w:rPr>
              <w:t>0</w:t>
            </w:r>
          </w:p>
        </w:tc>
        <w:tc>
          <w:tcPr>
            <w:tcW w:w="2268" w:type="dxa"/>
            <w:vMerge/>
            <w:tcBorders>
              <w:left w:val="single" w:sz="4" w:space="0" w:color="auto"/>
              <w:right w:val="single" w:sz="4" w:space="0" w:color="auto"/>
            </w:tcBorders>
            <w:shd w:val="clear" w:color="auto" w:fill="auto"/>
          </w:tcPr>
          <w:p w:rsidR="00881696" w:rsidRPr="00E9308A" w:rsidRDefault="00881696" w:rsidP="00881696">
            <w:pPr>
              <w:ind w:firstLine="0"/>
              <w:jc w:val="left"/>
            </w:pPr>
          </w:p>
        </w:tc>
      </w:tr>
      <w:tr w:rsidR="00881696" w:rsidRPr="00E9308A" w:rsidTr="00E67EBC">
        <w:trPr>
          <w:trHeight w:val="190"/>
        </w:trPr>
        <w:tc>
          <w:tcPr>
            <w:tcW w:w="1276"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r w:rsidRPr="00E9308A">
              <w:rPr>
                <w:sz w:val="22"/>
                <w:szCs w:val="22"/>
              </w:rPr>
              <w:t>2017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rPr>
                <w:sz w:val="22"/>
                <w:szCs w:val="22"/>
              </w:rPr>
              <w:t>0</w:t>
            </w:r>
          </w:p>
        </w:tc>
        <w:tc>
          <w:tcPr>
            <w:tcW w:w="2268" w:type="dxa"/>
            <w:vMerge/>
            <w:tcBorders>
              <w:left w:val="single" w:sz="4" w:space="0" w:color="auto"/>
              <w:right w:val="single" w:sz="4" w:space="0" w:color="auto"/>
            </w:tcBorders>
            <w:shd w:val="clear" w:color="auto" w:fill="auto"/>
          </w:tcPr>
          <w:p w:rsidR="00881696" w:rsidRPr="00E9308A" w:rsidRDefault="00881696" w:rsidP="00881696">
            <w:pPr>
              <w:ind w:firstLine="0"/>
              <w:jc w:val="left"/>
            </w:pPr>
          </w:p>
        </w:tc>
      </w:tr>
      <w:tr w:rsidR="00881696" w:rsidRPr="00E9308A" w:rsidTr="00E67EBC">
        <w:trPr>
          <w:trHeight w:val="40"/>
        </w:trPr>
        <w:tc>
          <w:tcPr>
            <w:tcW w:w="1276"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r w:rsidRPr="00E9308A">
              <w:rPr>
                <w:sz w:val="22"/>
                <w:szCs w:val="22"/>
              </w:rPr>
              <w:t>2018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rPr>
                <w:sz w:val="22"/>
                <w:szCs w:val="22"/>
              </w:rPr>
              <w:t>0</w:t>
            </w:r>
          </w:p>
        </w:tc>
        <w:tc>
          <w:tcPr>
            <w:tcW w:w="2268" w:type="dxa"/>
            <w:vMerge/>
            <w:tcBorders>
              <w:left w:val="single" w:sz="4" w:space="0" w:color="auto"/>
              <w:right w:val="single" w:sz="4" w:space="0" w:color="auto"/>
            </w:tcBorders>
            <w:shd w:val="clear" w:color="auto" w:fill="auto"/>
          </w:tcPr>
          <w:p w:rsidR="00881696" w:rsidRPr="00E9308A" w:rsidRDefault="00881696" w:rsidP="00881696">
            <w:pPr>
              <w:ind w:firstLine="0"/>
              <w:jc w:val="left"/>
            </w:pPr>
          </w:p>
        </w:tc>
      </w:tr>
      <w:tr w:rsidR="00881696" w:rsidRPr="00E9308A" w:rsidTr="00E67EBC">
        <w:trPr>
          <w:trHeight w:val="160"/>
        </w:trPr>
        <w:tc>
          <w:tcPr>
            <w:tcW w:w="1276"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r w:rsidRPr="00E9308A">
              <w:rPr>
                <w:sz w:val="22"/>
                <w:szCs w:val="22"/>
              </w:rPr>
              <w:t>2019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rPr>
                <w:sz w:val="22"/>
                <w:szCs w:val="22"/>
              </w:rPr>
              <w:t>0</w:t>
            </w:r>
          </w:p>
        </w:tc>
        <w:tc>
          <w:tcPr>
            <w:tcW w:w="2268" w:type="dxa"/>
            <w:vMerge/>
            <w:tcBorders>
              <w:left w:val="single" w:sz="4" w:space="0" w:color="auto"/>
              <w:right w:val="single" w:sz="4" w:space="0" w:color="auto"/>
            </w:tcBorders>
            <w:shd w:val="clear" w:color="auto" w:fill="auto"/>
          </w:tcPr>
          <w:p w:rsidR="00881696" w:rsidRPr="00E9308A" w:rsidRDefault="00881696" w:rsidP="00881696">
            <w:pPr>
              <w:ind w:firstLine="0"/>
              <w:jc w:val="left"/>
            </w:pPr>
          </w:p>
        </w:tc>
      </w:tr>
      <w:tr w:rsidR="00881696" w:rsidRPr="00E9308A" w:rsidTr="00E67EBC">
        <w:trPr>
          <w:trHeight w:val="152"/>
        </w:trPr>
        <w:tc>
          <w:tcPr>
            <w:tcW w:w="1276"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r w:rsidRPr="00E9308A">
              <w:rPr>
                <w:sz w:val="22"/>
                <w:szCs w:val="22"/>
              </w:rPr>
              <w:t>2020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rPr>
                <w:sz w:val="22"/>
                <w:szCs w:val="22"/>
              </w:rPr>
              <w:t>0</w:t>
            </w:r>
          </w:p>
        </w:tc>
        <w:tc>
          <w:tcPr>
            <w:tcW w:w="2268" w:type="dxa"/>
            <w:vMerge/>
            <w:tcBorders>
              <w:left w:val="single" w:sz="4" w:space="0" w:color="auto"/>
              <w:right w:val="single" w:sz="4" w:space="0" w:color="auto"/>
            </w:tcBorders>
            <w:shd w:val="clear" w:color="auto" w:fill="auto"/>
          </w:tcPr>
          <w:p w:rsidR="00881696" w:rsidRPr="00E9308A" w:rsidRDefault="00881696" w:rsidP="00881696">
            <w:pPr>
              <w:ind w:firstLine="0"/>
              <w:jc w:val="left"/>
            </w:pPr>
          </w:p>
        </w:tc>
      </w:tr>
      <w:tr w:rsidR="00881696" w:rsidRPr="00E9308A" w:rsidTr="00E67EBC">
        <w:trPr>
          <w:trHeight w:val="144"/>
        </w:trPr>
        <w:tc>
          <w:tcPr>
            <w:tcW w:w="1276"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p>
        </w:tc>
        <w:tc>
          <w:tcPr>
            <w:tcW w:w="1985"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r w:rsidRPr="00E9308A">
              <w:rPr>
                <w:sz w:val="22"/>
                <w:szCs w:val="22"/>
              </w:rPr>
              <w:t>2021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2 000,0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2 000,0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rPr>
                <w:sz w:val="22"/>
                <w:szCs w:val="22"/>
              </w:rPr>
              <w:t>0</w:t>
            </w:r>
          </w:p>
        </w:tc>
        <w:tc>
          <w:tcPr>
            <w:tcW w:w="2268" w:type="dxa"/>
            <w:vMerge/>
            <w:tcBorders>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left"/>
            </w:pPr>
          </w:p>
        </w:tc>
      </w:tr>
      <w:tr w:rsidR="00881696" w:rsidRPr="00E9308A" w:rsidTr="00E67EBC">
        <w:trPr>
          <w:trHeight w:val="20"/>
        </w:trPr>
        <w:tc>
          <w:tcPr>
            <w:tcW w:w="1276" w:type="dxa"/>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r w:rsidRPr="00E9308A">
              <w:rPr>
                <w:sz w:val="22"/>
                <w:szCs w:val="22"/>
              </w:rPr>
              <w:t>2.</w:t>
            </w:r>
          </w:p>
        </w:tc>
        <w:tc>
          <w:tcPr>
            <w:tcW w:w="14175" w:type="dxa"/>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r w:rsidRPr="00E9308A">
              <w:rPr>
                <w:sz w:val="22"/>
                <w:szCs w:val="22"/>
              </w:rPr>
              <w:t>Задача 2. Энергосбережение в жилищно-коммунальном хозяйстве</w:t>
            </w:r>
          </w:p>
        </w:tc>
      </w:tr>
      <w:tr w:rsidR="00881696" w:rsidRPr="00E9308A" w:rsidTr="00E67EBC">
        <w:trPr>
          <w:trHeight w:val="284"/>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r w:rsidRPr="00E9308A">
              <w:rPr>
                <w:sz w:val="22"/>
                <w:szCs w:val="22"/>
              </w:rPr>
              <w:t>2.1.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r w:rsidRPr="00E9308A">
              <w:rPr>
                <w:sz w:val="22"/>
                <w:szCs w:val="22"/>
              </w:rPr>
              <w:t>Повышение энергетической эффективности в ЖКХ Каргасокского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left"/>
            </w:pPr>
            <w:r w:rsidRPr="00E9308A">
              <w:rPr>
                <w:sz w:val="22"/>
                <w:szCs w:val="22"/>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4C3B92" w:rsidP="00881696">
            <w:pPr>
              <w:ind w:left="-102" w:right="-62" w:firstLine="0"/>
              <w:jc w:val="center"/>
            </w:pPr>
            <w:r>
              <w:rPr>
                <w:sz w:val="22"/>
                <w:szCs w:val="22"/>
              </w:rPr>
              <w:t>82 651,48</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5 741,88</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4C3B92" w:rsidP="00881696">
            <w:pPr>
              <w:ind w:left="-102" w:right="-62" w:firstLine="0"/>
              <w:jc w:val="center"/>
            </w:pPr>
            <w:r>
              <w:rPr>
                <w:sz w:val="22"/>
                <w:szCs w:val="22"/>
              </w:rPr>
              <w:t>75 909,6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1000,0</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left="142" w:right="142" w:firstLine="0"/>
              <w:jc w:val="center"/>
            </w:pPr>
            <w:r w:rsidRPr="00E9308A">
              <w:rPr>
                <w:sz w:val="22"/>
                <w:szCs w:val="22"/>
              </w:rPr>
              <w:t>МКУ УЖКХ и КС, УФ АКР, ОМСУ, ОКК</w:t>
            </w:r>
          </w:p>
        </w:tc>
      </w:tr>
      <w:tr w:rsidR="00881696" w:rsidRPr="00E9308A" w:rsidTr="00E67EBC">
        <w:trPr>
          <w:trHeight w:val="262"/>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1696" w:rsidRPr="00E9308A" w:rsidRDefault="00881696" w:rsidP="00881696">
            <w:pPr>
              <w:ind w:firstLine="0"/>
              <w:jc w:val="left"/>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1696" w:rsidRPr="00E9308A" w:rsidRDefault="00881696" w:rsidP="00881696">
            <w:pPr>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left"/>
            </w:pPr>
            <w:r w:rsidRPr="00E9308A">
              <w:rPr>
                <w:sz w:val="22"/>
                <w:szCs w:val="22"/>
              </w:rPr>
              <w:t>2016 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5 851,42</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2 772,5</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3 078,92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2268" w:type="dxa"/>
            <w:vMerge/>
            <w:tcBorders>
              <w:top w:val="single" w:sz="4" w:space="0" w:color="auto"/>
              <w:left w:val="single" w:sz="4" w:space="0" w:color="auto"/>
              <w:bottom w:val="single" w:sz="4" w:space="0" w:color="auto"/>
              <w:right w:val="single" w:sz="4" w:space="0" w:color="auto"/>
            </w:tcBorders>
          </w:tcPr>
          <w:p w:rsidR="00881696" w:rsidRPr="00E9308A" w:rsidRDefault="00881696" w:rsidP="00881696">
            <w:pPr>
              <w:ind w:firstLine="0"/>
              <w:jc w:val="left"/>
            </w:pPr>
          </w:p>
        </w:tc>
      </w:tr>
      <w:tr w:rsidR="00881696" w:rsidRPr="00E9308A" w:rsidTr="00E67EBC">
        <w:trPr>
          <w:trHeight w:val="239"/>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1696" w:rsidRPr="00E9308A" w:rsidRDefault="00881696" w:rsidP="00881696">
            <w:pPr>
              <w:ind w:firstLine="0"/>
              <w:jc w:val="left"/>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1696" w:rsidRPr="00E9308A" w:rsidRDefault="00881696" w:rsidP="00881696">
            <w:pPr>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left"/>
            </w:pPr>
            <w:r w:rsidRPr="00E9308A">
              <w:rPr>
                <w:sz w:val="22"/>
                <w:szCs w:val="22"/>
              </w:rPr>
              <w:t>2017 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9 997,06</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2 969,38</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6 927,68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100,0</w:t>
            </w:r>
          </w:p>
        </w:tc>
        <w:tc>
          <w:tcPr>
            <w:tcW w:w="2268" w:type="dxa"/>
            <w:vMerge/>
            <w:tcBorders>
              <w:top w:val="single" w:sz="4" w:space="0" w:color="auto"/>
              <w:left w:val="single" w:sz="4" w:space="0" w:color="auto"/>
              <w:bottom w:val="single" w:sz="4" w:space="0" w:color="auto"/>
              <w:right w:val="single" w:sz="4" w:space="0" w:color="auto"/>
            </w:tcBorders>
          </w:tcPr>
          <w:p w:rsidR="00881696" w:rsidRPr="00E9308A" w:rsidRDefault="00881696" w:rsidP="00881696">
            <w:pPr>
              <w:ind w:firstLine="0"/>
              <w:jc w:val="left"/>
            </w:pPr>
          </w:p>
        </w:tc>
      </w:tr>
      <w:tr w:rsidR="00881696" w:rsidRPr="00E9308A" w:rsidTr="00E67EBC">
        <w:trPr>
          <w:trHeight w:val="324"/>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1696" w:rsidRPr="00E9308A" w:rsidRDefault="00881696" w:rsidP="00881696">
            <w:pPr>
              <w:ind w:firstLine="0"/>
              <w:jc w:val="left"/>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1696" w:rsidRPr="00E9308A" w:rsidRDefault="00881696" w:rsidP="00881696">
            <w:pPr>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left"/>
            </w:pPr>
            <w:r w:rsidRPr="00E9308A">
              <w:rPr>
                <w:sz w:val="22"/>
                <w:szCs w:val="22"/>
              </w:rPr>
              <w:t>2018 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4C3B92" w:rsidP="00881696">
            <w:pPr>
              <w:ind w:firstLine="0"/>
              <w:jc w:val="center"/>
            </w:pPr>
            <w:r>
              <w:rPr>
                <w:sz w:val="22"/>
                <w:szCs w:val="22"/>
              </w:rPr>
              <w:t>3 200</w:t>
            </w:r>
            <w:r w:rsidR="00C318C7"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4C3B92" w:rsidP="00881696">
            <w:pPr>
              <w:ind w:firstLine="0"/>
              <w:jc w:val="center"/>
            </w:pPr>
            <w:r>
              <w:rPr>
                <w:sz w:val="22"/>
                <w:szCs w:val="22"/>
              </w:rPr>
              <w:t>3 0</w:t>
            </w:r>
            <w:r w:rsidR="00881696" w:rsidRPr="00E9308A">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200,0</w:t>
            </w:r>
          </w:p>
        </w:tc>
        <w:tc>
          <w:tcPr>
            <w:tcW w:w="2268" w:type="dxa"/>
            <w:vMerge/>
            <w:tcBorders>
              <w:top w:val="single" w:sz="4" w:space="0" w:color="auto"/>
              <w:left w:val="single" w:sz="4" w:space="0" w:color="auto"/>
              <w:bottom w:val="single" w:sz="4" w:space="0" w:color="auto"/>
              <w:right w:val="single" w:sz="4" w:space="0" w:color="auto"/>
            </w:tcBorders>
          </w:tcPr>
          <w:p w:rsidR="00881696" w:rsidRPr="00E9308A" w:rsidRDefault="00881696" w:rsidP="00881696">
            <w:pPr>
              <w:ind w:firstLine="0"/>
              <w:jc w:val="left"/>
            </w:pPr>
          </w:p>
        </w:tc>
      </w:tr>
      <w:tr w:rsidR="00881696" w:rsidRPr="00E9308A" w:rsidTr="00E67EB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1696" w:rsidRPr="00E9308A" w:rsidRDefault="00881696" w:rsidP="00881696">
            <w:pPr>
              <w:ind w:firstLine="0"/>
              <w:jc w:val="left"/>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1696" w:rsidRPr="00E9308A" w:rsidRDefault="00881696" w:rsidP="00881696">
            <w:pPr>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left"/>
            </w:pPr>
            <w:r w:rsidRPr="00E9308A">
              <w:rPr>
                <w:sz w:val="22"/>
                <w:szCs w:val="22"/>
              </w:rPr>
              <w:t>2019 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3 700,0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3 500,0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200,0</w:t>
            </w:r>
          </w:p>
        </w:tc>
        <w:tc>
          <w:tcPr>
            <w:tcW w:w="2268" w:type="dxa"/>
            <w:vMerge/>
            <w:tcBorders>
              <w:top w:val="single" w:sz="4" w:space="0" w:color="auto"/>
              <w:left w:val="single" w:sz="4" w:space="0" w:color="auto"/>
              <w:bottom w:val="single" w:sz="4" w:space="0" w:color="auto"/>
              <w:right w:val="single" w:sz="4" w:space="0" w:color="auto"/>
            </w:tcBorders>
          </w:tcPr>
          <w:p w:rsidR="00881696" w:rsidRPr="00E9308A" w:rsidRDefault="00881696" w:rsidP="00881696">
            <w:pPr>
              <w:ind w:firstLine="0"/>
              <w:jc w:val="left"/>
            </w:pPr>
          </w:p>
        </w:tc>
      </w:tr>
      <w:tr w:rsidR="00881696" w:rsidRPr="00E9308A" w:rsidTr="00E67EBC">
        <w:trPr>
          <w:trHeight w:val="214"/>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1696" w:rsidRPr="00E9308A" w:rsidRDefault="00881696" w:rsidP="00881696">
            <w:pPr>
              <w:ind w:firstLine="0"/>
              <w:jc w:val="left"/>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1696" w:rsidRPr="00E9308A" w:rsidRDefault="00881696" w:rsidP="00881696">
            <w:pPr>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left"/>
            </w:pPr>
            <w:r w:rsidRPr="00E9308A">
              <w:rPr>
                <w:sz w:val="22"/>
                <w:szCs w:val="22"/>
              </w:rPr>
              <w:t>2020 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right="-62" w:firstLine="0"/>
              <w:jc w:val="center"/>
            </w:pPr>
            <w:r w:rsidRPr="00E9308A">
              <w:rPr>
                <w:sz w:val="22"/>
                <w:szCs w:val="22"/>
              </w:rPr>
              <w:t>8 653,0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left="-102" w:right="-62" w:firstLine="0"/>
              <w:jc w:val="center"/>
            </w:pPr>
            <w:r w:rsidRPr="00E9308A">
              <w:rPr>
                <w:sz w:val="22"/>
                <w:szCs w:val="22"/>
              </w:rPr>
              <w:t>8 403,0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250,0</w:t>
            </w:r>
          </w:p>
        </w:tc>
        <w:tc>
          <w:tcPr>
            <w:tcW w:w="2268" w:type="dxa"/>
            <w:vMerge/>
            <w:tcBorders>
              <w:top w:val="single" w:sz="4" w:space="0" w:color="auto"/>
              <w:left w:val="single" w:sz="4" w:space="0" w:color="auto"/>
              <w:bottom w:val="single" w:sz="4" w:space="0" w:color="auto"/>
              <w:right w:val="single" w:sz="4" w:space="0" w:color="auto"/>
            </w:tcBorders>
          </w:tcPr>
          <w:p w:rsidR="00881696" w:rsidRPr="00E9308A" w:rsidRDefault="00881696" w:rsidP="00881696">
            <w:pPr>
              <w:ind w:firstLine="0"/>
              <w:jc w:val="left"/>
            </w:pPr>
          </w:p>
        </w:tc>
      </w:tr>
      <w:tr w:rsidR="00881696" w:rsidRPr="00E9308A" w:rsidTr="00E67EBC">
        <w:trPr>
          <w:trHeight w:val="250"/>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1696" w:rsidRPr="00E9308A" w:rsidRDefault="00881696" w:rsidP="00881696">
            <w:pPr>
              <w:ind w:firstLine="0"/>
              <w:jc w:val="left"/>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1696" w:rsidRPr="00E9308A" w:rsidRDefault="00881696" w:rsidP="00881696">
            <w:pPr>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left"/>
            </w:pPr>
            <w:r w:rsidRPr="00E9308A">
              <w:rPr>
                <w:sz w:val="22"/>
                <w:szCs w:val="22"/>
              </w:rPr>
              <w:t>2021 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right="-62" w:firstLine="0"/>
              <w:jc w:val="center"/>
            </w:pPr>
            <w:r w:rsidRPr="00E9308A">
              <w:rPr>
                <w:sz w:val="22"/>
                <w:szCs w:val="22"/>
              </w:rPr>
              <w:t>51 250,0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left="-102" w:right="-62" w:firstLine="0"/>
              <w:jc w:val="center"/>
            </w:pPr>
            <w:r w:rsidRPr="00E9308A">
              <w:rPr>
                <w:sz w:val="22"/>
                <w:szCs w:val="22"/>
              </w:rPr>
              <w:t>51 000,0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250,0</w:t>
            </w:r>
          </w:p>
        </w:tc>
        <w:tc>
          <w:tcPr>
            <w:tcW w:w="2268" w:type="dxa"/>
            <w:vMerge/>
            <w:tcBorders>
              <w:top w:val="single" w:sz="4" w:space="0" w:color="auto"/>
              <w:left w:val="single" w:sz="4" w:space="0" w:color="auto"/>
              <w:bottom w:val="single" w:sz="4" w:space="0" w:color="auto"/>
              <w:right w:val="single" w:sz="4" w:space="0" w:color="auto"/>
            </w:tcBorders>
          </w:tcPr>
          <w:p w:rsidR="00881696" w:rsidRPr="00E9308A" w:rsidRDefault="00881696" w:rsidP="00881696">
            <w:pPr>
              <w:ind w:firstLine="0"/>
              <w:jc w:val="left"/>
            </w:pPr>
          </w:p>
        </w:tc>
      </w:tr>
      <w:tr w:rsidR="00881696" w:rsidRPr="00E9308A" w:rsidTr="00E67EBC">
        <w:trPr>
          <w:trHeight w:val="40"/>
        </w:trPr>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1696" w:rsidRPr="00E9308A" w:rsidRDefault="00881696" w:rsidP="00881696">
            <w:pPr>
              <w:ind w:firstLine="0"/>
              <w:jc w:val="left"/>
            </w:pPr>
            <w:r w:rsidRPr="00E9308A">
              <w:rPr>
                <w:sz w:val="22"/>
                <w:szCs w:val="22"/>
              </w:rPr>
              <w:t>3</w:t>
            </w:r>
          </w:p>
        </w:tc>
        <w:tc>
          <w:tcPr>
            <w:tcW w:w="1417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81696" w:rsidRPr="00E9308A" w:rsidRDefault="00881696" w:rsidP="00881696">
            <w:pPr>
              <w:ind w:firstLine="0"/>
              <w:jc w:val="left"/>
            </w:pPr>
            <w:r w:rsidRPr="00E9308A">
              <w:rPr>
                <w:sz w:val="22"/>
                <w:szCs w:val="22"/>
              </w:rPr>
              <w:t xml:space="preserve">Задача 3. Энергосбережение в транспортном комплексе </w:t>
            </w:r>
          </w:p>
        </w:tc>
      </w:tr>
      <w:tr w:rsidR="00881696" w:rsidRPr="00E9308A" w:rsidTr="00E67EBC">
        <w:trPr>
          <w:trHeight w:val="221"/>
        </w:trPr>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1696" w:rsidRPr="00E9308A" w:rsidRDefault="00881696" w:rsidP="00881696">
            <w:pPr>
              <w:ind w:firstLine="0"/>
              <w:jc w:val="left"/>
            </w:pPr>
            <w:r w:rsidRPr="00E9308A">
              <w:rPr>
                <w:sz w:val="22"/>
                <w:szCs w:val="22"/>
              </w:rPr>
              <w:t>3.1.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r w:rsidRPr="00E9308A">
              <w:rPr>
                <w:sz w:val="22"/>
                <w:szCs w:val="22"/>
              </w:rPr>
              <w:t>Повышение энергетической эффективности в транспортном комплексе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r w:rsidRPr="00E9308A">
              <w:rPr>
                <w:sz w:val="22"/>
                <w:szCs w:val="22"/>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700,0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500,0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200,0</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left="142" w:right="142" w:firstLine="0"/>
              <w:jc w:val="center"/>
            </w:pPr>
            <w:r w:rsidRPr="00E9308A">
              <w:rPr>
                <w:sz w:val="22"/>
                <w:szCs w:val="22"/>
              </w:rPr>
              <w:t>АКР, ОМСУ, МУП «Каргасокское АТП»</w:t>
            </w:r>
          </w:p>
        </w:tc>
      </w:tr>
      <w:tr w:rsidR="00881696" w:rsidRPr="00E9308A" w:rsidTr="00E67EBC">
        <w:trPr>
          <w:trHeight w:val="208"/>
        </w:trPr>
        <w:tc>
          <w:tcPr>
            <w:tcW w:w="1276" w:type="dxa"/>
            <w:vMerge/>
            <w:tcBorders>
              <w:top w:val="single" w:sz="4" w:space="0" w:color="auto"/>
              <w:left w:val="single" w:sz="4" w:space="0" w:color="auto"/>
              <w:right w:val="single" w:sz="4" w:space="0" w:color="auto"/>
            </w:tcBorders>
            <w:tcMar>
              <w:top w:w="62" w:type="dxa"/>
              <w:left w:w="102" w:type="dxa"/>
              <w:bottom w:w="102" w:type="dxa"/>
              <w:right w:w="62" w:type="dxa"/>
            </w:tcMar>
          </w:tcPr>
          <w:p w:rsidR="00881696" w:rsidRPr="00E9308A" w:rsidRDefault="00881696" w:rsidP="00881696">
            <w:pPr>
              <w:ind w:firstLine="0"/>
              <w:jc w:val="left"/>
            </w:pPr>
          </w:p>
        </w:tc>
        <w:tc>
          <w:tcPr>
            <w:tcW w:w="1985" w:type="dxa"/>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r w:rsidRPr="00E9308A">
              <w:rPr>
                <w:sz w:val="22"/>
                <w:szCs w:val="22"/>
              </w:rPr>
              <w:t>2016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2268" w:type="dxa"/>
            <w:vMerge/>
            <w:tcBorders>
              <w:top w:val="single" w:sz="4" w:space="0" w:color="auto"/>
              <w:left w:val="single" w:sz="4" w:space="0" w:color="auto"/>
              <w:right w:val="single" w:sz="4" w:space="0" w:color="auto"/>
            </w:tcBorders>
            <w:shd w:val="clear" w:color="auto" w:fill="auto"/>
          </w:tcPr>
          <w:p w:rsidR="00881696" w:rsidRPr="00E9308A" w:rsidRDefault="00881696" w:rsidP="00881696">
            <w:pPr>
              <w:ind w:firstLine="0"/>
              <w:jc w:val="left"/>
            </w:pPr>
          </w:p>
        </w:tc>
      </w:tr>
      <w:tr w:rsidR="00881696" w:rsidRPr="00E9308A" w:rsidTr="00E67EBC">
        <w:trPr>
          <w:trHeight w:val="213"/>
        </w:trPr>
        <w:tc>
          <w:tcPr>
            <w:tcW w:w="1276" w:type="dxa"/>
            <w:vMerge/>
            <w:tcBorders>
              <w:left w:val="single" w:sz="4" w:space="0" w:color="auto"/>
              <w:right w:val="single" w:sz="4" w:space="0" w:color="auto"/>
            </w:tcBorders>
            <w:tcMar>
              <w:top w:w="62" w:type="dxa"/>
              <w:left w:w="102" w:type="dxa"/>
              <w:bottom w:w="102" w:type="dxa"/>
              <w:right w:w="62" w:type="dxa"/>
            </w:tcMar>
          </w:tcPr>
          <w:p w:rsidR="00881696" w:rsidRPr="00E9308A" w:rsidRDefault="00881696" w:rsidP="00881696">
            <w:pPr>
              <w:ind w:firstLine="0"/>
              <w:jc w:val="left"/>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r w:rsidRPr="00E9308A">
              <w:rPr>
                <w:sz w:val="22"/>
                <w:szCs w:val="22"/>
              </w:rPr>
              <w:t>2017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2268" w:type="dxa"/>
            <w:vMerge/>
            <w:tcBorders>
              <w:left w:val="single" w:sz="4" w:space="0" w:color="auto"/>
              <w:right w:val="single" w:sz="4" w:space="0" w:color="auto"/>
            </w:tcBorders>
            <w:shd w:val="clear" w:color="auto" w:fill="auto"/>
          </w:tcPr>
          <w:p w:rsidR="00881696" w:rsidRPr="00E9308A" w:rsidRDefault="00881696" w:rsidP="00881696">
            <w:pPr>
              <w:ind w:firstLine="0"/>
              <w:jc w:val="left"/>
            </w:pPr>
          </w:p>
        </w:tc>
      </w:tr>
      <w:tr w:rsidR="00881696" w:rsidRPr="00E9308A" w:rsidTr="00E67EBC">
        <w:trPr>
          <w:trHeight w:val="206"/>
        </w:trPr>
        <w:tc>
          <w:tcPr>
            <w:tcW w:w="1276" w:type="dxa"/>
            <w:vMerge/>
            <w:tcBorders>
              <w:left w:val="single" w:sz="4" w:space="0" w:color="auto"/>
              <w:right w:val="single" w:sz="4" w:space="0" w:color="auto"/>
            </w:tcBorders>
            <w:tcMar>
              <w:top w:w="62" w:type="dxa"/>
              <w:left w:w="102" w:type="dxa"/>
              <w:bottom w:w="102" w:type="dxa"/>
              <w:right w:w="62" w:type="dxa"/>
            </w:tcMar>
          </w:tcPr>
          <w:p w:rsidR="00881696" w:rsidRPr="00E9308A" w:rsidRDefault="00881696" w:rsidP="00881696">
            <w:pPr>
              <w:ind w:firstLine="0"/>
              <w:jc w:val="left"/>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r w:rsidRPr="00E9308A">
              <w:rPr>
                <w:sz w:val="22"/>
                <w:szCs w:val="22"/>
              </w:rPr>
              <w:t>2018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2268" w:type="dxa"/>
            <w:vMerge/>
            <w:tcBorders>
              <w:left w:val="single" w:sz="4" w:space="0" w:color="auto"/>
              <w:right w:val="single" w:sz="4" w:space="0" w:color="auto"/>
            </w:tcBorders>
            <w:shd w:val="clear" w:color="auto" w:fill="auto"/>
          </w:tcPr>
          <w:p w:rsidR="00881696" w:rsidRPr="00E9308A" w:rsidRDefault="00881696" w:rsidP="00881696">
            <w:pPr>
              <w:ind w:firstLine="0"/>
              <w:jc w:val="left"/>
            </w:pPr>
          </w:p>
        </w:tc>
      </w:tr>
      <w:tr w:rsidR="00881696" w:rsidRPr="00E9308A" w:rsidTr="00E67EBC">
        <w:trPr>
          <w:trHeight w:val="198"/>
        </w:trPr>
        <w:tc>
          <w:tcPr>
            <w:tcW w:w="1276" w:type="dxa"/>
            <w:vMerge/>
            <w:tcBorders>
              <w:left w:val="single" w:sz="4" w:space="0" w:color="auto"/>
              <w:right w:val="single" w:sz="4" w:space="0" w:color="auto"/>
            </w:tcBorders>
            <w:tcMar>
              <w:top w:w="62" w:type="dxa"/>
              <w:left w:w="102" w:type="dxa"/>
              <w:bottom w:w="102" w:type="dxa"/>
              <w:right w:w="62" w:type="dxa"/>
            </w:tcMar>
          </w:tcPr>
          <w:p w:rsidR="00881696" w:rsidRPr="00E9308A" w:rsidRDefault="00881696" w:rsidP="00881696">
            <w:pPr>
              <w:ind w:firstLine="0"/>
              <w:jc w:val="left"/>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r w:rsidRPr="00E9308A">
              <w:rPr>
                <w:sz w:val="22"/>
                <w:szCs w:val="22"/>
              </w:rPr>
              <w:t>2019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2268" w:type="dxa"/>
            <w:vMerge/>
            <w:tcBorders>
              <w:left w:val="single" w:sz="4" w:space="0" w:color="auto"/>
              <w:right w:val="single" w:sz="4" w:space="0" w:color="auto"/>
            </w:tcBorders>
            <w:shd w:val="clear" w:color="auto" w:fill="auto"/>
          </w:tcPr>
          <w:p w:rsidR="00881696" w:rsidRPr="00E9308A" w:rsidRDefault="00881696" w:rsidP="00881696">
            <w:pPr>
              <w:ind w:firstLine="0"/>
              <w:jc w:val="left"/>
            </w:pPr>
          </w:p>
        </w:tc>
      </w:tr>
      <w:tr w:rsidR="00881696" w:rsidRPr="00E9308A" w:rsidTr="00E67EBC">
        <w:trPr>
          <w:trHeight w:val="204"/>
        </w:trPr>
        <w:tc>
          <w:tcPr>
            <w:tcW w:w="1276" w:type="dxa"/>
            <w:vMerge/>
            <w:tcBorders>
              <w:left w:val="single" w:sz="4" w:space="0" w:color="auto"/>
              <w:right w:val="single" w:sz="4" w:space="0" w:color="auto"/>
            </w:tcBorders>
            <w:tcMar>
              <w:top w:w="62" w:type="dxa"/>
              <w:left w:w="102" w:type="dxa"/>
              <w:bottom w:w="102" w:type="dxa"/>
              <w:right w:w="62" w:type="dxa"/>
            </w:tcMar>
          </w:tcPr>
          <w:p w:rsidR="00881696" w:rsidRPr="00E9308A" w:rsidRDefault="00881696" w:rsidP="00881696">
            <w:pPr>
              <w:ind w:firstLine="0"/>
              <w:jc w:val="left"/>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r w:rsidRPr="00E9308A">
              <w:rPr>
                <w:sz w:val="22"/>
                <w:szCs w:val="22"/>
              </w:rPr>
              <w:t>2020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100,0</w:t>
            </w:r>
          </w:p>
        </w:tc>
        <w:tc>
          <w:tcPr>
            <w:tcW w:w="2268" w:type="dxa"/>
            <w:vMerge/>
            <w:tcBorders>
              <w:left w:val="single" w:sz="4" w:space="0" w:color="auto"/>
              <w:right w:val="single" w:sz="4" w:space="0" w:color="auto"/>
            </w:tcBorders>
            <w:shd w:val="clear" w:color="auto" w:fill="auto"/>
          </w:tcPr>
          <w:p w:rsidR="00881696" w:rsidRPr="00E9308A" w:rsidRDefault="00881696" w:rsidP="00881696">
            <w:pPr>
              <w:ind w:firstLine="0"/>
              <w:jc w:val="left"/>
            </w:pPr>
          </w:p>
        </w:tc>
      </w:tr>
      <w:tr w:rsidR="00881696" w:rsidRPr="00E9308A" w:rsidTr="00E67EBC">
        <w:trPr>
          <w:trHeight w:val="195"/>
        </w:trPr>
        <w:tc>
          <w:tcPr>
            <w:tcW w:w="127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81696" w:rsidRPr="00E9308A" w:rsidRDefault="00881696" w:rsidP="00881696">
            <w:pPr>
              <w:ind w:firstLine="0"/>
              <w:jc w:val="left"/>
            </w:pPr>
          </w:p>
        </w:tc>
        <w:tc>
          <w:tcPr>
            <w:tcW w:w="1985"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r w:rsidRPr="00E9308A">
              <w:rPr>
                <w:sz w:val="22"/>
                <w:szCs w:val="22"/>
              </w:rPr>
              <w:t>2021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600,0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500,0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100,0</w:t>
            </w:r>
          </w:p>
        </w:tc>
        <w:tc>
          <w:tcPr>
            <w:tcW w:w="2268" w:type="dxa"/>
            <w:vMerge/>
            <w:tcBorders>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left"/>
            </w:pPr>
          </w:p>
        </w:tc>
      </w:tr>
      <w:tr w:rsidR="00881696" w:rsidRPr="00E9308A" w:rsidTr="00E67EBC">
        <w:trPr>
          <w:trHeight w:val="334"/>
        </w:trPr>
        <w:tc>
          <w:tcPr>
            <w:tcW w:w="1276" w:type="dxa"/>
            <w:tcBorders>
              <w:left w:val="single" w:sz="4" w:space="0" w:color="auto"/>
              <w:bottom w:val="single" w:sz="4" w:space="0" w:color="auto"/>
              <w:right w:val="single" w:sz="4" w:space="0" w:color="auto"/>
            </w:tcBorders>
            <w:tcMar>
              <w:top w:w="62" w:type="dxa"/>
              <w:left w:w="102" w:type="dxa"/>
              <w:bottom w:w="102" w:type="dxa"/>
              <w:right w:w="62" w:type="dxa"/>
            </w:tcMar>
          </w:tcPr>
          <w:p w:rsidR="00881696" w:rsidRPr="00E9308A" w:rsidRDefault="00881696" w:rsidP="00881696">
            <w:pPr>
              <w:ind w:firstLine="0"/>
              <w:jc w:val="left"/>
            </w:pPr>
            <w:r w:rsidRPr="00E9308A">
              <w:rPr>
                <w:sz w:val="22"/>
                <w:szCs w:val="22"/>
              </w:rPr>
              <w:t>4.</w:t>
            </w:r>
          </w:p>
        </w:tc>
        <w:tc>
          <w:tcPr>
            <w:tcW w:w="14175" w:type="dxa"/>
            <w:gridSpan w:val="8"/>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r w:rsidRPr="00E9308A">
              <w:rPr>
                <w:sz w:val="22"/>
                <w:szCs w:val="22"/>
              </w:rPr>
              <w:t>Обеспечивающая подпрограмма</w:t>
            </w:r>
          </w:p>
        </w:tc>
      </w:tr>
      <w:tr w:rsidR="00881696" w:rsidRPr="00E9308A" w:rsidTr="00E67EBC">
        <w:trPr>
          <w:trHeight w:val="234"/>
        </w:trPr>
        <w:tc>
          <w:tcPr>
            <w:tcW w:w="1276" w:type="dxa"/>
            <w:vMerge w:val="restart"/>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r w:rsidRPr="00E9308A">
              <w:rPr>
                <w:sz w:val="22"/>
                <w:szCs w:val="22"/>
              </w:rPr>
              <w:t>4.1.</w:t>
            </w:r>
          </w:p>
        </w:tc>
        <w:tc>
          <w:tcPr>
            <w:tcW w:w="1985" w:type="dxa"/>
            <w:vMerge w:val="restart"/>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tabs>
                <w:tab w:val="left" w:pos="-851"/>
                <w:tab w:val="left" w:pos="-527"/>
                <w:tab w:val="left" w:pos="-142"/>
              </w:tabs>
              <w:ind w:right="80" w:firstLine="0"/>
              <w:jc w:val="left"/>
            </w:pPr>
            <w:r w:rsidRPr="00E9308A">
              <w:rPr>
                <w:sz w:val="22"/>
                <w:szCs w:val="22"/>
              </w:rPr>
              <w:t xml:space="preserve">Обеспечение реализации Программы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r w:rsidRPr="00E9308A">
              <w:rPr>
                <w:sz w:val="22"/>
                <w:szCs w:val="22"/>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7B589E" w:rsidP="00B24AC5">
            <w:pPr>
              <w:ind w:firstLine="0"/>
              <w:jc w:val="center"/>
            </w:pPr>
            <w:r>
              <w:rPr>
                <w:sz w:val="22"/>
                <w:szCs w:val="22"/>
              </w:rPr>
              <w:t>37 455,87</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left="-88" w:right="66" w:hanging="23"/>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7B589E" w:rsidP="00881696">
            <w:pPr>
              <w:ind w:firstLine="0"/>
              <w:jc w:val="center"/>
            </w:pPr>
            <w:r>
              <w:rPr>
                <w:sz w:val="22"/>
                <w:szCs w:val="22"/>
              </w:rPr>
              <w:t>37 455,87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2268" w:type="dxa"/>
            <w:vMerge w:val="restart"/>
            <w:tcBorders>
              <w:left w:val="single" w:sz="4" w:space="0" w:color="auto"/>
              <w:right w:val="single" w:sz="4" w:space="0" w:color="auto"/>
            </w:tcBorders>
            <w:shd w:val="clear" w:color="auto" w:fill="auto"/>
          </w:tcPr>
          <w:p w:rsidR="00881696" w:rsidRPr="00E9308A" w:rsidRDefault="00881696" w:rsidP="00881696">
            <w:pPr>
              <w:ind w:firstLine="0"/>
              <w:jc w:val="center"/>
            </w:pPr>
            <w:r w:rsidRPr="00E9308A">
              <w:rPr>
                <w:sz w:val="22"/>
                <w:szCs w:val="22"/>
              </w:rPr>
              <w:t>МКУ УЖКХ и КС</w:t>
            </w:r>
          </w:p>
        </w:tc>
      </w:tr>
      <w:tr w:rsidR="00881696" w:rsidRPr="00E9308A" w:rsidTr="00E67EBC">
        <w:trPr>
          <w:trHeight w:val="190"/>
        </w:trPr>
        <w:tc>
          <w:tcPr>
            <w:tcW w:w="1276"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r w:rsidRPr="00E9308A">
              <w:rPr>
                <w:sz w:val="22"/>
                <w:szCs w:val="22"/>
              </w:rPr>
              <w:t>2016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rPr>
                <w:sz w:val="22"/>
                <w:szCs w:val="22"/>
              </w:rPr>
              <w:t>6 175,07</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left="-88" w:hanging="23"/>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rPr>
                <w:sz w:val="22"/>
                <w:szCs w:val="22"/>
              </w:rPr>
              <w:t>6 175,07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2268" w:type="dxa"/>
            <w:vMerge/>
            <w:tcBorders>
              <w:left w:val="single" w:sz="4" w:space="0" w:color="auto"/>
              <w:right w:val="single" w:sz="4" w:space="0" w:color="auto"/>
            </w:tcBorders>
            <w:shd w:val="clear" w:color="auto" w:fill="auto"/>
          </w:tcPr>
          <w:p w:rsidR="00881696" w:rsidRPr="00E9308A" w:rsidRDefault="00881696" w:rsidP="00881696">
            <w:pPr>
              <w:ind w:firstLine="0"/>
              <w:jc w:val="left"/>
            </w:pPr>
          </w:p>
        </w:tc>
      </w:tr>
      <w:tr w:rsidR="00881696" w:rsidRPr="00E9308A" w:rsidTr="00E67EBC">
        <w:trPr>
          <w:trHeight w:val="271"/>
        </w:trPr>
        <w:tc>
          <w:tcPr>
            <w:tcW w:w="1276"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tabs>
                <w:tab w:val="left" w:pos="-851"/>
                <w:tab w:val="left" w:pos="-527"/>
                <w:tab w:val="left" w:pos="-142"/>
              </w:tabs>
              <w:ind w:right="80"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r w:rsidRPr="00E9308A">
              <w:rPr>
                <w:sz w:val="22"/>
                <w:szCs w:val="22"/>
              </w:rPr>
              <w:t>2017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rPr>
                <w:sz w:val="22"/>
                <w:szCs w:val="22"/>
              </w:rPr>
              <w:t>6 369,4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left="-88" w:hanging="23"/>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rPr>
                <w:sz w:val="22"/>
                <w:szCs w:val="22"/>
              </w:rPr>
              <w:t>6 369,4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2268" w:type="dxa"/>
            <w:vMerge/>
            <w:tcBorders>
              <w:left w:val="single" w:sz="4" w:space="0" w:color="auto"/>
              <w:right w:val="single" w:sz="4" w:space="0" w:color="auto"/>
            </w:tcBorders>
            <w:shd w:val="clear" w:color="auto" w:fill="auto"/>
          </w:tcPr>
          <w:p w:rsidR="00881696" w:rsidRPr="00E9308A" w:rsidRDefault="00881696" w:rsidP="00881696">
            <w:pPr>
              <w:ind w:firstLine="0"/>
              <w:jc w:val="center"/>
            </w:pPr>
          </w:p>
        </w:tc>
      </w:tr>
      <w:tr w:rsidR="00881696" w:rsidRPr="00E9308A" w:rsidTr="00E67EBC">
        <w:trPr>
          <w:trHeight w:val="221"/>
        </w:trPr>
        <w:tc>
          <w:tcPr>
            <w:tcW w:w="1276"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tabs>
                <w:tab w:val="left" w:pos="-851"/>
                <w:tab w:val="left" w:pos="-527"/>
                <w:tab w:val="left" w:pos="-142"/>
              </w:tabs>
              <w:ind w:right="80"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r w:rsidRPr="00E9308A">
              <w:rPr>
                <w:sz w:val="22"/>
                <w:szCs w:val="22"/>
              </w:rPr>
              <w:t>2018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7B589E" w:rsidP="007B589E">
            <w:pPr>
              <w:ind w:firstLine="0"/>
              <w:jc w:val="center"/>
            </w:pPr>
            <w:r>
              <w:rPr>
                <w:sz w:val="22"/>
                <w:szCs w:val="22"/>
              </w:rPr>
              <w:t>6  452,1</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left="-88" w:hanging="23"/>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7B589E" w:rsidP="00881696">
            <w:pPr>
              <w:ind w:firstLine="0"/>
              <w:jc w:val="center"/>
            </w:pPr>
            <w:r>
              <w:rPr>
                <w:sz w:val="22"/>
                <w:szCs w:val="22"/>
              </w:rPr>
              <w:t>6  452,1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2268" w:type="dxa"/>
            <w:vMerge/>
            <w:tcBorders>
              <w:left w:val="single" w:sz="4" w:space="0" w:color="auto"/>
              <w:right w:val="single" w:sz="4" w:space="0" w:color="auto"/>
            </w:tcBorders>
            <w:shd w:val="clear" w:color="auto" w:fill="auto"/>
          </w:tcPr>
          <w:p w:rsidR="00881696" w:rsidRPr="00E9308A" w:rsidRDefault="00881696" w:rsidP="00881696">
            <w:pPr>
              <w:ind w:firstLine="0"/>
              <w:jc w:val="center"/>
            </w:pPr>
          </w:p>
        </w:tc>
      </w:tr>
      <w:tr w:rsidR="00881696" w:rsidRPr="00E9308A" w:rsidTr="00E67EBC">
        <w:trPr>
          <w:trHeight w:val="186"/>
        </w:trPr>
        <w:tc>
          <w:tcPr>
            <w:tcW w:w="1276"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tabs>
                <w:tab w:val="left" w:pos="-851"/>
                <w:tab w:val="left" w:pos="-527"/>
                <w:tab w:val="left" w:pos="-142"/>
              </w:tabs>
              <w:ind w:right="80"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r w:rsidRPr="00E9308A">
              <w:rPr>
                <w:sz w:val="22"/>
                <w:szCs w:val="22"/>
              </w:rPr>
              <w:t>2019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rPr>
                <w:sz w:val="22"/>
                <w:szCs w:val="22"/>
              </w:rPr>
              <w:t>6 153,1</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left="-88" w:hanging="23"/>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rPr>
                <w:sz w:val="22"/>
                <w:szCs w:val="22"/>
              </w:rPr>
              <w:t>6 153,1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2268" w:type="dxa"/>
            <w:vMerge/>
            <w:tcBorders>
              <w:left w:val="single" w:sz="4" w:space="0" w:color="auto"/>
              <w:right w:val="single" w:sz="4" w:space="0" w:color="auto"/>
            </w:tcBorders>
            <w:shd w:val="clear" w:color="auto" w:fill="auto"/>
          </w:tcPr>
          <w:p w:rsidR="00881696" w:rsidRPr="00E9308A" w:rsidRDefault="00881696" w:rsidP="00881696">
            <w:pPr>
              <w:ind w:firstLine="0"/>
              <w:jc w:val="center"/>
            </w:pPr>
          </w:p>
        </w:tc>
      </w:tr>
      <w:tr w:rsidR="00881696" w:rsidRPr="00E9308A" w:rsidTr="00E67EBC">
        <w:trPr>
          <w:trHeight w:val="343"/>
        </w:trPr>
        <w:tc>
          <w:tcPr>
            <w:tcW w:w="1276"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tabs>
                <w:tab w:val="left" w:pos="-851"/>
                <w:tab w:val="left" w:pos="-527"/>
                <w:tab w:val="left" w:pos="-142"/>
              </w:tabs>
              <w:ind w:right="80"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r w:rsidRPr="00E9308A">
              <w:rPr>
                <w:sz w:val="22"/>
                <w:szCs w:val="22"/>
              </w:rPr>
              <w:t>2020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rPr>
                <w:sz w:val="22"/>
                <w:szCs w:val="22"/>
              </w:rPr>
              <w:t>6 153,1</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left="-88" w:hanging="23"/>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rPr>
                <w:sz w:val="22"/>
                <w:szCs w:val="22"/>
              </w:rPr>
              <w:t>6 153,1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2268" w:type="dxa"/>
            <w:vMerge/>
            <w:tcBorders>
              <w:left w:val="single" w:sz="4" w:space="0" w:color="auto"/>
              <w:right w:val="single" w:sz="4" w:space="0" w:color="auto"/>
            </w:tcBorders>
            <w:shd w:val="clear" w:color="auto" w:fill="auto"/>
          </w:tcPr>
          <w:p w:rsidR="00881696" w:rsidRPr="00E9308A" w:rsidRDefault="00881696" w:rsidP="00881696">
            <w:pPr>
              <w:ind w:firstLine="0"/>
              <w:jc w:val="center"/>
            </w:pPr>
          </w:p>
        </w:tc>
      </w:tr>
      <w:tr w:rsidR="00881696" w:rsidRPr="00E9308A" w:rsidTr="00E67EBC">
        <w:trPr>
          <w:trHeight w:val="251"/>
        </w:trPr>
        <w:tc>
          <w:tcPr>
            <w:tcW w:w="1276"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p>
        </w:tc>
        <w:tc>
          <w:tcPr>
            <w:tcW w:w="1985"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tabs>
                <w:tab w:val="left" w:pos="-851"/>
                <w:tab w:val="left" w:pos="-527"/>
                <w:tab w:val="left" w:pos="-142"/>
              </w:tabs>
              <w:ind w:right="80"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r w:rsidRPr="00E9308A">
              <w:rPr>
                <w:sz w:val="22"/>
                <w:szCs w:val="22"/>
              </w:rPr>
              <w:t>2021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rPr>
                <w:sz w:val="22"/>
                <w:szCs w:val="22"/>
              </w:rPr>
              <w:t>6 153,1</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left="-88" w:hanging="23"/>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rPr>
                <w:sz w:val="22"/>
                <w:szCs w:val="22"/>
              </w:rPr>
              <w:t>6 153,1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sz w:val="22"/>
                <w:szCs w:val="22"/>
              </w:rPr>
              <w:t>0</w:t>
            </w:r>
          </w:p>
        </w:tc>
        <w:tc>
          <w:tcPr>
            <w:tcW w:w="2268" w:type="dxa"/>
            <w:vMerge/>
            <w:tcBorders>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p>
        </w:tc>
      </w:tr>
      <w:tr w:rsidR="00881696" w:rsidRPr="00E9308A" w:rsidTr="00E67EBC">
        <w:trPr>
          <w:trHeight w:val="216"/>
        </w:trPr>
        <w:tc>
          <w:tcPr>
            <w:tcW w:w="3261" w:type="dxa"/>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r w:rsidRPr="00E9308A">
              <w:rPr>
                <w:sz w:val="22"/>
                <w:szCs w:val="22"/>
              </w:rPr>
              <w:t>Итого по Программе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r w:rsidRPr="00E9308A">
              <w:rPr>
                <w:sz w:val="22"/>
                <w:szCs w:val="22"/>
              </w:rPr>
              <w:t>Всего</w:t>
            </w:r>
          </w:p>
        </w:tc>
        <w:tc>
          <w:tcPr>
            <w:tcW w:w="1843"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7B589E" w:rsidP="00881696">
            <w:pPr>
              <w:ind w:firstLine="0"/>
              <w:jc w:val="center"/>
            </w:pPr>
            <w:r>
              <w:rPr>
                <w:sz w:val="22"/>
                <w:szCs w:val="22"/>
              </w:rPr>
              <w:t>122 807,35</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5 741,88</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347CBC" w:rsidP="00881696">
            <w:pPr>
              <w:ind w:firstLine="0"/>
              <w:jc w:val="center"/>
            </w:pPr>
            <w:r>
              <w:rPr>
                <w:sz w:val="22"/>
                <w:szCs w:val="22"/>
              </w:rPr>
              <w:t>115 865,</w:t>
            </w:r>
            <w:bookmarkStart w:id="4" w:name="_GoBack"/>
            <w:bookmarkEnd w:id="4"/>
            <w:r>
              <w:rPr>
                <w:sz w:val="22"/>
                <w:szCs w:val="22"/>
              </w:rPr>
              <w:t>47</w:t>
            </w:r>
          </w:p>
        </w:tc>
        <w:tc>
          <w:tcPr>
            <w:tcW w:w="1701" w:type="dxa"/>
            <w:tcBorders>
              <w:top w:val="single" w:sz="4" w:space="0" w:color="auto"/>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1200,0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sz w:val="22"/>
                <w:szCs w:val="22"/>
              </w:rPr>
              <w:t>Х</w:t>
            </w:r>
          </w:p>
        </w:tc>
      </w:tr>
      <w:tr w:rsidR="00881696" w:rsidRPr="00E9308A" w:rsidTr="00E67EBC">
        <w:trPr>
          <w:trHeight w:val="252"/>
        </w:trPr>
        <w:tc>
          <w:tcPr>
            <w:tcW w:w="3261" w:type="dxa"/>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r w:rsidRPr="00E9308A">
              <w:rPr>
                <w:sz w:val="22"/>
                <w:szCs w:val="22"/>
              </w:rPr>
              <w:t>2016 год</w:t>
            </w:r>
          </w:p>
        </w:tc>
        <w:tc>
          <w:tcPr>
            <w:tcW w:w="1843"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12 026,49</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2 772,50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9 253,99</w:t>
            </w:r>
          </w:p>
        </w:tc>
        <w:tc>
          <w:tcPr>
            <w:tcW w:w="1701" w:type="dxa"/>
            <w:tcBorders>
              <w:top w:val="single" w:sz="4" w:space="0" w:color="auto"/>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sz w:val="22"/>
                <w:szCs w:val="22"/>
              </w:rPr>
              <w:t>Х</w:t>
            </w:r>
          </w:p>
        </w:tc>
      </w:tr>
      <w:tr w:rsidR="00881696" w:rsidRPr="00E9308A" w:rsidTr="00E67EBC">
        <w:trPr>
          <w:trHeight w:val="264"/>
        </w:trPr>
        <w:tc>
          <w:tcPr>
            <w:tcW w:w="3261" w:type="dxa"/>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r w:rsidRPr="00E9308A">
              <w:rPr>
                <w:sz w:val="22"/>
                <w:szCs w:val="22"/>
              </w:rPr>
              <w:t>2017 год</w:t>
            </w:r>
          </w:p>
        </w:tc>
        <w:tc>
          <w:tcPr>
            <w:tcW w:w="1843"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16 366,46</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2 969,38</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13 297,08</w:t>
            </w:r>
          </w:p>
        </w:tc>
        <w:tc>
          <w:tcPr>
            <w:tcW w:w="1701" w:type="dxa"/>
            <w:tcBorders>
              <w:top w:val="single" w:sz="4" w:space="0" w:color="auto"/>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100,0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sz w:val="22"/>
                <w:szCs w:val="22"/>
              </w:rPr>
              <w:t>Х</w:t>
            </w:r>
          </w:p>
        </w:tc>
      </w:tr>
      <w:tr w:rsidR="00881696" w:rsidRPr="00E9308A" w:rsidTr="00E67EBC">
        <w:trPr>
          <w:trHeight w:val="12"/>
        </w:trPr>
        <w:tc>
          <w:tcPr>
            <w:tcW w:w="3261" w:type="dxa"/>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r w:rsidRPr="00E9308A">
              <w:rPr>
                <w:sz w:val="22"/>
                <w:szCs w:val="22"/>
              </w:rPr>
              <w:t>2018 год</w:t>
            </w:r>
          </w:p>
        </w:tc>
        <w:tc>
          <w:tcPr>
            <w:tcW w:w="1843"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7B589E" w:rsidP="00881696">
            <w:pPr>
              <w:ind w:firstLine="0"/>
              <w:jc w:val="center"/>
            </w:pPr>
            <w:r>
              <w:rPr>
                <w:sz w:val="22"/>
                <w:szCs w:val="22"/>
              </w:rPr>
              <w:t>9</w:t>
            </w:r>
            <w:r w:rsidR="002E00C2">
              <w:rPr>
                <w:sz w:val="22"/>
                <w:szCs w:val="22"/>
              </w:rPr>
              <w:t> 652,1</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7B589E" w:rsidP="00881696">
            <w:pPr>
              <w:ind w:firstLine="0"/>
              <w:jc w:val="center"/>
            </w:pPr>
            <w:r>
              <w:rPr>
                <w:sz w:val="22"/>
                <w:szCs w:val="22"/>
              </w:rPr>
              <w:t>9 452,1</w:t>
            </w:r>
          </w:p>
        </w:tc>
        <w:tc>
          <w:tcPr>
            <w:tcW w:w="1701" w:type="dxa"/>
            <w:tcBorders>
              <w:top w:val="single" w:sz="4" w:space="0" w:color="auto"/>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200,0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sz w:val="22"/>
                <w:szCs w:val="22"/>
              </w:rPr>
              <w:t>Х</w:t>
            </w:r>
          </w:p>
        </w:tc>
      </w:tr>
      <w:tr w:rsidR="00881696" w:rsidRPr="00E9308A" w:rsidTr="00E67EBC">
        <w:trPr>
          <w:trHeight w:val="264"/>
        </w:trPr>
        <w:tc>
          <w:tcPr>
            <w:tcW w:w="3261" w:type="dxa"/>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r w:rsidRPr="00E9308A">
              <w:rPr>
                <w:sz w:val="22"/>
                <w:szCs w:val="22"/>
              </w:rPr>
              <w:t>2019 год</w:t>
            </w:r>
          </w:p>
        </w:tc>
        <w:tc>
          <w:tcPr>
            <w:tcW w:w="1843"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9 853,1</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9 653,1</w:t>
            </w:r>
          </w:p>
        </w:tc>
        <w:tc>
          <w:tcPr>
            <w:tcW w:w="1701" w:type="dxa"/>
            <w:tcBorders>
              <w:top w:val="single" w:sz="4" w:space="0" w:color="auto"/>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200,0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sz w:val="22"/>
                <w:szCs w:val="22"/>
              </w:rPr>
              <w:t>Х</w:t>
            </w:r>
          </w:p>
        </w:tc>
      </w:tr>
      <w:tr w:rsidR="00881696" w:rsidRPr="00E9308A" w:rsidTr="00E67EBC">
        <w:tc>
          <w:tcPr>
            <w:tcW w:w="3261" w:type="dxa"/>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r w:rsidRPr="00E9308A">
              <w:rPr>
                <w:sz w:val="22"/>
                <w:szCs w:val="22"/>
              </w:rPr>
              <w:t>2020 год</w:t>
            </w:r>
          </w:p>
        </w:tc>
        <w:tc>
          <w:tcPr>
            <w:tcW w:w="1843"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14 906,1</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14 556,1</w:t>
            </w:r>
          </w:p>
        </w:tc>
        <w:tc>
          <w:tcPr>
            <w:tcW w:w="1701" w:type="dxa"/>
            <w:tcBorders>
              <w:top w:val="single" w:sz="4" w:space="0" w:color="auto"/>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350,0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sz w:val="22"/>
                <w:szCs w:val="22"/>
              </w:rPr>
              <w:t>Х</w:t>
            </w:r>
          </w:p>
        </w:tc>
      </w:tr>
      <w:tr w:rsidR="00881696" w:rsidRPr="00E9308A" w:rsidTr="00E67EBC">
        <w:tc>
          <w:tcPr>
            <w:tcW w:w="3261" w:type="dxa"/>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left"/>
            </w:pPr>
            <w:r w:rsidRPr="00E9308A">
              <w:rPr>
                <w:sz w:val="22"/>
                <w:szCs w:val="22"/>
              </w:rPr>
              <w:t>2021 год</w:t>
            </w:r>
          </w:p>
        </w:tc>
        <w:tc>
          <w:tcPr>
            <w:tcW w:w="1843"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60 003,1</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59 653,1</w:t>
            </w:r>
          </w:p>
        </w:tc>
        <w:tc>
          <w:tcPr>
            <w:tcW w:w="1701" w:type="dxa"/>
            <w:tcBorders>
              <w:top w:val="single" w:sz="4" w:space="0" w:color="auto"/>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rPr>
                <w:sz w:val="22"/>
                <w:szCs w:val="22"/>
              </w:rPr>
              <w:t>350,0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sz w:val="22"/>
                <w:szCs w:val="22"/>
              </w:rPr>
              <w:t>Х</w:t>
            </w:r>
          </w:p>
        </w:tc>
      </w:tr>
    </w:tbl>
    <w:p w:rsidR="00743A88" w:rsidRPr="00E9308A" w:rsidRDefault="00743A88" w:rsidP="00881696">
      <w:pPr>
        <w:tabs>
          <w:tab w:val="center" w:pos="7285"/>
          <w:tab w:val="left" w:pos="10155"/>
        </w:tabs>
        <w:ind w:firstLine="0"/>
        <w:jc w:val="center"/>
      </w:pPr>
    </w:p>
    <w:p w:rsidR="008759CA" w:rsidRDefault="008759CA" w:rsidP="00325787">
      <w:pPr>
        <w:autoSpaceDE w:val="0"/>
        <w:autoSpaceDN w:val="0"/>
        <w:adjustRightInd w:val="0"/>
        <w:ind w:left="6237" w:right="-598" w:firstLine="0"/>
        <w:jc w:val="right"/>
        <w:rPr>
          <w:rFonts w:eastAsiaTheme="minorEastAsia"/>
          <w:bCs/>
          <w:sz w:val="20"/>
          <w:szCs w:val="20"/>
        </w:rPr>
      </w:pPr>
    </w:p>
    <w:p w:rsidR="00A349BF" w:rsidRDefault="00A349BF" w:rsidP="00325787">
      <w:pPr>
        <w:autoSpaceDE w:val="0"/>
        <w:autoSpaceDN w:val="0"/>
        <w:adjustRightInd w:val="0"/>
        <w:ind w:left="6237" w:right="-598" w:firstLine="0"/>
        <w:jc w:val="right"/>
        <w:rPr>
          <w:rFonts w:eastAsiaTheme="minorEastAsia"/>
          <w:bCs/>
          <w:sz w:val="20"/>
          <w:szCs w:val="20"/>
        </w:rPr>
      </w:pPr>
    </w:p>
    <w:p w:rsidR="00A349BF" w:rsidRDefault="00A349BF" w:rsidP="00325787">
      <w:pPr>
        <w:autoSpaceDE w:val="0"/>
        <w:autoSpaceDN w:val="0"/>
        <w:adjustRightInd w:val="0"/>
        <w:ind w:left="6237" w:right="-598" w:firstLine="0"/>
        <w:jc w:val="right"/>
        <w:rPr>
          <w:rFonts w:eastAsiaTheme="minorEastAsia"/>
          <w:bCs/>
          <w:sz w:val="20"/>
          <w:szCs w:val="20"/>
        </w:rPr>
      </w:pPr>
    </w:p>
    <w:p w:rsidR="00A349BF" w:rsidRDefault="00A349BF" w:rsidP="00325787">
      <w:pPr>
        <w:autoSpaceDE w:val="0"/>
        <w:autoSpaceDN w:val="0"/>
        <w:adjustRightInd w:val="0"/>
        <w:ind w:left="6237" w:right="-598" w:firstLine="0"/>
        <w:jc w:val="right"/>
        <w:rPr>
          <w:rFonts w:eastAsiaTheme="minorEastAsia"/>
          <w:bCs/>
          <w:sz w:val="20"/>
          <w:szCs w:val="20"/>
        </w:rPr>
      </w:pPr>
    </w:p>
    <w:p w:rsidR="00A349BF" w:rsidRDefault="00A349BF" w:rsidP="00325787">
      <w:pPr>
        <w:autoSpaceDE w:val="0"/>
        <w:autoSpaceDN w:val="0"/>
        <w:adjustRightInd w:val="0"/>
        <w:ind w:left="6237" w:right="-598" w:firstLine="0"/>
        <w:jc w:val="right"/>
        <w:rPr>
          <w:rFonts w:eastAsiaTheme="minorEastAsia"/>
          <w:bCs/>
          <w:sz w:val="20"/>
          <w:szCs w:val="20"/>
        </w:rPr>
      </w:pPr>
    </w:p>
    <w:p w:rsidR="00A349BF" w:rsidRDefault="00A349BF" w:rsidP="00325787">
      <w:pPr>
        <w:autoSpaceDE w:val="0"/>
        <w:autoSpaceDN w:val="0"/>
        <w:adjustRightInd w:val="0"/>
        <w:ind w:left="6237" w:right="-598" w:firstLine="0"/>
        <w:jc w:val="right"/>
        <w:rPr>
          <w:rFonts w:eastAsiaTheme="minorEastAsia"/>
          <w:bCs/>
          <w:sz w:val="20"/>
          <w:szCs w:val="20"/>
        </w:rPr>
      </w:pPr>
    </w:p>
    <w:p w:rsidR="00A349BF" w:rsidRDefault="00A349BF" w:rsidP="00325787">
      <w:pPr>
        <w:autoSpaceDE w:val="0"/>
        <w:autoSpaceDN w:val="0"/>
        <w:adjustRightInd w:val="0"/>
        <w:ind w:left="6237" w:right="-598" w:firstLine="0"/>
        <w:jc w:val="right"/>
        <w:rPr>
          <w:rFonts w:eastAsiaTheme="minorEastAsia"/>
          <w:bCs/>
          <w:sz w:val="20"/>
          <w:szCs w:val="20"/>
        </w:rPr>
      </w:pPr>
    </w:p>
    <w:p w:rsidR="00A349BF" w:rsidRDefault="00A349BF" w:rsidP="00325787">
      <w:pPr>
        <w:autoSpaceDE w:val="0"/>
        <w:autoSpaceDN w:val="0"/>
        <w:adjustRightInd w:val="0"/>
        <w:ind w:left="6237" w:right="-598" w:firstLine="0"/>
        <w:jc w:val="right"/>
        <w:rPr>
          <w:rFonts w:eastAsiaTheme="minorEastAsia"/>
          <w:bCs/>
          <w:sz w:val="20"/>
          <w:szCs w:val="20"/>
        </w:rPr>
      </w:pPr>
    </w:p>
    <w:p w:rsidR="00A349BF" w:rsidRDefault="00A349BF" w:rsidP="00325787">
      <w:pPr>
        <w:autoSpaceDE w:val="0"/>
        <w:autoSpaceDN w:val="0"/>
        <w:adjustRightInd w:val="0"/>
        <w:ind w:left="6237" w:right="-598" w:firstLine="0"/>
        <w:jc w:val="right"/>
        <w:rPr>
          <w:rFonts w:eastAsiaTheme="minorEastAsia"/>
          <w:bCs/>
          <w:sz w:val="20"/>
          <w:szCs w:val="20"/>
        </w:rPr>
      </w:pPr>
    </w:p>
    <w:p w:rsidR="00A349BF" w:rsidRDefault="00A349BF" w:rsidP="00325787">
      <w:pPr>
        <w:autoSpaceDE w:val="0"/>
        <w:autoSpaceDN w:val="0"/>
        <w:adjustRightInd w:val="0"/>
        <w:ind w:left="6237" w:right="-598" w:firstLine="0"/>
        <w:jc w:val="right"/>
        <w:rPr>
          <w:rFonts w:eastAsiaTheme="minorEastAsia"/>
          <w:bCs/>
          <w:sz w:val="20"/>
          <w:szCs w:val="20"/>
        </w:rPr>
      </w:pPr>
    </w:p>
    <w:p w:rsidR="00A349BF" w:rsidRDefault="00A349BF" w:rsidP="00325787">
      <w:pPr>
        <w:autoSpaceDE w:val="0"/>
        <w:autoSpaceDN w:val="0"/>
        <w:adjustRightInd w:val="0"/>
        <w:ind w:left="6237" w:right="-598" w:firstLine="0"/>
        <w:jc w:val="right"/>
        <w:rPr>
          <w:rFonts w:eastAsiaTheme="minorEastAsia"/>
          <w:bCs/>
          <w:sz w:val="20"/>
          <w:szCs w:val="20"/>
        </w:rPr>
      </w:pPr>
    </w:p>
    <w:p w:rsidR="00A349BF" w:rsidRDefault="00A349BF" w:rsidP="00325787">
      <w:pPr>
        <w:autoSpaceDE w:val="0"/>
        <w:autoSpaceDN w:val="0"/>
        <w:adjustRightInd w:val="0"/>
        <w:ind w:left="6237" w:right="-598" w:firstLine="0"/>
        <w:jc w:val="right"/>
        <w:rPr>
          <w:rFonts w:eastAsiaTheme="minorEastAsia"/>
          <w:bCs/>
          <w:sz w:val="20"/>
          <w:szCs w:val="20"/>
        </w:rPr>
      </w:pPr>
    </w:p>
    <w:p w:rsidR="00A349BF" w:rsidRDefault="00A349BF" w:rsidP="00325787">
      <w:pPr>
        <w:autoSpaceDE w:val="0"/>
        <w:autoSpaceDN w:val="0"/>
        <w:adjustRightInd w:val="0"/>
        <w:ind w:left="6237" w:right="-598" w:firstLine="0"/>
        <w:jc w:val="right"/>
        <w:rPr>
          <w:rFonts w:eastAsiaTheme="minorEastAsia"/>
          <w:bCs/>
          <w:sz w:val="20"/>
          <w:szCs w:val="20"/>
        </w:rPr>
      </w:pPr>
    </w:p>
    <w:p w:rsidR="00A349BF" w:rsidRDefault="00A349BF" w:rsidP="00325787">
      <w:pPr>
        <w:autoSpaceDE w:val="0"/>
        <w:autoSpaceDN w:val="0"/>
        <w:adjustRightInd w:val="0"/>
        <w:ind w:left="6237" w:right="-598" w:firstLine="0"/>
        <w:jc w:val="right"/>
        <w:rPr>
          <w:rFonts w:eastAsiaTheme="minorEastAsia"/>
          <w:bCs/>
          <w:sz w:val="20"/>
          <w:szCs w:val="20"/>
        </w:rPr>
      </w:pPr>
    </w:p>
    <w:p w:rsidR="00A349BF" w:rsidRDefault="00A349BF" w:rsidP="00325787">
      <w:pPr>
        <w:autoSpaceDE w:val="0"/>
        <w:autoSpaceDN w:val="0"/>
        <w:adjustRightInd w:val="0"/>
        <w:ind w:left="6237" w:right="-598" w:firstLine="0"/>
        <w:jc w:val="right"/>
        <w:rPr>
          <w:rFonts w:eastAsiaTheme="minorEastAsia"/>
          <w:bCs/>
          <w:sz w:val="20"/>
          <w:szCs w:val="20"/>
        </w:rPr>
      </w:pPr>
    </w:p>
    <w:p w:rsidR="00A349BF" w:rsidRDefault="00A349BF" w:rsidP="00325787">
      <w:pPr>
        <w:autoSpaceDE w:val="0"/>
        <w:autoSpaceDN w:val="0"/>
        <w:adjustRightInd w:val="0"/>
        <w:ind w:left="6237" w:right="-598" w:firstLine="0"/>
        <w:jc w:val="right"/>
        <w:rPr>
          <w:rFonts w:eastAsiaTheme="minorEastAsia"/>
          <w:bCs/>
          <w:sz w:val="20"/>
          <w:szCs w:val="20"/>
        </w:rPr>
      </w:pPr>
    </w:p>
    <w:p w:rsidR="00A349BF" w:rsidRDefault="00A349BF" w:rsidP="00325787">
      <w:pPr>
        <w:autoSpaceDE w:val="0"/>
        <w:autoSpaceDN w:val="0"/>
        <w:adjustRightInd w:val="0"/>
        <w:ind w:left="6237" w:right="-598" w:firstLine="0"/>
        <w:jc w:val="right"/>
        <w:rPr>
          <w:rFonts w:eastAsiaTheme="minorEastAsia"/>
          <w:bCs/>
          <w:sz w:val="20"/>
          <w:szCs w:val="20"/>
        </w:rPr>
      </w:pPr>
    </w:p>
    <w:p w:rsidR="00A349BF" w:rsidRDefault="00A349BF" w:rsidP="00325787">
      <w:pPr>
        <w:autoSpaceDE w:val="0"/>
        <w:autoSpaceDN w:val="0"/>
        <w:adjustRightInd w:val="0"/>
        <w:ind w:left="6237" w:right="-598" w:firstLine="0"/>
        <w:jc w:val="right"/>
        <w:rPr>
          <w:rFonts w:eastAsiaTheme="minorEastAsia"/>
          <w:bCs/>
          <w:sz w:val="20"/>
          <w:szCs w:val="20"/>
        </w:rPr>
      </w:pPr>
    </w:p>
    <w:p w:rsidR="00A349BF" w:rsidRDefault="00A349BF" w:rsidP="00325787">
      <w:pPr>
        <w:autoSpaceDE w:val="0"/>
        <w:autoSpaceDN w:val="0"/>
        <w:adjustRightInd w:val="0"/>
        <w:ind w:left="6237" w:right="-598" w:firstLine="0"/>
        <w:jc w:val="right"/>
        <w:rPr>
          <w:rFonts w:eastAsiaTheme="minorEastAsia"/>
          <w:bCs/>
          <w:sz w:val="20"/>
          <w:szCs w:val="20"/>
        </w:rPr>
      </w:pPr>
    </w:p>
    <w:p w:rsidR="00A349BF" w:rsidRDefault="00A349BF" w:rsidP="00325787">
      <w:pPr>
        <w:autoSpaceDE w:val="0"/>
        <w:autoSpaceDN w:val="0"/>
        <w:adjustRightInd w:val="0"/>
        <w:ind w:left="6237" w:right="-598" w:firstLine="0"/>
        <w:jc w:val="right"/>
        <w:rPr>
          <w:rFonts w:eastAsiaTheme="minorEastAsia"/>
          <w:bCs/>
          <w:sz w:val="20"/>
          <w:szCs w:val="20"/>
        </w:rPr>
      </w:pPr>
    </w:p>
    <w:p w:rsidR="00A349BF" w:rsidRDefault="00A349BF" w:rsidP="00325787">
      <w:pPr>
        <w:autoSpaceDE w:val="0"/>
        <w:autoSpaceDN w:val="0"/>
        <w:adjustRightInd w:val="0"/>
        <w:ind w:left="6237" w:right="-598" w:firstLine="0"/>
        <w:jc w:val="right"/>
        <w:rPr>
          <w:rFonts w:eastAsiaTheme="minorEastAsia"/>
          <w:bCs/>
          <w:sz w:val="20"/>
          <w:szCs w:val="20"/>
        </w:rPr>
      </w:pPr>
    </w:p>
    <w:p w:rsidR="00A349BF" w:rsidRDefault="00A349BF" w:rsidP="00325787">
      <w:pPr>
        <w:autoSpaceDE w:val="0"/>
        <w:autoSpaceDN w:val="0"/>
        <w:adjustRightInd w:val="0"/>
        <w:ind w:left="6237" w:right="-598" w:firstLine="0"/>
        <w:jc w:val="right"/>
        <w:rPr>
          <w:rFonts w:eastAsiaTheme="minorEastAsia"/>
          <w:bCs/>
          <w:sz w:val="20"/>
          <w:szCs w:val="20"/>
        </w:rPr>
      </w:pPr>
    </w:p>
    <w:p w:rsidR="00A349BF" w:rsidRDefault="00A349BF" w:rsidP="00325787">
      <w:pPr>
        <w:autoSpaceDE w:val="0"/>
        <w:autoSpaceDN w:val="0"/>
        <w:adjustRightInd w:val="0"/>
        <w:ind w:left="6237" w:right="-598" w:firstLine="0"/>
        <w:jc w:val="right"/>
        <w:rPr>
          <w:rFonts w:eastAsiaTheme="minorEastAsia"/>
          <w:bCs/>
          <w:sz w:val="20"/>
          <w:szCs w:val="20"/>
        </w:rPr>
      </w:pPr>
    </w:p>
    <w:p w:rsidR="00A349BF" w:rsidRDefault="00A349BF" w:rsidP="00325787">
      <w:pPr>
        <w:autoSpaceDE w:val="0"/>
        <w:autoSpaceDN w:val="0"/>
        <w:adjustRightInd w:val="0"/>
        <w:ind w:left="6237" w:right="-598" w:firstLine="0"/>
        <w:jc w:val="right"/>
        <w:rPr>
          <w:rFonts w:eastAsiaTheme="minorEastAsia"/>
          <w:bCs/>
          <w:sz w:val="20"/>
          <w:szCs w:val="20"/>
        </w:rPr>
      </w:pPr>
    </w:p>
    <w:p w:rsidR="00A349BF" w:rsidRDefault="00A349BF" w:rsidP="00325787">
      <w:pPr>
        <w:autoSpaceDE w:val="0"/>
        <w:autoSpaceDN w:val="0"/>
        <w:adjustRightInd w:val="0"/>
        <w:ind w:left="6237" w:right="-598" w:firstLine="0"/>
        <w:jc w:val="right"/>
        <w:rPr>
          <w:rFonts w:eastAsiaTheme="minorEastAsia"/>
          <w:bCs/>
          <w:sz w:val="20"/>
          <w:szCs w:val="20"/>
        </w:rPr>
      </w:pPr>
    </w:p>
    <w:p w:rsidR="00A349BF" w:rsidRDefault="00A349BF" w:rsidP="00325787">
      <w:pPr>
        <w:autoSpaceDE w:val="0"/>
        <w:autoSpaceDN w:val="0"/>
        <w:adjustRightInd w:val="0"/>
        <w:ind w:left="6237" w:right="-598" w:firstLine="0"/>
        <w:jc w:val="right"/>
        <w:rPr>
          <w:rFonts w:eastAsiaTheme="minorEastAsia"/>
          <w:bCs/>
          <w:sz w:val="20"/>
          <w:szCs w:val="20"/>
        </w:rPr>
      </w:pPr>
    </w:p>
    <w:p w:rsidR="00A349BF" w:rsidRDefault="00A349BF" w:rsidP="00325787">
      <w:pPr>
        <w:autoSpaceDE w:val="0"/>
        <w:autoSpaceDN w:val="0"/>
        <w:adjustRightInd w:val="0"/>
        <w:ind w:left="6237" w:right="-598" w:firstLine="0"/>
        <w:jc w:val="right"/>
        <w:rPr>
          <w:rFonts w:eastAsiaTheme="minorEastAsia"/>
          <w:bCs/>
          <w:sz w:val="20"/>
          <w:szCs w:val="20"/>
        </w:rPr>
      </w:pPr>
    </w:p>
    <w:p w:rsidR="00A349BF" w:rsidRDefault="00A349BF" w:rsidP="00325787">
      <w:pPr>
        <w:autoSpaceDE w:val="0"/>
        <w:autoSpaceDN w:val="0"/>
        <w:adjustRightInd w:val="0"/>
        <w:ind w:left="6237" w:right="-598" w:firstLine="0"/>
        <w:jc w:val="right"/>
        <w:rPr>
          <w:rFonts w:eastAsiaTheme="minorEastAsia"/>
          <w:bCs/>
          <w:sz w:val="20"/>
          <w:szCs w:val="20"/>
        </w:rPr>
      </w:pPr>
    </w:p>
    <w:p w:rsidR="00A349BF" w:rsidRDefault="00A349BF" w:rsidP="00325787">
      <w:pPr>
        <w:autoSpaceDE w:val="0"/>
        <w:autoSpaceDN w:val="0"/>
        <w:adjustRightInd w:val="0"/>
        <w:ind w:left="6237" w:right="-598" w:firstLine="0"/>
        <w:jc w:val="right"/>
        <w:rPr>
          <w:rFonts w:eastAsiaTheme="minorEastAsia"/>
          <w:bCs/>
          <w:sz w:val="20"/>
          <w:szCs w:val="20"/>
        </w:rPr>
      </w:pPr>
    </w:p>
    <w:p w:rsidR="00A349BF" w:rsidRDefault="00A349BF" w:rsidP="00325787">
      <w:pPr>
        <w:autoSpaceDE w:val="0"/>
        <w:autoSpaceDN w:val="0"/>
        <w:adjustRightInd w:val="0"/>
        <w:ind w:left="6237" w:right="-598" w:firstLine="0"/>
        <w:jc w:val="right"/>
        <w:rPr>
          <w:rFonts w:eastAsiaTheme="minorEastAsia"/>
          <w:bCs/>
          <w:sz w:val="20"/>
          <w:szCs w:val="20"/>
        </w:rPr>
      </w:pPr>
    </w:p>
    <w:p w:rsidR="00A349BF" w:rsidRDefault="00A349BF" w:rsidP="00325787">
      <w:pPr>
        <w:autoSpaceDE w:val="0"/>
        <w:autoSpaceDN w:val="0"/>
        <w:adjustRightInd w:val="0"/>
        <w:ind w:left="6237" w:right="-598" w:firstLine="0"/>
        <w:jc w:val="right"/>
        <w:rPr>
          <w:rFonts w:eastAsiaTheme="minorEastAsia"/>
          <w:bCs/>
          <w:sz w:val="20"/>
          <w:szCs w:val="20"/>
        </w:rPr>
      </w:pPr>
    </w:p>
    <w:p w:rsidR="00A349BF" w:rsidRDefault="00A349BF" w:rsidP="00325787">
      <w:pPr>
        <w:autoSpaceDE w:val="0"/>
        <w:autoSpaceDN w:val="0"/>
        <w:adjustRightInd w:val="0"/>
        <w:ind w:left="6237" w:right="-598" w:firstLine="0"/>
        <w:jc w:val="right"/>
        <w:rPr>
          <w:rFonts w:eastAsiaTheme="minorEastAsia"/>
          <w:bCs/>
          <w:sz w:val="20"/>
          <w:szCs w:val="20"/>
        </w:rPr>
      </w:pPr>
    </w:p>
    <w:p w:rsidR="00A349BF" w:rsidRDefault="00A349BF" w:rsidP="00325787">
      <w:pPr>
        <w:autoSpaceDE w:val="0"/>
        <w:autoSpaceDN w:val="0"/>
        <w:adjustRightInd w:val="0"/>
        <w:ind w:left="6237" w:right="-598" w:firstLine="0"/>
        <w:jc w:val="right"/>
        <w:rPr>
          <w:rFonts w:eastAsiaTheme="minorEastAsia"/>
          <w:bCs/>
          <w:sz w:val="20"/>
          <w:szCs w:val="20"/>
        </w:rPr>
      </w:pPr>
    </w:p>
    <w:p w:rsidR="00A349BF" w:rsidRDefault="00A349BF" w:rsidP="00325787">
      <w:pPr>
        <w:autoSpaceDE w:val="0"/>
        <w:autoSpaceDN w:val="0"/>
        <w:adjustRightInd w:val="0"/>
        <w:ind w:left="6237" w:right="-598" w:firstLine="0"/>
        <w:jc w:val="right"/>
        <w:rPr>
          <w:rFonts w:eastAsiaTheme="minorEastAsia"/>
          <w:bCs/>
          <w:sz w:val="20"/>
          <w:szCs w:val="20"/>
        </w:rPr>
      </w:pPr>
    </w:p>
    <w:p w:rsidR="00A349BF" w:rsidRDefault="00A349BF" w:rsidP="00325787">
      <w:pPr>
        <w:autoSpaceDE w:val="0"/>
        <w:autoSpaceDN w:val="0"/>
        <w:adjustRightInd w:val="0"/>
        <w:ind w:left="6237" w:right="-598" w:firstLine="0"/>
        <w:jc w:val="right"/>
        <w:rPr>
          <w:rFonts w:eastAsiaTheme="minorEastAsia"/>
          <w:bCs/>
          <w:sz w:val="20"/>
          <w:szCs w:val="20"/>
        </w:rPr>
      </w:pPr>
    </w:p>
    <w:p w:rsidR="00A349BF" w:rsidRDefault="00A349BF" w:rsidP="00325787">
      <w:pPr>
        <w:autoSpaceDE w:val="0"/>
        <w:autoSpaceDN w:val="0"/>
        <w:adjustRightInd w:val="0"/>
        <w:ind w:left="6237" w:right="-598" w:firstLine="0"/>
        <w:jc w:val="right"/>
        <w:rPr>
          <w:rFonts w:eastAsiaTheme="minorEastAsia"/>
          <w:bCs/>
          <w:sz w:val="20"/>
          <w:szCs w:val="20"/>
        </w:rPr>
      </w:pPr>
    </w:p>
    <w:p w:rsidR="00A349BF" w:rsidRDefault="00A349BF" w:rsidP="00325787">
      <w:pPr>
        <w:autoSpaceDE w:val="0"/>
        <w:autoSpaceDN w:val="0"/>
        <w:adjustRightInd w:val="0"/>
        <w:ind w:left="6237" w:right="-598" w:firstLine="0"/>
        <w:jc w:val="right"/>
        <w:rPr>
          <w:rFonts w:eastAsiaTheme="minorEastAsia"/>
          <w:bCs/>
          <w:sz w:val="20"/>
          <w:szCs w:val="20"/>
        </w:rPr>
      </w:pPr>
    </w:p>
    <w:p w:rsidR="00A349BF" w:rsidRDefault="00A349BF" w:rsidP="00325787">
      <w:pPr>
        <w:autoSpaceDE w:val="0"/>
        <w:autoSpaceDN w:val="0"/>
        <w:adjustRightInd w:val="0"/>
        <w:ind w:left="6237" w:right="-598" w:firstLine="0"/>
        <w:jc w:val="right"/>
        <w:rPr>
          <w:rFonts w:eastAsiaTheme="minorEastAsia"/>
          <w:bCs/>
          <w:sz w:val="20"/>
          <w:szCs w:val="20"/>
        </w:rPr>
      </w:pPr>
    </w:p>
    <w:p w:rsidR="00A349BF" w:rsidRDefault="00A349BF" w:rsidP="00325787">
      <w:pPr>
        <w:autoSpaceDE w:val="0"/>
        <w:autoSpaceDN w:val="0"/>
        <w:adjustRightInd w:val="0"/>
        <w:ind w:left="6237" w:right="-598" w:firstLine="0"/>
        <w:jc w:val="right"/>
        <w:rPr>
          <w:rFonts w:eastAsiaTheme="minorEastAsia"/>
          <w:bCs/>
          <w:sz w:val="20"/>
          <w:szCs w:val="20"/>
        </w:rPr>
      </w:pPr>
    </w:p>
    <w:p w:rsidR="00A349BF" w:rsidRPr="00E9308A" w:rsidRDefault="00A349BF" w:rsidP="00325787">
      <w:pPr>
        <w:autoSpaceDE w:val="0"/>
        <w:autoSpaceDN w:val="0"/>
        <w:adjustRightInd w:val="0"/>
        <w:ind w:left="6237" w:right="-598" w:firstLine="0"/>
        <w:jc w:val="right"/>
        <w:rPr>
          <w:rFonts w:eastAsiaTheme="minorEastAsia"/>
          <w:bCs/>
          <w:sz w:val="20"/>
          <w:szCs w:val="20"/>
        </w:rPr>
      </w:pPr>
    </w:p>
    <w:p w:rsidR="008759CA" w:rsidRPr="00E9308A" w:rsidRDefault="008759CA" w:rsidP="008759CA">
      <w:pPr>
        <w:shd w:val="clear" w:color="auto" w:fill="FFFFFF" w:themeFill="background1"/>
        <w:ind w:firstLine="0"/>
      </w:pPr>
    </w:p>
    <w:p w:rsidR="00A349BF" w:rsidRPr="001711E4" w:rsidRDefault="00A349BF" w:rsidP="00A349BF">
      <w:pPr>
        <w:ind w:left="11199" w:firstLine="0"/>
        <w:jc w:val="left"/>
        <w:rPr>
          <w:rFonts w:eastAsiaTheme="minorEastAsia"/>
          <w:sz w:val="20"/>
          <w:szCs w:val="20"/>
        </w:rPr>
      </w:pPr>
      <w:r w:rsidRPr="001711E4">
        <w:rPr>
          <w:rFonts w:eastAsiaTheme="minorEastAsia"/>
          <w:sz w:val="20"/>
          <w:szCs w:val="20"/>
        </w:rPr>
        <w:lastRenderedPageBreak/>
        <w:t>УТВЕРЖДЕН</w:t>
      </w:r>
      <w:r>
        <w:rPr>
          <w:rFonts w:eastAsiaTheme="minorEastAsia"/>
          <w:sz w:val="20"/>
          <w:szCs w:val="20"/>
        </w:rPr>
        <w:t>О</w:t>
      </w:r>
    </w:p>
    <w:p w:rsidR="00A349BF" w:rsidRPr="001711E4" w:rsidRDefault="00A349BF" w:rsidP="00A349BF">
      <w:pPr>
        <w:autoSpaceDE w:val="0"/>
        <w:autoSpaceDN w:val="0"/>
        <w:adjustRightInd w:val="0"/>
        <w:ind w:left="11199" w:firstLine="0"/>
        <w:jc w:val="left"/>
        <w:rPr>
          <w:rFonts w:eastAsiaTheme="minorEastAsia"/>
          <w:bCs/>
          <w:sz w:val="20"/>
          <w:szCs w:val="20"/>
        </w:rPr>
      </w:pPr>
      <w:r w:rsidRPr="001711E4">
        <w:rPr>
          <w:rFonts w:eastAsiaTheme="minorEastAsia"/>
          <w:bCs/>
          <w:sz w:val="20"/>
          <w:szCs w:val="20"/>
        </w:rPr>
        <w:t>постановлением Администрации</w:t>
      </w:r>
    </w:p>
    <w:p w:rsidR="00A349BF" w:rsidRPr="001711E4" w:rsidRDefault="00A349BF" w:rsidP="00A349BF">
      <w:pPr>
        <w:autoSpaceDE w:val="0"/>
        <w:autoSpaceDN w:val="0"/>
        <w:adjustRightInd w:val="0"/>
        <w:ind w:left="11199" w:firstLine="0"/>
        <w:jc w:val="left"/>
        <w:rPr>
          <w:rFonts w:eastAsiaTheme="minorEastAsia"/>
          <w:bCs/>
          <w:sz w:val="20"/>
          <w:szCs w:val="20"/>
        </w:rPr>
      </w:pPr>
      <w:r w:rsidRPr="001711E4">
        <w:rPr>
          <w:rFonts w:eastAsiaTheme="minorEastAsia"/>
          <w:bCs/>
          <w:sz w:val="20"/>
          <w:szCs w:val="20"/>
        </w:rPr>
        <w:t>Каргасокского района</w:t>
      </w:r>
    </w:p>
    <w:p w:rsidR="00A349BF" w:rsidRPr="001711E4" w:rsidRDefault="00A349BF" w:rsidP="00A349BF">
      <w:pPr>
        <w:autoSpaceDE w:val="0"/>
        <w:autoSpaceDN w:val="0"/>
        <w:adjustRightInd w:val="0"/>
        <w:ind w:left="11199" w:firstLine="0"/>
        <w:jc w:val="left"/>
        <w:rPr>
          <w:rFonts w:eastAsiaTheme="minorEastAsia"/>
          <w:bCs/>
          <w:sz w:val="20"/>
          <w:szCs w:val="20"/>
        </w:rPr>
      </w:pPr>
      <w:r w:rsidRPr="001711E4">
        <w:rPr>
          <w:rFonts w:eastAsiaTheme="minorEastAsia"/>
          <w:bCs/>
          <w:sz w:val="20"/>
          <w:szCs w:val="20"/>
        </w:rPr>
        <w:t xml:space="preserve">от </w:t>
      </w:r>
      <w:r>
        <w:rPr>
          <w:rFonts w:eastAsiaTheme="minorEastAsia"/>
          <w:bCs/>
          <w:sz w:val="20"/>
          <w:szCs w:val="20"/>
        </w:rPr>
        <w:t>03.04</w:t>
      </w:r>
      <w:r w:rsidRPr="001711E4">
        <w:rPr>
          <w:rFonts w:eastAsiaTheme="minorEastAsia"/>
          <w:bCs/>
          <w:sz w:val="20"/>
          <w:szCs w:val="20"/>
        </w:rPr>
        <w:t xml:space="preserve"> 201</w:t>
      </w:r>
      <w:r>
        <w:rPr>
          <w:rFonts w:eastAsiaTheme="minorEastAsia"/>
          <w:bCs/>
          <w:sz w:val="20"/>
          <w:szCs w:val="20"/>
        </w:rPr>
        <w:t>8</w:t>
      </w:r>
      <w:r w:rsidRPr="001711E4">
        <w:rPr>
          <w:rFonts w:eastAsiaTheme="minorEastAsia"/>
          <w:bCs/>
          <w:sz w:val="20"/>
          <w:szCs w:val="20"/>
        </w:rPr>
        <w:t xml:space="preserve"> № </w:t>
      </w:r>
      <w:r>
        <w:rPr>
          <w:rFonts w:eastAsiaTheme="minorEastAsia"/>
          <w:bCs/>
          <w:sz w:val="20"/>
          <w:szCs w:val="20"/>
        </w:rPr>
        <w:t>68</w:t>
      </w:r>
    </w:p>
    <w:p w:rsidR="00A349BF" w:rsidRPr="001711E4" w:rsidRDefault="00A349BF" w:rsidP="00A349BF">
      <w:pPr>
        <w:autoSpaceDE w:val="0"/>
        <w:autoSpaceDN w:val="0"/>
        <w:adjustRightInd w:val="0"/>
        <w:ind w:left="11199" w:firstLine="0"/>
        <w:jc w:val="left"/>
        <w:rPr>
          <w:rFonts w:eastAsiaTheme="minorEastAsia"/>
          <w:bCs/>
        </w:rPr>
      </w:pPr>
      <w:r w:rsidRPr="001711E4">
        <w:rPr>
          <w:rFonts w:eastAsiaTheme="minorEastAsia"/>
          <w:bCs/>
          <w:sz w:val="20"/>
          <w:szCs w:val="20"/>
        </w:rPr>
        <w:t xml:space="preserve">Приложение </w:t>
      </w:r>
      <w:r>
        <w:rPr>
          <w:rFonts w:eastAsiaTheme="minorEastAsia"/>
          <w:bCs/>
          <w:sz w:val="20"/>
          <w:szCs w:val="20"/>
        </w:rPr>
        <w:t>5</w:t>
      </w:r>
    </w:p>
    <w:p w:rsidR="008759CA" w:rsidRPr="00E9308A" w:rsidRDefault="008759CA" w:rsidP="008759CA">
      <w:pPr>
        <w:autoSpaceDE w:val="0"/>
        <w:autoSpaceDN w:val="0"/>
        <w:adjustRightInd w:val="0"/>
        <w:ind w:left="6237" w:firstLine="0"/>
        <w:jc w:val="right"/>
        <w:rPr>
          <w:rFonts w:eastAsiaTheme="minorEastAsia"/>
          <w:bCs/>
        </w:rPr>
      </w:pPr>
    </w:p>
    <w:p w:rsidR="00881696" w:rsidRPr="00A349BF" w:rsidRDefault="00881696" w:rsidP="00A349BF">
      <w:pPr>
        <w:widowControl w:val="0"/>
        <w:tabs>
          <w:tab w:val="left" w:pos="8080"/>
        </w:tabs>
        <w:autoSpaceDE w:val="0"/>
        <w:autoSpaceDN w:val="0"/>
        <w:adjustRightInd w:val="0"/>
        <w:ind w:right="-456" w:firstLine="0"/>
        <w:jc w:val="center"/>
        <w:rPr>
          <w:rFonts w:eastAsiaTheme="minorEastAsia"/>
          <w:sz w:val="20"/>
          <w:szCs w:val="20"/>
        </w:rPr>
      </w:pPr>
      <w:r w:rsidRPr="00A349BF">
        <w:rPr>
          <w:rFonts w:eastAsiaTheme="minorEastAsia"/>
          <w:sz w:val="20"/>
          <w:szCs w:val="20"/>
        </w:rPr>
        <w:t>РЕСУРСНОЕ ОБЕСПЕЧЕНИЕ</w:t>
      </w:r>
    </w:p>
    <w:p w:rsidR="00881696" w:rsidRPr="00A349BF" w:rsidRDefault="00881696" w:rsidP="00A349BF">
      <w:pPr>
        <w:widowControl w:val="0"/>
        <w:tabs>
          <w:tab w:val="left" w:pos="8080"/>
        </w:tabs>
        <w:autoSpaceDE w:val="0"/>
        <w:autoSpaceDN w:val="0"/>
        <w:adjustRightInd w:val="0"/>
        <w:ind w:right="-314" w:firstLine="0"/>
        <w:jc w:val="center"/>
        <w:rPr>
          <w:rFonts w:eastAsiaTheme="minorEastAsia"/>
          <w:sz w:val="20"/>
          <w:szCs w:val="20"/>
        </w:rPr>
      </w:pPr>
      <w:r w:rsidRPr="00A349BF">
        <w:rPr>
          <w:rFonts w:eastAsiaTheme="minorEastAsia"/>
          <w:sz w:val="20"/>
          <w:szCs w:val="20"/>
        </w:rPr>
        <w:t>РЕАЛИЗАЦИИ МУНИЦИПАЛЬНОЙ ПРОГРАММЫ ЗА СЧЕТ СРЕДСТВ БЮДЖЕТА</w:t>
      </w:r>
    </w:p>
    <w:p w:rsidR="00881696" w:rsidRPr="00A349BF" w:rsidRDefault="00881696" w:rsidP="00A349BF">
      <w:pPr>
        <w:widowControl w:val="0"/>
        <w:tabs>
          <w:tab w:val="left" w:pos="8080"/>
        </w:tabs>
        <w:autoSpaceDE w:val="0"/>
        <w:autoSpaceDN w:val="0"/>
        <w:adjustRightInd w:val="0"/>
        <w:ind w:right="-314" w:firstLine="0"/>
        <w:jc w:val="center"/>
        <w:rPr>
          <w:rFonts w:eastAsiaTheme="minorEastAsia"/>
          <w:sz w:val="20"/>
          <w:szCs w:val="20"/>
        </w:rPr>
      </w:pPr>
      <w:r w:rsidRPr="00A349BF">
        <w:rPr>
          <w:rFonts w:eastAsiaTheme="minorEastAsia"/>
          <w:sz w:val="20"/>
          <w:szCs w:val="20"/>
        </w:rPr>
        <w:t>МУНИЦИПАЛЬНОГО ОБРАЗОВАНИЯ «КАРГАСОКСКИЙ РАЙОН»</w:t>
      </w:r>
    </w:p>
    <w:p w:rsidR="00881696" w:rsidRPr="00E9308A" w:rsidRDefault="00881696" w:rsidP="00A349BF">
      <w:pPr>
        <w:widowControl w:val="0"/>
        <w:tabs>
          <w:tab w:val="left" w:pos="8080"/>
        </w:tabs>
        <w:autoSpaceDE w:val="0"/>
        <w:autoSpaceDN w:val="0"/>
        <w:adjustRightInd w:val="0"/>
        <w:ind w:right="-314" w:firstLine="0"/>
        <w:jc w:val="center"/>
        <w:rPr>
          <w:rFonts w:eastAsiaTheme="minorEastAsia"/>
        </w:rPr>
      </w:pPr>
      <w:r w:rsidRPr="00A349BF">
        <w:rPr>
          <w:rFonts w:eastAsiaTheme="minorEastAsia"/>
          <w:sz w:val="20"/>
          <w:szCs w:val="20"/>
        </w:rPr>
        <w:t>ПО ГЛАВНЫМ РАСПОРЯДИТЕЛЯМ БЮДЖЕТНЫХ СРЕДСТВ</w:t>
      </w:r>
    </w:p>
    <w:p w:rsidR="00881696" w:rsidRPr="00A349BF" w:rsidRDefault="00881696" w:rsidP="00881696">
      <w:pPr>
        <w:ind w:right="-314" w:firstLine="0"/>
        <w:jc w:val="right"/>
        <w:rPr>
          <w:sz w:val="20"/>
          <w:szCs w:val="20"/>
        </w:rPr>
      </w:pPr>
      <w:r w:rsidRPr="00A349BF">
        <w:rPr>
          <w:sz w:val="20"/>
          <w:szCs w:val="20"/>
        </w:rPr>
        <w:t>Таблица № 5.2.</w:t>
      </w:r>
    </w:p>
    <w:tbl>
      <w:tblPr>
        <w:tblW w:w="15452" w:type="dxa"/>
        <w:jc w:val="center"/>
        <w:tblLayout w:type="fixed"/>
        <w:tblCellMar>
          <w:top w:w="75" w:type="dxa"/>
          <w:left w:w="0" w:type="dxa"/>
          <w:bottom w:w="75" w:type="dxa"/>
          <w:right w:w="0" w:type="dxa"/>
        </w:tblCellMar>
        <w:tblLook w:val="0000"/>
      </w:tblPr>
      <w:tblGrid>
        <w:gridCol w:w="850"/>
        <w:gridCol w:w="4111"/>
        <w:gridCol w:w="1701"/>
        <w:gridCol w:w="1701"/>
        <w:gridCol w:w="1417"/>
        <w:gridCol w:w="1418"/>
        <w:gridCol w:w="1418"/>
        <w:gridCol w:w="1418"/>
        <w:gridCol w:w="1418"/>
      </w:tblGrid>
      <w:tr w:rsidR="00881696" w:rsidRPr="00E9308A" w:rsidTr="00AF4ADB">
        <w:trPr>
          <w:trHeight w:val="433"/>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rPr>
                <w:sz w:val="20"/>
                <w:szCs w:val="20"/>
              </w:rPr>
            </w:pPr>
            <w:r w:rsidRPr="00E9308A">
              <w:rPr>
                <w:sz w:val="20"/>
                <w:szCs w:val="20"/>
              </w:rPr>
              <w:t xml:space="preserve">№ </w:t>
            </w:r>
            <w:proofErr w:type="gramStart"/>
            <w:r w:rsidRPr="00E9308A">
              <w:rPr>
                <w:sz w:val="20"/>
                <w:szCs w:val="20"/>
              </w:rPr>
              <w:t>п</w:t>
            </w:r>
            <w:proofErr w:type="gramEnd"/>
            <w:r w:rsidRPr="00E9308A">
              <w:rPr>
                <w:sz w:val="20"/>
                <w:szCs w:val="20"/>
              </w:rPr>
              <w:t>/п</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rPr>
                <w:sz w:val="20"/>
                <w:szCs w:val="20"/>
              </w:rPr>
            </w:pPr>
            <w:r w:rsidRPr="00E9308A">
              <w:rPr>
                <w:sz w:val="20"/>
                <w:szCs w:val="20"/>
              </w:rPr>
              <w:t>Наименование подпрограммы, задачи, мероприятия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rPr>
                <w:sz w:val="20"/>
                <w:szCs w:val="20"/>
              </w:rPr>
            </w:pPr>
            <w:r w:rsidRPr="00E9308A">
              <w:rPr>
                <w:sz w:val="20"/>
                <w:szCs w:val="20"/>
              </w:rPr>
              <w:t>Срок исполнения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rPr>
                <w:sz w:val="20"/>
                <w:szCs w:val="20"/>
              </w:rPr>
            </w:pPr>
            <w:r w:rsidRPr="00E9308A">
              <w:rPr>
                <w:sz w:val="20"/>
                <w:szCs w:val="20"/>
              </w:rPr>
              <w:t>Объем бюджетных ассигнований (тыс. рублей)</w:t>
            </w:r>
          </w:p>
        </w:tc>
        <w:tc>
          <w:tcPr>
            <w:tcW w:w="7089"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rPr>
                <w:sz w:val="20"/>
                <w:szCs w:val="20"/>
              </w:rPr>
            </w:pPr>
            <w:r w:rsidRPr="00E9308A">
              <w:rPr>
                <w:sz w:val="20"/>
                <w:szCs w:val="20"/>
              </w:rPr>
              <w:t>Главные распорядители средств бюджетных средств (ГРБС) - ответственный исполнитель, соисполнитель, участник</w:t>
            </w:r>
          </w:p>
        </w:tc>
      </w:tr>
      <w:tr w:rsidR="00881696" w:rsidRPr="00E9308A" w:rsidTr="00AF4ADB">
        <w:trPr>
          <w:trHeight w:val="334"/>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rPr>
                <w:sz w:val="20"/>
                <w:szCs w:val="20"/>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rPr>
                <w:sz w:val="20"/>
                <w:szCs w:val="20"/>
              </w:rPr>
            </w:pPr>
            <w:r w:rsidRPr="00E9308A">
              <w:rPr>
                <w:sz w:val="20"/>
                <w:szCs w:val="20"/>
              </w:rPr>
              <w:t>МКУ УЖКХ</w:t>
            </w:r>
          </w:p>
          <w:p w:rsidR="00881696" w:rsidRPr="00E9308A" w:rsidRDefault="00881696" w:rsidP="00881696">
            <w:pPr>
              <w:ind w:firstLine="0"/>
              <w:jc w:val="center"/>
              <w:rPr>
                <w:sz w:val="20"/>
                <w:szCs w:val="20"/>
              </w:rPr>
            </w:pPr>
            <w:r w:rsidRPr="00E9308A">
              <w:rPr>
                <w:sz w:val="20"/>
                <w:szCs w:val="20"/>
              </w:rPr>
              <w:t>и КС</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rPr>
                <w:sz w:val="20"/>
                <w:szCs w:val="20"/>
              </w:rPr>
            </w:pPr>
            <w:r w:rsidRPr="00E9308A">
              <w:rPr>
                <w:sz w:val="20"/>
                <w:szCs w:val="20"/>
              </w:rPr>
              <w:t>УОО и П</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rPr>
                <w:sz w:val="20"/>
                <w:szCs w:val="20"/>
              </w:rPr>
            </w:pPr>
            <w:r w:rsidRPr="00E9308A">
              <w:rPr>
                <w:sz w:val="20"/>
                <w:szCs w:val="20"/>
              </w:rPr>
              <w:t>Отдел культуры и туризма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ind w:firstLine="0"/>
              <w:jc w:val="center"/>
              <w:rPr>
                <w:sz w:val="20"/>
                <w:szCs w:val="20"/>
              </w:rPr>
            </w:pPr>
            <w:r w:rsidRPr="00E9308A">
              <w:rPr>
                <w:sz w:val="20"/>
                <w:szCs w:val="20"/>
              </w:rPr>
              <w:t>АКР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ind w:firstLine="0"/>
              <w:jc w:val="center"/>
              <w:rPr>
                <w:sz w:val="20"/>
                <w:szCs w:val="20"/>
              </w:rPr>
            </w:pPr>
            <w:r w:rsidRPr="00E9308A">
              <w:rPr>
                <w:sz w:val="20"/>
                <w:szCs w:val="20"/>
              </w:rPr>
              <w:t>УФ АКР</w:t>
            </w:r>
          </w:p>
        </w:tc>
      </w:tr>
      <w:tr w:rsidR="00881696" w:rsidRPr="00E9308A" w:rsidTr="00AF4ADB">
        <w:trPr>
          <w:trHeight w:val="19"/>
          <w:jc w:val="center"/>
        </w:trPr>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rPr>
                <w:sz w:val="20"/>
                <w:szCs w:val="20"/>
              </w:rPr>
            </w:pPr>
            <w:r w:rsidRPr="00E9308A">
              <w:rPr>
                <w:sz w:val="20"/>
                <w:szCs w:val="20"/>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rPr>
                <w:sz w:val="20"/>
                <w:szCs w:val="20"/>
              </w:rPr>
            </w:pPr>
            <w:r w:rsidRPr="00E9308A">
              <w:rPr>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rPr>
                <w:sz w:val="20"/>
                <w:szCs w:val="20"/>
              </w:rPr>
            </w:pPr>
            <w:r w:rsidRPr="00E9308A">
              <w:rPr>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rPr>
                <w:sz w:val="20"/>
                <w:szCs w:val="20"/>
              </w:rPr>
            </w:pPr>
            <w:r w:rsidRPr="00E9308A">
              <w:rPr>
                <w:sz w:val="20"/>
                <w:szCs w:val="20"/>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rPr>
                <w:sz w:val="20"/>
                <w:szCs w:val="20"/>
              </w:rPr>
            </w:pPr>
            <w:r w:rsidRPr="00E9308A">
              <w:rPr>
                <w:sz w:val="20"/>
                <w:szCs w:val="20"/>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rPr>
                <w:sz w:val="20"/>
                <w:szCs w:val="20"/>
              </w:rPr>
            </w:pPr>
            <w:r w:rsidRPr="00E9308A">
              <w:rPr>
                <w:sz w:val="20"/>
                <w:szCs w:val="20"/>
              </w:rPr>
              <w:t>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rPr>
                <w:sz w:val="20"/>
                <w:szCs w:val="20"/>
              </w:rPr>
            </w:pPr>
            <w:r w:rsidRPr="00E9308A">
              <w:rPr>
                <w:sz w:val="20"/>
                <w:szCs w:val="20"/>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ind w:firstLine="0"/>
              <w:jc w:val="center"/>
              <w:rPr>
                <w:sz w:val="20"/>
                <w:szCs w:val="20"/>
              </w:rPr>
            </w:pPr>
            <w:r w:rsidRPr="00E9308A">
              <w:rPr>
                <w:sz w:val="20"/>
                <w:szCs w:val="20"/>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rPr>
                <w:sz w:val="20"/>
                <w:szCs w:val="20"/>
              </w:rPr>
            </w:pPr>
            <w:r w:rsidRPr="00E9308A">
              <w:rPr>
                <w:sz w:val="20"/>
                <w:szCs w:val="20"/>
              </w:rPr>
              <w:t>9</w:t>
            </w:r>
          </w:p>
        </w:tc>
      </w:tr>
      <w:tr w:rsidR="00881696" w:rsidRPr="00E9308A" w:rsidTr="00AF4ADB">
        <w:trPr>
          <w:trHeight w:val="155"/>
          <w:jc w:val="center"/>
        </w:trPr>
        <w:tc>
          <w:tcPr>
            <w:tcW w:w="15452" w:type="dxa"/>
            <w:gridSpan w:val="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40"/>
              <w:jc w:val="left"/>
              <w:rPr>
                <w:rFonts w:eastAsiaTheme="minorEastAsia"/>
              </w:rPr>
            </w:pPr>
            <w:r w:rsidRPr="00E9308A">
              <w:rPr>
                <w:rFonts w:eastAsiaTheme="minorEastAsia"/>
              </w:rPr>
              <w:t>Подпрограмма 1 «Эффективное использование энергоресурсов в социальной сфере Каргасокского района»</w:t>
            </w:r>
          </w:p>
        </w:tc>
      </w:tr>
      <w:tr w:rsidR="00881696" w:rsidRPr="00E9308A" w:rsidTr="00AF4ADB">
        <w:trPr>
          <w:trHeight w:val="175"/>
          <w:jc w:val="center"/>
        </w:trPr>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1.</w:t>
            </w:r>
          </w:p>
        </w:tc>
        <w:tc>
          <w:tcPr>
            <w:tcW w:w="1460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ind w:left="142" w:firstLine="0"/>
              <w:jc w:val="left"/>
            </w:pPr>
            <w:r w:rsidRPr="00E9308A">
              <w:t>Задача 1. Выполнение требований действующего законодательства в области энергосбережения и повышения энергетических ресурсов</w:t>
            </w:r>
          </w:p>
        </w:tc>
      </w:tr>
      <w:tr w:rsidR="00881696" w:rsidRPr="00E9308A" w:rsidTr="00AF4ADB">
        <w:trPr>
          <w:trHeight w:val="232"/>
          <w:jc w:val="center"/>
        </w:trPr>
        <w:tc>
          <w:tcPr>
            <w:tcW w:w="850"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1.1.</w:t>
            </w:r>
          </w:p>
        </w:tc>
        <w:tc>
          <w:tcPr>
            <w:tcW w:w="4111"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right="80" w:firstLine="0"/>
              <w:jc w:val="left"/>
              <w:rPr>
                <w:rFonts w:eastAsiaTheme="minorEastAsia"/>
              </w:rPr>
            </w:pPr>
            <w:r w:rsidRPr="00E9308A">
              <w:rPr>
                <w:rFonts w:eastAsiaTheme="minorEastAsia"/>
              </w:rPr>
              <w:t xml:space="preserve">Основное мероприятие: </w:t>
            </w:r>
          </w:p>
          <w:p w:rsidR="00881696" w:rsidRPr="00E9308A" w:rsidRDefault="00881696" w:rsidP="00881696">
            <w:pPr>
              <w:widowControl w:val="0"/>
              <w:autoSpaceDE w:val="0"/>
              <w:autoSpaceDN w:val="0"/>
              <w:adjustRightInd w:val="0"/>
              <w:ind w:right="80" w:firstLine="0"/>
              <w:jc w:val="left"/>
              <w:rPr>
                <w:rFonts w:eastAsiaTheme="minorEastAsia"/>
              </w:rPr>
            </w:pPr>
            <w:r w:rsidRPr="00E9308A">
              <w:rPr>
                <w:rFonts w:eastAsiaTheme="minorEastAsia"/>
              </w:rPr>
              <w:t>Выполнение требований действующего законодательства в области энергосбережения и повышения энергетических ресурсов</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800,0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left="-102"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800,0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trHeight w:val="83"/>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p>
        </w:tc>
        <w:tc>
          <w:tcPr>
            <w:tcW w:w="4111"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right="80"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left="-102"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trHeight w:val="61"/>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p>
        </w:tc>
        <w:tc>
          <w:tcPr>
            <w:tcW w:w="4111"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right="80"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left="-102"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trHeight w:val="53"/>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p>
        </w:tc>
        <w:tc>
          <w:tcPr>
            <w:tcW w:w="4111"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right="80"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left="-102"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trHeight w:val="45"/>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p>
        </w:tc>
        <w:tc>
          <w:tcPr>
            <w:tcW w:w="4111"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right="80"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left="-102"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trHeight w:val="20"/>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p>
        </w:tc>
        <w:tc>
          <w:tcPr>
            <w:tcW w:w="4111"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right="80"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left="-102"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trHeight w:val="20"/>
          <w:jc w:val="center"/>
        </w:trPr>
        <w:tc>
          <w:tcPr>
            <w:tcW w:w="850"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p>
        </w:tc>
        <w:tc>
          <w:tcPr>
            <w:tcW w:w="4111"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right="80"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800,0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left="-102"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800,0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trHeight w:val="251"/>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r w:rsidRPr="00E9308A">
              <w:rPr>
                <w:rFonts w:eastAsiaTheme="minorEastAsia"/>
              </w:rPr>
              <w:t>1.1.1.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right="80" w:firstLine="0"/>
              <w:jc w:val="left"/>
              <w:rPr>
                <w:rFonts w:eastAsiaTheme="minorEastAsia"/>
              </w:rPr>
            </w:pPr>
            <w:r w:rsidRPr="00E9308A">
              <w:rPr>
                <w:rFonts w:eastAsiaTheme="minorEastAsia"/>
              </w:rPr>
              <w:t>Мероприятие 2:</w:t>
            </w:r>
          </w:p>
          <w:p w:rsidR="00881696" w:rsidRPr="00E9308A" w:rsidRDefault="00881696" w:rsidP="00881696">
            <w:pPr>
              <w:widowControl w:val="0"/>
              <w:autoSpaceDE w:val="0"/>
              <w:autoSpaceDN w:val="0"/>
              <w:adjustRightInd w:val="0"/>
              <w:ind w:right="80" w:firstLine="0"/>
              <w:jc w:val="left"/>
              <w:rPr>
                <w:rFonts w:eastAsiaTheme="minorEastAsia"/>
              </w:rPr>
            </w:pPr>
            <w:r w:rsidRPr="00E9308A">
              <w:rPr>
                <w:rFonts w:eastAsiaTheme="minorEastAsia"/>
              </w:rPr>
              <w:t>Внедрение (замена) средств и систем учета потребления энергоресурсов в МУ</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800,0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left="-102"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800,0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trHeight w:val="168"/>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right="80"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left="-102"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trHeight w:val="175"/>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right="80"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left="-102"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trHeight w:val="181"/>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right="80"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left="-102"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trHeight w:val="173"/>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right="80"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left="-102"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trHeight w:val="68"/>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right="80"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left="-102"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trHeight w:val="60"/>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right="80"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800,0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left="-102"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800,0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trHeight w:val="205"/>
          <w:jc w:val="center"/>
        </w:trPr>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center"/>
              <w:rPr>
                <w:rFonts w:eastAsiaTheme="minorEastAsia"/>
              </w:rPr>
            </w:pPr>
            <w:r w:rsidRPr="00E9308A">
              <w:rPr>
                <w:rFonts w:eastAsiaTheme="minorEastAsia"/>
              </w:rPr>
              <w:t>2.</w:t>
            </w:r>
          </w:p>
        </w:tc>
        <w:tc>
          <w:tcPr>
            <w:tcW w:w="14602" w:type="dxa"/>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Задача 2. Снижение потребления энергоресурсов в МУ и ОМСУ</w:t>
            </w:r>
          </w:p>
        </w:tc>
      </w:tr>
      <w:tr w:rsidR="00881696" w:rsidRPr="00E9308A" w:rsidTr="00AF4ADB">
        <w:trPr>
          <w:trHeight w:val="197"/>
          <w:jc w:val="center"/>
        </w:trPr>
        <w:tc>
          <w:tcPr>
            <w:tcW w:w="850"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center"/>
              <w:rPr>
                <w:rFonts w:eastAsiaTheme="minorEastAsia"/>
              </w:rPr>
            </w:pPr>
            <w:r w:rsidRPr="00E9308A">
              <w:rPr>
                <w:rFonts w:eastAsiaTheme="minorEastAsia"/>
              </w:rPr>
              <w:t>2.1.</w:t>
            </w:r>
          </w:p>
        </w:tc>
        <w:tc>
          <w:tcPr>
            <w:tcW w:w="4111"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Основное мероприятие: Оптимизация режимов потребления энергоресурсов в МУ и ОМСУ</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1 200,0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left="-102"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800,0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trHeight w:val="197"/>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left="-102"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trHeight w:val="197"/>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left="-102"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trHeight w:val="197"/>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left="-102"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trHeight w:val="197"/>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left="-102"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trHeight w:val="197"/>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left="-102"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trHeight w:val="197"/>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1 200,0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left="-102"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800,0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trHeight w:val="197"/>
          <w:jc w:val="center"/>
        </w:trPr>
        <w:tc>
          <w:tcPr>
            <w:tcW w:w="850"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center"/>
              <w:rPr>
                <w:rFonts w:eastAsiaTheme="minorEastAsia"/>
              </w:rPr>
            </w:pPr>
            <w:r w:rsidRPr="00E9308A">
              <w:rPr>
                <w:rFonts w:eastAsiaTheme="minorEastAsia"/>
              </w:rPr>
              <w:t>2.1.1.</w:t>
            </w:r>
          </w:p>
        </w:tc>
        <w:tc>
          <w:tcPr>
            <w:tcW w:w="4111"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Мероприятие 1:</w:t>
            </w:r>
          </w:p>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Внедрение энергоэффективной светотехники в МУ</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hanging="44"/>
              <w:jc w:val="left"/>
              <w:rPr>
                <w:rFonts w:eastAsiaTheme="minorEastAsia"/>
              </w:rPr>
            </w:pPr>
            <w:r w:rsidRPr="00E9308A">
              <w:rPr>
                <w:rFonts w:eastAsiaTheme="minorEastAsia"/>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1 200,0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left="-102"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800,0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trHeight w:val="175"/>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left="-102"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trHeight w:val="167"/>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left="-102"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trHeight w:val="159"/>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left="-102"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trHeight w:val="278"/>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left="-102"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trHeight w:val="270"/>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left="-102"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trHeight w:val="249"/>
          <w:jc w:val="center"/>
        </w:trPr>
        <w:tc>
          <w:tcPr>
            <w:tcW w:w="850"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center"/>
              <w:rPr>
                <w:rFonts w:eastAsiaTheme="minorEastAsia"/>
              </w:rPr>
            </w:pPr>
          </w:p>
        </w:tc>
        <w:tc>
          <w:tcPr>
            <w:tcW w:w="4111"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1 200,0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left="-102"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800,0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trHeight w:val="181"/>
          <w:jc w:val="center"/>
        </w:trPr>
        <w:tc>
          <w:tcPr>
            <w:tcW w:w="496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Итого по подпрограмме 1 «Эффективное использование энергоресурсов в социальной сфере Каргасокского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hanging="44"/>
              <w:jc w:val="left"/>
              <w:rPr>
                <w:rFonts w:eastAsiaTheme="minorEastAsia"/>
              </w:rPr>
            </w:pPr>
            <w:r w:rsidRPr="00E9308A">
              <w:rPr>
                <w:rFonts w:eastAsiaTheme="minorEastAsia"/>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2 000,0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left="-102"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1 600,0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rFonts w:eastAsiaTheme="minorEastAsia"/>
              </w:rPr>
              <w:t>0</w:t>
            </w:r>
          </w:p>
        </w:tc>
      </w:tr>
      <w:tr w:rsidR="00881696" w:rsidRPr="00E9308A" w:rsidTr="00AF4ADB">
        <w:trPr>
          <w:trHeight w:val="173"/>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left="-102"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rFonts w:eastAsiaTheme="minorEastAsia"/>
              </w:rPr>
              <w:t>0</w:t>
            </w:r>
          </w:p>
        </w:tc>
      </w:tr>
      <w:tr w:rsidR="00881696" w:rsidRPr="00E9308A" w:rsidTr="00AF4ADB">
        <w:trPr>
          <w:trHeight w:val="20"/>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left="-102"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rFonts w:eastAsiaTheme="minorEastAsia"/>
              </w:rPr>
              <w:t>0</w:t>
            </w:r>
          </w:p>
        </w:tc>
      </w:tr>
      <w:tr w:rsidR="00881696" w:rsidRPr="00E9308A" w:rsidTr="00AF4ADB">
        <w:trPr>
          <w:trHeight w:val="20"/>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left="-102"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rFonts w:eastAsiaTheme="minorEastAsia"/>
              </w:rPr>
              <w:t>0</w:t>
            </w:r>
          </w:p>
        </w:tc>
      </w:tr>
      <w:tr w:rsidR="00881696" w:rsidRPr="00E9308A" w:rsidTr="00AF4ADB">
        <w:trPr>
          <w:trHeight w:val="20"/>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left="-102"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rFonts w:eastAsiaTheme="minorEastAsia"/>
              </w:rPr>
              <w:t>0</w:t>
            </w:r>
          </w:p>
        </w:tc>
      </w:tr>
      <w:tr w:rsidR="00881696" w:rsidRPr="00E9308A" w:rsidTr="00AF4ADB">
        <w:trPr>
          <w:trHeight w:val="20"/>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left="-102"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rFonts w:eastAsiaTheme="minorEastAsia"/>
              </w:rPr>
              <w:t>0</w:t>
            </w:r>
          </w:p>
        </w:tc>
      </w:tr>
      <w:tr w:rsidR="00881696" w:rsidRPr="00E9308A" w:rsidTr="00AF4ADB">
        <w:trPr>
          <w:trHeight w:val="50"/>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2 000,0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left="-102"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1 600,0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rFonts w:eastAsiaTheme="minorEastAsia"/>
              </w:rPr>
              <w:t>0</w:t>
            </w:r>
          </w:p>
        </w:tc>
      </w:tr>
      <w:tr w:rsidR="00881696" w:rsidRPr="00E9308A" w:rsidTr="00AF4ADB">
        <w:trPr>
          <w:jc w:val="center"/>
        </w:trPr>
        <w:tc>
          <w:tcPr>
            <w:tcW w:w="15452" w:type="dxa"/>
            <w:gridSpan w:val="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Подпрограмма 2 Повышение энергетической эффективности в ЖКХ Каргасокского района</w:t>
            </w:r>
          </w:p>
        </w:tc>
      </w:tr>
      <w:tr w:rsidR="00881696" w:rsidRPr="00E9308A" w:rsidTr="00AF4ADB">
        <w:trPr>
          <w:trHeight w:val="354"/>
          <w:jc w:val="center"/>
        </w:trPr>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1.</w:t>
            </w:r>
          </w:p>
        </w:tc>
        <w:tc>
          <w:tcPr>
            <w:tcW w:w="14602" w:type="dxa"/>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Задача 1. Повышение энергетической эффективности в коммунальных системах</w:t>
            </w:r>
          </w:p>
        </w:tc>
      </w:tr>
      <w:tr w:rsidR="00881696" w:rsidRPr="00E9308A" w:rsidTr="00AF4ADB">
        <w:trPr>
          <w:jc w:val="center"/>
        </w:trPr>
        <w:tc>
          <w:tcPr>
            <w:tcW w:w="850"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1.1.</w:t>
            </w:r>
          </w:p>
        </w:tc>
        <w:tc>
          <w:tcPr>
            <w:tcW w:w="4111"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Основное мероприятие:</w:t>
            </w:r>
          </w:p>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Повышение энергетической эффективности в коммунальных системах</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hanging="44"/>
              <w:jc w:val="left"/>
              <w:rPr>
                <w:rFonts w:eastAsiaTheme="minorEastAsia"/>
              </w:rPr>
            </w:pPr>
            <w:r w:rsidRPr="00E9308A">
              <w:rPr>
                <w:rFonts w:eastAsiaTheme="minorEastAsia"/>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2E00C2" w:rsidP="00881696">
            <w:pPr>
              <w:ind w:left="-122" w:right="-42" w:firstLine="0"/>
              <w:jc w:val="center"/>
            </w:pPr>
            <w:r>
              <w:t>72 909,6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37 400,0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2E00C2" w:rsidP="00881696">
            <w:pPr>
              <w:ind w:firstLine="0"/>
              <w:jc w:val="center"/>
            </w:pPr>
            <w:r>
              <w:t>24 927,68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t>10 581,92</w:t>
            </w:r>
          </w:p>
        </w:tc>
      </w:tr>
      <w:tr w:rsidR="00881696" w:rsidRPr="00E9308A" w:rsidTr="00AF4ADB">
        <w:trPr>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p>
        </w:tc>
        <w:tc>
          <w:tcPr>
            <w:tcW w:w="4111"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3 078,92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2 400,0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rFonts w:eastAsiaTheme="minorEastAsia"/>
              </w:rPr>
              <w:t>678,92</w:t>
            </w:r>
          </w:p>
        </w:tc>
      </w:tr>
      <w:tr w:rsidR="00881696" w:rsidRPr="00E9308A" w:rsidTr="00AF4ADB">
        <w:trPr>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p>
        </w:tc>
        <w:tc>
          <w:tcPr>
            <w:tcW w:w="4111"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6 927,68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t>6 927,68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t>0</w:t>
            </w:r>
          </w:p>
        </w:tc>
      </w:tr>
      <w:tr w:rsidR="00881696" w:rsidRPr="00E9308A" w:rsidTr="00AF4ADB">
        <w:trPr>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p>
        </w:tc>
        <w:tc>
          <w:tcPr>
            <w:tcW w:w="4111"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2E00C2" w:rsidP="00881696">
            <w:pPr>
              <w:ind w:firstLine="0"/>
              <w:jc w:val="center"/>
            </w:pPr>
            <w:r>
              <w:rPr>
                <w:rFonts w:eastAsiaTheme="minorEastAsia"/>
              </w:rPr>
              <w:t>3 000</w:t>
            </w:r>
            <w:r w:rsidR="00881696" w:rsidRPr="00E9308A">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2E00C2" w:rsidP="00881696">
            <w:pPr>
              <w:widowControl w:val="0"/>
              <w:autoSpaceDE w:val="0"/>
              <w:autoSpaceDN w:val="0"/>
              <w:adjustRightInd w:val="0"/>
              <w:ind w:firstLine="36"/>
              <w:jc w:val="center"/>
              <w:rPr>
                <w:rFonts w:eastAsiaTheme="minorEastAsia"/>
              </w:rPr>
            </w:pPr>
            <w:r>
              <w:rPr>
                <w:rFonts w:eastAsiaTheme="minorEastAsia"/>
              </w:rPr>
              <w:t>3 0</w:t>
            </w:r>
            <w:r w:rsidR="00881696" w:rsidRPr="00E9308A">
              <w:rPr>
                <w:rFonts w:eastAsiaTheme="minorEastAsia"/>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p>
        </w:tc>
        <w:tc>
          <w:tcPr>
            <w:tcW w:w="4111"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rFonts w:eastAsiaTheme="minorEastAsia"/>
              </w:rPr>
              <w:t>3 500,0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3 500,0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p>
        </w:tc>
        <w:tc>
          <w:tcPr>
            <w:tcW w:w="4111"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8 403,0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3 500,0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4 903,0</w:t>
            </w:r>
          </w:p>
        </w:tc>
      </w:tr>
      <w:tr w:rsidR="00881696" w:rsidRPr="00E9308A" w:rsidTr="00AF4ADB">
        <w:trPr>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p>
        </w:tc>
        <w:tc>
          <w:tcPr>
            <w:tcW w:w="4111"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48 000,0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35 000,0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8 000,0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5 000,0</w:t>
            </w:r>
          </w:p>
        </w:tc>
      </w:tr>
      <w:tr w:rsidR="00881696" w:rsidRPr="00E9308A" w:rsidTr="00AF4ADB">
        <w:trPr>
          <w:jc w:val="center"/>
        </w:trPr>
        <w:tc>
          <w:tcPr>
            <w:tcW w:w="850"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1.1.1.</w:t>
            </w:r>
          </w:p>
        </w:tc>
        <w:tc>
          <w:tcPr>
            <w:tcW w:w="4111"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left="40" w:right="79" w:firstLine="0"/>
              <w:jc w:val="center"/>
            </w:pPr>
            <w:r w:rsidRPr="00E9308A">
              <w:t>Мероприятие 1:</w:t>
            </w:r>
          </w:p>
          <w:p w:rsidR="00881696" w:rsidRPr="00E9308A" w:rsidRDefault="00881696" w:rsidP="00881696">
            <w:pPr>
              <w:ind w:left="40" w:right="79" w:firstLine="0"/>
              <w:jc w:val="center"/>
            </w:pPr>
            <w:r w:rsidRPr="00E9308A">
              <w:t xml:space="preserve"> Строительство блочной модульной котельной в п. Геологический Каргасокского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left"/>
            </w:pPr>
            <w:r w:rsidRPr="00E9308A">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9 903,0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 xml:space="preserve">0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9 903,0</w:t>
            </w:r>
          </w:p>
        </w:tc>
      </w:tr>
      <w:tr w:rsidR="00881696" w:rsidRPr="00E9308A" w:rsidTr="00AF4ADB">
        <w:trPr>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p>
        </w:tc>
        <w:tc>
          <w:tcPr>
            <w:tcW w:w="4111"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720"/>
              <w:jc w:val="left"/>
              <w:rPr>
                <w:rFonts w:eastAsiaTheme="minorEastAsia"/>
              </w:rPr>
            </w:pPr>
          </w:p>
        </w:tc>
        <w:tc>
          <w:tcPr>
            <w:tcW w:w="4111"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720"/>
              <w:jc w:val="left"/>
              <w:rPr>
                <w:rFonts w:eastAsiaTheme="minorEastAsia"/>
              </w:rPr>
            </w:pPr>
          </w:p>
        </w:tc>
        <w:tc>
          <w:tcPr>
            <w:tcW w:w="4111"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720"/>
              <w:jc w:val="left"/>
              <w:rPr>
                <w:rFonts w:eastAsiaTheme="minorEastAsia"/>
              </w:rPr>
            </w:pPr>
          </w:p>
        </w:tc>
        <w:tc>
          <w:tcPr>
            <w:tcW w:w="4111"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trHeight w:val="246"/>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720"/>
              <w:jc w:val="left"/>
              <w:rPr>
                <w:rFonts w:eastAsiaTheme="minorEastAsia"/>
              </w:rPr>
            </w:pPr>
          </w:p>
        </w:tc>
        <w:tc>
          <w:tcPr>
            <w:tcW w:w="4111"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rFonts w:eastAsiaTheme="minorEastAsia"/>
              </w:rPr>
              <w:t>4 903,0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4 903,0</w:t>
            </w:r>
          </w:p>
        </w:tc>
      </w:tr>
      <w:tr w:rsidR="00881696" w:rsidRPr="00E9308A" w:rsidTr="00AF4ADB">
        <w:trPr>
          <w:trHeight w:val="238"/>
          <w:jc w:val="center"/>
        </w:trPr>
        <w:tc>
          <w:tcPr>
            <w:tcW w:w="850"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720"/>
              <w:jc w:val="left"/>
              <w:rPr>
                <w:rFonts w:eastAsiaTheme="minorEastAsia"/>
              </w:rPr>
            </w:pPr>
          </w:p>
        </w:tc>
        <w:tc>
          <w:tcPr>
            <w:tcW w:w="4111"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rFonts w:eastAsiaTheme="minorEastAsia"/>
              </w:rPr>
              <w:t>5 000,0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5 000,0</w:t>
            </w:r>
          </w:p>
        </w:tc>
      </w:tr>
      <w:tr w:rsidR="00881696" w:rsidRPr="00E9308A" w:rsidTr="00AF4ADB">
        <w:trP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r w:rsidRPr="00E9308A">
              <w:rPr>
                <w:rFonts w:eastAsiaTheme="minorEastAsia"/>
              </w:rPr>
              <w:t>1.1.2.</w:t>
            </w:r>
          </w:p>
        </w:tc>
        <w:tc>
          <w:tcPr>
            <w:tcW w:w="4111"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left="40" w:right="79" w:firstLine="0"/>
              <w:jc w:val="center"/>
            </w:pPr>
            <w:r w:rsidRPr="00E9308A">
              <w:t>Мероприятие 2:</w:t>
            </w:r>
          </w:p>
          <w:p w:rsidR="00881696" w:rsidRPr="00E9308A" w:rsidRDefault="00881696" w:rsidP="00881696">
            <w:pPr>
              <w:ind w:firstLine="0"/>
              <w:jc w:val="center"/>
            </w:pPr>
            <w:r w:rsidRPr="00E9308A">
              <w:lastRenderedPageBreak/>
              <w:t>Строительство блочных модульных котельных в с. Новый Васюган Каргасокского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left"/>
            </w:pPr>
            <w:r w:rsidRPr="00E9308A">
              <w:lastRenderedPageBreak/>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35 000,0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35 000,0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 xml:space="preserve">0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p>
        </w:tc>
        <w:tc>
          <w:tcPr>
            <w:tcW w:w="4111"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p>
        </w:tc>
        <w:tc>
          <w:tcPr>
            <w:tcW w:w="4111"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rFonts w:eastAsiaTheme="minorEastAsia"/>
              </w:rPr>
              <w:t>0</w:t>
            </w:r>
          </w:p>
        </w:tc>
      </w:tr>
      <w:tr w:rsidR="00881696" w:rsidRPr="00E9308A" w:rsidTr="00AF4ADB">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p>
        </w:tc>
        <w:tc>
          <w:tcPr>
            <w:tcW w:w="4111"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rFonts w:eastAsiaTheme="minorEastAsia"/>
              </w:rPr>
              <w:t>0</w:t>
            </w:r>
          </w:p>
        </w:tc>
      </w:tr>
      <w:tr w:rsidR="00881696" w:rsidRPr="00E9308A" w:rsidTr="00AF4ADB">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p>
        </w:tc>
        <w:tc>
          <w:tcPr>
            <w:tcW w:w="4111"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rFonts w:eastAsiaTheme="minorEastAsia"/>
              </w:rPr>
              <w:t>0</w:t>
            </w:r>
          </w:p>
        </w:tc>
      </w:tr>
      <w:tr w:rsidR="00881696" w:rsidRPr="00E9308A" w:rsidTr="00AF4ADB">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p>
        </w:tc>
        <w:tc>
          <w:tcPr>
            <w:tcW w:w="4111"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rFonts w:eastAsiaTheme="minorEastAsia"/>
              </w:rPr>
              <w:t>0</w:t>
            </w:r>
          </w:p>
        </w:tc>
      </w:tr>
      <w:tr w:rsidR="00881696" w:rsidRPr="00E9308A" w:rsidTr="00AF4ADB">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p>
        </w:tc>
        <w:tc>
          <w:tcPr>
            <w:tcW w:w="4111"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35 000,0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35 000,0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rFonts w:eastAsiaTheme="minorEastAsia"/>
              </w:rPr>
              <w:t>0</w:t>
            </w:r>
          </w:p>
        </w:tc>
      </w:tr>
      <w:tr w:rsidR="00881696" w:rsidRPr="00E9308A" w:rsidTr="00AF4ADB">
        <w:trP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r w:rsidRPr="00E9308A">
              <w:rPr>
                <w:rFonts w:eastAsiaTheme="minorEastAsia"/>
              </w:rPr>
              <w:t>1.1.3.</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Мероприятие 3:</w:t>
            </w:r>
          </w:p>
          <w:p w:rsidR="00881696" w:rsidRPr="00E9308A" w:rsidRDefault="00881696" w:rsidP="00881696">
            <w:pPr>
              <w:ind w:firstLine="0"/>
              <w:jc w:val="center"/>
            </w:pPr>
          </w:p>
          <w:p w:rsidR="00881696" w:rsidRPr="00E9308A" w:rsidRDefault="00881696" w:rsidP="00881696">
            <w:pPr>
              <w:ind w:firstLine="0"/>
              <w:jc w:val="center"/>
            </w:pPr>
            <w:r w:rsidRPr="00E9308A">
              <w:t xml:space="preserve">Ремонт ветхих </w:t>
            </w:r>
          </w:p>
          <w:p w:rsidR="00881696" w:rsidRPr="00E9308A" w:rsidRDefault="00881696" w:rsidP="00881696">
            <w:pPr>
              <w:ind w:firstLine="0"/>
              <w:jc w:val="center"/>
            </w:pPr>
            <w:r w:rsidRPr="00E9308A">
              <w:t>сетей теплоснабжения, водоснабжения, замена оборудования в котельных</w:t>
            </w:r>
          </w:p>
          <w:p w:rsidR="00881696" w:rsidRPr="00E9308A" w:rsidRDefault="00881696" w:rsidP="00881696">
            <w:pPr>
              <w:ind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left"/>
            </w:pPr>
            <w:r w:rsidRPr="00E9308A">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2E00C2" w:rsidP="00881696">
            <w:pPr>
              <w:ind w:firstLine="0"/>
              <w:jc w:val="center"/>
            </w:pPr>
            <w:r>
              <w:t>12 969,37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2E00C2" w:rsidP="00881696">
            <w:pPr>
              <w:widowControl w:val="0"/>
              <w:autoSpaceDE w:val="0"/>
              <w:autoSpaceDN w:val="0"/>
              <w:adjustRightInd w:val="0"/>
              <w:ind w:firstLine="0"/>
              <w:jc w:val="center"/>
              <w:rPr>
                <w:rFonts w:eastAsiaTheme="minorEastAsia"/>
              </w:rPr>
            </w:pPr>
            <w:r>
              <w:rPr>
                <w:rFonts w:eastAsiaTheme="minorEastAsia"/>
              </w:rPr>
              <w:t>12 290,45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rFonts w:eastAsiaTheme="minorEastAsia"/>
              </w:rPr>
              <w:t>678,92</w:t>
            </w:r>
          </w:p>
        </w:tc>
      </w:tr>
      <w:tr w:rsidR="00881696" w:rsidRPr="00E9308A" w:rsidTr="00AF4ADB">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rPr>
                <w:rFonts w:eastAsiaTheme="minorEastAsia"/>
              </w:rPr>
              <w:t>678,92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rFonts w:eastAsiaTheme="minorEastAsia"/>
              </w:rPr>
              <w:t>678,92</w:t>
            </w:r>
          </w:p>
        </w:tc>
      </w:tr>
      <w:tr w:rsidR="00881696" w:rsidRPr="00E9308A" w:rsidTr="00AF4ADB">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2 290,45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2 290,45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2E00C2" w:rsidP="00881696">
            <w:pPr>
              <w:ind w:firstLine="0"/>
              <w:jc w:val="center"/>
            </w:pPr>
            <w:r>
              <w:t>2 0</w:t>
            </w:r>
            <w:r w:rsidR="00205261" w:rsidRPr="00E9308A">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2E00C2" w:rsidP="00881696">
            <w:pPr>
              <w:widowControl w:val="0"/>
              <w:autoSpaceDE w:val="0"/>
              <w:autoSpaceDN w:val="0"/>
              <w:adjustRightInd w:val="0"/>
              <w:ind w:firstLine="0"/>
              <w:jc w:val="center"/>
              <w:rPr>
                <w:rFonts w:eastAsiaTheme="minorEastAsia"/>
              </w:rPr>
            </w:pPr>
            <w:r>
              <w:rPr>
                <w:rFonts w:eastAsiaTheme="minorEastAsia"/>
              </w:rPr>
              <w:t>2 0</w:t>
            </w:r>
            <w:r w:rsidR="00881696" w:rsidRPr="00E9308A">
              <w:rPr>
                <w:rFonts w:eastAsiaTheme="minorEastAsia"/>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2 000,0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2 000,0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2 000,0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2 000,0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4 000,0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4 000,0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jc w:val="center"/>
        </w:trPr>
        <w:tc>
          <w:tcPr>
            <w:tcW w:w="850" w:type="dxa"/>
            <w:vMerge w:val="restart"/>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r w:rsidRPr="00E9308A">
              <w:rPr>
                <w:rFonts w:eastAsiaTheme="minorEastAsia"/>
              </w:rPr>
              <w:t>1.1.4</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Мероприятие 4:</w:t>
            </w:r>
          </w:p>
          <w:p w:rsidR="00881696" w:rsidRPr="00E9308A" w:rsidRDefault="00881696" w:rsidP="00881696">
            <w:pPr>
              <w:ind w:firstLine="0"/>
              <w:jc w:val="center"/>
            </w:pPr>
            <w:r w:rsidRPr="00E9308A">
              <w:t xml:space="preserve"> Ремонт ветхих сетей электроснабжения, замена оборудования в дизельных электростанциях</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left"/>
            </w:pPr>
            <w:r w:rsidRPr="00E9308A">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2E00C2" w:rsidP="00881696">
            <w:pPr>
              <w:ind w:firstLine="0"/>
              <w:jc w:val="center"/>
            </w:pPr>
            <w:r>
              <w:t>15 0</w:t>
            </w:r>
            <w:r w:rsidR="00881696" w:rsidRPr="00E9308A">
              <w:t>37,23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2 400,0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2E00C2" w:rsidP="00881696">
            <w:pPr>
              <w:widowControl w:val="0"/>
              <w:autoSpaceDE w:val="0"/>
              <w:autoSpaceDN w:val="0"/>
              <w:adjustRightInd w:val="0"/>
              <w:ind w:firstLine="0"/>
              <w:jc w:val="center"/>
              <w:rPr>
                <w:rFonts w:eastAsiaTheme="minorEastAsia"/>
              </w:rPr>
            </w:pPr>
            <w:r>
              <w:rPr>
                <w:rFonts w:eastAsiaTheme="minorEastAsia"/>
              </w:rPr>
              <w:t>12 637,23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p>
        </w:tc>
        <w:tc>
          <w:tcPr>
            <w:tcW w:w="4111"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2 400,0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2 400,0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p>
        </w:tc>
        <w:tc>
          <w:tcPr>
            <w:tcW w:w="4111"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4 637,23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4 637,23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p>
        </w:tc>
        <w:tc>
          <w:tcPr>
            <w:tcW w:w="4111"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2E00C2">
            <w:pPr>
              <w:widowControl w:val="0"/>
              <w:autoSpaceDE w:val="0"/>
              <w:autoSpaceDN w:val="0"/>
              <w:adjustRightInd w:val="0"/>
              <w:ind w:firstLine="0"/>
              <w:jc w:val="center"/>
              <w:rPr>
                <w:rFonts w:eastAsiaTheme="minorEastAsia"/>
              </w:rPr>
            </w:pPr>
            <w:r w:rsidRPr="00E9308A">
              <w:rPr>
                <w:rFonts w:eastAsiaTheme="minorEastAsia"/>
              </w:rPr>
              <w:t>1 </w:t>
            </w:r>
            <w:r w:rsidR="002E00C2">
              <w:rPr>
                <w:rFonts w:eastAsiaTheme="minorEastAsia"/>
              </w:rPr>
              <w:t>0</w:t>
            </w:r>
            <w:r w:rsidRPr="00E9308A">
              <w:rPr>
                <w:rFonts w:eastAsiaTheme="minorEastAsia"/>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2E00C2" w:rsidP="00881696">
            <w:pPr>
              <w:widowControl w:val="0"/>
              <w:autoSpaceDE w:val="0"/>
              <w:autoSpaceDN w:val="0"/>
              <w:adjustRightInd w:val="0"/>
              <w:ind w:firstLine="0"/>
              <w:jc w:val="center"/>
              <w:rPr>
                <w:rFonts w:eastAsiaTheme="minorEastAsia"/>
              </w:rPr>
            </w:pPr>
            <w:r>
              <w:rPr>
                <w:rFonts w:eastAsiaTheme="minorEastAsia"/>
              </w:rPr>
              <w:t>1 0</w:t>
            </w:r>
            <w:r w:rsidR="00881696" w:rsidRPr="00E9308A">
              <w:rPr>
                <w:rFonts w:eastAsiaTheme="minorEastAsia"/>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p>
        </w:tc>
        <w:tc>
          <w:tcPr>
            <w:tcW w:w="4111"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1 500,0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1 500,0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p>
        </w:tc>
        <w:tc>
          <w:tcPr>
            <w:tcW w:w="4111"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1 500,0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1 500,0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jc w:val="center"/>
        </w:trPr>
        <w:tc>
          <w:tcPr>
            <w:tcW w:w="850"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p>
        </w:tc>
        <w:tc>
          <w:tcPr>
            <w:tcW w:w="4111"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4 0000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4 000,0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jc w:val="center"/>
        </w:trPr>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center"/>
              <w:rPr>
                <w:rFonts w:eastAsiaTheme="minorEastAsia"/>
              </w:rPr>
            </w:pPr>
            <w:r w:rsidRPr="00E9308A">
              <w:rPr>
                <w:rFonts w:eastAsiaTheme="minorEastAsia"/>
              </w:rPr>
              <w:t>2.</w:t>
            </w:r>
          </w:p>
        </w:tc>
        <w:tc>
          <w:tcPr>
            <w:tcW w:w="14602" w:type="dxa"/>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Задача 2 Повышение энергетической эффективности в системах уличного освещения</w:t>
            </w:r>
          </w:p>
        </w:tc>
      </w:tr>
      <w:tr w:rsidR="00881696" w:rsidRPr="00E9308A" w:rsidTr="00AF4ADB">
        <w:trP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center"/>
              <w:rPr>
                <w:rFonts w:eastAsiaTheme="minorEastAsia"/>
              </w:rPr>
            </w:pPr>
            <w:r w:rsidRPr="00E9308A">
              <w:rPr>
                <w:rFonts w:eastAsiaTheme="minorEastAsia"/>
              </w:rPr>
              <w:t>2.1.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Основное мероприятие:</w:t>
            </w:r>
          </w:p>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lastRenderedPageBreak/>
              <w:t>Внедрение энергоэффективной светотехники и систем автоматического управления в системах уличного освещения</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lastRenderedPageBreak/>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3 000,0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3 000,0</w:t>
            </w:r>
          </w:p>
        </w:tc>
      </w:tr>
      <w:tr w:rsidR="00881696" w:rsidRPr="00E9308A" w:rsidTr="00AF4ADB">
        <w:trPr>
          <w:trHeight w:val="183"/>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3 000,0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3 000,0</w:t>
            </w:r>
          </w:p>
        </w:tc>
      </w:tr>
      <w:tr w:rsidR="00881696" w:rsidRPr="00E9308A" w:rsidTr="00AF4ADB">
        <w:trP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40"/>
              <w:jc w:val="center"/>
              <w:rPr>
                <w:rFonts w:eastAsiaTheme="minorEastAsia"/>
              </w:rPr>
            </w:pPr>
            <w:r w:rsidRPr="00E9308A">
              <w:rPr>
                <w:rFonts w:eastAsiaTheme="minorEastAsia"/>
              </w:rPr>
              <w:t>2.1.1.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Мероприятие 1:</w:t>
            </w:r>
          </w:p>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Замена сетей уличного освещения</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left"/>
            </w:pPr>
            <w:r w:rsidRPr="00E9308A">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3 000,0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3 000,0</w:t>
            </w:r>
          </w:p>
        </w:tc>
      </w:tr>
      <w:tr w:rsidR="00881696" w:rsidRPr="00E9308A" w:rsidTr="00AF4ADB">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3 000,0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3 000,0</w:t>
            </w:r>
          </w:p>
        </w:tc>
      </w:tr>
      <w:tr w:rsidR="00881696" w:rsidRPr="00E9308A" w:rsidTr="00AF4ADB">
        <w:trPr>
          <w:jc w:val="center"/>
        </w:trPr>
        <w:tc>
          <w:tcPr>
            <w:tcW w:w="4961" w:type="dxa"/>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Итого по подпрограмме 2 Повышение энергетической эффективности в ЖКХ Каргасокского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hanging="44"/>
              <w:jc w:val="left"/>
              <w:rPr>
                <w:rFonts w:eastAsiaTheme="minorEastAsia"/>
              </w:rPr>
            </w:pPr>
            <w:r w:rsidRPr="00E9308A">
              <w:rPr>
                <w:rFonts w:eastAsiaTheme="minorEastAsia"/>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2E00C2" w:rsidP="00881696">
            <w:pPr>
              <w:ind w:left="-122" w:right="-42" w:firstLine="0"/>
              <w:jc w:val="center"/>
            </w:pPr>
            <w:r>
              <w:t>75 909,6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37 400,0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C10CA9" w:rsidP="00881696">
            <w:pPr>
              <w:ind w:firstLine="0"/>
              <w:jc w:val="center"/>
            </w:pPr>
            <w:r>
              <w:t>24 927,68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t>13 581,92</w:t>
            </w:r>
          </w:p>
        </w:tc>
      </w:tr>
      <w:tr w:rsidR="00881696" w:rsidRPr="00E9308A" w:rsidTr="00AF4ADB">
        <w:trPr>
          <w:jc w:val="center"/>
        </w:trPr>
        <w:tc>
          <w:tcPr>
            <w:tcW w:w="4961" w:type="dxa"/>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3 078,92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2 400,0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rFonts w:eastAsiaTheme="minorEastAsia"/>
              </w:rPr>
              <w:t>678,92</w:t>
            </w:r>
          </w:p>
        </w:tc>
      </w:tr>
      <w:tr w:rsidR="00881696" w:rsidRPr="00E9308A" w:rsidTr="00AF4ADB">
        <w:trPr>
          <w:jc w:val="center"/>
        </w:trPr>
        <w:tc>
          <w:tcPr>
            <w:tcW w:w="4961" w:type="dxa"/>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6 927,68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t>6 927,68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t>0</w:t>
            </w:r>
          </w:p>
        </w:tc>
      </w:tr>
      <w:tr w:rsidR="00881696" w:rsidRPr="00E9308A" w:rsidTr="00AF4ADB">
        <w:trPr>
          <w:jc w:val="center"/>
        </w:trPr>
        <w:tc>
          <w:tcPr>
            <w:tcW w:w="4961" w:type="dxa"/>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2E00C2" w:rsidP="00881696">
            <w:pPr>
              <w:ind w:firstLine="0"/>
              <w:jc w:val="center"/>
            </w:pPr>
            <w:r>
              <w:rPr>
                <w:rFonts w:eastAsiaTheme="minorEastAsia"/>
              </w:rPr>
              <w:t>3 0</w:t>
            </w:r>
            <w:r w:rsidR="00881696" w:rsidRPr="00E9308A">
              <w:rPr>
                <w:rFonts w:eastAsiaTheme="minorEastAsia"/>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2E00C2" w:rsidP="00881696">
            <w:pPr>
              <w:widowControl w:val="0"/>
              <w:autoSpaceDE w:val="0"/>
              <w:autoSpaceDN w:val="0"/>
              <w:adjustRightInd w:val="0"/>
              <w:ind w:firstLine="36"/>
              <w:jc w:val="center"/>
              <w:rPr>
                <w:rFonts w:eastAsiaTheme="minorEastAsia"/>
              </w:rPr>
            </w:pPr>
            <w:r>
              <w:rPr>
                <w:rFonts w:eastAsiaTheme="minorEastAsia"/>
              </w:rPr>
              <w:t>3 0</w:t>
            </w:r>
            <w:r w:rsidR="00881696" w:rsidRPr="00E9308A">
              <w:rPr>
                <w:rFonts w:eastAsiaTheme="minorEastAsia"/>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jc w:val="center"/>
        </w:trPr>
        <w:tc>
          <w:tcPr>
            <w:tcW w:w="4961" w:type="dxa"/>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rPr>
                <w:rFonts w:eastAsiaTheme="minorEastAsia"/>
              </w:rPr>
              <w:t>3 500,0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3 500,0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jc w:val="center"/>
        </w:trPr>
        <w:tc>
          <w:tcPr>
            <w:tcW w:w="4961" w:type="dxa"/>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8 403,0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3 500,0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4 903,0</w:t>
            </w:r>
          </w:p>
        </w:tc>
      </w:tr>
      <w:tr w:rsidR="00881696" w:rsidRPr="00E9308A" w:rsidTr="00AF4ADB">
        <w:trPr>
          <w:jc w:val="center"/>
        </w:trPr>
        <w:tc>
          <w:tcPr>
            <w:tcW w:w="4961" w:type="dxa"/>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51 000,0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35 000,0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36"/>
              <w:jc w:val="center"/>
              <w:rPr>
                <w:rFonts w:eastAsiaTheme="minorEastAsia"/>
              </w:rPr>
            </w:pPr>
            <w:r w:rsidRPr="00E9308A">
              <w:rPr>
                <w:rFonts w:eastAsiaTheme="minorEastAsia"/>
              </w:rPr>
              <w:t>8 000,0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8 000,0</w:t>
            </w:r>
          </w:p>
        </w:tc>
      </w:tr>
      <w:tr w:rsidR="00881696" w:rsidRPr="00E9308A" w:rsidTr="00AF4ADB">
        <w:trPr>
          <w:jc w:val="center"/>
        </w:trPr>
        <w:tc>
          <w:tcPr>
            <w:tcW w:w="15452" w:type="dxa"/>
            <w:gridSpan w:val="9"/>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Подпрограмма 3 «Повышение энергетической эффективности в транспортном комплексе»</w:t>
            </w:r>
          </w:p>
        </w:tc>
      </w:tr>
      <w:tr w:rsidR="00881696" w:rsidRPr="00E9308A" w:rsidTr="00AF4ADB">
        <w:trPr>
          <w:jc w:val="center"/>
        </w:trPr>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center"/>
              <w:rPr>
                <w:rFonts w:eastAsiaTheme="minorEastAsia"/>
              </w:rPr>
            </w:pPr>
            <w:r w:rsidRPr="00E9308A">
              <w:rPr>
                <w:rFonts w:eastAsiaTheme="minorEastAsia"/>
              </w:rPr>
              <w:t>1.</w:t>
            </w:r>
          </w:p>
        </w:tc>
        <w:tc>
          <w:tcPr>
            <w:tcW w:w="14602" w:type="dxa"/>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Задача 1. Повышение энергетической эффективности транспортных средств муниципальной принадлежности</w:t>
            </w:r>
          </w:p>
        </w:tc>
      </w:tr>
      <w:tr w:rsidR="00881696" w:rsidRPr="00E9308A" w:rsidTr="00AF4ADB">
        <w:trP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center"/>
              <w:rPr>
                <w:rFonts w:eastAsiaTheme="minorEastAsia"/>
              </w:rPr>
            </w:pPr>
            <w:r w:rsidRPr="00E9308A">
              <w:rPr>
                <w:rFonts w:eastAsiaTheme="minorEastAsia"/>
              </w:rPr>
              <w:lastRenderedPageBreak/>
              <w:t>1.1.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Основное мероприятие:</w:t>
            </w:r>
          </w:p>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Повышение числа высокоэкономичных транспортных средств муниципальной принадлежности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hanging="44"/>
              <w:jc w:val="center"/>
              <w:rPr>
                <w:rFonts w:eastAsiaTheme="minorEastAsia"/>
              </w:rPr>
            </w:pPr>
            <w:r w:rsidRPr="00E9308A">
              <w:rPr>
                <w:rFonts w:eastAsiaTheme="minorEastAsia"/>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500,0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rFonts w:eastAsiaTheme="minorEastAsia"/>
              </w:rPr>
              <w:t>500,0</w:t>
            </w:r>
          </w:p>
        </w:tc>
      </w:tr>
      <w:tr w:rsidR="00881696" w:rsidRPr="00E9308A" w:rsidTr="00AF4ADB">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rFonts w:eastAsiaTheme="minorEastAsia"/>
              </w:rPr>
              <w:t>0</w:t>
            </w:r>
          </w:p>
        </w:tc>
      </w:tr>
      <w:tr w:rsidR="00881696" w:rsidRPr="00E9308A" w:rsidTr="00AF4ADB">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rFonts w:eastAsiaTheme="minorEastAsia"/>
              </w:rPr>
              <w:t>0</w:t>
            </w:r>
          </w:p>
        </w:tc>
      </w:tr>
      <w:tr w:rsidR="00881696" w:rsidRPr="00E9308A" w:rsidTr="00AF4ADB">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rFonts w:eastAsiaTheme="minorEastAsia"/>
              </w:rPr>
              <w:t>0</w:t>
            </w:r>
          </w:p>
        </w:tc>
      </w:tr>
      <w:tr w:rsidR="00881696" w:rsidRPr="00E9308A" w:rsidTr="00AF4ADB">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rFonts w:eastAsiaTheme="minorEastAsia"/>
              </w:rPr>
              <w:t>0</w:t>
            </w:r>
          </w:p>
        </w:tc>
      </w:tr>
      <w:tr w:rsidR="00881696" w:rsidRPr="00E9308A" w:rsidTr="00AF4ADB">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rFonts w:eastAsiaTheme="minorEastAsia"/>
              </w:rPr>
              <w:t>0</w:t>
            </w:r>
          </w:p>
        </w:tc>
      </w:tr>
      <w:tr w:rsidR="00881696" w:rsidRPr="00E9308A" w:rsidTr="00AF4ADB">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500,0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rFonts w:eastAsiaTheme="minorEastAsia"/>
              </w:rPr>
              <w:t>500,0</w:t>
            </w:r>
          </w:p>
        </w:tc>
      </w:tr>
      <w:tr w:rsidR="00881696" w:rsidRPr="00E9308A" w:rsidTr="00AF4ADB">
        <w:trP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r w:rsidRPr="00E9308A">
              <w:rPr>
                <w:rFonts w:eastAsiaTheme="minorEastAsia"/>
              </w:rPr>
              <w:t>1.1.1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Мероприятие 1:</w:t>
            </w:r>
          </w:p>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Замещение бензина, используемого муниципальными транспортными средствами в качестве моторного топлива, природным газом, газовыми смесями, сжиженным углеводородным газом</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hanging="44"/>
              <w:jc w:val="center"/>
              <w:rPr>
                <w:rFonts w:eastAsiaTheme="minorEastAsia"/>
              </w:rPr>
            </w:pPr>
            <w:r w:rsidRPr="00E9308A">
              <w:rPr>
                <w:rFonts w:eastAsiaTheme="minorEastAsia"/>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500,0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rFonts w:eastAsiaTheme="minorEastAsia"/>
              </w:rPr>
              <w:t>500,0</w:t>
            </w:r>
          </w:p>
        </w:tc>
      </w:tr>
      <w:tr w:rsidR="00881696" w:rsidRPr="00E9308A" w:rsidTr="00AF4ADB">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rFonts w:eastAsiaTheme="minorEastAsia"/>
              </w:rPr>
              <w:t>0</w:t>
            </w:r>
          </w:p>
        </w:tc>
      </w:tr>
      <w:tr w:rsidR="00881696" w:rsidRPr="00E9308A" w:rsidTr="00AF4ADB">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rFonts w:eastAsiaTheme="minorEastAsia"/>
              </w:rPr>
              <w:t>0</w:t>
            </w:r>
          </w:p>
        </w:tc>
      </w:tr>
      <w:tr w:rsidR="00881696" w:rsidRPr="00E9308A" w:rsidTr="00AF4ADB">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rFonts w:eastAsiaTheme="minorEastAsia"/>
              </w:rPr>
              <w:t>0</w:t>
            </w:r>
          </w:p>
        </w:tc>
      </w:tr>
      <w:tr w:rsidR="00881696" w:rsidRPr="00E9308A" w:rsidTr="00AF4ADB">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rFonts w:eastAsiaTheme="minorEastAsia"/>
              </w:rPr>
              <w:t>0</w:t>
            </w:r>
          </w:p>
        </w:tc>
      </w:tr>
      <w:tr w:rsidR="00881696" w:rsidRPr="00E9308A" w:rsidTr="00AF4ADB">
        <w:trPr>
          <w:trHeight w:val="227"/>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rFonts w:eastAsiaTheme="minorEastAsia"/>
              </w:rPr>
              <w:t>0</w:t>
            </w:r>
          </w:p>
        </w:tc>
      </w:tr>
      <w:tr w:rsidR="00881696" w:rsidRPr="00E9308A" w:rsidTr="00AF4ADB">
        <w:trPr>
          <w:trHeight w:val="175"/>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500,0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rFonts w:eastAsiaTheme="minorEastAsia"/>
              </w:rPr>
              <w:t>500,0</w:t>
            </w:r>
          </w:p>
        </w:tc>
      </w:tr>
      <w:tr w:rsidR="00881696" w:rsidRPr="00E9308A" w:rsidTr="00AF4ADB">
        <w:trPr>
          <w:jc w:val="center"/>
        </w:trPr>
        <w:tc>
          <w:tcPr>
            <w:tcW w:w="496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Итого по подпрограмме 3 «Повышение энергетической эффективности в транспортном комплексе»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hanging="44"/>
              <w:jc w:val="center"/>
              <w:rPr>
                <w:rFonts w:eastAsiaTheme="minorEastAsia"/>
              </w:rPr>
            </w:pPr>
            <w:r w:rsidRPr="00E9308A">
              <w:rPr>
                <w:rFonts w:eastAsiaTheme="minorEastAsia"/>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500,0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rFonts w:eastAsiaTheme="minorEastAsia"/>
              </w:rPr>
              <w:t>500,0</w:t>
            </w:r>
          </w:p>
        </w:tc>
      </w:tr>
      <w:tr w:rsidR="00881696" w:rsidRPr="00E9308A" w:rsidTr="00AF4ADB">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rFonts w:eastAsiaTheme="minorEastAsia"/>
              </w:rPr>
              <w:t>0</w:t>
            </w:r>
          </w:p>
        </w:tc>
      </w:tr>
      <w:tr w:rsidR="00881696" w:rsidRPr="00E9308A" w:rsidTr="00AF4ADB">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rFonts w:eastAsiaTheme="minorEastAsia"/>
              </w:rPr>
              <w:t>0</w:t>
            </w:r>
          </w:p>
        </w:tc>
      </w:tr>
      <w:tr w:rsidR="00881696" w:rsidRPr="00E9308A" w:rsidTr="00AF4ADB">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rFonts w:eastAsiaTheme="minorEastAsia"/>
              </w:rPr>
              <w:t>0</w:t>
            </w:r>
          </w:p>
        </w:tc>
      </w:tr>
      <w:tr w:rsidR="00881696" w:rsidRPr="00E9308A" w:rsidTr="00AF4ADB">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rFonts w:eastAsiaTheme="minorEastAsia"/>
              </w:rPr>
              <w:t>0</w:t>
            </w:r>
          </w:p>
        </w:tc>
      </w:tr>
      <w:tr w:rsidR="00881696" w:rsidRPr="00E9308A" w:rsidTr="00AF4ADB">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rFonts w:eastAsiaTheme="minorEastAsia"/>
              </w:rPr>
              <w:t>0</w:t>
            </w:r>
          </w:p>
        </w:tc>
      </w:tr>
      <w:tr w:rsidR="00881696" w:rsidRPr="00E9308A" w:rsidTr="00AF4ADB">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500,0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ind w:firstLine="0"/>
              <w:jc w:val="center"/>
            </w:pPr>
            <w:r w:rsidRPr="00E9308A">
              <w:rPr>
                <w:rFonts w:eastAsiaTheme="minorEastAsia"/>
              </w:rPr>
              <w:t>500,0</w:t>
            </w:r>
          </w:p>
        </w:tc>
      </w:tr>
      <w:tr w:rsidR="00881696" w:rsidRPr="00E9308A" w:rsidTr="00AF4ADB">
        <w:trPr>
          <w:jc w:val="center"/>
        </w:trPr>
        <w:tc>
          <w:tcPr>
            <w:tcW w:w="15452" w:type="dxa"/>
            <w:gridSpan w:val="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r w:rsidRPr="00E9308A">
              <w:rPr>
                <w:rFonts w:eastAsiaTheme="minorEastAsia"/>
              </w:rPr>
              <w:t xml:space="preserve"> Подпрограмма 4 «Обеспечивающая подпрограмма»</w:t>
            </w:r>
          </w:p>
        </w:tc>
      </w:tr>
      <w:tr w:rsidR="00881696" w:rsidRPr="00E9308A" w:rsidTr="00AF4ADB">
        <w:trPr>
          <w:jc w:val="center"/>
        </w:trPr>
        <w:tc>
          <w:tcPr>
            <w:tcW w:w="496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left="142" w:right="142" w:firstLine="0"/>
              <w:jc w:val="left"/>
              <w:rPr>
                <w:rFonts w:eastAsiaTheme="minorEastAsia"/>
              </w:rPr>
            </w:pPr>
            <w:r w:rsidRPr="00E9308A">
              <w:rPr>
                <w:rFonts w:eastAsiaTheme="minorEastAsia"/>
              </w:rPr>
              <w:lastRenderedPageBreak/>
              <w:t>Итого по Подпрограмме 4 «Обеспечивающая подпрограмма»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hanging="44"/>
              <w:jc w:val="center"/>
              <w:rPr>
                <w:rFonts w:eastAsiaTheme="minorEastAsia"/>
              </w:rPr>
            </w:pPr>
            <w:r w:rsidRPr="00E9308A">
              <w:rPr>
                <w:rFonts w:eastAsiaTheme="minorEastAsia"/>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C10CA9" w:rsidP="00881696">
            <w:pPr>
              <w:ind w:firstLine="0"/>
              <w:jc w:val="center"/>
            </w:pPr>
            <w:r>
              <w:t>37 455,87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C10CA9" w:rsidP="00881696">
            <w:pPr>
              <w:ind w:firstLine="0"/>
              <w:jc w:val="center"/>
            </w:pPr>
            <w:r>
              <w:t>37 455,87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t>6 175,07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t>6 175,07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t>6 369,4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t>6 369,4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C10CA9" w:rsidP="00881696">
            <w:pPr>
              <w:ind w:firstLine="0"/>
              <w:jc w:val="center"/>
            </w:pPr>
            <w:r>
              <w:t>6 452,1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C10CA9" w:rsidP="00881696">
            <w:pPr>
              <w:ind w:firstLine="0"/>
              <w:jc w:val="center"/>
            </w:pPr>
            <w:r>
              <w:t>6 452,1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t>6 153,1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t>6 153,1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t>6 153,1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t>6 153,1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t>6 153,1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ind w:firstLine="0"/>
              <w:jc w:val="center"/>
            </w:pPr>
            <w:r w:rsidRPr="00E9308A">
              <w:t>6 153,1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0</w:t>
            </w:r>
          </w:p>
        </w:tc>
      </w:tr>
      <w:tr w:rsidR="00881696" w:rsidRPr="00E9308A" w:rsidTr="00AF4ADB">
        <w:trPr>
          <w:jc w:val="center"/>
        </w:trPr>
        <w:tc>
          <w:tcPr>
            <w:tcW w:w="496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Всего по Программе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B0CC7" w:rsidRPr="00E9308A" w:rsidRDefault="00C10CA9" w:rsidP="001B0CC7">
            <w:pPr>
              <w:ind w:firstLine="0"/>
              <w:jc w:val="center"/>
            </w:pPr>
            <w:r>
              <w:t>115 865,47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C10CA9" w:rsidP="00881696">
            <w:pPr>
              <w:ind w:firstLine="0"/>
              <w:jc w:val="center"/>
            </w:pPr>
            <w:r>
              <w:t>74 855,87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t>1 600,0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81696" w:rsidRPr="00E9308A" w:rsidRDefault="00C10CA9" w:rsidP="00881696">
            <w:pPr>
              <w:ind w:firstLine="0"/>
              <w:jc w:val="center"/>
            </w:pPr>
            <w:r>
              <w:t>24 927,68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81696" w:rsidRPr="00E9308A" w:rsidRDefault="00881696" w:rsidP="00881696">
            <w:pPr>
              <w:ind w:firstLine="0"/>
              <w:jc w:val="center"/>
            </w:pPr>
            <w:r w:rsidRPr="00E9308A">
              <w:t>14 081,92</w:t>
            </w:r>
          </w:p>
        </w:tc>
      </w:tr>
      <w:tr w:rsidR="00881696" w:rsidRPr="00E9308A" w:rsidTr="00AF4ADB">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t>9 253,99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t>8 575,07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81696" w:rsidRPr="00E9308A" w:rsidRDefault="00881696" w:rsidP="00881696">
            <w:pPr>
              <w:ind w:firstLine="0"/>
              <w:jc w:val="center"/>
            </w:pPr>
            <w:r w:rsidRPr="00E9308A">
              <w:t>678,92</w:t>
            </w:r>
          </w:p>
        </w:tc>
      </w:tr>
      <w:tr w:rsidR="00881696" w:rsidRPr="00E9308A" w:rsidTr="00AF4ADB">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t>13 297,08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t>6 369,4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81696" w:rsidRPr="00E9308A" w:rsidRDefault="00881696" w:rsidP="00881696">
            <w:pPr>
              <w:ind w:firstLine="0"/>
              <w:jc w:val="center"/>
            </w:pPr>
            <w:r w:rsidRPr="00E9308A">
              <w:t>6 927,68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81696" w:rsidRPr="00E9308A" w:rsidRDefault="00881696" w:rsidP="00881696">
            <w:pPr>
              <w:ind w:firstLine="0"/>
              <w:jc w:val="center"/>
            </w:pPr>
            <w:r w:rsidRPr="00E9308A">
              <w:t>0</w:t>
            </w:r>
          </w:p>
        </w:tc>
      </w:tr>
      <w:tr w:rsidR="00881696" w:rsidRPr="00E9308A" w:rsidTr="00AF4ADB">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C10CA9" w:rsidP="00881696">
            <w:pPr>
              <w:ind w:firstLine="0"/>
              <w:jc w:val="center"/>
            </w:pPr>
            <w:r>
              <w:t>9 452,1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C10CA9" w:rsidP="00881696">
            <w:pPr>
              <w:ind w:firstLine="0"/>
              <w:jc w:val="center"/>
            </w:pPr>
            <w:r>
              <w:t>6 452,1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81696" w:rsidRPr="00E9308A" w:rsidRDefault="00C10CA9" w:rsidP="00881696">
            <w:pPr>
              <w:ind w:firstLine="0"/>
              <w:jc w:val="center"/>
            </w:pPr>
            <w:r>
              <w:t>3 0</w:t>
            </w:r>
            <w:r w:rsidR="00881696" w:rsidRPr="00E9308A">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81696" w:rsidRPr="00E9308A" w:rsidRDefault="00881696" w:rsidP="00881696">
            <w:pPr>
              <w:ind w:firstLine="0"/>
              <w:jc w:val="center"/>
            </w:pPr>
            <w:r w:rsidRPr="00E9308A">
              <w:t>0</w:t>
            </w:r>
          </w:p>
        </w:tc>
      </w:tr>
      <w:tr w:rsidR="00881696" w:rsidRPr="00E9308A" w:rsidTr="00AF4ADB">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t>9 653,1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t>6 153,1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81696" w:rsidRPr="00E9308A" w:rsidRDefault="00881696" w:rsidP="00881696">
            <w:pPr>
              <w:ind w:firstLine="0"/>
              <w:jc w:val="center"/>
            </w:pPr>
            <w:r w:rsidRPr="00E9308A">
              <w:t>3 500,0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81696" w:rsidRPr="00E9308A" w:rsidRDefault="00881696" w:rsidP="00881696">
            <w:pPr>
              <w:ind w:firstLine="0"/>
              <w:jc w:val="center"/>
            </w:pPr>
            <w:r w:rsidRPr="00E9308A">
              <w:t>0</w:t>
            </w:r>
          </w:p>
        </w:tc>
      </w:tr>
      <w:tr w:rsidR="00881696" w:rsidRPr="00E9308A" w:rsidTr="00AF4ADB">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t>14 556,1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t>6 153,1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81696" w:rsidRPr="00E9308A" w:rsidRDefault="00881696" w:rsidP="00881696">
            <w:pPr>
              <w:ind w:firstLine="0"/>
              <w:jc w:val="center"/>
            </w:pPr>
            <w:r w:rsidRPr="00E9308A">
              <w:t>3 500,0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81696" w:rsidRPr="00E9308A" w:rsidRDefault="00881696" w:rsidP="00881696">
            <w:pPr>
              <w:ind w:firstLine="0"/>
              <w:jc w:val="center"/>
            </w:pPr>
            <w:r w:rsidRPr="00E9308A">
              <w:t>4 903,0</w:t>
            </w:r>
          </w:p>
        </w:tc>
      </w:tr>
      <w:tr w:rsidR="00881696" w:rsidRPr="00E9308A" w:rsidTr="00AF4ADB">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81696" w:rsidRPr="00E9308A" w:rsidRDefault="00881696" w:rsidP="00881696">
            <w:pPr>
              <w:widowControl w:val="0"/>
              <w:autoSpaceDE w:val="0"/>
              <w:autoSpaceDN w:val="0"/>
              <w:adjustRightInd w:val="0"/>
              <w:ind w:firstLine="0"/>
              <w:jc w:val="center"/>
              <w:rPr>
                <w:rFonts w:eastAsiaTheme="minorEastAsia"/>
              </w:rPr>
            </w:pPr>
            <w:r w:rsidRPr="00E9308A">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t>59 653,1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t>41 153,1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t>1 600,0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81696" w:rsidRPr="00E9308A" w:rsidRDefault="00881696" w:rsidP="00881696">
            <w:pPr>
              <w:ind w:firstLine="0"/>
              <w:jc w:val="center"/>
            </w:pPr>
            <w:r w:rsidRPr="00E9308A">
              <w:t>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81696" w:rsidRPr="00E9308A" w:rsidRDefault="00881696" w:rsidP="00881696">
            <w:pPr>
              <w:ind w:firstLine="0"/>
              <w:jc w:val="center"/>
            </w:pPr>
            <w:r w:rsidRPr="00E9308A">
              <w:t>8 000,0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81696" w:rsidRPr="00E9308A" w:rsidRDefault="00881696" w:rsidP="00881696">
            <w:pPr>
              <w:ind w:firstLine="0"/>
              <w:jc w:val="center"/>
            </w:pPr>
            <w:r w:rsidRPr="00E9308A">
              <w:t>8 500,0</w:t>
            </w:r>
          </w:p>
        </w:tc>
      </w:tr>
    </w:tbl>
    <w:p w:rsidR="001711E4" w:rsidRPr="00E9308A" w:rsidRDefault="001711E4" w:rsidP="00AF4ADB">
      <w:pPr>
        <w:shd w:val="clear" w:color="auto" w:fill="FFFFFF" w:themeFill="background1"/>
        <w:tabs>
          <w:tab w:val="left" w:pos="-851"/>
          <w:tab w:val="left" w:pos="-142"/>
        </w:tabs>
        <w:ind w:right="-428" w:firstLine="0"/>
        <w:sectPr w:rsidR="001711E4" w:rsidRPr="00E9308A" w:rsidSect="00A349BF">
          <w:pgSz w:w="16838" w:h="11905" w:orient="landscape"/>
          <w:pgMar w:top="567" w:right="850" w:bottom="1134" w:left="1701" w:header="142" w:footer="720" w:gutter="0"/>
          <w:cols w:space="720"/>
          <w:noEndnote/>
          <w:docGrid w:linePitch="326"/>
        </w:sectPr>
      </w:pPr>
    </w:p>
    <w:p w:rsidR="00A349BF" w:rsidRPr="001711E4" w:rsidRDefault="00A349BF" w:rsidP="00A349BF">
      <w:pPr>
        <w:ind w:left="6096" w:firstLine="0"/>
        <w:jc w:val="left"/>
        <w:rPr>
          <w:rFonts w:eastAsiaTheme="minorEastAsia"/>
          <w:sz w:val="20"/>
          <w:szCs w:val="20"/>
        </w:rPr>
      </w:pPr>
      <w:bookmarkStart w:id="5" w:name="Par1226"/>
      <w:bookmarkEnd w:id="5"/>
      <w:r w:rsidRPr="001711E4">
        <w:rPr>
          <w:rFonts w:eastAsiaTheme="minorEastAsia"/>
          <w:sz w:val="20"/>
          <w:szCs w:val="20"/>
        </w:rPr>
        <w:lastRenderedPageBreak/>
        <w:t>УТВЕРЖДЕН</w:t>
      </w:r>
      <w:r>
        <w:rPr>
          <w:rFonts w:eastAsiaTheme="minorEastAsia"/>
          <w:sz w:val="20"/>
          <w:szCs w:val="20"/>
        </w:rPr>
        <w:t>А</w:t>
      </w:r>
    </w:p>
    <w:p w:rsidR="00A349BF" w:rsidRPr="001711E4" w:rsidRDefault="00A349BF" w:rsidP="00A349BF">
      <w:pPr>
        <w:autoSpaceDE w:val="0"/>
        <w:autoSpaceDN w:val="0"/>
        <w:adjustRightInd w:val="0"/>
        <w:ind w:left="6096" w:firstLine="0"/>
        <w:jc w:val="left"/>
        <w:rPr>
          <w:rFonts w:eastAsiaTheme="minorEastAsia"/>
          <w:bCs/>
          <w:sz w:val="20"/>
          <w:szCs w:val="20"/>
        </w:rPr>
      </w:pPr>
      <w:r w:rsidRPr="001711E4">
        <w:rPr>
          <w:rFonts w:eastAsiaTheme="minorEastAsia"/>
          <w:bCs/>
          <w:sz w:val="20"/>
          <w:szCs w:val="20"/>
        </w:rPr>
        <w:t>постановлением Администрации</w:t>
      </w:r>
    </w:p>
    <w:p w:rsidR="00A349BF" w:rsidRPr="001711E4" w:rsidRDefault="00A349BF" w:rsidP="00A349BF">
      <w:pPr>
        <w:autoSpaceDE w:val="0"/>
        <w:autoSpaceDN w:val="0"/>
        <w:adjustRightInd w:val="0"/>
        <w:ind w:left="6096" w:firstLine="0"/>
        <w:jc w:val="left"/>
        <w:rPr>
          <w:rFonts w:eastAsiaTheme="minorEastAsia"/>
          <w:bCs/>
          <w:sz w:val="20"/>
          <w:szCs w:val="20"/>
        </w:rPr>
      </w:pPr>
      <w:r w:rsidRPr="001711E4">
        <w:rPr>
          <w:rFonts w:eastAsiaTheme="minorEastAsia"/>
          <w:bCs/>
          <w:sz w:val="20"/>
          <w:szCs w:val="20"/>
        </w:rPr>
        <w:t>Каргасокского района</w:t>
      </w:r>
    </w:p>
    <w:p w:rsidR="00A349BF" w:rsidRPr="001711E4" w:rsidRDefault="00A349BF" w:rsidP="00A349BF">
      <w:pPr>
        <w:autoSpaceDE w:val="0"/>
        <w:autoSpaceDN w:val="0"/>
        <w:adjustRightInd w:val="0"/>
        <w:ind w:left="6096" w:firstLine="0"/>
        <w:jc w:val="left"/>
        <w:rPr>
          <w:rFonts w:eastAsiaTheme="minorEastAsia"/>
          <w:bCs/>
          <w:sz w:val="20"/>
          <w:szCs w:val="20"/>
        </w:rPr>
      </w:pPr>
      <w:r w:rsidRPr="001711E4">
        <w:rPr>
          <w:rFonts w:eastAsiaTheme="minorEastAsia"/>
          <w:bCs/>
          <w:sz w:val="20"/>
          <w:szCs w:val="20"/>
        </w:rPr>
        <w:t xml:space="preserve">от </w:t>
      </w:r>
      <w:r>
        <w:rPr>
          <w:rFonts w:eastAsiaTheme="minorEastAsia"/>
          <w:bCs/>
          <w:sz w:val="20"/>
          <w:szCs w:val="20"/>
        </w:rPr>
        <w:t>03.04</w:t>
      </w:r>
      <w:r w:rsidRPr="001711E4">
        <w:rPr>
          <w:rFonts w:eastAsiaTheme="minorEastAsia"/>
          <w:bCs/>
          <w:sz w:val="20"/>
          <w:szCs w:val="20"/>
        </w:rPr>
        <w:t xml:space="preserve"> 201</w:t>
      </w:r>
      <w:r>
        <w:rPr>
          <w:rFonts w:eastAsiaTheme="minorEastAsia"/>
          <w:bCs/>
          <w:sz w:val="20"/>
          <w:szCs w:val="20"/>
        </w:rPr>
        <w:t>8</w:t>
      </w:r>
      <w:r w:rsidRPr="001711E4">
        <w:rPr>
          <w:rFonts w:eastAsiaTheme="minorEastAsia"/>
          <w:bCs/>
          <w:sz w:val="20"/>
          <w:szCs w:val="20"/>
        </w:rPr>
        <w:t xml:space="preserve"> № </w:t>
      </w:r>
      <w:r>
        <w:rPr>
          <w:rFonts w:eastAsiaTheme="minorEastAsia"/>
          <w:bCs/>
          <w:sz w:val="20"/>
          <w:szCs w:val="20"/>
        </w:rPr>
        <w:t>68</w:t>
      </w:r>
    </w:p>
    <w:p w:rsidR="00A349BF" w:rsidRPr="001711E4" w:rsidRDefault="00A349BF" w:rsidP="00A349BF">
      <w:pPr>
        <w:autoSpaceDE w:val="0"/>
        <w:autoSpaceDN w:val="0"/>
        <w:adjustRightInd w:val="0"/>
        <w:ind w:left="6096" w:firstLine="0"/>
        <w:jc w:val="left"/>
        <w:rPr>
          <w:rFonts w:eastAsiaTheme="minorEastAsia"/>
          <w:bCs/>
        </w:rPr>
      </w:pPr>
      <w:r w:rsidRPr="001711E4">
        <w:rPr>
          <w:rFonts w:eastAsiaTheme="minorEastAsia"/>
          <w:bCs/>
          <w:sz w:val="20"/>
          <w:szCs w:val="20"/>
        </w:rPr>
        <w:t xml:space="preserve">Приложение </w:t>
      </w:r>
      <w:r>
        <w:rPr>
          <w:rFonts w:eastAsiaTheme="minorEastAsia"/>
          <w:bCs/>
          <w:sz w:val="20"/>
          <w:szCs w:val="20"/>
        </w:rPr>
        <w:t>6</w:t>
      </w:r>
    </w:p>
    <w:p w:rsidR="00AF4ADB" w:rsidRPr="00E9308A" w:rsidRDefault="00AF4ADB" w:rsidP="001711E4">
      <w:pPr>
        <w:autoSpaceDE w:val="0"/>
        <w:autoSpaceDN w:val="0"/>
        <w:adjustRightInd w:val="0"/>
        <w:ind w:left="6237" w:firstLine="0"/>
        <w:jc w:val="right"/>
        <w:rPr>
          <w:rFonts w:eastAsiaTheme="minorEastAsia"/>
          <w:bCs/>
        </w:rPr>
      </w:pPr>
    </w:p>
    <w:p w:rsidR="00AF4ADB" w:rsidRPr="00E9308A" w:rsidRDefault="00AF4ADB" w:rsidP="00A349BF">
      <w:pPr>
        <w:shd w:val="clear" w:color="auto" w:fill="FFFFFF" w:themeFill="background1"/>
        <w:ind w:left="6096" w:right="-144" w:firstLine="0"/>
        <w:rPr>
          <w:sz w:val="20"/>
          <w:szCs w:val="20"/>
        </w:rPr>
      </w:pPr>
      <w:r w:rsidRPr="00E9308A">
        <w:rPr>
          <w:sz w:val="20"/>
          <w:szCs w:val="20"/>
        </w:rPr>
        <w:t>Приложение 1</w:t>
      </w:r>
    </w:p>
    <w:p w:rsidR="00AF4ADB" w:rsidRPr="00E9308A" w:rsidRDefault="00AF4ADB" w:rsidP="00A349BF">
      <w:pPr>
        <w:shd w:val="clear" w:color="auto" w:fill="FFFFFF" w:themeFill="background1"/>
        <w:ind w:left="6096" w:right="-144" w:firstLine="0"/>
        <w:rPr>
          <w:sz w:val="20"/>
          <w:szCs w:val="20"/>
        </w:rPr>
      </w:pPr>
      <w:r w:rsidRPr="00E9308A">
        <w:rPr>
          <w:sz w:val="20"/>
          <w:szCs w:val="20"/>
        </w:rPr>
        <w:t>к муниципальной программе «Повышение энергоэффективности в муниципальном образовании Каргасокский район»</w:t>
      </w:r>
    </w:p>
    <w:p w:rsidR="00AF4ADB" w:rsidRPr="00E9308A" w:rsidRDefault="00AF4ADB" w:rsidP="00A349BF">
      <w:pPr>
        <w:shd w:val="clear" w:color="auto" w:fill="FFFFFF" w:themeFill="background1"/>
        <w:ind w:left="6096" w:right="-144" w:firstLine="0"/>
        <w:jc w:val="center"/>
        <w:rPr>
          <w:sz w:val="20"/>
          <w:szCs w:val="20"/>
        </w:rPr>
      </w:pPr>
    </w:p>
    <w:p w:rsidR="00AF4ADB" w:rsidRPr="00E9308A" w:rsidRDefault="00AF4ADB" w:rsidP="00AF4ADB">
      <w:pPr>
        <w:shd w:val="clear" w:color="auto" w:fill="FFFFFF" w:themeFill="background1"/>
        <w:ind w:right="-144" w:firstLine="0"/>
        <w:jc w:val="center"/>
      </w:pPr>
      <w:r w:rsidRPr="00E9308A">
        <w:t>Подпрограмма 1 «Эффективное использование энергоресурсов в социальной сфере Каргасокского района»</w:t>
      </w:r>
    </w:p>
    <w:p w:rsidR="00AF4ADB" w:rsidRPr="00E9308A" w:rsidRDefault="00AF4ADB" w:rsidP="00AF4ADB">
      <w:pPr>
        <w:shd w:val="clear" w:color="auto" w:fill="FFFFFF" w:themeFill="background1"/>
        <w:ind w:right="-144" w:firstLine="0"/>
        <w:jc w:val="left"/>
      </w:pPr>
    </w:p>
    <w:p w:rsidR="00AF4ADB" w:rsidRPr="00E9308A" w:rsidRDefault="00AF4ADB" w:rsidP="00AF4ADB">
      <w:pPr>
        <w:widowControl w:val="0"/>
        <w:shd w:val="clear" w:color="auto" w:fill="FFFFFF" w:themeFill="background1"/>
        <w:autoSpaceDE w:val="0"/>
        <w:autoSpaceDN w:val="0"/>
        <w:adjustRightInd w:val="0"/>
        <w:ind w:right="-144" w:firstLine="720"/>
        <w:jc w:val="center"/>
        <w:rPr>
          <w:rFonts w:eastAsiaTheme="minorEastAsia"/>
        </w:rPr>
      </w:pPr>
      <w:r w:rsidRPr="00E9308A">
        <w:rPr>
          <w:rFonts w:eastAsiaTheme="minorEastAsia"/>
        </w:rPr>
        <w:t>Паспорт Подпрограммы</w:t>
      </w:r>
    </w:p>
    <w:tbl>
      <w:tblPr>
        <w:tblW w:w="10206" w:type="dxa"/>
        <w:jc w:val="center"/>
        <w:tblLayout w:type="fixed"/>
        <w:tblCellMar>
          <w:top w:w="75" w:type="dxa"/>
          <w:left w:w="0" w:type="dxa"/>
          <w:bottom w:w="75" w:type="dxa"/>
          <w:right w:w="0" w:type="dxa"/>
        </w:tblCellMar>
        <w:tblLook w:val="0000"/>
      </w:tblPr>
      <w:tblGrid>
        <w:gridCol w:w="2120"/>
        <w:gridCol w:w="2407"/>
        <w:gridCol w:w="811"/>
        <w:gridCol w:w="117"/>
        <w:gridCol w:w="62"/>
        <w:gridCol w:w="632"/>
        <w:gridCol w:w="95"/>
        <w:gridCol w:w="51"/>
        <w:gridCol w:w="665"/>
        <w:gridCol w:w="73"/>
        <w:gridCol w:w="41"/>
        <w:gridCol w:w="698"/>
        <w:gridCol w:w="49"/>
        <w:gridCol w:w="31"/>
        <w:gridCol w:w="731"/>
        <w:gridCol w:w="27"/>
        <w:gridCol w:w="21"/>
        <w:gridCol w:w="763"/>
        <w:gridCol w:w="15"/>
        <w:gridCol w:w="797"/>
      </w:tblGrid>
      <w:tr w:rsidR="00AF4ADB" w:rsidRPr="00E9308A" w:rsidTr="00AF4ADB">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4ADB" w:rsidRPr="00E9308A" w:rsidRDefault="00AF4ADB" w:rsidP="00AF4ADB">
            <w:pPr>
              <w:ind w:firstLine="0"/>
              <w:jc w:val="left"/>
            </w:pPr>
            <w:r w:rsidRPr="00E9308A">
              <w:t xml:space="preserve">Наименование подпрограммы </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4ADB" w:rsidRPr="00E9308A" w:rsidRDefault="00AF4ADB" w:rsidP="00AF4ADB">
            <w:pPr>
              <w:ind w:firstLine="0"/>
              <w:jc w:val="left"/>
            </w:pPr>
            <w:r w:rsidRPr="00E9308A">
              <w:t>«Эффективное использование энергоресурсов в социальной сфере Каргасокского района»</w:t>
            </w:r>
          </w:p>
        </w:tc>
      </w:tr>
      <w:tr w:rsidR="00AF4ADB" w:rsidRPr="00E9308A" w:rsidTr="00AF4ADB">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4ADB" w:rsidRPr="00E9308A" w:rsidRDefault="00AF4ADB" w:rsidP="00AF4ADB">
            <w:pPr>
              <w:ind w:firstLine="0"/>
              <w:jc w:val="left"/>
            </w:pPr>
            <w:r w:rsidRPr="00E9308A">
              <w:t>Сроки (этапы) реализации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4ADB" w:rsidRPr="00E9308A" w:rsidRDefault="00AF4ADB" w:rsidP="00AF4ADB">
            <w:pPr>
              <w:ind w:firstLine="0"/>
              <w:jc w:val="left"/>
            </w:pPr>
            <w:r w:rsidRPr="00E9308A">
              <w:t>2016-2021 г.г. (этапы не предусмотрены).</w:t>
            </w:r>
          </w:p>
        </w:tc>
      </w:tr>
      <w:tr w:rsidR="00AF4ADB" w:rsidRPr="00E9308A" w:rsidTr="00AF4ADB">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4ADB" w:rsidRPr="00E9308A" w:rsidRDefault="00AF4ADB" w:rsidP="00AF4ADB">
            <w:pPr>
              <w:ind w:firstLine="0"/>
              <w:jc w:val="left"/>
            </w:pPr>
            <w:r w:rsidRPr="00E9308A">
              <w:t>Куратор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4ADB" w:rsidRPr="00E9308A" w:rsidRDefault="00AF4ADB" w:rsidP="00AF4ADB">
            <w:pPr>
              <w:ind w:firstLine="0"/>
              <w:jc w:val="left"/>
            </w:pPr>
            <w:r w:rsidRPr="00E9308A">
              <w:t>Заместитель Главы Каргасокского района по вопросам жизнеобеспечения района</w:t>
            </w:r>
          </w:p>
        </w:tc>
      </w:tr>
      <w:tr w:rsidR="00AF4ADB" w:rsidRPr="00E9308A" w:rsidTr="00AF4ADB">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4ADB" w:rsidRPr="00E9308A" w:rsidRDefault="00AF4ADB" w:rsidP="00AF4ADB">
            <w:pPr>
              <w:ind w:firstLine="0"/>
              <w:jc w:val="left"/>
            </w:pPr>
            <w:r w:rsidRPr="00E9308A">
              <w:t xml:space="preserve">Ответственный исполнитель подпрограммы </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4ADB" w:rsidRPr="00E9308A" w:rsidRDefault="00AF4ADB" w:rsidP="00AF4ADB">
            <w:pPr>
              <w:ind w:firstLine="0"/>
              <w:jc w:val="left"/>
            </w:pPr>
            <w:r w:rsidRPr="00E9308A">
              <w:t>МКУ УЖКХ и КС</w:t>
            </w:r>
          </w:p>
        </w:tc>
      </w:tr>
      <w:tr w:rsidR="00AF4ADB" w:rsidRPr="00E9308A" w:rsidTr="00AF4ADB">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4ADB" w:rsidRPr="00E9308A" w:rsidRDefault="00AF4ADB" w:rsidP="00AF4ADB">
            <w:pPr>
              <w:ind w:firstLine="0"/>
              <w:jc w:val="left"/>
            </w:pPr>
            <w:r w:rsidRPr="00E9308A">
              <w:t>Соисполнители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4ADB" w:rsidRPr="00E9308A" w:rsidRDefault="00AF4ADB" w:rsidP="00AF4ADB">
            <w:pPr>
              <w:ind w:firstLine="0"/>
              <w:jc w:val="left"/>
            </w:pPr>
            <w:r w:rsidRPr="00E9308A">
              <w:t>УОО и П, Отдел культуры и туризма</w:t>
            </w:r>
          </w:p>
        </w:tc>
      </w:tr>
      <w:tr w:rsidR="00AF4ADB" w:rsidRPr="00E9308A" w:rsidTr="00AF4ADB">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4ADB" w:rsidRPr="00E9308A" w:rsidRDefault="00AF4ADB" w:rsidP="00AF4ADB">
            <w:pPr>
              <w:ind w:firstLine="0"/>
              <w:jc w:val="left"/>
            </w:pPr>
            <w:r w:rsidRPr="00E9308A">
              <w:t>Участники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4ADB" w:rsidRPr="00E9308A" w:rsidRDefault="00AF4ADB" w:rsidP="00AF4ADB">
            <w:pPr>
              <w:ind w:firstLine="0"/>
              <w:jc w:val="left"/>
            </w:pPr>
            <w:r w:rsidRPr="00E9308A">
              <w:t>УЖКХ и КС, МУ, ОМСУ (по согласованию)</w:t>
            </w:r>
          </w:p>
        </w:tc>
      </w:tr>
      <w:tr w:rsidR="00AF4ADB" w:rsidRPr="00E9308A" w:rsidTr="00AF4ADB">
        <w:trPr>
          <w:trHeight w:val="333"/>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4ADB" w:rsidRPr="00E9308A" w:rsidRDefault="00AF4ADB" w:rsidP="00AF4ADB">
            <w:pPr>
              <w:ind w:firstLine="0"/>
              <w:jc w:val="left"/>
            </w:pPr>
            <w:r w:rsidRPr="00E9308A">
              <w:t>Цель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4ADB" w:rsidRPr="00E9308A" w:rsidRDefault="00AF4ADB" w:rsidP="00AF4ADB">
            <w:pPr>
              <w:ind w:firstLine="0"/>
              <w:jc w:val="left"/>
            </w:pPr>
            <w:r w:rsidRPr="00E9308A">
              <w:t>Энергосбережение в социальной сфере</w:t>
            </w:r>
          </w:p>
        </w:tc>
      </w:tr>
      <w:tr w:rsidR="00AF4ADB" w:rsidRPr="00E9308A" w:rsidTr="00AF4ADB">
        <w:trPr>
          <w:jc w:val="center"/>
        </w:trPr>
        <w:tc>
          <w:tcPr>
            <w:tcW w:w="21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4ADB" w:rsidRPr="00E9308A" w:rsidRDefault="00AF4ADB" w:rsidP="00AF4ADB">
            <w:pPr>
              <w:ind w:firstLine="0"/>
              <w:jc w:val="left"/>
            </w:pPr>
            <w:r w:rsidRPr="00E9308A">
              <w:t xml:space="preserve">Показатели цели подпрограммы и их значения </w:t>
            </w:r>
          </w:p>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F4ADB" w:rsidRPr="00E9308A" w:rsidRDefault="00AF4ADB" w:rsidP="00AF4ADB">
            <w:pPr>
              <w:ind w:firstLine="0"/>
              <w:jc w:val="left"/>
            </w:pPr>
            <w:r w:rsidRPr="00E9308A">
              <w:t>Показатели цели</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F4ADB" w:rsidRPr="00E9308A" w:rsidRDefault="00AF4ADB" w:rsidP="00AF4ADB">
            <w:pPr>
              <w:ind w:firstLine="0"/>
              <w:jc w:val="center"/>
            </w:pPr>
            <w:r w:rsidRPr="00E9308A">
              <w:t>2015 год</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F4ADB" w:rsidRPr="00E9308A" w:rsidRDefault="00AF4ADB" w:rsidP="00AF4ADB">
            <w:pPr>
              <w:ind w:firstLine="0"/>
              <w:jc w:val="center"/>
            </w:pPr>
            <w:r w:rsidRPr="00E9308A">
              <w:t>2016 год</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F4ADB" w:rsidRPr="00E9308A" w:rsidRDefault="00AF4ADB" w:rsidP="00AF4ADB">
            <w:pPr>
              <w:ind w:firstLine="0"/>
              <w:jc w:val="center"/>
            </w:pPr>
            <w:r w:rsidRPr="00E9308A">
              <w:t>2017 год</w:t>
            </w:r>
          </w:p>
        </w:tc>
        <w:tc>
          <w:tcPr>
            <w:tcW w:w="78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F4ADB" w:rsidRPr="00E9308A" w:rsidRDefault="00AF4ADB" w:rsidP="00AF4ADB">
            <w:pPr>
              <w:ind w:firstLine="0"/>
              <w:jc w:val="center"/>
            </w:pPr>
            <w:r w:rsidRPr="00E9308A">
              <w:t>2018 год</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F4ADB" w:rsidRPr="00E9308A" w:rsidRDefault="00AF4ADB" w:rsidP="00AF4ADB">
            <w:pPr>
              <w:ind w:firstLine="0"/>
              <w:jc w:val="center"/>
            </w:pPr>
            <w:r w:rsidRPr="00E9308A">
              <w:t>2019 год</w:t>
            </w:r>
          </w:p>
        </w:tc>
        <w:tc>
          <w:tcPr>
            <w:tcW w:w="79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F4ADB" w:rsidRPr="00E9308A" w:rsidRDefault="00AF4ADB" w:rsidP="00AF4ADB">
            <w:pPr>
              <w:ind w:firstLine="0"/>
              <w:jc w:val="center"/>
            </w:pPr>
            <w:r w:rsidRPr="00E9308A">
              <w:t>2020 год</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AF4ADB" w:rsidRPr="00E9308A" w:rsidRDefault="00AF4ADB" w:rsidP="00AF4ADB">
            <w:pPr>
              <w:ind w:firstLine="0"/>
              <w:jc w:val="center"/>
            </w:pPr>
            <w:r w:rsidRPr="00E9308A">
              <w:t>2021 год</w:t>
            </w:r>
          </w:p>
        </w:tc>
      </w:tr>
      <w:tr w:rsidR="00AF4ADB" w:rsidRPr="00E9308A" w:rsidTr="00AF4ADB">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4ADB" w:rsidRPr="00E9308A" w:rsidRDefault="00AF4ADB" w:rsidP="00AF4ADB">
            <w:pPr>
              <w:ind w:firstLine="0"/>
              <w:jc w:val="left"/>
            </w:pPr>
          </w:p>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F4ADB" w:rsidRPr="00E9308A" w:rsidRDefault="00AF4ADB" w:rsidP="00AF4ADB">
            <w:pPr>
              <w:ind w:firstLine="0"/>
              <w:jc w:val="left"/>
            </w:pPr>
            <w:r w:rsidRPr="00E9308A">
              <w:t>Удельная величина потребления ЭЭ МУ и ОМСУ, кВтч на 1 человека населения</w:t>
            </w:r>
          </w:p>
        </w:tc>
        <w:tc>
          <w:tcPr>
            <w:tcW w:w="928" w:type="dxa"/>
            <w:gridSpan w:val="2"/>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AF4ADB" w:rsidRPr="00E9308A" w:rsidRDefault="00AF4ADB" w:rsidP="00AF4ADB">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64,00</w:t>
            </w:r>
          </w:p>
        </w:tc>
        <w:tc>
          <w:tcPr>
            <w:tcW w:w="789"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AF4ADB" w:rsidRPr="00E9308A" w:rsidRDefault="00AF4ADB" w:rsidP="00AF4ADB">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64,00</w:t>
            </w:r>
          </w:p>
        </w:tc>
        <w:tc>
          <w:tcPr>
            <w:tcW w:w="789"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AF4ADB" w:rsidRPr="00E9308A" w:rsidRDefault="00AF4ADB" w:rsidP="00AF4ADB">
            <w:pPr>
              <w:shd w:val="clear" w:color="auto" w:fill="FFFFFF" w:themeFill="background1"/>
              <w:ind w:firstLine="0"/>
              <w:jc w:val="center"/>
            </w:pPr>
            <w:r w:rsidRPr="00E9308A">
              <w:rPr>
                <w:sz w:val="22"/>
                <w:szCs w:val="22"/>
              </w:rPr>
              <w:t>94,2</w:t>
            </w:r>
          </w:p>
        </w:tc>
        <w:tc>
          <w:tcPr>
            <w:tcW w:w="788"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AF4ADB" w:rsidRPr="00E9308A" w:rsidRDefault="00AF4ADB" w:rsidP="00AF4ADB">
            <w:pPr>
              <w:shd w:val="clear" w:color="auto" w:fill="FFFFFF" w:themeFill="background1"/>
              <w:ind w:firstLine="0"/>
              <w:jc w:val="center"/>
            </w:pPr>
            <w:r w:rsidRPr="00E9308A">
              <w:rPr>
                <w:sz w:val="22"/>
                <w:szCs w:val="22"/>
              </w:rPr>
              <w:t>103,0</w:t>
            </w:r>
          </w:p>
        </w:tc>
        <w:tc>
          <w:tcPr>
            <w:tcW w:w="789" w:type="dxa"/>
            <w:gridSpan w:val="3"/>
            <w:tcBorders>
              <w:top w:val="single" w:sz="6" w:space="0" w:color="auto"/>
              <w:left w:val="single" w:sz="6" w:space="0" w:color="auto"/>
              <w:bottom w:val="single" w:sz="6" w:space="0" w:color="auto"/>
              <w:right w:val="single" w:sz="4" w:space="0" w:color="auto"/>
            </w:tcBorders>
            <w:shd w:val="clear" w:color="auto" w:fill="auto"/>
            <w:tcMar>
              <w:top w:w="62" w:type="dxa"/>
              <w:left w:w="102" w:type="dxa"/>
              <w:bottom w:w="102" w:type="dxa"/>
              <w:right w:w="62" w:type="dxa"/>
            </w:tcMar>
            <w:vAlign w:val="center"/>
          </w:tcPr>
          <w:p w:rsidR="00AF4ADB" w:rsidRPr="00E9308A" w:rsidRDefault="00AF4ADB" w:rsidP="00AF4ADB">
            <w:pPr>
              <w:shd w:val="clear" w:color="auto" w:fill="FFFFFF" w:themeFill="background1"/>
              <w:ind w:firstLine="0"/>
              <w:jc w:val="center"/>
            </w:pPr>
            <w:r w:rsidRPr="00E9308A">
              <w:rPr>
                <w:sz w:val="22"/>
                <w:szCs w:val="22"/>
              </w:rPr>
              <w:t>103,0</w:t>
            </w:r>
          </w:p>
        </w:tc>
        <w:tc>
          <w:tcPr>
            <w:tcW w:w="799" w:type="dxa"/>
            <w:gridSpan w:val="3"/>
            <w:tcBorders>
              <w:top w:val="single" w:sz="6" w:space="0" w:color="auto"/>
              <w:left w:val="single" w:sz="4" w:space="0" w:color="auto"/>
              <w:bottom w:val="single" w:sz="6" w:space="0" w:color="auto"/>
              <w:right w:val="single" w:sz="4" w:space="0" w:color="auto"/>
            </w:tcBorders>
            <w:shd w:val="clear" w:color="auto" w:fill="auto"/>
            <w:tcMar>
              <w:top w:w="62" w:type="dxa"/>
              <w:left w:w="102" w:type="dxa"/>
              <w:bottom w:w="102" w:type="dxa"/>
              <w:right w:w="62" w:type="dxa"/>
            </w:tcMar>
            <w:vAlign w:val="center"/>
          </w:tcPr>
          <w:p w:rsidR="00AF4ADB" w:rsidRPr="00E9308A" w:rsidRDefault="00AF4ADB" w:rsidP="00AF4ADB">
            <w:pPr>
              <w:shd w:val="clear" w:color="auto" w:fill="FFFFFF" w:themeFill="background1"/>
              <w:ind w:firstLine="0"/>
              <w:jc w:val="center"/>
            </w:pPr>
            <w:r w:rsidRPr="00E9308A">
              <w:rPr>
                <w:sz w:val="22"/>
                <w:szCs w:val="22"/>
              </w:rPr>
              <w:t>103,0</w:t>
            </w:r>
          </w:p>
        </w:tc>
        <w:tc>
          <w:tcPr>
            <w:tcW w:w="797" w:type="dxa"/>
            <w:tcBorders>
              <w:top w:val="single" w:sz="6" w:space="0" w:color="auto"/>
              <w:left w:val="single" w:sz="4"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rPr>
                <w:sz w:val="22"/>
                <w:szCs w:val="22"/>
              </w:rPr>
              <w:t>103,0</w:t>
            </w:r>
          </w:p>
        </w:tc>
      </w:tr>
      <w:tr w:rsidR="00AF4ADB" w:rsidRPr="00E9308A" w:rsidTr="00AF4ADB">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4ADB" w:rsidRPr="00E9308A" w:rsidRDefault="00AF4ADB" w:rsidP="00AF4ADB">
            <w:pPr>
              <w:ind w:firstLine="0"/>
              <w:jc w:val="left"/>
            </w:pPr>
          </w:p>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F4ADB" w:rsidRPr="00E9308A" w:rsidRDefault="00AF4ADB" w:rsidP="00AF4ADB">
            <w:pPr>
              <w:ind w:firstLine="0"/>
              <w:jc w:val="left"/>
            </w:pPr>
            <w:r w:rsidRPr="00E9308A">
              <w:t>Удельная величина потребления ТЭ МУ и ОМСУ, Гкал на 1 кв. метр общей площади</w:t>
            </w:r>
          </w:p>
        </w:tc>
        <w:tc>
          <w:tcPr>
            <w:tcW w:w="928" w:type="dxa"/>
            <w:gridSpan w:val="2"/>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AF4ADB" w:rsidRPr="00E9308A" w:rsidRDefault="00AF4ADB" w:rsidP="00AF4ADB">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0,25</w:t>
            </w:r>
          </w:p>
        </w:tc>
        <w:tc>
          <w:tcPr>
            <w:tcW w:w="789"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AF4ADB" w:rsidRPr="00E9308A" w:rsidRDefault="00AF4ADB" w:rsidP="00AF4ADB">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0,25</w:t>
            </w:r>
          </w:p>
        </w:tc>
        <w:tc>
          <w:tcPr>
            <w:tcW w:w="789"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AF4ADB" w:rsidRPr="00E9308A" w:rsidRDefault="00AF4ADB" w:rsidP="00AF4ADB">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0,25</w:t>
            </w:r>
          </w:p>
        </w:tc>
        <w:tc>
          <w:tcPr>
            <w:tcW w:w="788"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AF4ADB" w:rsidRPr="00E9308A" w:rsidRDefault="00AF4ADB" w:rsidP="00AF4ADB">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0,24</w:t>
            </w:r>
          </w:p>
        </w:tc>
        <w:tc>
          <w:tcPr>
            <w:tcW w:w="789" w:type="dxa"/>
            <w:gridSpan w:val="3"/>
            <w:tcBorders>
              <w:top w:val="single" w:sz="6" w:space="0" w:color="auto"/>
              <w:left w:val="single" w:sz="6" w:space="0" w:color="auto"/>
              <w:bottom w:val="single" w:sz="6" w:space="0" w:color="auto"/>
              <w:right w:val="single" w:sz="4" w:space="0" w:color="auto"/>
            </w:tcBorders>
            <w:shd w:val="clear" w:color="auto" w:fill="auto"/>
            <w:tcMar>
              <w:top w:w="62" w:type="dxa"/>
              <w:left w:w="102" w:type="dxa"/>
              <w:bottom w:w="102" w:type="dxa"/>
              <w:right w:w="62" w:type="dxa"/>
            </w:tcMar>
            <w:vAlign w:val="center"/>
          </w:tcPr>
          <w:p w:rsidR="00AF4ADB" w:rsidRPr="00E9308A" w:rsidRDefault="00AF4ADB" w:rsidP="00AF4ADB">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0,24</w:t>
            </w:r>
          </w:p>
        </w:tc>
        <w:tc>
          <w:tcPr>
            <w:tcW w:w="799" w:type="dxa"/>
            <w:gridSpan w:val="3"/>
            <w:tcBorders>
              <w:top w:val="single" w:sz="6" w:space="0" w:color="auto"/>
              <w:left w:val="single" w:sz="4" w:space="0" w:color="auto"/>
              <w:bottom w:val="single" w:sz="6" w:space="0" w:color="auto"/>
              <w:right w:val="single" w:sz="4" w:space="0" w:color="auto"/>
            </w:tcBorders>
            <w:shd w:val="clear" w:color="auto" w:fill="auto"/>
            <w:tcMar>
              <w:top w:w="62" w:type="dxa"/>
              <w:left w:w="102" w:type="dxa"/>
              <w:bottom w:w="102" w:type="dxa"/>
              <w:right w:w="62" w:type="dxa"/>
            </w:tcMar>
            <w:vAlign w:val="center"/>
          </w:tcPr>
          <w:p w:rsidR="00AF4ADB" w:rsidRPr="00E9308A" w:rsidRDefault="00AF4ADB" w:rsidP="00AF4ADB">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0,23</w:t>
            </w:r>
          </w:p>
        </w:tc>
        <w:tc>
          <w:tcPr>
            <w:tcW w:w="797" w:type="dxa"/>
            <w:tcBorders>
              <w:top w:val="single" w:sz="6" w:space="0" w:color="auto"/>
              <w:left w:val="single" w:sz="4"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0,23</w:t>
            </w:r>
          </w:p>
        </w:tc>
      </w:tr>
      <w:tr w:rsidR="00AF4ADB" w:rsidRPr="00E9308A" w:rsidTr="00AF4ADB">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4ADB" w:rsidRPr="00E9308A" w:rsidRDefault="00AF4ADB" w:rsidP="00AF4ADB">
            <w:pPr>
              <w:ind w:firstLine="0"/>
              <w:jc w:val="left"/>
            </w:pPr>
          </w:p>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F4ADB" w:rsidRPr="00E9308A" w:rsidRDefault="00AF4ADB" w:rsidP="00AF4ADB">
            <w:pPr>
              <w:ind w:firstLine="0"/>
              <w:jc w:val="left"/>
            </w:pPr>
            <w:r w:rsidRPr="00E9308A">
              <w:t>Удельная величина потребления холодной воды   МУ и ОМСУ, куб. м. на 1 человека населения</w:t>
            </w:r>
          </w:p>
        </w:tc>
        <w:tc>
          <w:tcPr>
            <w:tcW w:w="928" w:type="dxa"/>
            <w:gridSpan w:val="2"/>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AF4ADB" w:rsidRPr="00E9308A" w:rsidRDefault="00AF4ADB" w:rsidP="00AF4ADB">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0,64</w:t>
            </w:r>
          </w:p>
        </w:tc>
        <w:tc>
          <w:tcPr>
            <w:tcW w:w="789"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AF4ADB" w:rsidRPr="00E9308A" w:rsidRDefault="00AF4ADB" w:rsidP="00AF4ADB">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0,64</w:t>
            </w:r>
          </w:p>
        </w:tc>
        <w:tc>
          <w:tcPr>
            <w:tcW w:w="789"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AF4ADB" w:rsidRPr="00E9308A" w:rsidRDefault="00AF4ADB" w:rsidP="00AF4ADB">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0,64</w:t>
            </w:r>
          </w:p>
        </w:tc>
        <w:tc>
          <w:tcPr>
            <w:tcW w:w="788"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AF4ADB" w:rsidRPr="00E9308A" w:rsidRDefault="00AF4ADB" w:rsidP="00AF4ADB">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0,64</w:t>
            </w:r>
          </w:p>
        </w:tc>
        <w:tc>
          <w:tcPr>
            <w:tcW w:w="789" w:type="dxa"/>
            <w:gridSpan w:val="3"/>
            <w:tcBorders>
              <w:top w:val="single" w:sz="6" w:space="0" w:color="auto"/>
              <w:left w:val="single" w:sz="6" w:space="0" w:color="auto"/>
              <w:bottom w:val="single" w:sz="6" w:space="0" w:color="auto"/>
              <w:right w:val="single" w:sz="4" w:space="0" w:color="auto"/>
            </w:tcBorders>
            <w:shd w:val="clear" w:color="auto" w:fill="auto"/>
            <w:tcMar>
              <w:top w:w="62" w:type="dxa"/>
              <w:left w:w="102" w:type="dxa"/>
              <w:bottom w:w="102" w:type="dxa"/>
              <w:right w:w="62" w:type="dxa"/>
            </w:tcMar>
            <w:vAlign w:val="center"/>
          </w:tcPr>
          <w:p w:rsidR="00AF4ADB" w:rsidRPr="00E9308A" w:rsidRDefault="00AF4ADB" w:rsidP="00AF4ADB">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0,63</w:t>
            </w:r>
          </w:p>
        </w:tc>
        <w:tc>
          <w:tcPr>
            <w:tcW w:w="799" w:type="dxa"/>
            <w:gridSpan w:val="3"/>
            <w:tcBorders>
              <w:top w:val="single" w:sz="6" w:space="0" w:color="auto"/>
              <w:left w:val="single" w:sz="4" w:space="0" w:color="auto"/>
              <w:bottom w:val="single" w:sz="6" w:space="0" w:color="auto"/>
              <w:right w:val="single" w:sz="4" w:space="0" w:color="auto"/>
            </w:tcBorders>
            <w:shd w:val="clear" w:color="auto" w:fill="auto"/>
            <w:tcMar>
              <w:top w:w="62" w:type="dxa"/>
              <w:left w:w="102" w:type="dxa"/>
              <w:bottom w:w="102" w:type="dxa"/>
              <w:right w:w="62" w:type="dxa"/>
            </w:tcMar>
            <w:vAlign w:val="center"/>
          </w:tcPr>
          <w:p w:rsidR="00AF4ADB" w:rsidRPr="00E9308A" w:rsidRDefault="00AF4ADB" w:rsidP="00AF4ADB">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0,63</w:t>
            </w:r>
          </w:p>
        </w:tc>
        <w:tc>
          <w:tcPr>
            <w:tcW w:w="797" w:type="dxa"/>
            <w:tcBorders>
              <w:top w:val="single" w:sz="6" w:space="0" w:color="auto"/>
              <w:left w:val="single" w:sz="4"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autoSpaceDE w:val="0"/>
              <w:autoSpaceDN w:val="0"/>
              <w:adjustRightInd w:val="0"/>
              <w:ind w:firstLine="0"/>
              <w:jc w:val="center"/>
              <w:rPr>
                <w:rFonts w:eastAsiaTheme="minorEastAsia"/>
              </w:rPr>
            </w:pPr>
            <w:r w:rsidRPr="00E9308A">
              <w:rPr>
                <w:rFonts w:eastAsiaTheme="minorEastAsia"/>
                <w:sz w:val="22"/>
                <w:szCs w:val="22"/>
              </w:rPr>
              <w:t>0,63</w:t>
            </w:r>
          </w:p>
        </w:tc>
      </w:tr>
      <w:tr w:rsidR="00AF4ADB" w:rsidRPr="00E9308A" w:rsidTr="00AF4ADB">
        <w:trPr>
          <w:trHeight w:val="686"/>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4ADB" w:rsidRPr="00E9308A" w:rsidRDefault="00AF4ADB" w:rsidP="00AF4ADB">
            <w:pPr>
              <w:ind w:firstLine="0"/>
              <w:jc w:val="left"/>
            </w:pPr>
            <w:r w:rsidRPr="00E9308A">
              <w:lastRenderedPageBreak/>
              <w:t>Задачи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4ADB" w:rsidRPr="00E9308A" w:rsidRDefault="00AF4ADB" w:rsidP="00AF4ADB">
            <w:pPr>
              <w:ind w:firstLine="0"/>
              <w:jc w:val="left"/>
            </w:pPr>
            <w:r w:rsidRPr="00E9308A">
              <w:t>Задача 1. Выполнение требований действующего законодательства в области энергосбережения и повышения энергетических ресурсов.</w:t>
            </w:r>
          </w:p>
          <w:p w:rsidR="00AF4ADB" w:rsidRPr="00E9308A" w:rsidRDefault="00AF4ADB" w:rsidP="00AF4ADB">
            <w:pPr>
              <w:ind w:firstLine="0"/>
              <w:jc w:val="left"/>
            </w:pPr>
            <w:r w:rsidRPr="00E9308A">
              <w:t>Задача 2. Снижение потребления энергоресурсов в МУ и ОМСУ</w:t>
            </w:r>
          </w:p>
        </w:tc>
      </w:tr>
      <w:tr w:rsidR="00AF4ADB" w:rsidRPr="00E9308A" w:rsidTr="00AF4ADB">
        <w:trPr>
          <w:jc w:val="center"/>
        </w:trPr>
        <w:tc>
          <w:tcPr>
            <w:tcW w:w="21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4ADB" w:rsidRPr="00E9308A" w:rsidRDefault="00AF4ADB" w:rsidP="00AF4ADB">
            <w:pPr>
              <w:ind w:firstLine="0"/>
              <w:jc w:val="left"/>
            </w:pPr>
            <w:r w:rsidRPr="00E9308A">
              <w:t xml:space="preserve">Показатели задач Программы и их значения </w:t>
            </w: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4ADB" w:rsidRPr="00E9308A" w:rsidRDefault="00AF4ADB" w:rsidP="00AF4ADB">
            <w:pPr>
              <w:ind w:firstLine="0"/>
              <w:jc w:val="left"/>
            </w:pPr>
            <w:r w:rsidRPr="00E9308A">
              <w:t>Показатели задач</w:t>
            </w:r>
          </w:p>
        </w:tc>
        <w:tc>
          <w:tcPr>
            <w:tcW w:w="9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4ADB" w:rsidRPr="00E9308A" w:rsidRDefault="00AF4ADB" w:rsidP="00AF4ADB">
            <w:pPr>
              <w:ind w:firstLine="0"/>
              <w:jc w:val="center"/>
            </w:pPr>
            <w:r w:rsidRPr="00E9308A">
              <w:t>2015 год</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4ADB" w:rsidRPr="00E9308A" w:rsidRDefault="00AF4ADB" w:rsidP="00AF4ADB">
            <w:pPr>
              <w:ind w:firstLine="0"/>
              <w:jc w:val="center"/>
            </w:pPr>
            <w:r w:rsidRPr="00E9308A">
              <w:t>2016 год</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4ADB" w:rsidRPr="00E9308A" w:rsidRDefault="00AF4ADB" w:rsidP="00AF4ADB">
            <w:pPr>
              <w:ind w:firstLine="0"/>
              <w:jc w:val="center"/>
            </w:pPr>
            <w:r w:rsidRPr="00E9308A">
              <w:t>2017 год</w:t>
            </w:r>
          </w:p>
        </w:tc>
        <w:tc>
          <w:tcPr>
            <w:tcW w:w="78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4ADB" w:rsidRPr="00E9308A" w:rsidRDefault="00AF4ADB" w:rsidP="00AF4ADB">
            <w:pPr>
              <w:ind w:firstLine="0"/>
              <w:jc w:val="center"/>
            </w:pPr>
            <w:r w:rsidRPr="00E9308A">
              <w:t>2018 год</w:t>
            </w:r>
          </w:p>
        </w:tc>
        <w:tc>
          <w:tcPr>
            <w:tcW w:w="789" w:type="dxa"/>
            <w:gridSpan w:val="3"/>
            <w:tcBorders>
              <w:top w:val="single" w:sz="4" w:space="0" w:color="auto"/>
              <w:left w:val="single" w:sz="4" w:space="0" w:color="auto"/>
              <w:bottom w:val="single" w:sz="4" w:space="0" w:color="auto"/>
              <w:right w:val="single" w:sz="4" w:space="0" w:color="auto"/>
            </w:tcBorders>
            <w:vAlign w:val="center"/>
          </w:tcPr>
          <w:p w:rsidR="00AF4ADB" w:rsidRPr="00E9308A" w:rsidRDefault="00AF4ADB" w:rsidP="00AF4ADB">
            <w:pPr>
              <w:ind w:firstLine="0"/>
              <w:jc w:val="center"/>
            </w:pPr>
            <w:r w:rsidRPr="00E9308A">
              <w:t>2019 год</w:t>
            </w:r>
          </w:p>
        </w:tc>
        <w:tc>
          <w:tcPr>
            <w:tcW w:w="7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4ADB" w:rsidRPr="00E9308A" w:rsidRDefault="00AF4ADB" w:rsidP="00AF4ADB">
            <w:pPr>
              <w:ind w:firstLine="0"/>
              <w:jc w:val="center"/>
            </w:pPr>
            <w:r w:rsidRPr="00E9308A">
              <w:t>2020 год</w:t>
            </w:r>
          </w:p>
        </w:tc>
        <w:tc>
          <w:tcPr>
            <w:tcW w:w="797" w:type="dxa"/>
            <w:tcBorders>
              <w:top w:val="single" w:sz="4" w:space="0" w:color="auto"/>
              <w:left w:val="single" w:sz="4" w:space="0" w:color="auto"/>
              <w:bottom w:val="single" w:sz="4" w:space="0" w:color="auto"/>
              <w:right w:val="single" w:sz="4" w:space="0" w:color="auto"/>
            </w:tcBorders>
            <w:vAlign w:val="center"/>
          </w:tcPr>
          <w:p w:rsidR="00AF4ADB" w:rsidRPr="00E9308A" w:rsidRDefault="00AF4ADB" w:rsidP="00AF4ADB">
            <w:pPr>
              <w:ind w:firstLine="0"/>
              <w:jc w:val="center"/>
            </w:pPr>
            <w:r w:rsidRPr="00E9308A">
              <w:t>2021 год</w:t>
            </w:r>
          </w:p>
        </w:tc>
      </w:tr>
      <w:tr w:rsidR="00AF4ADB" w:rsidRPr="00E9308A" w:rsidTr="00AF4ADB">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4ADB" w:rsidRPr="00E9308A" w:rsidRDefault="00AF4ADB" w:rsidP="00AF4ADB">
            <w:pPr>
              <w:ind w:firstLine="0"/>
              <w:jc w:val="left"/>
            </w:pP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4ADB" w:rsidRPr="00E9308A" w:rsidRDefault="00AF4ADB" w:rsidP="00AF4ADB">
            <w:pPr>
              <w:ind w:firstLine="0"/>
              <w:jc w:val="left"/>
            </w:pPr>
            <w:r w:rsidRPr="00E9308A">
              <w:t>Задача 1. Выполнение требований действующего законодательства в области энергосбережения и повышения энергетических ресурсов</w:t>
            </w:r>
          </w:p>
        </w:tc>
      </w:tr>
      <w:tr w:rsidR="00AF4ADB" w:rsidRPr="00E9308A" w:rsidTr="00AF4ADB">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4ADB" w:rsidRPr="00E9308A" w:rsidRDefault="00AF4ADB" w:rsidP="00AF4ADB">
            <w:pPr>
              <w:ind w:firstLine="0"/>
              <w:jc w:val="left"/>
            </w:pPr>
          </w:p>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F4ADB" w:rsidRPr="00E9308A" w:rsidRDefault="00AF4ADB" w:rsidP="00AF4ADB">
            <w:pPr>
              <w:ind w:firstLine="0"/>
              <w:jc w:val="left"/>
            </w:pPr>
            <w:r w:rsidRPr="00E9308A">
              <w:t>Доля объема ТЭ, расчеты за которую осуществляются с использованием ПУ, в общем объеме ТЭ, потребляемой МУ и ОМСУ, %</w:t>
            </w:r>
          </w:p>
        </w:tc>
        <w:tc>
          <w:tcPr>
            <w:tcW w:w="928" w:type="dxa"/>
            <w:gridSpan w:val="2"/>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AF4ADB" w:rsidRPr="00E9308A" w:rsidRDefault="00AF4ADB" w:rsidP="00AF4ADB">
            <w:pPr>
              <w:shd w:val="clear" w:color="auto" w:fill="FFFFFF" w:themeFill="background1"/>
              <w:ind w:firstLine="0"/>
              <w:jc w:val="center"/>
            </w:pPr>
            <w:r w:rsidRPr="00E9308A">
              <w:t>51,8</w:t>
            </w:r>
          </w:p>
        </w:tc>
        <w:tc>
          <w:tcPr>
            <w:tcW w:w="789"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AF4ADB" w:rsidRPr="00E9308A" w:rsidRDefault="00AF4ADB" w:rsidP="00AF4ADB">
            <w:pPr>
              <w:shd w:val="clear" w:color="auto" w:fill="FFFFFF" w:themeFill="background1"/>
              <w:ind w:firstLine="0"/>
              <w:jc w:val="center"/>
            </w:pPr>
            <w:r w:rsidRPr="00E9308A">
              <w:t>51,8</w:t>
            </w:r>
          </w:p>
        </w:tc>
        <w:tc>
          <w:tcPr>
            <w:tcW w:w="789"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AF4ADB" w:rsidRPr="00E9308A" w:rsidRDefault="00AF4ADB" w:rsidP="00AF4ADB">
            <w:pPr>
              <w:shd w:val="clear" w:color="auto" w:fill="FFFFFF" w:themeFill="background1"/>
              <w:ind w:firstLine="0"/>
              <w:jc w:val="center"/>
            </w:pPr>
            <w:r w:rsidRPr="00E9308A">
              <w:t>51,8</w:t>
            </w:r>
          </w:p>
        </w:tc>
        <w:tc>
          <w:tcPr>
            <w:tcW w:w="788"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AF4ADB" w:rsidRPr="00E9308A" w:rsidRDefault="00AF4ADB" w:rsidP="00AF4ADB">
            <w:pPr>
              <w:shd w:val="clear" w:color="auto" w:fill="FFFFFF" w:themeFill="background1"/>
              <w:ind w:firstLine="0"/>
              <w:jc w:val="center"/>
            </w:pPr>
            <w:r w:rsidRPr="00E9308A">
              <w:t>51,8</w:t>
            </w:r>
          </w:p>
        </w:tc>
        <w:tc>
          <w:tcPr>
            <w:tcW w:w="789"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t>51,8</w:t>
            </w:r>
          </w:p>
        </w:tc>
        <w:tc>
          <w:tcPr>
            <w:tcW w:w="799" w:type="dxa"/>
            <w:gridSpan w:val="3"/>
            <w:tcBorders>
              <w:top w:val="single" w:sz="6" w:space="0" w:color="auto"/>
              <w:left w:val="single" w:sz="6" w:space="0" w:color="auto"/>
              <w:bottom w:val="single" w:sz="6" w:space="0" w:color="auto"/>
              <w:right w:val="single" w:sz="4" w:space="0" w:color="auto"/>
            </w:tcBorders>
            <w:shd w:val="clear" w:color="auto" w:fill="auto"/>
            <w:tcMar>
              <w:top w:w="62" w:type="dxa"/>
              <w:left w:w="102" w:type="dxa"/>
              <w:bottom w:w="102" w:type="dxa"/>
              <w:right w:w="62" w:type="dxa"/>
            </w:tcMar>
            <w:vAlign w:val="center"/>
          </w:tcPr>
          <w:p w:rsidR="00AF4ADB" w:rsidRPr="00E9308A" w:rsidRDefault="00AF4ADB" w:rsidP="00AF4ADB">
            <w:pPr>
              <w:shd w:val="clear" w:color="auto" w:fill="FFFFFF" w:themeFill="background1"/>
              <w:ind w:firstLine="0"/>
              <w:jc w:val="center"/>
            </w:pPr>
            <w:r w:rsidRPr="00E9308A">
              <w:t>51,8</w:t>
            </w:r>
          </w:p>
        </w:tc>
        <w:tc>
          <w:tcPr>
            <w:tcW w:w="797" w:type="dxa"/>
            <w:tcBorders>
              <w:top w:val="single" w:sz="6" w:space="0" w:color="auto"/>
              <w:left w:val="single" w:sz="4" w:space="0" w:color="auto"/>
              <w:bottom w:val="single" w:sz="6" w:space="0" w:color="auto"/>
              <w:right w:val="single" w:sz="4"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t>54,6</w:t>
            </w:r>
          </w:p>
        </w:tc>
      </w:tr>
      <w:tr w:rsidR="00AF4ADB" w:rsidRPr="00E9308A" w:rsidTr="00AF4ADB">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4ADB" w:rsidRPr="00E9308A" w:rsidRDefault="00AF4ADB" w:rsidP="00AF4ADB">
            <w:pPr>
              <w:ind w:firstLine="0"/>
              <w:jc w:val="left"/>
            </w:pPr>
          </w:p>
        </w:tc>
        <w:tc>
          <w:tcPr>
            <w:tcW w:w="8086" w:type="dxa"/>
            <w:gridSpan w:val="1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F4ADB" w:rsidRPr="00E9308A" w:rsidRDefault="00AF4ADB" w:rsidP="00AF4ADB">
            <w:pPr>
              <w:ind w:firstLine="0"/>
              <w:jc w:val="left"/>
            </w:pPr>
            <w:r w:rsidRPr="00E9308A">
              <w:t>Задача 2. Снижение потребления энергоресурсов в МУ и ОМСУ</w:t>
            </w:r>
          </w:p>
        </w:tc>
      </w:tr>
      <w:tr w:rsidR="00AF4ADB" w:rsidRPr="00E9308A" w:rsidTr="00AF4ADB">
        <w:trPr>
          <w:jc w:val="center"/>
        </w:trPr>
        <w:tc>
          <w:tcPr>
            <w:tcW w:w="21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F4ADB" w:rsidRPr="00E9308A" w:rsidRDefault="00AF4ADB" w:rsidP="00AF4ADB">
            <w:pPr>
              <w:ind w:firstLine="0"/>
              <w:jc w:val="left"/>
            </w:pPr>
          </w:p>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F4ADB" w:rsidRPr="00E9308A" w:rsidRDefault="00AF4ADB" w:rsidP="00AF4ADB">
            <w:pPr>
              <w:ind w:firstLine="0"/>
              <w:jc w:val="left"/>
            </w:pPr>
            <w:r w:rsidRPr="00E9308A">
              <w:t>Темп роста удельного расхода ЭЭ на 1 кв. метр общей площади МУ и ОМСУ, %</w:t>
            </w:r>
          </w:p>
        </w:tc>
        <w:tc>
          <w:tcPr>
            <w:tcW w:w="811" w:type="dxa"/>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AF4ADB" w:rsidRPr="00E9308A" w:rsidRDefault="00AF4ADB" w:rsidP="00AF4ADB">
            <w:pPr>
              <w:shd w:val="clear" w:color="auto" w:fill="FFFFFF" w:themeFill="background1"/>
              <w:ind w:firstLine="0"/>
              <w:jc w:val="center"/>
            </w:pPr>
            <w:r w:rsidRPr="00E9308A">
              <w:t>100</w:t>
            </w:r>
          </w:p>
        </w:tc>
        <w:tc>
          <w:tcPr>
            <w:tcW w:w="811"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AF4ADB" w:rsidRPr="00E9308A" w:rsidRDefault="00AF4ADB" w:rsidP="00AF4ADB">
            <w:pPr>
              <w:shd w:val="clear" w:color="auto" w:fill="FFFFFF" w:themeFill="background1"/>
              <w:ind w:firstLine="0"/>
              <w:jc w:val="center"/>
            </w:pPr>
            <w:r w:rsidRPr="00E9308A">
              <w:t>100</w:t>
            </w:r>
          </w:p>
        </w:tc>
        <w:tc>
          <w:tcPr>
            <w:tcW w:w="811"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AF4ADB" w:rsidRPr="00E9308A" w:rsidRDefault="00AF4ADB" w:rsidP="00AF4ADB">
            <w:pPr>
              <w:shd w:val="clear" w:color="auto" w:fill="FFFFFF" w:themeFill="background1"/>
              <w:ind w:firstLine="0"/>
              <w:jc w:val="center"/>
            </w:pPr>
            <w:r w:rsidRPr="00E9308A">
              <w:t>100</w:t>
            </w:r>
          </w:p>
        </w:tc>
        <w:tc>
          <w:tcPr>
            <w:tcW w:w="812"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AF4ADB" w:rsidRPr="00E9308A" w:rsidRDefault="00AF4ADB" w:rsidP="00AF4ADB">
            <w:pPr>
              <w:shd w:val="clear" w:color="auto" w:fill="FFFFFF" w:themeFill="background1"/>
              <w:ind w:firstLine="0"/>
              <w:jc w:val="center"/>
            </w:pPr>
            <w:r w:rsidRPr="00E9308A">
              <w:t>100</w:t>
            </w:r>
          </w:p>
        </w:tc>
        <w:tc>
          <w:tcPr>
            <w:tcW w:w="811"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t>100</w:t>
            </w:r>
          </w:p>
        </w:tc>
        <w:tc>
          <w:tcPr>
            <w:tcW w:w="811" w:type="dxa"/>
            <w:gridSpan w:val="3"/>
            <w:tcBorders>
              <w:top w:val="single" w:sz="6" w:space="0" w:color="auto"/>
              <w:left w:val="single" w:sz="6" w:space="0" w:color="auto"/>
              <w:bottom w:val="single" w:sz="6" w:space="0" w:color="auto"/>
              <w:right w:val="single" w:sz="4" w:space="0" w:color="auto"/>
            </w:tcBorders>
            <w:shd w:val="clear" w:color="auto" w:fill="auto"/>
            <w:tcMar>
              <w:top w:w="62" w:type="dxa"/>
              <w:left w:w="102" w:type="dxa"/>
              <w:bottom w:w="102" w:type="dxa"/>
              <w:right w:w="62" w:type="dxa"/>
            </w:tcMar>
            <w:vAlign w:val="center"/>
          </w:tcPr>
          <w:p w:rsidR="00AF4ADB" w:rsidRPr="00E9308A" w:rsidRDefault="00AF4ADB" w:rsidP="00AF4ADB">
            <w:pPr>
              <w:shd w:val="clear" w:color="auto" w:fill="FFFFFF" w:themeFill="background1"/>
              <w:ind w:firstLine="0"/>
              <w:jc w:val="center"/>
            </w:pPr>
            <w:r w:rsidRPr="00E9308A">
              <w:t>100</w:t>
            </w:r>
          </w:p>
        </w:tc>
        <w:tc>
          <w:tcPr>
            <w:tcW w:w="812"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t>97,4</w:t>
            </w:r>
          </w:p>
        </w:tc>
      </w:tr>
      <w:tr w:rsidR="00AF4ADB" w:rsidRPr="00E9308A" w:rsidTr="00AF4ADB">
        <w:trPr>
          <w:trHeight w:val="920"/>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4ADB" w:rsidRPr="00E9308A" w:rsidRDefault="00AF4ADB" w:rsidP="00AF4ADB">
            <w:pPr>
              <w:ind w:firstLine="0"/>
              <w:jc w:val="left"/>
            </w:pPr>
            <w:r w:rsidRPr="00E9308A">
              <w:t xml:space="preserve">Ведомственные целевые программы, входящие в состав подпрограммы </w:t>
            </w:r>
          </w:p>
        </w:tc>
        <w:tc>
          <w:tcPr>
            <w:tcW w:w="8086" w:type="dxa"/>
            <w:gridSpan w:val="1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F4ADB" w:rsidRPr="00E9308A" w:rsidRDefault="00AF4ADB" w:rsidP="00AF4ADB">
            <w:pPr>
              <w:ind w:firstLine="0"/>
              <w:jc w:val="left"/>
            </w:pPr>
            <w:r w:rsidRPr="00E9308A">
              <w:t>Отсутствуют</w:t>
            </w:r>
          </w:p>
        </w:tc>
      </w:tr>
      <w:tr w:rsidR="00AF4ADB" w:rsidRPr="00E9308A" w:rsidTr="00AF4ADB">
        <w:trPr>
          <w:jc w:val="center"/>
        </w:trPr>
        <w:tc>
          <w:tcPr>
            <w:tcW w:w="21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4ADB" w:rsidRPr="00E9308A" w:rsidRDefault="00AF4ADB" w:rsidP="00AF4ADB">
            <w:pPr>
              <w:ind w:firstLine="0"/>
              <w:jc w:val="left"/>
            </w:pPr>
            <w:r w:rsidRPr="00E9308A">
              <w:t xml:space="preserve">Объемы и источники финансирования подпрограммы (с детализацией по годам реализации подпрограммы) </w:t>
            </w:r>
          </w:p>
          <w:p w:rsidR="00AF4ADB" w:rsidRPr="00E9308A" w:rsidRDefault="00AF4ADB" w:rsidP="00AF4ADB">
            <w:pPr>
              <w:ind w:firstLine="0"/>
              <w:jc w:val="left"/>
            </w:pPr>
            <w:r w:rsidRPr="00E9308A">
              <w:t>тыс. руб.</w:t>
            </w:r>
          </w:p>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F4ADB" w:rsidRPr="00E9308A" w:rsidRDefault="00AF4ADB" w:rsidP="00AF4ADB">
            <w:pPr>
              <w:ind w:firstLine="0"/>
              <w:jc w:val="left"/>
            </w:pPr>
            <w:r w:rsidRPr="00E9308A">
              <w:t>Источники</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F4ADB" w:rsidRPr="00E9308A" w:rsidRDefault="00AF4ADB" w:rsidP="00AF4ADB">
            <w:pPr>
              <w:ind w:firstLine="0"/>
              <w:jc w:val="center"/>
            </w:pPr>
            <w:r w:rsidRPr="00E9308A">
              <w:t>Всего</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F4ADB" w:rsidRPr="00E9308A" w:rsidRDefault="00AF4ADB" w:rsidP="00AF4ADB">
            <w:pPr>
              <w:ind w:firstLine="0"/>
              <w:jc w:val="center"/>
            </w:pPr>
            <w:r w:rsidRPr="00E9308A">
              <w:t>2016 год</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F4ADB" w:rsidRPr="00E9308A" w:rsidRDefault="00AF4ADB" w:rsidP="00AF4ADB">
            <w:pPr>
              <w:ind w:firstLine="0"/>
              <w:jc w:val="center"/>
            </w:pPr>
            <w:r w:rsidRPr="00E9308A">
              <w:t>2017 год</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F4ADB" w:rsidRPr="00E9308A" w:rsidRDefault="00AF4ADB" w:rsidP="00AF4ADB">
            <w:pPr>
              <w:ind w:firstLine="0"/>
              <w:jc w:val="center"/>
            </w:pPr>
            <w:r w:rsidRPr="00E9308A">
              <w:t>2018 год</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F4ADB" w:rsidRPr="00E9308A" w:rsidRDefault="00AF4ADB" w:rsidP="00AF4ADB">
            <w:pPr>
              <w:ind w:firstLine="0"/>
              <w:jc w:val="center"/>
            </w:pPr>
            <w:r w:rsidRPr="00E9308A">
              <w:t>2019 год</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4ADB" w:rsidRPr="00E9308A" w:rsidRDefault="00AF4ADB" w:rsidP="00AF4ADB">
            <w:pPr>
              <w:ind w:firstLine="0"/>
              <w:jc w:val="center"/>
            </w:pPr>
            <w:r w:rsidRPr="00E9308A">
              <w:t>2020 год</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AF4ADB" w:rsidRPr="00E9308A" w:rsidRDefault="00AF4ADB" w:rsidP="00AF4ADB">
            <w:pPr>
              <w:ind w:firstLine="0"/>
              <w:jc w:val="center"/>
            </w:pPr>
            <w:r w:rsidRPr="00E9308A">
              <w:t>2021 год</w:t>
            </w:r>
          </w:p>
        </w:tc>
      </w:tr>
      <w:tr w:rsidR="00AF4ADB" w:rsidRPr="00E9308A" w:rsidTr="00AF4ADB">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4ADB" w:rsidRPr="00E9308A" w:rsidRDefault="00AF4ADB" w:rsidP="00AF4ADB">
            <w:pPr>
              <w:ind w:firstLine="0"/>
              <w:jc w:val="left"/>
            </w:pPr>
          </w:p>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F4ADB" w:rsidRPr="00E9308A" w:rsidRDefault="00AF4ADB" w:rsidP="00AF4ADB">
            <w:pPr>
              <w:ind w:firstLine="0"/>
              <w:jc w:val="left"/>
            </w:pPr>
            <w:r w:rsidRPr="00E9308A">
              <w:t>Федеральный бюджет</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F4ADB" w:rsidRPr="00E9308A" w:rsidRDefault="00AF4ADB" w:rsidP="00AF4ADB">
            <w:pPr>
              <w:ind w:firstLine="0"/>
              <w:jc w:val="center"/>
            </w:pPr>
            <w:r w:rsidRPr="00E9308A">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F4ADB" w:rsidRPr="00E9308A" w:rsidRDefault="00AF4ADB" w:rsidP="00AF4ADB">
            <w:pPr>
              <w:ind w:firstLine="0"/>
              <w:jc w:val="center"/>
            </w:pPr>
            <w:r w:rsidRPr="00E9308A">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F4ADB" w:rsidRPr="00E9308A" w:rsidRDefault="00AF4ADB" w:rsidP="00AF4ADB">
            <w:pPr>
              <w:ind w:firstLine="0"/>
              <w:jc w:val="center"/>
            </w:pPr>
            <w:r w:rsidRPr="00E9308A">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F4ADB" w:rsidRPr="00E9308A" w:rsidRDefault="00AF4ADB" w:rsidP="00AF4ADB">
            <w:pPr>
              <w:ind w:firstLine="0"/>
              <w:jc w:val="center"/>
            </w:pPr>
            <w:r w:rsidRPr="00E9308A">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F4ADB" w:rsidRPr="00E9308A" w:rsidRDefault="00AF4ADB" w:rsidP="00AF4ADB">
            <w:pPr>
              <w:ind w:firstLine="0"/>
              <w:jc w:val="center"/>
            </w:pPr>
            <w:r w:rsidRPr="00E9308A">
              <w:t>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tcPr>
          <w:p w:rsidR="00AF4ADB" w:rsidRPr="00E9308A" w:rsidRDefault="00AF4ADB" w:rsidP="00AF4ADB">
            <w:pPr>
              <w:ind w:firstLine="0"/>
              <w:jc w:val="center"/>
            </w:pPr>
            <w:r w:rsidRPr="00E9308A">
              <w:t>0</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AF4ADB" w:rsidRPr="00E9308A" w:rsidRDefault="00AF4ADB" w:rsidP="00AF4ADB">
            <w:pPr>
              <w:ind w:firstLine="0"/>
              <w:jc w:val="center"/>
            </w:pPr>
            <w:r w:rsidRPr="00E9308A">
              <w:t>0</w:t>
            </w:r>
          </w:p>
        </w:tc>
      </w:tr>
      <w:tr w:rsidR="00AF4ADB" w:rsidRPr="00E9308A" w:rsidTr="00AF4ADB">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4ADB" w:rsidRPr="00E9308A" w:rsidRDefault="00AF4ADB" w:rsidP="00AF4ADB">
            <w:pPr>
              <w:ind w:firstLine="0"/>
              <w:jc w:val="left"/>
            </w:pPr>
          </w:p>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F4ADB" w:rsidRPr="00E9308A" w:rsidRDefault="00AF4ADB" w:rsidP="00AF4ADB">
            <w:pPr>
              <w:ind w:firstLine="0"/>
              <w:jc w:val="left"/>
            </w:pPr>
            <w:r w:rsidRPr="00E9308A">
              <w:t>Областной бюджет</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F4ADB" w:rsidRPr="00E9308A" w:rsidRDefault="00AF4ADB" w:rsidP="00AF4ADB">
            <w:pPr>
              <w:ind w:firstLine="0"/>
              <w:jc w:val="center"/>
            </w:pPr>
            <w:r w:rsidRPr="00E9308A">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F4ADB" w:rsidRPr="00E9308A" w:rsidRDefault="00AF4ADB" w:rsidP="00AF4ADB">
            <w:pPr>
              <w:ind w:firstLine="0"/>
              <w:jc w:val="center"/>
            </w:pPr>
            <w:r w:rsidRPr="00E9308A">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F4ADB" w:rsidRPr="00E9308A" w:rsidRDefault="00AF4ADB" w:rsidP="00AF4ADB">
            <w:pPr>
              <w:ind w:firstLine="0"/>
              <w:jc w:val="center"/>
            </w:pPr>
            <w:r w:rsidRPr="00E9308A">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F4ADB" w:rsidRPr="00E9308A" w:rsidRDefault="00AF4ADB" w:rsidP="00AF4ADB">
            <w:pPr>
              <w:ind w:firstLine="0"/>
              <w:jc w:val="center"/>
            </w:pPr>
            <w:r w:rsidRPr="00E9308A">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F4ADB" w:rsidRPr="00E9308A" w:rsidRDefault="00AF4ADB" w:rsidP="00AF4ADB">
            <w:pPr>
              <w:ind w:firstLine="0"/>
              <w:jc w:val="center"/>
            </w:pPr>
            <w:r w:rsidRPr="00E9308A">
              <w:t>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tcPr>
          <w:p w:rsidR="00AF4ADB" w:rsidRPr="00E9308A" w:rsidRDefault="00AF4ADB" w:rsidP="00AF4ADB">
            <w:pPr>
              <w:ind w:firstLine="0"/>
              <w:jc w:val="center"/>
            </w:pPr>
            <w:r w:rsidRPr="00E9308A">
              <w:t>0</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AF4ADB" w:rsidRPr="00E9308A" w:rsidRDefault="00AF4ADB" w:rsidP="00AF4ADB">
            <w:pPr>
              <w:ind w:firstLine="0"/>
              <w:jc w:val="center"/>
            </w:pPr>
            <w:r w:rsidRPr="00E9308A">
              <w:t>0</w:t>
            </w:r>
          </w:p>
        </w:tc>
      </w:tr>
      <w:tr w:rsidR="00AF4ADB" w:rsidRPr="00E9308A" w:rsidTr="00AF4ADB">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4ADB" w:rsidRPr="00E9308A" w:rsidRDefault="00AF4ADB" w:rsidP="00AF4ADB">
            <w:pPr>
              <w:ind w:firstLine="0"/>
              <w:jc w:val="left"/>
            </w:pPr>
          </w:p>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F4ADB" w:rsidRPr="00E9308A" w:rsidRDefault="00AF4ADB" w:rsidP="00AF4ADB">
            <w:pPr>
              <w:ind w:firstLine="0"/>
              <w:jc w:val="left"/>
            </w:pPr>
            <w:r w:rsidRPr="00E9308A">
              <w:t>Местные бюджеты</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F4ADB" w:rsidRPr="00E9308A" w:rsidRDefault="00AF4ADB" w:rsidP="00AF4ADB">
            <w:pPr>
              <w:ind w:firstLine="0"/>
              <w:jc w:val="center"/>
            </w:pPr>
            <w:r w:rsidRPr="00E9308A">
              <w:t>2 000,0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F4ADB" w:rsidRPr="00E9308A" w:rsidRDefault="00AF4ADB" w:rsidP="00AF4ADB">
            <w:pPr>
              <w:ind w:firstLine="0"/>
              <w:jc w:val="center"/>
            </w:pPr>
            <w:r w:rsidRPr="00E9308A">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F4ADB" w:rsidRPr="00E9308A" w:rsidRDefault="00AF4ADB" w:rsidP="00AF4ADB">
            <w:pPr>
              <w:ind w:firstLine="0"/>
              <w:jc w:val="center"/>
            </w:pPr>
            <w:r w:rsidRPr="00E9308A">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F4ADB" w:rsidRPr="00E9308A" w:rsidRDefault="00AF4ADB" w:rsidP="00AF4ADB">
            <w:pPr>
              <w:ind w:firstLine="0"/>
              <w:jc w:val="center"/>
            </w:pPr>
            <w:r w:rsidRPr="00E9308A">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F4ADB" w:rsidRPr="00E9308A" w:rsidRDefault="00AF4ADB" w:rsidP="00AF4ADB">
            <w:pPr>
              <w:ind w:firstLine="0"/>
              <w:jc w:val="center"/>
            </w:pPr>
            <w:r w:rsidRPr="00E9308A">
              <w:t>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tcPr>
          <w:p w:rsidR="00AF4ADB" w:rsidRPr="00E9308A" w:rsidRDefault="00AF4ADB" w:rsidP="00AF4ADB">
            <w:pPr>
              <w:ind w:firstLine="0"/>
              <w:jc w:val="center"/>
            </w:pPr>
            <w:r w:rsidRPr="00E9308A">
              <w:t>0</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AF4ADB" w:rsidRPr="00E9308A" w:rsidRDefault="00AF4ADB" w:rsidP="00AF4ADB">
            <w:pPr>
              <w:ind w:firstLine="0"/>
              <w:jc w:val="center"/>
            </w:pPr>
            <w:r w:rsidRPr="00E9308A">
              <w:t>2 000,0</w:t>
            </w:r>
          </w:p>
        </w:tc>
      </w:tr>
      <w:tr w:rsidR="00AF4ADB" w:rsidRPr="00E9308A" w:rsidTr="00AF4ADB">
        <w:trPr>
          <w:trHeight w:val="434"/>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4ADB" w:rsidRPr="00E9308A" w:rsidRDefault="00AF4ADB" w:rsidP="00AF4ADB">
            <w:pPr>
              <w:ind w:firstLine="0"/>
              <w:jc w:val="left"/>
            </w:pPr>
          </w:p>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F4ADB" w:rsidRPr="00E9308A" w:rsidRDefault="00AF4ADB" w:rsidP="00AF4ADB">
            <w:pPr>
              <w:ind w:firstLine="0"/>
              <w:jc w:val="left"/>
            </w:pPr>
            <w:r w:rsidRPr="00E9308A">
              <w:t>Внебюджетные источники</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F4ADB" w:rsidRPr="00E9308A" w:rsidRDefault="00AF4ADB" w:rsidP="00AF4ADB">
            <w:pPr>
              <w:ind w:firstLine="0"/>
              <w:jc w:val="center"/>
            </w:pPr>
            <w:r w:rsidRPr="00E9308A">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F4ADB" w:rsidRPr="00E9308A" w:rsidRDefault="00AF4ADB" w:rsidP="00AF4ADB">
            <w:pPr>
              <w:ind w:firstLine="0"/>
              <w:jc w:val="center"/>
            </w:pPr>
            <w:r w:rsidRPr="00E9308A">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F4ADB" w:rsidRPr="00E9308A" w:rsidRDefault="00AF4ADB" w:rsidP="00AF4ADB">
            <w:pPr>
              <w:ind w:firstLine="0"/>
              <w:jc w:val="center"/>
            </w:pPr>
            <w:r w:rsidRPr="00E9308A">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F4ADB" w:rsidRPr="00E9308A" w:rsidRDefault="00AF4ADB" w:rsidP="00AF4ADB">
            <w:pPr>
              <w:ind w:firstLine="0"/>
              <w:jc w:val="center"/>
            </w:pPr>
            <w:r w:rsidRPr="00E9308A">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F4ADB" w:rsidRPr="00E9308A" w:rsidRDefault="00AF4ADB" w:rsidP="00AF4ADB">
            <w:pPr>
              <w:ind w:firstLine="0"/>
              <w:jc w:val="center"/>
            </w:pPr>
            <w:r w:rsidRPr="00E9308A">
              <w:t>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4ADB" w:rsidRPr="00E9308A" w:rsidRDefault="00AF4ADB" w:rsidP="00AF4ADB">
            <w:pPr>
              <w:ind w:firstLine="0"/>
              <w:jc w:val="center"/>
            </w:pPr>
            <w:r w:rsidRPr="00E9308A">
              <w:t>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AF4ADB" w:rsidRPr="00E9308A" w:rsidRDefault="00AF4ADB" w:rsidP="00AF4ADB">
            <w:pPr>
              <w:ind w:firstLine="0"/>
              <w:jc w:val="center"/>
            </w:pPr>
            <w:r w:rsidRPr="00E9308A">
              <w:t>0</w:t>
            </w:r>
          </w:p>
        </w:tc>
      </w:tr>
      <w:tr w:rsidR="00AF4ADB" w:rsidRPr="00E9308A" w:rsidTr="00AF4ADB">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4ADB" w:rsidRPr="00E9308A" w:rsidRDefault="00AF4ADB" w:rsidP="00AF4ADB">
            <w:pPr>
              <w:ind w:firstLine="0"/>
              <w:jc w:val="left"/>
            </w:pPr>
          </w:p>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F4ADB" w:rsidRPr="00E9308A" w:rsidRDefault="00AF4ADB" w:rsidP="00AF4ADB">
            <w:pPr>
              <w:ind w:firstLine="0"/>
              <w:jc w:val="left"/>
            </w:pPr>
            <w:r w:rsidRPr="00E9308A">
              <w:t>Всего по источникам</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F4ADB" w:rsidRPr="00E9308A" w:rsidRDefault="00AF4ADB" w:rsidP="00AF4ADB">
            <w:pPr>
              <w:ind w:firstLine="0"/>
              <w:jc w:val="center"/>
            </w:pPr>
            <w:r w:rsidRPr="00E9308A">
              <w:t>2 000,0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F4ADB" w:rsidRPr="00E9308A" w:rsidRDefault="00AF4ADB" w:rsidP="00AF4ADB">
            <w:pPr>
              <w:ind w:firstLine="0"/>
              <w:jc w:val="center"/>
            </w:pPr>
            <w:r w:rsidRPr="00E9308A">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F4ADB" w:rsidRPr="00E9308A" w:rsidRDefault="00AF4ADB" w:rsidP="00AF4ADB">
            <w:pPr>
              <w:ind w:firstLine="0"/>
              <w:jc w:val="center"/>
            </w:pPr>
            <w:r w:rsidRPr="00E9308A">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F4ADB" w:rsidRPr="00E9308A" w:rsidRDefault="00AF4ADB" w:rsidP="00AF4ADB">
            <w:pPr>
              <w:ind w:firstLine="0"/>
              <w:jc w:val="center"/>
            </w:pPr>
            <w:r w:rsidRPr="00E9308A">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F4ADB" w:rsidRPr="00E9308A" w:rsidRDefault="00AF4ADB" w:rsidP="00AF4ADB">
            <w:pPr>
              <w:ind w:firstLine="0"/>
              <w:jc w:val="center"/>
            </w:pPr>
            <w:r w:rsidRPr="00E9308A">
              <w:t>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tcPr>
          <w:p w:rsidR="00AF4ADB" w:rsidRPr="00E9308A" w:rsidRDefault="00AF4ADB" w:rsidP="00AF4ADB">
            <w:pPr>
              <w:ind w:firstLine="0"/>
              <w:jc w:val="center"/>
            </w:pPr>
            <w:r w:rsidRPr="00E9308A">
              <w:t>0</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AF4ADB" w:rsidRPr="00E9308A" w:rsidRDefault="00AF4ADB" w:rsidP="00AF4ADB">
            <w:pPr>
              <w:ind w:firstLine="0"/>
              <w:jc w:val="center"/>
            </w:pPr>
            <w:r w:rsidRPr="00E9308A">
              <w:t>2 000,0</w:t>
            </w:r>
          </w:p>
        </w:tc>
      </w:tr>
    </w:tbl>
    <w:p w:rsidR="00AF4ADB" w:rsidRPr="00E9308A" w:rsidRDefault="00AF4ADB" w:rsidP="001711E4">
      <w:pPr>
        <w:autoSpaceDE w:val="0"/>
        <w:autoSpaceDN w:val="0"/>
        <w:adjustRightInd w:val="0"/>
        <w:ind w:left="6237" w:firstLine="0"/>
        <w:jc w:val="right"/>
        <w:rPr>
          <w:rFonts w:eastAsiaTheme="minorEastAsia"/>
          <w:bCs/>
        </w:rPr>
      </w:pPr>
    </w:p>
    <w:p w:rsidR="00DA40D2" w:rsidRPr="00E9308A" w:rsidRDefault="00DA40D2" w:rsidP="00DA40D2">
      <w:pPr>
        <w:shd w:val="clear" w:color="auto" w:fill="FFFFFF" w:themeFill="background1"/>
        <w:ind w:left="-284" w:right="-427" w:firstLine="568"/>
        <w:jc w:val="center"/>
      </w:pPr>
      <w:r w:rsidRPr="00E9308A">
        <w:t>I. Характеристика текущего состояния</w:t>
      </w:r>
    </w:p>
    <w:p w:rsidR="00DA40D2" w:rsidRPr="00E9308A" w:rsidRDefault="00DA40D2" w:rsidP="00DA40D2">
      <w:pPr>
        <w:shd w:val="clear" w:color="auto" w:fill="FFFFFF" w:themeFill="background1"/>
        <w:ind w:left="-284" w:right="-427" w:firstLine="568"/>
        <w:jc w:val="center"/>
      </w:pPr>
      <w:r w:rsidRPr="00E9308A">
        <w:t>сферы реализации подпрограммы 1</w:t>
      </w:r>
    </w:p>
    <w:p w:rsidR="00DA40D2" w:rsidRPr="00E9308A" w:rsidRDefault="00DA40D2" w:rsidP="00DA40D2">
      <w:pPr>
        <w:shd w:val="clear" w:color="auto" w:fill="FFFFFF" w:themeFill="background1"/>
        <w:ind w:left="-284" w:right="-427" w:firstLine="568"/>
        <w:jc w:val="center"/>
      </w:pPr>
    </w:p>
    <w:p w:rsidR="00DA40D2" w:rsidRPr="00E9308A" w:rsidRDefault="00DA40D2" w:rsidP="00DA40D2">
      <w:pPr>
        <w:shd w:val="clear" w:color="auto" w:fill="FFFFFF" w:themeFill="background1"/>
        <w:ind w:left="-284" w:right="-427" w:firstLine="568"/>
      </w:pPr>
      <w:r w:rsidRPr="00E9308A">
        <w:t xml:space="preserve">Состояние объектов муниципальной социальной сферы по результатам энергоаудита 2010 - 2013 годов оценивается как удовлетворительное, В то же время следует отметить, что не все лампы накаливания заменены на энергосберегающие, не все здания социальной сферы обеспечены приборным учетом потребления ресурсов. Также следует отметить высокий износ инженерных систем зданий, отсутствие средств регулирования теплопотребления, низкий уровень подготовки специалистов, отсутствие механизмов экономического стимулирования. </w:t>
      </w:r>
      <w:r w:rsidRPr="00E9308A">
        <w:lastRenderedPageBreak/>
        <w:t>Кроме того, в бюджетном секторе отсутствуют частные инвестиции в модернизацию объектов, которые целесообразно привлекать в рамках энергосервисных контрактов. Основной причиной является отсутствие опыта в данном вопросе.</w:t>
      </w:r>
    </w:p>
    <w:p w:rsidR="00DA40D2" w:rsidRPr="00E9308A" w:rsidRDefault="00DA40D2" w:rsidP="00DA40D2">
      <w:pPr>
        <w:shd w:val="clear" w:color="auto" w:fill="FFFFFF" w:themeFill="background1"/>
        <w:ind w:left="-284" w:right="-427" w:firstLine="568"/>
      </w:pPr>
      <w:r w:rsidRPr="00E9308A">
        <w:t xml:space="preserve"> Реализация мероприятий подпрограммы 1 позволит достичь снижения расхода энергетических ресурсов на объектах социальной сферы района.</w:t>
      </w:r>
    </w:p>
    <w:p w:rsidR="00DA40D2" w:rsidRPr="00E9308A" w:rsidRDefault="00DA40D2" w:rsidP="00DA40D2">
      <w:pPr>
        <w:shd w:val="clear" w:color="auto" w:fill="FFFFFF" w:themeFill="background1"/>
        <w:ind w:right="-427" w:firstLine="0"/>
      </w:pPr>
      <w:bookmarkStart w:id="6" w:name="Par7582"/>
      <w:bookmarkEnd w:id="6"/>
    </w:p>
    <w:p w:rsidR="00DA40D2" w:rsidRPr="00E9308A" w:rsidRDefault="00DA40D2" w:rsidP="00DA40D2">
      <w:pPr>
        <w:shd w:val="clear" w:color="auto" w:fill="FFFFFF" w:themeFill="background1"/>
        <w:ind w:left="-284" w:right="-427" w:firstLine="568"/>
        <w:jc w:val="center"/>
      </w:pPr>
    </w:p>
    <w:p w:rsidR="00DA40D2" w:rsidRPr="00E9308A" w:rsidRDefault="00DA40D2" w:rsidP="00DA40D2">
      <w:pPr>
        <w:shd w:val="clear" w:color="auto" w:fill="FFFFFF" w:themeFill="background1"/>
        <w:ind w:left="-284" w:right="-427" w:firstLine="568"/>
        <w:jc w:val="center"/>
      </w:pPr>
      <w:r w:rsidRPr="00E9308A">
        <w:t>II. Цели и задачи подпрограммы 1, сроки и этапы ее реализации, целевые показатели (индикаторы) результативности реализации подпрограммы 1</w:t>
      </w:r>
    </w:p>
    <w:p w:rsidR="00DA40D2" w:rsidRPr="00E9308A" w:rsidRDefault="00DA40D2" w:rsidP="00DA40D2">
      <w:pPr>
        <w:shd w:val="clear" w:color="auto" w:fill="FFFFFF" w:themeFill="background1"/>
        <w:ind w:left="-284" w:right="-427" w:firstLine="568"/>
        <w:jc w:val="left"/>
      </w:pPr>
    </w:p>
    <w:p w:rsidR="00DA40D2" w:rsidRPr="00E9308A" w:rsidRDefault="00DA40D2" w:rsidP="00DA40D2">
      <w:pPr>
        <w:shd w:val="clear" w:color="auto" w:fill="FFFFFF" w:themeFill="background1"/>
        <w:ind w:left="-284" w:right="-427" w:firstLine="568"/>
        <w:rPr>
          <w:shd w:val="clear" w:color="auto" w:fill="FFFFFF"/>
        </w:rPr>
      </w:pPr>
      <w:r w:rsidRPr="00E9308A">
        <w:rPr>
          <w:shd w:val="clear" w:color="auto" w:fill="FFFFFF"/>
        </w:rPr>
        <w:t xml:space="preserve">Целью подпрограммы 1 является достижение </w:t>
      </w:r>
      <w:r w:rsidRPr="00E9308A">
        <w:t>энергосбережения в социальной сфере</w:t>
      </w:r>
      <w:r w:rsidRPr="00E9308A">
        <w:rPr>
          <w:shd w:val="clear" w:color="auto" w:fill="FFFFFF"/>
        </w:rPr>
        <w:t xml:space="preserve"> путем повышения эффективности использования энергоресурсов в органах местного самоуправления и муниципальных учреждениях при соблюдении установленных санитарных правил, норм и повышении надежности обеспечения коммунальными услугами.</w:t>
      </w:r>
    </w:p>
    <w:p w:rsidR="00DA40D2" w:rsidRPr="00E9308A" w:rsidRDefault="00DA40D2" w:rsidP="00DA40D2">
      <w:pPr>
        <w:shd w:val="clear" w:color="auto" w:fill="FFFFFF" w:themeFill="background1"/>
        <w:ind w:left="-284" w:right="-427" w:firstLine="568"/>
      </w:pPr>
      <w:r w:rsidRPr="00E9308A">
        <w:t xml:space="preserve">Для достижения цели подпрограммы 1 необходимо выполнение организационных мероприятий по соблюдению требований к органам местного самоуправления и муниципальным учреждениям, установленных действующим законодательством в области энергосбережения и повышения энергоэффективности: </w:t>
      </w:r>
    </w:p>
    <w:p w:rsidR="00DA40D2" w:rsidRPr="00E9308A" w:rsidRDefault="00DA40D2" w:rsidP="00DA40D2">
      <w:pPr>
        <w:shd w:val="clear" w:color="auto" w:fill="FFFFFF" w:themeFill="background1"/>
        <w:ind w:left="-284" w:right="-427" w:firstLine="568"/>
      </w:pPr>
      <w:r w:rsidRPr="00E9308A">
        <w:t>- организовать мониторинг параметров энергосбережения и повышения энергоэффективности в МУ и ОМСУ;</w:t>
      </w:r>
    </w:p>
    <w:p w:rsidR="00DA40D2" w:rsidRPr="00E9308A" w:rsidRDefault="00DA40D2" w:rsidP="00DA40D2">
      <w:pPr>
        <w:shd w:val="clear" w:color="auto" w:fill="FFFFFF" w:themeFill="background1"/>
        <w:ind w:left="-284" w:right="-427" w:firstLine="568"/>
      </w:pPr>
      <w:r w:rsidRPr="00E9308A">
        <w:t>- обеспечить приборный учет потребления энергоресурсов и воды.</w:t>
      </w:r>
    </w:p>
    <w:p w:rsidR="00DA40D2" w:rsidRPr="00E9308A" w:rsidRDefault="00DA40D2" w:rsidP="00DA40D2">
      <w:pPr>
        <w:shd w:val="clear" w:color="auto" w:fill="FFFFFF" w:themeFill="background1"/>
        <w:ind w:left="-284" w:right="-427" w:firstLine="568"/>
      </w:pPr>
      <w:r w:rsidRPr="00E9308A">
        <w:t>Также для решения задач по снижению потребления энергоресурсов в социальной сфере необходимо выполнение технических мероприятий:</w:t>
      </w:r>
    </w:p>
    <w:p w:rsidR="00DA40D2" w:rsidRPr="00E9308A" w:rsidRDefault="00DA40D2" w:rsidP="00DA40D2">
      <w:pPr>
        <w:shd w:val="clear" w:color="auto" w:fill="FFFFFF" w:themeFill="background1"/>
        <w:ind w:left="-284" w:right="-427" w:firstLine="568"/>
      </w:pPr>
      <w:r w:rsidRPr="00E9308A">
        <w:t>-  произвести замену осветительных ламп (светильников) на энергосберегающие.</w:t>
      </w:r>
    </w:p>
    <w:p w:rsidR="00DA40D2" w:rsidRPr="00E9308A" w:rsidRDefault="00DA40D2" w:rsidP="00DA40D2">
      <w:pPr>
        <w:shd w:val="clear" w:color="auto" w:fill="FFFFFF" w:themeFill="background1"/>
        <w:ind w:left="-284" w:right="-427" w:firstLine="568"/>
      </w:pPr>
      <w:r w:rsidRPr="00E9308A">
        <w:t>Подпрограмма 1 рассчитана на период с 2016 года по 2021 год (этапы не предусмотрены).</w:t>
      </w:r>
    </w:p>
    <w:p w:rsidR="00DA40D2" w:rsidRPr="00E9308A" w:rsidRDefault="00DA40D2" w:rsidP="00DA40D2">
      <w:pPr>
        <w:shd w:val="clear" w:color="auto" w:fill="FFFFFF" w:themeFill="background1"/>
        <w:ind w:left="-284" w:right="-427" w:firstLine="568"/>
      </w:pPr>
      <w:r w:rsidRPr="00E9308A">
        <w:t>Сведения о составе и значениях целевых показателей (индикаторов) результативности подпрограммы 1 представлены в таблице №1.</w:t>
      </w:r>
    </w:p>
    <w:p w:rsidR="00AF4ADB" w:rsidRPr="00E9308A" w:rsidRDefault="00AF4ADB" w:rsidP="00DA40D2">
      <w:pPr>
        <w:autoSpaceDE w:val="0"/>
        <w:autoSpaceDN w:val="0"/>
        <w:adjustRightInd w:val="0"/>
        <w:ind w:firstLine="0"/>
        <w:rPr>
          <w:rFonts w:eastAsiaTheme="minorEastAsia"/>
          <w:bCs/>
        </w:rPr>
      </w:pPr>
    </w:p>
    <w:p w:rsidR="00AF4ADB" w:rsidRPr="00E9308A" w:rsidRDefault="00AF4ADB" w:rsidP="00DA40D2">
      <w:pPr>
        <w:autoSpaceDE w:val="0"/>
        <w:autoSpaceDN w:val="0"/>
        <w:adjustRightInd w:val="0"/>
        <w:ind w:left="6237" w:firstLine="0"/>
        <w:jc w:val="center"/>
        <w:rPr>
          <w:rFonts w:eastAsiaTheme="minorEastAsia"/>
          <w:bCs/>
        </w:rPr>
        <w:sectPr w:rsidR="00AF4ADB" w:rsidRPr="00E9308A" w:rsidSect="00A349BF">
          <w:pgSz w:w="11905" w:h="16838"/>
          <w:pgMar w:top="709" w:right="850" w:bottom="1134" w:left="1701" w:header="720" w:footer="720" w:gutter="0"/>
          <w:cols w:space="720"/>
          <w:noEndnote/>
          <w:docGrid w:linePitch="326"/>
        </w:sectPr>
      </w:pPr>
    </w:p>
    <w:p w:rsidR="00AF4ADB" w:rsidRPr="00E9308A" w:rsidRDefault="00AF4ADB" w:rsidP="00AF4ADB">
      <w:pPr>
        <w:shd w:val="clear" w:color="auto" w:fill="FFFFFF" w:themeFill="background1"/>
        <w:ind w:right="-427" w:firstLine="0"/>
        <w:rPr>
          <w:sz w:val="20"/>
          <w:szCs w:val="20"/>
        </w:rPr>
      </w:pPr>
    </w:p>
    <w:p w:rsidR="00AF4ADB" w:rsidRPr="00E9308A" w:rsidRDefault="00AF4ADB" w:rsidP="00AF4ADB">
      <w:pPr>
        <w:shd w:val="clear" w:color="auto" w:fill="FFFFFF" w:themeFill="background1"/>
        <w:ind w:firstLine="0"/>
        <w:jc w:val="center"/>
      </w:pPr>
      <w:r w:rsidRPr="00E9308A">
        <w:t>Сведения</w:t>
      </w:r>
    </w:p>
    <w:p w:rsidR="00AF4ADB" w:rsidRPr="00E9308A" w:rsidRDefault="00AF4ADB" w:rsidP="00AF4ADB">
      <w:pPr>
        <w:shd w:val="clear" w:color="auto" w:fill="FFFFFF" w:themeFill="background1"/>
        <w:ind w:firstLine="0"/>
        <w:jc w:val="center"/>
      </w:pPr>
      <w:r w:rsidRPr="00E9308A">
        <w:t>о составе и значениях целевых показателей</w:t>
      </w:r>
    </w:p>
    <w:p w:rsidR="00AF4ADB" w:rsidRPr="00E9308A" w:rsidRDefault="00AF4ADB" w:rsidP="00AF4ADB">
      <w:pPr>
        <w:shd w:val="clear" w:color="auto" w:fill="FFFFFF" w:themeFill="background1"/>
        <w:ind w:firstLine="0"/>
        <w:jc w:val="center"/>
      </w:pPr>
      <w:r w:rsidRPr="00E9308A">
        <w:t>результативности подпрограммы 1 муниципальной программы</w:t>
      </w:r>
    </w:p>
    <w:p w:rsidR="00AF4ADB" w:rsidRPr="00A349BF" w:rsidRDefault="00AF4ADB" w:rsidP="00AF4ADB">
      <w:pPr>
        <w:shd w:val="clear" w:color="auto" w:fill="FFFFFF" w:themeFill="background1"/>
        <w:ind w:right="-598" w:firstLine="0"/>
        <w:jc w:val="right"/>
        <w:rPr>
          <w:sz w:val="20"/>
          <w:szCs w:val="20"/>
        </w:rPr>
      </w:pPr>
      <w:r w:rsidRPr="00A349BF">
        <w:rPr>
          <w:sz w:val="20"/>
          <w:szCs w:val="20"/>
        </w:rPr>
        <w:t>Таблица №1.</w:t>
      </w:r>
    </w:p>
    <w:tbl>
      <w:tblPr>
        <w:tblW w:w="5155" w:type="pct"/>
        <w:tblInd w:w="212" w:type="dxa"/>
        <w:tblLayout w:type="fixed"/>
        <w:tblCellMar>
          <w:left w:w="70" w:type="dxa"/>
          <w:right w:w="70" w:type="dxa"/>
        </w:tblCellMar>
        <w:tblLook w:val="0000"/>
      </w:tblPr>
      <w:tblGrid>
        <w:gridCol w:w="510"/>
        <w:gridCol w:w="2979"/>
        <w:gridCol w:w="1241"/>
        <w:gridCol w:w="9"/>
        <w:gridCol w:w="878"/>
        <w:gridCol w:w="6"/>
        <w:gridCol w:w="886"/>
        <w:gridCol w:w="889"/>
        <w:gridCol w:w="886"/>
        <w:gridCol w:w="886"/>
        <w:gridCol w:w="886"/>
        <w:gridCol w:w="886"/>
        <w:gridCol w:w="886"/>
        <w:gridCol w:w="1666"/>
        <w:gridCol w:w="1380"/>
      </w:tblGrid>
      <w:tr w:rsidR="00AF4ADB" w:rsidRPr="00E9308A" w:rsidTr="00AF4ADB">
        <w:trPr>
          <w:cantSplit/>
          <w:trHeight w:val="315"/>
          <w:tblHeader/>
        </w:trPr>
        <w:tc>
          <w:tcPr>
            <w:tcW w:w="171" w:type="pct"/>
            <w:vMerge w:val="restart"/>
            <w:tcBorders>
              <w:top w:val="single" w:sz="6" w:space="0" w:color="auto"/>
              <w:left w:val="single" w:sz="6" w:space="0" w:color="auto"/>
              <w:bottom w:val="nil"/>
              <w:right w:val="single" w:sz="6" w:space="0" w:color="auto"/>
            </w:tcBorders>
            <w:vAlign w:val="center"/>
          </w:tcPr>
          <w:p w:rsidR="00AF4ADB" w:rsidRPr="00E9308A" w:rsidRDefault="00AF4ADB" w:rsidP="00AF4ADB">
            <w:pPr>
              <w:shd w:val="clear" w:color="auto" w:fill="FFFFFF" w:themeFill="background1"/>
              <w:ind w:firstLine="0"/>
              <w:jc w:val="center"/>
            </w:pPr>
            <w:r w:rsidRPr="00E9308A">
              <w:rPr>
                <w:sz w:val="22"/>
                <w:szCs w:val="22"/>
              </w:rPr>
              <w:t xml:space="preserve">№ </w:t>
            </w:r>
            <w:proofErr w:type="gramStart"/>
            <w:r w:rsidRPr="00E9308A">
              <w:rPr>
                <w:sz w:val="22"/>
                <w:szCs w:val="22"/>
              </w:rPr>
              <w:t>п</w:t>
            </w:r>
            <w:proofErr w:type="gramEnd"/>
            <w:r w:rsidRPr="00E9308A">
              <w:rPr>
                <w:sz w:val="22"/>
                <w:szCs w:val="22"/>
              </w:rPr>
              <w:t>/п</w:t>
            </w:r>
          </w:p>
        </w:tc>
        <w:tc>
          <w:tcPr>
            <w:tcW w:w="1001" w:type="pct"/>
            <w:vMerge w:val="restart"/>
            <w:tcBorders>
              <w:top w:val="single" w:sz="6" w:space="0" w:color="auto"/>
              <w:left w:val="single" w:sz="6" w:space="0" w:color="auto"/>
              <w:right w:val="single" w:sz="6" w:space="0" w:color="auto"/>
            </w:tcBorders>
            <w:vAlign w:val="center"/>
          </w:tcPr>
          <w:p w:rsidR="00AF4ADB" w:rsidRPr="00E9308A" w:rsidRDefault="00AF4ADB" w:rsidP="00AF4ADB">
            <w:pPr>
              <w:shd w:val="clear" w:color="auto" w:fill="FFFFFF" w:themeFill="background1"/>
              <w:ind w:firstLine="0"/>
              <w:jc w:val="center"/>
            </w:pPr>
            <w:r w:rsidRPr="00E9308A">
              <w:rPr>
                <w:sz w:val="22"/>
                <w:szCs w:val="22"/>
              </w:rPr>
              <w:t>Наименование показателя</w:t>
            </w:r>
          </w:p>
        </w:tc>
        <w:tc>
          <w:tcPr>
            <w:tcW w:w="417" w:type="pct"/>
            <w:vMerge w:val="restart"/>
            <w:tcBorders>
              <w:top w:val="single" w:sz="6" w:space="0" w:color="auto"/>
              <w:left w:val="single" w:sz="6" w:space="0" w:color="auto"/>
              <w:bottom w:val="nil"/>
              <w:right w:val="single" w:sz="6" w:space="0" w:color="auto"/>
            </w:tcBorders>
            <w:vAlign w:val="center"/>
          </w:tcPr>
          <w:p w:rsidR="00AF4ADB" w:rsidRPr="00E9308A" w:rsidRDefault="00AF4ADB" w:rsidP="00AF4ADB">
            <w:pPr>
              <w:shd w:val="clear" w:color="auto" w:fill="FFFFFF" w:themeFill="background1"/>
              <w:ind w:firstLine="0"/>
              <w:jc w:val="center"/>
            </w:pPr>
            <w:r w:rsidRPr="00E9308A">
              <w:rPr>
                <w:sz w:val="22"/>
                <w:szCs w:val="22"/>
              </w:rPr>
              <w:t>Ед. изм.</w:t>
            </w:r>
          </w:p>
        </w:tc>
        <w:tc>
          <w:tcPr>
            <w:tcW w:w="2385" w:type="pct"/>
            <w:gridSpan w:val="10"/>
            <w:tcBorders>
              <w:top w:val="single" w:sz="6" w:space="0" w:color="auto"/>
              <w:left w:val="single" w:sz="6" w:space="0" w:color="auto"/>
              <w:bottom w:val="single" w:sz="6" w:space="0" w:color="auto"/>
              <w:right w:val="single" w:sz="6" w:space="0" w:color="auto"/>
            </w:tcBorders>
            <w:vAlign w:val="center"/>
          </w:tcPr>
          <w:p w:rsidR="00AF4ADB" w:rsidRPr="00E9308A" w:rsidRDefault="00AF4ADB" w:rsidP="00AF4ADB">
            <w:pPr>
              <w:shd w:val="clear" w:color="auto" w:fill="FFFFFF" w:themeFill="background1"/>
              <w:ind w:firstLine="0"/>
              <w:jc w:val="center"/>
            </w:pPr>
            <w:r w:rsidRPr="00E9308A">
              <w:rPr>
                <w:sz w:val="22"/>
                <w:szCs w:val="22"/>
              </w:rPr>
              <w:t>Значения показателей</w:t>
            </w:r>
          </w:p>
        </w:tc>
        <w:tc>
          <w:tcPr>
            <w:tcW w:w="560" w:type="pct"/>
            <w:vMerge w:val="restart"/>
            <w:tcBorders>
              <w:top w:val="single" w:sz="6" w:space="0" w:color="auto"/>
              <w:left w:val="single" w:sz="6" w:space="0" w:color="auto"/>
              <w:right w:val="single" w:sz="6" w:space="0" w:color="auto"/>
            </w:tcBorders>
            <w:vAlign w:val="center"/>
          </w:tcPr>
          <w:p w:rsidR="00AF4ADB" w:rsidRPr="00E9308A" w:rsidRDefault="00AF4ADB" w:rsidP="00AF4ADB">
            <w:pPr>
              <w:shd w:val="clear" w:color="auto" w:fill="FFFFFF" w:themeFill="background1"/>
              <w:ind w:firstLine="0"/>
              <w:jc w:val="center"/>
            </w:pPr>
            <w:r w:rsidRPr="00E9308A">
              <w:rPr>
                <w:sz w:val="22"/>
                <w:szCs w:val="22"/>
              </w:rPr>
              <w:t xml:space="preserve">Периодичность сбора данных </w:t>
            </w:r>
          </w:p>
        </w:tc>
        <w:tc>
          <w:tcPr>
            <w:tcW w:w="466" w:type="pct"/>
            <w:vMerge w:val="restart"/>
            <w:tcBorders>
              <w:top w:val="single" w:sz="6" w:space="0" w:color="auto"/>
              <w:left w:val="single" w:sz="6" w:space="0" w:color="auto"/>
              <w:right w:val="single" w:sz="6" w:space="0" w:color="auto"/>
            </w:tcBorders>
            <w:vAlign w:val="center"/>
          </w:tcPr>
          <w:p w:rsidR="00AF4ADB" w:rsidRPr="00E9308A" w:rsidRDefault="00AF4ADB" w:rsidP="00AF4ADB">
            <w:pPr>
              <w:shd w:val="clear" w:color="auto" w:fill="FFFFFF" w:themeFill="background1"/>
              <w:ind w:firstLine="0"/>
              <w:jc w:val="center"/>
            </w:pPr>
            <w:r w:rsidRPr="00E9308A">
              <w:rPr>
                <w:sz w:val="22"/>
                <w:szCs w:val="22"/>
              </w:rPr>
              <w:t xml:space="preserve">Метод сбора информации </w:t>
            </w:r>
          </w:p>
        </w:tc>
      </w:tr>
      <w:tr w:rsidR="00AF4ADB" w:rsidRPr="00E9308A" w:rsidTr="00AF4ADB">
        <w:trPr>
          <w:cantSplit/>
          <w:trHeight w:val="1558"/>
          <w:tblHeader/>
        </w:trPr>
        <w:tc>
          <w:tcPr>
            <w:tcW w:w="171" w:type="pct"/>
            <w:vMerge/>
            <w:tcBorders>
              <w:top w:val="nil"/>
              <w:left w:val="single" w:sz="6" w:space="0" w:color="auto"/>
              <w:bottom w:val="single" w:sz="6" w:space="0" w:color="auto"/>
              <w:right w:val="single" w:sz="6" w:space="0" w:color="auto"/>
            </w:tcBorders>
            <w:vAlign w:val="center"/>
          </w:tcPr>
          <w:p w:rsidR="00AF4ADB" w:rsidRPr="00E9308A" w:rsidRDefault="00AF4ADB" w:rsidP="00AF4ADB">
            <w:pPr>
              <w:shd w:val="clear" w:color="auto" w:fill="FFFFFF" w:themeFill="background1"/>
              <w:ind w:firstLine="0"/>
              <w:jc w:val="center"/>
            </w:pPr>
          </w:p>
        </w:tc>
        <w:tc>
          <w:tcPr>
            <w:tcW w:w="1001" w:type="pct"/>
            <w:vMerge/>
            <w:tcBorders>
              <w:left w:val="single" w:sz="6" w:space="0" w:color="auto"/>
              <w:bottom w:val="single" w:sz="6" w:space="0" w:color="auto"/>
              <w:right w:val="single" w:sz="6" w:space="0" w:color="auto"/>
            </w:tcBorders>
            <w:vAlign w:val="center"/>
          </w:tcPr>
          <w:p w:rsidR="00AF4ADB" w:rsidRPr="00E9308A" w:rsidRDefault="00AF4ADB" w:rsidP="00AF4ADB">
            <w:pPr>
              <w:shd w:val="clear" w:color="auto" w:fill="FFFFFF" w:themeFill="background1"/>
              <w:ind w:firstLine="0"/>
              <w:jc w:val="center"/>
            </w:pPr>
          </w:p>
        </w:tc>
        <w:tc>
          <w:tcPr>
            <w:tcW w:w="417" w:type="pct"/>
            <w:vMerge/>
            <w:tcBorders>
              <w:top w:val="nil"/>
              <w:left w:val="single" w:sz="6" w:space="0" w:color="auto"/>
              <w:bottom w:val="single" w:sz="6" w:space="0" w:color="auto"/>
              <w:right w:val="single" w:sz="6" w:space="0" w:color="auto"/>
            </w:tcBorders>
            <w:vAlign w:val="center"/>
          </w:tcPr>
          <w:p w:rsidR="00AF4ADB" w:rsidRPr="00E9308A" w:rsidRDefault="00AF4ADB" w:rsidP="00AF4ADB">
            <w:pPr>
              <w:shd w:val="clear" w:color="auto" w:fill="FFFFFF" w:themeFill="background1"/>
              <w:ind w:firstLine="0"/>
              <w:jc w:val="center"/>
            </w:pPr>
          </w:p>
        </w:tc>
        <w:tc>
          <w:tcPr>
            <w:tcW w:w="298" w:type="pct"/>
            <w:gridSpan w:val="2"/>
            <w:tcBorders>
              <w:top w:val="single" w:sz="6" w:space="0" w:color="auto"/>
              <w:left w:val="single" w:sz="6" w:space="0" w:color="auto"/>
              <w:bottom w:val="single" w:sz="6" w:space="0" w:color="auto"/>
              <w:right w:val="single" w:sz="6" w:space="0" w:color="auto"/>
            </w:tcBorders>
            <w:vAlign w:val="center"/>
          </w:tcPr>
          <w:p w:rsidR="00AF4ADB" w:rsidRPr="00E9308A" w:rsidRDefault="00AF4ADB" w:rsidP="00AF4ADB">
            <w:pPr>
              <w:shd w:val="clear" w:color="auto" w:fill="FFFFFF" w:themeFill="background1"/>
              <w:ind w:firstLine="0"/>
              <w:jc w:val="center"/>
              <w:rPr>
                <w:lang w:val="en-US"/>
              </w:rPr>
            </w:pPr>
            <w:r w:rsidRPr="00E9308A">
              <w:rPr>
                <w:sz w:val="22"/>
                <w:szCs w:val="22"/>
              </w:rPr>
              <w:t>2014 год оценка</w:t>
            </w:r>
          </w:p>
        </w:tc>
        <w:tc>
          <w:tcPr>
            <w:tcW w:w="298" w:type="pct"/>
            <w:gridSpan w:val="2"/>
            <w:tcBorders>
              <w:top w:val="single" w:sz="6" w:space="0" w:color="auto"/>
              <w:left w:val="single" w:sz="6" w:space="0" w:color="auto"/>
              <w:bottom w:val="single" w:sz="6" w:space="0" w:color="auto"/>
              <w:right w:val="single" w:sz="6" w:space="0" w:color="auto"/>
            </w:tcBorders>
            <w:vAlign w:val="center"/>
          </w:tcPr>
          <w:p w:rsidR="00AF4ADB" w:rsidRPr="00E9308A" w:rsidRDefault="00AF4ADB" w:rsidP="00AF4ADB">
            <w:pPr>
              <w:shd w:val="clear" w:color="auto" w:fill="FFFFFF" w:themeFill="background1"/>
              <w:ind w:firstLine="0"/>
              <w:jc w:val="center"/>
              <w:rPr>
                <w:lang w:val="en-US"/>
              </w:rPr>
            </w:pPr>
            <w:r w:rsidRPr="00E9308A">
              <w:rPr>
                <w:sz w:val="22"/>
                <w:szCs w:val="22"/>
              </w:rPr>
              <w:t>2015 год прогноз</w:t>
            </w:r>
          </w:p>
        </w:tc>
        <w:tc>
          <w:tcPr>
            <w:tcW w:w="299" w:type="pct"/>
            <w:tcBorders>
              <w:top w:val="single" w:sz="6" w:space="0" w:color="auto"/>
              <w:left w:val="single" w:sz="6" w:space="0" w:color="auto"/>
              <w:bottom w:val="single" w:sz="6" w:space="0" w:color="auto"/>
              <w:right w:val="single" w:sz="6" w:space="0" w:color="auto"/>
            </w:tcBorders>
            <w:vAlign w:val="center"/>
          </w:tcPr>
          <w:p w:rsidR="00AF4ADB" w:rsidRPr="00E9308A" w:rsidRDefault="00AF4ADB" w:rsidP="00AF4ADB">
            <w:pPr>
              <w:shd w:val="clear" w:color="auto" w:fill="FFFFFF" w:themeFill="background1"/>
              <w:ind w:firstLine="0"/>
              <w:jc w:val="center"/>
            </w:pPr>
            <w:r w:rsidRPr="00E9308A">
              <w:rPr>
                <w:sz w:val="22"/>
                <w:szCs w:val="22"/>
              </w:rPr>
              <w:t>2016 год</w:t>
            </w:r>
          </w:p>
          <w:p w:rsidR="00AF4ADB" w:rsidRPr="00E9308A" w:rsidRDefault="00AF4ADB" w:rsidP="00AF4ADB">
            <w:pPr>
              <w:shd w:val="clear" w:color="auto" w:fill="FFFFFF" w:themeFill="background1"/>
              <w:ind w:firstLine="0"/>
              <w:jc w:val="center"/>
            </w:pPr>
            <w:r w:rsidRPr="00E9308A">
              <w:rPr>
                <w:sz w:val="22"/>
                <w:szCs w:val="22"/>
              </w:rPr>
              <w:t>прогноз</w:t>
            </w:r>
          </w:p>
        </w:tc>
        <w:tc>
          <w:tcPr>
            <w:tcW w:w="298" w:type="pct"/>
            <w:tcBorders>
              <w:top w:val="single" w:sz="6" w:space="0" w:color="auto"/>
              <w:left w:val="single" w:sz="6" w:space="0" w:color="auto"/>
              <w:bottom w:val="single" w:sz="6" w:space="0" w:color="auto"/>
              <w:right w:val="single" w:sz="6" w:space="0" w:color="auto"/>
            </w:tcBorders>
            <w:vAlign w:val="center"/>
          </w:tcPr>
          <w:p w:rsidR="00AF4ADB" w:rsidRPr="00E9308A" w:rsidRDefault="00AF4ADB" w:rsidP="00AF4ADB">
            <w:pPr>
              <w:shd w:val="clear" w:color="auto" w:fill="FFFFFF" w:themeFill="background1"/>
              <w:ind w:firstLine="0"/>
              <w:jc w:val="center"/>
            </w:pPr>
            <w:r w:rsidRPr="00E9308A">
              <w:rPr>
                <w:sz w:val="22"/>
                <w:szCs w:val="22"/>
              </w:rPr>
              <w:t>2017 год</w:t>
            </w:r>
          </w:p>
          <w:p w:rsidR="00AF4ADB" w:rsidRPr="00E9308A" w:rsidRDefault="00AF4ADB" w:rsidP="00AF4ADB">
            <w:pPr>
              <w:shd w:val="clear" w:color="auto" w:fill="FFFFFF" w:themeFill="background1"/>
              <w:ind w:firstLine="0"/>
              <w:jc w:val="center"/>
            </w:pPr>
            <w:r w:rsidRPr="00E9308A">
              <w:rPr>
                <w:sz w:val="22"/>
                <w:szCs w:val="22"/>
              </w:rPr>
              <w:t>прогноз</w:t>
            </w:r>
          </w:p>
        </w:tc>
        <w:tc>
          <w:tcPr>
            <w:tcW w:w="298" w:type="pct"/>
            <w:tcBorders>
              <w:top w:val="single" w:sz="6" w:space="0" w:color="auto"/>
              <w:left w:val="single" w:sz="6" w:space="0" w:color="auto"/>
              <w:bottom w:val="single" w:sz="6" w:space="0" w:color="auto"/>
              <w:right w:val="single" w:sz="6" w:space="0" w:color="auto"/>
            </w:tcBorders>
            <w:vAlign w:val="center"/>
          </w:tcPr>
          <w:p w:rsidR="00AF4ADB" w:rsidRPr="00E9308A" w:rsidRDefault="00AF4ADB" w:rsidP="00AF4ADB">
            <w:pPr>
              <w:shd w:val="clear" w:color="auto" w:fill="FFFFFF" w:themeFill="background1"/>
              <w:ind w:firstLine="0"/>
              <w:jc w:val="center"/>
            </w:pPr>
            <w:r w:rsidRPr="00E9308A">
              <w:rPr>
                <w:sz w:val="22"/>
                <w:szCs w:val="22"/>
              </w:rPr>
              <w:t>2018 год</w:t>
            </w:r>
          </w:p>
          <w:p w:rsidR="00AF4ADB" w:rsidRPr="00E9308A" w:rsidRDefault="00AF4ADB" w:rsidP="00AF4ADB">
            <w:pPr>
              <w:shd w:val="clear" w:color="auto" w:fill="FFFFFF" w:themeFill="background1"/>
              <w:ind w:firstLine="0"/>
              <w:jc w:val="center"/>
            </w:pPr>
            <w:r w:rsidRPr="00E9308A">
              <w:rPr>
                <w:sz w:val="22"/>
                <w:szCs w:val="22"/>
              </w:rPr>
              <w:t>прогноз</w:t>
            </w:r>
          </w:p>
        </w:tc>
        <w:tc>
          <w:tcPr>
            <w:tcW w:w="298" w:type="pct"/>
            <w:tcBorders>
              <w:top w:val="single" w:sz="6" w:space="0" w:color="auto"/>
              <w:left w:val="single" w:sz="6" w:space="0" w:color="auto"/>
              <w:bottom w:val="single" w:sz="6" w:space="0" w:color="auto"/>
              <w:right w:val="single" w:sz="4" w:space="0" w:color="auto"/>
            </w:tcBorders>
            <w:vAlign w:val="center"/>
          </w:tcPr>
          <w:p w:rsidR="00AF4ADB" w:rsidRPr="00E9308A" w:rsidRDefault="00AF4ADB" w:rsidP="00AF4ADB">
            <w:pPr>
              <w:shd w:val="clear" w:color="auto" w:fill="FFFFFF" w:themeFill="background1"/>
              <w:ind w:firstLine="0"/>
              <w:jc w:val="center"/>
            </w:pPr>
            <w:r w:rsidRPr="00E9308A">
              <w:rPr>
                <w:sz w:val="22"/>
                <w:szCs w:val="22"/>
              </w:rPr>
              <w:t>2019 год</w:t>
            </w:r>
          </w:p>
          <w:p w:rsidR="00AF4ADB" w:rsidRPr="00E9308A" w:rsidRDefault="00AF4ADB" w:rsidP="00AF4ADB">
            <w:pPr>
              <w:shd w:val="clear" w:color="auto" w:fill="FFFFFF" w:themeFill="background1"/>
              <w:ind w:firstLine="0"/>
              <w:jc w:val="center"/>
            </w:pPr>
            <w:r w:rsidRPr="00E9308A">
              <w:rPr>
                <w:sz w:val="22"/>
                <w:szCs w:val="22"/>
              </w:rPr>
              <w:t>прогноз</w:t>
            </w:r>
          </w:p>
        </w:tc>
        <w:tc>
          <w:tcPr>
            <w:tcW w:w="298" w:type="pct"/>
            <w:tcBorders>
              <w:top w:val="single" w:sz="6" w:space="0" w:color="auto"/>
              <w:left w:val="single" w:sz="4" w:space="0" w:color="auto"/>
              <w:bottom w:val="single" w:sz="6" w:space="0" w:color="auto"/>
              <w:right w:val="single" w:sz="4" w:space="0" w:color="auto"/>
            </w:tcBorders>
            <w:vAlign w:val="center"/>
          </w:tcPr>
          <w:p w:rsidR="00AF4ADB" w:rsidRPr="00E9308A" w:rsidRDefault="00AF4ADB" w:rsidP="00AF4ADB">
            <w:pPr>
              <w:shd w:val="clear" w:color="auto" w:fill="FFFFFF" w:themeFill="background1"/>
              <w:ind w:firstLine="0"/>
              <w:jc w:val="center"/>
            </w:pPr>
            <w:r w:rsidRPr="00E9308A">
              <w:rPr>
                <w:sz w:val="22"/>
                <w:szCs w:val="22"/>
              </w:rPr>
              <w:t>2020 год</w:t>
            </w:r>
          </w:p>
          <w:p w:rsidR="00AF4ADB" w:rsidRPr="00E9308A" w:rsidRDefault="00AF4ADB" w:rsidP="00AF4ADB">
            <w:pPr>
              <w:shd w:val="clear" w:color="auto" w:fill="FFFFFF" w:themeFill="background1"/>
              <w:ind w:firstLine="0"/>
              <w:jc w:val="center"/>
            </w:pPr>
            <w:r w:rsidRPr="00E9308A">
              <w:rPr>
                <w:sz w:val="22"/>
                <w:szCs w:val="22"/>
              </w:rPr>
              <w:t>прогноз</w:t>
            </w:r>
          </w:p>
        </w:tc>
        <w:tc>
          <w:tcPr>
            <w:tcW w:w="298" w:type="pct"/>
            <w:tcBorders>
              <w:top w:val="single" w:sz="6" w:space="0" w:color="auto"/>
              <w:left w:val="single" w:sz="4" w:space="0" w:color="auto"/>
              <w:bottom w:val="single" w:sz="6" w:space="0" w:color="auto"/>
              <w:right w:val="single" w:sz="6" w:space="0" w:color="auto"/>
            </w:tcBorders>
            <w:vAlign w:val="center"/>
          </w:tcPr>
          <w:p w:rsidR="00AF4ADB" w:rsidRPr="00E9308A" w:rsidRDefault="00AF4ADB" w:rsidP="00AF4ADB">
            <w:pPr>
              <w:shd w:val="clear" w:color="auto" w:fill="FFFFFF" w:themeFill="background1"/>
              <w:ind w:firstLine="0"/>
              <w:jc w:val="center"/>
            </w:pPr>
            <w:r w:rsidRPr="00E9308A">
              <w:rPr>
                <w:sz w:val="22"/>
                <w:szCs w:val="22"/>
              </w:rPr>
              <w:t>2021 год</w:t>
            </w:r>
          </w:p>
          <w:p w:rsidR="00AF4ADB" w:rsidRPr="00E9308A" w:rsidRDefault="00AF4ADB" w:rsidP="00AF4ADB">
            <w:pPr>
              <w:shd w:val="clear" w:color="auto" w:fill="FFFFFF" w:themeFill="background1"/>
              <w:ind w:firstLine="0"/>
              <w:jc w:val="center"/>
            </w:pPr>
            <w:r w:rsidRPr="00E9308A">
              <w:rPr>
                <w:sz w:val="22"/>
                <w:szCs w:val="22"/>
              </w:rPr>
              <w:t>прогноз</w:t>
            </w:r>
          </w:p>
        </w:tc>
        <w:tc>
          <w:tcPr>
            <w:tcW w:w="560" w:type="pct"/>
            <w:vMerge/>
            <w:tcBorders>
              <w:left w:val="single" w:sz="6" w:space="0" w:color="auto"/>
              <w:bottom w:val="single" w:sz="6" w:space="0" w:color="auto"/>
              <w:right w:val="single" w:sz="6" w:space="0" w:color="auto"/>
            </w:tcBorders>
          </w:tcPr>
          <w:p w:rsidR="00AF4ADB" w:rsidRPr="00E9308A" w:rsidRDefault="00AF4ADB" w:rsidP="00AF4ADB">
            <w:pPr>
              <w:shd w:val="clear" w:color="auto" w:fill="FFFFFF" w:themeFill="background1"/>
              <w:ind w:firstLine="0"/>
              <w:jc w:val="center"/>
            </w:pPr>
          </w:p>
        </w:tc>
        <w:tc>
          <w:tcPr>
            <w:tcW w:w="466" w:type="pct"/>
            <w:vMerge/>
            <w:tcBorders>
              <w:left w:val="single" w:sz="6" w:space="0" w:color="auto"/>
              <w:bottom w:val="single" w:sz="6" w:space="0" w:color="auto"/>
              <w:right w:val="single" w:sz="6" w:space="0" w:color="auto"/>
            </w:tcBorders>
          </w:tcPr>
          <w:p w:rsidR="00AF4ADB" w:rsidRPr="00E9308A" w:rsidRDefault="00AF4ADB" w:rsidP="00AF4ADB">
            <w:pPr>
              <w:shd w:val="clear" w:color="auto" w:fill="FFFFFF" w:themeFill="background1"/>
              <w:ind w:firstLine="0"/>
              <w:jc w:val="center"/>
            </w:pPr>
          </w:p>
        </w:tc>
      </w:tr>
      <w:tr w:rsidR="00AF4ADB" w:rsidRPr="00E9308A" w:rsidTr="00AF4ADB">
        <w:trPr>
          <w:cantSplit/>
          <w:trHeight w:val="240"/>
          <w:tblHeader/>
        </w:trPr>
        <w:tc>
          <w:tcPr>
            <w:tcW w:w="171" w:type="pct"/>
            <w:tcBorders>
              <w:top w:val="single" w:sz="6" w:space="0" w:color="auto"/>
              <w:left w:val="single" w:sz="6" w:space="0" w:color="auto"/>
              <w:bottom w:val="single" w:sz="6" w:space="0" w:color="auto"/>
              <w:right w:val="single" w:sz="6" w:space="0" w:color="auto"/>
            </w:tcBorders>
          </w:tcPr>
          <w:p w:rsidR="00AF4ADB" w:rsidRPr="00E9308A" w:rsidRDefault="00AF4ADB" w:rsidP="00AF4ADB">
            <w:pPr>
              <w:shd w:val="clear" w:color="auto" w:fill="FFFFFF" w:themeFill="background1"/>
              <w:ind w:firstLine="0"/>
              <w:jc w:val="center"/>
              <w:rPr>
                <w:lang w:val="en-US"/>
              </w:rPr>
            </w:pPr>
            <w:r w:rsidRPr="00E9308A">
              <w:rPr>
                <w:sz w:val="22"/>
                <w:szCs w:val="22"/>
                <w:lang w:val="en-US"/>
              </w:rPr>
              <w:t>1</w:t>
            </w:r>
          </w:p>
        </w:tc>
        <w:tc>
          <w:tcPr>
            <w:tcW w:w="1001" w:type="pct"/>
            <w:tcBorders>
              <w:top w:val="single" w:sz="6" w:space="0" w:color="auto"/>
              <w:left w:val="single" w:sz="6" w:space="0" w:color="auto"/>
              <w:bottom w:val="single" w:sz="6" w:space="0" w:color="auto"/>
              <w:right w:val="single" w:sz="6" w:space="0" w:color="auto"/>
            </w:tcBorders>
          </w:tcPr>
          <w:p w:rsidR="00AF4ADB" w:rsidRPr="00E9308A" w:rsidRDefault="00AF4ADB" w:rsidP="00AF4ADB">
            <w:pPr>
              <w:shd w:val="clear" w:color="auto" w:fill="FFFFFF" w:themeFill="background1"/>
              <w:ind w:firstLine="0"/>
              <w:jc w:val="center"/>
              <w:rPr>
                <w:lang w:val="en-US"/>
              </w:rPr>
            </w:pPr>
            <w:r w:rsidRPr="00E9308A">
              <w:rPr>
                <w:sz w:val="22"/>
                <w:szCs w:val="22"/>
                <w:lang w:val="en-US"/>
              </w:rPr>
              <w:t>2</w:t>
            </w:r>
          </w:p>
        </w:tc>
        <w:tc>
          <w:tcPr>
            <w:tcW w:w="417" w:type="pct"/>
            <w:tcBorders>
              <w:top w:val="single" w:sz="6" w:space="0" w:color="auto"/>
              <w:left w:val="single" w:sz="6" w:space="0" w:color="auto"/>
              <w:bottom w:val="single" w:sz="6" w:space="0" w:color="auto"/>
              <w:right w:val="single" w:sz="6" w:space="0" w:color="auto"/>
            </w:tcBorders>
          </w:tcPr>
          <w:p w:rsidR="00AF4ADB" w:rsidRPr="00E9308A" w:rsidRDefault="00AF4ADB" w:rsidP="00AF4ADB">
            <w:pPr>
              <w:shd w:val="clear" w:color="auto" w:fill="FFFFFF" w:themeFill="background1"/>
              <w:ind w:firstLine="0"/>
              <w:jc w:val="center"/>
              <w:rPr>
                <w:lang w:val="en-US"/>
              </w:rPr>
            </w:pPr>
            <w:r w:rsidRPr="00E9308A">
              <w:rPr>
                <w:sz w:val="22"/>
                <w:szCs w:val="22"/>
                <w:lang w:val="en-US"/>
              </w:rPr>
              <w:t>3</w:t>
            </w:r>
          </w:p>
        </w:tc>
        <w:tc>
          <w:tcPr>
            <w:tcW w:w="298" w:type="pct"/>
            <w:gridSpan w:val="2"/>
            <w:tcBorders>
              <w:top w:val="single" w:sz="6" w:space="0" w:color="auto"/>
              <w:left w:val="single" w:sz="6" w:space="0" w:color="auto"/>
              <w:bottom w:val="single" w:sz="6" w:space="0" w:color="auto"/>
              <w:right w:val="single" w:sz="6" w:space="0" w:color="auto"/>
            </w:tcBorders>
          </w:tcPr>
          <w:p w:rsidR="00AF4ADB" w:rsidRPr="00E9308A" w:rsidRDefault="00AF4ADB" w:rsidP="00AF4ADB">
            <w:pPr>
              <w:shd w:val="clear" w:color="auto" w:fill="FFFFFF" w:themeFill="background1"/>
              <w:ind w:firstLine="0"/>
              <w:jc w:val="center"/>
              <w:rPr>
                <w:lang w:val="en-US"/>
              </w:rPr>
            </w:pPr>
            <w:r w:rsidRPr="00E9308A">
              <w:rPr>
                <w:sz w:val="22"/>
                <w:szCs w:val="22"/>
                <w:lang w:val="en-US"/>
              </w:rPr>
              <w:t>4</w:t>
            </w:r>
          </w:p>
        </w:tc>
        <w:tc>
          <w:tcPr>
            <w:tcW w:w="298" w:type="pct"/>
            <w:gridSpan w:val="2"/>
            <w:tcBorders>
              <w:top w:val="single" w:sz="6" w:space="0" w:color="auto"/>
              <w:left w:val="single" w:sz="6" w:space="0" w:color="auto"/>
              <w:bottom w:val="single" w:sz="6" w:space="0" w:color="auto"/>
              <w:right w:val="single" w:sz="6" w:space="0" w:color="auto"/>
            </w:tcBorders>
          </w:tcPr>
          <w:p w:rsidR="00AF4ADB" w:rsidRPr="00E9308A" w:rsidRDefault="00AF4ADB" w:rsidP="00AF4ADB">
            <w:pPr>
              <w:shd w:val="clear" w:color="auto" w:fill="FFFFFF" w:themeFill="background1"/>
              <w:ind w:firstLine="0"/>
              <w:jc w:val="center"/>
              <w:rPr>
                <w:lang w:val="en-US"/>
              </w:rPr>
            </w:pPr>
            <w:r w:rsidRPr="00E9308A">
              <w:rPr>
                <w:sz w:val="22"/>
                <w:szCs w:val="22"/>
                <w:lang w:val="en-US"/>
              </w:rPr>
              <w:t>5</w:t>
            </w:r>
          </w:p>
        </w:tc>
        <w:tc>
          <w:tcPr>
            <w:tcW w:w="299" w:type="pct"/>
            <w:tcBorders>
              <w:top w:val="single" w:sz="6" w:space="0" w:color="auto"/>
              <w:left w:val="single" w:sz="6" w:space="0" w:color="auto"/>
              <w:bottom w:val="single" w:sz="6" w:space="0" w:color="auto"/>
              <w:right w:val="single" w:sz="6" w:space="0" w:color="auto"/>
            </w:tcBorders>
          </w:tcPr>
          <w:p w:rsidR="00AF4ADB" w:rsidRPr="00E9308A" w:rsidRDefault="00AF4ADB" w:rsidP="00AF4ADB">
            <w:pPr>
              <w:shd w:val="clear" w:color="auto" w:fill="FFFFFF" w:themeFill="background1"/>
              <w:ind w:firstLine="0"/>
              <w:jc w:val="center"/>
              <w:rPr>
                <w:lang w:val="en-US"/>
              </w:rPr>
            </w:pPr>
            <w:r w:rsidRPr="00E9308A">
              <w:rPr>
                <w:sz w:val="22"/>
                <w:szCs w:val="22"/>
                <w:lang w:val="en-US"/>
              </w:rPr>
              <w:t>6</w:t>
            </w:r>
          </w:p>
        </w:tc>
        <w:tc>
          <w:tcPr>
            <w:tcW w:w="298" w:type="pct"/>
            <w:tcBorders>
              <w:top w:val="single" w:sz="6" w:space="0" w:color="auto"/>
              <w:left w:val="single" w:sz="6" w:space="0" w:color="auto"/>
              <w:bottom w:val="single" w:sz="6" w:space="0" w:color="auto"/>
              <w:right w:val="single" w:sz="6" w:space="0" w:color="auto"/>
            </w:tcBorders>
          </w:tcPr>
          <w:p w:rsidR="00AF4ADB" w:rsidRPr="00E9308A" w:rsidRDefault="00AF4ADB" w:rsidP="00AF4ADB">
            <w:pPr>
              <w:shd w:val="clear" w:color="auto" w:fill="FFFFFF" w:themeFill="background1"/>
              <w:ind w:firstLine="0"/>
              <w:jc w:val="center"/>
              <w:rPr>
                <w:lang w:val="en-US"/>
              </w:rPr>
            </w:pPr>
            <w:r w:rsidRPr="00E9308A">
              <w:rPr>
                <w:sz w:val="22"/>
                <w:szCs w:val="22"/>
                <w:lang w:val="en-US"/>
              </w:rPr>
              <w:t>7</w:t>
            </w:r>
          </w:p>
        </w:tc>
        <w:tc>
          <w:tcPr>
            <w:tcW w:w="298" w:type="pct"/>
            <w:tcBorders>
              <w:top w:val="single" w:sz="6" w:space="0" w:color="auto"/>
              <w:left w:val="single" w:sz="6" w:space="0" w:color="auto"/>
              <w:bottom w:val="single" w:sz="6" w:space="0" w:color="auto"/>
              <w:right w:val="single" w:sz="6" w:space="0" w:color="auto"/>
            </w:tcBorders>
          </w:tcPr>
          <w:p w:rsidR="00AF4ADB" w:rsidRPr="00E9308A" w:rsidRDefault="00AF4ADB" w:rsidP="00AF4ADB">
            <w:pPr>
              <w:shd w:val="clear" w:color="auto" w:fill="FFFFFF" w:themeFill="background1"/>
              <w:ind w:firstLine="0"/>
              <w:jc w:val="center"/>
              <w:rPr>
                <w:lang w:val="en-US"/>
              </w:rPr>
            </w:pPr>
            <w:r w:rsidRPr="00E9308A">
              <w:rPr>
                <w:sz w:val="22"/>
                <w:szCs w:val="22"/>
                <w:lang w:val="en-US"/>
              </w:rPr>
              <w:t>8</w:t>
            </w:r>
          </w:p>
        </w:tc>
        <w:tc>
          <w:tcPr>
            <w:tcW w:w="298" w:type="pct"/>
            <w:tcBorders>
              <w:top w:val="single" w:sz="6" w:space="0" w:color="auto"/>
              <w:left w:val="single" w:sz="6" w:space="0" w:color="auto"/>
              <w:bottom w:val="single" w:sz="6" w:space="0" w:color="auto"/>
              <w:right w:val="single" w:sz="4" w:space="0" w:color="auto"/>
            </w:tcBorders>
          </w:tcPr>
          <w:p w:rsidR="00AF4ADB" w:rsidRPr="00E9308A" w:rsidRDefault="00AF4ADB" w:rsidP="00AF4ADB">
            <w:pPr>
              <w:shd w:val="clear" w:color="auto" w:fill="FFFFFF" w:themeFill="background1"/>
              <w:ind w:firstLine="0"/>
              <w:jc w:val="center"/>
              <w:rPr>
                <w:lang w:val="en-US"/>
              </w:rPr>
            </w:pPr>
            <w:r w:rsidRPr="00E9308A">
              <w:rPr>
                <w:sz w:val="22"/>
                <w:szCs w:val="22"/>
                <w:lang w:val="en-US"/>
              </w:rPr>
              <w:t>9</w:t>
            </w:r>
          </w:p>
        </w:tc>
        <w:tc>
          <w:tcPr>
            <w:tcW w:w="298" w:type="pct"/>
            <w:tcBorders>
              <w:top w:val="single" w:sz="6" w:space="0" w:color="auto"/>
              <w:left w:val="single" w:sz="4" w:space="0" w:color="auto"/>
              <w:bottom w:val="single" w:sz="6" w:space="0" w:color="auto"/>
              <w:right w:val="single" w:sz="4" w:space="0" w:color="auto"/>
            </w:tcBorders>
          </w:tcPr>
          <w:p w:rsidR="00AF4ADB" w:rsidRPr="00E9308A" w:rsidRDefault="00AF4ADB" w:rsidP="00AF4ADB">
            <w:pPr>
              <w:shd w:val="clear" w:color="auto" w:fill="FFFFFF" w:themeFill="background1"/>
              <w:ind w:firstLine="0"/>
              <w:jc w:val="center"/>
              <w:rPr>
                <w:lang w:val="en-US"/>
              </w:rPr>
            </w:pPr>
            <w:r w:rsidRPr="00E9308A">
              <w:rPr>
                <w:sz w:val="22"/>
                <w:szCs w:val="22"/>
              </w:rPr>
              <w:t>1</w:t>
            </w:r>
            <w:r w:rsidRPr="00E9308A">
              <w:rPr>
                <w:sz w:val="22"/>
                <w:szCs w:val="22"/>
                <w:lang w:val="en-US"/>
              </w:rPr>
              <w:t>0</w:t>
            </w:r>
          </w:p>
        </w:tc>
        <w:tc>
          <w:tcPr>
            <w:tcW w:w="298" w:type="pct"/>
            <w:tcBorders>
              <w:top w:val="single" w:sz="6" w:space="0" w:color="auto"/>
              <w:left w:val="single" w:sz="4" w:space="0" w:color="auto"/>
              <w:bottom w:val="single" w:sz="6" w:space="0" w:color="auto"/>
              <w:right w:val="single" w:sz="6" w:space="0" w:color="auto"/>
            </w:tcBorders>
          </w:tcPr>
          <w:p w:rsidR="00AF4ADB" w:rsidRPr="00E9308A" w:rsidRDefault="00AF4ADB" w:rsidP="00AF4ADB">
            <w:pPr>
              <w:shd w:val="clear" w:color="auto" w:fill="FFFFFF" w:themeFill="background1"/>
              <w:ind w:firstLine="0"/>
              <w:jc w:val="center"/>
              <w:rPr>
                <w:lang w:val="en-US"/>
              </w:rPr>
            </w:pPr>
            <w:r w:rsidRPr="00E9308A">
              <w:rPr>
                <w:sz w:val="22"/>
                <w:szCs w:val="22"/>
                <w:lang w:val="en-US"/>
              </w:rPr>
              <w:t>11</w:t>
            </w:r>
          </w:p>
        </w:tc>
        <w:tc>
          <w:tcPr>
            <w:tcW w:w="560" w:type="pct"/>
            <w:tcBorders>
              <w:top w:val="single" w:sz="6" w:space="0" w:color="auto"/>
              <w:left w:val="single" w:sz="6" w:space="0" w:color="auto"/>
              <w:bottom w:val="single" w:sz="6" w:space="0" w:color="auto"/>
              <w:right w:val="single" w:sz="6" w:space="0" w:color="auto"/>
            </w:tcBorders>
          </w:tcPr>
          <w:p w:rsidR="00AF4ADB" w:rsidRPr="00E9308A" w:rsidRDefault="00AF4ADB" w:rsidP="00AF4ADB">
            <w:pPr>
              <w:shd w:val="clear" w:color="auto" w:fill="FFFFFF" w:themeFill="background1"/>
              <w:ind w:firstLine="0"/>
              <w:jc w:val="center"/>
            </w:pPr>
            <w:r w:rsidRPr="00E9308A">
              <w:rPr>
                <w:sz w:val="22"/>
                <w:szCs w:val="22"/>
              </w:rPr>
              <w:t>12</w:t>
            </w:r>
          </w:p>
        </w:tc>
        <w:tc>
          <w:tcPr>
            <w:tcW w:w="466" w:type="pct"/>
            <w:tcBorders>
              <w:top w:val="single" w:sz="6" w:space="0" w:color="auto"/>
              <w:left w:val="single" w:sz="6" w:space="0" w:color="auto"/>
              <w:bottom w:val="single" w:sz="6" w:space="0" w:color="auto"/>
              <w:right w:val="single" w:sz="6" w:space="0" w:color="auto"/>
            </w:tcBorders>
          </w:tcPr>
          <w:p w:rsidR="00AF4ADB" w:rsidRPr="00E9308A" w:rsidRDefault="00AF4ADB" w:rsidP="00AF4ADB">
            <w:pPr>
              <w:shd w:val="clear" w:color="auto" w:fill="FFFFFF" w:themeFill="background1"/>
              <w:ind w:firstLine="0"/>
              <w:jc w:val="center"/>
            </w:pPr>
            <w:r w:rsidRPr="00E9308A">
              <w:rPr>
                <w:sz w:val="22"/>
                <w:szCs w:val="22"/>
              </w:rPr>
              <w:t>13</w:t>
            </w:r>
          </w:p>
        </w:tc>
      </w:tr>
      <w:tr w:rsidR="00AF4ADB" w:rsidRPr="00E9308A" w:rsidTr="00AF4ADB">
        <w:trPr>
          <w:cantSplit/>
          <w:trHeight w:val="240"/>
        </w:trPr>
        <w:tc>
          <w:tcPr>
            <w:tcW w:w="5000" w:type="pct"/>
            <w:gridSpan w:val="15"/>
            <w:tcBorders>
              <w:top w:val="single" w:sz="6" w:space="0" w:color="auto"/>
              <w:left w:val="single" w:sz="6" w:space="0" w:color="auto"/>
              <w:bottom w:val="single" w:sz="6" w:space="0" w:color="auto"/>
              <w:right w:val="single" w:sz="6" w:space="0" w:color="auto"/>
            </w:tcBorders>
            <w:shd w:val="clear" w:color="auto" w:fill="auto"/>
          </w:tcPr>
          <w:p w:rsidR="00AF4ADB" w:rsidRPr="00E9308A" w:rsidRDefault="00AF4ADB" w:rsidP="00AF4ADB">
            <w:pPr>
              <w:shd w:val="clear" w:color="auto" w:fill="FFFFFF" w:themeFill="background1"/>
              <w:ind w:firstLine="0"/>
              <w:jc w:val="left"/>
            </w:pPr>
            <w:r w:rsidRPr="00E9308A">
              <w:t>Показатели цели подпрограммы 1: «Энергосбережение в социальной сфере»</w:t>
            </w:r>
          </w:p>
        </w:tc>
      </w:tr>
      <w:tr w:rsidR="00AF4ADB" w:rsidRPr="00E9308A" w:rsidTr="00AF4ADB">
        <w:trPr>
          <w:cantSplit/>
          <w:trHeight w:val="240"/>
        </w:trPr>
        <w:tc>
          <w:tcPr>
            <w:tcW w:w="171" w:type="pct"/>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t>1.</w:t>
            </w:r>
          </w:p>
        </w:tc>
        <w:tc>
          <w:tcPr>
            <w:tcW w:w="1001" w:type="pct"/>
            <w:tcBorders>
              <w:top w:val="single" w:sz="6" w:space="0" w:color="auto"/>
              <w:left w:val="single" w:sz="6" w:space="0" w:color="auto"/>
              <w:bottom w:val="single" w:sz="6" w:space="0" w:color="auto"/>
              <w:right w:val="single" w:sz="6" w:space="0" w:color="auto"/>
            </w:tcBorders>
            <w:shd w:val="clear" w:color="auto" w:fill="auto"/>
          </w:tcPr>
          <w:p w:rsidR="00AF4ADB" w:rsidRPr="00E9308A" w:rsidRDefault="00AF4ADB" w:rsidP="00AF4ADB">
            <w:pPr>
              <w:shd w:val="clear" w:color="auto" w:fill="FFFFFF" w:themeFill="background1"/>
              <w:ind w:firstLine="0"/>
              <w:jc w:val="center"/>
            </w:pPr>
            <w:r w:rsidRPr="00E9308A">
              <w:t>удельная величина потребления ЭЭ МУ и ОМСУ</w:t>
            </w:r>
          </w:p>
        </w:tc>
        <w:tc>
          <w:tcPr>
            <w:tcW w:w="417" w:type="pct"/>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t>кВтч на 1 человека населения</w:t>
            </w:r>
          </w:p>
        </w:tc>
        <w:tc>
          <w:tcPr>
            <w:tcW w:w="29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autoSpaceDE w:val="0"/>
              <w:autoSpaceDN w:val="0"/>
              <w:adjustRightInd w:val="0"/>
              <w:ind w:firstLine="0"/>
              <w:jc w:val="center"/>
              <w:rPr>
                <w:rFonts w:eastAsiaTheme="minorEastAsia"/>
              </w:rPr>
            </w:pPr>
            <w:r w:rsidRPr="00E9308A">
              <w:rPr>
                <w:rFonts w:eastAsiaTheme="minorEastAsia"/>
              </w:rPr>
              <w:t>64,34</w:t>
            </w:r>
          </w:p>
        </w:tc>
        <w:tc>
          <w:tcPr>
            <w:tcW w:w="29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autoSpaceDE w:val="0"/>
              <w:autoSpaceDN w:val="0"/>
              <w:adjustRightInd w:val="0"/>
              <w:ind w:firstLine="0"/>
              <w:jc w:val="center"/>
              <w:rPr>
                <w:rFonts w:eastAsiaTheme="minorEastAsia"/>
              </w:rPr>
            </w:pPr>
            <w:r w:rsidRPr="00E9308A">
              <w:rPr>
                <w:rFonts w:eastAsiaTheme="minorEastAsia"/>
              </w:rPr>
              <w:t>64,00</w:t>
            </w:r>
          </w:p>
        </w:tc>
        <w:tc>
          <w:tcPr>
            <w:tcW w:w="299" w:type="pct"/>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autoSpaceDE w:val="0"/>
              <w:autoSpaceDN w:val="0"/>
              <w:adjustRightInd w:val="0"/>
              <w:ind w:firstLine="0"/>
              <w:jc w:val="center"/>
              <w:rPr>
                <w:rFonts w:eastAsiaTheme="minorEastAsia"/>
              </w:rPr>
            </w:pPr>
            <w:r w:rsidRPr="00E9308A">
              <w:rPr>
                <w:rFonts w:eastAsiaTheme="minorEastAsia"/>
              </w:rPr>
              <w:t>64,00</w:t>
            </w:r>
          </w:p>
        </w:tc>
        <w:tc>
          <w:tcPr>
            <w:tcW w:w="298" w:type="pct"/>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t>94,2</w:t>
            </w:r>
          </w:p>
        </w:tc>
        <w:tc>
          <w:tcPr>
            <w:tcW w:w="298" w:type="pct"/>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t>103,0</w:t>
            </w:r>
          </w:p>
        </w:tc>
        <w:tc>
          <w:tcPr>
            <w:tcW w:w="298" w:type="pct"/>
            <w:tcBorders>
              <w:top w:val="single" w:sz="6" w:space="0" w:color="auto"/>
              <w:left w:val="single" w:sz="6" w:space="0" w:color="auto"/>
              <w:bottom w:val="single" w:sz="6" w:space="0" w:color="auto"/>
              <w:right w:val="single" w:sz="4"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t>103,0</w:t>
            </w:r>
          </w:p>
        </w:tc>
        <w:tc>
          <w:tcPr>
            <w:tcW w:w="298" w:type="pct"/>
            <w:tcBorders>
              <w:top w:val="single" w:sz="6" w:space="0" w:color="auto"/>
              <w:left w:val="single" w:sz="4" w:space="0" w:color="auto"/>
              <w:bottom w:val="single" w:sz="6" w:space="0" w:color="auto"/>
              <w:right w:val="single" w:sz="4"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t>103,0</w:t>
            </w:r>
          </w:p>
        </w:tc>
        <w:tc>
          <w:tcPr>
            <w:tcW w:w="298" w:type="pct"/>
            <w:tcBorders>
              <w:top w:val="single" w:sz="6" w:space="0" w:color="auto"/>
              <w:left w:val="single" w:sz="4"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t>103,0</w:t>
            </w:r>
          </w:p>
        </w:tc>
        <w:tc>
          <w:tcPr>
            <w:tcW w:w="560" w:type="pct"/>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rPr>
                <w:sz w:val="22"/>
                <w:szCs w:val="22"/>
              </w:rPr>
              <w:t>Ежегодно</w:t>
            </w:r>
          </w:p>
        </w:tc>
        <w:tc>
          <w:tcPr>
            <w:tcW w:w="466" w:type="pct"/>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rPr>
                <w:sz w:val="22"/>
                <w:szCs w:val="22"/>
              </w:rPr>
              <w:t>ведомственная статистика</w:t>
            </w:r>
          </w:p>
        </w:tc>
      </w:tr>
      <w:tr w:rsidR="00AF4ADB" w:rsidRPr="00E9308A" w:rsidTr="00AF4ADB">
        <w:trPr>
          <w:cantSplit/>
          <w:trHeight w:val="240"/>
        </w:trPr>
        <w:tc>
          <w:tcPr>
            <w:tcW w:w="171" w:type="pct"/>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t>2.</w:t>
            </w:r>
          </w:p>
        </w:tc>
        <w:tc>
          <w:tcPr>
            <w:tcW w:w="1001" w:type="pct"/>
            <w:tcBorders>
              <w:top w:val="single" w:sz="6" w:space="0" w:color="auto"/>
              <w:left w:val="single" w:sz="6" w:space="0" w:color="auto"/>
              <w:bottom w:val="single" w:sz="6" w:space="0" w:color="auto"/>
              <w:right w:val="single" w:sz="6" w:space="0" w:color="auto"/>
            </w:tcBorders>
            <w:shd w:val="clear" w:color="auto" w:fill="auto"/>
          </w:tcPr>
          <w:p w:rsidR="00AF4ADB" w:rsidRPr="00E9308A" w:rsidRDefault="00AF4ADB" w:rsidP="00AF4ADB">
            <w:pPr>
              <w:shd w:val="clear" w:color="auto" w:fill="FFFFFF" w:themeFill="background1"/>
              <w:ind w:firstLine="0"/>
              <w:jc w:val="center"/>
            </w:pPr>
            <w:r w:rsidRPr="00E9308A">
              <w:t>удельная величина потребления ТЭ МУ и ОМСУ</w:t>
            </w:r>
          </w:p>
        </w:tc>
        <w:tc>
          <w:tcPr>
            <w:tcW w:w="417" w:type="pct"/>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t>Гкал на 1 кв. метр общей площади</w:t>
            </w:r>
          </w:p>
        </w:tc>
        <w:tc>
          <w:tcPr>
            <w:tcW w:w="29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autoSpaceDE w:val="0"/>
              <w:autoSpaceDN w:val="0"/>
              <w:adjustRightInd w:val="0"/>
              <w:ind w:firstLine="0"/>
              <w:jc w:val="center"/>
              <w:rPr>
                <w:rFonts w:eastAsiaTheme="minorEastAsia"/>
              </w:rPr>
            </w:pPr>
            <w:r w:rsidRPr="00E9308A">
              <w:rPr>
                <w:rFonts w:eastAsiaTheme="minorEastAsia"/>
              </w:rPr>
              <w:t>0,28</w:t>
            </w:r>
          </w:p>
        </w:tc>
        <w:tc>
          <w:tcPr>
            <w:tcW w:w="29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autoSpaceDE w:val="0"/>
              <w:autoSpaceDN w:val="0"/>
              <w:adjustRightInd w:val="0"/>
              <w:ind w:firstLine="0"/>
              <w:jc w:val="center"/>
              <w:rPr>
                <w:rFonts w:eastAsiaTheme="minorEastAsia"/>
              </w:rPr>
            </w:pPr>
            <w:r w:rsidRPr="00E9308A">
              <w:rPr>
                <w:rFonts w:eastAsiaTheme="minorEastAsia"/>
              </w:rPr>
              <w:t>0,25</w:t>
            </w:r>
          </w:p>
        </w:tc>
        <w:tc>
          <w:tcPr>
            <w:tcW w:w="299" w:type="pct"/>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autoSpaceDE w:val="0"/>
              <w:autoSpaceDN w:val="0"/>
              <w:adjustRightInd w:val="0"/>
              <w:ind w:firstLine="0"/>
              <w:jc w:val="center"/>
              <w:rPr>
                <w:rFonts w:eastAsiaTheme="minorEastAsia"/>
              </w:rPr>
            </w:pPr>
            <w:r w:rsidRPr="00E9308A">
              <w:rPr>
                <w:rFonts w:eastAsiaTheme="minorEastAsia"/>
              </w:rPr>
              <w:t>0,25</w:t>
            </w:r>
          </w:p>
        </w:tc>
        <w:tc>
          <w:tcPr>
            <w:tcW w:w="298" w:type="pct"/>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autoSpaceDE w:val="0"/>
              <w:autoSpaceDN w:val="0"/>
              <w:adjustRightInd w:val="0"/>
              <w:ind w:firstLine="0"/>
              <w:jc w:val="center"/>
              <w:rPr>
                <w:rFonts w:eastAsiaTheme="minorEastAsia"/>
              </w:rPr>
            </w:pPr>
            <w:r w:rsidRPr="00E9308A">
              <w:rPr>
                <w:rFonts w:eastAsiaTheme="minorEastAsia"/>
              </w:rPr>
              <w:t>0,25</w:t>
            </w:r>
          </w:p>
        </w:tc>
        <w:tc>
          <w:tcPr>
            <w:tcW w:w="298" w:type="pct"/>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autoSpaceDE w:val="0"/>
              <w:autoSpaceDN w:val="0"/>
              <w:adjustRightInd w:val="0"/>
              <w:ind w:firstLine="0"/>
              <w:jc w:val="center"/>
              <w:rPr>
                <w:rFonts w:eastAsiaTheme="minorEastAsia"/>
              </w:rPr>
            </w:pPr>
            <w:r w:rsidRPr="00E9308A">
              <w:rPr>
                <w:rFonts w:eastAsiaTheme="minorEastAsia"/>
              </w:rPr>
              <w:t>0,24</w:t>
            </w:r>
          </w:p>
        </w:tc>
        <w:tc>
          <w:tcPr>
            <w:tcW w:w="298" w:type="pct"/>
            <w:tcBorders>
              <w:top w:val="single" w:sz="6" w:space="0" w:color="auto"/>
              <w:left w:val="single" w:sz="6" w:space="0" w:color="auto"/>
              <w:bottom w:val="single" w:sz="6" w:space="0" w:color="auto"/>
              <w:right w:val="single" w:sz="4" w:space="0" w:color="auto"/>
            </w:tcBorders>
            <w:shd w:val="clear" w:color="auto" w:fill="auto"/>
            <w:vAlign w:val="center"/>
          </w:tcPr>
          <w:p w:rsidR="00AF4ADB" w:rsidRPr="00E9308A" w:rsidRDefault="00AF4ADB" w:rsidP="00AF4ADB">
            <w:pPr>
              <w:shd w:val="clear" w:color="auto" w:fill="FFFFFF" w:themeFill="background1"/>
              <w:autoSpaceDE w:val="0"/>
              <w:autoSpaceDN w:val="0"/>
              <w:adjustRightInd w:val="0"/>
              <w:ind w:firstLine="0"/>
              <w:jc w:val="center"/>
              <w:rPr>
                <w:rFonts w:eastAsiaTheme="minorEastAsia"/>
              </w:rPr>
            </w:pPr>
            <w:r w:rsidRPr="00E9308A">
              <w:rPr>
                <w:rFonts w:eastAsiaTheme="minorEastAsia"/>
              </w:rPr>
              <w:t>0,24</w:t>
            </w:r>
          </w:p>
        </w:tc>
        <w:tc>
          <w:tcPr>
            <w:tcW w:w="298" w:type="pct"/>
            <w:tcBorders>
              <w:top w:val="single" w:sz="6" w:space="0" w:color="auto"/>
              <w:left w:val="single" w:sz="4" w:space="0" w:color="auto"/>
              <w:bottom w:val="single" w:sz="6" w:space="0" w:color="auto"/>
              <w:right w:val="single" w:sz="4" w:space="0" w:color="auto"/>
            </w:tcBorders>
            <w:shd w:val="clear" w:color="auto" w:fill="auto"/>
            <w:vAlign w:val="center"/>
          </w:tcPr>
          <w:p w:rsidR="00AF4ADB" w:rsidRPr="00E9308A" w:rsidRDefault="00AF4ADB" w:rsidP="00AF4ADB">
            <w:pPr>
              <w:shd w:val="clear" w:color="auto" w:fill="FFFFFF" w:themeFill="background1"/>
              <w:autoSpaceDE w:val="0"/>
              <w:autoSpaceDN w:val="0"/>
              <w:adjustRightInd w:val="0"/>
              <w:ind w:firstLine="0"/>
              <w:jc w:val="center"/>
              <w:rPr>
                <w:rFonts w:eastAsiaTheme="minorEastAsia"/>
              </w:rPr>
            </w:pPr>
            <w:r w:rsidRPr="00E9308A">
              <w:rPr>
                <w:rFonts w:eastAsiaTheme="minorEastAsia"/>
              </w:rPr>
              <w:t>0,23</w:t>
            </w:r>
          </w:p>
        </w:tc>
        <w:tc>
          <w:tcPr>
            <w:tcW w:w="298" w:type="pct"/>
            <w:tcBorders>
              <w:top w:val="single" w:sz="6" w:space="0" w:color="auto"/>
              <w:left w:val="single" w:sz="4"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autoSpaceDE w:val="0"/>
              <w:autoSpaceDN w:val="0"/>
              <w:adjustRightInd w:val="0"/>
              <w:ind w:firstLine="0"/>
              <w:jc w:val="center"/>
              <w:rPr>
                <w:rFonts w:eastAsiaTheme="minorEastAsia"/>
              </w:rPr>
            </w:pPr>
            <w:r w:rsidRPr="00E9308A">
              <w:rPr>
                <w:rFonts w:eastAsiaTheme="minorEastAsia"/>
              </w:rPr>
              <w:t>0,23</w:t>
            </w:r>
          </w:p>
        </w:tc>
        <w:tc>
          <w:tcPr>
            <w:tcW w:w="560" w:type="pct"/>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rPr>
                <w:sz w:val="22"/>
                <w:szCs w:val="22"/>
              </w:rPr>
              <w:t>Ежегодно</w:t>
            </w:r>
          </w:p>
        </w:tc>
        <w:tc>
          <w:tcPr>
            <w:tcW w:w="466" w:type="pct"/>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rPr>
                <w:sz w:val="22"/>
                <w:szCs w:val="22"/>
              </w:rPr>
              <w:t>ведомственная статистика</w:t>
            </w:r>
          </w:p>
        </w:tc>
      </w:tr>
      <w:tr w:rsidR="00AF4ADB" w:rsidRPr="00E9308A" w:rsidTr="00AF4ADB">
        <w:trPr>
          <w:cantSplit/>
          <w:trHeight w:val="240"/>
        </w:trPr>
        <w:tc>
          <w:tcPr>
            <w:tcW w:w="171" w:type="pct"/>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t>3.</w:t>
            </w:r>
          </w:p>
        </w:tc>
        <w:tc>
          <w:tcPr>
            <w:tcW w:w="1001" w:type="pct"/>
            <w:tcBorders>
              <w:top w:val="single" w:sz="6" w:space="0" w:color="auto"/>
              <w:left w:val="single" w:sz="6" w:space="0" w:color="auto"/>
              <w:bottom w:val="single" w:sz="6" w:space="0" w:color="auto"/>
              <w:right w:val="single" w:sz="6" w:space="0" w:color="auto"/>
            </w:tcBorders>
            <w:shd w:val="clear" w:color="auto" w:fill="auto"/>
          </w:tcPr>
          <w:p w:rsidR="00AF4ADB" w:rsidRPr="00E9308A" w:rsidRDefault="00AF4ADB" w:rsidP="00AF4ADB">
            <w:pPr>
              <w:shd w:val="clear" w:color="auto" w:fill="FFFFFF" w:themeFill="background1"/>
              <w:ind w:firstLine="0"/>
              <w:jc w:val="center"/>
            </w:pPr>
            <w:r w:rsidRPr="00E9308A">
              <w:t>Удельная величина потребления холодной воды   МУ и ОМСУ</w:t>
            </w:r>
          </w:p>
        </w:tc>
        <w:tc>
          <w:tcPr>
            <w:tcW w:w="417" w:type="pct"/>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t>куб. м. на 1 человека населения</w:t>
            </w:r>
          </w:p>
        </w:tc>
        <w:tc>
          <w:tcPr>
            <w:tcW w:w="29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autoSpaceDE w:val="0"/>
              <w:autoSpaceDN w:val="0"/>
              <w:adjustRightInd w:val="0"/>
              <w:ind w:firstLine="0"/>
              <w:jc w:val="center"/>
              <w:rPr>
                <w:rFonts w:eastAsiaTheme="minorEastAsia"/>
              </w:rPr>
            </w:pPr>
            <w:r w:rsidRPr="00E9308A">
              <w:rPr>
                <w:rFonts w:eastAsiaTheme="minorEastAsia"/>
              </w:rPr>
              <w:t>0,58</w:t>
            </w:r>
          </w:p>
        </w:tc>
        <w:tc>
          <w:tcPr>
            <w:tcW w:w="29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autoSpaceDE w:val="0"/>
              <w:autoSpaceDN w:val="0"/>
              <w:adjustRightInd w:val="0"/>
              <w:ind w:firstLine="0"/>
              <w:jc w:val="center"/>
              <w:rPr>
                <w:rFonts w:eastAsiaTheme="minorEastAsia"/>
              </w:rPr>
            </w:pPr>
            <w:r w:rsidRPr="00E9308A">
              <w:rPr>
                <w:rFonts w:eastAsiaTheme="minorEastAsia"/>
              </w:rPr>
              <w:t>0,64</w:t>
            </w:r>
          </w:p>
        </w:tc>
        <w:tc>
          <w:tcPr>
            <w:tcW w:w="299" w:type="pct"/>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autoSpaceDE w:val="0"/>
              <w:autoSpaceDN w:val="0"/>
              <w:adjustRightInd w:val="0"/>
              <w:ind w:firstLine="0"/>
              <w:jc w:val="center"/>
              <w:rPr>
                <w:rFonts w:eastAsiaTheme="minorEastAsia"/>
              </w:rPr>
            </w:pPr>
            <w:r w:rsidRPr="00E9308A">
              <w:rPr>
                <w:rFonts w:eastAsiaTheme="minorEastAsia"/>
              </w:rPr>
              <w:t>0,64</w:t>
            </w:r>
          </w:p>
        </w:tc>
        <w:tc>
          <w:tcPr>
            <w:tcW w:w="298" w:type="pct"/>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autoSpaceDE w:val="0"/>
              <w:autoSpaceDN w:val="0"/>
              <w:adjustRightInd w:val="0"/>
              <w:ind w:firstLine="0"/>
              <w:jc w:val="center"/>
              <w:rPr>
                <w:rFonts w:eastAsiaTheme="minorEastAsia"/>
              </w:rPr>
            </w:pPr>
            <w:r w:rsidRPr="00E9308A">
              <w:rPr>
                <w:rFonts w:eastAsiaTheme="minorEastAsia"/>
              </w:rPr>
              <w:t>0,64</w:t>
            </w:r>
          </w:p>
        </w:tc>
        <w:tc>
          <w:tcPr>
            <w:tcW w:w="298" w:type="pct"/>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autoSpaceDE w:val="0"/>
              <w:autoSpaceDN w:val="0"/>
              <w:adjustRightInd w:val="0"/>
              <w:ind w:firstLine="0"/>
              <w:jc w:val="center"/>
              <w:rPr>
                <w:rFonts w:eastAsiaTheme="minorEastAsia"/>
              </w:rPr>
            </w:pPr>
            <w:r w:rsidRPr="00E9308A">
              <w:rPr>
                <w:rFonts w:eastAsiaTheme="minorEastAsia"/>
              </w:rPr>
              <w:t>0,64</w:t>
            </w:r>
          </w:p>
        </w:tc>
        <w:tc>
          <w:tcPr>
            <w:tcW w:w="298" w:type="pct"/>
            <w:tcBorders>
              <w:top w:val="single" w:sz="6" w:space="0" w:color="auto"/>
              <w:left w:val="single" w:sz="6" w:space="0" w:color="auto"/>
              <w:bottom w:val="single" w:sz="6" w:space="0" w:color="auto"/>
              <w:right w:val="single" w:sz="4" w:space="0" w:color="auto"/>
            </w:tcBorders>
            <w:shd w:val="clear" w:color="auto" w:fill="auto"/>
            <w:vAlign w:val="center"/>
          </w:tcPr>
          <w:p w:rsidR="00AF4ADB" w:rsidRPr="00E9308A" w:rsidRDefault="00AF4ADB" w:rsidP="00AF4ADB">
            <w:pPr>
              <w:shd w:val="clear" w:color="auto" w:fill="FFFFFF" w:themeFill="background1"/>
              <w:autoSpaceDE w:val="0"/>
              <w:autoSpaceDN w:val="0"/>
              <w:adjustRightInd w:val="0"/>
              <w:ind w:firstLine="0"/>
              <w:jc w:val="center"/>
              <w:rPr>
                <w:rFonts w:eastAsiaTheme="minorEastAsia"/>
              </w:rPr>
            </w:pPr>
            <w:r w:rsidRPr="00E9308A">
              <w:rPr>
                <w:rFonts w:eastAsiaTheme="minorEastAsia"/>
              </w:rPr>
              <w:t>0,63</w:t>
            </w:r>
          </w:p>
        </w:tc>
        <w:tc>
          <w:tcPr>
            <w:tcW w:w="298" w:type="pct"/>
            <w:tcBorders>
              <w:top w:val="single" w:sz="6" w:space="0" w:color="auto"/>
              <w:left w:val="single" w:sz="4" w:space="0" w:color="auto"/>
              <w:bottom w:val="single" w:sz="6" w:space="0" w:color="auto"/>
              <w:right w:val="single" w:sz="4" w:space="0" w:color="auto"/>
            </w:tcBorders>
            <w:shd w:val="clear" w:color="auto" w:fill="auto"/>
            <w:vAlign w:val="center"/>
          </w:tcPr>
          <w:p w:rsidR="00AF4ADB" w:rsidRPr="00E9308A" w:rsidRDefault="00AF4ADB" w:rsidP="00AF4ADB">
            <w:pPr>
              <w:shd w:val="clear" w:color="auto" w:fill="FFFFFF" w:themeFill="background1"/>
              <w:autoSpaceDE w:val="0"/>
              <w:autoSpaceDN w:val="0"/>
              <w:adjustRightInd w:val="0"/>
              <w:ind w:firstLine="0"/>
              <w:jc w:val="center"/>
              <w:rPr>
                <w:rFonts w:eastAsiaTheme="minorEastAsia"/>
              </w:rPr>
            </w:pPr>
            <w:r w:rsidRPr="00E9308A">
              <w:rPr>
                <w:rFonts w:eastAsiaTheme="minorEastAsia"/>
              </w:rPr>
              <w:t>0,63</w:t>
            </w:r>
          </w:p>
        </w:tc>
        <w:tc>
          <w:tcPr>
            <w:tcW w:w="298" w:type="pct"/>
            <w:tcBorders>
              <w:top w:val="single" w:sz="6" w:space="0" w:color="auto"/>
              <w:left w:val="single" w:sz="4"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autoSpaceDE w:val="0"/>
              <w:autoSpaceDN w:val="0"/>
              <w:adjustRightInd w:val="0"/>
              <w:ind w:firstLine="0"/>
              <w:jc w:val="center"/>
              <w:rPr>
                <w:rFonts w:eastAsiaTheme="minorEastAsia"/>
              </w:rPr>
            </w:pPr>
            <w:r w:rsidRPr="00E9308A">
              <w:rPr>
                <w:rFonts w:eastAsiaTheme="minorEastAsia"/>
              </w:rPr>
              <w:t>0,63</w:t>
            </w:r>
          </w:p>
        </w:tc>
        <w:tc>
          <w:tcPr>
            <w:tcW w:w="560" w:type="pct"/>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rPr>
                <w:sz w:val="22"/>
                <w:szCs w:val="22"/>
              </w:rPr>
              <w:t>Ежегодно</w:t>
            </w:r>
          </w:p>
        </w:tc>
        <w:tc>
          <w:tcPr>
            <w:tcW w:w="466" w:type="pct"/>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rPr>
                <w:sz w:val="22"/>
                <w:szCs w:val="22"/>
              </w:rPr>
              <w:t>ведомственная статистика</w:t>
            </w:r>
          </w:p>
        </w:tc>
      </w:tr>
      <w:tr w:rsidR="00AF4ADB" w:rsidRPr="00E9308A" w:rsidTr="00AF4ADB">
        <w:trPr>
          <w:cantSplit/>
          <w:trHeight w:val="240"/>
        </w:trPr>
        <w:tc>
          <w:tcPr>
            <w:tcW w:w="5000" w:type="pct"/>
            <w:gridSpan w:val="15"/>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ind w:firstLine="0"/>
              <w:jc w:val="left"/>
            </w:pPr>
            <w:r w:rsidRPr="00E9308A">
              <w:t>Задача 1. Выполнение требований действующего законодательства в области энергосбережения и повышения энергетических ресурсов</w:t>
            </w:r>
          </w:p>
        </w:tc>
      </w:tr>
      <w:tr w:rsidR="00AF4ADB" w:rsidRPr="00E9308A" w:rsidTr="00AF4ADB">
        <w:trPr>
          <w:cantSplit/>
          <w:trHeight w:val="240"/>
        </w:trPr>
        <w:tc>
          <w:tcPr>
            <w:tcW w:w="171" w:type="pct"/>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t>1.1.</w:t>
            </w:r>
          </w:p>
        </w:tc>
        <w:tc>
          <w:tcPr>
            <w:tcW w:w="1001" w:type="pct"/>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t xml:space="preserve">доля объема ТЭ, расчеты за которую осуществляются с использованием ПУ, в общем объеме ТЭ, </w:t>
            </w:r>
            <w:proofErr w:type="gramStart"/>
            <w:r w:rsidRPr="00E9308A">
              <w:t>потребляемой</w:t>
            </w:r>
            <w:proofErr w:type="gramEnd"/>
            <w:r w:rsidRPr="00E9308A">
              <w:t xml:space="preserve">  МУ и ОМСУ</w:t>
            </w:r>
          </w:p>
        </w:tc>
        <w:tc>
          <w:tcPr>
            <w:tcW w:w="417" w:type="pct"/>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t>%</w:t>
            </w:r>
          </w:p>
        </w:tc>
        <w:tc>
          <w:tcPr>
            <w:tcW w:w="29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t>51,8</w:t>
            </w:r>
          </w:p>
        </w:tc>
        <w:tc>
          <w:tcPr>
            <w:tcW w:w="29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t>51,8</w:t>
            </w:r>
          </w:p>
        </w:tc>
        <w:tc>
          <w:tcPr>
            <w:tcW w:w="299" w:type="pct"/>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t>51,8</w:t>
            </w:r>
          </w:p>
        </w:tc>
        <w:tc>
          <w:tcPr>
            <w:tcW w:w="298" w:type="pct"/>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t>51,8</w:t>
            </w:r>
          </w:p>
        </w:tc>
        <w:tc>
          <w:tcPr>
            <w:tcW w:w="298" w:type="pct"/>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t>51,8</w:t>
            </w:r>
          </w:p>
        </w:tc>
        <w:tc>
          <w:tcPr>
            <w:tcW w:w="298" w:type="pct"/>
            <w:tcBorders>
              <w:top w:val="single" w:sz="6" w:space="0" w:color="auto"/>
              <w:left w:val="single" w:sz="6" w:space="0" w:color="auto"/>
              <w:bottom w:val="single" w:sz="6" w:space="0" w:color="auto"/>
              <w:right w:val="single" w:sz="4"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t>51,8</w:t>
            </w:r>
          </w:p>
        </w:tc>
        <w:tc>
          <w:tcPr>
            <w:tcW w:w="298" w:type="pct"/>
            <w:tcBorders>
              <w:top w:val="single" w:sz="6" w:space="0" w:color="auto"/>
              <w:left w:val="single" w:sz="6" w:space="0" w:color="auto"/>
              <w:bottom w:val="single" w:sz="6" w:space="0" w:color="auto"/>
              <w:right w:val="single" w:sz="4"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t>51,8</w:t>
            </w:r>
          </w:p>
        </w:tc>
        <w:tc>
          <w:tcPr>
            <w:tcW w:w="298" w:type="pct"/>
            <w:tcBorders>
              <w:top w:val="single" w:sz="6" w:space="0" w:color="auto"/>
              <w:left w:val="single" w:sz="4" w:space="0" w:color="auto"/>
              <w:bottom w:val="single" w:sz="6" w:space="0" w:color="auto"/>
              <w:right w:val="single" w:sz="4"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t>54,6</w:t>
            </w:r>
          </w:p>
        </w:tc>
        <w:tc>
          <w:tcPr>
            <w:tcW w:w="560" w:type="pct"/>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t>Е</w:t>
            </w:r>
            <w:r w:rsidRPr="00E9308A">
              <w:rPr>
                <w:sz w:val="22"/>
                <w:szCs w:val="22"/>
              </w:rPr>
              <w:t>жегодно</w:t>
            </w:r>
          </w:p>
        </w:tc>
        <w:tc>
          <w:tcPr>
            <w:tcW w:w="466" w:type="pct"/>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rPr>
                <w:sz w:val="22"/>
                <w:szCs w:val="22"/>
              </w:rPr>
              <w:t>ведомственная статистика</w:t>
            </w:r>
          </w:p>
        </w:tc>
      </w:tr>
      <w:tr w:rsidR="00AF4ADB" w:rsidRPr="00E9308A" w:rsidTr="00AF4ADB">
        <w:trPr>
          <w:cantSplit/>
          <w:trHeight w:val="240"/>
        </w:trPr>
        <w:tc>
          <w:tcPr>
            <w:tcW w:w="5000" w:type="pct"/>
            <w:gridSpan w:val="15"/>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ind w:firstLine="0"/>
              <w:jc w:val="left"/>
            </w:pPr>
            <w:r w:rsidRPr="00E9308A">
              <w:t>Задача  2. Снижение потребления энергоресурсов в МУ и ОМСУ</w:t>
            </w:r>
          </w:p>
        </w:tc>
      </w:tr>
      <w:tr w:rsidR="00AF4ADB" w:rsidRPr="00E9308A" w:rsidTr="00AF4ADB">
        <w:trPr>
          <w:cantSplit/>
          <w:trHeight w:val="240"/>
        </w:trPr>
        <w:tc>
          <w:tcPr>
            <w:tcW w:w="171" w:type="pct"/>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lastRenderedPageBreak/>
              <w:t>1.</w:t>
            </w:r>
          </w:p>
        </w:tc>
        <w:tc>
          <w:tcPr>
            <w:tcW w:w="1001" w:type="pct"/>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t>темп роста удельного расхода ЭЭ на 1 кв. метр общей площади МУ и ОМСУ</w:t>
            </w:r>
          </w:p>
        </w:tc>
        <w:tc>
          <w:tcPr>
            <w:tcW w:w="42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t>%</w:t>
            </w:r>
          </w:p>
        </w:tc>
        <w:tc>
          <w:tcPr>
            <w:tcW w:w="2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t>100</w:t>
            </w:r>
          </w:p>
        </w:tc>
        <w:tc>
          <w:tcPr>
            <w:tcW w:w="298" w:type="pct"/>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t>100</w:t>
            </w:r>
          </w:p>
        </w:tc>
        <w:tc>
          <w:tcPr>
            <w:tcW w:w="297" w:type="pct"/>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t>100</w:t>
            </w:r>
          </w:p>
        </w:tc>
        <w:tc>
          <w:tcPr>
            <w:tcW w:w="298" w:type="pct"/>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t>100</w:t>
            </w:r>
          </w:p>
        </w:tc>
        <w:tc>
          <w:tcPr>
            <w:tcW w:w="298" w:type="pct"/>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t>100</w:t>
            </w:r>
          </w:p>
        </w:tc>
        <w:tc>
          <w:tcPr>
            <w:tcW w:w="298" w:type="pct"/>
            <w:tcBorders>
              <w:top w:val="single" w:sz="6" w:space="0" w:color="auto"/>
              <w:left w:val="single" w:sz="6" w:space="0" w:color="auto"/>
              <w:bottom w:val="single" w:sz="6" w:space="0" w:color="auto"/>
              <w:right w:val="single" w:sz="4"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t>100</w:t>
            </w:r>
          </w:p>
        </w:tc>
        <w:tc>
          <w:tcPr>
            <w:tcW w:w="298" w:type="pct"/>
            <w:tcBorders>
              <w:top w:val="single" w:sz="6" w:space="0" w:color="auto"/>
              <w:left w:val="single" w:sz="6" w:space="0" w:color="auto"/>
              <w:bottom w:val="single" w:sz="6" w:space="0" w:color="auto"/>
              <w:right w:val="single" w:sz="4"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t>100</w:t>
            </w:r>
          </w:p>
        </w:tc>
        <w:tc>
          <w:tcPr>
            <w:tcW w:w="298" w:type="pct"/>
            <w:tcBorders>
              <w:top w:val="single" w:sz="6" w:space="0" w:color="auto"/>
              <w:left w:val="single" w:sz="4" w:space="0" w:color="auto"/>
              <w:bottom w:val="single" w:sz="6" w:space="0" w:color="auto"/>
              <w:right w:val="single" w:sz="4"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t>97,4</w:t>
            </w:r>
          </w:p>
        </w:tc>
        <w:tc>
          <w:tcPr>
            <w:tcW w:w="560" w:type="pct"/>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rPr>
                <w:sz w:val="22"/>
                <w:szCs w:val="22"/>
              </w:rPr>
              <w:t>Ежегодно</w:t>
            </w:r>
          </w:p>
        </w:tc>
        <w:tc>
          <w:tcPr>
            <w:tcW w:w="466" w:type="pct"/>
            <w:tcBorders>
              <w:top w:val="single" w:sz="6" w:space="0" w:color="auto"/>
              <w:left w:val="single" w:sz="6" w:space="0" w:color="auto"/>
              <w:bottom w:val="single" w:sz="6" w:space="0" w:color="auto"/>
              <w:right w:val="single" w:sz="6" w:space="0" w:color="auto"/>
            </w:tcBorders>
            <w:shd w:val="clear" w:color="auto" w:fill="auto"/>
            <w:vAlign w:val="center"/>
          </w:tcPr>
          <w:p w:rsidR="00AF4ADB" w:rsidRPr="00E9308A" w:rsidRDefault="00AF4ADB" w:rsidP="00AF4ADB">
            <w:pPr>
              <w:shd w:val="clear" w:color="auto" w:fill="FFFFFF" w:themeFill="background1"/>
              <w:ind w:firstLine="0"/>
              <w:jc w:val="center"/>
            </w:pPr>
            <w:r w:rsidRPr="00E9308A">
              <w:rPr>
                <w:sz w:val="22"/>
                <w:szCs w:val="22"/>
              </w:rPr>
              <w:t>ведомственная статистика</w:t>
            </w:r>
          </w:p>
        </w:tc>
      </w:tr>
    </w:tbl>
    <w:p w:rsidR="00AF4ADB" w:rsidRPr="00E9308A" w:rsidRDefault="00AF4ADB" w:rsidP="00143B85">
      <w:pPr>
        <w:shd w:val="clear" w:color="auto" w:fill="FFFFFF" w:themeFill="background1"/>
        <w:ind w:left="6804" w:right="-427" w:firstLine="0"/>
        <w:rPr>
          <w:sz w:val="20"/>
          <w:szCs w:val="20"/>
        </w:rPr>
      </w:pPr>
    </w:p>
    <w:p w:rsidR="00AF4ADB" w:rsidRPr="00E9308A" w:rsidRDefault="00AF4ADB" w:rsidP="00143B85">
      <w:pPr>
        <w:shd w:val="clear" w:color="auto" w:fill="FFFFFF" w:themeFill="background1"/>
        <w:ind w:left="6804" w:right="-427" w:firstLine="0"/>
        <w:rPr>
          <w:sz w:val="20"/>
          <w:szCs w:val="20"/>
        </w:rPr>
      </w:pPr>
    </w:p>
    <w:p w:rsidR="00AF4ADB" w:rsidRPr="00E9308A" w:rsidRDefault="00AF4ADB" w:rsidP="00143B85">
      <w:pPr>
        <w:shd w:val="clear" w:color="auto" w:fill="FFFFFF" w:themeFill="background1"/>
        <w:ind w:left="6804" w:right="-427" w:firstLine="0"/>
        <w:rPr>
          <w:sz w:val="20"/>
          <w:szCs w:val="20"/>
        </w:rPr>
      </w:pPr>
    </w:p>
    <w:p w:rsidR="00AF4ADB" w:rsidRPr="00E9308A" w:rsidRDefault="00AF4ADB" w:rsidP="00143B85">
      <w:pPr>
        <w:shd w:val="clear" w:color="auto" w:fill="FFFFFF" w:themeFill="background1"/>
        <w:ind w:left="6804" w:right="-427" w:firstLine="0"/>
        <w:rPr>
          <w:sz w:val="20"/>
          <w:szCs w:val="20"/>
        </w:rPr>
      </w:pPr>
    </w:p>
    <w:p w:rsidR="003B295C" w:rsidRPr="00E9308A" w:rsidRDefault="003B295C" w:rsidP="00143B85">
      <w:pPr>
        <w:shd w:val="clear" w:color="auto" w:fill="FFFFFF" w:themeFill="background1"/>
        <w:ind w:left="6804" w:right="-427" w:firstLine="0"/>
        <w:rPr>
          <w:sz w:val="20"/>
          <w:szCs w:val="20"/>
        </w:rPr>
      </w:pPr>
    </w:p>
    <w:p w:rsidR="003B295C" w:rsidRPr="00E9308A" w:rsidRDefault="003B295C" w:rsidP="00DA40D2">
      <w:pPr>
        <w:shd w:val="clear" w:color="auto" w:fill="FFFFFF" w:themeFill="background1"/>
        <w:ind w:right="-427" w:firstLine="0"/>
        <w:rPr>
          <w:sz w:val="20"/>
          <w:szCs w:val="20"/>
        </w:rPr>
        <w:sectPr w:rsidR="003B295C" w:rsidRPr="00E9308A" w:rsidSect="00CE6B6F">
          <w:pgSz w:w="16838" w:h="11905" w:orient="landscape"/>
          <w:pgMar w:top="1134" w:right="850" w:bottom="1134" w:left="1701" w:header="720" w:footer="720" w:gutter="0"/>
          <w:cols w:space="720"/>
          <w:noEndnote/>
          <w:docGrid w:linePitch="326"/>
        </w:sectPr>
      </w:pPr>
    </w:p>
    <w:p w:rsidR="003B295C" w:rsidRPr="00E9308A" w:rsidRDefault="003B295C" w:rsidP="00DA40D2">
      <w:pPr>
        <w:shd w:val="clear" w:color="auto" w:fill="FFFFFF" w:themeFill="background1"/>
        <w:ind w:right="-427" w:firstLine="0"/>
        <w:rPr>
          <w:sz w:val="20"/>
          <w:szCs w:val="20"/>
        </w:rPr>
      </w:pPr>
    </w:p>
    <w:p w:rsidR="003B295C" w:rsidRPr="00E9308A" w:rsidRDefault="003B295C" w:rsidP="003B295C">
      <w:pPr>
        <w:shd w:val="clear" w:color="auto" w:fill="FFFFFF" w:themeFill="background1"/>
        <w:ind w:right="-427" w:firstLine="426"/>
        <w:jc w:val="center"/>
      </w:pPr>
      <w:r w:rsidRPr="00E9308A">
        <w:t>III. Система мероприятий подпрограммы 1</w:t>
      </w:r>
    </w:p>
    <w:p w:rsidR="003B295C" w:rsidRPr="00E9308A" w:rsidRDefault="003B295C" w:rsidP="003B295C">
      <w:pPr>
        <w:shd w:val="clear" w:color="auto" w:fill="FFFFFF" w:themeFill="background1"/>
        <w:ind w:right="-427" w:firstLine="426"/>
        <w:jc w:val="center"/>
      </w:pPr>
      <w:r w:rsidRPr="00E9308A">
        <w:t>и ее ресурсное обеспечение</w:t>
      </w:r>
    </w:p>
    <w:p w:rsidR="003B295C" w:rsidRPr="00E9308A" w:rsidRDefault="003B295C" w:rsidP="003B295C">
      <w:pPr>
        <w:shd w:val="clear" w:color="auto" w:fill="FFFFFF" w:themeFill="background1"/>
        <w:ind w:right="-427" w:firstLine="426"/>
        <w:jc w:val="left"/>
      </w:pPr>
    </w:p>
    <w:p w:rsidR="003B295C" w:rsidRPr="00E9308A" w:rsidRDefault="003B295C" w:rsidP="003B295C">
      <w:pPr>
        <w:shd w:val="clear" w:color="auto" w:fill="FFFFFF" w:themeFill="background1"/>
        <w:ind w:right="-427" w:firstLine="426"/>
      </w:pPr>
      <w:r w:rsidRPr="00E9308A">
        <w:t>Ведомственные целевые программы отсутствуют.</w:t>
      </w:r>
    </w:p>
    <w:p w:rsidR="003B295C" w:rsidRPr="00E9308A" w:rsidRDefault="003B295C" w:rsidP="003B295C">
      <w:pPr>
        <w:shd w:val="clear" w:color="auto" w:fill="FFFFFF" w:themeFill="background1"/>
        <w:ind w:right="-427" w:firstLine="426"/>
      </w:pPr>
      <w:r w:rsidRPr="00E9308A">
        <w:t>В рамках подпрограммы 1 планируется реализация следующих основных мероприятий:</w:t>
      </w:r>
    </w:p>
    <w:p w:rsidR="003B295C" w:rsidRPr="00E9308A" w:rsidRDefault="003B295C" w:rsidP="003B295C">
      <w:pPr>
        <w:shd w:val="clear" w:color="auto" w:fill="FFFFFF" w:themeFill="background1"/>
        <w:ind w:right="-427" w:firstLine="426"/>
      </w:pPr>
      <w:r w:rsidRPr="00E9308A">
        <w:t>1) в части организации мер по соблюдению требований действующего законодательства в области энергосбережения и повышения энергетической эффективности:</w:t>
      </w:r>
    </w:p>
    <w:p w:rsidR="003B295C" w:rsidRPr="00E9308A" w:rsidRDefault="003B295C" w:rsidP="003B295C">
      <w:pPr>
        <w:shd w:val="clear" w:color="auto" w:fill="FFFFFF" w:themeFill="background1"/>
        <w:ind w:right="-427" w:firstLine="426"/>
      </w:pPr>
      <w:r w:rsidRPr="00E9308A">
        <w:t>- организация мониторинга параметров энергосбережения и повышения энергоэффективности в МУ и ОМСУ;</w:t>
      </w:r>
    </w:p>
    <w:p w:rsidR="003B295C" w:rsidRPr="00E9308A" w:rsidRDefault="003B295C" w:rsidP="003B295C">
      <w:pPr>
        <w:ind w:right="-427" w:firstLine="426"/>
      </w:pPr>
      <w:r w:rsidRPr="00E9308A">
        <w:t xml:space="preserve">- внедрение (замена) средств и систем учета потребления тепловой энергии в учреждениях образования; </w:t>
      </w:r>
    </w:p>
    <w:p w:rsidR="003B295C" w:rsidRPr="00E9308A" w:rsidRDefault="003B295C" w:rsidP="003B295C">
      <w:pPr>
        <w:shd w:val="clear" w:color="auto" w:fill="FFFFFF" w:themeFill="background1"/>
        <w:ind w:right="-427" w:firstLine="426"/>
      </w:pPr>
      <w:r w:rsidRPr="00E9308A">
        <w:t>1) в части обеспечения снижения объема потребления энергоресурсов:</w:t>
      </w:r>
    </w:p>
    <w:p w:rsidR="003B295C" w:rsidRPr="00E9308A" w:rsidRDefault="003B295C" w:rsidP="003B295C">
      <w:pPr>
        <w:shd w:val="clear" w:color="auto" w:fill="FFFFFF" w:themeFill="background1"/>
        <w:ind w:right="-427" w:firstLine="426"/>
      </w:pPr>
      <w:r w:rsidRPr="00E9308A">
        <w:t>- внедрение энергоэффективной светотехники для освещения помещений МУ;</w:t>
      </w:r>
    </w:p>
    <w:p w:rsidR="003B295C" w:rsidRPr="00E9308A" w:rsidRDefault="003B295C" w:rsidP="003B295C">
      <w:pPr>
        <w:shd w:val="clear" w:color="auto" w:fill="FFFFFF" w:themeFill="background1"/>
        <w:ind w:right="-427" w:firstLine="426"/>
      </w:pPr>
      <w:r w:rsidRPr="00E9308A">
        <w:t>Объем требуемого финансирования подпрограммы 1 составляет 2 000,0 тыс. руб., средства местного бюджета. Средства областного бюджета возможно привлечь в виде субсидий в порядке, предусмотренном Правительством Российской Федерации и органами государственной власти Томской области.</w:t>
      </w:r>
    </w:p>
    <w:p w:rsidR="003B295C" w:rsidRPr="00E9308A" w:rsidRDefault="003B295C" w:rsidP="003B295C">
      <w:pPr>
        <w:shd w:val="clear" w:color="auto" w:fill="FFFFFF" w:themeFill="background1"/>
        <w:ind w:right="-427" w:firstLine="426"/>
      </w:pPr>
      <w:r w:rsidRPr="00E9308A">
        <w:t>Перечень основных мероприятий подпрограммы 1 «Эффективное использование энергоресурсов в социальной сфере Каргасокского района» и ресурсное обеспечение подпрограммы 1 представлены в таблице №2.</w:t>
      </w:r>
    </w:p>
    <w:p w:rsidR="003B295C" w:rsidRPr="00E9308A" w:rsidRDefault="003B295C" w:rsidP="00143B85">
      <w:pPr>
        <w:shd w:val="clear" w:color="auto" w:fill="FFFFFF" w:themeFill="background1"/>
        <w:ind w:left="6804" w:right="-427" w:firstLine="0"/>
        <w:rPr>
          <w:sz w:val="20"/>
          <w:szCs w:val="20"/>
        </w:rPr>
      </w:pPr>
    </w:p>
    <w:p w:rsidR="003B295C" w:rsidRPr="00E9308A" w:rsidRDefault="003B295C" w:rsidP="00143B85">
      <w:pPr>
        <w:shd w:val="clear" w:color="auto" w:fill="FFFFFF" w:themeFill="background1"/>
        <w:ind w:left="6804" w:right="-427" w:firstLine="0"/>
        <w:rPr>
          <w:sz w:val="20"/>
          <w:szCs w:val="20"/>
        </w:rPr>
      </w:pPr>
    </w:p>
    <w:p w:rsidR="00AF4ADB" w:rsidRPr="00E9308A" w:rsidRDefault="00AF4ADB" w:rsidP="00143B85">
      <w:pPr>
        <w:shd w:val="clear" w:color="auto" w:fill="FFFFFF" w:themeFill="background1"/>
        <w:ind w:left="6804" w:right="-427" w:firstLine="0"/>
        <w:rPr>
          <w:sz w:val="20"/>
          <w:szCs w:val="20"/>
        </w:rPr>
      </w:pPr>
    </w:p>
    <w:p w:rsidR="003B295C" w:rsidRPr="00E9308A" w:rsidRDefault="003B295C" w:rsidP="00143B85">
      <w:pPr>
        <w:shd w:val="clear" w:color="auto" w:fill="FFFFFF" w:themeFill="background1"/>
        <w:ind w:left="6804" w:right="-427" w:firstLine="0"/>
        <w:rPr>
          <w:sz w:val="20"/>
          <w:szCs w:val="20"/>
        </w:rPr>
      </w:pPr>
    </w:p>
    <w:p w:rsidR="003B295C" w:rsidRPr="00E9308A" w:rsidRDefault="003B295C" w:rsidP="00143B85">
      <w:pPr>
        <w:shd w:val="clear" w:color="auto" w:fill="FFFFFF" w:themeFill="background1"/>
        <w:ind w:left="6804" w:right="-427" w:firstLine="0"/>
        <w:rPr>
          <w:sz w:val="20"/>
          <w:szCs w:val="20"/>
        </w:rPr>
      </w:pPr>
    </w:p>
    <w:p w:rsidR="003B295C" w:rsidRPr="00E9308A" w:rsidRDefault="003B295C" w:rsidP="00143B85">
      <w:pPr>
        <w:shd w:val="clear" w:color="auto" w:fill="FFFFFF" w:themeFill="background1"/>
        <w:ind w:left="6804" w:right="-427" w:firstLine="0"/>
        <w:rPr>
          <w:sz w:val="20"/>
          <w:szCs w:val="20"/>
        </w:rPr>
      </w:pPr>
    </w:p>
    <w:p w:rsidR="003B295C" w:rsidRPr="00E9308A" w:rsidRDefault="003B295C" w:rsidP="00DA40D2">
      <w:pPr>
        <w:shd w:val="clear" w:color="auto" w:fill="FFFFFF" w:themeFill="background1"/>
        <w:ind w:right="-427" w:firstLine="0"/>
        <w:rPr>
          <w:sz w:val="20"/>
          <w:szCs w:val="20"/>
        </w:rPr>
        <w:sectPr w:rsidR="003B295C" w:rsidRPr="00E9308A" w:rsidSect="00CE6B6F">
          <w:pgSz w:w="11905" w:h="16838"/>
          <w:pgMar w:top="1134" w:right="850" w:bottom="1134" w:left="1701" w:header="720" w:footer="720" w:gutter="0"/>
          <w:cols w:space="720"/>
          <w:noEndnote/>
          <w:docGrid w:linePitch="326"/>
        </w:sectPr>
      </w:pPr>
    </w:p>
    <w:p w:rsidR="003B295C" w:rsidRPr="00E9308A" w:rsidRDefault="003B295C" w:rsidP="00DA40D2">
      <w:pPr>
        <w:shd w:val="clear" w:color="auto" w:fill="FFFFFF" w:themeFill="background1"/>
        <w:ind w:right="-427" w:firstLine="0"/>
        <w:rPr>
          <w:sz w:val="20"/>
          <w:szCs w:val="20"/>
        </w:rPr>
      </w:pPr>
    </w:p>
    <w:p w:rsidR="003B295C" w:rsidRPr="00E9308A" w:rsidRDefault="003B295C" w:rsidP="003B295C">
      <w:pPr>
        <w:widowControl w:val="0"/>
        <w:shd w:val="clear" w:color="auto" w:fill="FFFFFF" w:themeFill="background1"/>
        <w:autoSpaceDE w:val="0"/>
        <w:autoSpaceDN w:val="0"/>
        <w:adjustRightInd w:val="0"/>
        <w:ind w:firstLine="0"/>
        <w:jc w:val="center"/>
        <w:outlineLvl w:val="2"/>
      </w:pPr>
      <w:r w:rsidRPr="00E9308A">
        <w:t>Перечень основных мероприятий и ресурсное обеспечение подпрограммы 1 Программы</w:t>
      </w:r>
    </w:p>
    <w:p w:rsidR="003B295C" w:rsidRPr="00A349BF" w:rsidRDefault="003B295C" w:rsidP="003B295C">
      <w:pPr>
        <w:widowControl w:val="0"/>
        <w:shd w:val="clear" w:color="auto" w:fill="FFFFFF" w:themeFill="background1"/>
        <w:autoSpaceDE w:val="0"/>
        <w:autoSpaceDN w:val="0"/>
        <w:adjustRightInd w:val="0"/>
        <w:ind w:firstLine="0"/>
        <w:jc w:val="right"/>
        <w:outlineLvl w:val="2"/>
        <w:rPr>
          <w:sz w:val="20"/>
          <w:szCs w:val="20"/>
        </w:rPr>
      </w:pPr>
      <w:r w:rsidRPr="00A349BF">
        <w:rPr>
          <w:sz w:val="20"/>
          <w:szCs w:val="20"/>
        </w:rPr>
        <w:t>Таблица №2</w:t>
      </w:r>
    </w:p>
    <w:tbl>
      <w:tblPr>
        <w:tblW w:w="15593" w:type="dxa"/>
        <w:tblInd w:w="-749" w:type="dxa"/>
        <w:tblLayout w:type="fixed"/>
        <w:tblCellMar>
          <w:top w:w="75" w:type="dxa"/>
          <w:left w:w="0" w:type="dxa"/>
          <w:bottom w:w="75" w:type="dxa"/>
          <w:right w:w="0" w:type="dxa"/>
        </w:tblCellMar>
        <w:tblLook w:val="0000"/>
      </w:tblPr>
      <w:tblGrid>
        <w:gridCol w:w="2835"/>
        <w:gridCol w:w="993"/>
        <w:gridCol w:w="1134"/>
        <w:gridCol w:w="992"/>
        <w:gridCol w:w="992"/>
        <w:gridCol w:w="992"/>
        <w:gridCol w:w="1276"/>
        <w:gridCol w:w="1559"/>
        <w:gridCol w:w="2127"/>
        <w:gridCol w:w="2693"/>
      </w:tblGrid>
      <w:tr w:rsidR="003B295C" w:rsidRPr="00E9308A" w:rsidTr="00A349BF">
        <w:trPr>
          <w:trHeight w:val="78"/>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rPr>
                <w:sz w:val="20"/>
                <w:szCs w:val="20"/>
              </w:rPr>
            </w:pPr>
            <w:r w:rsidRPr="00E9308A">
              <w:rPr>
                <w:sz w:val="20"/>
                <w:szCs w:val="20"/>
              </w:rPr>
              <w:t>Наименование подпрограммы, задачи подпрограммы, основного мероприятия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rPr>
                <w:sz w:val="20"/>
                <w:szCs w:val="20"/>
              </w:rPr>
            </w:pPr>
            <w:r w:rsidRPr="00E9308A">
              <w:rPr>
                <w:sz w:val="20"/>
                <w:szCs w:val="20"/>
              </w:rPr>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rPr>
                <w:sz w:val="20"/>
                <w:szCs w:val="20"/>
              </w:rPr>
            </w:pPr>
            <w:r w:rsidRPr="00E9308A">
              <w:rPr>
                <w:sz w:val="20"/>
                <w:szCs w:val="20"/>
              </w:rPr>
              <w:t>Объем финансирования</w:t>
            </w:r>
          </w:p>
          <w:p w:rsidR="003B295C" w:rsidRPr="00E9308A" w:rsidRDefault="003B295C" w:rsidP="003B295C">
            <w:pPr>
              <w:shd w:val="clear" w:color="auto" w:fill="FFFFFF" w:themeFill="background1"/>
              <w:ind w:firstLine="0"/>
              <w:jc w:val="center"/>
              <w:rPr>
                <w:sz w:val="20"/>
                <w:szCs w:val="20"/>
              </w:rPr>
            </w:pPr>
            <w:r w:rsidRPr="00E9308A">
              <w:rPr>
                <w:sz w:val="20"/>
                <w:szCs w:val="20"/>
              </w:rPr>
              <w:t>(тыс. рублей)</w:t>
            </w:r>
          </w:p>
        </w:tc>
        <w:tc>
          <w:tcPr>
            <w:tcW w:w="425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rPr>
                <w:sz w:val="20"/>
                <w:szCs w:val="20"/>
              </w:rPr>
            </w:pPr>
            <w:r w:rsidRPr="00E9308A">
              <w:rPr>
                <w:sz w:val="20"/>
                <w:szCs w:val="20"/>
              </w:rPr>
              <w:t>В том числе за счет средств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rPr>
                <w:sz w:val="20"/>
                <w:szCs w:val="20"/>
                <w:lang w:val="en-US"/>
              </w:rPr>
            </w:pPr>
            <w:r w:rsidRPr="00E9308A">
              <w:rPr>
                <w:sz w:val="20"/>
                <w:szCs w:val="20"/>
              </w:rPr>
              <w:t>Участник/</w:t>
            </w:r>
          </w:p>
          <w:p w:rsidR="003B295C" w:rsidRPr="00E9308A" w:rsidRDefault="003B295C" w:rsidP="003B295C">
            <w:pPr>
              <w:shd w:val="clear" w:color="auto" w:fill="FFFFFF" w:themeFill="background1"/>
              <w:ind w:firstLine="0"/>
              <w:jc w:val="center"/>
              <w:rPr>
                <w:sz w:val="20"/>
                <w:szCs w:val="20"/>
              </w:rPr>
            </w:pPr>
            <w:r w:rsidRPr="00E9308A">
              <w:rPr>
                <w:sz w:val="20"/>
                <w:szCs w:val="20"/>
              </w:rPr>
              <w:t>участник мероприятия</w:t>
            </w:r>
          </w:p>
        </w:tc>
        <w:tc>
          <w:tcPr>
            <w:tcW w:w="482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rPr>
                <w:sz w:val="20"/>
                <w:szCs w:val="20"/>
              </w:rPr>
            </w:pPr>
            <w:r w:rsidRPr="00E9308A">
              <w:rPr>
                <w:sz w:val="20"/>
                <w:szCs w:val="20"/>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3B295C" w:rsidRPr="00E9308A" w:rsidTr="00A349BF">
        <w:trPr>
          <w:trHeight w:val="523"/>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rPr>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rPr>
                <w:sz w:val="20"/>
                <w:szCs w:val="20"/>
              </w:rPr>
            </w:pPr>
            <w:r w:rsidRPr="00E9308A">
              <w:rPr>
                <w:sz w:val="20"/>
                <w:szCs w:val="20"/>
              </w:rPr>
              <w:t>федерального бюджета (по согласованию)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rPr>
                <w:sz w:val="20"/>
                <w:szCs w:val="20"/>
              </w:rPr>
            </w:pPr>
            <w:r w:rsidRPr="00E9308A">
              <w:rPr>
                <w:sz w:val="20"/>
                <w:szCs w:val="20"/>
              </w:rPr>
              <w:t>областного бюджета (по согласованию)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rPr>
                <w:sz w:val="20"/>
                <w:szCs w:val="20"/>
              </w:rPr>
            </w:pPr>
            <w:r w:rsidRPr="00E9308A">
              <w:rPr>
                <w:sz w:val="20"/>
                <w:szCs w:val="20"/>
              </w:rPr>
              <w:t>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rPr>
                <w:sz w:val="20"/>
                <w:szCs w:val="20"/>
              </w:rPr>
            </w:pPr>
            <w:r w:rsidRPr="00E9308A">
              <w:rPr>
                <w:sz w:val="20"/>
                <w:szCs w:val="20"/>
              </w:rPr>
              <w:t xml:space="preserve">внебюджетных источников </w:t>
            </w:r>
          </w:p>
          <w:p w:rsidR="003B295C" w:rsidRPr="00E9308A" w:rsidRDefault="003B295C" w:rsidP="003B295C">
            <w:pPr>
              <w:shd w:val="clear" w:color="auto" w:fill="FFFFFF" w:themeFill="background1"/>
              <w:ind w:firstLine="0"/>
              <w:jc w:val="center"/>
              <w:rPr>
                <w:sz w:val="20"/>
                <w:szCs w:val="20"/>
              </w:rPr>
            </w:pPr>
            <w:r w:rsidRPr="00E9308A">
              <w:rPr>
                <w:sz w:val="20"/>
                <w:szCs w:val="20"/>
              </w:rPr>
              <w:t>(по согласованию)</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rPr>
                <w:sz w:val="20"/>
                <w:szCs w:val="20"/>
              </w:rPr>
            </w:pPr>
          </w:p>
        </w:tc>
        <w:tc>
          <w:tcPr>
            <w:tcW w:w="4820"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rPr>
                <w:sz w:val="20"/>
                <w:szCs w:val="20"/>
              </w:rPr>
            </w:pPr>
          </w:p>
        </w:tc>
      </w:tr>
      <w:tr w:rsidR="003B295C" w:rsidRPr="00E9308A" w:rsidTr="00A349BF">
        <w:trPr>
          <w:trHeight w:val="685"/>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rPr>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rPr>
                <w:sz w:val="20"/>
                <w:szCs w:val="20"/>
              </w:rPr>
            </w:pPr>
            <w:r w:rsidRPr="00E9308A">
              <w:rPr>
                <w:sz w:val="20"/>
                <w:szCs w:val="20"/>
              </w:rPr>
              <w:t>наименование и единица измерения</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rPr>
                <w:sz w:val="20"/>
                <w:szCs w:val="20"/>
              </w:rPr>
            </w:pPr>
            <w:r w:rsidRPr="00E9308A">
              <w:rPr>
                <w:sz w:val="20"/>
                <w:szCs w:val="20"/>
              </w:rPr>
              <w:t>значения по годам реализации</w:t>
            </w:r>
          </w:p>
        </w:tc>
      </w:tr>
      <w:tr w:rsidR="003B295C" w:rsidRPr="00E9308A" w:rsidTr="00A349BF">
        <w:trPr>
          <w:trHeight w:val="109"/>
        </w:trPr>
        <w:tc>
          <w:tcPr>
            <w:tcW w:w="283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rPr>
                <w:lang w:val="en-US"/>
              </w:rPr>
            </w:pPr>
            <w:r w:rsidRPr="00E9308A">
              <w:rPr>
                <w:lang w:val="en-US"/>
              </w:rPr>
              <w:t>1</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rPr>
                <w:lang w:val="en-US"/>
              </w:rPr>
            </w:pPr>
            <w:r w:rsidRPr="00E9308A">
              <w:rPr>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rPr>
                <w:lang w:val="en-US"/>
              </w:rPr>
            </w:pPr>
            <w:r w:rsidRPr="00E9308A">
              <w:rPr>
                <w:lang w:val="en-US"/>
              </w:rPr>
              <w:t>3</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rPr>
                <w:lang w:val="en-US"/>
              </w:rPr>
            </w:pPr>
            <w:r w:rsidRPr="00E9308A">
              <w:rPr>
                <w:lang w:val="en-US"/>
              </w:rPr>
              <w:t>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rPr>
                <w:lang w:val="en-US"/>
              </w:rPr>
            </w:pPr>
            <w:r w:rsidRPr="00E9308A">
              <w:rPr>
                <w:lang w:val="en-US"/>
              </w:rPr>
              <w:t>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rPr>
                <w:lang w:val="en-US"/>
              </w:rPr>
            </w:pPr>
            <w:r w:rsidRPr="00E9308A">
              <w:rPr>
                <w:lang w:val="en-US"/>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rPr>
                <w:lang w:val="en-US"/>
              </w:rPr>
            </w:pPr>
            <w:r w:rsidRPr="00E9308A">
              <w:rPr>
                <w:lang w:val="en-US"/>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rPr>
                <w:lang w:val="en-US"/>
              </w:rPr>
            </w:pPr>
            <w:r w:rsidRPr="00E9308A">
              <w:rPr>
                <w:lang w:val="en-US"/>
              </w:rPr>
              <w:t>8</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rPr>
                <w:lang w:val="en-US"/>
              </w:rPr>
            </w:pPr>
            <w:r w:rsidRPr="00E9308A">
              <w:rPr>
                <w:lang w:val="en-US"/>
              </w:rPr>
              <w:t>9</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rPr>
                <w:lang w:val="en-US"/>
              </w:rPr>
            </w:pPr>
            <w:r w:rsidRPr="00E9308A">
              <w:t>1</w:t>
            </w:r>
            <w:r w:rsidRPr="00E9308A">
              <w:rPr>
                <w:lang w:val="en-US"/>
              </w:rPr>
              <w:t>0</w:t>
            </w:r>
          </w:p>
        </w:tc>
      </w:tr>
      <w:tr w:rsidR="003B295C" w:rsidRPr="00E9308A" w:rsidTr="00A349BF">
        <w:trPr>
          <w:trHeight w:val="253"/>
        </w:trPr>
        <w:tc>
          <w:tcPr>
            <w:tcW w:w="15593"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B295C" w:rsidRPr="00E9308A" w:rsidRDefault="003B295C" w:rsidP="003B295C">
            <w:pPr>
              <w:widowControl w:val="0"/>
              <w:shd w:val="clear" w:color="auto" w:fill="FFFFFF" w:themeFill="background1"/>
              <w:autoSpaceDE w:val="0"/>
              <w:autoSpaceDN w:val="0"/>
              <w:adjustRightInd w:val="0"/>
              <w:ind w:firstLine="0"/>
              <w:jc w:val="left"/>
              <w:rPr>
                <w:rFonts w:eastAsiaTheme="minorEastAsia"/>
              </w:rPr>
            </w:pPr>
            <w:r w:rsidRPr="00E9308A">
              <w:rPr>
                <w:rFonts w:eastAsiaTheme="minorEastAsia"/>
              </w:rPr>
              <w:t>Подпрограмма 1 «Эффективное использование энергоресурсов в социальной сфере Каргасокского района»</w:t>
            </w:r>
          </w:p>
        </w:tc>
      </w:tr>
      <w:tr w:rsidR="003B295C" w:rsidRPr="00E9308A" w:rsidTr="00A349BF">
        <w:trPr>
          <w:trHeight w:val="277"/>
        </w:trPr>
        <w:tc>
          <w:tcPr>
            <w:tcW w:w="15593"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B295C" w:rsidRPr="00E9308A" w:rsidRDefault="003B295C" w:rsidP="003B295C">
            <w:pPr>
              <w:shd w:val="clear" w:color="auto" w:fill="FFFFFF" w:themeFill="background1"/>
              <w:ind w:firstLine="0"/>
              <w:jc w:val="left"/>
            </w:pPr>
            <w:r w:rsidRPr="00E9308A">
              <w:t>Задача 1. Выполнение требований действующего законодательства в области энергосбережения и повышения энергетических ресурсов</w:t>
            </w:r>
          </w:p>
        </w:tc>
      </w:tr>
      <w:tr w:rsidR="003B295C" w:rsidRPr="00E9308A" w:rsidTr="00A349BF">
        <w:trPr>
          <w:trHeight w:val="239"/>
        </w:trPr>
        <w:tc>
          <w:tcPr>
            <w:tcW w:w="2835"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left="40" w:right="79" w:firstLine="0"/>
              <w:jc w:val="left"/>
            </w:pPr>
            <w:r w:rsidRPr="00E9308A">
              <w:t xml:space="preserve">Основное мероприятие: </w:t>
            </w:r>
          </w:p>
          <w:p w:rsidR="003B295C" w:rsidRPr="00E9308A" w:rsidRDefault="003B295C" w:rsidP="003B295C">
            <w:pPr>
              <w:shd w:val="clear" w:color="auto" w:fill="FFFFFF" w:themeFill="background1"/>
              <w:ind w:left="40" w:right="79" w:firstLine="0"/>
              <w:jc w:val="left"/>
            </w:pPr>
            <w:r w:rsidRPr="00E9308A">
              <w:t>Выполнение требований действующего законодательства в области энергосбережения и повышения энергетических ресурсов</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800,0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800,0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МКУ УЖКХ и КС/МУ/ ОМСУ</w:t>
            </w:r>
          </w:p>
        </w:tc>
        <w:tc>
          <w:tcPr>
            <w:tcW w:w="212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 xml:space="preserve">доля объема ТЭ, расчеты за которую осуществляются с использованием ПУ, в общем объеме ТЭ, </w:t>
            </w:r>
            <w:proofErr w:type="gramStart"/>
            <w:r w:rsidRPr="00E9308A">
              <w:t>потребляемой</w:t>
            </w:r>
            <w:proofErr w:type="gramEnd"/>
            <w:r w:rsidRPr="00E9308A">
              <w:t xml:space="preserve">  МУ и ОМСУ, %</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Х</w:t>
            </w:r>
          </w:p>
        </w:tc>
      </w:tr>
      <w:tr w:rsidR="003B295C" w:rsidRPr="00E9308A" w:rsidTr="00A349BF">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left="360" w:right="79"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51,8</w:t>
            </w:r>
          </w:p>
        </w:tc>
      </w:tr>
      <w:tr w:rsidR="003B295C" w:rsidRPr="00E9308A" w:rsidTr="00A349BF">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left="360" w:right="79"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51,8</w:t>
            </w:r>
          </w:p>
        </w:tc>
      </w:tr>
      <w:tr w:rsidR="003B295C" w:rsidRPr="00E9308A" w:rsidTr="00A349BF">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left="360" w:right="79"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51,8</w:t>
            </w:r>
          </w:p>
        </w:tc>
      </w:tr>
      <w:tr w:rsidR="003B295C" w:rsidRPr="00E9308A" w:rsidTr="00A349BF">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left="360" w:right="79"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51,8</w:t>
            </w:r>
          </w:p>
        </w:tc>
      </w:tr>
      <w:tr w:rsidR="003B295C" w:rsidRPr="00E9308A" w:rsidTr="00A349BF">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left="360" w:right="79"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51,8</w:t>
            </w:r>
          </w:p>
        </w:tc>
      </w:tr>
      <w:tr w:rsidR="003B295C" w:rsidRPr="00E9308A" w:rsidTr="00A349BF">
        <w:trPr>
          <w:trHeight w:val="239"/>
        </w:trPr>
        <w:tc>
          <w:tcPr>
            <w:tcW w:w="2835"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left="360" w:right="79"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800,0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800,0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127"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B295C" w:rsidRPr="00E9308A" w:rsidRDefault="003B295C" w:rsidP="003B295C">
            <w:pPr>
              <w:shd w:val="clear" w:color="auto" w:fill="FFFFFF" w:themeFill="background1"/>
              <w:ind w:firstLine="0"/>
              <w:jc w:val="center"/>
            </w:pPr>
            <w:r w:rsidRPr="00E9308A">
              <w:t>54,6</w:t>
            </w:r>
          </w:p>
        </w:tc>
      </w:tr>
      <w:tr w:rsidR="003B295C" w:rsidRPr="00E9308A" w:rsidTr="00A349BF">
        <w:trPr>
          <w:trHeight w:val="239"/>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right="79" w:firstLine="0"/>
              <w:jc w:val="left"/>
            </w:pPr>
            <w:r w:rsidRPr="00E9308A">
              <w:t>Мероприятие 1:</w:t>
            </w:r>
          </w:p>
          <w:p w:rsidR="003B295C" w:rsidRPr="00E9308A" w:rsidRDefault="003B295C" w:rsidP="003B295C">
            <w:pPr>
              <w:shd w:val="clear" w:color="auto" w:fill="FFFFFF" w:themeFill="background1"/>
              <w:ind w:right="79" w:firstLine="0"/>
              <w:jc w:val="left"/>
            </w:pPr>
            <w:r w:rsidRPr="00E9308A">
              <w:t xml:space="preserve">Организация мониторинга  параметров энергосбережения и повышения энергоэффективности в </w:t>
            </w:r>
            <w:r w:rsidRPr="00E9308A">
              <w:lastRenderedPageBreak/>
              <w:t>МУ и ОМСУ</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МКУ УЖКХ и КС/МУ/ ОМСУ</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 xml:space="preserve">предоставление в установленном порядке   сведений в области энергосбережения и энергетической эффективности, %  </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Х</w:t>
            </w:r>
          </w:p>
        </w:tc>
      </w:tr>
      <w:tr w:rsidR="003B295C" w:rsidRPr="00E9308A" w:rsidTr="00A349BF">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left="40" w:right="79" w:firstLine="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100</w:t>
            </w:r>
          </w:p>
        </w:tc>
      </w:tr>
      <w:tr w:rsidR="003B295C" w:rsidRPr="00E9308A" w:rsidTr="00A349BF">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left="40" w:right="79" w:firstLine="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100</w:t>
            </w:r>
          </w:p>
        </w:tc>
      </w:tr>
      <w:tr w:rsidR="003B295C" w:rsidRPr="00E9308A" w:rsidTr="00A349BF">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left="40" w:right="79" w:firstLine="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100</w:t>
            </w:r>
          </w:p>
        </w:tc>
      </w:tr>
      <w:tr w:rsidR="003B295C" w:rsidRPr="00E9308A" w:rsidTr="00A349BF">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left="40" w:right="79" w:firstLine="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100</w:t>
            </w:r>
          </w:p>
        </w:tc>
      </w:tr>
      <w:tr w:rsidR="003B295C" w:rsidRPr="00E9308A" w:rsidTr="00A349BF">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left="40" w:right="79" w:firstLine="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100</w:t>
            </w:r>
          </w:p>
        </w:tc>
      </w:tr>
      <w:tr w:rsidR="003B295C" w:rsidRPr="00E9308A" w:rsidTr="00A349BF">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left="40" w:right="79" w:firstLine="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100</w:t>
            </w:r>
          </w:p>
        </w:tc>
      </w:tr>
      <w:tr w:rsidR="003B295C" w:rsidRPr="00E9308A" w:rsidTr="00A349BF">
        <w:trPr>
          <w:trHeight w:val="239"/>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left="40" w:firstLine="0"/>
              <w:jc w:val="left"/>
            </w:pPr>
            <w:r w:rsidRPr="00E9308A">
              <w:t>Мероприятие 2:</w:t>
            </w:r>
          </w:p>
          <w:p w:rsidR="003B295C" w:rsidRPr="00E9308A" w:rsidRDefault="003B295C" w:rsidP="003B295C">
            <w:pPr>
              <w:shd w:val="clear" w:color="auto" w:fill="FFFFFF" w:themeFill="background1"/>
              <w:ind w:left="40" w:firstLine="0"/>
              <w:jc w:val="left"/>
            </w:pPr>
            <w:r w:rsidRPr="00E9308A">
              <w:t>Внедрение (замена) средств и систем учета потребления  энергоресурсов в МУ</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800,0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800,0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МУ</w:t>
            </w:r>
          </w:p>
        </w:tc>
        <w:tc>
          <w:tcPr>
            <w:tcW w:w="212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количество установленных приборов учета потребления ТЭ, ед.</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Х</w:t>
            </w:r>
          </w:p>
        </w:tc>
      </w:tr>
      <w:tr w:rsidR="003B295C" w:rsidRPr="00E9308A" w:rsidTr="00A349BF">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r>
      <w:tr w:rsidR="003B295C" w:rsidRPr="00E9308A" w:rsidTr="00A349BF">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r>
      <w:tr w:rsidR="003B295C" w:rsidRPr="00E9308A" w:rsidTr="00A349BF">
        <w:trPr>
          <w:trHeight w:val="213"/>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r>
      <w:tr w:rsidR="003B295C" w:rsidRPr="00E9308A" w:rsidTr="00A349BF">
        <w:trPr>
          <w:trHeight w:val="251"/>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r>
      <w:tr w:rsidR="003B295C" w:rsidRPr="00E9308A" w:rsidTr="00A349BF">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r>
      <w:tr w:rsidR="003B295C" w:rsidRPr="00E9308A" w:rsidTr="00A349BF">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800,0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800,0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127"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8</w:t>
            </w:r>
          </w:p>
        </w:tc>
      </w:tr>
      <w:tr w:rsidR="003B295C" w:rsidRPr="00E9308A" w:rsidTr="00A349BF">
        <w:trPr>
          <w:trHeight w:val="327"/>
        </w:trPr>
        <w:tc>
          <w:tcPr>
            <w:tcW w:w="15593"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left"/>
            </w:pPr>
            <w:r w:rsidRPr="00E9308A">
              <w:t>Задача 2. Снижение потребления энергоресурсов в МУ и ОМСУ</w:t>
            </w:r>
          </w:p>
        </w:tc>
      </w:tr>
      <w:tr w:rsidR="003B295C" w:rsidRPr="00E9308A" w:rsidTr="00A349BF">
        <w:trPr>
          <w:trHeight w:val="239"/>
        </w:trPr>
        <w:tc>
          <w:tcPr>
            <w:tcW w:w="2835"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3B295C" w:rsidRPr="00E9308A" w:rsidRDefault="003B295C" w:rsidP="003B295C">
            <w:pPr>
              <w:widowControl w:val="0"/>
              <w:shd w:val="clear" w:color="auto" w:fill="FFFFFF" w:themeFill="background1"/>
              <w:autoSpaceDE w:val="0"/>
              <w:autoSpaceDN w:val="0"/>
              <w:adjustRightInd w:val="0"/>
              <w:ind w:firstLine="0"/>
              <w:jc w:val="left"/>
              <w:rPr>
                <w:rFonts w:eastAsiaTheme="minorEastAsia"/>
              </w:rPr>
            </w:pPr>
            <w:r w:rsidRPr="00E9308A">
              <w:rPr>
                <w:rFonts w:eastAsiaTheme="minorEastAsia"/>
              </w:rPr>
              <w:t>Основное мероприятие: Оптимизация режимов потребления энергоресурсов в МУ и ОМСУ</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1 200,0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1 200,0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МУ/ ОМСУ</w:t>
            </w:r>
          </w:p>
        </w:tc>
        <w:tc>
          <w:tcPr>
            <w:tcW w:w="212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темп роста удельного расхода ЭЭ на 1 кв. метр общей площади МУ и ОМСУ, %</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Х</w:t>
            </w:r>
          </w:p>
        </w:tc>
      </w:tr>
      <w:tr w:rsidR="003B295C" w:rsidRPr="00E9308A" w:rsidTr="00A349BF">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tcPr>
          <w:p w:rsidR="003B295C" w:rsidRPr="00E9308A" w:rsidRDefault="003B295C" w:rsidP="003B295C">
            <w:pPr>
              <w:shd w:val="clear" w:color="auto" w:fill="FFFFFF" w:themeFill="background1"/>
              <w:ind w:left="40" w:right="79"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100</w:t>
            </w:r>
          </w:p>
        </w:tc>
      </w:tr>
      <w:tr w:rsidR="003B295C" w:rsidRPr="00E9308A" w:rsidTr="00A349BF">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tcPr>
          <w:p w:rsidR="003B295C" w:rsidRPr="00E9308A" w:rsidRDefault="003B295C" w:rsidP="003B295C">
            <w:pPr>
              <w:shd w:val="clear" w:color="auto" w:fill="FFFFFF" w:themeFill="background1"/>
              <w:ind w:left="40" w:right="79"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100</w:t>
            </w:r>
          </w:p>
        </w:tc>
      </w:tr>
      <w:tr w:rsidR="003B295C" w:rsidRPr="00E9308A" w:rsidTr="00A349BF">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tcPr>
          <w:p w:rsidR="003B295C" w:rsidRPr="00E9308A" w:rsidRDefault="003B295C" w:rsidP="003B295C">
            <w:pPr>
              <w:shd w:val="clear" w:color="auto" w:fill="FFFFFF" w:themeFill="background1"/>
              <w:ind w:left="40" w:right="79"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100</w:t>
            </w:r>
          </w:p>
        </w:tc>
      </w:tr>
      <w:tr w:rsidR="003B295C" w:rsidRPr="00E9308A" w:rsidTr="00A349BF">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tcPr>
          <w:p w:rsidR="003B295C" w:rsidRPr="00E9308A" w:rsidRDefault="003B295C" w:rsidP="003B295C">
            <w:pPr>
              <w:shd w:val="clear" w:color="auto" w:fill="FFFFFF" w:themeFill="background1"/>
              <w:ind w:left="40" w:right="79"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100</w:t>
            </w:r>
          </w:p>
        </w:tc>
      </w:tr>
      <w:tr w:rsidR="003B295C" w:rsidRPr="00E9308A" w:rsidTr="00A349BF">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tcPr>
          <w:p w:rsidR="003B295C" w:rsidRPr="00E9308A" w:rsidRDefault="003B295C" w:rsidP="003B295C">
            <w:pPr>
              <w:shd w:val="clear" w:color="auto" w:fill="FFFFFF" w:themeFill="background1"/>
              <w:ind w:left="40" w:right="79"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100</w:t>
            </w:r>
          </w:p>
        </w:tc>
      </w:tr>
      <w:tr w:rsidR="003B295C" w:rsidRPr="00E9308A" w:rsidTr="00A349BF">
        <w:trPr>
          <w:trHeight w:val="239"/>
        </w:trPr>
        <w:tc>
          <w:tcPr>
            <w:tcW w:w="2835"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B295C" w:rsidRPr="00E9308A" w:rsidRDefault="003B295C" w:rsidP="003B295C">
            <w:pPr>
              <w:shd w:val="clear" w:color="auto" w:fill="FFFFFF" w:themeFill="background1"/>
              <w:ind w:left="40" w:right="79"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1 200,0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1 200,0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127"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97,4</w:t>
            </w:r>
          </w:p>
        </w:tc>
      </w:tr>
      <w:tr w:rsidR="003B295C" w:rsidRPr="00E9308A" w:rsidTr="00A349BF">
        <w:trPr>
          <w:trHeight w:val="239"/>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B295C" w:rsidRPr="00E9308A" w:rsidRDefault="003B295C" w:rsidP="003B295C">
            <w:pPr>
              <w:widowControl w:val="0"/>
              <w:shd w:val="clear" w:color="auto" w:fill="FFFFFF" w:themeFill="background1"/>
              <w:autoSpaceDE w:val="0"/>
              <w:autoSpaceDN w:val="0"/>
              <w:adjustRightInd w:val="0"/>
              <w:ind w:firstLine="0"/>
              <w:jc w:val="left"/>
              <w:rPr>
                <w:rFonts w:eastAsiaTheme="minorEastAsia"/>
              </w:rPr>
            </w:pPr>
            <w:r w:rsidRPr="00E9308A">
              <w:rPr>
                <w:rFonts w:eastAsiaTheme="minorEastAsia"/>
              </w:rPr>
              <w:t>Мероприятие 1:</w:t>
            </w:r>
          </w:p>
          <w:p w:rsidR="003B295C" w:rsidRPr="00E9308A" w:rsidRDefault="003B295C" w:rsidP="003B295C">
            <w:pPr>
              <w:widowControl w:val="0"/>
              <w:shd w:val="clear" w:color="auto" w:fill="FFFFFF" w:themeFill="background1"/>
              <w:autoSpaceDE w:val="0"/>
              <w:autoSpaceDN w:val="0"/>
              <w:adjustRightInd w:val="0"/>
              <w:ind w:firstLine="0"/>
              <w:jc w:val="left"/>
              <w:rPr>
                <w:rFonts w:eastAsiaTheme="minorEastAsia"/>
              </w:rPr>
            </w:pPr>
            <w:r w:rsidRPr="00E9308A">
              <w:rPr>
                <w:rFonts w:eastAsiaTheme="minorEastAsia"/>
              </w:rPr>
              <w:t>Внедрение энергоэффективной светотехники в МУ</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1 200,0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1 200,0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МУ/ ОМСУ</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 xml:space="preserve">доля точек освещения с энергоэффективными лампами в общем количестве </w:t>
            </w:r>
            <w:r w:rsidRPr="00E9308A">
              <w:lastRenderedPageBreak/>
              <w:t>точек освещения в МУ, %</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lastRenderedPageBreak/>
              <w:t>Х</w:t>
            </w:r>
          </w:p>
        </w:tc>
      </w:tr>
      <w:tr w:rsidR="003B295C" w:rsidRPr="00E9308A" w:rsidTr="00A349BF">
        <w:trPr>
          <w:trHeight w:val="248"/>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B295C" w:rsidRPr="00E9308A" w:rsidRDefault="003B295C" w:rsidP="003B295C">
            <w:pPr>
              <w:widowControl w:val="0"/>
              <w:shd w:val="clear" w:color="auto" w:fill="FFFFFF" w:themeFill="background1"/>
              <w:autoSpaceDE w:val="0"/>
              <w:autoSpaceDN w:val="0"/>
              <w:adjustRightInd w:val="0"/>
              <w:ind w:firstLine="0"/>
              <w:jc w:val="left"/>
              <w:rPr>
                <w:rFonts w:eastAsiaTheme="minorEastAsia"/>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82,0</w:t>
            </w:r>
          </w:p>
        </w:tc>
      </w:tr>
      <w:tr w:rsidR="003B295C" w:rsidRPr="00E9308A" w:rsidTr="00A349BF">
        <w:trPr>
          <w:trHeight w:val="133"/>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B295C" w:rsidRPr="00E9308A" w:rsidRDefault="003B295C" w:rsidP="003B295C">
            <w:pPr>
              <w:widowControl w:val="0"/>
              <w:shd w:val="clear" w:color="auto" w:fill="FFFFFF" w:themeFill="background1"/>
              <w:autoSpaceDE w:val="0"/>
              <w:autoSpaceDN w:val="0"/>
              <w:adjustRightInd w:val="0"/>
              <w:ind w:firstLine="0"/>
              <w:jc w:val="left"/>
              <w:rPr>
                <w:rFonts w:eastAsiaTheme="minorEastAsia"/>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127" w:type="dxa"/>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82,0</w:t>
            </w:r>
          </w:p>
        </w:tc>
      </w:tr>
      <w:tr w:rsidR="003B295C" w:rsidRPr="00E9308A" w:rsidTr="00A349BF">
        <w:trPr>
          <w:trHeight w:val="15"/>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B295C" w:rsidRPr="00E9308A" w:rsidRDefault="003B295C" w:rsidP="003B295C">
            <w:pPr>
              <w:widowControl w:val="0"/>
              <w:shd w:val="clear" w:color="auto" w:fill="FFFFFF" w:themeFill="background1"/>
              <w:autoSpaceDE w:val="0"/>
              <w:autoSpaceDN w:val="0"/>
              <w:adjustRightInd w:val="0"/>
              <w:ind w:firstLine="0"/>
              <w:jc w:val="left"/>
              <w:rPr>
                <w:rFonts w:eastAsiaTheme="minorEastAsia"/>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82,0</w:t>
            </w:r>
          </w:p>
        </w:tc>
      </w:tr>
      <w:tr w:rsidR="003B295C" w:rsidRPr="00E9308A" w:rsidTr="00A349BF">
        <w:trPr>
          <w:trHeight w:val="240"/>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B295C" w:rsidRPr="00E9308A" w:rsidRDefault="003B295C" w:rsidP="003B295C">
            <w:pPr>
              <w:widowControl w:val="0"/>
              <w:shd w:val="clear" w:color="auto" w:fill="FFFFFF" w:themeFill="background1"/>
              <w:autoSpaceDE w:val="0"/>
              <w:autoSpaceDN w:val="0"/>
              <w:adjustRightInd w:val="0"/>
              <w:ind w:firstLine="0"/>
              <w:jc w:val="left"/>
              <w:rPr>
                <w:rFonts w:eastAsiaTheme="minorEastAsia"/>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127"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82,0</w:t>
            </w:r>
          </w:p>
        </w:tc>
      </w:tr>
      <w:tr w:rsidR="003B295C" w:rsidRPr="00E9308A" w:rsidTr="00A349BF">
        <w:trPr>
          <w:trHeight w:val="66"/>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B295C" w:rsidRPr="00E9308A" w:rsidRDefault="003B295C" w:rsidP="003B295C">
            <w:pPr>
              <w:widowControl w:val="0"/>
              <w:shd w:val="clear" w:color="auto" w:fill="FFFFFF" w:themeFill="background1"/>
              <w:autoSpaceDE w:val="0"/>
              <w:autoSpaceDN w:val="0"/>
              <w:adjustRightInd w:val="0"/>
              <w:ind w:firstLine="0"/>
              <w:jc w:val="left"/>
              <w:rPr>
                <w:rFonts w:eastAsiaTheme="minorEastAsia"/>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82,0</w:t>
            </w:r>
          </w:p>
        </w:tc>
      </w:tr>
      <w:tr w:rsidR="003B295C" w:rsidRPr="00E9308A" w:rsidTr="00A349BF">
        <w:trPr>
          <w:trHeight w:val="248"/>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B295C" w:rsidRPr="00E9308A" w:rsidRDefault="003B295C" w:rsidP="003B295C">
            <w:pPr>
              <w:widowControl w:val="0"/>
              <w:shd w:val="clear" w:color="auto" w:fill="FFFFFF" w:themeFill="background1"/>
              <w:autoSpaceDE w:val="0"/>
              <w:autoSpaceDN w:val="0"/>
              <w:adjustRightInd w:val="0"/>
              <w:ind w:firstLine="0"/>
              <w:jc w:val="left"/>
              <w:rPr>
                <w:rFonts w:eastAsiaTheme="minorEastAsia"/>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1200,0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1200,0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87,4</w:t>
            </w:r>
          </w:p>
        </w:tc>
      </w:tr>
      <w:tr w:rsidR="003B295C" w:rsidRPr="00E9308A" w:rsidTr="00A349BF">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ИТОГО</w:t>
            </w:r>
          </w:p>
          <w:p w:rsidR="003B295C" w:rsidRPr="00E9308A" w:rsidRDefault="003B295C" w:rsidP="003B295C">
            <w:pPr>
              <w:shd w:val="clear" w:color="auto" w:fill="FFFFFF" w:themeFill="background1"/>
              <w:ind w:firstLine="0"/>
              <w:jc w:val="center"/>
            </w:pPr>
            <w:r w:rsidRPr="00E9308A">
              <w:t>Подпрограмма 1 «Эффективное использование энергоресурсов в социальной сфере Каргасокского района»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2 000,0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2 000,0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МУ/ ОМСУ</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Х</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Х</w:t>
            </w:r>
          </w:p>
        </w:tc>
      </w:tr>
      <w:tr w:rsidR="003B295C" w:rsidRPr="00E9308A" w:rsidTr="00A349BF">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Х</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Х</w:t>
            </w:r>
          </w:p>
        </w:tc>
      </w:tr>
      <w:tr w:rsidR="003B295C" w:rsidRPr="00E9308A" w:rsidTr="00A349BF">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Х</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Х</w:t>
            </w:r>
          </w:p>
        </w:tc>
      </w:tr>
      <w:tr w:rsidR="003B295C" w:rsidRPr="00E9308A" w:rsidTr="00A349BF">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Х</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Х</w:t>
            </w:r>
          </w:p>
        </w:tc>
      </w:tr>
      <w:tr w:rsidR="003B295C" w:rsidRPr="00E9308A" w:rsidTr="00A349BF">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Х</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Х</w:t>
            </w:r>
          </w:p>
        </w:tc>
      </w:tr>
      <w:tr w:rsidR="003B295C" w:rsidRPr="00E9308A" w:rsidTr="00A349BF">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Х</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Х</w:t>
            </w:r>
          </w:p>
        </w:tc>
      </w:tr>
      <w:tr w:rsidR="003B295C" w:rsidRPr="00E9308A" w:rsidTr="00A349BF">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2 000,0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2 000,0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Х</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Х</w:t>
            </w:r>
          </w:p>
        </w:tc>
      </w:tr>
    </w:tbl>
    <w:p w:rsidR="003B295C" w:rsidRPr="00E9308A" w:rsidRDefault="003B295C" w:rsidP="00143B85">
      <w:pPr>
        <w:shd w:val="clear" w:color="auto" w:fill="FFFFFF" w:themeFill="background1"/>
        <w:ind w:left="6804" w:right="-427" w:firstLine="0"/>
        <w:rPr>
          <w:sz w:val="20"/>
          <w:szCs w:val="20"/>
        </w:rPr>
      </w:pPr>
    </w:p>
    <w:p w:rsidR="003B295C" w:rsidRPr="00E9308A" w:rsidRDefault="003B295C" w:rsidP="00143B85">
      <w:pPr>
        <w:shd w:val="clear" w:color="auto" w:fill="FFFFFF" w:themeFill="background1"/>
        <w:ind w:left="6804" w:right="-427" w:firstLine="0"/>
        <w:rPr>
          <w:sz w:val="20"/>
          <w:szCs w:val="20"/>
        </w:rPr>
      </w:pPr>
    </w:p>
    <w:p w:rsidR="003B295C" w:rsidRPr="00E9308A" w:rsidRDefault="003B295C" w:rsidP="00143B85">
      <w:pPr>
        <w:shd w:val="clear" w:color="auto" w:fill="FFFFFF" w:themeFill="background1"/>
        <w:ind w:left="6804" w:right="-427" w:firstLine="0"/>
        <w:rPr>
          <w:sz w:val="20"/>
          <w:szCs w:val="20"/>
        </w:rPr>
      </w:pPr>
    </w:p>
    <w:p w:rsidR="003B295C" w:rsidRPr="00E9308A" w:rsidRDefault="003B295C" w:rsidP="00143B85">
      <w:pPr>
        <w:shd w:val="clear" w:color="auto" w:fill="FFFFFF" w:themeFill="background1"/>
        <w:ind w:left="6804" w:right="-427" w:firstLine="0"/>
        <w:rPr>
          <w:sz w:val="20"/>
          <w:szCs w:val="20"/>
        </w:rPr>
        <w:sectPr w:rsidR="003B295C" w:rsidRPr="00E9308A" w:rsidSect="00A349BF">
          <w:pgSz w:w="16838" w:h="11905" w:orient="landscape"/>
          <w:pgMar w:top="1134" w:right="536" w:bottom="1134" w:left="1701" w:header="720" w:footer="720" w:gutter="0"/>
          <w:cols w:space="720"/>
          <w:noEndnote/>
          <w:docGrid w:linePitch="326"/>
        </w:sectPr>
      </w:pPr>
    </w:p>
    <w:p w:rsidR="00A349BF" w:rsidRPr="001711E4" w:rsidRDefault="00A349BF" w:rsidP="00A349BF">
      <w:pPr>
        <w:ind w:left="6096" w:firstLine="0"/>
        <w:jc w:val="left"/>
        <w:rPr>
          <w:rFonts w:eastAsiaTheme="minorEastAsia"/>
          <w:sz w:val="20"/>
          <w:szCs w:val="20"/>
        </w:rPr>
      </w:pPr>
      <w:r w:rsidRPr="001711E4">
        <w:rPr>
          <w:rFonts w:eastAsiaTheme="minorEastAsia"/>
          <w:sz w:val="20"/>
          <w:szCs w:val="20"/>
        </w:rPr>
        <w:lastRenderedPageBreak/>
        <w:t>УТВЕРЖДЕН</w:t>
      </w:r>
      <w:r>
        <w:rPr>
          <w:rFonts w:eastAsiaTheme="minorEastAsia"/>
          <w:sz w:val="20"/>
          <w:szCs w:val="20"/>
        </w:rPr>
        <w:t>А</w:t>
      </w:r>
    </w:p>
    <w:p w:rsidR="00A349BF" w:rsidRPr="001711E4" w:rsidRDefault="00A349BF" w:rsidP="00A349BF">
      <w:pPr>
        <w:autoSpaceDE w:val="0"/>
        <w:autoSpaceDN w:val="0"/>
        <w:adjustRightInd w:val="0"/>
        <w:ind w:left="6096" w:firstLine="0"/>
        <w:jc w:val="left"/>
        <w:rPr>
          <w:rFonts w:eastAsiaTheme="minorEastAsia"/>
          <w:bCs/>
          <w:sz w:val="20"/>
          <w:szCs w:val="20"/>
        </w:rPr>
      </w:pPr>
      <w:r w:rsidRPr="001711E4">
        <w:rPr>
          <w:rFonts w:eastAsiaTheme="minorEastAsia"/>
          <w:bCs/>
          <w:sz w:val="20"/>
          <w:szCs w:val="20"/>
        </w:rPr>
        <w:t>постановлением Администрации</w:t>
      </w:r>
    </w:p>
    <w:p w:rsidR="00A349BF" w:rsidRPr="001711E4" w:rsidRDefault="00A349BF" w:rsidP="00A349BF">
      <w:pPr>
        <w:autoSpaceDE w:val="0"/>
        <w:autoSpaceDN w:val="0"/>
        <w:adjustRightInd w:val="0"/>
        <w:ind w:left="6096" w:firstLine="0"/>
        <w:jc w:val="left"/>
        <w:rPr>
          <w:rFonts w:eastAsiaTheme="minorEastAsia"/>
          <w:bCs/>
          <w:sz w:val="20"/>
          <w:szCs w:val="20"/>
        </w:rPr>
      </w:pPr>
      <w:r w:rsidRPr="001711E4">
        <w:rPr>
          <w:rFonts w:eastAsiaTheme="minorEastAsia"/>
          <w:bCs/>
          <w:sz w:val="20"/>
          <w:szCs w:val="20"/>
        </w:rPr>
        <w:t>Каргасокского района</w:t>
      </w:r>
    </w:p>
    <w:p w:rsidR="00A349BF" w:rsidRPr="001711E4" w:rsidRDefault="00A349BF" w:rsidP="00A349BF">
      <w:pPr>
        <w:autoSpaceDE w:val="0"/>
        <w:autoSpaceDN w:val="0"/>
        <w:adjustRightInd w:val="0"/>
        <w:ind w:left="6096" w:firstLine="0"/>
        <w:jc w:val="left"/>
        <w:rPr>
          <w:rFonts w:eastAsiaTheme="minorEastAsia"/>
          <w:bCs/>
          <w:sz w:val="20"/>
          <w:szCs w:val="20"/>
        </w:rPr>
      </w:pPr>
      <w:r w:rsidRPr="001711E4">
        <w:rPr>
          <w:rFonts w:eastAsiaTheme="minorEastAsia"/>
          <w:bCs/>
          <w:sz w:val="20"/>
          <w:szCs w:val="20"/>
        </w:rPr>
        <w:t xml:space="preserve">от </w:t>
      </w:r>
      <w:r>
        <w:rPr>
          <w:rFonts w:eastAsiaTheme="minorEastAsia"/>
          <w:bCs/>
          <w:sz w:val="20"/>
          <w:szCs w:val="20"/>
        </w:rPr>
        <w:t>03.04</w:t>
      </w:r>
      <w:r w:rsidRPr="001711E4">
        <w:rPr>
          <w:rFonts w:eastAsiaTheme="minorEastAsia"/>
          <w:bCs/>
          <w:sz w:val="20"/>
          <w:szCs w:val="20"/>
        </w:rPr>
        <w:t xml:space="preserve"> 201</w:t>
      </w:r>
      <w:r>
        <w:rPr>
          <w:rFonts w:eastAsiaTheme="minorEastAsia"/>
          <w:bCs/>
          <w:sz w:val="20"/>
          <w:szCs w:val="20"/>
        </w:rPr>
        <w:t>8</w:t>
      </w:r>
      <w:r w:rsidRPr="001711E4">
        <w:rPr>
          <w:rFonts w:eastAsiaTheme="minorEastAsia"/>
          <w:bCs/>
          <w:sz w:val="20"/>
          <w:szCs w:val="20"/>
        </w:rPr>
        <w:t xml:space="preserve"> № </w:t>
      </w:r>
      <w:r>
        <w:rPr>
          <w:rFonts w:eastAsiaTheme="minorEastAsia"/>
          <w:bCs/>
          <w:sz w:val="20"/>
          <w:szCs w:val="20"/>
        </w:rPr>
        <w:t>68</w:t>
      </w:r>
    </w:p>
    <w:p w:rsidR="00A349BF" w:rsidRPr="001711E4" w:rsidRDefault="00A349BF" w:rsidP="00A349BF">
      <w:pPr>
        <w:autoSpaceDE w:val="0"/>
        <w:autoSpaceDN w:val="0"/>
        <w:adjustRightInd w:val="0"/>
        <w:ind w:left="6096" w:firstLine="0"/>
        <w:jc w:val="left"/>
        <w:rPr>
          <w:rFonts w:eastAsiaTheme="minorEastAsia"/>
          <w:bCs/>
        </w:rPr>
      </w:pPr>
      <w:r w:rsidRPr="001711E4">
        <w:rPr>
          <w:rFonts w:eastAsiaTheme="minorEastAsia"/>
          <w:bCs/>
          <w:sz w:val="20"/>
          <w:szCs w:val="20"/>
        </w:rPr>
        <w:t xml:space="preserve">Приложение </w:t>
      </w:r>
      <w:r>
        <w:rPr>
          <w:rFonts w:eastAsiaTheme="minorEastAsia"/>
          <w:bCs/>
          <w:sz w:val="20"/>
          <w:szCs w:val="20"/>
        </w:rPr>
        <w:t>7</w:t>
      </w:r>
    </w:p>
    <w:p w:rsidR="003B295C" w:rsidRPr="00E9308A" w:rsidRDefault="003B295C" w:rsidP="003B295C">
      <w:pPr>
        <w:shd w:val="clear" w:color="auto" w:fill="FFFFFF" w:themeFill="background1"/>
        <w:ind w:right="-427" w:firstLine="0"/>
        <w:rPr>
          <w:sz w:val="20"/>
          <w:szCs w:val="20"/>
        </w:rPr>
      </w:pPr>
    </w:p>
    <w:p w:rsidR="00143B85" w:rsidRPr="00E9308A" w:rsidRDefault="00143B85" w:rsidP="00A349BF">
      <w:pPr>
        <w:shd w:val="clear" w:color="auto" w:fill="FFFFFF" w:themeFill="background1"/>
        <w:ind w:left="6096" w:right="-427" w:firstLine="0"/>
        <w:rPr>
          <w:sz w:val="20"/>
          <w:szCs w:val="20"/>
        </w:rPr>
      </w:pPr>
      <w:r w:rsidRPr="00E9308A">
        <w:rPr>
          <w:sz w:val="20"/>
          <w:szCs w:val="20"/>
        </w:rPr>
        <w:t xml:space="preserve">Приложение 2 </w:t>
      </w:r>
    </w:p>
    <w:p w:rsidR="00143B85" w:rsidRPr="00E9308A" w:rsidRDefault="00143B85" w:rsidP="00A349BF">
      <w:pPr>
        <w:shd w:val="clear" w:color="auto" w:fill="FFFFFF" w:themeFill="background1"/>
        <w:ind w:left="6096" w:right="-144" w:firstLine="0"/>
        <w:rPr>
          <w:sz w:val="20"/>
          <w:szCs w:val="20"/>
        </w:rPr>
      </w:pPr>
      <w:r w:rsidRPr="00E9308A">
        <w:rPr>
          <w:sz w:val="20"/>
          <w:szCs w:val="20"/>
        </w:rPr>
        <w:t xml:space="preserve">к муниципальной программе «Повышение энергоэффективности в муниципальном образовании Каргасокский район» </w:t>
      </w:r>
    </w:p>
    <w:p w:rsidR="00143B85" w:rsidRPr="00E9308A" w:rsidRDefault="00143B85" w:rsidP="00A349BF">
      <w:pPr>
        <w:shd w:val="clear" w:color="auto" w:fill="FFFFFF" w:themeFill="background1"/>
        <w:ind w:left="6096" w:right="-427" w:firstLine="0"/>
        <w:jc w:val="left"/>
      </w:pPr>
    </w:p>
    <w:p w:rsidR="003B295C" w:rsidRPr="00E9308A" w:rsidRDefault="003B295C" w:rsidP="003B295C">
      <w:pPr>
        <w:shd w:val="clear" w:color="auto" w:fill="FFFFFF" w:themeFill="background1"/>
        <w:ind w:right="-427" w:firstLine="0"/>
        <w:jc w:val="center"/>
      </w:pPr>
      <w:r w:rsidRPr="00E9308A">
        <w:t xml:space="preserve">Подпрограмма 2 </w:t>
      </w:r>
    </w:p>
    <w:p w:rsidR="003B295C" w:rsidRPr="00E9308A" w:rsidRDefault="003B295C" w:rsidP="003B295C">
      <w:pPr>
        <w:shd w:val="clear" w:color="auto" w:fill="FFFFFF" w:themeFill="background1"/>
        <w:ind w:right="-427" w:firstLine="0"/>
        <w:jc w:val="center"/>
      </w:pPr>
      <w:r w:rsidRPr="00E9308A">
        <w:t>«Повышение энергетической эффективности в ЖКХ Каргасокского района»</w:t>
      </w:r>
    </w:p>
    <w:p w:rsidR="003B295C" w:rsidRPr="00E9308A" w:rsidRDefault="003B295C" w:rsidP="003B295C">
      <w:pPr>
        <w:widowControl w:val="0"/>
        <w:shd w:val="clear" w:color="auto" w:fill="FFFFFF" w:themeFill="background1"/>
        <w:autoSpaceDE w:val="0"/>
        <w:autoSpaceDN w:val="0"/>
        <w:adjustRightInd w:val="0"/>
        <w:ind w:firstLine="720"/>
        <w:jc w:val="center"/>
        <w:rPr>
          <w:rFonts w:eastAsiaTheme="minorEastAsia"/>
        </w:rPr>
      </w:pPr>
    </w:p>
    <w:p w:rsidR="003B295C" w:rsidRPr="00E9308A" w:rsidRDefault="003B295C" w:rsidP="003B295C">
      <w:pPr>
        <w:widowControl w:val="0"/>
        <w:shd w:val="clear" w:color="auto" w:fill="FFFFFF" w:themeFill="background1"/>
        <w:autoSpaceDE w:val="0"/>
        <w:autoSpaceDN w:val="0"/>
        <w:adjustRightInd w:val="0"/>
        <w:ind w:firstLine="720"/>
        <w:jc w:val="center"/>
        <w:rPr>
          <w:rFonts w:eastAsiaTheme="minorEastAsia"/>
        </w:rPr>
      </w:pPr>
      <w:r w:rsidRPr="00E9308A">
        <w:rPr>
          <w:rFonts w:eastAsiaTheme="minorEastAsia"/>
        </w:rPr>
        <w:t>Паспорт Подпрограммы</w:t>
      </w:r>
    </w:p>
    <w:tbl>
      <w:tblPr>
        <w:tblW w:w="5000" w:type="pct"/>
        <w:jc w:val="center"/>
        <w:tblCellMar>
          <w:top w:w="75" w:type="dxa"/>
          <w:left w:w="0" w:type="dxa"/>
          <w:bottom w:w="75" w:type="dxa"/>
          <w:right w:w="0" w:type="dxa"/>
        </w:tblCellMar>
        <w:tblLook w:val="0000"/>
      </w:tblPr>
      <w:tblGrid>
        <w:gridCol w:w="1764"/>
        <w:gridCol w:w="2099"/>
        <w:gridCol w:w="947"/>
        <w:gridCol w:w="164"/>
        <w:gridCol w:w="653"/>
        <w:gridCol w:w="164"/>
        <w:gridCol w:w="710"/>
        <w:gridCol w:w="164"/>
        <w:gridCol w:w="597"/>
        <w:gridCol w:w="164"/>
        <w:gridCol w:w="598"/>
        <w:gridCol w:w="164"/>
        <w:gridCol w:w="535"/>
        <w:gridCol w:w="795"/>
      </w:tblGrid>
      <w:tr w:rsidR="003B295C" w:rsidRPr="00E9308A" w:rsidTr="00A349BF">
        <w:trPr>
          <w:trHeight w:val="435"/>
          <w:jc w:val="center"/>
        </w:trPr>
        <w:tc>
          <w:tcPr>
            <w:tcW w:w="9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left"/>
            </w:pPr>
            <w:r w:rsidRPr="00E9308A">
              <w:t xml:space="preserve">Наименование подпрограммы </w:t>
            </w:r>
          </w:p>
        </w:tc>
        <w:tc>
          <w:tcPr>
            <w:tcW w:w="4060" w:type="pct"/>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295C" w:rsidRPr="00E9308A" w:rsidRDefault="003B295C" w:rsidP="003B295C">
            <w:pPr>
              <w:shd w:val="clear" w:color="auto" w:fill="FFFFFF" w:themeFill="background1"/>
              <w:ind w:right="-427" w:firstLine="0"/>
              <w:jc w:val="left"/>
            </w:pPr>
            <w:r w:rsidRPr="00E9308A">
              <w:t>Повышение энергетической эффективности в ЖКХ Каргасокского района</w:t>
            </w:r>
          </w:p>
        </w:tc>
      </w:tr>
      <w:tr w:rsidR="003B295C" w:rsidRPr="00E9308A" w:rsidTr="00A349BF">
        <w:trPr>
          <w:jc w:val="center"/>
        </w:trPr>
        <w:tc>
          <w:tcPr>
            <w:tcW w:w="9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left"/>
            </w:pPr>
            <w:r w:rsidRPr="00E9308A">
              <w:t>Сроки (этапы) реализации подпрограммы</w:t>
            </w:r>
          </w:p>
        </w:tc>
        <w:tc>
          <w:tcPr>
            <w:tcW w:w="4060" w:type="pct"/>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left"/>
            </w:pPr>
            <w:r w:rsidRPr="00E9308A">
              <w:t>2016-2021 г.г. (этапы не предусмотрены).</w:t>
            </w:r>
          </w:p>
        </w:tc>
      </w:tr>
      <w:tr w:rsidR="003B295C" w:rsidRPr="00E9308A" w:rsidTr="00A349BF">
        <w:trPr>
          <w:jc w:val="center"/>
        </w:trPr>
        <w:tc>
          <w:tcPr>
            <w:tcW w:w="9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left"/>
            </w:pPr>
            <w:r w:rsidRPr="00E9308A">
              <w:t>Куратор подпрограммы</w:t>
            </w:r>
          </w:p>
        </w:tc>
        <w:tc>
          <w:tcPr>
            <w:tcW w:w="4060" w:type="pct"/>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left"/>
            </w:pPr>
            <w:r w:rsidRPr="00E9308A">
              <w:t>Заместитель Главы Каргасокского района по вопросам жизнеобеспечения района</w:t>
            </w:r>
          </w:p>
        </w:tc>
      </w:tr>
      <w:tr w:rsidR="003B295C" w:rsidRPr="00E9308A" w:rsidTr="00A349BF">
        <w:trPr>
          <w:jc w:val="center"/>
        </w:trPr>
        <w:tc>
          <w:tcPr>
            <w:tcW w:w="9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left"/>
            </w:pPr>
            <w:r w:rsidRPr="00E9308A">
              <w:t xml:space="preserve">Ответственный исполнитель подпрограммы </w:t>
            </w:r>
          </w:p>
        </w:tc>
        <w:tc>
          <w:tcPr>
            <w:tcW w:w="4060" w:type="pct"/>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left"/>
            </w:pPr>
            <w:r w:rsidRPr="00E9308A">
              <w:t>МКУ УЖКХ и КС</w:t>
            </w:r>
          </w:p>
        </w:tc>
      </w:tr>
      <w:tr w:rsidR="003B295C" w:rsidRPr="00E9308A" w:rsidTr="00A349BF">
        <w:trPr>
          <w:jc w:val="center"/>
        </w:trPr>
        <w:tc>
          <w:tcPr>
            <w:tcW w:w="9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left"/>
            </w:pPr>
            <w:r w:rsidRPr="00E9308A">
              <w:t>Соисполнители подпрограммы</w:t>
            </w:r>
          </w:p>
        </w:tc>
        <w:tc>
          <w:tcPr>
            <w:tcW w:w="4060" w:type="pct"/>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left"/>
            </w:pPr>
          </w:p>
        </w:tc>
      </w:tr>
      <w:tr w:rsidR="003B295C" w:rsidRPr="00E9308A" w:rsidTr="00A349BF">
        <w:trPr>
          <w:jc w:val="center"/>
        </w:trPr>
        <w:tc>
          <w:tcPr>
            <w:tcW w:w="9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left"/>
            </w:pPr>
            <w:r w:rsidRPr="00E9308A">
              <w:t>Участники подпрограммы</w:t>
            </w:r>
          </w:p>
        </w:tc>
        <w:tc>
          <w:tcPr>
            <w:tcW w:w="4060" w:type="pct"/>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left"/>
            </w:pPr>
            <w:r w:rsidRPr="00E9308A">
              <w:t>МКУ УЖКХ и КС, ОМСУ, организации коммунального комплекса (ОКК) (по согласованию)</w:t>
            </w:r>
          </w:p>
        </w:tc>
      </w:tr>
      <w:tr w:rsidR="003B295C" w:rsidRPr="00E9308A" w:rsidTr="00A349BF">
        <w:trPr>
          <w:jc w:val="center"/>
        </w:trPr>
        <w:tc>
          <w:tcPr>
            <w:tcW w:w="9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left"/>
            </w:pPr>
            <w:r w:rsidRPr="00E9308A">
              <w:t>Цель подпрограммы</w:t>
            </w:r>
          </w:p>
        </w:tc>
        <w:tc>
          <w:tcPr>
            <w:tcW w:w="4060" w:type="pct"/>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left"/>
            </w:pPr>
            <w:r w:rsidRPr="00E9308A">
              <w:t>Энергосбережение в жилищно-коммунальном хозяйстве</w:t>
            </w:r>
          </w:p>
        </w:tc>
      </w:tr>
      <w:tr w:rsidR="003B295C" w:rsidRPr="00E9308A" w:rsidTr="00A349BF">
        <w:trPr>
          <w:jc w:val="center"/>
        </w:trPr>
        <w:tc>
          <w:tcPr>
            <w:tcW w:w="940"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B295C" w:rsidRPr="00E9308A" w:rsidRDefault="003B295C" w:rsidP="003B295C">
            <w:pPr>
              <w:shd w:val="clear" w:color="auto" w:fill="FFFFFF" w:themeFill="background1"/>
              <w:ind w:firstLine="0"/>
              <w:jc w:val="left"/>
            </w:pPr>
            <w:r w:rsidRPr="00E9308A">
              <w:t xml:space="preserve">Показатели цели подпрограммы и их значения </w:t>
            </w:r>
          </w:p>
        </w:tc>
        <w:tc>
          <w:tcPr>
            <w:tcW w:w="86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left"/>
            </w:pPr>
            <w:r w:rsidRPr="00E9308A">
              <w:t>Показатели цели</w:t>
            </w:r>
          </w:p>
        </w:tc>
        <w:tc>
          <w:tcPr>
            <w:tcW w:w="5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 xml:space="preserve">2015 </w:t>
            </w:r>
          </w:p>
          <w:p w:rsidR="003B295C" w:rsidRPr="00E9308A" w:rsidRDefault="003B295C" w:rsidP="003B295C">
            <w:pPr>
              <w:shd w:val="clear" w:color="auto" w:fill="FFFFFF" w:themeFill="background1"/>
              <w:ind w:firstLine="0"/>
              <w:jc w:val="center"/>
            </w:pPr>
            <w:r w:rsidRPr="00E9308A">
              <w:t>год</w:t>
            </w:r>
          </w:p>
        </w:tc>
        <w:tc>
          <w:tcPr>
            <w:tcW w:w="43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2016</w:t>
            </w:r>
          </w:p>
          <w:p w:rsidR="003B295C" w:rsidRPr="00E9308A" w:rsidRDefault="003B295C" w:rsidP="003B295C">
            <w:pPr>
              <w:shd w:val="clear" w:color="auto" w:fill="FFFFFF" w:themeFill="background1"/>
              <w:ind w:firstLine="0"/>
              <w:jc w:val="center"/>
            </w:pPr>
            <w:r w:rsidRPr="00E9308A">
              <w:t>год</w:t>
            </w:r>
          </w:p>
        </w:tc>
        <w:tc>
          <w:tcPr>
            <w:tcW w:w="43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2017 год</w:t>
            </w:r>
          </w:p>
        </w:tc>
        <w:tc>
          <w:tcPr>
            <w:tcW w:w="43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 xml:space="preserve">2018 </w:t>
            </w:r>
          </w:p>
          <w:p w:rsidR="003B295C" w:rsidRPr="00E9308A" w:rsidRDefault="003B295C" w:rsidP="003B295C">
            <w:pPr>
              <w:shd w:val="clear" w:color="auto" w:fill="FFFFFF" w:themeFill="background1"/>
              <w:ind w:firstLine="0"/>
              <w:jc w:val="center"/>
            </w:pPr>
            <w:r w:rsidRPr="00E9308A">
              <w:t>год</w:t>
            </w:r>
          </w:p>
        </w:tc>
        <w:tc>
          <w:tcPr>
            <w:tcW w:w="43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2019 год</w:t>
            </w:r>
          </w:p>
        </w:tc>
        <w:tc>
          <w:tcPr>
            <w:tcW w:w="43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2020 год</w:t>
            </w:r>
          </w:p>
        </w:tc>
        <w:tc>
          <w:tcPr>
            <w:tcW w:w="488" w:type="pct"/>
            <w:tcBorders>
              <w:top w:val="single" w:sz="4" w:space="0" w:color="auto"/>
              <w:left w:val="single" w:sz="4" w:space="0" w:color="auto"/>
              <w:bottom w:val="single" w:sz="4" w:space="0" w:color="auto"/>
              <w:right w:val="single" w:sz="4" w:space="0" w:color="auto"/>
            </w:tcBorders>
            <w:vAlign w:val="center"/>
          </w:tcPr>
          <w:p w:rsidR="003B295C" w:rsidRPr="00E9308A" w:rsidRDefault="003B295C" w:rsidP="003B295C">
            <w:pPr>
              <w:shd w:val="clear" w:color="auto" w:fill="FFFFFF" w:themeFill="background1"/>
              <w:ind w:firstLine="0"/>
              <w:jc w:val="center"/>
            </w:pPr>
            <w:r w:rsidRPr="00E9308A">
              <w:t xml:space="preserve">2021 </w:t>
            </w:r>
          </w:p>
          <w:p w:rsidR="003B295C" w:rsidRPr="00E9308A" w:rsidRDefault="003B295C" w:rsidP="003B295C">
            <w:pPr>
              <w:shd w:val="clear" w:color="auto" w:fill="FFFFFF" w:themeFill="background1"/>
              <w:ind w:firstLine="0"/>
              <w:jc w:val="center"/>
            </w:pPr>
            <w:r w:rsidRPr="00E9308A">
              <w:t>год</w:t>
            </w:r>
          </w:p>
        </w:tc>
      </w:tr>
      <w:tr w:rsidR="003B295C" w:rsidRPr="00E9308A" w:rsidTr="00A349BF">
        <w:trPr>
          <w:trHeight w:val="1153"/>
          <w:jc w:val="center"/>
        </w:trPr>
        <w:tc>
          <w:tcPr>
            <w:tcW w:w="940" w:type="pct"/>
            <w:vMerge/>
            <w:tcBorders>
              <w:left w:val="single" w:sz="4" w:space="0" w:color="auto"/>
              <w:right w:val="single" w:sz="4" w:space="0" w:color="auto"/>
            </w:tcBorders>
            <w:tcMar>
              <w:top w:w="62" w:type="dxa"/>
              <w:left w:w="102" w:type="dxa"/>
              <w:bottom w:w="102" w:type="dxa"/>
              <w:right w:w="62" w:type="dxa"/>
            </w:tcMar>
          </w:tcPr>
          <w:p w:rsidR="003B295C" w:rsidRPr="00E9308A" w:rsidRDefault="003B295C" w:rsidP="003B295C">
            <w:pPr>
              <w:shd w:val="clear" w:color="auto" w:fill="FFFFFF" w:themeFill="background1"/>
              <w:ind w:firstLine="0"/>
              <w:jc w:val="left"/>
            </w:pPr>
          </w:p>
        </w:tc>
        <w:tc>
          <w:tcPr>
            <w:tcW w:w="86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left"/>
            </w:pPr>
            <w:r w:rsidRPr="00E9308A">
              <w:t>Сокращение потребления ЭЭ (кВтч) на единицу вырабатываемой ТЭ (Гкал), %</w:t>
            </w:r>
          </w:p>
        </w:tc>
        <w:tc>
          <w:tcPr>
            <w:tcW w:w="529" w:type="pct"/>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436" w:type="pct"/>
            <w:gridSpan w:val="2"/>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436" w:type="pct"/>
            <w:gridSpan w:val="2"/>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435" w:type="pct"/>
            <w:gridSpan w:val="2"/>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w:t>
            </w:r>
          </w:p>
        </w:tc>
        <w:tc>
          <w:tcPr>
            <w:tcW w:w="436" w:type="pct"/>
            <w:gridSpan w:val="2"/>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0,5</w:t>
            </w:r>
          </w:p>
        </w:tc>
        <w:tc>
          <w:tcPr>
            <w:tcW w:w="437" w:type="pct"/>
            <w:gridSpan w:val="2"/>
            <w:tcBorders>
              <w:top w:val="single" w:sz="6" w:space="0" w:color="auto"/>
              <w:left w:val="single" w:sz="6" w:space="0" w:color="auto"/>
              <w:bottom w:val="single" w:sz="6"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0,5</w:t>
            </w:r>
          </w:p>
        </w:tc>
        <w:tc>
          <w:tcPr>
            <w:tcW w:w="488" w:type="pct"/>
            <w:tcBorders>
              <w:top w:val="single" w:sz="6" w:space="0" w:color="auto"/>
              <w:left w:val="single" w:sz="4" w:space="0" w:color="auto"/>
              <w:bottom w:val="single" w:sz="6" w:space="0" w:color="auto"/>
              <w:right w:val="single" w:sz="4" w:space="0" w:color="auto"/>
            </w:tcBorders>
            <w:shd w:val="clear" w:color="auto" w:fill="auto"/>
            <w:vAlign w:val="center"/>
          </w:tcPr>
          <w:p w:rsidR="003B295C" w:rsidRPr="00E9308A" w:rsidRDefault="003B295C" w:rsidP="00FE0A47">
            <w:pPr>
              <w:shd w:val="clear" w:color="auto" w:fill="FFFFFF" w:themeFill="background1"/>
              <w:ind w:firstLine="0"/>
              <w:jc w:val="center"/>
            </w:pPr>
            <w:r w:rsidRPr="00E9308A">
              <w:t>1,</w:t>
            </w:r>
            <w:r w:rsidR="00FE0A47" w:rsidRPr="00E9308A">
              <w:t>0</w:t>
            </w:r>
          </w:p>
        </w:tc>
      </w:tr>
      <w:tr w:rsidR="003B295C" w:rsidRPr="00E9308A" w:rsidTr="00A349BF">
        <w:trPr>
          <w:trHeight w:val="706"/>
          <w:jc w:val="center"/>
        </w:trPr>
        <w:tc>
          <w:tcPr>
            <w:tcW w:w="940"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3B295C" w:rsidRPr="00E9308A" w:rsidRDefault="003B295C" w:rsidP="003B295C">
            <w:pPr>
              <w:shd w:val="clear" w:color="auto" w:fill="FFFFFF" w:themeFill="background1"/>
              <w:ind w:firstLine="0"/>
              <w:jc w:val="left"/>
            </w:pPr>
          </w:p>
        </w:tc>
        <w:tc>
          <w:tcPr>
            <w:tcW w:w="86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295C" w:rsidRPr="00E9308A" w:rsidRDefault="003B295C" w:rsidP="003B295C">
            <w:pPr>
              <w:shd w:val="clear" w:color="auto" w:fill="FFFFFF" w:themeFill="background1"/>
              <w:ind w:firstLine="0"/>
              <w:jc w:val="left"/>
            </w:pPr>
            <w:r w:rsidRPr="00E9308A">
              <w:t>Удельный расход ЭЭ в системах уличного освещения, кВтч/кв.м</w:t>
            </w:r>
          </w:p>
        </w:tc>
        <w:tc>
          <w:tcPr>
            <w:tcW w:w="5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0,362</w:t>
            </w:r>
          </w:p>
        </w:tc>
        <w:tc>
          <w:tcPr>
            <w:tcW w:w="43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0,362</w:t>
            </w:r>
          </w:p>
        </w:tc>
        <w:tc>
          <w:tcPr>
            <w:tcW w:w="43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0,362</w:t>
            </w:r>
          </w:p>
        </w:tc>
        <w:tc>
          <w:tcPr>
            <w:tcW w:w="43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0,362</w:t>
            </w:r>
          </w:p>
        </w:tc>
        <w:tc>
          <w:tcPr>
            <w:tcW w:w="43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0,362</w:t>
            </w: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0,359</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3B295C" w:rsidRPr="00E9308A" w:rsidRDefault="003B295C" w:rsidP="003B295C">
            <w:pPr>
              <w:shd w:val="clear" w:color="auto" w:fill="FFFFFF" w:themeFill="background1"/>
              <w:ind w:firstLine="0"/>
              <w:jc w:val="center"/>
            </w:pPr>
            <w:r w:rsidRPr="00E9308A">
              <w:t>0,358</w:t>
            </w:r>
          </w:p>
        </w:tc>
      </w:tr>
      <w:tr w:rsidR="003B295C" w:rsidRPr="00E9308A" w:rsidTr="00A349BF">
        <w:trPr>
          <w:jc w:val="center"/>
        </w:trPr>
        <w:tc>
          <w:tcPr>
            <w:tcW w:w="9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295C" w:rsidRPr="00E9308A" w:rsidRDefault="003B295C" w:rsidP="003B295C">
            <w:pPr>
              <w:shd w:val="clear" w:color="auto" w:fill="FFFFFF" w:themeFill="background1"/>
              <w:ind w:firstLine="0"/>
              <w:jc w:val="left"/>
            </w:pPr>
            <w:r w:rsidRPr="00E9308A">
              <w:t>Задачи подпрограммы</w:t>
            </w:r>
          </w:p>
        </w:tc>
        <w:tc>
          <w:tcPr>
            <w:tcW w:w="4060" w:type="pct"/>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left"/>
            </w:pPr>
            <w:r w:rsidRPr="00E9308A">
              <w:t>Задача 1. Повышение энергетической эффективности в коммунальных системах;</w:t>
            </w:r>
          </w:p>
          <w:p w:rsidR="003B295C" w:rsidRPr="00E9308A" w:rsidRDefault="003B295C" w:rsidP="003B295C">
            <w:pPr>
              <w:shd w:val="clear" w:color="auto" w:fill="FFFFFF" w:themeFill="background1"/>
              <w:ind w:firstLine="0"/>
              <w:jc w:val="left"/>
            </w:pPr>
            <w:r w:rsidRPr="00E9308A">
              <w:t xml:space="preserve">Задача 2. Повышение энергетической эффективности в системах </w:t>
            </w:r>
            <w:r w:rsidRPr="00E9308A">
              <w:lastRenderedPageBreak/>
              <w:t>уличного освещения.</w:t>
            </w:r>
          </w:p>
        </w:tc>
      </w:tr>
      <w:tr w:rsidR="003B295C" w:rsidRPr="00E9308A" w:rsidTr="00A349BF">
        <w:trPr>
          <w:jc w:val="center"/>
        </w:trPr>
        <w:tc>
          <w:tcPr>
            <w:tcW w:w="940"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295C" w:rsidRPr="00E9308A" w:rsidRDefault="003B295C" w:rsidP="003B295C">
            <w:pPr>
              <w:shd w:val="clear" w:color="auto" w:fill="FFFFFF" w:themeFill="background1"/>
              <w:ind w:firstLine="0"/>
              <w:jc w:val="left"/>
            </w:pPr>
            <w:r w:rsidRPr="00E9308A">
              <w:lastRenderedPageBreak/>
              <w:t xml:space="preserve">Показатели задач подпрограммы и их значения </w:t>
            </w:r>
          </w:p>
        </w:tc>
        <w:tc>
          <w:tcPr>
            <w:tcW w:w="86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left"/>
            </w:pPr>
            <w:r w:rsidRPr="00E9308A">
              <w:t>Показатели задач</w:t>
            </w:r>
          </w:p>
        </w:tc>
        <w:tc>
          <w:tcPr>
            <w:tcW w:w="5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 xml:space="preserve">2015 </w:t>
            </w:r>
          </w:p>
          <w:p w:rsidR="003B295C" w:rsidRPr="00E9308A" w:rsidRDefault="003B295C" w:rsidP="003B295C">
            <w:pPr>
              <w:shd w:val="clear" w:color="auto" w:fill="FFFFFF" w:themeFill="background1"/>
              <w:ind w:firstLine="0"/>
              <w:jc w:val="center"/>
            </w:pPr>
            <w:r w:rsidRPr="00E9308A">
              <w:t>год</w:t>
            </w:r>
          </w:p>
        </w:tc>
        <w:tc>
          <w:tcPr>
            <w:tcW w:w="43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 xml:space="preserve">2016 </w:t>
            </w:r>
          </w:p>
          <w:p w:rsidR="003B295C" w:rsidRPr="00E9308A" w:rsidRDefault="003B295C" w:rsidP="003B295C">
            <w:pPr>
              <w:shd w:val="clear" w:color="auto" w:fill="FFFFFF" w:themeFill="background1"/>
              <w:ind w:firstLine="0"/>
              <w:jc w:val="center"/>
            </w:pPr>
            <w:r w:rsidRPr="00E9308A">
              <w:t>год</w:t>
            </w:r>
          </w:p>
        </w:tc>
        <w:tc>
          <w:tcPr>
            <w:tcW w:w="43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2017 год</w:t>
            </w:r>
          </w:p>
        </w:tc>
        <w:tc>
          <w:tcPr>
            <w:tcW w:w="43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2018 год</w:t>
            </w:r>
          </w:p>
        </w:tc>
        <w:tc>
          <w:tcPr>
            <w:tcW w:w="436" w:type="pct"/>
            <w:gridSpan w:val="2"/>
            <w:tcBorders>
              <w:top w:val="single" w:sz="4" w:space="0" w:color="auto"/>
              <w:left w:val="single" w:sz="4" w:space="0" w:color="auto"/>
              <w:bottom w:val="single" w:sz="4" w:space="0" w:color="auto"/>
              <w:right w:val="single" w:sz="4" w:space="0" w:color="auto"/>
            </w:tcBorders>
            <w:vAlign w:val="center"/>
          </w:tcPr>
          <w:p w:rsidR="003B295C" w:rsidRPr="00E9308A" w:rsidRDefault="003B295C" w:rsidP="003B295C">
            <w:pPr>
              <w:shd w:val="clear" w:color="auto" w:fill="FFFFFF" w:themeFill="background1"/>
              <w:ind w:firstLine="0"/>
              <w:jc w:val="center"/>
            </w:pPr>
            <w:r w:rsidRPr="00E9308A">
              <w:t>2019</w:t>
            </w:r>
          </w:p>
          <w:p w:rsidR="003B295C" w:rsidRPr="00E9308A" w:rsidRDefault="003B295C" w:rsidP="003B295C">
            <w:pPr>
              <w:shd w:val="clear" w:color="auto" w:fill="FFFFFF" w:themeFill="background1"/>
              <w:ind w:firstLine="0"/>
              <w:jc w:val="center"/>
            </w:pPr>
            <w:r w:rsidRPr="00E9308A">
              <w:t>год</w:t>
            </w:r>
          </w:p>
        </w:tc>
        <w:tc>
          <w:tcPr>
            <w:tcW w:w="43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2020 год</w:t>
            </w:r>
          </w:p>
        </w:tc>
        <w:tc>
          <w:tcPr>
            <w:tcW w:w="488" w:type="pct"/>
            <w:tcBorders>
              <w:top w:val="single" w:sz="4" w:space="0" w:color="auto"/>
              <w:left w:val="single" w:sz="4" w:space="0" w:color="auto"/>
              <w:bottom w:val="single" w:sz="4" w:space="0" w:color="auto"/>
              <w:right w:val="single" w:sz="4" w:space="0" w:color="auto"/>
            </w:tcBorders>
            <w:vAlign w:val="center"/>
          </w:tcPr>
          <w:p w:rsidR="003B295C" w:rsidRPr="00E9308A" w:rsidRDefault="003B295C" w:rsidP="003B295C">
            <w:pPr>
              <w:shd w:val="clear" w:color="auto" w:fill="FFFFFF" w:themeFill="background1"/>
              <w:ind w:firstLine="0"/>
              <w:jc w:val="center"/>
            </w:pPr>
            <w:r w:rsidRPr="00E9308A">
              <w:t xml:space="preserve">2021 </w:t>
            </w:r>
          </w:p>
          <w:p w:rsidR="003B295C" w:rsidRPr="00E9308A" w:rsidRDefault="003B295C" w:rsidP="003B295C">
            <w:pPr>
              <w:shd w:val="clear" w:color="auto" w:fill="FFFFFF" w:themeFill="background1"/>
              <w:ind w:firstLine="0"/>
              <w:jc w:val="center"/>
            </w:pPr>
            <w:r w:rsidRPr="00E9308A">
              <w:t>год</w:t>
            </w:r>
          </w:p>
        </w:tc>
      </w:tr>
      <w:tr w:rsidR="003B295C" w:rsidRPr="00E9308A" w:rsidTr="00A349BF">
        <w:trPr>
          <w:jc w:val="center"/>
        </w:trPr>
        <w:tc>
          <w:tcPr>
            <w:tcW w:w="94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295C" w:rsidRPr="00E9308A" w:rsidRDefault="003B295C" w:rsidP="003B295C">
            <w:pPr>
              <w:shd w:val="clear" w:color="auto" w:fill="FFFFFF" w:themeFill="background1"/>
              <w:ind w:firstLine="0"/>
              <w:jc w:val="left"/>
            </w:pPr>
          </w:p>
        </w:tc>
        <w:tc>
          <w:tcPr>
            <w:tcW w:w="4060" w:type="pct"/>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295C" w:rsidRPr="00E9308A" w:rsidRDefault="003B295C" w:rsidP="003B295C">
            <w:pPr>
              <w:shd w:val="clear" w:color="auto" w:fill="FFFFFF" w:themeFill="background1"/>
              <w:ind w:firstLine="0"/>
              <w:jc w:val="left"/>
            </w:pPr>
            <w:r w:rsidRPr="00E9308A">
              <w:t>Задача 1. Повышение энергетической эффективности в коммунальных системах</w:t>
            </w:r>
          </w:p>
        </w:tc>
      </w:tr>
      <w:tr w:rsidR="003B295C" w:rsidRPr="00E9308A" w:rsidTr="00A349BF">
        <w:trPr>
          <w:jc w:val="center"/>
        </w:trPr>
        <w:tc>
          <w:tcPr>
            <w:tcW w:w="94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295C" w:rsidRPr="00E9308A" w:rsidRDefault="003B295C" w:rsidP="003B295C">
            <w:pPr>
              <w:shd w:val="clear" w:color="auto" w:fill="FFFFFF" w:themeFill="background1"/>
              <w:ind w:firstLine="0"/>
              <w:jc w:val="left"/>
            </w:pP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B295C" w:rsidRPr="00E9308A" w:rsidRDefault="003B295C" w:rsidP="003B295C">
            <w:pPr>
              <w:shd w:val="clear" w:color="auto" w:fill="FFFFFF" w:themeFill="background1"/>
              <w:ind w:firstLine="0"/>
              <w:jc w:val="left"/>
            </w:pPr>
            <w:r w:rsidRPr="00E9308A">
              <w:t>Годовая экономия условного топлива для котельных, полученная в результате реализации энергоэффективных мероприятий, т.у.т</w:t>
            </w: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B295C" w:rsidRPr="00E9308A" w:rsidRDefault="003B295C" w:rsidP="003B295C">
            <w:pPr>
              <w:shd w:val="clear" w:color="auto" w:fill="FFFFFF" w:themeFill="background1"/>
              <w:ind w:firstLine="0"/>
              <w:jc w:val="center"/>
            </w:pPr>
            <w:r w:rsidRPr="00E9308A">
              <w:t>0</w:t>
            </w:r>
          </w:p>
        </w:tc>
        <w:tc>
          <w:tcPr>
            <w:tcW w:w="43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B295C" w:rsidRPr="00E9308A" w:rsidRDefault="003B295C" w:rsidP="003B295C">
            <w:pPr>
              <w:shd w:val="clear" w:color="auto" w:fill="FFFFFF" w:themeFill="background1"/>
              <w:ind w:firstLine="0"/>
              <w:jc w:val="center"/>
            </w:pPr>
            <w:r w:rsidRPr="00E9308A">
              <w:t>0</w:t>
            </w:r>
          </w:p>
        </w:tc>
        <w:tc>
          <w:tcPr>
            <w:tcW w:w="43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B295C" w:rsidRPr="00E9308A" w:rsidRDefault="003B295C" w:rsidP="003B295C">
            <w:pPr>
              <w:shd w:val="clear" w:color="auto" w:fill="FFFFFF" w:themeFill="background1"/>
              <w:ind w:firstLine="0"/>
              <w:jc w:val="center"/>
            </w:pPr>
            <w:r w:rsidRPr="00E9308A">
              <w:t>0</w:t>
            </w:r>
          </w:p>
        </w:tc>
        <w:tc>
          <w:tcPr>
            <w:tcW w:w="43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B295C" w:rsidRPr="00E9308A" w:rsidRDefault="003B295C" w:rsidP="003B295C">
            <w:pPr>
              <w:shd w:val="clear" w:color="auto" w:fill="FFFFFF" w:themeFill="background1"/>
              <w:ind w:firstLine="0"/>
              <w:jc w:val="center"/>
            </w:pPr>
            <w:r w:rsidRPr="00E9308A">
              <w:t>0</w:t>
            </w:r>
          </w:p>
        </w:tc>
        <w:tc>
          <w:tcPr>
            <w:tcW w:w="43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B295C" w:rsidRPr="00E9308A" w:rsidRDefault="003B295C" w:rsidP="003B295C">
            <w:pPr>
              <w:shd w:val="clear" w:color="auto" w:fill="FFFFFF" w:themeFill="background1"/>
              <w:ind w:firstLine="0"/>
              <w:jc w:val="center"/>
            </w:pPr>
            <w:r w:rsidRPr="00E9308A">
              <w:t>0</w:t>
            </w:r>
          </w:p>
        </w:tc>
        <w:tc>
          <w:tcPr>
            <w:tcW w:w="437"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B295C" w:rsidRPr="00E9308A" w:rsidRDefault="003B295C" w:rsidP="003B295C">
            <w:pPr>
              <w:shd w:val="clear" w:color="auto" w:fill="FFFFFF" w:themeFill="background1"/>
              <w:ind w:firstLine="0"/>
              <w:jc w:val="center"/>
            </w:pPr>
            <w:r w:rsidRPr="00E9308A">
              <w:t>0</w:t>
            </w:r>
          </w:p>
        </w:tc>
        <w:tc>
          <w:tcPr>
            <w:tcW w:w="488" w:type="pct"/>
            <w:tcBorders>
              <w:top w:val="single" w:sz="4" w:space="0" w:color="auto"/>
              <w:left w:val="single" w:sz="4" w:space="0" w:color="auto"/>
              <w:bottom w:val="single" w:sz="4" w:space="0" w:color="auto"/>
              <w:right w:val="single" w:sz="4" w:space="0" w:color="auto"/>
            </w:tcBorders>
            <w:shd w:val="clear" w:color="auto" w:fill="FFFFFF" w:themeFill="background1"/>
          </w:tcPr>
          <w:p w:rsidR="003B295C" w:rsidRPr="00E9308A" w:rsidRDefault="003B295C" w:rsidP="003B295C">
            <w:pPr>
              <w:shd w:val="clear" w:color="auto" w:fill="FFFFFF" w:themeFill="background1"/>
              <w:ind w:firstLine="0"/>
              <w:jc w:val="center"/>
            </w:pPr>
            <w:r w:rsidRPr="00E9308A">
              <w:t>140</w:t>
            </w:r>
          </w:p>
        </w:tc>
      </w:tr>
      <w:tr w:rsidR="003B295C" w:rsidRPr="00E9308A" w:rsidTr="00A349BF">
        <w:trPr>
          <w:jc w:val="center"/>
        </w:trPr>
        <w:tc>
          <w:tcPr>
            <w:tcW w:w="940" w:type="pct"/>
            <w:vMerge/>
            <w:tcBorders>
              <w:top w:val="single" w:sz="4" w:space="0" w:color="auto"/>
              <w:left w:val="single" w:sz="4" w:space="0" w:color="auto"/>
              <w:right w:val="single" w:sz="4" w:space="0" w:color="auto"/>
            </w:tcBorders>
            <w:tcMar>
              <w:top w:w="62" w:type="dxa"/>
              <w:left w:w="102" w:type="dxa"/>
              <w:bottom w:w="102" w:type="dxa"/>
              <w:right w:w="62" w:type="dxa"/>
            </w:tcMar>
          </w:tcPr>
          <w:p w:rsidR="003B295C" w:rsidRPr="00E9308A" w:rsidRDefault="003B295C" w:rsidP="003B295C">
            <w:pPr>
              <w:shd w:val="clear" w:color="auto" w:fill="FFFFFF" w:themeFill="background1"/>
              <w:ind w:firstLine="0"/>
              <w:jc w:val="left"/>
            </w:pPr>
          </w:p>
        </w:tc>
        <w:tc>
          <w:tcPr>
            <w:tcW w:w="4060" w:type="pct"/>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295C" w:rsidRPr="00E9308A" w:rsidRDefault="003B295C" w:rsidP="003B295C">
            <w:pPr>
              <w:shd w:val="clear" w:color="auto" w:fill="FFFFFF" w:themeFill="background1"/>
              <w:ind w:firstLine="0"/>
              <w:jc w:val="left"/>
            </w:pPr>
            <w:r w:rsidRPr="00E9308A">
              <w:t>Задача 2. Повышение энергетической эффективности в системах уличного освещения</w:t>
            </w:r>
          </w:p>
        </w:tc>
      </w:tr>
      <w:tr w:rsidR="003B295C" w:rsidRPr="00E9308A" w:rsidTr="00A349BF">
        <w:trPr>
          <w:jc w:val="center"/>
        </w:trPr>
        <w:tc>
          <w:tcPr>
            <w:tcW w:w="940"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3B295C" w:rsidRPr="00E9308A" w:rsidRDefault="003B295C" w:rsidP="003B295C">
            <w:pPr>
              <w:shd w:val="clear" w:color="auto" w:fill="FFFFFF" w:themeFill="background1"/>
              <w:ind w:firstLine="0"/>
              <w:jc w:val="left"/>
            </w:pPr>
          </w:p>
        </w:tc>
        <w:tc>
          <w:tcPr>
            <w:tcW w:w="86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295C" w:rsidRPr="00E9308A" w:rsidRDefault="003B295C" w:rsidP="003B295C">
            <w:pPr>
              <w:shd w:val="clear" w:color="auto" w:fill="FFFFFF" w:themeFill="background1"/>
              <w:ind w:firstLine="0"/>
              <w:jc w:val="left"/>
            </w:pPr>
            <w:r w:rsidRPr="00E9308A">
              <w:t>Темп роста расхода ЭЭ в системах уличного освещения, %</w:t>
            </w:r>
          </w:p>
        </w:tc>
        <w:tc>
          <w:tcPr>
            <w:tcW w:w="5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295C" w:rsidRPr="00E9308A" w:rsidRDefault="003B295C" w:rsidP="003B295C">
            <w:pPr>
              <w:shd w:val="clear" w:color="auto" w:fill="FFFFFF" w:themeFill="background1"/>
              <w:ind w:firstLine="0"/>
              <w:jc w:val="center"/>
            </w:pPr>
            <w:r w:rsidRPr="00E9308A">
              <w:t>100</w:t>
            </w:r>
          </w:p>
        </w:tc>
        <w:tc>
          <w:tcPr>
            <w:tcW w:w="43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295C" w:rsidRPr="00E9308A" w:rsidRDefault="003B295C" w:rsidP="003B295C">
            <w:pPr>
              <w:shd w:val="clear" w:color="auto" w:fill="FFFFFF" w:themeFill="background1"/>
              <w:ind w:firstLine="0"/>
              <w:jc w:val="center"/>
            </w:pPr>
            <w:r w:rsidRPr="00E9308A">
              <w:t>100</w:t>
            </w:r>
          </w:p>
        </w:tc>
        <w:tc>
          <w:tcPr>
            <w:tcW w:w="43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295C" w:rsidRPr="00E9308A" w:rsidRDefault="003B295C" w:rsidP="003B295C">
            <w:pPr>
              <w:shd w:val="clear" w:color="auto" w:fill="FFFFFF" w:themeFill="background1"/>
              <w:ind w:firstLine="0"/>
              <w:jc w:val="center"/>
            </w:pPr>
            <w:r w:rsidRPr="00E9308A">
              <w:t>100</w:t>
            </w:r>
          </w:p>
        </w:tc>
        <w:tc>
          <w:tcPr>
            <w:tcW w:w="43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295C" w:rsidRPr="00E9308A" w:rsidRDefault="003B295C" w:rsidP="003B295C">
            <w:pPr>
              <w:shd w:val="clear" w:color="auto" w:fill="FFFFFF" w:themeFill="background1"/>
              <w:ind w:firstLine="0"/>
              <w:jc w:val="center"/>
            </w:pPr>
            <w:r w:rsidRPr="00E9308A">
              <w:t>100</w:t>
            </w:r>
          </w:p>
        </w:tc>
        <w:tc>
          <w:tcPr>
            <w:tcW w:w="436" w:type="pct"/>
            <w:gridSpan w:val="2"/>
            <w:tcBorders>
              <w:top w:val="single" w:sz="4" w:space="0" w:color="auto"/>
              <w:left w:val="single" w:sz="4" w:space="0" w:color="auto"/>
              <w:bottom w:val="single" w:sz="4" w:space="0" w:color="auto"/>
              <w:right w:val="single" w:sz="4" w:space="0" w:color="auto"/>
            </w:tcBorders>
          </w:tcPr>
          <w:p w:rsidR="003B295C" w:rsidRPr="00E9308A" w:rsidRDefault="003B295C" w:rsidP="003B295C">
            <w:pPr>
              <w:shd w:val="clear" w:color="auto" w:fill="FFFFFF" w:themeFill="background1"/>
              <w:ind w:firstLine="0"/>
              <w:jc w:val="center"/>
            </w:pPr>
            <w:r w:rsidRPr="00E9308A">
              <w:t>100</w:t>
            </w:r>
          </w:p>
        </w:tc>
        <w:tc>
          <w:tcPr>
            <w:tcW w:w="43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295C" w:rsidRPr="00E9308A" w:rsidRDefault="003B295C" w:rsidP="003B295C">
            <w:pPr>
              <w:shd w:val="clear" w:color="auto" w:fill="FFFFFF" w:themeFill="background1"/>
              <w:ind w:firstLine="0"/>
              <w:jc w:val="center"/>
            </w:pPr>
            <w:r w:rsidRPr="00E9308A">
              <w:t>100</w:t>
            </w:r>
          </w:p>
        </w:tc>
        <w:tc>
          <w:tcPr>
            <w:tcW w:w="488" w:type="pct"/>
            <w:tcBorders>
              <w:top w:val="single" w:sz="4" w:space="0" w:color="auto"/>
              <w:left w:val="single" w:sz="4" w:space="0" w:color="auto"/>
              <w:bottom w:val="single" w:sz="4" w:space="0" w:color="auto"/>
              <w:right w:val="single" w:sz="4" w:space="0" w:color="auto"/>
            </w:tcBorders>
          </w:tcPr>
          <w:p w:rsidR="003B295C" w:rsidRPr="00E9308A" w:rsidRDefault="003B295C" w:rsidP="003B295C">
            <w:pPr>
              <w:shd w:val="clear" w:color="auto" w:fill="FFFFFF" w:themeFill="background1"/>
              <w:ind w:firstLine="0"/>
              <w:jc w:val="center"/>
            </w:pPr>
            <w:r w:rsidRPr="00E9308A">
              <w:t>97,0</w:t>
            </w:r>
          </w:p>
        </w:tc>
      </w:tr>
      <w:tr w:rsidR="003B295C" w:rsidRPr="00E9308A" w:rsidTr="00A349BF">
        <w:trPr>
          <w:trHeight w:val="920"/>
          <w:jc w:val="center"/>
        </w:trPr>
        <w:tc>
          <w:tcPr>
            <w:tcW w:w="9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295C" w:rsidRPr="00E9308A" w:rsidRDefault="003B295C" w:rsidP="003B295C">
            <w:pPr>
              <w:shd w:val="clear" w:color="auto" w:fill="FFFFFF" w:themeFill="background1"/>
              <w:ind w:firstLine="0"/>
              <w:jc w:val="left"/>
            </w:pPr>
            <w:r w:rsidRPr="00E9308A">
              <w:t xml:space="preserve">Ведомственные целевые программы, входящие в состав подпрограммы </w:t>
            </w:r>
          </w:p>
        </w:tc>
        <w:tc>
          <w:tcPr>
            <w:tcW w:w="4060" w:type="pct"/>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295C" w:rsidRPr="00E9308A" w:rsidRDefault="003B295C" w:rsidP="003B295C">
            <w:pPr>
              <w:shd w:val="clear" w:color="auto" w:fill="FFFFFF" w:themeFill="background1"/>
              <w:ind w:firstLine="0"/>
              <w:jc w:val="left"/>
            </w:pPr>
            <w:r w:rsidRPr="00E9308A">
              <w:t xml:space="preserve">Отсутствуют </w:t>
            </w:r>
          </w:p>
        </w:tc>
      </w:tr>
      <w:tr w:rsidR="003B295C" w:rsidRPr="00E9308A" w:rsidTr="00A349BF">
        <w:trPr>
          <w:jc w:val="center"/>
        </w:trPr>
        <w:tc>
          <w:tcPr>
            <w:tcW w:w="940"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295C" w:rsidRPr="00E9308A" w:rsidRDefault="003B295C" w:rsidP="003B295C">
            <w:pPr>
              <w:shd w:val="clear" w:color="auto" w:fill="FFFFFF" w:themeFill="background1"/>
              <w:ind w:firstLine="0"/>
              <w:jc w:val="left"/>
            </w:pPr>
            <w:r w:rsidRPr="00E9308A">
              <w:t>Объемы и источники финансирования подпрограммы (с детализацией по годам реализации подпрограммы) тыс. руб.</w:t>
            </w:r>
          </w:p>
        </w:tc>
        <w:tc>
          <w:tcPr>
            <w:tcW w:w="86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left"/>
            </w:pPr>
            <w:r w:rsidRPr="00E9308A">
              <w:t>Источники</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Всего</w:t>
            </w: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2016 год</w:t>
            </w: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right="65" w:firstLine="0"/>
              <w:jc w:val="center"/>
            </w:pPr>
            <w:r w:rsidRPr="00E9308A">
              <w:t>2017</w:t>
            </w:r>
          </w:p>
          <w:p w:rsidR="003B295C" w:rsidRPr="00E9308A" w:rsidRDefault="003B295C" w:rsidP="003B295C">
            <w:pPr>
              <w:shd w:val="clear" w:color="auto" w:fill="FFFFFF" w:themeFill="background1"/>
              <w:ind w:right="65" w:firstLine="0"/>
              <w:jc w:val="center"/>
            </w:pPr>
            <w:r w:rsidRPr="00E9308A">
              <w:t>год</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2018 год</w:t>
            </w: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center"/>
            </w:pPr>
            <w:r w:rsidRPr="00E9308A">
              <w:t xml:space="preserve">2019 </w:t>
            </w:r>
          </w:p>
          <w:p w:rsidR="003B295C" w:rsidRPr="00E9308A" w:rsidRDefault="003B295C" w:rsidP="003B295C">
            <w:pPr>
              <w:shd w:val="clear" w:color="auto" w:fill="FFFFFF" w:themeFill="background1"/>
              <w:ind w:firstLine="0"/>
              <w:jc w:val="center"/>
            </w:pPr>
            <w:r w:rsidRPr="00E9308A">
              <w:t>год</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3B295C" w:rsidRPr="00E9308A" w:rsidRDefault="003B295C" w:rsidP="003B295C">
            <w:pPr>
              <w:shd w:val="clear" w:color="auto" w:fill="FFFFFF" w:themeFill="background1"/>
              <w:ind w:firstLine="0"/>
              <w:jc w:val="center"/>
            </w:pPr>
            <w:r w:rsidRPr="00E9308A">
              <w:t>2020</w:t>
            </w:r>
          </w:p>
          <w:p w:rsidR="003B295C" w:rsidRPr="00E9308A" w:rsidRDefault="003B295C" w:rsidP="003B295C">
            <w:pPr>
              <w:shd w:val="clear" w:color="auto" w:fill="FFFFFF" w:themeFill="background1"/>
              <w:ind w:firstLine="0"/>
              <w:jc w:val="center"/>
            </w:pPr>
            <w:r w:rsidRPr="00E9308A">
              <w:t>год</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3B295C" w:rsidRPr="00E9308A" w:rsidRDefault="003B295C" w:rsidP="003B295C">
            <w:pPr>
              <w:shd w:val="clear" w:color="auto" w:fill="FFFFFF" w:themeFill="background1"/>
              <w:ind w:firstLine="0"/>
              <w:jc w:val="center"/>
            </w:pPr>
            <w:r w:rsidRPr="00E9308A">
              <w:t>2021</w:t>
            </w:r>
          </w:p>
          <w:p w:rsidR="003B295C" w:rsidRPr="00E9308A" w:rsidRDefault="003B295C" w:rsidP="003B295C">
            <w:pPr>
              <w:shd w:val="clear" w:color="auto" w:fill="FFFFFF" w:themeFill="background1"/>
              <w:ind w:firstLine="0"/>
              <w:jc w:val="center"/>
            </w:pPr>
            <w:r w:rsidRPr="00E9308A">
              <w:t>год</w:t>
            </w:r>
          </w:p>
        </w:tc>
      </w:tr>
      <w:tr w:rsidR="003B295C" w:rsidRPr="00E9308A" w:rsidTr="00A349BF">
        <w:trPr>
          <w:jc w:val="center"/>
        </w:trPr>
        <w:tc>
          <w:tcPr>
            <w:tcW w:w="94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295C" w:rsidRPr="00E9308A" w:rsidRDefault="003B295C" w:rsidP="003B295C">
            <w:pPr>
              <w:shd w:val="clear" w:color="auto" w:fill="FFFFFF" w:themeFill="background1"/>
              <w:ind w:firstLine="0"/>
              <w:jc w:val="left"/>
            </w:pPr>
          </w:p>
        </w:tc>
        <w:tc>
          <w:tcPr>
            <w:tcW w:w="86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left"/>
            </w:pPr>
            <w:r w:rsidRPr="00E9308A">
              <w:t>Федеральный бюджет</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left="-98" w:firstLine="0"/>
              <w:jc w:val="center"/>
            </w:pPr>
            <w:r w:rsidRPr="00E9308A">
              <w:t>0</w:t>
            </w: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left="-98" w:firstLine="0"/>
              <w:jc w:val="center"/>
            </w:pPr>
            <w:r w:rsidRPr="00E9308A">
              <w:t>0</w:t>
            </w: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left="-98" w:firstLine="0"/>
              <w:jc w:val="center"/>
            </w:pPr>
            <w:r w:rsidRPr="00E9308A">
              <w:t>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left="-98" w:firstLine="0"/>
              <w:jc w:val="center"/>
            </w:pPr>
            <w:r w:rsidRPr="00E9308A">
              <w:t>0</w:t>
            </w: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left="-98" w:firstLine="0"/>
              <w:jc w:val="center"/>
            </w:pPr>
            <w:r w:rsidRPr="00E9308A">
              <w:t>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3B295C" w:rsidRPr="00E9308A" w:rsidRDefault="003B295C" w:rsidP="003B295C">
            <w:pPr>
              <w:shd w:val="clear" w:color="auto" w:fill="FFFFFF" w:themeFill="background1"/>
              <w:ind w:firstLine="0"/>
              <w:jc w:val="center"/>
            </w:pPr>
            <w:r w:rsidRPr="00E9308A">
              <w:t>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3B295C" w:rsidRPr="00E9308A" w:rsidRDefault="003B295C" w:rsidP="003B295C">
            <w:pPr>
              <w:shd w:val="clear" w:color="auto" w:fill="FFFFFF" w:themeFill="background1"/>
              <w:ind w:firstLine="0"/>
              <w:jc w:val="center"/>
            </w:pPr>
            <w:r w:rsidRPr="00E9308A">
              <w:t>0</w:t>
            </w:r>
          </w:p>
        </w:tc>
      </w:tr>
      <w:tr w:rsidR="003B295C" w:rsidRPr="00E9308A" w:rsidTr="00A349BF">
        <w:trPr>
          <w:jc w:val="center"/>
        </w:trPr>
        <w:tc>
          <w:tcPr>
            <w:tcW w:w="94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295C" w:rsidRPr="00E9308A" w:rsidRDefault="003B295C" w:rsidP="003B295C">
            <w:pPr>
              <w:shd w:val="clear" w:color="auto" w:fill="FFFFFF" w:themeFill="background1"/>
              <w:ind w:firstLine="0"/>
              <w:jc w:val="left"/>
            </w:pPr>
          </w:p>
        </w:tc>
        <w:tc>
          <w:tcPr>
            <w:tcW w:w="86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firstLine="0"/>
              <w:jc w:val="left"/>
            </w:pPr>
            <w:r w:rsidRPr="00E9308A">
              <w:t>Областной бюджет</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073A77" w:rsidRDefault="003B295C" w:rsidP="003B295C">
            <w:pPr>
              <w:ind w:left="-98" w:firstLine="0"/>
              <w:jc w:val="center"/>
            </w:pPr>
            <w:r w:rsidRPr="00073A77">
              <w:t>5 741,88</w:t>
            </w: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073A77" w:rsidRDefault="003B295C" w:rsidP="003B295C">
            <w:pPr>
              <w:ind w:left="-98" w:firstLine="0"/>
              <w:jc w:val="center"/>
            </w:pPr>
            <w:r w:rsidRPr="00073A77">
              <w:t>2772,5</w:t>
            </w: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073A77" w:rsidRDefault="003B295C" w:rsidP="003B295C">
            <w:pPr>
              <w:shd w:val="clear" w:color="auto" w:fill="FFFFFF" w:themeFill="background1"/>
              <w:ind w:left="-98" w:firstLine="0"/>
              <w:jc w:val="center"/>
            </w:pPr>
            <w:r w:rsidRPr="00073A77">
              <w:t>2 969,38</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073A77" w:rsidRDefault="003B295C" w:rsidP="003B295C">
            <w:pPr>
              <w:shd w:val="clear" w:color="auto" w:fill="FFFFFF" w:themeFill="background1"/>
              <w:ind w:left="-98" w:firstLine="0"/>
              <w:jc w:val="center"/>
            </w:pPr>
            <w:r w:rsidRPr="00073A77">
              <w:t>0</w:t>
            </w: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295C" w:rsidRPr="00E9308A" w:rsidRDefault="003B295C" w:rsidP="003B295C">
            <w:pPr>
              <w:shd w:val="clear" w:color="auto" w:fill="FFFFFF" w:themeFill="background1"/>
              <w:ind w:left="-98" w:firstLine="0"/>
              <w:jc w:val="center"/>
            </w:pPr>
            <w:r w:rsidRPr="00E9308A">
              <w:t>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3B295C" w:rsidRPr="00E9308A" w:rsidRDefault="003B295C" w:rsidP="003B295C">
            <w:pPr>
              <w:shd w:val="clear" w:color="auto" w:fill="FFFFFF" w:themeFill="background1"/>
              <w:ind w:firstLine="0"/>
              <w:jc w:val="center"/>
            </w:pPr>
            <w:r w:rsidRPr="00E9308A">
              <w:t>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3B295C" w:rsidRPr="00E9308A" w:rsidRDefault="003B295C" w:rsidP="003B295C">
            <w:pPr>
              <w:shd w:val="clear" w:color="auto" w:fill="FFFFFF" w:themeFill="background1"/>
              <w:ind w:firstLine="0"/>
              <w:jc w:val="center"/>
            </w:pPr>
            <w:r w:rsidRPr="00E9308A">
              <w:t>0</w:t>
            </w:r>
          </w:p>
        </w:tc>
      </w:tr>
      <w:tr w:rsidR="00073A77" w:rsidRPr="00E9308A" w:rsidTr="00A349BF">
        <w:trPr>
          <w:jc w:val="center"/>
        </w:trPr>
        <w:tc>
          <w:tcPr>
            <w:tcW w:w="94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3A77" w:rsidRPr="00E9308A" w:rsidRDefault="00073A77" w:rsidP="00073A77">
            <w:pPr>
              <w:shd w:val="clear" w:color="auto" w:fill="FFFFFF" w:themeFill="background1"/>
              <w:ind w:firstLine="0"/>
              <w:jc w:val="left"/>
            </w:pPr>
          </w:p>
        </w:tc>
        <w:tc>
          <w:tcPr>
            <w:tcW w:w="86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73A77" w:rsidRPr="00E9308A" w:rsidRDefault="00073A77" w:rsidP="00073A77">
            <w:pPr>
              <w:shd w:val="clear" w:color="auto" w:fill="FFFFFF" w:themeFill="background1"/>
              <w:ind w:firstLine="0"/>
              <w:jc w:val="left"/>
            </w:pPr>
            <w:r w:rsidRPr="00E9308A">
              <w:t>Местные бюджеты</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73A77" w:rsidRPr="00073A77" w:rsidRDefault="00073A77" w:rsidP="00073A77">
            <w:pPr>
              <w:shd w:val="clear" w:color="auto" w:fill="FFFFFF" w:themeFill="background1"/>
              <w:ind w:left="-98" w:firstLine="0"/>
              <w:jc w:val="center"/>
            </w:pPr>
            <w:r w:rsidRPr="00073A77">
              <w:t>75 909,6</w:t>
            </w: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73A77" w:rsidRPr="00073A77" w:rsidRDefault="00073A77" w:rsidP="00073A77">
            <w:pPr>
              <w:shd w:val="clear" w:color="auto" w:fill="FFFFFF" w:themeFill="background1"/>
              <w:ind w:left="-98" w:firstLine="0"/>
              <w:jc w:val="center"/>
            </w:pPr>
            <w:r w:rsidRPr="00073A77">
              <w:rPr>
                <w:rFonts w:eastAsiaTheme="minorEastAsia"/>
              </w:rPr>
              <w:t>3078,92</w:t>
            </w: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73A77" w:rsidRPr="00073A77" w:rsidRDefault="00073A77" w:rsidP="00073A77">
            <w:pPr>
              <w:shd w:val="clear" w:color="auto" w:fill="FFFFFF" w:themeFill="background1"/>
              <w:ind w:left="-98" w:firstLine="0"/>
              <w:jc w:val="center"/>
            </w:pPr>
            <w:r w:rsidRPr="00073A77">
              <w:t>6 927,68</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73A77" w:rsidRPr="00073A77" w:rsidRDefault="00073A77" w:rsidP="00073A77">
            <w:pPr>
              <w:shd w:val="clear" w:color="auto" w:fill="FFFFFF" w:themeFill="background1"/>
              <w:ind w:left="-98" w:firstLine="0"/>
              <w:jc w:val="center"/>
            </w:pPr>
            <w:r w:rsidRPr="00073A77">
              <w:t>3 000,0</w:t>
            </w: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73A77" w:rsidRPr="00073A77" w:rsidRDefault="00073A77" w:rsidP="00073A77">
            <w:pPr>
              <w:shd w:val="clear" w:color="auto" w:fill="FFFFFF" w:themeFill="background1"/>
              <w:ind w:left="-98" w:firstLine="0"/>
              <w:jc w:val="center"/>
            </w:pPr>
            <w:r w:rsidRPr="00073A77">
              <w:t>3 500,0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073A77" w:rsidRPr="00073A77" w:rsidRDefault="00073A77" w:rsidP="00073A77">
            <w:pPr>
              <w:shd w:val="clear" w:color="auto" w:fill="FFFFFF" w:themeFill="background1"/>
              <w:ind w:firstLine="0"/>
              <w:jc w:val="center"/>
            </w:pPr>
            <w:r w:rsidRPr="00073A77">
              <w:t>8 403,0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073A77" w:rsidRPr="00073A77" w:rsidRDefault="00073A77" w:rsidP="00073A77">
            <w:pPr>
              <w:shd w:val="clear" w:color="auto" w:fill="FFFFFF" w:themeFill="background1"/>
              <w:ind w:firstLine="0"/>
              <w:jc w:val="center"/>
            </w:pPr>
            <w:r w:rsidRPr="00073A77">
              <w:t>51 000,0</w:t>
            </w:r>
          </w:p>
        </w:tc>
      </w:tr>
      <w:tr w:rsidR="00073A77" w:rsidRPr="00E9308A" w:rsidTr="00A349BF">
        <w:trPr>
          <w:jc w:val="center"/>
        </w:trPr>
        <w:tc>
          <w:tcPr>
            <w:tcW w:w="94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3A77" w:rsidRPr="00E9308A" w:rsidRDefault="00073A77" w:rsidP="00073A77">
            <w:pPr>
              <w:shd w:val="clear" w:color="auto" w:fill="FFFFFF" w:themeFill="background1"/>
              <w:ind w:firstLine="0"/>
              <w:jc w:val="left"/>
            </w:pPr>
          </w:p>
        </w:tc>
        <w:tc>
          <w:tcPr>
            <w:tcW w:w="86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73A77" w:rsidRPr="00E9308A" w:rsidRDefault="00073A77" w:rsidP="00073A77">
            <w:pPr>
              <w:shd w:val="clear" w:color="auto" w:fill="FFFFFF" w:themeFill="background1"/>
              <w:ind w:firstLine="0"/>
              <w:jc w:val="left"/>
            </w:pPr>
            <w:r w:rsidRPr="00E9308A">
              <w:t>Внебюджетные источники</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73A77" w:rsidRPr="00073A77" w:rsidRDefault="00073A77" w:rsidP="00073A77">
            <w:pPr>
              <w:shd w:val="clear" w:color="auto" w:fill="FFFFFF" w:themeFill="background1"/>
              <w:ind w:left="-98" w:firstLine="0"/>
              <w:jc w:val="center"/>
            </w:pPr>
            <w:r w:rsidRPr="00073A77">
              <w:t>1 000,0</w:t>
            </w: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73A77" w:rsidRPr="00073A77" w:rsidRDefault="00073A77" w:rsidP="00073A77">
            <w:pPr>
              <w:shd w:val="clear" w:color="auto" w:fill="FFFFFF" w:themeFill="background1"/>
              <w:ind w:left="-98" w:firstLine="0"/>
              <w:jc w:val="center"/>
            </w:pPr>
            <w:r w:rsidRPr="00073A77">
              <w:t>0</w:t>
            </w: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73A77" w:rsidRPr="00073A77" w:rsidRDefault="00073A77" w:rsidP="00073A77">
            <w:pPr>
              <w:shd w:val="clear" w:color="auto" w:fill="FFFFFF" w:themeFill="background1"/>
              <w:ind w:left="-98" w:firstLine="0"/>
              <w:jc w:val="center"/>
            </w:pPr>
            <w:r w:rsidRPr="00073A77">
              <w:t>100,0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73A77" w:rsidRPr="00073A77" w:rsidRDefault="00073A77" w:rsidP="00073A77">
            <w:pPr>
              <w:shd w:val="clear" w:color="auto" w:fill="FFFFFF" w:themeFill="background1"/>
              <w:ind w:left="-98" w:firstLine="0"/>
              <w:jc w:val="center"/>
            </w:pPr>
            <w:r w:rsidRPr="00073A77">
              <w:t>200,0</w:t>
            </w: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73A77" w:rsidRPr="00073A77" w:rsidRDefault="00073A77" w:rsidP="00073A77">
            <w:pPr>
              <w:shd w:val="clear" w:color="auto" w:fill="FFFFFF" w:themeFill="background1"/>
              <w:ind w:left="-98" w:firstLine="0"/>
              <w:jc w:val="center"/>
            </w:pPr>
            <w:r w:rsidRPr="00073A77">
              <w:t>200,0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073A77" w:rsidRPr="00073A77" w:rsidRDefault="00073A77" w:rsidP="00073A77">
            <w:pPr>
              <w:shd w:val="clear" w:color="auto" w:fill="FFFFFF" w:themeFill="background1"/>
              <w:ind w:firstLine="0"/>
              <w:jc w:val="center"/>
            </w:pPr>
            <w:r w:rsidRPr="00073A77">
              <w:t>250,0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073A77" w:rsidRPr="00073A77" w:rsidRDefault="00073A77" w:rsidP="00073A77">
            <w:pPr>
              <w:shd w:val="clear" w:color="auto" w:fill="FFFFFF" w:themeFill="background1"/>
              <w:ind w:firstLine="0"/>
              <w:jc w:val="center"/>
            </w:pPr>
            <w:r w:rsidRPr="00073A77">
              <w:t>250,0</w:t>
            </w:r>
          </w:p>
        </w:tc>
      </w:tr>
      <w:tr w:rsidR="00073A77" w:rsidRPr="00E9308A" w:rsidTr="00A349BF">
        <w:trPr>
          <w:jc w:val="center"/>
        </w:trPr>
        <w:tc>
          <w:tcPr>
            <w:tcW w:w="94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3A77" w:rsidRPr="00E9308A" w:rsidRDefault="00073A77" w:rsidP="00073A77">
            <w:pPr>
              <w:shd w:val="clear" w:color="auto" w:fill="FFFFFF" w:themeFill="background1"/>
              <w:ind w:firstLine="0"/>
              <w:jc w:val="left"/>
            </w:pPr>
          </w:p>
        </w:tc>
        <w:tc>
          <w:tcPr>
            <w:tcW w:w="86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73A77" w:rsidRPr="00E9308A" w:rsidRDefault="00073A77" w:rsidP="00073A77">
            <w:pPr>
              <w:shd w:val="clear" w:color="auto" w:fill="FFFFFF" w:themeFill="background1"/>
              <w:ind w:firstLine="0"/>
              <w:jc w:val="left"/>
            </w:pPr>
            <w:r w:rsidRPr="00E9308A">
              <w:t>Всего по источникам</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73A77" w:rsidRPr="00073A77" w:rsidRDefault="00073A77" w:rsidP="00073A77">
            <w:pPr>
              <w:shd w:val="clear" w:color="auto" w:fill="FFFFFF" w:themeFill="background1"/>
              <w:ind w:left="-98" w:firstLine="0"/>
              <w:jc w:val="center"/>
            </w:pPr>
            <w:r w:rsidRPr="00073A77">
              <w:t>82 651,48</w:t>
            </w: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73A77" w:rsidRPr="00073A77" w:rsidRDefault="00073A77" w:rsidP="00073A77">
            <w:pPr>
              <w:shd w:val="clear" w:color="auto" w:fill="FFFFFF" w:themeFill="background1"/>
              <w:ind w:left="-98" w:firstLine="0"/>
              <w:jc w:val="center"/>
            </w:pPr>
            <w:r w:rsidRPr="00073A77">
              <w:t>5 851,42</w:t>
            </w: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73A77" w:rsidRPr="00073A77" w:rsidRDefault="00073A77" w:rsidP="00073A77">
            <w:pPr>
              <w:shd w:val="clear" w:color="auto" w:fill="FFFFFF" w:themeFill="background1"/>
              <w:ind w:left="-98" w:firstLine="0"/>
              <w:jc w:val="center"/>
            </w:pPr>
            <w:r w:rsidRPr="00073A77">
              <w:t>9 997,06</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73A77" w:rsidRPr="00073A77" w:rsidRDefault="00073A77" w:rsidP="00073A77">
            <w:pPr>
              <w:shd w:val="clear" w:color="auto" w:fill="FFFFFF" w:themeFill="background1"/>
              <w:ind w:left="-98" w:firstLine="0"/>
              <w:jc w:val="center"/>
            </w:pPr>
            <w:r w:rsidRPr="00073A77">
              <w:t>3 200,0</w:t>
            </w: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73A77" w:rsidRPr="00073A77" w:rsidRDefault="00073A77" w:rsidP="00073A77">
            <w:pPr>
              <w:shd w:val="clear" w:color="auto" w:fill="FFFFFF" w:themeFill="background1"/>
              <w:ind w:left="-98" w:firstLine="0"/>
              <w:jc w:val="center"/>
            </w:pPr>
            <w:r w:rsidRPr="00073A77">
              <w:t>3 700,0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073A77" w:rsidRPr="00073A77" w:rsidRDefault="00073A77" w:rsidP="00073A77">
            <w:pPr>
              <w:shd w:val="clear" w:color="auto" w:fill="FFFFFF" w:themeFill="background1"/>
              <w:ind w:firstLine="0"/>
              <w:jc w:val="center"/>
            </w:pPr>
            <w:r w:rsidRPr="00073A77">
              <w:t>8 653,0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073A77" w:rsidRPr="00073A77" w:rsidRDefault="00073A77" w:rsidP="00073A77">
            <w:pPr>
              <w:shd w:val="clear" w:color="auto" w:fill="FFFFFF" w:themeFill="background1"/>
              <w:ind w:firstLine="0"/>
              <w:jc w:val="center"/>
            </w:pPr>
            <w:r w:rsidRPr="00073A77">
              <w:t>51 250,0</w:t>
            </w:r>
          </w:p>
        </w:tc>
      </w:tr>
    </w:tbl>
    <w:p w:rsidR="00143B85" w:rsidRPr="00E9308A" w:rsidRDefault="00143B85" w:rsidP="003B295C">
      <w:pPr>
        <w:shd w:val="clear" w:color="auto" w:fill="FFFFFF" w:themeFill="background1"/>
        <w:ind w:right="-427" w:firstLine="0"/>
        <w:jc w:val="center"/>
      </w:pPr>
    </w:p>
    <w:p w:rsidR="00143B85" w:rsidRPr="00E9308A" w:rsidRDefault="00143B85" w:rsidP="00DA40D2">
      <w:pPr>
        <w:shd w:val="clear" w:color="auto" w:fill="FFFFFF" w:themeFill="background1"/>
        <w:ind w:left="284" w:right="-286"/>
        <w:jc w:val="center"/>
      </w:pPr>
      <w:bookmarkStart w:id="7" w:name="Par8669"/>
      <w:bookmarkEnd w:id="7"/>
    </w:p>
    <w:p w:rsidR="00DA40D2" w:rsidRPr="00E9308A" w:rsidRDefault="00DA40D2" w:rsidP="00A349BF">
      <w:pPr>
        <w:shd w:val="clear" w:color="auto" w:fill="FFFFFF" w:themeFill="background1"/>
        <w:ind w:right="-286" w:firstLine="0"/>
        <w:jc w:val="center"/>
      </w:pPr>
      <w:r w:rsidRPr="00E9308A">
        <w:t>I. Характеристика текущего состояния сферы реализации подпрограммы 2</w:t>
      </w:r>
    </w:p>
    <w:p w:rsidR="00DA40D2" w:rsidRPr="00E9308A" w:rsidRDefault="00DA40D2" w:rsidP="00DA40D2">
      <w:pPr>
        <w:shd w:val="clear" w:color="auto" w:fill="FFFFFF" w:themeFill="background1"/>
        <w:ind w:left="284" w:right="-286"/>
        <w:jc w:val="left"/>
      </w:pPr>
      <w:bookmarkStart w:id="8" w:name="Par365"/>
      <w:bookmarkEnd w:id="8"/>
    </w:p>
    <w:p w:rsidR="00DA40D2" w:rsidRPr="00E9308A" w:rsidRDefault="00DA40D2" w:rsidP="00DA40D2">
      <w:pPr>
        <w:shd w:val="clear" w:color="auto" w:fill="FFFFFF" w:themeFill="background1"/>
        <w:ind w:left="284" w:right="-286"/>
      </w:pPr>
      <w:r w:rsidRPr="00E9308A">
        <w:t>1.1. Коммунальная инфраструктура</w:t>
      </w:r>
    </w:p>
    <w:p w:rsidR="00DA40D2" w:rsidRPr="00E9308A" w:rsidRDefault="00DA40D2" w:rsidP="00DA40D2">
      <w:pPr>
        <w:shd w:val="clear" w:color="auto" w:fill="FFFFFF" w:themeFill="background1"/>
        <w:ind w:left="284" w:right="-286"/>
      </w:pPr>
      <w:r w:rsidRPr="00E9308A">
        <w:lastRenderedPageBreak/>
        <w:t>Коммунальная инфраструктура района состоит из систем производства тепловой энергии (котельные), электрической энергии (ДЭС) воды, распределения (сети электроснабжения, теплоснабжения, водоснабжения) и потребления (все виды потребителей энергии) топливно-энергетических ресурсов (ТЭР) и воды, функционирующих на территории района.</w:t>
      </w:r>
    </w:p>
    <w:p w:rsidR="00DA40D2" w:rsidRPr="00E9308A" w:rsidRDefault="00DA40D2" w:rsidP="00DA40D2">
      <w:pPr>
        <w:shd w:val="clear" w:color="auto" w:fill="FFFFFF" w:themeFill="background1"/>
        <w:ind w:left="284" w:right="-286"/>
      </w:pPr>
      <w:r w:rsidRPr="00E9308A">
        <w:t>Система распределения энергии состоит из электрических и тепловых сетей, а также сетей водоснабжения.</w:t>
      </w:r>
    </w:p>
    <w:p w:rsidR="00DA40D2" w:rsidRPr="00E9308A" w:rsidRDefault="00DA40D2" w:rsidP="00DA40D2">
      <w:pPr>
        <w:shd w:val="clear" w:color="auto" w:fill="FFFFFF" w:themeFill="background1"/>
        <w:autoSpaceDE w:val="0"/>
        <w:autoSpaceDN w:val="0"/>
        <w:adjustRightInd w:val="0"/>
        <w:ind w:left="284" w:right="-286"/>
      </w:pPr>
      <w:r w:rsidRPr="00E9308A">
        <w:t>Основные проблемы в области энергосбережения и повышения энергетической эффективности в коммунальной инфраструктуре являются:</w:t>
      </w:r>
    </w:p>
    <w:p w:rsidR="00DA40D2" w:rsidRPr="00E9308A" w:rsidRDefault="00DA40D2" w:rsidP="00DA40D2">
      <w:pPr>
        <w:shd w:val="clear" w:color="auto" w:fill="FFFFFF" w:themeFill="background1"/>
        <w:autoSpaceDE w:val="0"/>
        <w:autoSpaceDN w:val="0"/>
        <w:adjustRightInd w:val="0"/>
        <w:ind w:left="284" w:right="-286"/>
      </w:pPr>
      <w:r w:rsidRPr="00E9308A">
        <w:t>- высокий износ энергетического оборудования;</w:t>
      </w:r>
    </w:p>
    <w:p w:rsidR="00DA40D2" w:rsidRPr="00E9308A" w:rsidRDefault="00DA40D2" w:rsidP="00DA40D2">
      <w:pPr>
        <w:shd w:val="clear" w:color="auto" w:fill="FFFFFF" w:themeFill="background1"/>
        <w:autoSpaceDE w:val="0"/>
        <w:autoSpaceDN w:val="0"/>
        <w:adjustRightInd w:val="0"/>
        <w:ind w:left="284" w:right="-286"/>
      </w:pPr>
      <w:r w:rsidRPr="00E9308A">
        <w:t xml:space="preserve">- несбалансированность имеющихся и требуемых мощностей </w:t>
      </w:r>
      <w:proofErr w:type="spellStart"/>
      <w:r w:rsidRPr="00E9308A">
        <w:t>электросетевой</w:t>
      </w:r>
      <w:proofErr w:type="spellEnd"/>
      <w:r w:rsidRPr="00E9308A">
        <w:t xml:space="preserve"> и </w:t>
      </w:r>
      <w:proofErr w:type="spellStart"/>
      <w:r w:rsidRPr="00E9308A">
        <w:t>теплосетевой</w:t>
      </w:r>
      <w:proofErr w:type="spellEnd"/>
      <w:r w:rsidRPr="00E9308A">
        <w:t xml:space="preserve"> инфраструктур;</w:t>
      </w:r>
    </w:p>
    <w:p w:rsidR="00DA40D2" w:rsidRPr="00E9308A" w:rsidRDefault="00DA40D2" w:rsidP="00DA40D2">
      <w:pPr>
        <w:shd w:val="clear" w:color="auto" w:fill="FFFFFF" w:themeFill="background1"/>
        <w:autoSpaceDE w:val="0"/>
        <w:autoSpaceDN w:val="0"/>
        <w:adjustRightInd w:val="0"/>
        <w:ind w:left="284" w:right="-286"/>
      </w:pPr>
      <w:r w:rsidRPr="00E9308A">
        <w:t>- высокие удельные расходы энергетических ресурсов (топлива и электрической энергии), используемых при производстве электрической и тепловой энергии, воды;</w:t>
      </w:r>
    </w:p>
    <w:p w:rsidR="00DA40D2" w:rsidRPr="00E9308A" w:rsidRDefault="00DA40D2" w:rsidP="00DA40D2">
      <w:pPr>
        <w:shd w:val="clear" w:color="auto" w:fill="FFFFFF" w:themeFill="background1"/>
        <w:autoSpaceDE w:val="0"/>
        <w:autoSpaceDN w:val="0"/>
        <w:adjustRightInd w:val="0"/>
        <w:ind w:left="284" w:right="-286"/>
      </w:pPr>
      <w:r w:rsidRPr="00E9308A">
        <w:t>- нерациональные потери тепловой энергии, электрической энергии, воды при их передаче.</w:t>
      </w:r>
    </w:p>
    <w:p w:rsidR="00DA40D2" w:rsidRPr="00E9308A" w:rsidRDefault="00DA40D2" w:rsidP="00DA40D2">
      <w:pPr>
        <w:shd w:val="clear" w:color="auto" w:fill="FFFFFF" w:themeFill="background1"/>
        <w:ind w:left="284" w:right="-286"/>
      </w:pPr>
      <w:r w:rsidRPr="00E9308A">
        <w:t>При этом существующая тарифная политика не позволяет организациям коммунального комплекса (далее – ОКК) проводить модернизацию за счет тарифной прибыли в соответствии с их программами капитальных ремонтов или инвестиционными программами.</w:t>
      </w:r>
    </w:p>
    <w:p w:rsidR="00DA40D2" w:rsidRPr="00E9308A" w:rsidRDefault="00DA40D2" w:rsidP="00DA40D2">
      <w:pPr>
        <w:numPr>
          <w:ilvl w:val="1"/>
          <w:numId w:val="2"/>
        </w:numPr>
        <w:shd w:val="clear" w:color="auto" w:fill="FFFFFF" w:themeFill="background1"/>
        <w:ind w:left="284" w:right="-286" w:firstLine="709"/>
        <w:jc w:val="left"/>
      </w:pPr>
      <w:r w:rsidRPr="00E9308A">
        <w:t>Сети уличного освещения</w:t>
      </w:r>
    </w:p>
    <w:p w:rsidR="00DA40D2" w:rsidRPr="00E9308A" w:rsidRDefault="00DA40D2" w:rsidP="00DA40D2">
      <w:pPr>
        <w:shd w:val="clear" w:color="auto" w:fill="FFFFFF" w:themeFill="background1"/>
        <w:ind w:left="284" w:right="-286"/>
      </w:pPr>
      <w:r w:rsidRPr="00E9308A">
        <w:t>Актуальность реализации мероприятий по энергосбережению в системах уличного освещения в населенных пунктов района определена проблемами энергетической эффективности систем наружного освещения:</w:t>
      </w:r>
    </w:p>
    <w:p w:rsidR="00DA40D2" w:rsidRPr="00E9308A" w:rsidRDefault="00DA40D2" w:rsidP="00DA40D2">
      <w:pPr>
        <w:shd w:val="clear" w:color="auto" w:fill="FFFFFF" w:themeFill="background1"/>
        <w:ind w:left="284" w:right="-286"/>
      </w:pPr>
      <w:r w:rsidRPr="00E9308A">
        <w:t xml:space="preserve">- используется светотехника низкой энергетической эффективности; </w:t>
      </w:r>
    </w:p>
    <w:p w:rsidR="00DA40D2" w:rsidRPr="00E9308A" w:rsidRDefault="00DA40D2" w:rsidP="00DA40D2">
      <w:pPr>
        <w:shd w:val="clear" w:color="auto" w:fill="FFFFFF" w:themeFill="background1"/>
        <w:ind w:left="284" w:right="-286"/>
      </w:pPr>
      <w:r w:rsidRPr="00E9308A">
        <w:t>- недостаточно используется эффективный механизм энергосбережения - управление режимом работы систем уличного освещения, интегрированных с системой автоматического управления (далее – САУ).</w:t>
      </w:r>
    </w:p>
    <w:p w:rsidR="00DA40D2" w:rsidRPr="00E9308A" w:rsidRDefault="00DA40D2" w:rsidP="00DA40D2">
      <w:pPr>
        <w:numPr>
          <w:ilvl w:val="1"/>
          <w:numId w:val="2"/>
        </w:numPr>
        <w:shd w:val="clear" w:color="auto" w:fill="FFFFFF" w:themeFill="background1"/>
        <w:ind w:left="284" w:right="-286" w:firstLine="709"/>
        <w:jc w:val="left"/>
      </w:pPr>
      <w:r w:rsidRPr="00E9308A">
        <w:t>Жилищный фонд</w:t>
      </w:r>
    </w:p>
    <w:p w:rsidR="00DA40D2" w:rsidRPr="00E9308A" w:rsidRDefault="00DA40D2" w:rsidP="00DA40D2">
      <w:pPr>
        <w:shd w:val="clear" w:color="auto" w:fill="FFFFFF" w:themeFill="background1"/>
        <w:ind w:left="284" w:right="-286"/>
      </w:pPr>
      <w:r w:rsidRPr="00E9308A">
        <w:t>Жилищный фонд Каргасокского района представляет собой в основном деревянные жилые дома блокированной застройки. В результате длительной эксплуатации строительные конструкции жилых домов, инженерных сетей и оборудования имеют высокий уровень износа. Техническое состояние жилищного фонда способствует увеличению тепловых и электрических потерь до 20%.</w:t>
      </w:r>
    </w:p>
    <w:p w:rsidR="00DA40D2" w:rsidRPr="00E9308A" w:rsidRDefault="00DA40D2" w:rsidP="00DA40D2">
      <w:pPr>
        <w:shd w:val="clear" w:color="auto" w:fill="FFFFFF" w:themeFill="background1"/>
        <w:ind w:left="284" w:right="-286"/>
      </w:pPr>
      <w:r w:rsidRPr="00E9308A">
        <w:t>Для решения вопросов повышения энергоэффективности в жилищном фонде органам местного самоуправления сельских поселений района необходимо пропагандировать энергосберегающий образ жизни и проводить мероприятия по ремонту муниципального жилищного фонда с усилением тепловой защиты ограждающих конструкций.</w:t>
      </w:r>
    </w:p>
    <w:p w:rsidR="00DA40D2" w:rsidRPr="00E9308A" w:rsidRDefault="00DA40D2" w:rsidP="00DA40D2">
      <w:pPr>
        <w:widowControl w:val="0"/>
        <w:shd w:val="clear" w:color="auto" w:fill="FFFFFF" w:themeFill="background1"/>
        <w:autoSpaceDE w:val="0"/>
        <w:autoSpaceDN w:val="0"/>
        <w:adjustRightInd w:val="0"/>
        <w:ind w:left="284" w:right="-286"/>
      </w:pPr>
    </w:p>
    <w:p w:rsidR="00DA40D2" w:rsidRPr="00E9308A" w:rsidRDefault="00DA40D2" w:rsidP="00DA40D2">
      <w:pPr>
        <w:shd w:val="clear" w:color="auto" w:fill="FFFFFF" w:themeFill="background1"/>
        <w:ind w:left="284" w:right="-286"/>
      </w:pPr>
      <w:bookmarkStart w:id="9" w:name="Par8658"/>
      <w:bookmarkEnd w:id="9"/>
      <w:r w:rsidRPr="00E9308A">
        <w:t>II. Цели и задачи подпрограммы 2, сроки и этапы ее реализации, целевые показатели (индикаторы) результативности реализации подпрограммы 2</w:t>
      </w:r>
    </w:p>
    <w:p w:rsidR="00DA40D2" w:rsidRPr="00E9308A" w:rsidRDefault="00DA40D2" w:rsidP="00DA40D2">
      <w:pPr>
        <w:shd w:val="clear" w:color="auto" w:fill="FFFFFF" w:themeFill="background1"/>
        <w:ind w:left="284" w:right="-286"/>
      </w:pPr>
    </w:p>
    <w:p w:rsidR="00DA40D2" w:rsidRPr="00E9308A" w:rsidRDefault="00DA40D2" w:rsidP="00DA40D2">
      <w:pPr>
        <w:shd w:val="clear" w:color="auto" w:fill="FFFFFF" w:themeFill="background1"/>
        <w:ind w:left="284" w:right="-286"/>
      </w:pPr>
      <w:r w:rsidRPr="00E9308A">
        <w:t>Цель подпрограммы 2 - энергосбережение в жилищно-коммунальном хозяйстве.</w:t>
      </w:r>
    </w:p>
    <w:p w:rsidR="00DA40D2" w:rsidRPr="00E9308A" w:rsidRDefault="00DA40D2" w:rsidP="00DA40D2">
      <w:pPr>
        <w:shd w:val="clear" w:color="auto" w:fill="FFFFFF" w:themeFill="background1"/>
        <w:ind w:left="284" w:right="-286"/>
      </w:pPr>
      <w:r w:rsidRPr="00E9308A">
        <w:t>Для достижения цели необходимо решение следующих задач подпрограммы 2:</w:t>
      </w:r>
    </w:p>
    <w:p w:rsidR="00DA40D2" w:rsidRPr="00E9308A" w:rsidRDefault="00DA40D2" w:rsidP="00DA40D2">
      <w:pPr>
        <w:shd w:val="clear" w:color="auto" w:fill="FFFFFF" w:themeFill="background1"/>
        <w:ind w:left="284" w:right="-286"/>
      </w:pPr>
      <w:r w:rsidRPr="00E9308A">
        <w:t>- повышение энергетической эффективности в коммунальных системах;</w:t>
      </w:r>
    </w:p>
    <w:p w:rsidR="00DA40D2" w:rsidRPr="00E9308A" w:rsidRDefault="00DA40D2" w:rsidP="00DA40D2">
      <w:pPr>
        <w:shd w:val="clear" w:color="auto" w:fill="FFFFFF" w:themeFill="background1"/>
        <w:ind w:left="284" w:right="-286"/>
      </w:pPr>
      <w:r w:rsidRPr="00E9308A">
        <w:t>- повышение энергетической эффективности в системах уличного освещения;</w:t>
      </w:r>
    </w:p>
    <w:p w:rsidR="00DA40D2" w:rsidRPr="00E9308A" w:rsidRDefault="00DA40D2" w:rsidP="00DA40D2">
      <w:pPr>
        <w:shd w:val="clear" w:color="auto" w:fill="FFFFFF" w:themeFill="background1"/>
        <w:ind w:left="284" w:right="-286"/>
      </w:pPr>
      <w:r w:rsidRPr="00E9308A">
        <w:t>Подпрограмма 2 рассчитана на период с 2016 года по 2021 год (этапы не предусмотрены).</w:t>
      </w:r>
    </w:p>
    <w:p w:rsidR="00DA40D2" w:rsidRPr="00E9308A" w:rsidRDefault="00DA40D2" w:rsidP="00DA40D2">
      <w:pPr>
        <w:shd w:val="clear" w:color="auto" w:fill="FFFFFF" w:themeFill="background1"/>
        <w:ind w:left="284" w:right="-286"/>
      </w:pPr>
      <w:r w:rsidRPr="00E9308A">
        <w:t>Политика энергосбережения может быть максимально эффективной только тогда, когда соответствующие мероприятия реализуются комплексно и единовременно во всей системе производства, распределения и потребления ТЭР и воды.</w:t>
      </w:r>
    </w:p>
    <w:p w:rsidR="00DA40D2" w:rsidRPr="00E9308A" w:rsidRDefault="00DA40D2" w:rsidP="00DA40D2">
      <w:pPr>
        <w:shd w:val="clear" w:color="auto" w:fill="FFFFFF" w:themeFill="background1"/>
        <w:ind w:left="284" w:right="-286"/>
      </w:pPr>
      <w:r w:rsidRPr="00E9308A">
        <w:lastRenderedPageBreak/>
        <w:t>Сведения о составе и значениях целевых показателей (индикаторов) результативности подпрограммы 2 представлены в таблице №1.</w:t>
      </w:r>
    </w:p>
    <w:p w:rsidR="00DA40D2" w:rsidRPr="00E9308A" w:rsidRDefault="00DA40D2" w:rsidP="00DA40D2">
      <w:pPr>
        <w:shd w:val="clear" w:color="auto" w:fill="FFFFFF" w:themeFill="background1"/>
        <w:ind w:left="284" w:right="-286"/>
        <w:jc w:val="left"/>
        <w:sectPr w:rsidR="00DA40D2" w:rsidRPr="00E9308A" w:rsidSect="00CE6B6F">
          <w:pgSz w:w="11905" w:h="16838"/>
          <w:pgMar w:top="1134" w:right="850" w:bottom="1134" w:left="1701" w:header="720" w:footer="720" w:gutter="0"/>
          <w:cols w:space="720"/>
          <w:noEndnote/>
          <w:docGrid w:linePitch="326"/>
        </w:sectPr>
      </w:pPr>
    </w:p>
    <w:p w:rsidR="000063A4" w:rsidRPr="00E9308A" w:rsidRDefault="000063A4" w:rsidP="000063A4">
      <w:pPr>
        <w:shd w:val="clear" w:color="auto" w:fill="FFFFFF" w:themeFill="background1"/>
        <w:ind w:firstLine="0"/>
        <w:jc w:val="center"/>
      </w:pPr>
      <w:r w:rsidRPr="00E9308A">
        <w:lastRenderedPageBreak/>
        <w:t>Сведения</w:t>
      </w:r>
    </w:p>
    <w:p w:rsidR="000063A4" w:rsidRPr="00E9308A" w:rsidRDefault="000063A4" w:rsidP="000063A4">
      <w:pPr>
        <w:shd w:val="clear" w:color="auto" w:fill="FFFFFF" w:themeFill="background1"/>
        <w:ind w:firstLine="0"/>
        <w:jc w:val="center"/>
      </w:pPr>
      <w:r w:rsidRPr="00E9308A">
        <w:t>о составе и значениях целевых показателей</w:t>
      </w:r>
    </w:p>
    <w:p w:rsidR="000063A4" w:rsidRPr="00E9308A" w:rsidRDefault="000063A4" w:rsidP="000063A4">
      <w:pPr>
        <w:shd w:val="clear" w:color="auto" w:fill="FFFFFF" w:themeFill="background1"/>
        <w:ind w:firstLine="0"/>
        <w:jc w:val="center"/>
      </w:pPr>
      <w:r w:rsidRPr="00E9308A">
        <w:t>результативности подпрограммы 2 муниципальной программы</w:t>
      </w:r>
    </w:p>
    <w:p w:rsidR="000063A4" w:rsidRPr="00A349BF" w:rsidRDefault="000063A4" w:rsidP="00A349BF">
      <w:pPr>
        <w:shd w:val="clear" w:color="auto" w:fill="FFFFFF" w:themeFill="background1"/>
        <w:ind w:right="-314" w:firstLine="0"/>
        <w:jc w:val="right"/>
        <w:rPr>
          <w:sz w:val="20"/>
          <w:szCs w:val="20"/>
        </w:rPr>
      </w:pPr>
      <w:r w:rsidRPr="00A349BF">
        <w:rPr>
          <w:sz w:val="20"/>
          <w:szCs w:val="20"/>
        </w:rPr>
        <w:t>Таблица № 1.</w:t>
      </w:r>
    </w:p>
    <w:tbl>
      <w:tblPr>
        <w:tblW w:w="5355" w:type="pct"/>
        <w:tblInd w:w="-781" w:type="dxa"/>
        <w:tblLayout w:type="fixed"/>
        <w:tblCellMar>
          <w:left w:w="70" w:type="dxa"/>
          <w:right w:w="70" w:type="dxa"/>
        </w:tblCellMar>
        <w:tblLook w:val="0000"/>
      </w:tblPr>
      <w:tblGrid>
        <w:gridCol w:w="508"/>
        <w:gridCol w:w="3249"/>
        <w:gridCol w:w="692"/>
        <w:gridCol w:w="905"/>
        <w:gridCol w:w="905"/>
        <w:gridCol w:w="905"/>
        <w:gridCol w:w="905"/>
        <w:gridCol w:w="905"/>
        <w:gridCol w:w="905"/>
        <w:gridCol w:w="905"/>
        <w:gridCol w:w="909"/>
        <w:gridCol w:w="1669"/>
        <w:gridCol w:w="2089"/>
      </w:tblGrid>
      <w:tr w:rsidR="000063A4" w:rsidRPr="00E9308A" w:rsidTr="00A349BF">
        <w:trPr>
          <w:cantSplit/>
          <w:trHeight w:val="315"/>
          <w:tblHeader/>
        </w:trPr>
        <w:tc>
          <w:tcPr>
            <w:tcW w:w="164" w:type="pct"/>
            <w:vMerge w:val="restart"/>
            <w:tcBorders>
              <w:top w:val="single" w:sz="6" w:space="0" w:color="auto"/>
              <w:left w:val="single" w:sz="6" w:space="0" w:color="auto"/>
              <w:bottom w:val="nil"/>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 xml:space="preserve">№ </w:t>
            </w:r>
            <w:proofErr w:type="gramStart"/>
            <w:r w:rsidRPr="00E9308A">
              <w:rPr>
                <w:sz w:val="22"/>
                <w:szCs w:val="22"/>
              </w:rPr>
              <w:t>п</w:t>
            </w:r>
            <w:proofErr w:type="gramEnd"/>
            <w:r w:rsidRPr="00E9308A">
              <w:rPr>
                <w:sz w:val="22"/>
                <w:szCs w:val="22"/>
              </w:rPr>
              <w:t>/п</w:t>
            </w:r>
          </w:p>
        </w:tc>
        <w:tc>
          <w:tcPr>
            <w:tcW w:w="1051" w:type="pct"/>
            <w:vMerge w:val="restart"/>
            <w:tcBorders>
              <w:top w:val="single" w:sz="6" w:space="0" w:color="auto"/>
              <w:left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Наименование показателя</w:t>
            </w:r>
          </w:p>
        </w:tc>
        <w:tc>
          <w:tcPr>
            <w:tcW w:w="224" w:type="pct"/>
            <w:vMerge w:val="restart"/>
            <w:tcBorders>
              <w:top w:val="single" w:sz="6" w:space="0" w:color="auto"/>
              <w:left w:val="single" w:sz="6" w:space="0" w:color="auto"/>
              <w:bottom w:val="nil"/>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Ед. изм.</w:t>
            </w:r>
          </w:p>
        </w:tc>
        <w:tc>
          <w:tcPr>
            <w:tcW w:w="2342" w:type="pct"/>
            <w:gridSpan w:val="8"/>
            <w:tcBorders>
              <w:top w:val="single" w:sz="6" w:space="0" w:color="auto"/>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Значения показателей</w:t>
            </w:r>
          </w:p>
        </w:tc>
        <w:tc>
          <w:tcPr>
            <w:tcW w:w="540" w:type="pct"/>
            <w:vMerge w:val="restart"/>
            <w:tcBorders>
              <w:top w:val="single" w:sz="6" w:space="0" w:color="auto"/>
              <w:left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 xml:space="preserve">Периодичность сбора данных </w:t>
            </w:r>
          </w:p>
        </w:tc>
        <w:tc>
          <w:tcPr>
            <w:tcW w:w="679" w:type="pct"/>
            <w:vMerge w:val="restart"/>
            <w:tcBorders>
              <w:top w:val="single" w:sz="6" w:space="0" w:color="auto"/>
              <w:left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 xml:space="preserve">Метод сбора информации </w:t>
            </w:r>
          </w:p>
        </w:tc>
      </w:tr>
      <w:tr w:rsidR="000063A4" w:rsidRPr="00E9308A" w:rsidTr="00A349BF">
        <w:trPr>
          <w:cantSplit/>
          <w:trHeight w:val="1558"/>
          <w:tblHeader/>
        </w:trPr>
        <w:tc>
          <w:tcPr>
            <w:tcW w:w="164" w:type="pct"/>
            <w:vMerge/>
            <w:tcBorders>
              <w:top w:val="nil"/>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pPr>
          </w:p>
        </w:tc>
        <w:tc>
          <w:tcPr>
            <w:tcW w:w="1051" w:type="pct"/>
            <w:vMerge/>
            <w:tcBorders>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pPr>
          </w:p>
        </w:tc>
        <w:tc>
          <w:tcPr>
            <w:tcW w:w="224" w:type="pct"/>
            <w:vMerge/>
            <w:tcBorders>
              <w:top w:val="nil"/>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pPr>
          </w:p>
        </w:tc>
        <w:tc>
          <w:tcPr>
            <w:tcW w:w="293" w:type="pct"/>
            <w:tcBorders>
              <w:top w:val="single" w:sz="6" w:space="0" w:color="auto"/>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rPr>
                <w:lang w:val="en-US"/>
              </w:rPr>
            </w:pPr>
            <w:r w:rsidRPr="00E9308A">
              <w:rPr>
                <w:sz w:val="22"/>
                <w:szCs w:val="22"/>
              </w:rPr>
              <w:t>2014 год оценка</w:t>
            </w:r>
          </w:p>
        </w:tc>
        <w:tc>
          <w:tcPr>
            <w:tcW w:w="293" w:type="pct"/>
            <w:tcBorders>
              <w:top w:val="single" w:sz="6" w:space="0" w:color="auto"/>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rPr>
                <w:lang w:val="en-US"/>
              </w:rPr>
            </w:pPr>
            <w:r w:rsidRPr="00E9308A">
              <w:rPr>
                <w:sz w:val="22"/>
                <w:szCs w:val="22"/>
              </w:rPr>
              <w:t>2015 год прогноз</w:t>
            </w:r>
          </w:p>
        </w:tc>
        <w:tc>
          <w:tcPr>
            <w:tcW w:w="293" w:type="pct"/>
            <w:tcBorders>
              <w:top w:val="single" w:sz="6" w:space="0" w:color="auto"/>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2016 год</w:t>
            </w:r>
          </w:p>
          <w:p w:rsidR="000063A4" w:rsidRPr="00E9308A" w:rsidRDefault="000063A4" w:rsidP="000063A4">
            <w:pPr>
              <w:shd w:val="clear" w:color="auto" w:fill="FFFFFF" w:themeFill="background1"/>
              <w:ind w:firstLine="0"/>
              <w:jc w:val="center"/>
            </w:pPr>
            <w:r w:rsidRPr="00E9308A">
              <w:rPr>
                <w:sz w:val="22"/>
                <w:szCs w:val="22"/>
              </w:rPr>
              <w:t>прогноз</w:t>
            </w:r>
          </w:p>
        </w:tc>
        <w:tc>
          <w:tcPr>
            <w:tcW w:w="293" w:type="pct"/>
            <w:tcBorders>
              <w:top w:val="single" w:sz="6" w:space="0" w:color="auto"/>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2017 год</w:t>
            </w:r>
          </w:p>
          <w:p w:rsidR="000063A4" w:rsidRPr="00E9308A" w:rsidRDefault="000063A4" w:rsidP="000063A4">
            <w:pPr>
              <w:shd w:val="clear" w:color="auto" w:fill="FFFFFF" w:themeFill="background1"/>
              <w:ind w:firstLine="0"/>
              <w:jc w:val="center"/>
            </w:pPr>
            <w:r w:rsidRPr="00E9308A">
              <w:rPr>
                <w:sz w:val="22"/>
                <w:szCs w:val="22"/>
              </w:rPr>
              <w:t>прогноз</w:t>
            </w:r>
          </w:p>
        </w:tc>
        <w:tc>
          <w:tcPr>
            <w:tcW w:w="293" w:type="pct"/>
            <w:tcBorders>
              <w:top w:val="single" w:sz="6" w:space="0" w:color="auto"/>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2018 год</w:t>
            </w:r>
          </w:p>
          <w:p w:rsidR="000063A4" w:rsidRPr="00E9308A" w:rsidRDefault="000063A4" w:rsidP="000063A4">
            <w:pPr>
              <w:shd w:val="clear" w:color="auto" w:fill="FFFFFF" w:themeFill="background1"/>
              <w:ind w:firstLine="0"/>
              <w:jc w:val="center"/>
            </w:pPr>
            <w:r w:rsidRPr="00E9308A">
              <w:rPr>
                <w:sz w:val="22"/>
                <w:szCs w:val="22"/>
              </w:rPr>
              <w:t>прогноз</w:t>
            </w:r>
          </w:p>
        </w:tc>
        <w:tc>
          <w:tcPr>
            <w:tcW w:w="293" w:type="pct"/>
            <w:tcBorders>
              <w:top w:val="single" w:sz="6" w:space="0" w:color="auto"/>
              <w:left w:val="single" w:sz="6" w:space="0" w:color="auto"/>
              <w:bottom w:val="single" w:sz="6" w:space="0" w:color="auto"/>
              <w:right w:val="single" w:sz="4"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2019 год</w:t>
            </w:r>
          </w:p>
          <w:p w:rsidR="000063A4" w:rsidRPr="00E9308A" w:rsidRDefault="000063A4" w:rsidP="000063A4">
            <w:pPr>
              <w:shd w:val="clear" w:color="auto" w:fill="FFFFFF" w:themeFill="background1"/>
              <w:ind w:firstLine="0"/>
              <w:jc w:val="center"/>
            </w:pPr>
            <w:r w:rsidRPr="00E9308A">
              <w:rPr>
                <w:sz w:val="22"/>
                <w:szCs w:val="22"/>
              </w:rPr>
              <w:t>прогноз</w:t>
            </w:r>
          </w:p>
        </w:tc>
        <w:tc>
          <w:tcPr>
            <w:tcW w:w="293" w:type="pct"/>
            <w:tcBorders>
              <w:top w:val="single" w:sz="6" w:space="0" w:color="auto"/>
              <w:left w:val="single" w:sz="4" w:space="0" w:color="auto"/>
              <w:bottom w:val="single" w:sz="6" w:space="0" w:color="auto"/>
              <w:right w:val="single" w:sz="4"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2020 год</w:t>
            </w:r>
          </w:p>
          <w:p w:rsidR="000063A4" w:rsidRPr="00E9308A" w:rsidRDefault="000063A4" w:rsidP="000063A4">
            <w:pPr>
              <w:shd w:val="clear" w:color="auto" w:fill="FFFFFF" w:themeFill="background1"/>
              <w:ind w:firstLine="0"/>
              <w:jc w:val="center"/>
            </w:pPr>
            <w:r w:rsidRPr="00E9308A">
              <w:rPr>
                <w:sz w:val="22"/>
                <w:szCs w:val="22"/>
              </w:rPr>
              <w:t>прогноз</w:t>
            </w:r>
          </w:p>
        </w:tc>
        <w:tc>
          <w:tcPr>
            <w:tcW w:w="294" w:type="pct"/>
            <w:tcBorders>
              <w:top w:val="single" w:sz="6" w:space="0" w:color="auto"/>
              <w:left w:val="single" w:sz="4"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2021 год</w:t>
            </w:r>
          </w:p>
          <w:p w:rsidR="000063A4" w:rsidRPr="00E9308A" w:rsidRDefault="000063A4" w:rsidP="000063A4">
            <w:pPr>
              <w:shd w:val="clear" w:color="auto" w:fill="FFFFFF" w:themeFill="background1"/>
              <w:ind w:firstLine="0"/>
              <w:jc w:val="center"/>
            </w:pPr>
            <w:r w:rsidRPr="00E9308A">
              <w:rPr>
                <w:sz w:val="22"/>
                <w:szCs w:val="22"/>
              </w:rPr>
              <w:t>прогноз</w:t>
            </w:r>
          </w:p>
        </w:tc>
        <w:tc>
          <w:tcPr>
            <w:tcW w:w="540" w:type="pct"/>
            <w:vMerge/>
            <w:tcBorders>
              <w:left w:val="single" w:sz="6" w:space="0" w:color="auto"/>
              <w:bottom w:val="single" w:sz="6" w:space="0" w:color="auto"/>
              <w:right w:val="single" w:sz="6" w:space="0" w:color="auto"/>
            </w:tcBorders>
            <w:shd w:val="clear" w:color="auto" w:fill="auto"/>
          </w:tcPr>
          <w:p w:rsidR="000063A4" w:rsidRPr="00E9308A" w:rsidRDefault="000063A4" w:rsidP="000063A4">
            <w:pPr>
              <w:shd w:val="clear" w:color="auto" w:fill="FFFFFF" w:themeFill="background1"/>
              <w:ind w:firstLine="0"/>
              <w:jc w:val="center"/>
            </w:pPr>
          </w:p>
        </w:tc>
        <w:tc>
          <w:tcPr>
            <w:tcW w:w="679" w:type="pct"/>
            <w:vMerge/>
            <w:tcBorders>
              <w:left w:val="single" w:sz="6" w:space="0" w:color="auto"/>
              <w:bottom w:val="single" w:sz="6" w:space="0" w:color="auto"/>
              <w:right w:val="single" w:sz="6" w:space="0" w:color="auto"/>
            </w:tcBorders>
            <w:shd w:val="clear" w:color="auto" w:fill="auto"/>
          </w:tcPr>
          <w:p w:rsidR="000063A4" w:rsidRPr="00E9308A" w:rsidRDefault="000063A4" w:rsidP="000063A4">
            <w:pPr>
              <w:shd w:val="clear" w:color="auto" w:fill="FFFFFF" w:themeFill="background1"/>
              <w:ind w:firstLine="0"/>
              <w:jc w:val="center"/>
            </w:pPr>
          </w:p>
        </w:tc>
      </w:tr>
      <w:tr w:rsidR="000063A4" w:rsidRPr="00E9308A" w:rsidTr="00A349BF">
        <w:trPr>
          <w:cantSplit/>
          <w:trHeight w:val="240"/>
          <w:tblHeader/>
        </w:trPr>
        <w:tc>
          <w:tcPr>
            <w:tcW w:w="164" w:type="pct"/>
            <w:tcBorders>
              <w:top w:val="single" w:sz="6" w:space="0" w:color="auto"/>
              <w:left w:val="single" w:sz="6" w:space="0" w:color="auto"/>
              <w:bottom w:val="single" w:sz="6" w:space="0" w:color="auto"/>
              <w:right w:val="single" w:sz="6" w:space="0" w:color="auto"/>
            </w:tcBorders>
            <w:shd w:val="clear" w:color="auto" w:fill="auto"/>
          </w:tcPr>
          <w:p w:rsidR="000063A4" w:rsidRPr="00E9308A" w:rsidRDefault="000063A4" w:rsidP="000063A4">
            <w:pPr>
              <w:shd w:val="clear" w:color="auto" w:fill="FFFFFF" w:themeFill="background1"/>
              <w:ind w:firstLine="0"/>
              <w:jc w:val="center"/>
              <w:rPr>
                <w:lang w:val="en-US"/>
              </w:rPr>
            </w:pPr>
            <w:r w:rsidRPr="00E9308A">
              <w:rPr>
                <w:sz w:val="22"/>
                <w:szCs w:val="22"/>
                <w:lang w:val="en-US"/>
              </w:rPr>
              <w:t>1</w:t>
            </w:r>
          </w:p>
        </w:tc>
        <w:tc>
          <w:tcPr>
            <w:tcW w:w="1051" w:type="pct"/>
            <w:tcBorders>
              <w:top w:val="single" w:sz="6" w:space="0" w:color="auto"/>
              <w:left w:val="single" w:sz="6" w:space="0" w:color="auto"/>
              <w:bottom w:val="single" w:sz="6" w:space="0" w:color="auto"/>
              <w:right w:val="single" w:sz="6" w:space="0" w:color="auto"/>
            </w:tcBorders>
            <w:shd w:val="clear" w:color="auto" w:fill="auto"/>
          </w:tcPr>
          <w:p w:rsidR="000063A4" w:rsidRPr="00E9308A" w:rsidRDefault="000063A4" w:rsidP="000063A4">
            <w:pPr>
              <w:shd w:val="clear" w:color="auto" w:fill="FFFFFF" w:themeFill="background1"/>
              <w:ind w:firstLine="0"/>
              <w:jc w:val="center"/>
              <w:rPr>
                <w:lang w:val="en-US"/>
              </w:rPr>
            </w:pPr>
            <w:r w:rsidRPr="00E9308A">
              <w:rPr>
                <w:sz w:val="22"/>
                <w:szCs w:val="22"/>
                <w:lang w:val="en-US"/>
              </w:rPr>
              <w:t>2</w:t>
            </w:r>
          </w:p>
        </w:tc>
        <w:tc>
          <w:tcPr>
            <w:tcW w:w="224" w:type="pct"/>
            <w:tcBorders>
              <w:top w:val="single" w:sz="6" w:space="0" w:color="auto"/>
              <w:left w:val="single" w:sz="6" w:space="0" w:color="auto"/>
              <w:bottom w:val="single" w:sz="6" w:space="0" w:color="auto"/>
              <w:right w:val="single" w:sz="6" w:space="0" w:color="auto"/>
            </w:tcBorders>
            <w:shd w:val="clear" w:color="auto" w:fill="auto"/>
          </w:tcPr>
          <w:p w:rsidR="000063A4" w:rsidRPr="00E9308A" w:rsidRDefault="000063A4" w:rsidP="000063A4">
            <w:pPr>
              <w:shd w:val="clear" w:color="auto" w:fill="FFFFFF" w:themeFill="background1"/>
              <w:ind w:firstLine="0"/>
              <w:jc w:val="center"/>
              <w:rPr>
                <w:lang w:val="en-US"/>
              </w:rPr>
            </w:pPr>
            <w:r w:rsidRPr="00E9308A">
              <w:rPr>
                <w:sz w:val="22"/>
                <w:szCs w:val="22"/>
                <w:lang w:val="en-US"/>
              </w:rPr>
              <w:t>3</w:t>
            </w:r>
          </w:p>
        </w:tc>
        <w:tc>
          <w:tcPr>
            <w:tcW w:w="293" w:type="pct"/>
            <w:tcBorders>
              <w:top w:val="single" w:sz="6" w:space="0" w:color="auto"/>
              <w:left w:val="single" w:sz="6" w:space="0" w:color="auto"/>
              <w:bottom w:val="single" w:sz="6" w:space="0" w:color="auto"/>
              <w:right w:val="single" w:sz="6" w:space="0" w:color="auto"/>
            </w:tcBorders>
            <w:shd w:val="clear" w:color="auto" w:fill="auto"/>
          </w:tcPr>
          <w:p w:rsidR="000063A4" w:rsidRPr="00E9308A" w:rsidRDefault="000063A4" w:rsidP="000063A4">
            <w:pPr>
              <w:shd w:val="clear" w:color="auto" w:fill="FFFFFF" w:themeFill="background1"/>
              <w:ind w:firstLine="0"/>
              <w:jc w:val="center"/>
              <w:rPr>
                <w:lang w:val="en-US"/>
              </w:rPr>
            </w:pPr>
            <w:r w:rsidRPr="00E9308A">
              <w:rPr>
                <w:sz w:val="22"/>
                <w:szCs w:val="22"/>
                <w:lang w:val="en-US"/>
              </w:rPr>
              <w:t>4</w:t>
            </w:r>
          </w:p>
        </w:tc>
        <w:tc>
          <w:tcPr>
            <w:tcW w:w="293" w:type="pct"/>
            <w:tcBorders>
              <w:top w:val="single" w:sz="6" w:space="0" w:color="auto"/>
              <w:left w:val="single" w:sz="6" w:space="0" w:color="auto"/>
              <w:bottom w:val="single" w:sz="6" w:space="0" w:color="auto"/>
              <w:right w:val="single" w:sz="6" w:space="0" w:color="auto"/>
            </w:tcBorders>
            <w:shd w:val="clear" w:color="auto" w:fill="auto"/>
          </w:tcPr>
          <w:p w:rsidR="000063A4" w:rsidRPr="00E9308A" w:rsidRDefault="000063A4" w:rsidP="000063A4">
            <w:pPr>
              <w:shd w:val="clear" w:color="auto" w:fill="FFFFFF" w:themeFill="background1"/>
              <w:ind w:firstLine="0"/>
              <w:jc w:val="center"/>
              <w:rPr>
                <w:lang w:val="en-US"/>
              </w:rPr>
            </w:pPr>
            <w:r w:rsidRPr="00E9308A">
              <w:rPr>
                <w:sz w:val="22"/>
                <w:szCs w:val="22"/>
                <w:lang w:val="en-US"/>
              </w:rPr>
              <w:t>5</w:t>
            </w:r>
          </w:p>
        </w:tc>
        <w:tc>
          <w:tcPr>
            <w:tcW w:w="293" w:type="pct"/>
            <w:tcBorders>
              <w:top w:val="single" w:sz="6" w:space="0" w:color="auto"/>
              <w:left w:val="single" w:sz="6" w:space="0" w:color="auto"/>
              <w:bottom w:val="single" w:sz="6" w:space="0" w:color="auto"/>
              <w:right w:val="single" w:sz="6" w:space="0" w:color="auto"/>
            </w:tcBorders>
            <w:shd w:val="clear" w:color="auto" w:fill="auto"/>
          </w:tcPr>
          <w:p w:rsidR="000063A4" w:rsidRPr="00E9308A" w:rsidRDefault="000063A4" w:rsidP="000063A4">
            <w:pPr>
              <w:shd w:val="clear" w:color="auto" w:fill="FFFFFF" w:themeFill="background1"/>
              <w:ind w:firstLine="0"/>
              <w:jc w:val="center"/>
              <w:rPr>
                <w:lang w:val="en-US"/>
              </w:rPr>
            </w:pPr>
            <w:r w:rsidRPr="00E9308A">
              <w:rPr>
                <w:sz w:val="22"/>
                <w:szCs w:val="22"/>
                <w:lang w:val="en-US"/>
              </w:rPr>
              <w:t>6</w:t>
            </w:r>
          </w:p>
        </w:tc>
        <w:tc>
          <w:tcPr>
            <w:tcW w:w="293" w:type="pct"/>
            <w:tcBorders>
              <w:top w:val="single" w:sz="6" w:space="0" w:color="auto"/>
              <w:left w:val="single" w:sz="6" w:space="0" w:color="auto"/>
              <w:bottom w:val="single" w:sz="6" w:space="0" w:color="auto"/>
              <w:right w:val="single" w:sz="6" w:space="0" w:color="auto"/>
            </w:tcBorders>
            <w:shd w:val="clear" w:color="auto" w:fill="auto"/>
          </w:tcPr>
          <w:p w:rsidR="000063A4" w:rsidRPr="00E9308A" w:rsidRDefault="000063A4" w:rsidP="000063A4">
            <w:pPr>
              <w:shd w:val="clear" w:color="auto" w:fill="FFFFFF" w:themeFill="background1"/>
              <w:ind w:firstLine="0"/>
              <w:jc w:val="center"/>
              <w:rPr>
                <w:lang w:val="en-US"/>
              </w:rPr>
            </w:pPr>
            <w:r w:rsidRPr="00E9308A">
              <w:rPr>
                <w:sz w:val="22"/>
                <w:szCs w:val="22"/>
                <w:lang w:val="en-US"/>
              </w:rPr>
              <w:t>7</w:t>
            </w:r>
          </w:p>
        </w:tc>
        <w:tc>
          <w:tcPr>
            <w:tcW w:w="293" w:type="pct"/>
            <w:tcBorders>
              <w:top w:val="single" w:sz="6" w:space="0" w:color="auto"/>
              <w:left w:val="single" w:sz="6" w:space="0" w:color="auto"/>
              <w:bottom w:val="single" w:sz="6" w:space="0" w:color="auto"/>
              <w:right w:val="single" w:sz="6" w:space="0" w:color="auto"/>
            </w:tcBorders>
            <w:shd w:val="clear" w:color="auto" w:fill="auto"/>
          </w:tcPr>
          <w:p w:rsidR="000063A4" w:rsidRPr="00E9308A" w:rsidRDefault="000063A4" w:rsidP="000063A4">
            <w:pPr>
              <w:shd w:val="clear" w:color="auto" w:fill="FFFFFF" w:themeFill="background1"/>
              <w:ind w:firstLine="0"/>
              <w:jc w:val="center"/>
              <w:rPr>
                <w:lang w:val="en-US"/>
              </w:rPr>
            </w:pPr>
            <w:r w:rsidRPr="00E9308A">
              <w:rPr>
                <w:sz w:val="22"/>
                <w:szCs w:val="22"/>
                <w:lang w:val="en-US"/>
              </w:rPr>
              <w:t>8</w:t>
            </w:r>
          </w:p>
        </w:tc>
        <w:tc>
          <w:tcPr>
            <w:tcW w:w="293" w:type="pct"/>
            <w:tcBorders>
              <w:top w:val="single" w:sz="6" w:space="0" w:color="auto"/>
              <w:left w:val="single" w:sz="6" w:space="0" w:color="auto"/>
              <w:bottom w:val="single" w:sz="6" w:space="0" w:color="auto"/>
              <w:right w:val="single" w:sz="4" w:space="0" w:color="auto"/>
            </w:tcBorders>
            <w:shd w:val="clear" w:color="auto" w:fill="auto"/>
          </w:tcPr>
          <w:p w:rsidR="000063A4" w:rsidRPr="00E9308A" w:rsidRDefault="000063A4" w:rsidP="000063A4">
            <w:pPr>
              <w:shd w:val="clear" w:color="auto" w:fill="FFFFFF" w:themeFill="background1"/>
              <w:ind w:firstLine="0"/>
              <w:jc w:val="center"/>
              <w:rPr>
                <w:lang w:val="en-US"/>
              </w:rPr>
            </w:pPr>
            <w:r w:rsidRPr="00E9308A">
              <w:rPr>
                <w:sz w:val="22"/>
                <w:szCs w:val="22"/>
                <w:lang w:val="en-US"/>
              </w:rPr>
              <w:t>9</w:t>
            </w:r>
          </w:p>
        </w:tc>
        <w:tc>
          <w:tcPr>
            <w:tcW w:w="293" w:type="pct"/>
            <w:tcBorders>
              <w:top w:val="single" w:sz="6" w:space="0" w:color="auto"/>
              <w:left w:val="single" w:sz="4" w:space="0" w:color="auto"/>
              <w:bottom w:val="single" w:sz="6" w:space="0" w:color="auto"/>
              <w:right w:val="single" w:sz="4" w:space="0" w:color="auto"/>
            </w:tcBorders>
            <w:shd w:val="clear" w:color="auto" w:fill="auto"/>
          </w:tcPr>
          <w:p w:rsidR="000063A4" w:rsidRPr="00E9308A" w:rsidRDefault="000063A4" w:rsidP="000063A4">
            <w:pPr>
              <w:shd w:val="clear" w:color="auto" w:fill="FFFFFF" w:themeFill="background1"/>
              <w:ind w:firstLine="0"/>
              <w:jc w:val="center"/>
              <w:rPr>
                <w:lang w:val="en-US"/>
              </w:rPr>
            </w:pPr>
            <w:r w:rsidRPr="00E9308A">
              <w:rPr>
                <w:sz w:val="22"/>
                <w:szCs w:val="22"/>
              </w:rPr>
              <w:t>1</w:t>
            </w:r>
            <w:r w:rsidRPr="00E9308A">
              <w:rPr>
                <w:sz w:val="22"/>
                <w:szCs w:val="22"/>
                <w:lang w:val="en-US"/>
              </w:rPr>
              <w:t>0</w:t>
            </w:r>
          </w:p>
        </w:tc>
        <w:tc>
          <w:tcPr>
            <w:tcW w:w="294" w:type="pct"/>
            <w:tcBorders>
              <w:top w:val="single" w:sz="6" w:space="0" w:color="auto"/>
              <w:left w:val="single" w:sz="4" w:space="0" w:color="auto"/>
              <w:bottom w:val="single" w:sz="6" w:space="0" w:color="auto"/>
              <w:right w:val="single" w:sz="6" w:space="0" w:color="auto"/>
            </w:tcBorders>
            <w:shd w:val="clear" w:color="auto" w:fill="auto"/>
          </w:tcPr>
          <w:p w:rsidR="000063A4" w:rsidRPr="00E9308A" w:rsidRDefault="000063A4" w:rsidP="000063A4">
            <w:pPr>
              <w:shd w:val="clear" w:color="auto" w:fill="FFFFFF" w:themeFill="background1"/>
              <w:ind w:firstLine="0"/>
              <w:jc w:val="center"/>
              <w:rPr>
                <w:lang w:val="en-US"/>
              </w:rPr>
            </w:pPr>
            <w:r w:rsidRPr="00E9308A">
              <w:rPr>
                <w:sz w:val="22"/>
                <w:szCs w:val="22"/>
                <w:lang w:val="en-US"/>
              </w:rPr>
              <w:t>11</w:t>
            </w:r>
          </w:p>
        </w:tc>
        <w:tc>
          <w:tcPr>
            <w:tcW w:w="540" w:type="pct"/>
            <w:tcBorders>
              <w:top w:val="single" w:sz="6" w:space="0" w:color="auto"/>
              <w:left w:val="single" w:sz="6" w:space="0" w:color="auto"/>
              <w:bottom w:val="single" w:sz="6" w:space="0" w:color="auto"/>
              <w:right w:val="single" w:sz="6" w:space="0" w:color="auto"/>
            </w:tcBorders>
            <w:shd w:val="clear" w:color="auto" w:fill="auto"/>
          </w:tcPr>
          <w:p w:rsidR="000063A4" w:rsidRPr="00E9308A" w:rsidRDefault="000063A4" w:rsidP="000063A4">
            <w:pPr>
              <w:shd w:val="clear" w:color="auto" w:fill="FFFFFF" w:themeFill="background1"/>
              <w:ind w:firstLine="0"/>
              <w:jc w:val="center"/>
            </w:pPr>
            <w:r w:rsidRPr="00E9308A">
              <w:rPr>
                <w:sz w:val="22"/>
                <w:szCs w:val="22"/>
              </w:rPr>
              <w:t>12</w:t>
            </w:r>
          </w:p>
        </w:tc>
        <w:tc>
          <w:tcPr>
            <w:tcW w:w="679" w:type="pct"/>
            <w:tcBorders>
              <w:top w:val="single" w:sz="6" w:space="0" w:color="auto"/>
              <w:left w:val="single" w:sz="6" w:space="0" w:color="auto"/>
              <w:bottom w:val="single" w:sz="6" w:space="0" w:color="auto"/>
              <w:right w:val="single" w:sz="6" w:space="0" w:color="auto"/>
            </w:tcBorders>
            <w:shd w:val="clear" w:color="auto" w:fill="auto"/>
          </w:tcPr>
          <w:p w:rsidR="000063A4" w:rsidRPr="00E9308A" w:rsidRDefault="000063A4" w:rsidP="000063A4">
            <w:pPr>
              <w:shd w:val="clear" w:color="auto" w:fill="FFFFFF" w:themeFill="background1"/>
              <w:ind w:firstLine="0"/>
              <w:jc w:val="center"/>
            </w:pPr>
            <w:r w:rsidRPr="00E9308A">
              <w:rPr>
                <w:sz w:val="22"/>
                <w:szCs w:val="22"/>
              </w:rPr>
              <w:t>13</w:t>
            </w:r>
          </w:p>
        </w:tc>
      </w:tr>
      <w:tr w:rsidR="000063A4" w:rsidRPr="00E9308A" w:rsidTr="00A349BF">
        <w:trPr>
          <w:cantSplit/>
          <w:trHeight w:val="240"/>
        </w:trPr>
        <w:tc>
          <w:tcPr>
            <w:tcW w:w="5000" w:type="pct"/>
            <w:gridSpan w:val="13"/>
            <w:tcBorders>
              <w:top w:val="single" w:sz="6" w:space="0" w:color="auto"/>
              <w:left w:val="single" w:sz="6" w:space="0" w:color="auto"/>
              <w:bottom w:val="single" w:sz="6" w:space="0" w:color="auto"/>
              <w:right w:val="single" w:sz="6" w:space="0" w:color="auto"/>
            </w:tcBorders>
            <w:shd w:val="clear" w:color="auto" w:fill="auto"/>
          </w:tcPr>
          <w:p w:rsidR="000063A4" w:rsidRPr="00E9308A" w:rsidRDefault="000063A4" w:rsidP="000063A4">
            <w:pPr>
              <w:shd w:val="clear" w:color="auto" w:fill="FFFFFF" w:themeFill="background1"/>
              <w:ind w:firstLine="0"/>
              <w:jc w:val="left"/>
            </w:pPr>
            <w:r w:rsidRPr="00E9308A">
              <w:rPr>
                <w:sz w:val="22"/>
                <w:szCs w:val="22"/>
              </w:rPr>
              <w:t xml:space="preserve">     Показатели цели подпрограммы 2: Энергосбережение в жилищно-коммунальном хозяйстве</w:t>
            </w:r>
          </w:p>
        </w:tc>
      </w:tr>
      <w:tr w:rsidR="000063A4" w:rsidRPr="00E9308A" w:rsidTr="00A349BF">
        <w:trPr>
          <w:cantSplit/>
          <w:trHeight w:val="240"/>
        </w:trPr>
        <w:tc>
          <w:tcPr>
            <w:tcW w:w="164" w:type="pct"/>
            <w:tcBorders>
              <w:top w:val="single" w:sz="6" w:space="0" w:color="auto"/>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1.</w:t>
            </w:r>
          </w:p>
        </w:tc>
        <w:tc>
          <w:tcPr>
            <w:tcW w:w="1051" w:type="pct"/>
            <w:tcBorders>
              <w:top w:val="single" w:sz="6" w:space="0" w:color="auto"/>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left"/>
              <w:rPr>
                <w:highlight w:val="yellow"/>
              </w:rPr>
            </w:pPr>
            <w:r w:rsidRPr="00E9308A">
              <w:rPr>
                <w:sz w:val="22"/>
                <w:szCs w:val="22"/>
              </w:rPr>
              <w:t>сокращение потребления ЭЭ (кВтч) на единицу вырабатываемой ТЭ  (Гкал)</w:t>
            </w:r>
          </w:p>
        </w:tc>
        <w:tc>
          <w:tcPr>
            <w:tcW w:w="224" w:type="pct"/>
            <w:tcBorders>
              <w:top w:val="single" w:sz="6" w:space="0" w:color="auto"/>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rPr>
                <w:highlight w:val="yellow"/>
              </w:rPr>
            </w:pPr>
            <w:r w:rsidRPr="00E9308A">
              <w:rPr>
                <w:sz w:val="22"/>
                <w:szCs w:val="22"/>
              </w:rPr>
              <w:t>%</w:t>
            </w:r>
          </w:p>
        </w:tc>
        <w:tc>
          <w:tcPr>
            <w:tcW w:w="293" w:type="pct"/>
            <w:tcBorders>
              <w:top w:val="single" w:sz="6" w:space="0" w:color="auto"/>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0</w:t>
            </w:r>
          </w:p>
        </w:tc>
        <w:tc>
          <w:tcPr>
            <w:tcW w:w="293" w:type="pct"/>
            <w:tcBorders>
              <w:top w:val="single" w:sz="6" w:space="0" w:color="auto"/>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0</w:t>
            </w:r>
          </w:p>
        </w:tc>
        <w:tc>
          <w:tcPr>
            <w:tcW w:w="293" w:type="pct"/>
            <w:tcBorders>
              <w:top w:val="single" w:sz="6" w:space="0" w:color="auto"/>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0</w:t>
            </w:r>
          </w:p>
        </w:tc>
        <w:tc>
          <w:tcPr>
            <w:tcW w:w="293" w:type="pct"/>
            <w:tcBorders>
              <w:top w:val="single" w:sz="6" w:space="0" w:color="auto"/>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0</w:t>
            </w:r>
          </w:p>
        </w:tc>
        <w:tc>
          <w:tcPr>
            <w:tcW w:w="293" w:type="pct"/>
            <w:tcBorders>
              <w:top w:val="single" w:sz="6" w:space="0" w:color="auto"/>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0</w:t>
            </w:r>
          </w:p>
        </w:tc>
        <w:tc>
          <w:tcPr>
            <w:tcW w:w="293" w:type="pct"/>
            <w:tcBorders>
              <w:top w:val="single" w:sz="6" w:space="0" w:color="auto"/>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0,5</w:t>
            </w:r>
          </w:p>
        </w:tc>
        <w:tc>
          <w:tcPr>
            <w:tcW w:w="293" w:type="pct"/>
            <w:tcBorders>
              <w:top w:val="single" w:sz="6" w:space="0" w:color="auto"/>
              <w:left w:val="single" w:sz="6" w:space="0" w:color="auto"/>
              <w:bottom w:val="single" w:sz="6" w:space="0" w:color="auto"/>
              <w:right w:val="single" w:sz="4"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0,5</w:t>
            </w:r>
          </w:p>
        </w:tc>
        <w:tc>
          <w:tcPr>
            <w:tcW w:w="294" w:type="pct"/>
            <w:tcBorders>
              <w:top w:val="single" w:sz="6" w:space="0" w:color="auto"/>
              <w:left w:val="single" w:sz="4" w:space="0" w:color="auto"/>
              <w:bottom w:val="single" w:sz="6" w:space="0" w:color="auto"/>
              <w:right w:val="single" w:sz="4" w:space="0" w:color="auto"/>
            </w:tcBorders>
            <w:shd w:val="clear" w:color="auto" w:fill="auto"/>
            <w:vAlign w:val="center"/>
          </w:tcPr>
          <w:p w:rsidR="000063A4" w:rsidRPr="00E9308A" w:rsidRDefault="000063A4" w:rsidP="00FE0A47">
            <w:pPr>
              <w:shd w:val="clear" w:color="auto" w:fill="FFFFFF" w:themeFill="background1"/>
              <w:ind w:firstLine="0"/>
              <w:jc w:val="center"/>
            </w:pPr>
            <w:r w:rsidRPr="00E9308A">
              <w:rPr>
                <w:sz w:val="22"/>
                <w:szCs w:val="22"/>
              </w:rPr>
              <w:t>1,</w:t>
            </w:r>
            <w:r w:rsidR="00FE0A47" w:rsidRPr="00E9308A">
              <w:rPr>
                <w:sz w:val="22"/>
                <w:szCs w:val="22"/>
              </w:rPr>
              <w:t>0</w:t>
            </w:r>
          </w:p>
        </w:tc>
        <w:tc>
          <w:tcPr>
            <w:tcW w:w="540" w:type="pct"/>
            <w:tcBorders>
              <w:top w:val="single" w:sz="6" w:space="0" w:color="auto"/>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Ежегодно</w:t>
            </w:r>
          </w:p>
        </w:tc>
        <w:tc>
          <w:tcPr>
            <w:tcW w:w="679" w:type="pct"/>
            <w:tcBorders>
              <w:top w:val="single" w:sz="6" w:space="0" w:color="auto"/>
              <w:left w:val="single" w:sz="6" w:space="0" w:color="auto"/>
              <w:bottom w:val="single" w:sz="6" w:space="0" w:color="auto"/>
              <w:right w:val="single" w:sz="6" w:space="0" w:color="auto"/>
            </w:tcBorders>
            <w:shd w:val="clear" w:color="auto" w:fill="auto"/>
          </w:tcPr>
          <w:p w:rsidR="000063A4" w:rsidRPr="00E9308A" w:rsidRDefault="000063A4" w:rsidP="000063A4">
            <w:pPr>
              <w:shd w:val="clear" w:color="auto" w:fill="FFFFFF" w:themeFill="background1"/>
              <w:ind w:firstLine="0"/>
              <w:jc w:val="center"/>
            </w:pPr>
            <w:r w:rsidRPr="00E9308A">
              <w:rPr>
                <w:sz w:val="22"/>
                <w:szCs w:val="22"/>
              </w:rPr>
              <w:t>ведомственная статистика</w:t>
            </w:r>
          </w:p>
        </w:tc>
      </w:tr>
      <w:tr w:rsidR="000063A4" w:rsidRPr="00E9308A" w:rsidTr="00A349BF">
        <w:trPr>
          <w:cantSplit/>
          <w:trHeight w:val="240"/>
        </w:trPr>
        <w:tc>
          <w:tcPr>
            <w:tcW w:w="164" w:type="pct"/>
            <w:tcBorders>
              <w:top w:val="single" w:sz="6" w:space="0" w:color="auto"/>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2.</w:t>
            </w:r>
          </w:p>
        </w:tc>
        <w:tc>
          <w:tcPr>
            <w:tcW w:w="1051" w:type="pct"/>
            <w:tcBorders>
              <w:top w:val="single" w:sz="6" w:space="0" w:color="auto"/>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left"/>
            </w:pPr>
            <w:r w:rsidRPr="00E9308A">
              <w:rPr>
                <w:sz w:val="22"/>
                <w:szCs w:val="22"/>
              </w:rPr>
              <w:t>удельный расход ЭЭ  в системах уличного освещения</w:t>
            </w:r>
          </w:p>
        </w:tc>
        <w:tc>
          <w:tcPr>
            <w:tcW w:w="224" w:type="pct"/>
            <w:tcBorders>
              <w:top w:val="single" w:sz="6" w:space="0" w:color="auto"/>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pPr>
            <w:proofErr w:type="spellStart"/>
            <w:r w:rsidRPr="00E9308A">
              <w:rPr>
                <w:sz w:val="22"/>
                <w:szCs w:val="22"/>
              </w:rPr>
              <w:t>кВт.ч</w:t>
            </w:r>
            <w:proofErr w:type="spellEnd"/>
            <w:r w:rsidRPr="00E9308A">
              <w:rPr>
                <w:sz w:val="22"/>
                <w:szCs w:val="22"/>
              </w:rPr>
              <w:t>/кв. м</w:t>
            </w:r>
          </w:p>
        </w:tc>
        <w:tc>
          <w:tcPr>
            <w:tcW w:w="293" w:type="pct"/>
            <w:tcBorders>
              <w:top w:val="single" w:sz="6" w:space="0" w:color="auto"/>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0,383</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0,362</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0,362</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0,362</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0,362</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0,362</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0,359</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0,358</w:t>
            </w:r>
          </w:p>
        </w:tc>
        <w:tc>
          <w:tcPr>
            <w:tcW w:w="540" w:type="pct"/>
            <w:tcBorders>
              <w:top w:val="single" w:sz="6" w:space="0" w:color="auto"/>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Ежегодно</w:t>
            </w:r>
          </w:p>
        </w:tc>
        <w:tc>
          <w:tcPr>
            <w:tcW w:w="679" w:type="pct"/>
            <w:tcBorders>
              <w:top w:val="single" w:sz="6" w:space="0" w:color="auto"/>
              <w:left w:val="single" w:sz="6" w:space="0" w:color="auto"/>
              <w:bottom w:val="single" w:sz="6" w:space="0" w:color="auto"/>
              <w:right w:val="single" w:sz="6" w:space="0" w:color="auto"/>
            </w:tcBorders>
            <w:shd w:val="clear" w:color="auto" w:fill="auto"/>
          </w:tcPr>
          <w:p w:rsidR="000063A4" w:rsidRPr="00E9308A" w:rsidRDefault="000063A4" w:rsidP="000063A4">
            <w:pPr>
              <w:shd w:val="clear" w:color="auto" w:fill="FFFFFF" w:themeFill="background1"/>
              <w:ind w:firstLine="0"/>
              <w:jc w:val="center"/>
            </w:pPr>
            <w:r w:rsidRPr="00E9308A">
              <w:rPr>
                <w:sz w:val="22"/>
                <w:szCs w:val="22"/>
              </w:rPr>
              <w:t>ведомственная статистика</w:t>
            </w:r>
          </w:p>
        </w:tc>
      </w:tr>
      <w:tr w:rsidR="000063A4" w:rsidRPr="00E9308A" w:rsidTr="00A349BF">
        <w:trPr>
          <w:cantSplit/>
          <w:trHeight w:val="240"/>
        </w:trPr>
        <w:tc>
          <w:tcPr>
            <w:tcW w:w="5000" w:type="pct"/>
            <w:gridSpan w:val="13"/>
            <w:tcBorders>
              <w:top w:val="single" w:sz="6" w:space="0" w:color="auto"/>
              <w:left w:val="single" w:sz="6" w:space="0" w:color="auto"/>
              <w:bottom w:val="single" w:sz="6" w:space="0" w:color="auto"/>
              <w:right w:val="single" w:sz="6" w:space="0" w:color="auto"/>
            </w:tcBorders>
            <w:shd w:val="clear" w:color="auto" w:fill="auto"/>
          </w:tcPr>
          <w:p w:rsidR="000063A4" w:rsidRPr="00E9308A" w:rsidRDefault="000063A4" w:rsidP="000063A4">
            <w:pPr>
              <w:shd w:val="clear" w:color="auto" w:fill="FFFFFF" w:themeFill="background1"/>
              <w:ind w:firstLine="0"/>
              <w:jc w:val="left"/>
            </w:pPr>
            <w:r w:rsidRPr="00E9308A">
              <w:rPr>
                <w:sz w:val="22"/>
                <w:szCs w:val="22"/>
              </w:rPr>
              <w:t>Показатели задачи  1 Подпрограммы 2: Повышение энергетической эффективности в коммунальных системах</w:t>
            </w:r>
          </w:p>
        </w:tc>
      </w:tr>
      <w:tr w:rsidR="000063A4" w:rsidRPr="00E9308A" w:rsidTr="00A349BF">
        <w:trPr>
          <w:cantSplit/>
          <w:trHeight w:val="240"/>
        </w:trPr>
        <w:tc>
          <w:tcPr>
            <w:tcW w:w="164" w:type="pct"/>
            <w:tcBorders>
              <w:top w:val="single" w:sz="6" w:space="0" w:color="auto"/>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1.1.</w:t>
            </w:r>
          </w:p>
        </w:tc>
        <w:tc>
          <w:tcPr>
            <w:tcW w:w="1051" w:type="pct"/>
            <w:tcBorders>
              <w:top w:val="single" w:sz="6" w:space="0" w:color="auto"/>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left"/>
            </w:pPr>
            <w:r w:rsidRPr="00E9308A">
              <w:rPr>
                <w:sz w:val="22"/>
                <w:szCs w:val="22"/>
              </w:rPr>
              <w:t>годовая экономия условного топлива для котельных, полученная в результате реализации энергоэффективных мероприятий</w:t>
            </w:r>
          </w:p>
        </w:tc>
        <w:tc>
          <w:tcPr>
            <w:tcW w:w="224" w:type="pct"/>
            <w:tcBorders>
              <w:top w:val="single" w:sz="6" w:space="0" w:color="auto"/>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 xml:space="preserve"> т.у.т </w:t>
            </w:r>
          </w:p>
        </w:tc>
        <w:tc>
          <w:tcPr>
            <w:tcW w:w="293" w:type="pct"/>
            <w:tcBorders>
              <w:top w:val="single" w:sz="6" w:space="0" w:color="auto"/>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0</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0</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0</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0</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0</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0</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140</w:t>
            </w:r>
          </w:p>
        </w:tc>
        <w:tc>
          <w:tcPr>
            <w:tcW w:w="540" w:type="pct"/>
            <w:tcBorders>
              <w:top w:val="single" w:sz="6" w:space="0" w:color="auto"/>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Ежегодно</w:t>
            </w:r>
          </w:p>
        </w:tc>
        <w:tc>
          <w:tcPr>
            <w:tcW w:w="679" w:type="pct"/>
            <w:tcBorders>
              <w:top w:val="single" w:sz="6" w:space="0" w:color="auto"/>
              <w:left w:val="single" w:sz="6" w:space="0" w:color="auto"/>
              <w:bottom w:val="single" w:sz="6" w:space="0" w:color="auto"/>
              <w:right w:val="single" w:sz="6" w:space="0" w:color="auto"/>
            </w:tcBorders>
            <w:shd w:val="clear" w:color="auto" w:fill="auto"/>
          </w:tcPr>
          <w:p w:rsidR="000063A4" w:rsidRPr="00E9308A" w:rsidRDefault="000063A4" w:rsidP="000063A4">
            <w:pPr>
              <w:shd w:val="clear" w:color="auto" w:fill="FFFFFF" w:themeFill="background1"/>
              <w:ind w:firstLine="0"/>
              <w:jc w:val="center"/>
            </w:pPr>
            <w:r w:rsidRPr="00E9308A">
              <w:rPr>
                <w:sz w:val="22"/>
                <w:szCs w:val="22"/>
              </w:rPr>
              <w:t>ведомственная статистика</w:t>
            </w:r>
          </w:p>
        </w:tc>
      </w:tr>
      <w:tr w:rsidR="000063A4" w:rsidRPr="00E9308A" w:rsidTr="00A349BF">
        <w:trPr>
          <w:cantSplit/>
          <w:trHeight w:val="240"/>
        </w:trPr>
        <w:tc>
          <w:tcPr>
            <w:tcW w:w="164" w:type="pct"/>
            <w:tcBorders>
              <w:top w:val="single" w:sz="6" w:space="0" w:color="auto"/>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pPr>
          </w:p>
        </w:tc>
        <w:tc>
          <w:tcPr>
            <w:tcW w:w="1051" w:type="pct"/>
            <w:tcBorders>
              <w:top w:val="single" w:sz="6" w:space="0" w:color="auto"/>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left"/>
            </w:pPr>
          </w:p>
        </w:tc>
        <w:tc>
          <w:tcPr>
            <w:tcW w:w="224" w:type="pct"/>
            <w:tcBorders>
              <w:top w:val="single" w:sz="6" w:space="0" w:color="auto"/>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pPr>
          </w:p>
        </w:tc>
        <w:tc>
          <w:tcPr>
            <w:tcW w:w="293" w:type="pct"/>
            <w:tcBorders>
              <w:top w:val="single" w:sz="6" w:space="0" w:color="auto"/>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0063A4" w:rsidRPr="00E9308A" w:rsidRDefault="000063A4" w:rsidP="000063A4">
            <w:pPr>
              <w:shd w:val="clear" w:color="auto" w:fill="FFFFFF" w:themeFill="background1"/>
              <w:ind w:firstLine="0"/>
              <w:jc w:val="cente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0063A4" w:rsidRPr="00E9308A" w:rsidRDefault="000063A4" w:rsidP="000063A4">
            <w:pPr>
              <w:shd w:val="clear" w:color="auto" w:fill="FFFFFF" w:themeFill="background1"/>
              <w:ind w:firstLine="0"/>
              <w:jc w:val="cente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0063A4" w:rsidRPr="00E9308A" w:rsidRDefault="000063A4" w:rsidP="000063A4">
            <w:pPr>
              <w:shd w:val="clear" w:color="auto" w:fill="FFFFFF" w:themeFill="background1"/>
              <w:ind w:firstLine="0"/>
              <w:jc w:val="cente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0063A4" w:rsidRPr="00E9308A" w:rsidRDefault="000063A4" w:rsidP="000063A4">
            <w:pPr>
              <w:shd w:val="clear" w:color="auto" w:fill="FFFFFF" w:themeFill="background1"/>
              <w:ind w:firstLine="0"/>
              <w:jc w:val="cente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0063A4" w:rsidRPr="00E9308A" w:rsidRDefault="000063A4" w:rsidP="000063A4">
            <w:pPr>
              <w:shd w:val="clear" w:color="auto" w:fill="FFFFFF" w:themeFill="background1"/>
              <w:ind w:firstLine="0"/>
              <w:jc w:val="cente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0063A4" w:rsidRPr="00E9308A" w:rsidRDefault="000063A4" w:rsidP="000063A4">
            <w:pPr>
              <w:shd w:val="clear" w:color="auto" w:fill="FFFFFF" w:themeFill="background1"/>
              <w:ind w:firstLine="0"/>
              <w:jc w:val="cente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0063A4" w:rsidRPr="00E9308A" w:rsidRDefault="000063A4" w:rsidP="000063A4">
            <w:pPr>
              <w:shd w:val="clear" w:color="auto" w:fill="FFFFFF" w:themeFill="background1"/>
              <w:ind w:firstLine="0"/>
              <w:jc w:val="center"/>
            </w:pPr>
          </w:p>
        </w:tc>
        <w:tc>
          <w:tcPr>
            <w:tcW w:w="540" w:type="pct"/>
            <w:tcBorders>
              <w:top w:val="single" w:sz="6" w:space="0" w:color="auto"/>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pPr>
          </w:p>
        </w:tc>
        <w:tc>
          <w:tcPr>
            <w:tcW w:w="679" w:type="pct"/>
            <w:tcBorders>
              <w:top w:val="single" w:sz="6" w:space="0" w:color="auto"/>
              <w:left w:val="single" w:sz="6" w:space="0" w:color="auto"/>
              <w:bottom w:val="single" w:sz="6" w:space="0" w:color="auto"/>
              <w:right w:val="single" w:sz="6" w:space="0" w:color="auto"/>
            </w:tcBorders>
            <w:shd w:val="clear" w:color="auto" w:fill="auto"/>
          </w:tcPr>
          <w:p w:rsidR="000063A4" w:rsidRPr="00E9308A" w:rsidRDefault="000063A4" w:rsidP="000063A4">
            <w:pPr>
              <w:shd w:val="clear" w:color="auto" w:fill="FFFFFF" w:themeFill="background1"/>
              <w:ind w:firstLine="0"/>
              <w:jc w:val="center"/>
            </w:pPr>
          </w:p>
        </w:tc>
      </w:tr>
      <w:tr w:rsidR="000063A4" w:rsidRPr="00E9308A" w:rsidTr="00A349BF">
        <w:trPr>
          <w:cantSplit/>
          <w:trHeight w:val="240"/>
        </w:trPr>
        <w:tc>
          <w:tcPr>
            <w:tcW w:w="5000" w:type="pct"/>
            <w:gridSpan w:val="13"/>
            <w:tcBorders>
              <w:top w:val="single" w:sz="6" w:space="0" w:color="auto"/>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left"/>
            </w:pPr>
            <w:r w:rsidRPr="00E9308A">
              <w:rPr>
                <w:sz w:val="22"/>
                <w:szCs w:val="22"/>
              </w:rPr>
              <w:t>Показатели задачи  2 Подпрограммы 2: Повышение энергетической эффективности в системах уличного освещения</w:t>
            </w:r>
          </w:p>
        </w:tc>
      </w:tr>
      <w:tr w:rsidR="000063A4" w:rsidRPr="00E9308A" w:rsidTr="00A349BF">
        <w:trPr>
          <w:cantSplit/>
          <w:trHeight w:val="240"/>
        </w:trPr>
        <w:tc>
          <w:tcPr>
            <w:tcW w:w="164" w:type="pct"/>
            <w:tcBorders>
              <w:top w:val="single" w:sz="6" w:space="0" w:color="auto"/>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2.1.</w:t>
            </w:r>
          </w:p>
        </w:tc>
        <w:tc>
          <w:tcPr>
            <w:tcW w:w="1051" w:type="pct"/>
            <w:tcBorders>
              <w:top w:val="single" w:sz="6" w:space="0" w:color="auto"/>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left"/>
            </w:pPr>
            <w:r w:rsidRPr="00E9308A">
              <w:rPr>
                <w:sz w:val="22"/>
                <w:szCs w:val="22"/>
              </w:rPr>
              <w:t>темп роста расхода ЭЭ в системах уличного освещения</w:t>
            </w:r>
          </w:p>
        </w:tc>
        <w:tc>
          <w:tcPr>
            <w:tcW w:w="224" w:type="pct"/>
            <w:tcBorders>
              <w:top w:val="single" w:sz="6" w:space="0" w:color="auto"/>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shd w:val="clear" w:color="auto" w:fill="FFFFFF"/>
              </w:rPr>
              <w:t>%</w:t>
            </w:r>
          </w:p>
        </w:tc>
        <w:tc>
          <w:tcPr>
            <w:tcW w:w="293" w:type="pct"/>
            <w:tcBorders>
              <w:top w:val="single" w:sz="6" w:space="0" w:color="auto"/>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100</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100</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100</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100</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100</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100</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100,0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97,0</w:t>
            </w:r>
          </w:p>
        </w:tc>
        <w:tc>
          <w:tcPr>
            <w:tcW w:w="540" w:type="pct"/>
            <w:tcBorders>
              <w:top w:val="single" w:sz="6" w:space="0" w:color="auto"/>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Ежегодно</w:t>
            </w:r>
          </w:p>
        </w:tc>
        <w:tc>
          <w:tcPr>
            <w:tcW w:w="679" w:type="pct"/>
            <w:tcBorders>
              <w:top w:val="single" w:sz="6" w:space="0" w:color="auto"/>
              <w:left w:val="single" w:sz="6" w:space="0" w:color="auto"/>
              <w:bottom w:val="single" w:sz="6" w:space="0" w:color="auto"/>
              <w:right w:val="single" w:sz="6" w:space="0" w:color="auto"/>
            </w:tcBorders>
            <w:shd w:val="clear" w:color="auto" w:fill="auto"/>
            <w:vAlign w:val="center"/>
          </w:tcPr>
          <w:p w:rsidR="000063A4" w:rsidRPr="00E9308A" w:rsidRDefault="000063A4" w:rsidP="000063A4">
            <w:pPr>
              <w:shd w:val="clear" w:color="auto" w:fill="FFFFFF" w:themeFill="background1"/>
              <w:ind w:firstLine="0"/>
              <w:jc w:val="center"/>
            </w:pPr>
            <w:r w:rsidRPr="00E9308A">
              <w:rPr>
                <w:sz w:val="22"/>
                <w:szCs w:val="22"/>
              </w:rPr>
              <w:t>ведомственная статистика</w:t>
            </w:r>
          </w:p>
        </w:tc>
      </w:tr>
    </w:tbl>
    <w:p w:rsidR="00143B85" w:rsidRPr="00E9308A" w:rsidRDefault="00143B85" w:rsidP="00DA40D2">
      <w:pPr>
        <w:shd w:val="clear" w:color="auto" w:fill="FFFFFF" w:themeFill="background1"/>
        <w:ind w:firstLine="0"/>
        <w:sectPr w:rsidR="00143B85" w:rsidRPr="00E9308A" w:rsidSect="00CE6B6F">
          <w:pgSz w:w="16838" w:h="11905" w:orient="landscape"/>
          <w:pgMar w:top="1134" w:right="850" w:bottom="1134" w:left="1701" w:header="720" w:footer="720" w:gutter="0"/>
          <w:cols w:space="720"/>
          <w:noEndnote/>
          <w:docGrid w:linePitch="326"/>
        </w:sectPr>
      </w:pPr>
    </w:p>
    <w:p w:rsidR="00C0545C" w:rsidRPr="00E9308A" w:rsidRDefault="00C0545C" w:rsidP="00DA40D2">
      <w:pPr>
        <w:shd w:val="clear" w:color="auto" w:fill="FFFFFF" w:themeFill="background1"/>
        <w:ind w:right="-427" w:firstLine="0"/>
        <w:jc w:val="center"/>
      </w:pPr>
      <w:r w:rsidRPr="00E9308A">
        <w:lastRenderedPageBreak/>
        <w:t>III. Система мероприятий подпрограммы 2 и ее ресурсное обеспечение</w:t>
      </w:r>
    </w:p>
    <w:p w:rsidR="00C0545C" w:rsidRPr="00E9308A" w:rsidRDefault="00C0545C" w:rsidP="00C0545C">
      <w:pPr>
        <w:shd w:val="clear" w:color="auto" w:fill="FFFFFF" w:themeFill="background1"/>
        <w:ind w:left="-426" w:right="-427" w:firstLine="568"/>
        <w:jc w:val="left"/>
      </w:pPr>
    </w:p>
    <w:p w:rsidR="00C0545C" w:rsidRPr="00E9308A" w:rsidRDefault="00C0545C" w:rsidP="00C0545C">
      <w:pPr>
        <w:shd w:val="clear" w:color="auto" w:fill="FFFFFF" w:themeFill="background1"/>
        <w:ind w:left="-426" w:right="-427" w:firstLine="568"/>
        <w:jc w:val="left"/>
      </w:pPr>
      <w:r w:rsidRPr="00E9308A">
        <w:t>Ведомственные целевые программы отсутствуют.</w:t>
      </w:r>
    </w:p>
    <w:p w:rsidR="00C0545C" w:rsidRPr="00E9308A" w:rsidRDefault="00C0545C" w:rsidP="00C0545C">
      <w:pPr>
        <w:shd w:val="clear" w:color="auto" w:fill="FFFFFF" w:themeFill="background1"/>
        <w:ind w:left="-426" w:right="-427" w:firstLine="568"/>
        <w:jc w:val="left"/>
      </w:pPr>
      <w:r w:rsidRPr="00E9308A">
        <w:t>В рамках подпрограммы 2 планируется реализация следующих основных мероприятий:</w:t>
      </w:r>
    </w:p>
    <w:p w:rsidR="00C0545C" w:rsidRPr="00E9308A" w:rsidRDefault="00C0545C" w:rsidP="00C0545C">
      <w:pPr>
        <w:shd w:val="clear" w:color="auto" w:fill="FFFFFF" w:themeFill="background1"/>
        <w:ind w:left="-426" w:right="-427" w:firstLine="568"/>
        <w:jc w:val="left"/>
      </w:pPr>
      <w:r w:rsidRPr="00E9308A">
        <w:t>1) технические мероприятия, направленные на снижение потребления энергоресурсов при выработке и транспортировке тепловой энергии, снижение потерь энергоресурсов и повышение эффективности, надежности и безопасности систем коммунальной инфраструктуры района: строительство котельных или их модернизация с использованием энергоэффективных технологий, в том числе:</w:t>
      </w:r>
    </w:p>
    <w:p w:rsidR="00C0545C" w:rsidRPr="00E9308A" w:rsidRDefault="00C0545C" w:rsidP="00C0545C">
      <w:pPr>
        <w:shd w:val="clear" w:color="auto" w:fill="FFFFFF" w:themeFill="background1"/>
        <w:ind w:left="-426" w:right="-427" w:firstLine="568"/>
        <w:jc w:val="left"/>
      </w:pPr>
      <w:r w:rsidRPr="00E9308A">
        <w:t>- строительство БМК в п. Геологический, БМК в п. Новый Васюган;</w:t>
      </w:r>
    </w:p>
    <w:p w:rsidR="00C0545C" w:rsidRPr="00E9308A" w:rsidRDefault="00C0545C" w:rsidP="00C0545C">
      <w:pPr>
        <w:shd w:val="clear" w:color="auto" w:fill="FFFFFF" w:themeFill="background1"/>
        <w:ind w:left="-426" w:right="-427" w:firstLine="568"/>
        <w:jc w:val="left"/>
      </w:pPr>
      <w:r w:rsidRPr="00E9308A">
        <w:t>- замена ветхих сетей тепло-, водо- и электроснабжения;</w:t>
      </w:r>
    </w:p>
    <w:p w:rsidR="00C0545C" w:rsidRPr="00E9308A" w:rsidRDefault="00C0545C" w:rsidP="00C0545C">
      <w:pPr>
        <w:shd w:val="clear" w:color="auto" w:fill="FFFFFF" w:themeFill="background1"/>
        <w:ind w:left="-426" w:right="-427" w:firstLine="568"/>
        <w:jc w:val="left"/>
      </w:pPr>
      <w:r w:rsidRPr="00E9308A">
        <w:t>- замена оборудования в котельных и дизельных электростанциях</w:t>
      </w:r>
    </w:p>
    <w:p w:rsidR="00C0545C" w:rsidRPr="00E9308A" w:rsidRDefault="00C0545C" w:rsidP="00C0545C">
      <w:pPr>
        <w:shd w:val="clear" w:color="auto" w:fill="FFFFFF" w:themeFill="background1"/>
        <w:ind w:left="-426" w:right="-427" w:firstLine="568"/>
        <w:jc w:val="left"/>
      </w:pPr>
      <w:r w:rsidRPr="00E9308A">
        <w:t>2) оптимизация систем уличного освещения.</w:t>
      </w:r>
    </w:p>
    <w:p w:rsidR="00C0545C" w:rsidRPr="00E9308A" w:rsidRDefault="00C0545C" w:rsidP="00C0545C">
      <w:pPr>
        <w:shd w:val="clear" w:color="auto" w:fill="FFFFFF" w:themeFill="background1"/>
        <w:ind w:left="-426" w:right="-427" w:firstLine="568"/>
        <w:jc w:val="left"/>
      </w:pPr>
    </w:p>
    <w:p w:rsidR="00C0545C" w:rsidRPr="00E9308A" w:rsidRDefault="00C0545C" w:rsidP="00C0545C">
      <w:pPr>
        <w:shd w:val="clear" w:color="auto" w:fill="FFFFFF" w:themeFill="background1"/>
        <w:ind w:left="-426" w:right="-427" w:firstLine="568"/>
        <w:jc w:val="left"/>
      </w:pPr>
      <w:r w:rsidRPr="00E9308A">
        <w:t>Объем требуемого финансирования подпрограммы 2:</w:t>
      </w:r>
    </w:p>
    <w:p w:rsidR="00C0545C" w:rsidRPr="00E9308A" w:rsidRDefault="00C0545C" w:rsidP="00C0545C">
      <w:pPr>
        <w:shd w:val="clear" w:color="auto" w:fill="FFFFFF" w:themeFill="background1"/>
        <w:ind w:left="-426" w:right="-427" w:firstLine="568"/>
        <w:jc w:val="left"/>
      </w:pPr>
    </w:p>
    <w:tbl>
      <w:tblPr>
        <w:tblW w:w="9882" w:type="dxa"/>
        <w:jc w:val="right"/>
        <w:tblLayout w:type="fixed"/>
        <w:tblCellMar>
          <w:top w:w="75" w:type="dxa"/>
          <w:left w:w="0" w:type="dxa"/>
          <w:bottom w:w="75" w:type="dxa"/>
          <w:right w:w="0" w:type="dxa"/>
        </w:tblCellMar>
        <w:tblLook w:val="0000"/>
      </w:tblPr>
      <w:tblGrid>
        <w:gridCol w:w="2836"/>
        <w:gridCol w:w="1278"/>
        <w:gridCol w:w="992"/>
        <w:gridCol w:w="993"/>
        <w:gridCol w:w="850"/>
        <w:gridCol w:w="1123"/>
        <w:gridCol w:w="905"/>
        <w:gridCol w:w="905"/>
      </w:tblGrid>
      <w:tr w:rsidR="00C0545C" w:rsidRPr="00E9308A" w:rsidTr="00D75074">
        <w:trPr>
          <w:jc w:val="right"/>
        </w:trPr>
        <w:tc>
          <w:tcPr>
            <w:tcW w:w="28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545C" w:rsidRPr="00E9308A" w:rsidRDefault="00C0545C" w:rsidP="00C0545C">
            <w:pPr>
              <w:shd w:val="clear" w:color="auto" w:fill="FFFFFF" w:themeFill="background1"/>
              <w:ind w:firstLine="0"/>
              <w:jc w:val="left"/>
            </w:pPr>
            <w:r w:rsidRPr="00E9308A">
              <w:t>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545C" w:rsidRPr="00E9308A" w:rsidRDefault="00C0545C" w:rsidP="00C0545C">
            <w:pPr>
              <w:shd w:val="clear" w:color="auto" w:fill="FFFFFF" w:themeFill="background1"/>
              <w:ind w:firstLine="0"/>
              <w:jc w:val="center"/>
            </w:pPr>
            <w:r w:rsidRPr="00E9308A">
              <w:t xml:space="preserve">Всего </w:t>
            </w:r>
          </w:p>
          <w:p w:rsidR="00C0545C" w:rsidRPr="00E9308A" w:rsidRDefault="00C0545C" w:rsidP="00C0545C">
            <w:pPr>
              <w:shd w:val="clear" w:color="auto" w:fill="FFFFFF" w:themeFill="background1"/>
              <w:ind w:firstLine="0"/>
              <w:jc w:val="center"/>
            </w:pPr>
            <w:r w:rsidRPr="00E9308A">
              <w:t>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545C" w:rsidRPr="00E9308A" w:rsidRDefault="00C0545C" w:rsidP="00C0545C">
            <w:pPr>
              <w:shd w:val="clear" w:color="auto" w:fill="FFFFFF" w:themeFill="background1"/>
              <w:ind w:firstLine="0"/>
              <w:jc w:val="center"/>
            </w:pPr>
            <w:r w:rsidRPr="00E9308A">
              <w:t>2016 год</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545C" w:rsidRPr="00E9308A" w:rsidRDefault="00C0545C" w:rsidP="00C0545C">
            <w:pPr>
              <w:shd w:val="clear" w:color="auto" w:fill="FFFFFF" w:themeFill="background1"/>
              <w:ind w:right="65" w:firstLine="0"/>
              <w:jc w:val="center"/>
            </w:pPr>
            <w:r w:rsidRPr="00E9308A">
              <w:t>2017</w:t>
            </w:r>
          </w:p>
          <w:p w:rsidR="00C0545C" w:rsidRPr="00E9308A" w:rsidRDefault="00C0545C" w:rsidP="00C0545C">
            <w:pPr>
              <w:shd w:val="clear" w:color="auto" w:fill="FFFFFF" w:themeFill="background1"/>
              <w:ind w:right="65" w:firstLine="0"/>
              <w:jc w:val="center"/>
            </w:pPr>
            <w:r w:rsidRPr="00E9308A">
              <w:t>год</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545C" w:rsidRPr="00E9308A" w:rsidRDefault="00C0545C" w:rsidP="00C0545C">
            <w:pPr>
              <w:shd w:val="clear" w:color="auto" w:fill="FFFFFF" w:themeFill="background1"/>
              <w:ind w:firstLine="0"/>
              <w:jc w:val="center"/>
            </w:pPr>
            <w:r w:rsidRPr="00E9308A">
              <w:t>2018 год</w:t>
            </w:r>
          </w:p>
        </w:tc>
        <w:tc>
          <w:tcPr>
            <w:tcW w:w="112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545C" w:rsidRPr="00E9308A" w:rsidRDefault="00C0545C" w:rsidP="00C0545C">
            <w:pPr>
              <w:shd w:val="clear" w:color="auto" w:fill="FFFFFF" w:themeFill="background1"/>
              <w:ind w:firstLine="0"/>
              <w:jc w:val="center"/>
            </w:pPr>
            <w:r w:rsidRPr="00E9308A">
              <w:t xml:space="preserve">2019 </w:t>
            </w:r>
          </w:p>
          <w:p w:rsidR="00C0545C" w:rsidRPr="00E9308A" w:rsidRDefault="00C0545C" w:rsidP="00C0545C">
            <w:pPr>
              <w:shd w:val="clear" w:color="auto" w:fill="FFFFFF" w:themeFill="background1"/>
              <w:ind w:firstLine="0"/>
              <w:jc w:val="center"/>
            </w:pPr>
            <w:r w:rsidRPr="00E9308A">
              <w:t>год</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0545C" w:rsidRPr="00E9308A" w:rsidRDefault="00C0545C" w:rsidP="00C0545C">
            <w:pPr>
              <w:shd w:val="clear" w:color="auto" w:fill="FFFFFF" w:themeFill="background1"/>
              <w:ind w:firstLine="0"/>
              <w:jc w:val="center"/>
            </w:pPr>
            <w:r w:rsidRPr="00E9308A">
              <w:t>2020</w:t>
            </w:r>
          </w:p>
          <w:p w:rsidR="00C0545C" w:rsidRPr="00E9308A" w:rsidRDefault="00C0545C" w:rsidP="00C0545C">
            <w:pPr>
              <w:shd w:val="clear" w:color="auto" w:fill="FFFFFF" w:themeFill="background1"/>
              <w:ind w:firstLine="0"/>
              <w:jc w:val="center"/>
            </w:pPr>
            <w:r w:rsidRPr="00E9308A">
              <w:t>год</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0545C" w:rsidRPr="00E9308A" w:rsidRDefault="00C0545C" w:rsidP="00C0545C">
            <w:pPr>
              <w:shd w:val="clear" w:color="auto" w:fill="FFFFFF" w:themeFill="background1"/>
              <w:ind w:firstLine="0"/>
              <w:jc w:val="center"/>
            </w:pPr>
            <w:r w:rsidRPr="00E9308A">
              <w:t>2021</w:t>
            </w:r>
          </w:p>
          <w:p w:rsidR="00C0545C" w:rsidRPr="00E9308A" w:rsidRDefault="00C0545C" w:rsidP="00C0545C">
            <w:pPr>
              <w:shd w:val="clear" w:color="auto" w:fill="FFFFFF" w:themeFill="background1"/>
              <w:ind w:firstLine="0"/>
              <w:jc w:val="center"/>
            </w:pPr>
            <w:r w:rsidRPr="00E9308A">
              <w:t>год</w:t>
            </w:r>
          </w:p>
        </w:tc>
      </w:tr>
      <w:tr w:rsidR="00C0545C" w:rsidRPr="00E9308A" w:rsidTr="00D75074">
        <w:trPr>
          <w:jc w:val="right"/>
        </w:trPr>
        <w:tc>
          <w:tcPr>
            <w:tcW w:w="28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545C" w:rsidRPr="00E9308A" w:rsidRDefault="00C0545C" w:rsidP="00C0545C">
            <w:pPr>
              <w:shd w:val="clear" w:color="auto" w:fill="FFFFFF" w:themeFill="background1"/>
              <w:ind w:firstLine="0"/>
              <w:jc w:val="left"/>
            </w:pPr>
            <w:r w:rsidRPr="00E9308A">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545C" w:rsidRPr="00073A77" w:rsidRDefault="00C0545C" w:rsidP="00C0545C">
            <w:pPr>
              <w:shd w:val="clear" w:color="auto" w:fill="FFFFFF" w:themeFill="background1"/>
              <w:ind w:left="-98" w:firstLine="0"/>
              <w:jc w:val="center"/>
            </w:pPr>
            <w:r w:rsidRPr="00073A77">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545C" w:rsidRPr="00073A77" w:rsidRDefault="00C0545C" w:rsidP="00C0545C">
            <w:pPr>
              <w:shd w:val="clear" w:color="auto" w:fill="FFFFFF" w:themeFill="background1"/>
              <w:ind w:left="-98" w:firstLine="0"/>
              <w:jc w:val="center"/>
            </w:pPr>
            <w:r w:rsidRPr="00073A77">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545C" w:rsidRPr="00073A77" w:rsidRDefault="00C0545C" w:rsidP="00C0545C">
            <w:pPr>
              <w:shd w:val="clear" w:color="auto" w:fill="FFFFFF" w:themeFill="background1"/>
              <w:ind w:left="-98" w:firstLine="0"/>
              <w:jc w:val="center"/>
            </w:pPr>
            <w:r w:rsidRPr="00073A77">
              <w:t>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545C" w:rsidRPr="00073A77" w:rsidRDefault="00C0545C" w:rsidP="00C0545C">
            <w:pPr>
              <w:shd w:val="clear" w:color="auto" w:fill="FFFFFF" w:themeFill="background1"/>
              <w:ind w:left="-98" w:firstLine="0"/>
              <w:jc w:val="center"/>
            </w:pPr>
            <w:r w:rsidRPr="00073A77">
              <w:t>0</w:t>
            </w:r>
          </w:p>
        </w:tc>
        <w:tc>
          <w:tcPr>
            <w:tcW w:w="112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545C" w:rsidRPr="00073A77" w:rsidRDefault="00C0545C" w:rsidP="00C0545C">
            <w:pPr>
              <w:shd w:val="clear" w:color="auto" w:fill="FFFFFF" w:themeFill="background1"/>
              <w:ind w:left="-98" w:firstLine="0"/>
              <w:jc w:val="center"/>
            </w:pPr>
            <w:r w:rsidRPr="00073A77">
              <w:t>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0545C" w:rsidRPr="00073A77" w:rsidRDefault="00C0545C" w:rsidP="00C0545C">
            <w:pPr>
              <w:shd w:val="clear" w:color="auto" w:fill="FFFFFF" w:themeFill="background1"/>
              <w:ind w:firstLine="0"/>
              <w:jc w:val="center"/>
            </w:pPr>
            <w:r w:rsidRPr="00073A77">
              <w:t>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0545C" w:rsidRPr="00073A77" w:rsidRDefault="00C0545C" w:rsidP="00C0545C">
            <w:pPr>
              <w:shd w:val="clear" w:color="auto" w:fill="FFFFFF" w:themeFill="background1"/>
              <w:ind w:firstLine="0"/>
              <w:jc w:val="center"/>
            </w:pPr>
            <w:r w:rsidRPr="00073A77">
              <w:t>0</w:t>
            </w:r>
          </w:p>
        </w:tc>
      </w:tr>
      <w:tr w:rsidR="00C0545C" w:rsidRPr="00E9308A" w:rsidTr="00D75074">
        <w:trPr>
          <w:jc w:val="right"/>
        </w:trPr>
        <w:tc>
          <w:tcPr>
            <w:tcW w:w="28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545C" w:rsidRPr="00E9308A" w:rsidRDefault="00C0545C" w:rsidP="00C0545C">
            <w:pPr>
              <w:shd w:val="clear" w:color="auto" w:fill="FFFFFF" w:themeFill="background1"/>
              <w:ind w:firstLine="0"/>
              <w:jc w:val="left"/>
            </w:pPr>
            <w:r w:rsidRPr="00E9308A">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545C" w:rsidRPr="00073A77" w:rsidRDefault="00C0545C" w:rsidP="00C0545C">
            <w:pPr>
              <w:ind w:left="-98" w:firstLine="0"/>
              <w:jc w:val="center"/>
            </w:pPr>
            <w:r w:rsidRPr="00073A77">
              <w:t>5 741,88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545C" w:rsidRPr="00073A77" w:rsidRDefault="00C0545C" w:rsidP="00C0545C">
            <w:pPr>
              <w:ind w:left="-98" w:firstLine="0"/>
              <w:jc w:val="center"/>
            </w:pPr>
            <w:r w:rsidRPr="00073A77">
              <w:t>2772,5</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545C" w:rsidRPr="00073A77" w:rsidRDefault="00C0545C" w:rsidP="00C0545C">
            <w:pPr>
              <w:shd w:val="clear" w:color="auto" w:fill="FFFFFF" w:themeFill="background1"/>
              <w:ind w:left="-98" w:firstLine="0"/>
              <w:jc w:val="center"/>
            </w:pPr>
            <w:r w:rsidRPr="00073A77">
              <w:t>2 969,38</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545C" w:rsidRPr="00073A77" w:rsidRDefault="00C0545C" w:rsidP="00C0545C">
            <w:pPr>
              <w:shd w:val="clear" w:color="auto" w:fill="FFFFFF" w:themeFill="background1"/>
              <w:ind w:left="-98" w:firstLine="0"/>
              <w:jc w:val="center"/>
            </w:pPr>
            <w:r w:rsidRPr="00073A77">
              <w:t>0</w:t>
            </w:r>
          </w:p>
        </w:tc>
        <w:tc>
          <w:tcPr>
            <w:tcW w:w="112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545C" w:rsidRPr="00073A77" w:rsidRDefault="00C0545C" w:rsidP="00C0545C">
            <w:pPr>
              <w:shd w:val="clear" w:color="auto" w:fill="FFFFFF" w:themeFill="background1"/>
              <w:ind w:left="-98" w:firstLine="0"/>
              <w:jc w:val="center"/>
            </w:pPr>
            <w:r w:rsidRPr="00073A77">
              <w:t>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0545C" w:rsidRPr="00073A77" w:rsidRDefault="00C0545C" w:rsidP="00C0545C">
            <w:pPr>
              <w:shd w:val="clear" w:color="auto" w:fill="FFFFFF" w:themeFill="background1"/>
              <w:ind w:firstLine="0"/>
              <w:jc w:val="center"/>
            </w:pPr>
            <w:r w:rsidRPr="00073A77">
              <w:t>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0545C" w:rsidRPr="00073A77" w:rsidRDefault="00C0545C" w:rsidP="00C0545C">
            <w:pPr>
              <w:shd w:val="clear" w:color="auto" w:fill="FFFFFF" w:themeFill="background1"/>
              <w:ind w:firstLine="0"/>
              <w:jc w:val="center"/>
            </w:pPr>
            <w:r w:rsidRPr="00073A77">
              <w:t>0</w:t>
            </w:r>
          </w:p>
        </w:tc>
      </w:tr>
      <w:tr w:rsidR="00C0545C" w:rsidRPr="00E9308A" w:rsidTr="00D75074">
        <w:trPr>
          <w:jc w:val="right"/>
        </w:trPr>
        <w:tc>
          <w:tcPr>
            <w:tcW w:w="28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545C" w:rsidRPr="00E9308A" w:rsidRDefault="00C0545C" w:rsidP="00C0545C">
            <w:pPr>
              <w:shd w:val="clear" w:color="auto" w:fill="FFFFFF" w:themeFill="background1"/>
              <w:ind w:firstLine="0"/>
              <w:jc w:val="left"/>
            </w:pPr>
            <w:r w:rsidRPr="00E9308A">
              <w:t>Местные бюджеты</w:t>
            </w:r>
          </w:p>
        </w:tc>
        <w:tc>
          <w:tcPr>
            <w:tcW w:w="127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545C" w:rsidRPr="00073A77" w:rsidRDefault="00073A77" w:rsidP="00C0545C">
            <w:pPr>
              <w:shd w:val="clear" w:color="auto" w:fill="FFFFFF" w:themeFill="background1"/>
              <w:ind w:left="-98" w:firstLine="0"/>
              <w:jc w:val="center"/>
            </w:pPr>
            <w:r w:rsidRPr="00073A77">
              <w:t>75 909,6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545C" w:rsidRPr="00073A77" w:rsidRDefault="00C0545C" w:rsidP="00C0545C">
            <w:pPr>
              <w:shd w:val="clear" w:color="auto" w:fill="FFFFFF" w:themeFill="background1"/>
              <w:ind w:left="-98" w:firstLine="0"/>
              <w:jc w:val="center"/>
            </w:pPr>
            <w:r w:rsidRPr="00073A77">
              <w:rPr>
                <w:rFonts w:eastAsiaTheme="minorEastAsia"/>
              </w:rPr>
              <w:t>3078,92</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545C" w:rsidRPr="00073A77" w:rsidRDefault="00C0545C" w:rsidP="00C0545C">
            <w:pPr>
              <w:shd w:val="clear" w:color="auto" w:fill="FFFFFF" w:themeFill="background1"/>
              <w:ind w:left="-98" w:firstLine="0"/>
              <w:jc w:val="center"/>
            </w:pPr>
            <w:r w:rsidRPr="00073A77">
              <w:t>6 927,68</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545C" w:rsidRPr="00073A77" w:rsidRDefault="00073A77" w:rsidP="00C0545C">
            <w:pPr>
              <w:shd w:val="clear" w:color="auto" w:fill="FFFFFF" w:themeFill="background1"/>
              <w:ind w:left="-98" w:firstLine="0"/>
              <w:jc w:val="center"/>
            </w:pPr>
            <w:r w:rsidRPr="00073A77">
              <w:t>3 0</w:t>
            </w:r>
            <w:r w:rsidR="00C0545C" w:rsidRPr="00073A77">
              <w:t>00,0</w:t>
            </w:r>
          </w:p>
        </w:tc>
        <w:tc>
          <w:tcPr>
            <w:tcW w:w="112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545C" w:rsidRPr="00073A77" w:rsidRDefault="00C0545C" w:rsidP="00C0545C">
            <w:pPr>
              <w:shd w:val="clear" w:color="auto" w:fill="FFFFFF" w:themeFill="background1"/>
              <w:ind w:left="-98" w:firstLine="0"/>
              <w:jc w:val="center"/>
            </w:pPr>
            <w:r w:rsidRPr="00073A77">
              <w:t>3 500,0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0545C" w:rsidRPr="00073A77" w:rsidRDefault="00C0545C" w:rsidP="00C0545C">
            <w:pPr>
              <w:shd w:val="clear" w:color="auto" w:fill="FFFFFF" w:themeFill="background1"/>
              <w:ind w:firstLine="0"/>
              <w:jc w:val="center"/>
            </w:pPr>
            <w:r w:rsidRPr="00073A77">
              <w:t>8 403,0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0545C" w:rsidRPr="00073A77" w:rsidRDefault="00C0545C" w:rsidP="00C0545C">
            <w:pPr>
              <w:shd w:val="clear" w:color="auto" w:fill="FFFFFF" w:themeFill="background1"/>
              <w:ind w:firstLine="0"/>
              <w:jc w:val="center"/>
            </w:pPr>
            <w:r w:rsidRPr="00073A77">
              <w:t>51 000,0</w:t>
            </w:r>
          </w:p>
        </w:tc>
      </w:tr>
      <w:tr w:rsidR="00C0545C" w:rsidRPr="00E9308A" w:rsidTr="00D75074">
        <w:trPr>
          <w:jc w:val="right"/>
        </w:trPr>
        <w:tc>
          <w:tcPr>
            <w:tcW w:w="28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545C" w:rsidRPr="00E9308A" w:rsidRDefault="00C0545C" w:rsidP="00C0545C">
            <w:pPr>
              <w:shd w:val="clear" w:color="auto" w:fill="FFFFFF" w:themeFill="background1"/>
              <w:ind w:firstLine="0"/>
              <w:jc w:val="left"/>
            </w:pPr>
            <w:r w:rsidRPr="00E9308A">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545C" w:rsidRPr="00073A77" w:rsidRDefault="00C0545C" w:rsidP="00C0545C">
            <w:pPr>
              <w:shd w:val="clear" w:color="auto" w:fill="FFFFFF" w:themeFill="background1"/>
              <w:ind w:left="-98" w:firstLine="0"/>
              <w:jc w:val="center"/>
            </w:pPr>
            <w:r w:rsidRPr="00073A77">
              <w:t>1 000,0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545C" w:rsidRPr="00073A77" w:rsidRDefault="00C0545C" w:rsidP="00C0545C">
            <w:pPr>
              <w:shd w:val="clear" w:color="auto" w:fill="FFFFFF" w:themeFill="background1"/>
              <w:ind w:left="-98" w:firstLine="0"/>
              <w:jc w:val="center"/>
            </w:pPr>
            <w:r w:rsidRPr="00073A77">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545C" w:rsidRPr="00073A77" w:rsidRDefault="00C0545C" w:rsidP="00C0545C">
            <w:pPr>
              <w:shd w:val="clear" w:color="auto" w:fill="FFFFFF" w:themeFill="background1"/>
              <w:ind w:left="-98" w:firstLine="0"/>
              <w:jc w:val="center"/>
            </w:pPr>
            <w:r w:rsidRPr="00073A77">
              <w:t>100,0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545C" w:rsidRPr="00073A77" w:rsidRDefault="00C0545C" w:rsidP="00C0545C">
            <w:pPr>
              <w:shd w:val="clear" w:color="auto" w:fill="FFFFFF" w:themeFill="background1"/>
              <w:ind w:left="-98" w:firstLine="0"/>
              <w:jc w:val="center"/>
            </w:pPr>
            <w:r w:rsidRPr="00073A77">
              <w:t>200,0</w:t>
            </w:r>
          </w:p>
        </w:tc>
        <w:tc>
          <w:tcPr>
            <w:tcW w:w="112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545C" w:rsidRPr="00073A77" w:rsidRDefault="00C0545C" w:rsidP="00C0545C">
            <w:pPr>
              <w:shd w:val="clear" w:color="auto" w:fill="FFFFFF" w:themeFill="background1"/>
              <w:ind w:left="-98" w:firstLine="0"/>
              <w:jc w:val="center"/>
            </w:pPr>
            <w:r w:rsidRPr="00073A77">
              <w:t>200,0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0545C" w:rsidRPr="00073A77" w:rsidRDefault="00C0545C" w:rsidP="00C0545C">
            <w:pPr>
              <w:shd w:val="clear" w:color="auto" w:fill="FFFFFF" w:themeFill="background1"/>
              <w:ind w:firstLine="0"/>
              <w:jc w:val="center"/>
            </w:pPr>
            <w:r w:rsidRPr="00073A77">
              <w:t>250,0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0545C" w:rsidRPr="00073A77" w:rsidRDefault="00C0545C" w:rsidP="00C0545C">
            <w:pPr>
              <w:shd w:val="clear" w:color="auto" w:fill="FFFFFF" w:themeFill="background1"/>
              <w:ind w:firstLine="0"/>
              <w:jc w:val="center"/>
            </w:pPr>
            <w:r w:rsidRPr="00073A77">
              <w:t>250,0</w:t>
            </w:r>
          </w:p>
        </w:tc>
      </w:tr>
      <w:tr w:rsidR="00C0545C" w:rsidRPr="00E9308A" w:rsidTr="00D75074">
        <w:trPr>
          <w:jc w:val="right"/>
        </w:trPr>
        <w:tc>
          <w:tcPr>
            <w:tcW w:w="28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545C" w:rsidRPr="00E9308A" w:rsidRDefault="00C0545C" w:rsidP="00C0545C">
            <w:pPr>
              <w:shd w:val="clear" w:color="auto" w:fill="FFFFFF" w:themeFill="background1"/>
              <w:ind w:firstLine="0"/>
              <w:jc w:val="left"/>
            </w:pPr>
            <w:r w:rsidRPr="00E9308A">
              <w:t>Всего по источникам</w:t>
            </w:r>
          </w:p>
        </w:tc>
        <w:tc>
          <w:tcPr>
            <w:tcW w:w="127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545C" w:rsidRPr="00073A77" w:rsidRDefault="00073A77" w:rsidP="00C0545C">
            <w:pPr>
              <w:shd w:val="clear" w:color="auto" w:fill="FFFFFF" w:themeFill="background1"/>
              <w:ind w:left="-98" w:firstLine="0"/>
              <w:jc w:val="center"/>
            </w:pPr>
            <w:r w:rsidRPr="00073A77">
              <w:t>82 651,48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545C" w:rsidRPr="00073A77" w:rsidRDefault="00C0545C" w:rsidP="00C0545C">
            <w:pPr>
              <w:shd w:val="clear" w:color="auto" w:fill="FFFFFF" w:themeFill="background1"/>
              <w:ind w:left="-98" w:firstLine="0"/>
              <w:jc w:val="center"/>
            </w:pPr>
            <w:r w:rsidRPr="00073A77">
              <w:t>5 851,42</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545C" w:rsidRPr="00073A77" w:rsidRDefault="00C0545C" w:rsidP="00C0545C">
            <w:pPr>
              <w:shd w:val="clear" w:color="auto" w:fill="FFFFFF" w:themeFill="background1"/>
              <w:ind w:left="-98" w:firstLine="0"/>
              <w:jc w:val="center"/>
            </w:pPr>
            <w:r w:rsidRPr="00073A77">
              <w:t>9 997,06</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545C" w:rsidRPr="00073A77" w:rsidRDefault="00073A77" w:rsidP="00C0545C">
            <w:pPr>
              <w:shd w:val="clear" w:color="auto" w:fill="FFFFFF" w:themeFill="background1"/>
              <w:ind w:left="-98" w:firstLine="0"/>
              <w:jc w:val="center"/>
            </w:pPr>
            <w:r w:rsidRPr="00073A77">
              <w:t>3 200,0</w:t>
            </w:r>
          </w:p>
        </w:tc>
        <w:tc>
          <w:tcPr>
            <w:tcW w:w="112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545C" w:rsidRPr="00073A77" w:rsidRDefault="00C0545C" w:rsidP="00C0545C">
            <w:pPr>
              <w:shd w:val="clear" w:color="auto" w:fill="FFFFFF" w:themeFill="background1"/>
              <w:ind w:left="-98" w:firstLine="0"/>
              <w:jc w:val="center"/>
            </w:pPr>
            <w:r w:rsidRPr="00073A77">
              <w:t>3 700,0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0545C" w:rsidRPr="00073A77" w:rsidRDefault="00C0545C" w:rsidP="00C0545C">
            <w:pPr>
              <w:shd w:val="clear" w:color="auto" w:fill="FFFFFF" w:themeFill="background1"/>
              <w:ind w:firstLine="0"/>
              <w:jc w:val="center"/>
            </w:pPr>
            <w:r w:rsidRPr="00073A77">
              <w:t>8 653,0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0545C" w:rsidRPr="00073A77" w:rsidRDefault="00C0545C" w:rsidP="00C0545C">
            <w:pPr>
              <w:shd w:val="clear" w:color="auto" w:fill="FFFFFF" w:themeFill="background1"/>
              <w:ind w:firstLine="0"/>
              <w:jc w:val="center"/>
            </w:pPr>
            <w:r w:rsidRPr="00073A77">
              <w:t>51 250,0</w:t>
            </w:r>
          </w:p>
        </w:tc>
      </w:tr>
    </w:tbl>
    <w:p w:rsidR="00DA40D2" w:rsidRPr="00E9308A" w:rsidRDefault="00DA40D2" w:rsidP="00143B85">
      <w:pPr>
        <w:shd w:val="clear" w:color="auto" w:fill="FFFFFF" w:themeFill="background1"/>
        <w:ind w:left="-426" w:right="-427" w:firstLine="568"/>
      </w:pPr>
    </w:p>
    <w:p w:rsidR="00143B85" w:rsidRPr="00E9308A" w:rsidRDefault="00143B85" w:rsidP="007C6C78">
      <w:pPr>
        <w:shd w:val="clear" w:color="auto" w:fill="FFFFFF" w:themeFill="background1"/>
        <w:ind w:left="-426" w:right="-2" w:firstLine="568"/>
      </w:pPr>
      <w:r w:rsidRPr="00E9308A">
        <w:t>Средства федерального и областного бюджета могут быть привлечены в виде субсидий в порядке, предусмотренном Правительством Российской Федерации и органами государственной власти Томской области.</w:t>
      </w:r>
    </w:p>
    <w:p w:rsidR="00143B85" w:rsidRPr="00E9308A" w:rsidRDefault="00143B85" w:rsidP="007C6C78">
      <w:pPr>
        <w:widowControl w:val="0"/>
        <w:shd w:val="clear" w:color="auto" w:fill="FFFFFF" w:themeFill="background1"/>
        <w:autoSpaceDE w:val="0"/>
        <w:autoSpaceDN w:val="0"/>
        <w:adjustRightInd w:val="0"/>
        <w:ind w:left="-426" w:right="-2" w:firstLine="568"/>
        <w:outlineLvl w:val="2"/>
      </w:pPr>
      <w:r w:rsidRPr="00E9308A">
        <w:t>Перечень основных мероприятий подпрограммы 2 «Повышение энергетической эффективности в ЖКХ Каргасокского района» и ресурсное обеспечение подпрограммы 2 представлены в таблице №2.</w:t>
      </w:r>
    </w:p>
    <w:p w:rsidR="00143B85" w:rsidRPr="00E9308A" w:rsidRDefault="00143B85" w:rsidP="007C6C78">
      <w:pPr>
        <w:widowControl w:val="0"/>
        <w:shd w:val="clear" w:color="auto" w:fill="FFFFFF" w:themeFill="background1"/>
        <w:autoSpaceDE w:val="0"/>
        <w:autoSpaceDN w:val="0"/>
        <w:adjustRightInd w:val="0"/>
        <w:ind w:right="-2" w:firstLine="0"/>
        <w:jc w:val="left"/>
        <w:outlineLvl w:val="2"/>
      </w:pPr>
    </w:p>
    <w:p w:rsidR="00A37EE4" w:rsidRPr="00E9308A" w:rsidRDefault="00A37EE4" w:rsidP="007C6C78">
      <w:pPr>
        <w:widowControl w:val="0"/>
        <w:shd w:val="clear" w:color="auto" w:fill="FFFFFF" w:themeFill="background1"/>
        <w:autoSpaceDE w:val="0"/>
        <w:autoSpaceDN w:val="0"/>
        <w:adjustRightInd w:val="0"/>
        <w:ind w:right="-2" w:firstLine="0"/>
        <w:jc w:val="left"/>
        <w:outlineLvl w:val="2"/>
        <w:sectPr w:rsidR="00A37EE4" w:rsidRPr="00E9308A" w:rsidSect="00CE6B6F">
          <w:pgSz w:w="11905" w:h="16838"/>
          <w:pgMar w:top="1134" w:right="850" w:bottom="1134" w:left="1701" w:header="720" w:footer="720" w:gutter="0"/>
          <w:cols w:space="720"/>
          <w:noEndnote/>
          <w:docGrid w:linePitch="299"/>
        </w:sectPr>
      </w:pPr>
    </w:p>
    <w:p w:rsidR="00D75074" w:rsidRPr="00E9308A" w:rsidRDefault="00D75074" w:rsidP="00D75074">
      <w:pPr>
        <w:widowControl w:val="0"/>
        <w:shd w:val="clear" w:color="auto" w:fill="FFFFFF" w:themeFill="background1"/>
        <w:autoSpaceDE w:val="0"/>
        <w:autoSpaceDN w:val="0"/>
        <w:adjustRightInd w:val="0"/>
        <w:ind w:firstLine="0"/>
        <w:jc w:val="center"/>
        <w:outlineLvl w:val="2"/>
      </w:pPr>
      <w:r w:rsidRPr="00E9308A">
        <w:lastRenderedPageBreak/>
        <w:t>Перечень основных мероприятий и ресурсное обеспечение подпрограммы 2 Программы</w:t>
      </w:r>
    </w:p>
    <w:p w:rsidR="00D75074" w:rsidRPr="00A349BF" w:rsidRDefault="00D75074" w:rsidP="00A349BF">
      <w:pPr>
        <w:widowControl w:val="0"/>
        <w:shd w:val="clear" w:color="auto" w:fill="FFFFFF" w:themeFill="background1"/>
        <w:autoSpaceDE w:val="0"/>
        <w:autoSpaceDN w:val="0"/>
        <w:adjustRightInd w:val="0"/>
        <w:ind w:right="-30" w:firstLine="0"/>
        <w:jc w:val="right"/>
        <w:outlineLvl w:val="2"/>
        <w:rPr>
          <w:sz w:val="20"/>
          <w:szCs w:val="20"/>
        </w:rPr>
      </w:pPr>
      <w:r w:rsidRPr="00A349BF">
        <w:rPr>
          <w:sz w:val="20"/>
          <w:szCs w:val="20"/>
        </w:rPr>
        <w:t>Таблица № 2.</w:t>
      </w:r>
    </w:p>
    <w:tbl>
      <w:tblPr>
        <w:tblW w:w="5000" w:type="pct"/>
        <w:tblCellMar>
          <w:top w:w="75" w:type="dxa"/>
          <w:left w:w="0" w:type="dxa"/>
          <w:bottom w:w="75" w:type="dxa"/>
          <w:right w:w="0" w:type="dxa"/>
        </w:tblCellMar>
        <w:tblLook w:val="0000"/>
      </w:tblPr>
      <w:tblGrid>
        <w:gridCol w:w="1965"/>
        <w:gridCol w:w="1103"/>
        <w:gridCol w:w="1586"/>
        <w:gridCol w:w="1355"/>
        <w:gridCol w:w="32"/>
        <w:gridCol w:w="1357"/>
        <w:gridCol w:w="29"/>
        <w:gridCol w:w="996"/>
        <w:gridCol w:w="23"/>
        <w:gridCol w:w="1393"/>
        <w:gridCol w:w="29"/>
        <w:gridCol w:w="1329"/>
        <w:gridCol w:w="30"/>
        <w:gridCol w:w="2121"/>
        <w:gridCol w:w="1103"/>
      </w:tblGrid>
      <w:tr w:rsidR="00D75074" w:rsidRPr="00E9308A" w:rsidTr="00A349BF">
        <w:trPr>
          <w:trHeight w:val="78"/>
        </w:trPr>
        <w:tc>
          <w:tcPr>
            <w:tcW w:w="123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5074" w:rsidRPr="00E9308A" w:rsidRDefault="00D75074" w:rsidP="00D75074">
            <w:pPr>
              <w:ind w:firstLine="0"/>
              <w:jc w:val="center"/>
              <w:rPr>
                <w:sz w:val="20"/>
                <w:szCs w:val="20"/>
              </w:rPr>
            </w:pPr>
            <w:r w:rsidRPr="00E9308A">
              <w:rPr>
                <w:sz w:val="20"/>
                <w:szCs w:val="20"/>
              </w:rPr>
              <w:t>Наименование подпрограммы, задачи подпрограммы, основного мероприятия</w:t>
            </w:r>
          </w:p>
        </w:tc>
        <w:tc>
          <w:tcPr>
            <w:tcW w:w="39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5074" w:rsidRPr="00E9308A" w:rsidRDefault="00D75074" w:rsidP="00D75074">
            <w:pPr>
              <w:ind w:firstLine="0"/>
              <w:jc w:val="center"/>
              <w:rPr>
                <w:sz w:val="20"/>
                <w:szCs w:val="20"/>
              </w:rPr>
            </w:pPr>
            <w:r w:rsidRPr="00E9308A">
              <w:rPr>
                <w:sz w:val="20"/>
                <w:szCs w:val="20"/>
              </w:rPr>
              <w:t>Срок реализации</w:t>
            </w:r>
          </w:p>
        </w:tc>
        <w:tc>
          <w:tcPr>
            <w:tcW w:w="354"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5074" w:rsidRPr="00E9308A" w:rsidRDefault="00D75074" w:rsidP="00D75074">
            <w:pPr>
              <w:ind w:firstLine="0"/>
              <w:jc w:val="center"/>
              <w:rPr>
                <w:sz w:val="20"/>
                <w:szCs w:val="20"/>
              </w:rPr>
            </w:pPr>
            <w:r w:rsidRPr="00E9308A">
              <w:rPr>
                <w:sz w:val="20"/>
                <w:szCs w:val="20"/>
              </w:rPr>
              <w:t>Объем финансирования, тыс.руб.</w:t>
            </w:r>
          </w:p>
        </w:tc>
        <w:tc>
          <w:tcPr>
            <w:tcW w:w="1376"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5074" w:rsidRPr="00E9308A" w:rsidRDefault="00D75074" w:rsidP="00D75074">
            <w:pPr>
              <w:ind w:firstLine="0"/>
              <w:jc w:val="center"/>
              <w:rPr>
                <w:sz w:val="20"/>
                <w:szCs w:val="20"/>
              </w:rPr>
            </w:pPr>
            <w:r w:rsidRPr="00E9308A">
              <w:rPr>
                <w:sz w:val="20"/>
                <w:szCs w:val="20"/>
              </w:rPr>
              <w:t>В том числе за счет средств</w:t>
            </w:r>
          </w:p>
        </w:tc>
        <w:tc>
          <w:tcPr>
            <w:tcW w:w="354"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5074" w:rsidRPr="00E9308A" w:rsidRDefault="00D75074" w:rsidP="00D75074">
            <w:pPr>
              <w:ind w:firstLine="0"/>
              <w:jc w:val="center"/>
              <w:rPr>
                <w:sz w:val="20"/>
                <w:szCs w:val="20"/>
                <w:lang w:val="en-US"/>
              </w:rPr>
            </w:pPr>
            <w:r w:rsidRPr="00E9308A">
              <w:rPr>
                <w:sz w:val="20"/>
                <w:szCs w:val="20"/>
              </w:rPr>
              <w:t>Участник/</w:t>
            </w:r>
          </w:p>
          <w:p w:rsidR="00D75074" w:rsidRPr="00E9308A" w:rsidRDefault="00D75074" w:rsidP="00D75074">
            <w:pPr>
              <w:ind w:firstLine="0"/>
              <w:jc w:val="center"/>
              <w:rPr>
                <w:sz w:val="20"/>
                <w:szCs w:val="20"/>
              </w:rPr>
            </w:pPr>
            <w:r w:rsidRPr="00E9308A">
              <w:rPr>
                <w:sz w:val="20"/>
                <w:szCs w:val="20"/>
              </w:rPr>
              <w:t>участник мероприятия</w:t>
            </w:r>
          </w:p>
        </w:tc>
        <w:tc>
          <w:tcPr>
            <w:tcW w:w="1282"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5074" w:rsidRPr="00E9308A" w:rsidRDefault="00D75074" w:rsidP="00D75074">
            <w:pPr>
              <w:ind w:firstLine="0"/>
              <w:jc w:val="center"/>
              <w:rPr>
                <w:sz w:val="20"/>
                <w:szCs w:val="20"/>
              </w:rPr>
            </w:pPr>
            <w:r w:rsidRPr="00E9308A">
              <w:rPr>
                <w:sz w:val="20"/>
                <w:szCs w:val="20"/>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D75074" w:rsidRPr="00E9308A" w:rsidTr="00A349BF">
        <w:trPr>
          <w:trHeight w:val="523"/>
        </w:trPr>
        <w:tc>
          <w:tcPr>
            <w:tcW w:w="123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5074" w:rsidRPr="00E9308A" w:rsidRDefault="00D75074" w:rsidP="00D75074">
            <w:pPr>
              <w:ind w:firstLine="0"/>
              <w:jc w:val="center"/>
              <w:rPr>
                <w:sz w:val="20"/>
                <w:szCs w:val="20"/>
              </w:rPr>
            </w:pPr>
          </w:p>
        </w:tc>
        <w:tc>
          <w:tcPr>
            <w:tcW w:w="39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5074" w:rsidRPr="00E9308A" w:rsidRDefault="00D75074" w:rsidP="00D75074">
            <w:pPr>
              <w:ind w:firstLine="0"/>
              <w:jc w:val="center"/>
              <w:rPr>
                <w:sz w:val="20"/>
                <w:szCs w:val="20"/>
              </w:rPr>
            </w:pPr>
          </w:p>
        </w:tc>
        <w:tc>
          <w:tcPr>
            <w:tcW w:w="35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5074" w:rsidRPr="00E9308A" w:rsidRDefault="00D75074" w:rsidP="00D75074">
            <w:pPr>
              <w:ind w:firstLine="0"/>
              <w:jc w:val="center"/>
              <w:rPr>
                <w:sz w:val="20"/>
                <w:szCs w:val="20"/>
              </w:rPr>
            </w:pPr>
          </w:p>
        </w:tc>
        <w:tc>
          <w:tcPr>
            <w:tcW w:w="315"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5074" w:rsidRPr="00E9308A" w:rsidRDefault="00D75074" w:rsidP="00D75074">
            <w:pPr>
              <w:ind w:firstLine="0"/>
              <w:jc w:val="center"/>
              <w:rPr>
                <w:sz w:val="20"/>
                <w:szCs w:val="20"/>
              </w:rPr>
            </w:pPr>
            <w:r w:rsidRPr="00E9308A">
              <w:rPr>
                <w:sz w:val="20"/>
                <w:szCs w:val="20"/>
              </w:rPr>
              <w:t>федерального бюджета (по согласованию)</w:t>
            </w:r>
          </w:p>
        </w:tc>
        <w:tc>
          <w:tcPr>
            <w:tcW w:w="354"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5074" w:rsidRPr="00E9308A" w:rsidRDefault="00D75074" w:rsidP="00D75074">
            <w:pPr>
              <w:ind w:firstLine="0"/>
              <w:jc w:val="center"/>
              <w:rPr>
                <w:sz w:val="20"/>
                <w:szCs w:val="20"/>
              </w:rPr>
            </w:pPr>
            <w:r w:rsidRPr="00E9308A">
              <w:rPr>
                <w:sz w:val="20"/>
                <w:szCs w:val="20"/>
              </w:rPr>
              <w:t>областного бюджета (по согласованию)</w:t>
            </w:r>
          </w:p>
        </w:tc>
        <w:tc>
          <w:tcPr>
            <w:tcW w:w="354"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5074" w:rsidRPr="00E9308A" w:rsidRDefault="00D75074" w:rsidP="00D75074">
            <w:pPr>
              <w:ind w:firstLine="0"/>
              <w:jc w:val="center"/>
              <w:rPr>
                <w:sz w:val="20"/>
                <w:szCs w:val="20"/>
              </w:rPr>
            </w:pPr>
            <w:r w:rsidRPr="00E9308A">
              <w:rPr>
                <w:sz w:val="20"/>
                <w:szCs w:val="20"/>
              </w:rPr>
              <w:t>местного бюджета</w:t>
            </w:r>
          </w:p>
        </w:tc>
        <w:tc>
          <w:tcPr>
            <w:tcW w:w="354"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5074" w:rsidRPr="00E9308A" w:rsidRDefault="00D75074" w:rsidP="00D75074">
            <w:pPr>
              <w:ind w:firstLine="0"/>
              <w:jc w:val="center"/>
              <w:rPr>
                <w:sz w:val="20"/>
                <w:szCs w:val="20"/>
              </w:rPr>
            </w:pPr>
            <w:r w:rsidRPr="00E9308A">
              <w:rPr>
                <w:sz w:val="20"/>
                <w:szCs w:val="20"/>
              </w:rPr>
              <w:t>внебюджетных источников (по согласованию)</w:t>
            </w:r>
          </w:p>
        </w:tc>
        <w:tc>
          <w:tcPr>
            <w:tcW w:w="354"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5074" w:rsidRPr="00E9308A" w:rsidRDefault="00D75074" w:rsidP="00D75074">
            <w:pPr>
              <w:ind w:firstLine="0"/>
              <w:jc w:val="center"/>
              <w:rPr>
                <w:sz w:val="20"/>
                <w:szCs w:val="20"/>
              </w:rPr>
            </w:pPr>
          </w:p>
        </w:tc>
        <w:tc>
          <w:tcPr>
            <w:tcW w:w="1282"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5074" w:rsidRPr="00E9308A" w:rsidRDefault="00D75074" w:rsidP="00D75074">
            <w:pPr>
              <w:ind w:firstLine="0"/>
              <w:jc w:val="center"/>
              <w:rPr>
                <w:sz w:val="20"/>
                <w:szCs w:val="20"/>
              </w:rPr>
            </w:pPr>
          </w:p>
        </w:tc>
      </w:tr>
      <w:tr w:rsidR="00D75074" w:rsidRPr="00E9308A" w:rsidTr="00A349BF">
        <w:trPr>
          <w:trHeight w:val="686"/>
        </w:trPr>
        <w:tc>
          <w:tcPr>
            <w:tcW w:w="123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5074" w:rsidRPr="00E9308A" w:rsidRDefault="00D75074" w:rsidP="00D75074">
            <w:pPr>
              <w:ind w:firstLine="0"/>
              <w:jc w:val="center"/>
              <w:rPr>
                <w:sz w:val="20"/>
                <w:szCs w:val="20"/>
              </w:rPr>
            </w:pPr>
          </w:p>
        </w:tc>
        <w:tc>
          <w:tcPr>
            <w:tcW w:w="39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5074" w:rsidRPr="00E9308A" w:rsidRDefault="00D75074" w:rsidP="00D75074">
            <w:pPr>
              <w:ind w:firstLine="0"/>
              <w:jc w:val="center"/>
              <w:rPr>
                <w:sz w:val="20"/>
                <w:szCs w:val="20"/>
              </w:rPr>
            </w:pPr>
          </w:p>
        </w:tc>
        <w:tc>
          <w:tcPr>
            <w:tcW w:w="35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5074" w:rsidRPr="00E9308A" w:rsidRDefault="00D75074" w:rsidP="00D75074">
            <w:pPr>
              <w:ind w:firstLine="0"/>
              <w:jc w:val="center"/>
              <w:rPr>
                <w:sz w:val="20"/>
                <w:szCs w:val="20"/>
              </w:rPr>
            </w:pPr>
          </w:p>
        </w:tc>
        <w:tc>
          <w:tcPr>
            <w:tcW w:w="315"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5074" w:rsidRPr="00E9308A" w:rsidRDefault="00D75074" w:rsidP="00D75074">
            <w:pPr>
              <w:ind w:firstLine="0"/>
              <w:jc w:val="center"/>
              <w:rPr>
                <w:sz w:val="20"/>
                <w:szCs w:val="20"/>
              </w:rPr>
            </w:pPr>
          </w:p>
        </w:tc>
        <w:tc>
          <w:tcPr>
            <w:tcW w:w="354"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5074" w:rsidRPr="00E9308A" w:rsidRDefault="00D75074" w:rsidP="00D75074">
            <w:pPr>
              <w:ind w:firstLine="0"/>
              <w:jc w:val="center"/>
              <w:rPr>
                <w:sz w:val="20"/>
                <w:szCs w:val="20"/>
              </w:rPr>
            </w:pPr>
          </w:p>
        </w:tc>
        <w:tc>
          <w:tcPr>
            <w:tcW w:w="354"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5074" w:rsidRPr="00E9308A" w:rsidRDefault="00D75074" w:rsidP="00D75074">
            <w:pPr>
              <w:ind w:firstLine="0"/>
              <w:jc w:val="center"/>
              <w:rPr>
                <w:sz w:val="20"/>
                <w:szCs w:val="20"/>
              </w:rPr>
            </w:pPr>
          </w:p>
        </w:tc>
        <w:tc>
          <w:tcPr>
            <w:tcW w:w="354"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5074" w:rsidRPr="00E9308A" w:rsidRDefault="00D75074" w:rsidP="00D75074">
            <w:pPr>
              <w:ind w:firstLine="0"/>
              <w:jc w:val="center"/>
              <w:rPr>
                <w:sz w:val="20"/>
                <w:szCs w:val="20"/>
              </w:rPr>
            </w:pPr>
          </w:p>
        </w:tc>
        <w:tc>
          <w:tcPr>
            <w:tcW w:w="354"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5074" w:rsidRPr="00E9308A" w:rsidRDefault="00D75074" w:rsidP="00D75074">
            <w:pPr>
              <w:ind w:firstLine="0"/>
              <w:jc w:val="center"/>
              <w:rPr>
                <w:sz w:val="20"/>
                <w:szCs w:val="20"/>
              </w:rPr>
            </w:pPr>
          </w:p>
        </w:tc>
        <w:tc>
          <w:tcPr>
            <w:tcW w:w="8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5074" w:rsidRPr="00E9308A" w:rsidRDefault="00D75074" w:rsidP="00D75074">
            <w:pPr>
              <w:ind w:firstLine="0"/>
              <w:jc w:val="center"/>
              <w:rPr>
                <w:sz w:val="20"/>
                <w:szCs w:val="20"/>
              </w:rPr>
            </w:pPr>
            <w:r w:rsidRPr="00E9308A">
              <w:rPr>
                <w:sz w:val="20"/>
                <w:szCs w:val="20"/>
              </w:rPr>
              <w:t>Наименование и единица измерения</w:t>
            </w:r>
          </w:p>
        </w:tc>
        <w:tc>
          <w:tcPr>
            <w:tcW w:w="4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5074" w:rsidRPr="00E9308A" w:rsidRDefault="00D75074" w:rsidP="00D75074">
            <w:pPr>
              <w:ind w:firstLine="0"/>
              <w:jc w:val="center"/>
              <w:rPr>
                <w:sz w:val="20"/>
                <w:szCs w:val="20"/>
              </w:rPr>
            </w:pPr>
            <w:r w:rsidRPr="00E9308A">
              <w:rPr>
                <w:sz w:val="20"/>
                <w:szCs w:val="20"/>
              </w:rPr>
              <w:t>значения по годам реализации</w:t>
            </w:r>
          </w:p>
        </w:tc>
      </w:tr>
      <w:tr w:rsidR="00D75074" w:rsidRPr="00E9308A" w:rsidTr="00A349BF">
        <w:trPr>
          <w:trHeight w:val="95"/>
        </w:trPr>
        <w:tc>
          <w:tcPr>
            <w:tcW w:w="123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5074" w:rsidRPr="00E9308A" w:rsidRDefault="00D75074" w:rsidP="00D75074">
            <w:pPr>
              <w:ind w:firstLine="0"/>
              <w:jc w:val="center"/>
              <w:rPr>
                <w:sz w:val="20"/>
                <w:szCs w:val="20"/>
                <w:lang w:val="en-US"/>
              </w:rPr>
            </w:pPr>
            <w:r w:rsidRPr="00E9308A">
              <w:rPr>
                <w:sz w:val="20"/>
                <w:szCs w:val="20"/>
                <w:lang w:val="en-US"/>
              </w:rPr>
              <w:t>1</w:t>
            </w:r>
          </w:p>
        </w:tc>
        <w:tc>
          <w:tcPr>
            <w:tcW w:w="3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5074" w:rsidRPr="00E9308A" w:rsidRDefault="00D75074" w:rsidP="00D75074">
            <w:pPr>
              <w:ind w:firstLine="0"/>
              <w:jc w:val="center"/>
              <w:rPr>
                <w:sz w:val="20"/>
                <w:szCs w:val="20"/>
                <w:lang w:val="en-US"/>
              </w:rPr>
            </w:pPr>
            <w:r w:rsidRPr="00E9308A">
              <w:rPr>
                <w:sz w:val="20"/>
                <w:szCs w:val="20"/>
                <w:lang w:val="en-US"/>
              </w:rPr>
              <w:t>2</w:t>
            </w:r>
          </w:p>
        </w:tc>
        <w:tc>
          <w:tcPr>
            <w:tcW w:w="35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5074" w:rsidRPr="00E9308A" w:rsidRDefault="00D75074" w:rsidP="00D75074">
            <w:pPr>
              <w:ind w:firstLine="0"/>
              <w:jc w:val="center"/>
              <w:rPr>
                <w:sz w:val="20"/>
                <w:szCs w:val="20"/>
                <w:lang w:val="en-US"/>
              </w:rPr>
            </w:pPr>
            <w:r w:rsidRPr="00E9308A">
              <w:rPr>
                <w:sz w:val="20"/>
                <w:szCs w:val="20"/>
                <w:lang w:val="en-US"/>
              </w:rPr>
              <w:t>3</w:t>
            </w:r>
          </w:p>
        </w:tc>
        <w:tc>
          <w:tcPr>
            <w:tcW w:w="31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5074" w:rsidRPr="00E9308A" w:rsidRDefault="00D75074" w:rsidP="00D75074">
            <w:pPr>
              <w:ind w:firstLine="0"/>
              <w:jc w:val="center"/>
              <w:rPr>
                <w:sz w:val="20"/>
                <w:szCs w:val="20"/>
                <w:lang w:val="en-US"/>
              </w:rPr>
            </w:pPr>
            <w:r w:rsidRPr="00E9308A">
              <w:rPr>
                <w:sz w:val="20"/>
                <w:szCs w:val="20"/>
                <w:lang w:val="en-US"/>
              </w:rPr>
              <w:t>4</w:t>
            </w:r>
          </w:p>
        </w:tc>
        <w:tc>
          <w:tcPr>
            <w:tcW w:w="35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5074" w:rsidRPr="00E9308A" w:rsidRDefault="00D75074" w:rsidP="00D75074">
            <w:pPr>
              <w:ind w:firstLine="0"/>
              <w:jc w:val="center"/>
              <w:rPr>
                <w:sz w:val="20"/>
                <w:szCs w:val="20"/>
                <w:lang w:val="en-US"/>
              </w:rPr>
            </w:pPr>
            <w:r w:rsidRPr="00E9308A">
              <w:rPr>
                <w:sz w:val="20"/>
                <w:szCs w:val="20"/>
                <w:lang w:val="en-US"/>
              </w:rPr>
              <w:t>5</w:t>
            </w:r>
          </w:p>
        </w:tc>
        <w:tc>
          <w:tcPr>
            <w:tcW w:w="35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5074" w:rsidRPr="00E9308A" w:rsidRDefault="00D75074" w:rsidP="00D75074">
            <w:pPr>
              <w:ind w:firstLine="0"/>
              <w:jc w:val="center"/>
              <w:rPr>
                <w:sz w:val="20"/>
                <w:szCs w:val="20"/>
                <w:lang w:val="en-US"/>
              </w:rPr>
            </w:pPr>
            <w:r w:rsidRPr="00E9308A">
              <w:rPr>
                <w:sz w:val="20"/>
                <w:szCs w:val="20"/>
                <w:lang w:val="en-US"/>
              </w:rPr>
              <w:t>6</w:t>
            </w:r>
          </w:p>
        </w:tc>
        <w:tc>
          <w:tcPr>
            <w:tcW w:w="35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5074" w:rsidRPr="00E9308A" w:rsidRDefault="00D75074" w:rsidP="00D75074">
            <w:pPr>
              <w:ind w:firstLine="0"/>
              <w:jc w:val="center"/>
              <w:rPr>
                <w:sz w:val="20"/>
                <w:szCs w:val="20"/>
                <w:lang w:val="en-US"/>
              </w:rPr>
            </w:pPr>
            <w:r w:rsidRPr="00E9308A">
              <w:rPr>
                <w:sz w:val="20"/>
                <w:szCs w:val="20"/>
                <w:lang w:val="en-US"/>
              </w:rPr>
              <w:t>7</w:t>
            </w:r>
          </w:p>
        </w:tc>
        <w:tc>
          <w:tcPr>
            <w:tcW w:w="35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5074" w:rsidRPr="00E9308A" w:rsidRDefault="00D75074" w:rsidP="00D75074">
            <w:pPr>
              <w:ind w:firstLine="0"/>
              <w:jc w:val="center"/>
              <w:rPr>
                <w:sz w:val="20"/>
                <w:szCs w:val="20"/>
                <w:lang w:val="en-US"/>
              </w:rPr>
            </w:pPr>
            <w:r w:rsidRPr="00E9308A">
              <w:rPr>
                <w:sz w:val="20"/>
                <w:szCs w:val="20"/>
                <w:lang w:val="en-US"/>
              </w:rPr>
              <w:t>8</w:t>
            </w:r>
          </w:p>
        </w:tc>
        <w:tc>
          <w:tcPr>
            <w:tcW w:w="8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5074" w:rsidRPr="00E9308A" w:rsidRDefault="00D75074" w:rsidP="00D75074">
            <w:pPr>
              <w:ind w:firstLine="0"/>
              <w:jc w:val="center"/>
              <w:rPr>
                <w:sz w:val="20"/>
                <w:szCs w:val="20"/>
                <w:lang w:val="en-US"/>
              </w:rPr>
            </w:pPr>
            <w:r w:rsidRPr="00E9308A">
              <w:rPr>
                <w:sz w:val="20"/>
                <w:szCs w:val="20"/>
                <w:lang w:val="en-US"/>
              </w:rPr>
              <w:t>9</w:t>
            </w:r>
          </w:p>
        </w:tc>
        <w:tc>
          <w:tcPr>
            <w:tcW w:w="4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5074" w:rsidRPr="00E9308A" w:rsidRDefault="00D75074" w:rsidP="00D75074">
            <w:pPr>
              <w:ind w:firstLine="0"/>
              <w:jc w:val="center"/>
              <w:rPr>
                <w:sz w:val="20"/>
                <w:szCs w:val="20"/>
                <w:lang w:val="en-US"/>
              </w:rPr>
            </w:pPr>
            <w:r w:rsidRPr="00E9308A">
              <w:rPr>
                <w:sz w:val="20"/>
                <w:szCs w:val="20"/>
              </w:rPr>
              <w:t>1</w:t>
            </w:r>
            <w:r w:rsidRPr="00E9308A">
              <w:rPr>
                <w:sz w:val="20"/>
                <w:szCs w:val="20"/>
                <w:lang w:val="en-US"/>
              </w:rPr>
              <w:t>0</w:t>
            </w:r>
          </w:p>
        </w:tc>
      </w:tr>
      <w:tr w:rsidR="00D75074" w:rsidRPr="00E9308A" w:rsidTr="00A349BF">
        <w:trPr>
          <w:trHeight w:val="157"/>
        </w:trPr>
        <w:tc>
          <w:tcPr>
            <w:tcW w:w="5000" w:type="pct"/>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5074" w:rsidRPr="00E9308A" w:rsidRDefault="00D75074" w:rsidP="00D75074">
            <w:pPr>
              <w:ind w:firstLine="0"/>
              <w:jc w:val="left"/>
              <w:rPr>
                <w:rFonts w:eastAsiaTheme="minorEastAsia"/>
                <w:sz w:val="22"/>
                <w:szCs w:val="22"/>
              </w:rPr>
            </w:pPr>
            <w:r w:rsidRPr="00E9308A">
              <w:rPr>
                <w:rFonts w:eastAsiaTheme="minorEastAsia"/>
                <w:sz w:val="22"/>
                <w:szCs w:val="22"/>
              </w:rPr>
              <w:t>Подпрограмма 2 «Повышение энергетической эффективности в ЖКХ Каргасокского района»</w:t>
            </w:r>
          </w:p>
        </w:tc>
      </w:tr>
      <w:tr w:rsidR="00D75074" w:rsidRPr="00E9308A" w:rsidTr="00A349BF">
        <w:trPr>
          <w:trHeight w:val="149"/>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75074" w:rsidRPr="00E9308A" w:rsidRDefault="00D75074" w:rsidP="00D75074">
            <w:pPr>
              <w:ind w:firstLine="0"/>
              <w:jc w:val="left"/>
              <w:rPr>
                <w:sz w:val="22"/>
                <w:szCs w:val="22"/>
              </w:rPr>
            </w:pPr>
            <w:r w:rsidRPr="00E9308A">
              <w:rPr>
                <w:sz w:val="22"/>
                <w:szCs w:val="22"/>
              </w:rPr>
              <w:t>Задача 1. Повышение энергетической эффективности в коммунальных системах</w:t>
            </w:r>
          </w:p>
        </w:tc>
      </w:tr>
      <w:tr w:rsidR="00D75074" w:rsidRPr="00E9308A" w:rsidTr="00A349BF">
        <w:trPr>
          <w:trHeight w:val="239"/>
        </w:trPr>
        <w:tc>
          <w:tcPr>
            <w:tcW w:w="1238" w:type="pct"/>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r w:rsidRPr="00E9308A">
              <w:rPr>
                <w:sz w:val="22"/>
                <w:szCs w:val="22"/>
              </w:rPr>
              <w:t>Основное мероприятие:</w:t>
            </w:r>
          </w:p>
          <w:p w:rsidR="00D75074" w:rsidRPr="00E9308A" w:rsidRDefault="00D75074" w:rsidP="00D75074">
            <w:pPr>
              <w:ind w:firstLine="0"/>
              <w:jc w:val="left"/>
              <w:rPr>
                <w:sz w:val="22"/>
                <w:szCs w:val="22"/>
              </w:rPr>
            </w:pPr>
            <w:r w:rsidRPr="00E9308A">
              <w:rPr>
                <w:sz w:val="22"/>
                <w:szCs w:val="22"/>
              </w:rPr>
              <w:t>Повышение энергетической эффективности в коммунальных системах</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всего</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A313CD" w:rsidP="00D75074">
            <w:pPr>
              <w:ind w:firstLine="0"/>
              <w:jc w:val="center"/>
              <w:rPr>
                <w:sz w:val="22"/>
                <w:szCs w:val="22"/>
              </w:rPr>
            </w:pPr>
            <w:r>
              <w:rPr>
                <w:sz w:val="22"/>
                <w:szCs w:val="22"/>
              </w:rPr>
              <w:t>79 651,48</w:t>
            </w:r>
          </w:p>
        </w:tc>
        <w:tc>
          <w:tcPr>
            <w:tcW w:w="3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5 741,88</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A313CD" w:rsidP="00FC3B9C">
            <w:pPr>
              <w:ind w:firstLine="0"/>
              <w:rPr>
                <w:sz w:val="22"/>
                <w:szCs w:val="22"/>
              </w:rPr>
            </w:pPr>
            <w:r>
              <w:rPr>
                <w:sz w:val="22"/>
                <w:szCs w:val="22"/>
              </w:rPr>
              <w:t>72 909,6</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1 000,0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Х</w:t>
            </w:r>
          </w:p>
        </w:tc>
        <w:tc>
          <w:tcPr>
            <w:tcW w:w="840"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Х</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Х</w:t>
            </w:r>
          </w:p>
        </w:tc>
      </w:tr>
      <w:tr w:rsidR="00D75074" w:rsidRPr="00E9308A" w:rsidTr="00A349BF">
        <w:trPr>
          <w:trHeight w:val="239"/>
        </w:trPr>
        <w:tc>
          <w:tcPr>
            <w:tcW w:w="1238" w:type="pct"/>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2016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5 851,42</w:t>
            </w:r>
          </w:p>
        </w:tc>
        <w:tc>
          <w:tcPr>
            <w:tcW w:w="3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2 772,5</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3 078,92</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МКУ УЖКХ и КС /ОМСУ/ОКК</w:t>
            </w:r>
          </w:p>
        </w:tc>
        <w:tc>
          <w:tcPr>
            <w:tcW w:w="840" w:type="pct"/>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годовая экономия условного топлива для котельных, полученная в результате реализации энергоэффективных мероприятий, т.у</w:t>
            </w:r>
            <w:proofErr w:type="gramStart"/>
            <w:r w:rsidRPr="00E9308A">
              <w:rPr>
                <w:sz w:val="22"/>
                <w:szCs w:val="22"/>
              </w:rPr>
              <w:t>.т</w:t>
            </w:r>
            <w:proofErr w:type="gramEnd"/>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r>
      <w:tr w:rsidR="00D75074" w:rsidRPr="00E9308A" w:rsidTr="00A349BF">
        <w:trPr>
          <w:trHeight w:val="239"/>
        </w:trPr>
        <w:tc>
          <w:tcPr>
            <w:tcW w:w="1238" w:type="pct"/>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2017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9 997,06</w:t>
            </w:r>
          </w:p>
        </w:tc>
        <w:tc>
          <w:tcPr>
            <w:tcW w:w="3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2 969,38</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6 927,68</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100,0</w:t>
            </w:r>
          </w:p>
        </w:tc>
        <w:tc>
          <w:tcPr>
            <w:tcW w:w="354" w:type="pct"/>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0" w:type="pct"/>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r>
      <w:tr w:rsidR="00D75074" w:rsidRPr="00E9308A" w:rsidTr="00A349BF">
        <w:trPr>
          <w:trHeight w:val="239"/>
        </w:trPr>
        <w:tc>
          <w:tcPr>
            <w:tcW w:w="1238" w:type="pct"/>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2018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A313CD" w:rsidP="00A313CD">
            <w:pPr>
              <w:ind w:firstLine="0"/>
              <w:jc w:val="center"/>
              <w:rPr>
                <w:sz w:val="22"/>
                <w:szCs w:val="22"/>
              </w:rPr>
            </w:pPr>
            <w:r>
              <w:rPr>
                <w:sz w:val="22"/>
                <w:szCs w:val="22"/>
              </w:rPr>
              <w:t>3 2</w:t>
            </w:r>
            <w:r w:rsidR="00214D95" w:rsidRPr="00E9308A">
              <w:rPr>
                <w:sz w:val="22"/>
                <w:szCs w:val="22"/>
              </w:rPr>
              <w:t>00,0</w:t>
            </w:r>
          </w:p>
        </w:tc>
        <w:tc>
          <w:tcPr>
            <w:tcW w:w="3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A313CD" w:rsidP="00D75074">
            <w:pPr>
              <w:ind w:firstLine="0"/>
              <w:jc w:val="center"/>
              <w:rPr>
                <w:sz w:val="22"/>
                <w:szCs w:val="22"/>
              </w:rPr>
            </w:pPr>
            <w:r>
              <w:rPr>
                <w:sz w:val="22"/>
                <w:szCs w:val="22"/>
              </w:rPr>
              <w:t>3 0</w:t>
            </w:r>
            <w:r w:rsidR="00D75074" w:rsidRPr="00E9308A">
              <w:rPr>
                <w:sz w:val="22"/>
                <w:szCs w:val="22"/>
              </w:rPr>
              <w:t>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200,0</w:t>
            </w:r>
          </w:p>
        </w:tc>
        <w:tc>
          <w:tcPr>
            <w:tcW w:w="354" w:type="pct"/>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0" w:type="pct"/>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r>
      <w:tr w:rsidR="00D75074" w:rsidRPr="00E9308A" w:rsidTr="00A349BF">
        <w:trPr>
          <w:trHeight w:val="239"/>
        </w:trPr>
        <w:tc>
          <w:tcPr>
            <w:tcW w:w="1238" w:type="pct"/>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2019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3 700,0</w:t>
            </w:r>
          </w:p>
        </w:tc>
        <w:tc>
          <w:tcPr>
            <w:tcW w:w="3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3 500,0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200,0</w:t>
            </w:r>
          </w:p>
        </w:tc>
        <w:tc>
          <w:tcPr>
            <w:tcW w:w="354" w:type="pct"/>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0" w:type="pct"/>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r>
      <w:tr w:rsidR="00D75074" w:rsidRPr="00E9308A" w:rsidTr="00A349BF">
        <w:trPr>
          <w:trHeight w:val="239"/>
        </w:trPr>
        <w:tc>
          <w:tcPr>
            <w:tcW w:w="1238" w:type="pct"/>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2020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8 653,0</w:t>
            </w:r>
          </w:p>
        </w:tc>
        <w:tc>
          <w:tcPr>
            <w:tcW w:w="3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8 403,0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250,0</w:t>
            </w:r>
          </w:p>
        </w:tc>
        <w:tc>
          <w:tcPr>
            <w:tcW w:w="354" w:type="pct"/>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0" w:type="pct"/>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r>
      <w:tr w:rsidR="00D75074" w:rsidRPr="00E9308A" w:rsidTr="00A349BF">
        <w:trPr>
          <w:trHeight w:val="203"/>
        </w:trPr>
        <w:tc>
          <w:tcPr>
            <w:tcW w:w="1238" w:type="pct"/>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2021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1C4CAF" w:rsidP="00D75074">
            <w:pPr>
              <w:ind w:firstLine="0"/>
              <w:jc w:val="center"/>
              <w:rPr>
                <w:sz w:val="22"/>
                <w:szCs w:val="22"/>
              </w:rPr>
            </w:pPr>
            <w:r w:rsidRPr="00E9308A">
              <w:rPr>
                <w:sz w:val="22"/>
                <w:szCs w:val="22"/>
              </w:rPr>
              <w:t>51 250,0</w:t>
            </w:r>
          </w:p>
        </w:tc>
        <w:tc>
          <w:tcPr>
            <w:tcW w:w="3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1C4CAF" w:rsidP="00D75074">
            <w:pPr>
              <w:ind w:firstLine="0"/>
              <w:jc w:val="center"/>
              <w:rPr>
                <w:sz w:val="22"/>
                <w:szCs w:val="22"/>
              </w:rPr>
            </w:pPr>
            <w:r w:rsidRPr="00E9308A">
              <w:rPr>
                <w:sz w:val="22"/>
                <w:szCs w:val="22"/>
              </w:rPr>
              <w:t>51 000,0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250,0</w:t>
            </w:r>
          </w:p>
        </w:tc>
        <w:tc>
          <w:tcPr>
            <w:tcW w:w="354" w:type="pct"/>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0" w:type="pct"/>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140</w:t>
            </w:r>
          </w:p>
        </w:tc>
      </w:tr>
      <w:tr w:rsidR="00D75074" w:rsidRPr="00E9308A" w:rsidTr="00A349BF">
        <w:trPr>
          <w:trHeight w:val="239"/>
        </w:trPr>
        <w:tc>
          <w:tcPr>
            <w:tcW w:w="123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r w:rsidRPr="00E9308A">
              <w:rPr>
                <w:sz w:val="22"/>
                <w:szCs w:val="22"/>
              </w:rPr>
              <w:t>Мероприятие 1:</w:t>
            </w:r>
          </w:p>
          <w:p w:rsidR="00D75074" w:rsidRPr="00E9308A" w:rsidRDefault="00D75074" w:rsidP="00D75074">
            <w:pPr>
              <w:ind w:firstLine="0"/>
              <w:jc w:val="left"/>
              <w:rPr>
                <w:sz w:val="22"/>
                <w:szCs w:val="22"/>
              </w:rPr>
            </w:pPr>
            <w:r w:rsidRPr="00E9308A">
              <w:rPr>
                <w:sz w:val="22"/>
                <w:szCs w:val="22"/>
              </w:rPr>
              <w:t xml:space="preserve"> Строительство блочной модульной котельной в п. Геологический Каргасокского </w:t>
            </w:r>
            <w:r w:rsidRPr="00E9308A">
              <w:rPr>
                <w:sz w:val="22"/>
                <w:szCs w:val="22"/>
              </w:rPr>
              <w:lastRenderedPageBreak/>
              <w:t>района</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lastRenderedPageBreak/>
              <w:t>всего</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9 903,0</w:t>
            </w: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9 903,0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Х</w:t>
            </w:r>
          </w:p>
        </w:tc>
        <w:tc>
          <w:tcPr>
            <w:tcW w:w="840"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Х</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Х</w:t>
            </w:r>
          </w:p>
        </w:tc>
      </w:tr>
      <w:tr w:rsidR="00D75074" w:rsidRPr="00E9308A" w:rsidTr="00A349BF">
        <w:trPr>
          <w:trHeight w:val="239"/>
        </w:trPr>
        <w:tc>
          <w:tcPr>
            <w:tcW w:w="1238"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2016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rFonts w:eastAsiaTheme="minorEastAsia"/>
                <w:sz w:val="22"/>
                <w:szCs w:val="22"/>
              </w:rPr>
              <w:t>0</w:t>
            </w: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rFonts w:eastAsiaTheme="minorEastAsia"/>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МКУ УЖКХ и КС</w:t>
            </w:r>
          </w:p>
        </w:tc>
        <w:tc>
          <w:tcPr>
            <w:tcW w:w="84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удельный расход топлива (газ) на выработку тепловой энергии на котельных, т.у.т./Гкал</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0,166</w:t>
            </w:r>
          </w:p>
        </w:tc>
      </w:tr>
      <w:tr w:rsidR="00D75074" w:rsidRPr="00E9308A" w:rsidTr="00A349BF">
        <w:trPr>
          <w:trHeight w:val="239"/>
        </w:trPr>
        <w:tc>
          <w:tcPr>
            <w:tcW w:w="1238"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2017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rFonts w:eastAsiaTheme="minorEastAsia"/>
                <w:sz w:val="22"/>
                <w:szCs w:val="22"/>
              </w:rPr>
              <w:t>0</w:t>
            </w: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0"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0,166</w:t>
            </w:r>
          </w:p>
        </w:tc>
      </w:tr>
      <w:tr w:rsidR="00D75074" w:rsidRPr="00E9308A" w:rsidTr="00A349BF">
        <w:trPr>
          <w:trHeight w:val="239"/>
        </w:trPr>
        <w:tc>
          <w:tcPr>
            <w:tcW w:w="1238"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2018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0"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0,166</w:t>
            </w:r>
          </w:p>
        </w:tc>
      </w:tr>
      <w:tr w:rsidR="00D75074" w:rsidRPr="00E9308A" w:rsidTr="00A349BF">
        <w:trPr>
          <w:trHeight w:val="239"/>
        </w:trPr>
        <w:tc>
          <w:tcPr>
            <w:tcW w:w="1238"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2019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rFonts w:eastAsiaTheme="minorEastAsia"/>
                <w:sz w:val="22"/>
                <w:szCs w:val="22"/>
              </w:rPr>
              <w:t>0</w:t>
            </w: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rFonts w:eastAsiaTheme="minorEastAsia"/>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0"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0,166</w:t>
            </w:r>
          </w:p>
        </w:tc>
      </w:tr>
      <w:tr w:rsidR="00D75074" w:rsidRPr="00E9308A" w:rsidTr="00A349BF">
        <w:trPr>
          <w:trHeight w:val="239"/>
        </w:trPr>
        <w:tc>
          <w:tcPr>
            <w:tcW w:w="1238"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2020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rFonts w:eastAsiaTheme="minorEastAsia"/>
                <w:sz w:val="22"/>
                <w:szCs w:val="22"/>
              </w:rPr>
              <w:t>4 903,0</w:t>
            </w: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rFonts w:eastAsiaTheme="minorEastAsia"/>
                <w:sz w:val="22"/>
                <w:szCs w:val="22"/>
              </w:rPr>
              <w:t>4 903,0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0"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0,166</w:t>
            </w:r>
          </w:p>
        </w:tc>
      </w:tr>
      <w:tr w:rsidR="00D75074" w:rsidRPr="00E9308A" w:rsidTr="00A349BF">
        <w:trPr>
          <w:trHeight w:val="239"/>
        </w:trPr>
        <w:tc>
          <w:tcPr>
            <w:tcW w:w="1238"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2021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rFonts w:eastAsiaTheme="minorEastAsia"/>
                <w:sz w:val="22"/>
                <w:szCs w:val="22"/>
              </w:rPr>
              <w:t>5 000,0</w:t>
            </w: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rFonts w:eastAsiaTheme="minorEastAsia"/>
                <w:sz w:val="22"/>
                <w:szCs w:val="22"/>
              </w:rPr>
              <w:t>5 000,0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0"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0,155</w:t>
            </w:r>
          </w:p>
        </w:tc>
      </w:tr>
      <w:tr w:rsidR="00D75074" w:rsidRPr="00E9308A" w:rsidTr="00A349BF">
        <w:trPr>
          <w:trHeight w:val="239"/>
        </w:trPr>
        <w:tc>
          <w:tcPr>
            <w:tcW w:w="1238" w:type="pct"/>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r w:rsidRPr="00E9308A">
              <w:rPr>
                <w:sz w:val="22"/>
                <w:szCs w:val="22"/>
              </w:rPr>
              <w:t>Мероприятие 2:</w:t>
            </w:r>
          </w:p>
          <w:p w:rsidR="00D75074" w:rsidRPr="00E9308A" w:rsidRDefault="00D75074" w:rsidP="00D75074">
            <w:pPr>
              <w:ind w:firstLine="0"/>
              <w:jc w:val="left"/>
              <w:rPr>
                <w:sz w:val="22"/>
                <w:szCs w:val="22"/>
              </w:rPr>
            </w:pPr>
            <w:r w:rsidRPr="00E9308A">
              <w:rPr>
                <w:sz w:val="22"/>
                <w:szCs w:val="22"/>
              </w:rPr>
              <w:t>Строительство блочных модульных котельных в с. Новый Васюган Каргасокского района</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всего</w:t>
            </w:r>
          </w:p>
        </w:tc>
        <w:tc>
          <w:tcPr>
            <w:tcW w:w="354"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35 000,0</w:t>
            </w: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35 000,0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Х</w:t>
            </w:r>
          </w:p>
        </w:tc>
        <w:tc>
          <w:tcPr>
            <w:tcW w:w="840"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Х</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r>
      <w:tr w:rsidR="00D75074" w:rsidRPr="00E9308A" w:rsidTr="00A349BF">
        <w:trPr>
          <w:trHeight w:val="239"/>
        </w:trPr>
        <w:tc>
          <w:tcPr>
            <w:tcW w:w="1238" w:type="pct"/>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2016 г.</w:t>
            </w:r>
          </w:p>
        </w:tc>
        <w:tc>
          <w:tcPr>
            <w:tcW w:w="354"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МКУ УЖКХ и КС</w:t>
            </w:r>
          </w:p>
        </w:tc>
        <w:tc>
          <w:tcPr>
            <w:tcW w:w="840" w:type="pct"/>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количество источников теплоснабжения, работающих на жидком топливе, ед.</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4</w:t>
            </w:r>
          </w:p>
        </w:tc>
      </w:tr>
      <w:tr w:rsidR="00D75074" w:rsidRPr="00E9308A" w:rsidTr="00A349BF">
        <w:trPr>
          <w:trHeight w:val="239"/>
        </w:trPr>
        <w:tc>
          <w:tcPr>
            <w:tcW w:w="1238" w:type="pct"/>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2017 г.</w:t>
            </w:r>
          </w:p>
        </w:tc>
        <w:tc>
          <w:tcPr>
            <w:tcW w:w="354"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0" w:type="pct"/>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4</w:t>
            </w:r>
          </w:p>
        </w:tc>
      </w:tr>
      <w:tr w:rsidR="00D75074" w:rsidRPr="00E9308A" w:rsidTr="00A349BF">
        <w:trPr>
          <w:trHeight w:val="239"/>
        </w:trPr>
        <w:tc>
          <w:tcPr>
            <w:tcW w:w="1238" w:type="pct"/>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2018 г.</w:t>
            </w:r>
          </w:p>
        </w:tc>
        <w:tc>
          <w:tcPr>
            <w:tcW w:w="354"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0" w:type="pct"/>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3</w:t>
            </w:r>
          </w:p>
        </w:tc>
      </w:tr>
      <w:tr w:rsidR="00D75074" w:rsidRPr="00E9308A" w:rsidTr="00A349BF">
        <w:trPr>
          <w:trHeight w:val="239"/>
        </w:trPr>
        <w:tc>
          <w:tcPr>
            <w:tcW w:w="1238" w:type="pct"/>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2019 г.</w:t>
            </w:r>
          </w:p>
        </w:tc>
        <w:tc>
          <w:tcPr>
            <w:tcW w:w="354"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0" w:type="pct"/>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3</w:t>
            </w:r>
          </w:p>
        </w:tc>
      </w:tr>
      <w:tr w:rsidR="00D75074" w:rsidRPr="00E9308A" w:rsidTr="00A349BF">
        <w:trPr>
          <w:trHeight w:val="239"/>
        </w:trPr>
        <w:tc>
          <w:tcPr>
            <w:tcW w:w="1238" w:type="pct"/>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2020 г.</w:t>
            </w:r>
          </w:p>
        </w:tc>
        <w:tc>
          <w:tcPr>
            <w:tcW w:w="354"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0" w:type="pct"/>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3</w:t>
            </w:r>
          </w:p>
        </w:tc>
      </w:tr>
      <w:tr w:rsidR="00D75074" w:rsidRPr="00E9308A" w:rsidTr="00A349BF">
        <w:trPr>
          <w:trHeight w:val="239"/>
        </w:trPr>
        <w:tc>
          <w:tcPr>
            <w:tcW w:w="1238" w:type="pct"/>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2021 г.</w:t>
            </w:r>
          </w:p>
        </w:tc>
        <w:tc>
          <w:tcPr>
            <w:tcW w:w="354"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35 000,0</w:t>
            </w: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35 000,0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0" w:type="pct"/>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w:t>
            </w:r>
          </w:p>
        </w:tc>
      </w:tr>
      <w:tr w:rsidR="00D75074" w:rsidRPr="00E9308A" w:rsidTr="00A349BF">
        <w:trPr>
          <w:trHeight w:val="255"/>
        </w:trPr>
        <w:tc>
          <w:tcPr>
            <w:tcW w:w="123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r w:rsidRPr="00E9308A">
              <w:rPr>
                <w:sz w:val="22"/>
                <w:szCs w:val="22"/>
              </w:rPr>
              <w:t>Мероприятие 3:</w:t>
            </w:r>
          </w:p>
          <w:p w:rsidR="00D75074" w:rsidRPr="00E9308A" w:rsidRDefault="00D75074" w:rsidP="00D75074">
            <w:pPr>
              <w:ind w:firstLine="0"/>
              <w:jc w:val="left"/>
              <w:rPr>
                <w:sz w:val="22"/>
                <w:szCs w:val="22"/>
              </w:rPr>
            </w:pPr>
          </w:p>
          <w:p w:rsidR="00D75074" w:rsidRPr="00E9308A" w:rsidRDefault="00D75074" w:rsidP="00D75074">
            <w:pPr>
              <w:ind w:firstLine="0"/>
              <w:jc w:val="left"/>
              <w:rPr>
                <w:sz w:val="22"/>
                <w:szCs w:val="22"/>
              </w:rPr>
            </w:pPr>
            <w:r w:rsidRPr="00E9308A">
              <w:rPr>
                <w:sz w:val="22"/>
                <w:szCs w:val="22"/>
              </w:rPr>
              <w:t xml:space="preserve">Ремонт ветхих </w:t>
            </w:r>
          </w:p>
          <w:p w:rsidR="00D75074" w:rsidRPr="00E9308A" w:rsidRDefault="00D75074" w:rsidP="00D75074">
            <w:pPr>
              <w:ind w:firstLine="0"/>
              <w:jc w:val="left"/>
              <w:rPr>
                <w:sz w:val="22"/>
                <w:szCs w:val="22"/>
              </w:rPr>
            </w:pPr>
            <w:r w:rsidRPr="00E9308A">
              <w:rPr>
                <w:sz w:val="22"/>
                <w:szCs w:val="22"/>
              </w:rPr>
              <w:t>сетей теплоснабжения, водоснабжения, замена оборудования в котельных</w:t>
            </w:r>
          </w:p>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всего</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A313CD" w:rsidP="00D75074">
            <w:pPr>
              <w:ind w:firstLine="0"/>
              <w:jc w:val="center"/>
              <w:rPr>
                <w:sz w:val="22"/>
                <w:szCs w:val="22"/>
              </w:rPr>
            </w:pPr>
            <w:r>
              <w:rPr>
                <w:sz w:val="22"/>
                <w:szCs w:val="22"/>
              </w:rPr>
              <w:t>18 792,82</w:t>
            </w:r>
          </w:p>
        </w:tc>
        <w:tc>
          <w:tcPr>
            <w:tcW w:w="3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5 223,45</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A313CD" w:rsidP="00D75074">
            <w:pPr>
              <w:ind w:firstLine="0"/>
              <w:jc w:val="center"/>
              <w:rPr>
                <w:sz w:val="22"/>
                <w:szCs w:val="22"/>
              </w:rPr>
            </w:pPr>
            <w:r>
              <w:rPr>
                <w:sz w:val="22"/>
                <w:szCs w:val="22"/>
              </w:rPr>
              <w:t>12 969,37</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600,0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Х</w:t>
            </w:r>
          </w:p>
        </w:tc>
        <w:tc>
          <w:tcPr>
            <w:tcW w:w="840"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Х</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Х</w:t>
            </w:r>
          </w:p>
        </w:tc>
      </w:tr>
      <w:tr w:rsidR="00D75074" w:rsidRPr="00E9308A" w:rsidTr="00A349BF">
        <w:trPr>
          <w:trHeight w:val="255"/>
        </w:trPr>
        <w:tc>
          <w:tcPr>
            <w:tcW w:w="1238"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2016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3 451,42</w:t>
            </w:r>
          </w:p>
        </w:tc>
        <w:tc>
          <w:tcPr>
            <w:tcW w:w="3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2 772,5</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678,92</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МКУ УЖКХ и КС /ОМСУ/ОКК</w:t>
            </w:r>
          </w:p>
        </w:tc>
        <w:tc>
          <w:tcPr>
            <w:tcW w:w="840" w:type="pct"/>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доля потерь тепловой энергии при ее передаче в общем объеме переданной тепловой энергии, %</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27,5</w:t>
            </w:r>
          </w:p>
        </w:tc>
      </w:tr>
      <w:tr w:rsidR="00D75074" w:rsidRPr="00E9308A" w:rsidTr="00A349BF">
        <w:trPr>
          <w:trHeight w:val="255"/>
        </w:trPr>
        <w:tc>
          <w:tcPr>
            <w:tcW w:w="1238"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2017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4 841,4</w:t>
            </w:r>
          </w:p>
        </w:tc>
        <w:tc>
          <w:tcPr>
            <w:tcW w:w="3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2 450,95</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2 290,45</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100,0</w:t>
            </w:r>
          </w:p>
        </w:tc>
        <w:tc>
          <w:tcPr>
            <w:tcW w:w="354" w:type="pct"/>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0" w:type="pct"/>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44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27,0</w:t>
            </w:r>
          </w:p>
        </w:tc>
      </w:tr>
      <w:tr w:rsidR="00D75074" w:rsidRPr="00E9308A" w:rsidTr="00A349BF">
        <w:trPr>
          <w:trHeight w:val="255"/>
        </w:trPr>
        <w:tc>
          <w:tcPr>
            <w:tcW w:w="1238"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2018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A313CD" w:rsidP="00D75074">
            <w:pPr>
              <w:ind w:firstLine="0"/>
              <w:jc w:val="center"/>
              <w:rPr>
                <w:sz w:val="22"/>
                <w:szCs w:val="22"/>
              </w:rPr>
            </w:pPr>
            <w:r>
              <w:rPr>
                <w:sz w:val="22"/>
                <w:szCs w:val="22"/>
              </w:rPr>
              <w:t>2 1</w:t>
            </w:r>
            <w:r w:rsidR="00214D95" w:rsidRPr="00E9308A">
              <w:rPr>
                <w:sz w:val="22"/>
                <w:szCs w:val="22"/>
              </w:rPr>
              <w:t>00,0</w:t>
            </w:r>
          </w:p>
        </w:tc>
        <w:tc>
          <w:tcPr>
            <w:tcW w:w="3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A313CD" w:rsidP="00D75074">
            <w:pPr>
              <w:ind w:firstLine="0"/>
              <w:jc w:val="center"/>
              <w:rPr>
                <w:sz w:val="22"/>
                <w:szCs w:val="22"/>
              </w:rPr>
            </w:pPr>
            <w:r>
              <w:rPr>
                <w:sz w:val="22"/>
                <w:szCs w:val="22"/>
              </w:rPr>
              <w:t>2 0</w:t>
            </w:r>
            <w:r w:rsidR="00214D95" w:rsidRPr="00E9308A">
              <w:rPr>
                <w:sz w:val="22"/>
                <w:szCs w:val="22"/>
              </w:rPr>
              <w:t>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100,0</w:t>
            </w:r>
          </w:p>
        </w:tc>
        <w:tc>
          <w:tcPr>
            <w:tcW w:w="354" w:type="pct"/>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0" w:type="pct"/>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44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26,8</w:t>
            </w:r>
          </w:p>
        </w:tc>
      </w:tr>
      <w:tr w:rsidR="00D75074" w:rsidRPr="00E9308A" w:rsidTr="00A349BF">
        <w:trPr>
          <w:trHeight w:val="255"/>
        </w:trPr>
        <w:tc>
          <w:tcPr>
            <w:tcW w:w="1238"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2019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2 100,0</w:t>
            </w:r>
          </w:p>
        </w:tc>
        <w:tc>
          <w:tcPr>
            <w:tcW w:w="3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2 000,0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100,0</w:t>
            </w:r>
          </w:p>
        </w:tc>
        <w:tc>
          <w:tcPr>
            <w:tcW w:w="354" w:type="pct"/>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0" w:type="pct"/>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44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26,8</w:t>
            </w:r>
          </w:p>
        </w:tc>
      </w:tr>
      <w:tr w:rsidR="00D75074" w:rsidRPr="00E9308A" w:rsidTr="00A349BF">
        <w:trPr>
          <w:trHeight w:val="255"/>
        </w:trPr>
        <w:tc>
          <w:tcPr>
            <w:tcW w:w="1238"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2020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2 150,0</w:t>
            </w:r>
          </w:p>
        </w:tc>
        <w:tc>
          <w:tcPr>
            <w:tcW w:w="3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2 000,0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150,0</w:t>
            </w:r>
          </w:p>
        </w:tc>
        <w:tc>
          <w:tcPr>
            <w:tcW w:w="354" w:type="pct"/>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0" w:type="pct"/>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44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26,3</w:t>
            </w:r>
          </w:p>
        </w:tc>
      </w:tr>
      <w:tr w:rsidR="00D75074" w:rsidRPr="00E9308A" w:rsidTr="00A349BF">
        <w:trPr>
          <w:trHeight w:val="255"/>
        </w:trPr>
        <w:tc>
          <w:tcPr>
            <w:tcW w:w="1238"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2021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4 150,0</w:t>
            </w:r>
          </w:p>
        </w:tc>
        <w:tc>
          <w:tcPr>
            <w:tcW w:w="3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rFonts w:eastAsiaTheme="minorEastAsia"/>
                <w:sz w:val="22"/>
                <w:szCs w:val="22"/>
              </w:rPr>
            </w:pPr>
            <w:r w:rsidRPr="00E9308A">
              <w:rPr>
                <w:rFonts w:eastAsiaTheme="minorEastAsia"/>
                <w:sz w:val="22"/>
                <w:szCs w:val="22"/>
              </w:rPr>
              <w:t>4 000,0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150,0</w:t>
            </w:r>
          </w:p>
        </w:tc>
        <w:tc>
          <w:tcPr>
            <w:tcW w:w="354" w:type="pct"/>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0" w:type="pct"/>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44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26,0</w:t>
            </w:r>
          </w:p>
        </w:tc>
      </w:tr>
      <w:tr w:rsidR="00D75074" w:rsidRPr="00E9308A" w:rsidTr="00A349BF">
        <w:trPr>
          <w:trHeight w:val="280"/>
        </w:trPr>
        <w:tc>
          <w:tcPr>
            <w:tcW w:w="123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r w:rsidRPr="00E9308A">
              <w:rPr>
                <w:sz w:val="22"/>
                <w:szCs w:val="22"/>
              </w:rPr>
              <w:t>Мероприятие 4:</w:t>
            </w:r>
          </w:p>
          <w:p w:rsidR="00D75074" w:rsidRPr="00E9308A" w:rsidRDefault="00D75074" w:rsidP="00D75074">
            <w:pPr>
              <w:ind w:firstLine="0"/>
              <w:jc w:val="left"/>
              <w:rPr>
                <w:sz w:val="22"/>
                <w:szCs w:val="22"/>
              </w:rPr>
            </w:pPr>
            <w:r w:rsidRPr="00E9308A">
              <w:rPr>
                <w:sz w:val="22"/>
                <w:szCs w:val="22"/>
              </w:rPr>
              <w:t xml:space="preserve"> Ремонт ветхих сетей электроснабжения, замена оборудования в дизельных электростанциях</w:t>
            </w:r>
          </w:p>
        </w:tc>
        <w:tc>
          <w:tcPr>
            <w:tcW w:w="39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всего</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A313CD" w:rsidP="00D75074">
            <w:pPr>
              <w:ind w:firstLine="0"/>
              <w:jc w:val="center"/>
              <w:rPr>
                <w:sz w:val="22"/>
                <w:szCs w:val="22"/>
              </w:rPr>
            </w:pPr>
            <w:r>
              <w:rPr>
                <w:sz w:val="22"/>
                <w:szCs w:val="22"/>
              </w:rPr>
              <w:t>15 955,66</w:t>
            </w:r>
          </w:p>
        </w:tc>
        <w:tc>
          <w:tcPr>
            <w:tcW w:w="3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518,43</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073A77" w:rsidP="00D75074">
            <w:pPr>
              <w:ind w:firstLine="0"/>
              <w:jc w:val="center"/>
              <w:rPr>
                <w:sz w:val="22"/>
                <w:szCs w:val="22"/>
              </w:rPr>
            </w:pPr>
            <w:r>
              <w:rPr>
                <w:sz w:val="22"/>
                <w:szCs w:val="22"/>
              </w:rPr>
              <w:t>15 0</w:t>
            </w:r>
            <w:r w:rsidR="00D75074" w:rsidRPr="00E9308A">
              <w:rPr>
                <w:sz w:val="22"/>
                <w:szCs w:val="22"/>
              </w:rPr>
              <w:t>37,23</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400,0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Х</w:t>
            </w:r>
          </w:p>
        </w:tc>
        <w:tc>
          <w:tcPr>
            <w:tcW w:w="840"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Х</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Х</w:t>
            </w:r>
          </w:p>
        </w:tc>
      </w:tr>
      <w:tr w:rsidR="00D75074" w:rsidRPr="00E9308A" w:rsidTr="00A349BF">
        <w:trPr>
          <w:trHeight w:val="280"/>
        </w:trPr>
        <w:tc>
          <w:tcPr>
            <w:tcW w:w="1238"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2016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rFonts w:eastAsiaTheme="minorEastAsia"/>
                <w:sz w:val="22"/>
                <w:szCs w:val="22"/>
              </w:rPr>
            </w:pPr>
            <w:r w:rsidRPr="00E9308A">
              <w:rPr>
                <w:rFonts w:eastAsiaTheme="minorEastAsia"/>
                <w:sz w:val="22"/>
                <w:szCs w:val="22"/>
              </w:rPr>
              <w:t>2 400,0</w:t>
            </w:r>
          </w:p>
        </w:tc>
        <w:tc>
          <w:tcPr>
            <w:tcW w:w="3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rFonts w:eastAsiaTheme="minorEastAsia"/>
                <w:sz w:val="22"/>
                <w:szCs w:val="22"/>
              </w:rPr>
            </w:pPr>
            <w:r w:rsidRPr="00E9308A">
              <w:rPr>
                <w:rFonts w:eastAsiaTheme="minorEastAsia"/>
                <w:sz w:val="22"/>
                <w:szCs w:val="22"/>
              </w:rPr>
              <w:t>2 400,0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МКУ УЖКХ и КС /ОМСУ/ОКК</w:t>
            </w:r>
          </w:p>
        </w:tc>
        <w:tc>
          <w:tcPr>
            <w:tcW w:w="84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 xml:space="preserve">доля потерь электрической энергии при ее передаче в общем объеме переданной электрической </w:t>
            </w:r>
            <w:r w:rsidRPr="00E9308A">
              <w:rPr>
                <w:sz w:val="22"/>
                <w:szCs w:val="22"/>
              </w:rPr>
              <w:lastRenderedPageBreak/>
              <w:t>энергии, %</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lastRenderedPageBreak/>
              <w:t>14,5</w:t>
            </w:r>
          </w:p>
        </w:tc>
      </w:tr>
      <w:tr w:rsidR="00D75074" w:rsidRPr="00E9308A" w:rsidTr="00A349BF">
        <w:trPr>
          <w:trHeight w:val="280"/>
        </w:trPr>
        <w:tc>
          <w:tcPr>
            <w:tcW w:w="1238"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2017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rFonts w:eastAsiaTheme="minorEastAsia"/>
                <w:sz w:val="22"/>
                <w:szCs w:val="22"/>
              </w:rPr>
            </w:pPr>
            <w:r w:rsidRPr="00E9308A">
              <w:rPr>
                <w:rFonts w:eastAsiaTheme="minorEastAsia"/>
                <w:sz w:val="22"/>
                <w:szCs w:val="22"/>
              </w:rPr>
              <w:t>5 155,66</w:t>
            </w:r>
          </w:p>
        </w:tc>
        <w:tc>
          <w:tcPr>
            <w:tcW w:w="3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518,43</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rFonts w:eastAsiaTheme="minorEastAsia"/>
                <w:sz w:val="22"/>
                <w:szCs w:val="22"/>
              </w:rPr>
            </w:pPr>
            <w:r w:rsidRPr="00E9308A">
              <w:rPr>
                <w:rFonts w:eastAsiaTheme="minorEastAsia"/>
                <w:sz w:val="22"/>
                <w:szCs w:val="22"/>
              </w:rPr>
              <w:t>4 637,23</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0"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44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14,0</w:t>
            </w:r>
          </w:p>
        </w:tc>
      </w:tr>
      <w:tr w:rsidR="00D75074" w:rsidRPr="00E9308A" w:rsidTr="00A349BF">
        <w:trPr>
          <w:trHeight w:val="280"/>
        </w:trPr>
        <w:tc>
          <w:tcPr>
            <w:tcW w:w="1238"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2018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A313CD" w:rsidP="00D75074">
            <w:pPr>
              <w:ind w:firstLine="0"/>
              <w:jc w:val="center"/>
              <w:rPr>
                <w:rFonts w:eastAsiaTheme="minorEastAsia"/>
                <w:sz w:val="22"/>
                <w:szCs w:val="22"/>
              </w:rPr>
            </w:pPr>
            <w:r>
              <w:rPr>
                <w:rFonts w:eastAsiaTheme="minorEastAsia"/>
                <w:sz w:val="22"/>
                <w:szCs w:val="22"/>
              </w:rPr>
              <w:t>1 1</w:t>
            </w:r>
            <w:r w:rsidR="00D75074" w:rsidRPr="00E9308A">
              <w:rPr>
                <w:rFonts w:eastAsiaTheme="minorEastAsia"/>
                <w:sz w:val="22"/>
                <w:szCs w:val="22"/>
              </w:rPr>
              <w:t>00,0</w:t>
            </w:r>
          </w:p>
        </w:tc>
        <w:tc>
          <w:tcPr>
            <w:tcW w:w="3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A313CD" w:rsidP="00D75074">
            <w:pPr>
              <w:ind w:firstLine="0"/>
              <w:jc w:val="center"/>
              <w:rPr>
                <w:rFonts w:eastAsiaTheme="minorEastAsia"/>
                <w:sz w:val="22"/>
                <w:szCs w:val="22"/>
              </w:rPr>
            </w:pPr>
            <w:r>
              <w:rPr>
                <w:rFonts w:eastAsiaTheme="minorEastAsia"/>
                <w:sz w:val="22"/>
                <w:szCs w:val="22"/>
              </w:rPr>
              <w:t>1 0</w:t>
            </w:r>
            <w:r w:rsidR="00D75074" w:rsidRPr="00E9308A">
              <w:rPr>
                <w:rFonts w:eastAsiaTheme="minorEastAsia"/>
                <w:sz w:val="22"/>
                <w:szCs w:val="22"/>
              </w:rPr>
              <w:t>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100,0</w:t>
            </w:r>
          </w:p>
        </w:tc>
        <w:tc>
          <w:tcPr>
            <w:tcW w:w="354"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0"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44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14,0</w:t>
            </w:r>
          </w:p>
        </w:tc>
      </w:tr>
      <w:tr w:rsidR="00D75074" w:rsidRPr="00E9308A" w:rsidTr="00A349BF">
        <w:trPr>
          <w:trHeight w:val="280"/>
        </w:trPr>
        <w:tc>
          <w:tcPr>
            <w:tcW w:w="1238"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2019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rFonts w:eastAsiaTheme="minorEastAsia"/>
                <w:sz w:val="22"/>
                <w:szCs w:val="22"/>
              </w:rPr>
            </w:pPr>
            <w:r w:rsidRPr="00E9308A">
              <w:rPr>
                <w:rFonts w:eastAsiaTheme="minorEastAsia"/>
                <w:sz w:val="22"/>
                <w:szCs w:val="22"/>
              </w:rPr>
              <w:t>1 600,0</w:t>
            </w:r>
          </w:p>
        </w:tc>
        <w:tc>
          <w:tcPr>
            <w:tcW w:w="3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rFonts w:eastAsiaTheme="minorEastAsia"/>
                <w:sz w:val="22"/>
                <w:szCs w:val="22"/>
              </w:rPr>
            </w:pPr>
            <w:r w:rsidRPr="00E9308A">
              <w:rPr>
                <w:rFonts w:eastAsiaTheme="minorEastAsia"/>
                <w:sz w:val="22"/>
                <w:szCs w:val="22"/>
              </w:rPr>
              <w:t>1 500,0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100,0</w:t>
            </w:r>
          </w:p>
        </w:tc>
        <w:tc>
          <w:tcPr>
            <w:tcW w:w="354"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0"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44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14,0</w:t>
            </w:r>
          </w:p>
        </w:tc>
      </w:tr>
      <w:tr w:rsidR="00D75074" w:rsidRPr="00E9308A" w:rsidTr="00A349BF">
        <w:trPr>
          <w:trHeight w:val="280"/>
        </w:trPr>
        <w:tc>
          <w:tcPr>
            <w:tcW w:w="1238"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2020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rFonts w:eastAsiaTheme="minorEastAsia"/>
                <w:sz w:val="22"/>
                <w:szCs w:val="22"/>
              </w:rPr>
            </w:pPr>
            <w:r w:rsidRPr="00E9308A">
              <w:rPr>
                <w:rFonts w:eastAsiaTheme="minorEastAsia"/>
                <w:sz w:val="22"/>
                <w:szCs w:val="22"/>
              </w:rPr>
              <w:t>1 600,0</w:t>
            </w:r>
          </w:p>
        </w:tc>
        <w:tc>
          <w:tcPr>
            <w:tcW w:w="3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rFonts w:eastAsiaTheme="minorEastAsia"/>
                <w:sz w:val="22"/>
                <w:szCs w:val="22"/>
              </w:rPr>
            </w:pPr>
            <w:r w:rsidRPr="00E9308A">
              <w:rPr>
                <w:rFonts w:eastAsiaTheme="minorEastAsia"/>
                <w:sz w:val="22"/>
                <w:szCs w:val="22"/>
              </w:rPr>
              <w:t>1 500,0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100,0</w:t>
            </w:r>
          </w:p>
        </w:tc>
        <w:tc>
          <w:tcPr>
            <w:tcW w:w="354"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0"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44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14,0</w:t>
            </w:r>
          </w:p>
        </w:tc>
      </w:tr>
      <w:tr w:rsidR="00D75074" w:rsidRPr="00E9308A" w:rsidTr="00A349BF">
        <w:trPr>
          <w:trHeight w:val="280"/>
        </w:trPr>
        <w:tc>
          <w:tcPr>
            <w:tcW w:w="1238"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2021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rFonts w:eastAsiaTheme="minorEastAsia"/>
                <w:sz w:val="22"/>
                <w:szCs w:val="22"/>
              </w:rPr>
            </w:pPr>
            <w:r w:rsidRPr="00E9308A">
              <w:rPr>
                <w:rFonts w:eastAsiaTheme="minorEastAsia"/>
                <w:sz w:val="22"/>
                <w:szCs w:val="22"/>
              </w:rPr>
              <w:t>4 100,0</w:t>
            </w:r>
          </w:p>
        </w:tc>
        <w:tc>
          <w:tcPr>
            <w:tcW w:w="3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rFonts w:eastAsiaTheme="minorEastAsia"/>
                <w:sz w:val="22"/>
                <w:szCs w:val="22"/>
              </w:rPr>
            </w:pPr>
            <w:r w:rsidRPr="00E9308A">
              <w:rPr>
                <w:rFonts w:eastAsiaTheme="minorEastAsia"/>
                <w:sz w:val="22"/>
                <w:szCs w:val="22"/>
              </w:rPr>
              <w:t>4 000,0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100,0</w:t>
            </w:r>
          </w:p>
        </w:tc>
        <w:tc>
          <w:tcPr>
            <w:tcW w:w="354"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0"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44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13,5</w:t>
            </w:r>
          </w:p>
        </w:tc>
      </w:tr>
      <w:tr w:rsidR="00D75074" w:rsidRPr="00E9308A" w:rsidTr="00A349BF">
        <w:trPr>
          <w:trHeight w:val="127"/>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Задача 2. Повышение энергетической эффективности в системах уличного освещения</w:t>
            </w:r>
          </w:p>
        </w:tc>
      </w:tr>
      <w:tr w:rsidR="00D75074" w:rsidRPr="00E9308A" w:rsidTr="00A349BF">
        <w:trPr>
          <w:trHeight w:val="119"/>
        </w:trPr>
        <w:tc>
          <w:tcPr>
            <w:tcW w:w="123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r w:rsidRPr="00E9308A">
              <w:rPr>
                <w:sz w:val="22"/>
                <w:szCs w:val="22"/>
              </w:rPr>
              <w:t>Основное мероприятие:</w:t>
            </w:r>
          </w:p>
          <w:p w:rsidR="00D75074" w:rsidRPr="00E9308A" w:rsidRDefault="00D75074" w:rsidP="00D75074">
            <w:pPr>
              <w:ind w:firstLine="0"/>
              <w:jc w:val="left"/>
              <w:rPr>
                <w:sz w:val="22"/>
                <w:szCs w:val="22"/>
              </w:rPr>
            </w:pPr>
            <w:r w:rsidRPr="00E9308A">
              <w:rPr>
                <w:sz w:val="22"/>
                <w:szCs w:val="22"/>
              </w:rPr>
              <w:t>Внедрение энергоэффективной светотехники и систем автоматического управления в системах уличного освещения</w:t>
            </w:r>
          </w:p>
        </w:tc>
        <w:tc>
          <w:tcPr>
            <w:tcW w:w="39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всего</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3 000,0</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3 000,0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Х</w:t>
            </w:r>
          </w:p>
        </w:tc>
        <w:tc>
          <w:tcPr>
            <w:tcW w:w="84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Х</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r>
      <w:tr w:rsidR="00D75074" w:rsidRPr="00E9308A" w:rsidTr="00A349BF">
        <w:trPr>
          <w:trHeight w:val="119"/>
        </w:trPr>
        <w:tc>
          <w:tcPr>
            <w:tcW w:w="1238"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2016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МКУ УЖКХ и КС/</w:t>
            </w:r>
          </w:p>
          <w:p w:rsidR="00D75074" w:rsidRPr="00E9308A" w:rsidRDefault="00D75074" w:rsidP="00D75074">
            <w:pPr>
              <w:ind w:firstLine="0"/>
              <w:jc w:val="center"/>
              <w:rPr>
                <w:sz w:val="22"/>
                <w:szCs w:val="22"/>
              </w:rPr>
            </w:pPr>
            <w:r w:rsidRPr="00E9308A">
              <w:rPr>
                <w:sz w:val="22"/>
                <w:szCs w:val="22"/>
              </w:rPr>
              <w:t>ОМСУ</w:t>
            </w:r>
          </w:p>
        </w:tc>
        <w:tc>
          <w:tcPr>
            <w:tcW w:w="846"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темп роста расхода ЭЭ в системах уличного освещения, %</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100</w:t>
            </w:r>
          </w:p>
        </w:tc>
      </w:tr>
      <w:tr w:rsidR="00D75074" w:rsidRPr="00E9308A" w:rsidTr="00A349BF">
        <w:trPr>
          <w:trHeight w:val="119"/>
        </w:trPr>
        <w:tc>
          <w:tcPr>
            <w:tcW w:w="1238"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2017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6"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100</w:t>
            </w:r>
          </w:p>
        </w:tc>
      </w:tr>
      <w:tr w:rsidR="00D75074" w:rsidRPr="00E9308A" w:rsidTr="00A349BF">
        <w:trPr>
          <w:trHeight w:val="119"/>
        </w:trPr>
        <w:tc>
          <w:tcPr>
            <w:tcW w:w="1238"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2018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6"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100</w:t>
            </w:r>
          </w:p>
        </w:tc>
      </w:tr>
      <w:tr w:rsidR="00D75074" w:rsidRPr="00E9308A" w:rsidTr="00A349BF">
        <w:trPr>
          <w:trHeight w:val="119"/>
        </w:trPr>
        <w:tc>
          <w:tcPr>
            <w:tcW w:w="1238"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2019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6"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100</w:t>
            </w:r>
          </w:p>
        </w:tc>
      </w:tr>
      <w:tr w:rsidR="00D75074" w:rsidRPr="00E9308A" w:rsidTr="00A349BF">
        <w:trPr>
          <w:trHeight w:val="119"/>
        </w:trPr>
        <w:tc>
          <w:tcPr>
            <w:tcW w:w="1238"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2020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6"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100,0</w:t>
            </w:r>
          </w:p>
        </w:tc>
      </w:tr>
      <w:tr w:rsidR="00D75074" w:rsidRPr="00E9308A" w:rsidTr="00A349BF">
        <w:trPr>
          <w:trHeight w:val="119"/>
        </w:trPr>
        <w:tc>
          <w:tcPr>
            <w:tcW w:w="1238"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2021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3 000,0</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3 000,0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6"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97,0</w:t>
            </w:r>
          </w:p>
        </w:tc>
      </w:tr>
      <w:tr w:rsidR="00D75074" w:rsidRPr="00E9308A" w:rsidTr="00A349BF">
        <w:trPr>
          <w:trHeight w:val="119"/>
        </w:trPr>
        <w:tc>
          <w:tcPr>
            <w:tcW w:w="1238" w:type="pct"/>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r w:rsidRPr="00E9308A">
              <w:rPr>
                <w:sz w:val="22"/>
                <w:szCs w:val="22"/>
              </w:rPr>
              <w:t xml:space="preserve">Мероприятие 1: </w:t>
            </w:r>
          </w:p>
          <w:p w:rsidR="00D75074" w:rsidRPr="00E9308A" w:rsidRDefault="00D75074" w:rsidP="00D75074">
            <w:pPr>
              <w:ind w:firstLine="0"/>
              <w:jc w:val="left"/>
              <w:rPr>
                <w:sz w:val="22"/>
                <w:szCs w:val="22"/>
              </w:rPr>
            </w:pPr>
            <w:r w:rsidRPr="00E9308A">
              <w:rPr>
                <w:sz w:val="22"/>
                <w:szCs w:val="22"/>
              </w:rPr>
              <w:t xml:space="preserve">Замена сетей уличного освещения </w:t>
            </w:r>
          </w:p>
        </w:tc>
        <w:tc>
          <w:tcPr>
            <w:tcW w:w="39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всего</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3 000,0</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3 000,0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Х</w:t>
            </w:r>
          </w:p>
        </w:tc>
        <w:tc>
          <w:tcPr>
            <w:tcW w:w="84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Х</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Х</w:t>
            </w:r>
          </w:p>
        </w:tc>
      </w:tr>
      <w:tr w:rsidR="00D75074" w:rsidRPr="00E9308A" w:rsidTr="00A349BF">
        <w:trPr>
          <w:trHeight w:val="33"/>
        </w:trPr>
        <w:tc>
          <w:tcPr>
            <w:tcW w:w="1238" w:type="pct"/>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2016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МКУ УЖКХ и КС/</w:t>
            </w:r>
          </w:p>
          <w:p w:rsidR="00D75074" w:rsidRPr="00E9308A" w:rsidRDefault="00D75074" w:rsidP="00D75074">
            <w:pPr>
              <w:ind w:firstLine="0"/>
              <w:jc w:val="center"/>
              <w:rPr>
                <w:sz w:val="22"/>
                <w:szCs w:val="22"/>
              </w:rPr>
            </w:pPr>
            <w:r w:rsidRPr="00E9308A">
              <w:rPr>
                <w:sz w:val="22"/>
                <w:szCs w:val="22"/>
              </w:rPr>
              <w:t>ОМСУ</w:t>
            </w:r>
          </w:p>
        </w:tc>
        <w:tc>
          <w:tcPr>
            <w:tcW w:w="846" w:type="pct"/>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доля светильников уличного освещения с энергоэффективными лампами в общем количестве светильников уличного освещения, %</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45,0</w:t>
            </w:r>
          </w:p>
        </w:tc>
      </w:tr>
      <w:tr w:rsidR="00D75074" w:rsidRPr="00E9308A" w:rsidTr="00A349BF">
        <w:trPr>
          <w:trHeight w:val="97"/>
        </w:trPr>
        <w:tc>
          <w:tcPr>
            <w:tcW w:w="1238" w:type="pct"/>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2017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6" w:type="pct"/>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45,0</w:t>
            </w:r>
          </w:p>
        </w:tc>
      </w:tr>
      <w:tr w:rsidR="00D75074" w:rsidRPr="00E9308A" w:rsidTr="00A349BF">
        <w:trPr>
          <w:trHeight w:val="103"/>
        </w:trPr>
        <w:tc>
          <w:tcPr>
            <w:tcW w:w="1238" w:type="pct"/>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2018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6" w:type="pct"/>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45,0</w:t>
            </w:r>
          </w:p>
        </w:tc>
      </w:tr>
      <w:tr w:rsidR="00D75074" w:rsidRPr="00E9308A" w:rsidTr="00A349BF">
        <w:trPr>
          <w:trHeight w:val="103"/>
        </w:trPr>
        <w:tc>
          <w:tcPr>
            <w:tcW w:w="1238" w:type="pct"/>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2019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6" w:type="pct"/>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45,0</w:t>
            </w:r>
          </w:p>
        </w:tc>
      </w:tr>
      <w:tr w:rsidR="00D75074" w:rsidRPr="00E9308A" w:rsidTr="00A349BF">
        <w:trPr>
          <w:trHeight w:val="103"/>
        </w:trPr>
        <w:tc>
          <w:tcPr>
            <w:tcW w:w="1238" w:type="pct"/>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2020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6" w:type="pct"/>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45,0</w:t>
            </w:r>
          </w:p>
        </w:tc>
      </w:tr>
      <w:tr w:rsidR="00D75074" w:rsidRPr="00E9308A" w:rsidTr="00A349BF">
        <w:trPr>
          <w:trHeight w:val="20"/>
        </w:trPr>
        <w:tc>
          <w:tcPr>
            <w:tcW w:w="1238" w:type="pct"/>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2021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3 000,0</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3 000,0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6" w:type="pct"/>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56,0</w:t>
            </w:r>
          </w:p>
        </w:tc>
      </w:tr>
      <w:tr w:rsidR="00D75074" w:rsidRPr="00E9308A" w:rsidTr="00A349BF">
        <w:tc>
          <w:tcPr>
            <w:tcW w:w="123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r w:rsidRPr="00E9308A">
              <w:rPr>
                <w:sz w:val="22"/>
                <w:szCs w:val="22"/>
              </w:rPr>
              <w:t>ИТОГО</w:t>
            </w:r>
          </w:p>
          <w:p w:rsidR="00D75074" w:rsidRPr="00E9308A" w:rsidRDefault="00D75074" w:rsidP="00D75074">
            <w:pPr>
              <w:ind w:firstLine="0"/>
              <w:jc w:val="left"/>
              <w:rPr>
                <w:sz w:val="22"/>
                <w:szCs w:val="22"/>
              </w:rPr>
            </w:pPr>
            <w:r w:rsidRPr="00E9308A">
              <w:rPr>
                <w:sz w:val="22"/>
                <w:szCs w:val="22"/>
              </w:rPr>
              <w:t xml:space="preserve">Подпрограмма 2 «Повышение энергетической эффективности в ЖКХ Каргасокского </w:t>
            </w:r>
            <w:r w:rsidRPr="00E9308A">
              <w:rPr>
                <w:sz w:val="22"/>
                <w:szCs w:val="22"/>
              </w:rPr>
              <w:lastRenderedPageBreak/>
              <w:t>района»</w:t>
            </w:r>
          </w:p>
        </w:tc>
        <w:tc>
          <w:tcPr>
            <w:tcW w:w="39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lastRenderedPageBreak/>
              <w:t>всего</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5074" w:rsidRPr="00E9308A" w:rsidRDefault="00073A77" w:rsidP="00D75074">
            <w:pPr>
              <w:ind w:firstLine="0"/>
              <w:jc w:val="center"/>
              <w:rPr>
                <w:sz w:val="22"/>
                <w:szCs w:val="22"/>
              </w:rPr>
            </w:pPr>
            <w:r>
              <w:rPr>
                <w:sz w:val="22"/>
                <w:szCs w:val="22"/>
              </w:rPr>
              <w:t>82 651,48</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5 741,88</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5074" w:rsidRPr="00E9308A" w:rsidRDefault="00073A77" w:rsidP="00FC3B9C">
            <w:pPr>
              <w:ind w:firstLine="0"/>
              <w:jc w:val="center"/>
              <w:rPr>
                <w:sz w:val="22"/>
                <w:szCs w:val="22"/>
              </w:rPr>
            </w:pPr>
            <w:r>
              <w:rPr>
                <w:sz w:val="22"/>
                <w:szCs w:val="22"/>
              </w:rPr>
              <w:t>75 909,6</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5074" w:rsidRPr="00E9308A" w:rsidRDefault="00D75074" w:rsidP="00D75074">
            <w:pPr>
              <w:ind w:firstLine="0"/>
              <w:jc w:val="center"/>
              <w:rPr>
                <w:sz w:val="22"/>
                <w:szCs w:val="22"/>
              </w:rPr>
            </w:pPr>
            <w:r w:rsidRPr="00E9308A">
              <w:rPr>
                <w:sz w:val="22"/>
                <w:szCs w:val="22"/>
              </w:rPr>
              <w:t>1 000,0</w:t>
            </w:r>
          </w:p>
        </w:tc>
        <w:tc>
          <w:tcPr>
            <w:tcW w:w="354"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МКУ УЖКХ и КС/</w:t>
            </w:r>
          </w:p>
          <w:p w:rsidR="00D75074" w:rsidRPr="00E9308A" w:rsidRDefault="00D75074" w:rsidP="00D75074">
            <w:pPr>
              <w:ind w:firstLine="0"/>
              <w:jc w:val="center"/>
              <w:rPr>
                <w:sz w:val="22"/>
                <w:szCs w:val="22"/>
              </w:rPr>
            </w:pPr>
            <w:r w:rsidRPr="00E9308A">
              <w:rPr>
                <w:sz w:val="22"/>
                <w:szCs w:val="22"/>
              </w:rPr>
              <w:t>ОМСУ/</w:t>
            </w:r>
          </w:p>
          <w:p w:rsidR="00D75074" w:rsidRPr="00E9308A" w:rsidRDefault="00D75074" w:rsidP="00D75074">
            <w:pPr>
              <w:ind w:firstLine="0"/>
              <w:jc w:val="center"/>
              <w:rPr>
                <w:sz w:val="22"/>
                <w:szCs w:val="22"/>
              </w:rPr>
            </w:pPr>
            <w:r w:rsidRPr="00E9308A">
              <w:rPr>
                <w:sz w:val="22"/>
                <w:szCs w:val="22"/>
              </w:rPr>
              <w:t>ОКК</w:t>
            </w:r>
          </w:p>
        </w:tc>
        <w:tc>
          <w:tcPr>
            <w:tcW w:w="84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Х</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Х</w:t>
            </w:r>
          </w:p>
        </w:tc>
      </w:tr>
      <w:tr w:rsidR="00D75074" w:rsidRPr="00E9308A" w:rsidTr="00A349BF">
        <w:tc>
          <w:tcPr>
            <w:tcW w:w="1238"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2016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5 851,42</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2 772,5</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3 078,92</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Х</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Х</w:t>
            </w:r>
          </w:p>
        </w:tc>
      </w:tr>
      <w:tr w:rsidR="00D75074" w:rsidRPr="00E9308A" w:rsidTr="00A349BF">
        <w:tc>
          <w:tcPr>
            <w:tcW w:w="1238"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2017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9 997,06</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2 969,38</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6 927,68</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100,0</w:t>
            </w:r>
          </w:p>
        </w:tc>
        <w:tc>
          <w:tcPr>
            <w:tcW w:w="354"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Х</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Х</w:t>
            </w:r>
          </w:p>
        </w:tc>
      </w:tr>
      <w:tr w:rsidR="00D75074" w:rsidRPr="00E9308A" w:rsidTr="00A349BF">
        <w:tc>
          <w:tcPr>
            <w:tcW w:w="1238"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2018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073A77" w:rsidP="00D75074">
            <w:pPr>
              <w:ind w:firstLine="0"/>
              <w:jc w:val="center"/>
              <w:rPr>
                <w:sz w:val="22"/>
                <w:szCs w:val="22"/>
              </w:rPr>
            </w:pPr>
            <w:r>
              <w:rPr>
                <w:sz w:val="22"/>
                <w:szCs w:val="22"/>
              </w:rPr>
              <w:t>3 2</w:t>
            </w:r>
            <w:r w:rsidR="00FC3B9C" w:rsidRPr="00E9308A">
              <w:rPr>
                <w:sz w:val="22"/>
                <w:szCs w:val="22"/>
              </w:rPr>
              <w:t>00,0</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073A77" w:rsidP="00D75074">
            <w:pPr>
              <w:ind w:firstLine="0"/>
              <w:jc w:val="center"/>
              <w:rPr>
                <w:sz w:val="22"/>
                <w:szCs w:val="22"/>
              </w:rPr>
            </w:pPr>
            <w:r>
              <w:rPr>
                <w:sz w:val="22"/>
                <w:szCs w:val="22"/>
              </w:rPr>
              <w:t>3 0</w:t>
            </w:r>
            <w:r w:rsidR="00D75074" w:rsidRPr="00E9308A">
              <w:rPr>
                <w:sz w:val="22"/>
                <w:szCs w:val="22"/>
              </w:rPr>
              <w:t>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200,0</w:t>
            </w:r>
          </w:p>
        </w:tc>
        <w:tc>
          <w:tcPr>
            <w:tcW w:w="354"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Х</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Х</w:t>
            </w:r>
          </w:p>
        </w:tc>
      </w:tr>
      <w:tr w:rsidR="00D75074" w:rsidRPr="00E9308A" w:rsidTr="00A349BF">
        <w:tc>
          <w:tcPr>
            <w:tcW w:w="1238"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2019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3 700,0</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3 500,0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200,0</w:t>
            </w:r>
          </w:p>
        </w:tc>
        <w:tc>
          <w:tcPr>
            <w:tcW w:w="354"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Х</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Х</w:t>
            </w:r>
          </w:p>
        </w:tc>
      </w:tr>
      <w:tr w:rsidR="00D75074" w:rsidRPr="00E9308A" w:rsidTr="00A349BF">
        <w:tc>
          <w:tcPr>
            <w:tcW w:w="1238"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2020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8 653,0</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8 403,0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250,0</w:t>
            </w:r>
          </w:p>
        </w:tc>
        <w:tc>
          <w:tcPr>
            <w:tcW w:w="354"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Х</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Х</w:t>
            </w:r>
          </w:p>
        </w:tc>
      </w:tr>
      <w:tr w:rsidR="00D75074" w:rsidRPr="00E9308A" w:rsidTr="00A349BF">
        <w:tc>
          <w:tcPr>
            <w:tcW w:w="1238"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left"/>
              <w:rPr>
                <w:sz w:val="22"/>
                <w:szCs w:val="22"/>
              </w:rPr>
            </w:pPr>
          </w:p>
        </w:tc>
        <w:tc>
          <w:tcPr>
            <w:tcW w:w="39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2021 г.</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51 250,0</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51 000,0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250,0</w:t>
            </w:r>
          </w:p>
        </w:tc>
        <w:tc>
          <w:tcPr>
            <w:tcW w:w="354"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p>
        </w:tc>
        <w:tc>
          <w:tcPr>
            <w:tcW w:w="84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Х</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D75074" w:rsidRPr="00E9308A" w:rsidRDefault="00D75074" w:rsidP="00D75074">
            <w:pPr>
              <w:ind w:firstLine="0"/>
              <w:jc w:val="center"/>
              <w:rPr>
                <w:sz w:val="22"/>
                <w:szCs w:val="22"/>
              </w:rPr>
            </w:pPr>
            <w:r w:rsidRPr="00E9308A">
              <w:rPr>
                <w:sz w:val="22"/>
                <w:szCs w:val="22"/>
              </w:rPr>
              <w:t>Х</w:t>
            </w:r>
          </w:p>
        </w:tc>
      </w:tr>
    </w:tbl>
    <w:p w:rsidR="00143B85" w:rsidRPr="00E9308A" w:rsidRDefault="00143B85" w:rsidP="00143B85">
      <w:pPr>
        <w:shd w:val="clear" w:color="auto" w:fill="FFFFFF" w:themeFill="background1"/>
        <w:ind w:right="-427" w:firstLine="0"/>
        <w:jc w:val="left"/>
        <w:sectPr w:rsidR="00143B85" w:rsidRPr="00E9308A" w:rsidSect="00CE6B6F">
          <w:pgSz w:w="16838" w:h="11905" w:orient="landscape"/>
          <w:pgMar w:top="1134" w:right="850" w:bottom="1134" w:left="1701" w:header="720" w:footer="720" w:gutter="0"/>
          <w:cols w:space="720"/>
          <w:noEndnote/>
          <w:docGrid w:linePitch="299"/>
        </w:sectPr>
      </w:pPr>
    </w:p>
    <w:p w:rsidR="00A349BF" w:rsidRPr="001711E4" w:rsidRDefault="00A349BF" w:rsidP="00A349BF">
      <w:pPr>
        <w:ind w:left="6096" w:firstLine="0"/>
        <w:jc w:val="left"/>
        <w:rPr>
          <w:rFonts w:eastAsiaTheme="minorEastAsia"/>
          <w:sz w:val="20"/>
          <w:szCs w:val="20"/>
        </w:rPr>
      </w:pPr>
      <w:r w:rsidRPr="001711E4">
        <w:rPr>
          <w:rFonts w:eastAsiaTheme="minorEastAsia"/>
          <w:sz w:val="20"/>
          <w:szCs w:val="20"/>
        </w:rPr>
        <w:lastRenderedPageBreak/>
        <w:t>УТВЕРЖДЕН</w:t>
      </w:r>
      <w:r>
        <w:rPr>
          <w:rFonts w:eastAsiaTheme="minorEastAsia"/>
          <w:sz w:val="20"/>
          <w:szCs w:val="20"/>
        </w:rPr>
        <w:t>А</w:t>
      </w:r>
    </w:p>
    <w:p w:rsidR="00A349BF" w:rsidRPr="001711E4" w:rsidRDefault="00A349BF" w:rsidP="00A349BF">
      <w:pPr>
        <w:autoSpaceDE w:val="0"/>
        <w:autoSpaceDN w:val="0"/>
        <w:adjustRightInd w:val="0"/>
        <w:ind w:left="6096" w:firstLine="0"/>
        <w:jc w:val="left"/>
        <w:rPr>
          <w:rFonts w:eastAsiaTheme="minorEastAsia"/>
          <w:bCs/>
          <w:sz w:val="20"/>
          <w:szCs w:val="20"/>
        </w:rPr>
      </w:pPr>
      <w:r w:rsidRPr="001711E4">
        <w:rPr>
          <w:rFonts w:eastAsiaTheme="minorEastAsia"/>
          <w:bCs/>
          <w:sz w:val="20"/>
          <w:szCs w:val="20"/>
        </w:rPr>
        <w:t>постановлением Администрации</w:t>
      </w:r>
    </w:p>
    <w:p w:rsidR="00A349BF" w:rsidRPr="001711E4" w:rsidRDefault="00A349BF" w:rsidP="00A349BF">
      <w:pPr>
        <w:autoSpaceDE w:val="0"/>
        <w:autoSpaceDN w:val="0"/>
        <w:adjustRightInd w:val="0"/>
        <w:ind w:left="6096" w:firstLine="0"/>
        <w:jc w:val="left"/>
        <w:rPr>
          <w:rFonts w:eastAsiaTheme="minorEastAsia"/>
          <w:bCs/>
          <w:sz w:val="20"/>
          <w:szCs w:val="20"/>
        </w:rPr>
      </w:pPr>
      <w:r w:rsidRPr="001711E4">
        <w:rPr>
          <w:rFonts w:eastAsiaTheme="minorEastAsia"/>
          <w:bCs/>
          <w:sz w:val="20"/>
          <w:szCs w:val="20"/>
        </w:rPr>
        <w:t>Каргасокского района</w:t>
      </w:r>
    </w:p>
    <w:p w:rsidR="00A349BF" w:rsidRPr="001711E4" w:rsidRDefault="00A349BF" w:rsidP="00A349BF">
      <w:pPr>
        <w:autoSpaceDE w:val="0"/>
        <w:autoSpaceDN w:val="0"/>
        <w:adjustRightInd w:val="0"/>
        <w:ind w:left="6096" w:firstLine="0"/>
        <w:jc w:val="left"/>
        <w:rPr>
          <w:rFonts w:eastAsiaTheme="minorEastAsia"/>
          <w:bCs/>
          <w:sz w:val="20"/>
          <w:szCs w:val="20"/>
        </w:rPr>
      </w:pPr>
      <w:r w:rsidRPr="001711E4">
        <w:rPr>
          <w:rFonts w:eastAsiaTheme="minorEastAsia"/>
          <w:bCs/>
          <w:sz w:val="20"/>
          <w:szCs w:val="20"/>
        </w:rPr>
        <w:t xml:space="preserve">от </w:t>
      </w:r>
      <w:r>
        <w:rPr>
          <w:rFonts w:eastAsiaTheme="minorEastAsia"/>
          <w:bCs/>
          <w:sz w:val="20"/>
          <w:szCs w:val="20"/>
        </w:rPr>
        <w:t>03.04</w:t>
      </w:r>
      <w:r w:rsidRPr="001711E4">
        <w:rPr>
          <w:rFonts w:eastAsiaTheme="minorEastAsia"/>
          <w:bCs/>
          <w:sz w:val="20"/>
          <w:szCs w:val="20"/>
        </w:rPr>
        <w:t xml:space="preserve"> 201</w:t>
      </w:r>
      <w:r>
        <w:rPr>
          <w:rFonts w:eastAsiaTheme="minorEastAsia"/>
          <w:bCs/>
          <w:sz w:val="20"/>
          <w:szCs w:val="20"/>
        </w:rPr>
        <w:t>8</w:t>
      </w:r>
      <w:r w:rsidRPr="001711E4">
        <w:rPr>
          <w:rFonts w:eastAsiaTheme="minorEastAsia"/>
          <w:bCs/>
          <w:sz w:val="20"/>
          <w:szCs w:val="20"/>
        </w:rPr>
        <w:t xml:space="preserve"> № </w:t>
      </w:r>
      <w:r>
        <w:rPr>
          <w:rFonts w:eastAsiaTheme="minorEastAsia"/>
          <w:bCs/>
          <w:sz w:val="20"/>
          <w:szCs w:val="20"/>
        </w:rPr>
        <w:t>68</w:t>
      </w:r>
    </w:p>
    <w:p w:rsidR="00A349BF" w:rsidRPr="001711E4" w:rsidRDefault="00A349BF" w:rsidP="00A349BF">
      <w:pPr>
        <w:autoSpaceDE w:val="0"/>
        <w:autoSpaceDN w:val="0"/>
        <w:adjustRightInd w:val="0"/>
        <w:ind w:left="6096" w:firstLine="0"/>
        <w:jc w:val="left"/>
        <w:rPr>
          <w:rFonts w:eastAsiaTheme="minorEastAsia"/>
          <w:bCs/>
        </w:rPr>
      </w:pPr>
      <w:r w:rsidRPr="001711E4">
        <w:rPr>
          <w:rFonts w:eastAsiaTheme="minorEastAsia"/>
          <w:bCs/>
          <w:sz w:val="20"/>
          <w:szCs w:val="20"/>
        </w:rPr>
        <w:t xml:space="preserve">Приложение </w:t>
      </w:r>
      <w:r>
        <w:rPr>
          <w:rFonts w:eastAsiaTheme="minorEastAsia"/>
          <w:bCs/>
          <w:sz w:val="20"/>
          <w:szCs w:val="20"/>
        </w:rPr>
        <w:t>8</w:t>
      </w:r>
    </w:p>
    <w:p w:rsidR="00D75074" w:rsidRPr="00E9308A" w:rsidRDefault="00D75074" w:rsidP="008A5A81">
      <w:pPr>
        <w:autoSpaceDE w:val="0"/>
        <w:autoSpaceDN w:val="0"/>
        <w:adjustRightInd w:val="0"/>
        <w:ind w:firstLine="0"/>
        <w:rPr>
          <w:rFonts w:eastAsiaTheme="minorEastAsia"/>
          <w:bCs/>
          <w:sz w:val="20"/>
          <w:szCs w:val="20"/>
        </w:rPr>
      </w:pPr>
    </w:p>
    <w:p w:rsidR="008A5A81" w:rsidRPr="00E9308A" w:rsidRDefault="008A5A81" w:rsidP="00A349BF">
      <w:pPr>
        <w:shd w:val="clear" w:color="auto" w:fill="FFFFFF" w:themeFill="background1"/>
        <w:ind w:left="6096" w:right="-427" w:firstLine="0"/>
        <w:rPr>
          <w:sz w:val="20"/>
          <w:szCs w:val="20"/>
        </w:rPr>
      </w:pPr>
      <w:r w:rsidRPr="00E9308A">
        <w:rPr>
          <w:sz w:val="20"/>
          <w:szCs w:val="20"/>
        </w:rPr>
        <w:t xml:space="preserve">Приложение 3 </w:t>
      </w:r>
    </w:p>
    <w:p w:rsidR="008A5A81" w:rsidRPr="00E9308A" w:rsidRDefault="008A5A81" w:rsidP="00A349BF">
      <w:pPr>
        <w:shd w:val="clear" w:color="auto" w:fill="FFFFFF" w:themeFill="background1"/>
        <w:ind w:left="6096" w:right="-427" w:firstLine="0"/>
        <w:rPr>
          <w:sz w:val="20"/>
          <w:szCs w:val="20"/>
        </w:rPr>
      </w:pPr>
      <w:r w:rsidRPr="00E9308A">
        <w:rPr>
          <w:sz w:val="20"/>
          <w:szCs w:val="20"/>
        </w:rPr>
        <w:t xml:space="preserve">к муниципальной программе «Повышение энергоэффективности в муниципальном образовании Каргасокский район» </w:t>
      </w:r>
    </w:p>
    <w:p w:rsidR="008A5A81" w:rsidRPr="00E9308A" w:rsidRDefault="008A5A81" w:rsidP="00A349BF">
      <w:pPr>
        <w:shd w:val="clear" w:color="auto" w:fill="FFFFFF" w:themeFill="background1"/>
        <w:ind w:left="6096" w:firstLine="0"/>
      </w:pPr>
    </w:p>
    <w:p w:rsidR="008A5A81" w:rsidRPr="00E9308A" w:rsidRDefault="008A5A81" w:rsidP="008A5A81">
      <w:pPr>
        <w:shd w:val="clear" w:color="auto" w:fill="FFFFFF" w:themeFill="background1"/>
        <w:ind w:right="-427" w:firstLine="0"/>
        <w:jc w:val="center"/>
      </w:pPr>
      <w:r w:rsidRPr="00E9308A">
        <w:t>Подпрограмма 3 «Повышение энергетической эффективности в транспортном комплексе»</w:t>
      </w:r>
    </w:p>
    <w:p w:rsidR="008A5A81" w:rsidRPr="00E9308A" w:rsidRDefault="008A5A81" w:rsidP="008A5A81">
      <w:pPr>
        <w:widowControl w:val="0"/>
        <w:shd w:val="clear" w:color="auto" w:fill="FFFFFF" w:themeFill="background1"/>
        <w:autoSpaceDE w:val="0"/>
        <w:autoSpaceDN w:val="0"/>
        <w:adjustRightInd w:val="0"/>
        <w:ind w:firstLine="720"/>
        <w:jc w:val="center"/>
        <w:rPr>
          <w:rFonts w:eastAsiaTheme="minorEastAsia"/>
        </w:rPr>
      </w:pPr>
      <w:r w:rsidRPr="00E9308A">
        <w:rPr>
          <w:rFonts w:eastAsiaTheme="minorEastAsia"/>
        </w:rPr>
        <w:t>Паспорт Подпрограммы</w:t>
      </w:r>
    </w:p>
    <w:tbl>
      <w:tblPr>
        <w:tblW w:w="5192" w:type="pct"/>
        <w:tblCellMar>
          <w:top w:w="75" w:type="dxa"/>
          <w:left w:w="0" w:type="dxa"/>
          <w:bottom w:w="75" w:type="dxa"/>
          <w:right w:w="0" w:type="dxa"/>
        </w:tblCellMar>
        <w:tblLook w:val="0000"/>
      </w:tblPr>
      <w:tblGrid>
        <w:gridCol w:w="1874"/>
        <w:gridCol w:w="2301"/>
        <w:gridCol w:w="756"/>
        <w:gridCol w:w="31"/>
        <w:gridCol w:w="713"/>
        <w:gridCol w:w="26"/>
        <w:gridCol w:w="737"/>
        <w:gridCol w:w="20"/>
        <w:gridCol w:w="743"/>
        <w:gridCol w:w="14"/>
        <w:gridCol w:w="749"/>
        <w:gridCol w:w="10"/>
        <w:gridCol w:w="757"/>
        <w:gridCol w:w="1152"/>
      </w:tblGrid>
      <w:tr w:rsidR="008A5A81" w:rsidRPr="00E9308A" w:rsidTr="00A349BF">
        <w:tc>
          <w:tcPr>
            <w:tcW w:w="9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left"/>
            </w:pPr>
            <w:r w:rsidRPr="00E9308A">
              <w:t xml:space="preserve">Наименование подпрограммы </w:t>
            </w:r>
          </w:p>
        </w:tc>
        <w:tc>
          <w:tcPr>
            <w:tcW w:w="4052" w:type="pct"/>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left"/>
            </w:pPr>
            <w:r w:rsidRPr="00E9308A">
              <w:t>Повышение энергетической эффективности в транспортном комплексе</w:t>
            </w:r>
          </w:p>
        </w:tc>
      </w:tr>
      <w:tr w:rsidR="008A5A81" w:rsidRPr="00E9308A" w:rsidTr="00A349BF">
        <w:tc>
          <w:tcPr>
            <w:tcW w:w="9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left"/>
            </w:pPr>
            <w:r w:rsidRPr="00E9308A">
              <w:t>Сроки (этапы) реализации подпрограммы</w:t>
            </w:r>
          </w:p>
        </w:tc>
        <w:tc>
          <w:tcPr>
            <w:tcW w:w="4052" w:type="pct"/>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left"/>
            </w:pPr>
            <w:r w:rsidRPr="00E9308A">
              <w:t>2016-2021 г.г. (этапы не предусмотрены).</w:t>
            </w:r>
          </w:p>
        </w:tc>
      </w:tr>
      <w:tr w:rsidR="008A5A81" w:rsidRPr="00E9308A" w:rsidTr="00A349BF">
        <w:tc>
          <w:tcPr>
            <w:tcW w:w="9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left"/>
            </w:pPr>
            <w:r w:rsidRPr="00E9308A">
              <w:t>Куратор подпрограммы</w:t>
            </w:r>
          </w:p>
        </w:tc>
        <w:tc>
          <w:tcPr>
            <w:tcW w:w="4052" w:type="pct"/>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left"/>
            </w:pPr>
            <w:r w:rsidRPr="00E9308A">
              <w:t>Заместитель Главы Каргасокского района по вопросам жизнеобеспечения района</w:t>
            </w:r>
          </w:p>
        </w:tc>
      </w:tr>
      <w:tr w:rsidR="008A5A81" w:rsidRPr="00E9308A" w:rsidTr="00A349BF">
        <w:tc>
          <w:tcPr>
            <w:tcW w:w="9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left"/>
            </w:pPr>
            <w:r w:rsidRPr="00E9308A">
              <w:t xml:space="preserve">Ответственный исполнитель подпрограммы </w:t>
            </w:r>
          </w:p>
        </w:tc>
        <w:tc>
          <w:tcPr>
            <w:tcW w:w="4052" w:type="pct"/>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left"/>
            </w:pPr>
            <w:r w:rsidRPr="00E9308A">
              <w:t>МКУ УЖКХ и КС</w:t>
            </w:r>
          </w:p>
        </w:tc>
      </w:tr>
      <w:tr w:rsidR="008A5A81" w:rsidRPr="00E9308A" w:rsidTr="00A349BF">
        <w:tc>
          <w:tcPr>
            <w:tcW w:w="9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left"/>
            </w:pPr>
            <w:r w:rsidRPr="00E9308A">
              <w:t>Соисполнители подпрограммы</w:t>
            </w:r>
          </w:p>
        </w:tc>
        <w:tc>
          <w:tcPr>
            <w:tcW w:w="4052" w:type="pct"/>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left"/>
            </w:pPr>
            <w:r w:rsidRPr="00E9308A">
              <w:t>АКР</w:t>
            </w:r>
          </w:p>
        </w:tc>
      </w:tr>
      <w:tr w:rsidR="008A5A81" w:rsidRPr="00E9308A" w:rsidTr="00A349BF">
        <w:tc>
          <w:tcPr>
            <w:tcW w:w="9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left"/>
            </w:pPr>
            <w:r w:rsidRPr="00E9308A">
              <w:t>Участники подпрограммы</w:t>
            </w:r>
          </w:p>
        </w:tc>
        <w:tc>
          <w:tcPr>
            <w:tcW w:w="4052" w:type="pct"/>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left"/>
            </w:pPr>
            <w:r w:rsidRPr="00E9308A">
              <w:t>АКР, МУП «Каргасокское АТП» (по согласованию)</w:t>
            </w:r>
          </w:p>
        </w:tc>
      </w:tr>
      <w:tr w:rsidR="008A5A81" w:rsidRPr="00E9308A" w:rsidTr="00A349BF">
        <w:tc>
          <w:tcPr>
            <w:tcW w:w="9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left"/>
            </w:pPr>
            <w:r w:rsidRPr="00E9308A">
              <w:t>Цель подпрограммы</w:t>
            </w:r>
          </w:p>
        </w:tc>
        <w:tc>
          <w:tcPr>
            <w:tcW w:w="4052" w:type="pct"/>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left"/>
            </w:pPr>
            <w:r w:rsidRPr="00E9308A">
              <w:t>Энергосбережение в транспортном комплексе</w:t>
            </w:r>
          </w:p>
        </w:tc>
      </w:tr>
      <w:tr w:rsidR="008A5A81" w:rsidRPr="00E9308A" w:rsidTr="00A349BF">
        <w:tc>
          <w:tcPr>
            <w:tcW w:w="948"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left"/>
            </w:pPr>
            <w:r w:rsidRPr="00E9308A">
              <w:t xml:space="preserve">Показатели цели подпрограммы и их значения </w:t>
            </w:r>
          </w:p>
        </w:tc>
        <w:tc>
          <w:tcPr>
            <w:tcW w:w="116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left"/>
            </w:pPr>
            <w:r w:rsidRPr="00E9308A">
              <w:t>Показатели цели</w:t>
            </w:r>
          </w:p>
        </w:tc>
        <w:tc>
          <w:tcPr>
            <w:tcW w:w="39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2015 год</w:t>
            </w:r>
          </w:p>
        </w:tc>
        <w:tc>
          <w:tcPr>
            <w:tcW w:w="37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2016 год</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2017 год</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2018 год</w:t>
            </w:r>
          </w:p>
        </w:tc>
        <w:tc>
          <w:tcPr>
            <w:tcW w:w="38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2019 год</w:t>
            </w:r>
          </w:p>
        </w:tc>
        <w:tc>
          <w:tcPr>
            <w:tcW w:w="3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2020 год</w:t>
            </w:r>
          </w:p>
        </w:tc>
        <w:tc>
          <w:tcPr>
            <w:tcW w:w="583" w:type="pct"/>
            <w:tcBorders>
              <w:top w:val="single" w:sz="4" w:space="0" w:color="auto"/>
              <w:left w:val="single" w:sz="4" w:space="0" w:color="auto"/>
              <w:bottom w:val="single" w:sz="4" w:space="0" w:color="auto"/>
              <w:right w:val="single" w:sz="4" w:space="0" w:color="auto"/>
            </w:tcBorders>
            <w:vAlign w:val="center"/>
          </w:tcPr>
          <w:p w:rsidR="008A5A81" w:rsidRPr="00E9308A" w:rsidRDefault="008A5A81" w:rsidP="008A5A81">
            <w:pPr>
              <w:shd w:val="clear" w:color="auto" w:fill="FFFFFF" w:themeFill="background1"/>
              <w:ind w:firstLine="0"/>
              <w:jc w:val="center"/>
            </w:pPr>
            <w:r w:rsidRPr="00E9308A">
              <w:t>2021</w:t>
            </w:r>
          </w:p>
          <w:p w:rsidR="008A5A81" w:rsidRPr="00E9308A" w:rsidRDefault="008A5A81" w:rsidP="008A5A81">
            <w:pPr>
              <w:shd w:val="clear" w:color="auto" w:fill="FFFFFF" w:themeFill="background1"/>
              <w:ind w:firstLine="0"/>
              <w:jc w:val="center"/>
            </w:pPr>
            <w:r w:rsidRPr="00E9308A">
              <w:t>год</w:t>
            </w:r>
          </w:p>
        </w:tc>
      </w:tr>
      <w:tr w:rsidR="008A5A81" w:rsidRPr="00E9308A" w:rsidTr="00A349BF">
        <w:trPr>
          <w:trHeight w:val="1412"/>
        </w:trPr>
        <w:tc>
          <w:tcPr>
            <w:tcW w:w="948" w:type="pct"/>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8A5A81" w:rsidRPr="00E9308A" w:rsidRDefault="008A5A81" w:rsidP="008A5A81">
            <w:pPr>
              <w:shd w:val="clear" w:color="auto" w:fill="FFFFFF" w:themeFill="background1"/>
              <w:ind w:firstLine="0"/>
              <w:jc w:val="left"/>
            </w:pPr>
          </w:p>
        </w:tc>
        <w:tc>
          <w:tcPr>
            <w:tcW w:w="1164"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8A5A81" w:rsidRPr="00E9308A" w:rsidRDefault="008A5A81" w:rsidP="008A5A81">
            <w:pPr>
              <w:shd w:val="clear" w:color="auto" w:fill="FFFFFF" w:themeFill="background1"/>
              <w:ind w:firstLine="0"/>
              <w:jc w:val="left"/>
            </w:pPr>
            <w:r w:rsidRPr="00E9308A">
              <w:t>Количество высокоэкономичных по использованию моторного топлива транспортных средств на территории Каргасокского района</w:t>
            </w:r>
          </w:p>
        </w:tc>
        <w:tc>
          <w:tcPr>
            <w:tcW w:w="39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8A5A81" w:rsidRPr="00E9308A" w:rsidRDefault="008A5A81" w:rsidP="008A5A81">
            <w:pPr>
              <w:shd w:val="clear" w:color="auto" w:fill="FFFFFF" w:themeFill="background1"/>
              <w:ind w:firstLine="0"/>
              <w:jc w:val="center"/>
            </w:pPr>
            <w:r w:rsidRPr="00E9308A">
              <w:t>81</w:t>
            </w:r>
          </w:p>
        </w:tc>
        <w:tc>
          <w:tcPr>
            <w:tcW w:w="37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8A5A81" w:rsidRPr="00E9308A" w:rsidRDefault="008A5A81" w:rsidP="008A5A81">
            <w:pPr>
              <w:shd w:val="clear" w:color="auto" w:fill="FFFFFF" w:themeFill="background1"/>
              <w:ind w:firstLine="0"/>
              <w:jc w:val="center"/>
            </w:pPr>
            <w:r w:rsidRPr="00E9308A">
              <w:t>81</w:t>
            </w:r>
          </w:p>
        </w:tc>
        <w:tc>
          <w:tcPr>
            <w:tcW w:w="38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8A5A81" w:rsidRPr="00E9308A" w:rsidRDefault="008A5A81" w:rsidP="008A5A81">
            <w:pPr>
              <w:shd w:val="clear" w:color="auto" w:fill="FFFFFF" w:themeFill="background1"/>
              <w:ind w:firstLine="0"/>
              <w:jc w:val="center"/>
            </w:pPr>
            <w:r w:rsidRPr="00E9308A">
              <w:t>81</w:t>
            </w:r>
          </w:p>
        </w:tc>
        <w:tc>
          <w:tcPr>
            <w:tcW w:w="38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8A5A81" w:rsidRPr="00E9308A" w:rsidRDefault="008A5A81" w:rsidP="008A5A81">
            <w:pPr>
              <w:shd w:val="clear" w:color="auto" w:fill="FFFFFF" w:themeFill="background1"/>
              <w:ind w:firstLine="0"/>
              <w:jc w:val="center"/>
            </w:pPr>
            <w:r w:rsidRPr="00E9308A">
              <w:t>81</w:t>
            </w:r>
          </w:p>
        </w:tc>
        <w:tc>
          <w:tcPr>
            <w:tcW w:w="38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8A5A81" w:rsidRPr="00E9308A" w:rsidRDefault="008A5A81" w:rsidP="008A5A81">
            <w:pPr>
              <w:shd w:val="clear" w:color="auto" w:fill="FFFFFF" w:themeFill="background1"/>
              <w:ind w:firstLine="0"/>
              <w:jc w:val="center"/>
            </w:pPr>
            <w:r w:rsidRPr="00E9308A">
              <w:t>81</w:t>
            </w:r>
          </w:p>
        </w:tc>
        <w:tc>
          <w:tcPr>
            <w:tcW w:w="383"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8A5A81" w:rsidRPr="00E9308A" w:rsidRDefault="008A5A81" w:rsidP="008A5A81">
            <w:pPr>
              <w:shd w:val="clear" w:color="auto" w:fill="FFFFFF" w:themeFill="background1"/>
              <w:ind w:firstLine="0"/>
              <w:jc w:val="center"/>
            </w:pPr>
            <w:r w:rsidRPr="00E9308A">
              <w:t>81</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tcPr>
          <w:p w:rsidR="008A5A81" w:rsidRPr="00E9308A" w:rsidRDefault="008A5A81" w:rsidP="008A5A81">
            <w:pPr>
              <w:shd w:val="clear" w:color="auto" w:fill="FFFFFF" w:themeFill="background1"/>
              <w:ind w:firstLine="0"/>
              <w:jc w:val="center"/>
            </w:pPr>
            <w:r w:rsidRPr="00E9308A">
              <w:t>82</w:t>
            </w:r>
          </w:p>
        </w:tc>
      </w:tr>
      <w:tr w:rsidR="008A5A81" w:rsidRPr="00E9308A" w:rsidTr="00A349BF">
        <w:tc>
          <w:tcPr>
            <w:tcW w:w="9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left"/>
            </w:pPr>
            <w:r w:rsidRPr="00E9308A">
              <w:t>Задачи подпрограммы</w:t>
            </w:r>
          </w:p>
        </w:tc>
        <w:tc>
          <w:tcPr>
            <w:tcW w:w="4052" w:type="pct"/>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left"/>
            </w:pPr>
            <w:r w:rsidRPr="00E9308A">
              <w:t>Задача 1. Повышение энергетической эффективности транспортных средств муниципальной принадлежности</w:t>
            </w:r>
          </w:p>
        </w:tc>
      </w:tr>
      <w:tr w:rsidR="008A5A81" w:rsidRPr="00E9308A" w:rsidTr="00A349BF">
        <w:trPr>
          <w:trHeight w:val="458"/>
        </w:trPr>
        <w:tc>
          <w:tcPr>
            <w:tcW w:w="94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left"/>
            </w:pPr>
            <w:r w:rsidRPr="00E9308A">
              <w:t xml:space="preserve">Показатели задач подпрограммы и их значения </w:t>
            </w:r>
          </w:p>
        </w:tc>
        <w:tc>
          <w:tcPr>
            <w:tcW w:w="116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left"/>
            </w:pPr>
            <w:r w:rsidRPr="00E9308A">
              <w:t>Показатели задач</w:t>
            </w:r>
          </w:p>
        </w:tc>
        <w:tc>
          <w:tcPr>
            <w:tcW w:w="39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2015 год</w:t>
            </w:r>
          </w:p>
        </w:tc>
        <w:tc>
          <w:tcPr>
            <w:tcW w:w="37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2016 год</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2017 год</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2018 год</w:t>
            </w:r>
          </w:p>
        </w:tc>
        <w:tc>
          <w:tcPr>
            <w:tcW w:w="384" w:type="pct"/>
            <w:gridSpan w:val="2"/>
            <w:tcBorders>
              <w:top w:val="single" w:sz="4" w:space="0" w:color="auto"/>
              <w:left w:val="single" w:sz="4" w:space="0" w:color="auto"/>
              <w:bottom w:val="single" w:sz="4" w:space="0" w:color="auto"/>
              <w:right w:val="single" w:sz="4" w:space="0" w:color="auto"/>
            </w:tcBorders>
            <w:vAlign w:val="center"/>
          </w:tcPr>
          <w:p w:rsidR="008A5A81" w:rsidRPr="00E9308A" w:rsidRDefault="008A5A81" w:rsidP="008A5A81">
            <w:pPr>
              <w:shd w:val="clear" w:color="auto" w:fill="FFFFFF" w:themeFill="background1"/>
              <w:ind w:firstLine="0"/>
              <w:jc w:val="center"/>
            </w:pPr>
            <w:r w:rsidRPr="00E9308A">
              <w:t>2019</w:t>
            </w:r>
          </w:p>
          <w:p w:rsidR="008A5A81" w:rsidRPr="00E9308A" w:rsidRDefault="008A5A81" w:rsidP="008A5A81">
            <w:pPr>
              <w:shd w:val="clear" w:color="auto" w:fill="FFFFFF" w:themeFill="background1"/>
              <w:ind w:firstLine="0"/>
              <w:jc w:val="center"/>
            </w:pPr>
            <w:r w:rsidRPr="00E9308A">
              <w:t>год</w:t>
            </w:r>
          </w:p>
        </w:tc>
        <w:tc>
          <w:tcPr>
            <w:tcW w:w="3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2020 год</w:t>
            </w:r>
          </w:p>
        </w:tc>
        <w:tc>
          <w:tcPr>
            <w:tcW w:w="583" w:type="pct"/>
            <w:tcBorders>
              <w:top w:val="single" w:sz="4" w:space="0" w:color="auto"/>
              <w:left w:val="single" w:sz="4" w:space="0" w:color="auto"/>
              <w:bottom w:val="single" w:sz="4" w:space="0" w:color="auto"/>
              <w:right w:val="single" w:sz="4" w:space="0" w:color="auto"/>
            </w:tcBorders>
            <w:vAlign w:val="center"/>
          </w:tcPr>
          <w:p w:rsidR="008A5A81" w:rsidRPr="00E9308A" w:rsidRDefault="008A5A81" w:rsidP="008A5A81">
            <w:pPr>
              <w:shd w:val="clear" w:color="auto" w:fill="FFFFFF" w:themeFill="background1"/>
              <w:ind w:firstLine="0"/>
              <w:jc w:val="center"/>
            </w:pPr>
            <w:r w:rsidRPr="00E9308A">
              <w:t xml:space="preserve">2021 </w:t>
            </w:r>
          </w:p>
          <w:p w:rsidR="008A5A81" w:rsidRPr="00E9308A" w:rsidRDefault="008A5A81" w:rsidP="008A5A81">
            <w:pPr>
              <w:shd w:val="clear" w:color="auto" w:fill="FFFFFF" w:themeFill="background1"/>
              <w:ind w:firstLine="0"/>
              <w:jc w:val="center"/>
            </w:pPr>
            <w:r w:rsidRPr="00E9308A">
              <w:t>год</w:t>
            </w:r>
          </w:p>
        </w:tc>
      </w:tr>
      <w:tr w:rsidR="008A5A81" w:rsidRPr="00E9308A" w:rsidTr="00A349BF">
        <w:tc>
          <w:tcPr>
            <w:tcW w:w="94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left"/>
            </w:pPr>
          </w:p>
        </w:tc>
        <w:tc>
          <w:tcPr>
            <w:tcW w:w="4052" w:type="pct"/>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left"/>
            </w:pPr>
            <w:r w:rsidRPr="00E9308A">
              <w:t>Задача 1. Повышение энергетической эффективности транспортных средств муниципальной принадлежности</w:t>
            </w:r>
          </w:p>
        </w:tc>
      </w:tr>
      <w:tr w:rsidR="008A5A81" w:rsidRPr="00E9308A" w:rsidTr="00A349BF">
        <w:tc>
          <w:tcPr>
            <w:tcW w:w="948" w:type="pct"/>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8A5A81" w:rsidRPr="00E9308A" w:rsidRDefault="008A5A81" w:rsidP="008A5A81">
            <w:pPr>
              <w:shd w:val="clear" w:color="auto" w:fill="FFFFFF" w:themeFill="background1"/>
              <w:ind w:firstLine="0"/>
              <w:jc w:val="left"/>
            </w:pPr>
          </w:p>
        </w:tc>
        <w:tc>
          <w:tcPr>
            <w:tcW w:w="1164"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8A5A81" w:rsidRPr="00E9308A" w:rsidRDefault="008A5A81" w:rsidP="008A5A81">
            <w:pPr>
              <w:shd w:val="clear" w:color="auto" w:fill="FFFFFF" w:themeFill="background1"/>
              <w:ind w:firstLine="0"/>
              <w:jc w:val="left"/>
            </w:pPr>
            <w:r w:rsidRPr="00E9308A">
              <w:t>Количество муниципальных транспортных средств, использующих в качестве моторного топлива газовые смеси, сжиженный газ, ед.</w:t>
            </w:r>
          </w:p>
        </w:tc>
        <w:tc>
          <w:tcPr>
            <w:tcW w:w="39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8A5A81" w:rsidRPr="00E9308A" w:rsidRDefault="008A5A81" w:rsidP="008A5A81">
            <w:pPr>
              <w:shd w:val="clear" w:color="auto" w:fill="FFFFFF" w:themeFill="background1"/>
              <w:ind w:firstLine="0"/>
              <w:jc w:val="center"/>
            </w:pPr>
            <w:r w:rsidRPr="00E9308A">
              <w:t>13</w:t>
            </w:r>
          </w:p>
        </w:tc>
        <w:tc>
          <w:tcPr>
            <w:tcW w:w="37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8A5A81" w:rsidRPr="00E9308A" w:rsidRDefault="008A5A81" w:rsidP="008A5A81">
            <w:pPr>
              <w:shd w:val="clear" w:color="auto" w:fill="FFFFFF" w:themeFill="background1"/>
              <w:ind w:firstLine="0"/>
              <w:jc w:val="center"/>
            </w:pPr>
            <w:r w:rsidRPr="00E9308A">
              <w:t>13</w:t>
            </w:r>
          </w:p>
        </w:tc>
        <w:tc>
          <w:tcPr>
            <w:tcW w:w="38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8A5A81" w:rsidRPr="00E9308A" w:rsidRDefault="008A5A81" w:rsidP="008A5A81">
            <w:pPr>
              <w:shd w:val="clear" w:color="auto" w:fill="FFFFFF" w:themeFill="background1"/>
              <w:ind w:firstLine="0"/>
              <w:jc w:val="center"/>
            </w:pPr>
            <w:r w:rsidRPr="00E9308A">
              <w:t>13</w:t>
            </w:r>
          </w:p>
        </w:tc>
        <w:tc>
          <w:tcPr>
            <w:tcW w:w="38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8A5A81" w:rsidRPr="00E9308A" w:rsidRDefault="008A5A81" w:rsidP="008A5A81">
            <w:pPr>
              <w:shd w:val="clear" w:color="auto" w:fill="FFFFFF" w:themeFill="background1"/>
              <w:ind w:firstLine="0"/>
              <w:jc w:val="center"/>
            </w:pPr>
            <w:r w:rsidRPr="00E9308A">
              <w:t>13</w:t>
            </w:r>
          </w:p>
        </w:tc>
        <w:tc>
          <w:tcPr>
            <w:tcW w:w="38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A5A81" w:rsidRPr="00E9308A" w:rsidRDefault="008A5A81" w:rsidP="008A5A81">
            <w:pPr>
              <w:shd w:val="clear" w:color="auto" w:fill="FFFFFF" w:themeFill="background1"/>
              <w:ind w:firstLine="0"/>
              <w:jc w:val="center"/>
            </w:pPr>
            <w:r w:rsidRPr="00E9308A">
              <w:t>13</w:t>
            </w:r>
          </w:p>
        </w:tc>
        <w:tc>
          <w:tcPr>
            <w:tcW w:w="383"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8A5A81" w:rsidRPr="00E9308A" w:rsidRDefault="008A5A81" w:rsidP="008A5A81">
            <w:pPr>
              <w:shd w:val="clear" w:color="auto" w:fill="FFFFFF" w:themeFill="background1"/>
              <w:ind w:firstLine="0"/>
              <w:jc w:val="center"/>
            </w:pPr>
            <w:r w:rsidRPr="00E9308A">
              <w:t>13</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tcPr>
          <w:p w:rsidR="008A5A81" w:rsidRPr="00E9308A" w:rsidRDefault="008A5A81" w:rsidP="008A5A81">
            <w:pPr>
              <w:shd w:val="clear" w:color="auto" w:fill="FFFFFF" w:themeFill="background1"/>
              <w:ind w:firstLine="0"/>
              <w:jc w:val="center"/>
            </w:pPr>
            <w:r w:rsidRPr="00E9308A">
              <w:t>14</w:t>
            </w:r>
          </w:p>
        </w:tc>
      </w:tr>
      <w:tr w:rsidR="008A5A81" w:rsidRPr="00E9308A" w:rsidTr="00A349BF">
        <w:trPr>
          <w:trHeight w:val="920"/>
        </w:trPr>
        <w:tc>
          <w:tcPr>
            <w:tcW w:w="9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left"/>
            </w:pPr>
            <w:r w:rsidRPr="00E9308A">
              <w:t xml:space="preserve">Ведомственные целевые программы, входящие в состав подпрограммы </w:t>
            </w:r>
          </w:p>
        </w:tc>
        <w:tc>
          <w:tcPr>
            <w:tcW w:w="4052" w:type="pct"/>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left"/>
            </w:pPr>
            <w:r w:rsidRPr="00E9308A">
              <w:t xml:space="preserve">Отсутствуют </w:t>
            </w:r>
          </w:p>
        </w:tc>
      </w:tr>
      <w:tr w:rsidR="008A5A81" w:rsidRPr="00E9308A" w:rsidTr="00A349BF">
        <w:tc>
          <w:tcPr>
            <w:tcW w:w="94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left"/>
            </w:pPr>
            <w:r w:rsidRPr="00E9308A">
              <w:t>Объемы и источники финансирования подпрограммы (с детализацией по годам реализации подпрограммы) тыс. руб.</w:t>
            </w:r>
          </w:p>
        </w:tc>
        <w:tc>
          <w:tcPr>
            <w:tcW w:w="116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left"/>
            </w:pPr>
            <w:r w:rsidRPr="00E9308A">
              <w:t>Источники</w:t>
            </w:r>
          </w:p>
        </w:tc>
        <w:tc>
          <w:tcPr>
            <w:tcW w:w="3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Всего</w:t>
            </w:r>
          </w:p>
        </w:tc>
        <w:tc>
          <w:tcPr>
            <w:tcW w:w="37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2016 год</w:t>
            </w:r>
          </w:p>
        </w:tc>
        <w:tc>
          <w:tcPr>
            <w:tcW w:w="38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2017</w:t>
            </w:r>
          </w:p>
          <w:p w:rsidR="008A5A81" w:rsidRPr="00E9308A" w:rsidRDefault="008A5A81" w:rsidP="008A5A81">
            <w:pPr>
              <w:shd w:val="clear" w:color="auto" w:fill="FFFFFF" w:themeFill="background1"/>
              <w:ind w:firstLine="0"/>
              <w:jc w:val="center"/>
            </w:pPr>
            <w:r w:rsidRPr="00E9308A">
              <w:t>год</w:t>
            </w:r>
          </w:p>
        </w:tc>
        <w:tc>
          <w:tcPr>
            <w:tcW w:w="38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2018 год</w:t>
            </w:r>
          </w:p>
        </w:tc>
        <w:tc>
          <w:tcPr>
            <w:tcW w:w="38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2019 год</w:t>
            </w:r>
          </w:p>
        </w:tc>
        <w:tc>
          <w:tcPr>
            <w:tcW w:w="388" w:type="pct"/>
            <w:gridSpan w:val="2"/>
            <w:tcBorders>
              <w:top w:val="single" w:sz="4" w:space="0" w:color="auto"/>
              <w:left w:val="single" w:sz="4" w:space="0" w:color="auto"/>
              <w:bottom w:val="single" w:sz="4" w:space="0" w:color="auto"/>
              <w:right w:val="single" w:sz="4" w:space="0" w:color="auto"/>
            </w:tcBorders>
            <w:vAlign w:val="center"/>
          </w:tcPr>
          <w:p w:rsidR="008A5A81" w:rsidRPr="00E9308A" w:rsidRDefault="008A5A81" w:rsidP="008A5A81">
            <w:pPr>
              <w:shd w:val="clear" w:color="auto" w:fill="FFFFFF" w:themeFill="background1"/>
              <w:ind w:firstLine="0"/>
              <w:jc w:val="center"/>
            </w:pPr>
            <w:r w:rsidRPr="00E9308A">
              <w:t xml:space="preserve">2020 </w:t>
            </w:r>
          </w:p>
          <w:p w:rsidR="008A5A81" w:rsidRPr="00E9308A" w:rsidRDefault="008A5A81" w:rsidP="008A5A81">
            <w:pPr>
              <w:shd w:val="clear" w:color="auto" w:fill="FFFFFF" w:themeFill="background1"/>
              <w:ind w:firstLine="0"/>
              <w:jc w:val="center"/>
            </w:pPr>
            <w:r w:rsidRPr="00E9308A">
              <w:t>год</w:t>
            </w:r>
          </w:p>
        </w:tc>
        <w:tc>
          <w:tcPr>
            <w:tcW w:w="583" w:type="pct"/>
            <w:tcBorders>
              <w:top w:val="single" w:sz="4" w:space="0" w:color="auto"/>
              <w:left w:val="single" w:sz="4" w:space="0" w:color="auto"/>
              <w:bottom w:val="single" w:sz="4" w:space="0" w:color="auto"/>
              <w:right w:val="single" w:sz="4" w:space="0" w:color="auto"/>
            </w:tcBorders>
            <w:vAlign w:val="center"/>
          </w:tcPr>
          <w:p w:rsidR="008A5A81" w:rsidRPr="00E9308A" w:rsidRDefault="008A5A81" w:rsidP="008A5A81">
            <w:pPr>
              <w:shd w:val="clear" w:color="auto" w:fill="FFFFFF" w:themeFill="background1"/>
              <w:ind w:firstLine="0"/>
              <w:jc w:val="center"/>
            </w:pPr>
            <w:r w:rsidRPr="00E9308A">
              <w:t>2021</w:t>
            </w:r>
          </w:p>
          <w:p w:rsidR="008A5A81" w:rsidRPr="00E9308A" w:rsidRDefault="008A5A81" w:rsidP="008A5A81">
            <w:pPr>
              <w:shd w:val="clear" w:color="auto" w:fill="FFFFFF" w:themeFill="background1"/>
              <w:ind w:firstLine="0"/>
              <w:jc w:val="center"/>
            </w:pPr>
            <w:r w:rsidRPr="00E9308A">
              <w:t>год</w:t>
            </w:r>
          </w:p>
        </w:tc>
      </w:tr>
      <w:tr w:rsidR="008A5A81" w:rsidRPr="00E9308A" w:rsidTr="00A349BF">
        <w:tc>
          <w:tcPr>
            <w:tcW w:w="94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left"/>
            </w:pPr>
          </w:p>
        </w:tc>
        <w:tc>
          <w:tcPr>
            <w:tcW w:w="116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left"/>
            </w:pPr>
            <w:r w:rsidRPr="00E9308A">
              <w:t>Федеральный бюджет</w:t>
            </w:r>
          </w:p>
        </w:tc>
        <w:tc>
          <w:tcPr>
            <w:tcW w:w="3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center"/>
            </w:pPr>
            <w:r w:rsidRPr="00E9308A">
              <w:t>0</w:t>
            </w:r>
          </w:p>
        </w:tc>
        <w:tc>
          <w:tcPr>
            <w:tcW w:w="37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center"/>
            </w:pPr>
            <w:r w:rsidRPr="00E9308A">
              <w:t>0</w:t>
            </w:r>
          </w:p>
        </w:tc>
        <w:tc>
          <w:tcPr>
            <w:tcW w:w="38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center"/>
            </w:pPr>
            <w:r w:rsidRPr="00E9308A">
              <w:t>0</w:t>
            </w:r>
          </w:p>
        </w:tc>
        <w:tc>
          <w:tcPr>
            <w:tcW w:w="38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center"/>
            </w:pPr>
            <w:r w:rsidRPr="00E9308A">
              <w:t>0</w:t>
            </w:r>
          </w:p>
        </w:tc>
        <w:tc>
          <w:tcPr>
            <w:tcW w:w="38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center"/>
            </w:pPr>
            <w:r w:rsidRPr="00E9308A">
              <w:t>0</w:t>
            </w:r>
          </w:p>
        </w:tc>
        <w:tc>
          <w:tcPr>
            <w:tcW w:w="388" w:type="pct"/>
            <w:gridSpan w:val="2"/>
            <w:tcBorders>
              <w:top w:val="single" w:sz="4" w:space="0" w:color="auto"/>
              <w:left w:val="single" w:sz="4" w:space="0" w:color="auto"/>
              <w:bottom w:val="single" w:sz="4" w:space="0" w:color="auto"/>
              <w:right w:val="single" w:sz="4" w:space="0" w:color="auto"/>
            </w:tcBorders>
          </w:tcPr>
          <w:p w:rsidR="008A5A81" w:rsidRPr="00E9308A" w:rsidRDefault="008A5A81" w:rsidP="008A5A81">
            <w:pPr>
              <w:shd w:val="clear" w:color="auto" w:fill="FFFFFF" w:themeFill="background1"/>
              <w:ind w:firstLine="0"/>
              <w:jc w:val="center"/>
            </w:pPr>
            <w:r w:rsidRPr="00E9308A">
              <w:t>0</w:t>
            </w:r>
          </w:p>
        </w:tc>
        <w:tc>
          <w:tcPr>
            <w:tcW w:w="583" w:type="pct"/>
            <w:tcBorders>
              <w:top w:val="single" w:sz="4" w:space="0" w:color="auto"/>
              <w:left w:val="single" w:sz="4" w:space="0" w:color="auto"/>
              <w:bottom w:val="single" w:sz="4" w:space="0" w:color="auto"/>
              <w:right w:val="single" w:sz="4" w:space="0" w:color="auto"/>
            </w:tcBorders>
          </w:tcPr>
          <w:p w:rsidR="008A5A81" w:rsidRPr="00E9308A" w:rsidRDefault="008A5A81" w:rsidP="008A5A81">
            <w:pPr>
              <w:shd w:val="clear" w:color="auto" w:fill="FFFFFF" w:themeFill="background1"/>
              <w:ind w:firstLine="0"/>
              <w:jc w:val="center"/>
            </w:pPr>
            <w:r w:rsidRPr="00E9308A">
              <w:t>0</w:t>
            </w:r>
          </w:p>
        </w:tc>
      </w:tr>
      <w:tr w:rsidR="008A5A81" w:rsidRPr="00E9308A" w:rsidTr="00A349BF">
        <w:tc>
          <w:tcPr>
            <w:tcW w:w="94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left"/>
            </w:pPr>
          </w:p>
        </w:tc>
        <w:tc>
          <w:tcPr>
            <w:tcW w:w="116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left"/>
            </w:pPr>
            <w:r w:rsidRPr="00E9308A">
              <w:t>Областной бюджет</w:t>
            </w:r>
          </w:p>
        </w:tc>
        <w:tc>
          <w:tcPr>
            <w:tcW w:w="3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center"/>
            </w:pPr>
            <w:r w:rsidRPr="00E9308A">
              <w:t>0</w:t>
            </w:r>
          </w:p>
        </w:tc>
        <w:tc>
          <w:tcPr>
            <w:tcW w:w="37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center"/>
            </w:pPr>
            <w:r w:rsidRPr="00E9308A">
              <w:t>0</w:t>
            </w:r>
          </w:p>
        </w:tc>
        <w:tc>
          <w:tcPr>
            <w:tcW w:w="38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center"/>
            </w:pPr>
            <w:r w:rsidRPr="00E9308A">
              <w:t>0</w:t>
            </w:r>
          </w:p>
        </w:tc>
        <w:tc>
          <w:tcPr>
            <w:tcW w:w="38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center"/>
            </w:pPr>
            <w:r w:rsidRPr="00E9308A">
              <w:t>0</w:t>
            </w:r>
          </w:p>
        </w:tc>
        <w:tc>
          <w:tcPr>
            <w:tcW w:w="38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center"/>
            </w:pPr>
            <w:r w:rsidRPr="00E9308A">
              <w:t>0</w:t>
            </w:r>
          </w:p>
        </w:tc>
        <w:tc>
          <w:tcPr>
            <w:tcW w:w="388" w:type="pct"/>
            <w:gridSpan w:val="2"/>
            <w:tcBorders>
              <w:top w:val="single" w:sz="4" w:space="0" w:color="auto"/>
              <w:left w:val="single" w:sz="4" w:space="0" w:color="auto"/>
              <w:bottom w:val="single" w:sz="4" w:space="0" w:color="auto"/>
              <w:right w:val="single" w:sz="4" w:space="0" w:color="auto"/>
            </w:tcBorders>
          </w:tcPr>
          <w:p w:rsidR="008A5A81" w:rsidRPr="00E9308A" w:rsidRDefault="008A5A81" w:rsidP="008A5A81">
            <w:pPr>
              <w:shd w:val="clear" w:color="auto" w:fill="FFFFFF" w:themeFill="background1"/>
              <w:ind w:firstLine="0"/>
              <w:jc w:val="center"/>
            </w:pPr>
            <w:r w:rsidRPr="00E9308A">
              <w:t>0</w:t>
            </w:r>
          </w:p>
        </w:tc>
        <w:tc>
          <w:tcPr>
            <w:tcW w:w="583" w:type="pct"/>
            <w:tcBorders>
              <w:top w:val="single" w:sz="4" w:space="0" w:color="auto"/>
              <w:left w:val="single" w:sz="4" w:space="0" w:color="auto"/>
              <w:bottom w:val="single" w:sz="4" w:space="0" w:color="auto"/>
              <w:right w:val="single" w:sz="4" w:space="0" w:color="auto"/>
            </w:tcBorders>
          </w:tcPr>
          <w:p w:rsidR="008A5A81" w:rsidRPr="00E9308A" w:rsidRDefault="008A5A81" w:rsidP="008A5A81">
            <w:pPr>
              <w:shd w:val="clear" w:color="auto" w:fill="FFFFFF" w:themeFill="background1"/>
              <w:ind w:firstLine="0"/>
              <w:jc w:val="center"/>
            </w:pPr>
            <w:r w:rsidRPr="00E9308A">
              <w:t>0</w:t>
            </w:r>
          </w:p>
        </w:tc>
      </w:tr>
      <w:tr w:rsidR="008A5A81" w:rsidRPr="00E9308A" w:rsidTr="00A349BF">
        <w:tc>
          <w:tcPr>
            <w:tcW w:w="94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left"/>
            </w:pPr>
          </w:p>
        </w:tc>
        <w:tc>
          <w:tcPr>
            <w:tcW w:w="116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left"/>
            </w:pPr>
            <w:r w:rsidRPr="00E9308A">
              <w:t>Местные бюджеты</w:t>
            </w:r>
          </w:p>
        </w:tc>
        <w:tc>
          <w:tcPr>
            <w:tcW w:w="3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center"/>
            </w:pPr>
            <w:r w:rsidRPr="00E9308A">
              <w:t>500,0</w:t>
            </w:r>
          </w:p>
        </w:tc>
        <w:tc>
          <w:tcPr>
            <w:tcW w:w="37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center"/>
            </w:pPr>
            <w:r w:rsidRPr="00E9308A">
              <w:t>0</w:t>
            </w:r>
          </w:p>
        </w:tc>
        <w:tc>
          <w:tcPr>
            <w:tcW w:w="38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center"/>
            </w:pPr>
            <w:r w:rsidRPr="00E9308A">
              <w:t>0</w:t>
            </w:r>
          </w:p>
        </w:tc>
        <w:tc>
          <w:tcPr>
            <w:tcW w:w="38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center"/>
            </w:pPr>
            <w:r w:rsidRPr="00E9308A">
              <w:t>0</w:t>
            </w:r>
          </w:p>
        </w:tc>
        <w:tc>
          <w:tcPr>
            <w:tcW w:w="38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center"/>
            </w:pPr>
            <w:r w:rsidRPr="00E9308A">
              <w:t>0</w:t>
            </w:r>
          </w:p>
        </w:tc>
        <w:tc>
          <w:tcPr>
            <w:tcW w:w="388" w:type="pct"/>
            <w:gridSpan w:val="2"/>
            <w:tcBorders>
              <w:top w:val="single" w:sz="4" w:space="0" w:color="auto"/>
              <w:left w:val="single" w:sz="4" w:space="0" w:color="auto"/>
              <w:bottom w:val="single" w:sz="4" w:space="0" w:color="auto"/>
              <w:right w:val="single" w:sz="4" w:space="0" w:color="auto"/>
            </w:tcBorders>
          </w:tcPr>
          <w:p w:rsidR="008A5A81" w:rsidRPr="00E9308A" w:rsidRDefault="008A5A81" w:rsidP="008A5A81">
            <w:pPr>
              <w:shd w:val="clear" w:color="auto" w:fill="FFFFFF" w:themeFill="background1"/>
              <w:ind w:firstLine="0"/>
              <w:jc w:val="center"/>
            </w:pPr>
            <w:r w:rsidRPr="00E9308A">
              <w:t>0</w:t>
            </w:r>
          </w:p>
        </w:tc>
        <w:tc>
          <w:tcPr>
            <w:tcW w:w="583" w:type="pct"/>
            <w:tcBorders>
              <w:top w:val="single" w:sz="4" w:space="0" w:color="auto"/>
              <w:left w:val="single" w:sz="4" w:space="0" w:color="auto"/>
              <w:bottom w:val="single" w:sz="4" w:space="0" w:color="auto"/>
              <w:right w:val="single" w:sz="4" w:space="0" w:color="auto"/>
            </w:tcBorders>
          </w:tcPr>
          <w:p w:rsidR="008A5A81" w:rsidRPr="00E9308A" w:rsidRDefault="008A5A81" w:rsidP="008A5A81">
            <w:pPr>
              <w:shd w:val="clear" w:color="auto" w:fill="FFFFFF" w:themeFill="background1"/>
              <w:ind w:firstLine="0"/>
              <w:jc w:val="center"/>
            </w:pPr>
            <w:r w:rsidRPr="00E9308A">
              <w:t>500,0</w:t>
            </w:r>
          </w:p>
        </w:tc>
      </w:tr>
      <w:tr w:rsidR="008A5A81" w:rsidRPr="00E9308A" w:rsidTr="00A349BF">
        <w:tc>
          <w:tcPr>
            <w:tcW w:w="94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left"/>
            </w:pPr>
          </w:p>
        </w:tc>
        <w:tc>
          <w:tcPr>
            <w:tcW w:w="116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left"/>
            </w:pPr>
            <w:r w:rsidRPr="00E9308A">
              <w:t>Внебюджетные источники</w:t>
            </w:r>
          </w:p>
        </w:tc>
        <w:tc>
          <w:tcPr>
            <w:tcW w:w="3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center"/>
            </w:pPr>
            <w:r w:rsidRPr="00E9308A">
              <w:t>200,0</w:t>
            </w:r>
          </w:p>
        </w:tc>
        <w:tc>
          <w:tcPr>
            <w:tcW w:w="37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center"/>
            </w:pPr>
            <w:r w:rsidRPr="00E9308A">
              <w:t>0</w:t>
            </w:r>
          </w:p>
        </w:tc>
        <w:tc>
          <w:tcPr>
            <w:tcW w:w="38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center"/>
            </w:pPr>
            <w:r w:rsidRPr="00E9308A">
              <w:t>0</w:t>
            </w:r>
          </w:p>
        </w:tc>
        <w:tc>
          <w:tcPr>
            <w:tcW w:w="38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center"/>
            </w:pPr>
            <w:r w:rsidRPr="00E9308A">
              <w:t>0</w:t>
            </w:r>
          </w:p>
        </w:tc>
        <w:tc>
          <w:tcPr>
            <w:tcW w:w="38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center"/>
            </w:pPr>
            <w:r w:rsidRPr="00E9308A">
              <w:t>0</w:t>
            </w:r>
          </w:p>
        </w:tc>
        <w:tc>
          <w:tcPr>
            <w:tcW w:w="388" w:type="pct"/>
            <w:gridSpan w:val="2"/>
            <w:tcBorders>
              <w:top w:val="single" w:sz="4" w:space="0" w:color="auto"/>
              <w:left w:val="single" w:sz="4" w:space="0" w:color="auto"/>
              <w:bottom w:val="single" w:sz="4" w:space="0" w:color="auto"/>
              <w:right w:val="single" w:sz="4" w:space="0" w:color="auto"/>
            </w:tcBorders>
          </w:tcPr>
          <w:p w:rsidR="008A5A81" w:rsidRPr="00E9308A" w:rsidRDefault="008A5A81" w:rsidP="008A5A81">
            <w:pPr>
              <w:shd w:val="clear" w:color="auto" w:fill="FFFFFF" w:themeFill="background1"/>
              <w:ind w:firstLine="0"/>
              <w:jc w:val="center"/>
            </w:pPr>
            <w:r w:rsidRPr="00E9308A">
              <w:t>100,0</w:t>
            </w:r>
          </w:p>
        </w:tc>
        <w:tc>
          <w:tcPr>
            <w:tcW w:w="583" w:type="pct"/>
            <w:tcBorders>
              <w:top w:val="single" w:sz="4" w:space="0" w:color="auto"/>
              <w:left w:val="single" w:sz="4" w:space="0" w:color="auto"/>
              <w:bottom w:val="single" w:sz="4" w:space="0" w:color="auto"/>
              <w:right w:val="single" w:sz="4" w:space="0" w:color="auto"/>
            </w:tcBorders>
          </w:tcPr>
          <w:p w:rsidR="008A5A81" w:rsidRPr="00E9308A" w:rsidRDefault="008A5A81" w:rsidP="008A5A81">
            <w:pPr>
              <w:shd w:val="clear" w:color="auto" w:fill="FFFFFF" w:themeFill="background1"/>
              <w:ind w:firstLine="0"/>
              <w:jc w:val="center"/>
            </w:pPr>
            <w:r w:rsidRPr="00E9308A">
              <w:t>100,0</w:t>
            </w:r>
          </w:p>
        </w:tc>
      </w:tr>
      <w:tr w:rsidR="008A5A81" w:rsidRPr="00E9308A" w:rsidTr="00A349BF">
        <w:tc>
          <w:tcPr>
            <w:tcW w:w="94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left"/>
            </w:pPr>
          </w:p>
        </w:tc>
        <w:tc>
          <w:tcPr>
            <w:tcW w:w="116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left"/>
            </w:pPr>
            <w:r w:rsidRPr="00E9308A">
              <w:t>Всего по источникам</w:t>
            </w:r>
          </w:p>
        </w:tc>
        <w:tc>
          <w:tcPr>
            <w:tcW w:w="3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center"/>
            </w:pPr>
            <w:r w:rsidRPr="00E9308A">
              <w:t>700,0</w:t>
            </w:r>
          </w:p>
        </w:tc>
        <w:tc>
          <w:tcPr>
            <w:tcW w:w="37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center"/>
            </w:pPr>
            <w:r w:rsidRPr="00E9308A">
              <w:t>0</w:t>
            </w:r>
          </w:p>
        </w:tc>
        <w:tc>
          <w:tcPr>
            <w:tcW w:w="38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center"/>
            </w:pPr>
            <w:r w:rsidRPr="00E9308A">
              <w:t>0</w:t>
            </w:r>
          </w:p>
        </w:tc>
        <w:tc>
          <w:tcPr>
            <w:tcW w:w="38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ind w:firstLine="0"/>
              <w:jc w:val="center"/>
            </w:pPr>
            <w:r w:rsidRPr="00E9308A">
              <w:t>0</w:t>
            </w:r>
          </w:p>
        </w:tc>
        <w:tc>
          <w:tcPr>
            <w:tcW w:w="38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5A81" w:rsidRPr="00E9308A" w:rsidRDefault="008A5A81" w:rsidP="008A5A81">
            <w:pPr>
              <w:shd w:val="clear" w:color="auto" w:fill="FFFFFF" w:themeFill="background1"/>
              <w:tabs>
                <w:tab w:val="center" w:pos="368"/>
              </w:tabs>
              <w:ind w:firstLine="0"/>
              <w:jc w:val="center"/>
            </w:pPr>
            <w:r w:rsidRPr="00E9308A">
              <w:t>0</w:t>
            </w:r>
          </w:p>
        </w:tc>
        <w:tc>
          <w:tcPr>
            <w:tcW w:w="388" w:type="pct"/>
            <w:gridSpan w:val="2"/>
            <w:tcBorders>
              <w:top w:val="single" w:sz="4" w:space="0" w:color="auto"/>
              <w:left w:val="single" w:sz="4" w:space="0" w:color="auto"/>
              <w:bottom w:val="single" w:sz="4" w:space="0" w:color="auto"/>
              <w:right w:val="single" w:sz="4" w:space="0" w:color="auto"/>
            </w:tcBorders>
          </w:tcPr>
          <w:p w:rsidR="008A5A81" w:rsidRPr="00E9308A" w:rsidRDefault="008A5A81" w:rsidP="008A5A81">
            <w:pPr>
              <w:shd w:val="clear" w:color="auto" w:fill="FFFFFF" w:themeFill="background1"/>
              <w:ind w:firstLine="0"/>
              <w:jc w:val="center"/>
            </w:pPr>
            <w:r w:rsidRPr="00E9308A">
              <w:t>100,0</w:t>
            </w:r>
          </w:p>
        </w:tc>
        <w:tc>
          <w:tcPr>
            <w:tcW w:w="583" w:type="pct"/>
            <w:tcBorders>
              <w:top w:val="single" w:sz="4" w:space="0" w:color="auto"/>
              <w:left w:val="single" w:sz="4" w:space="0" w:color="auto"/>
              <w:bottom w:val="single" w:sz="4" w:space="0" w:color="auto"/>
              <w:right w:val="single" w:sz="4" w:space="0" w:color="auto"/>
            </w:tcBorders>
          </w:tcPr>
          <w:p w:rsidR="008A5A81" w:rsidRPr="00E9308A" w:rsidRDefault="008A5A81" w:rsidP="008A5A81">
            <w:pPr>
              <w:shd w:val="clear" w:color="auto" w:fill="FFFFFF" w:themeFill="background1"/>
              <w:ind w:firstLine="0"/>
              <w:jc w:val="center"/>
            </w:pPr>
            <w:r w:rsidRPr="00E9308A">
              <w:t>600,0</w:t>
            </w:r>
          </w:p>
        </w:tc>
      </w:tr>
    </w:tbl>
    <w:p w:rsidR="008A5A81" w:rsidRPr="00E9308A" w:rsidRDefault="008A5A81" w:rsidP="008A5A81">
      <w:pPr>
        <w:autoSpaceDE w:val="0"/>
        <w:autoSpaceDN w:val="0"/>
        <w:adjustRightInd w:val="0"/>
        <w:ind w:firstLine="0"/>
        <w:rPr>
          <w:rFonts w:eastAsiaTheme="minorEastAsia"/>
          <w:bCs/>
          <w:sz w:val="20"/>
          <w:szCs w:val="20"/>
        </w:rPr>
      </w:pPr>
    </w:p>
    <w:p w:rsidR="008A5A81" w:rsidRPr="00E9308A" w:rsidRDefault="008A5A81" w:rsidP="008A5A81">
      <w:pPr>
        <w:shd w:val="clear" w:color="auto" w:fill="FFFFFF" w:themeFill="background1"/>
        <w:ind w:left="284" w:right="-428" w:firstLine="425"/>
        <w:jc w:val="center"/>
      </w:pPr>
      <w:r w:rsidRPr="00E9308A">
        <w:t>I. Характеристика текущего состояния сферы реализации подпрограммы 3</w:t>
      </w:r>
    </w:p>
    <w:p w:rsidR="008A5A81" w:rsidRPr="00E9308A" w:rsidRDefault="008A5A81" w:rsidP="008A5A81">
      <w:pPr>
        <w:widowControl w:val="0"/>
        <w:shd w:val="clear" w:color="auto" w:fill="FFFFFF" w:themeFill="background1"/>
        <w:autoSpaceDE w:val="0"/>
        <w:autoSpaceDN w:val="0"/>
        <w:adjustRightInd w:val="0"/>
        <w:ind w:left="284" w:right="-428" w:firstLine="425"/>
        <w:rPr>
          <w:bCs/>
        </w:rPr>
      </w:pPr>
      <w:r w:rsidRPr="00E9308A">
        <w:t xml:space="preserve">В соответствии с </w:t>
      </w:r>
      <w:hyperlink r:id="rId11" w:history="1">
        <w:r w:rsidRPr="00E9308A">
          <w:t>пунктом 6 статьи 14</w:t>
        </w:r>
      </w:hyperlink>
      <w:r w:rsidRPr="00E9308A">
        <w:t xml:space="preserve"> Федерального закона N 261-ФЗ «О</w:t>
      </w:r>
      <w:r w:rsidRPr="00E9308A">
        <w:rPr>
          <w:bCs/>
        </w:rPr>
        <w:t>б энергосбережении и о повышении энергетической эффективности и о внесении изменений в отдельные законодательные акты Российской Федерации»</w:t>
      </w:r>
      <w:r w:rsidRPr="00E9308A">
        <w:t xml:space="preserve"> муниципальные программы в области энергосбережения и повышения энергетической эффективности должны включать в себя перечень мероприятий по энергосбережению в транспортном комплексе и повышению его энергетической эффективности, в том числе мероприятия по замещению бензина, используемого транспортными средствами в качестве моторного топлива, природным газом.</w:t>
      </w:r>
    </w:p>
    <w:p w:rsidR="008A5A81" w:rsidRPr="00E9308A" w:rsidRDefault="008A5A81" w:rsidP="008A5A81">
      <w:pPr>
        <w:shd w:val="clear" w:color="auto" w:fill="FFFFFF" w:themeFill="background1"/>
        <w:ind w:left="284" w:right="-428" w:firstLine="425"/>
      </w:pPr>
      <w:r w:rsidRPr="00E9308A">
        <w:t>Количество общественного транспорта на территории района,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 – 9 ед.</w:t>
      </w:r>
    </w:p>
    <w:p w:rsidR="008A5A81" w:rsidRPr="00E9308A" w:rsidRDefault="008A5A81" w:rsidP="008A5A81">
      <w:pPr>
        <w:shd w:val="clear" w:color="auto" w:fill="FFFFFF" w:themeFill="background1"/>
        <w:ind w:left="284" w:right="-428" w:firstLine="425"/>
      </w:pPr>
      <w:bookmarkStart w:id="10" w:name="Par11830"/>
      <w:bookmarkEnd w:id="10"/>
      <w:r w:rsidRPr="00E9308A">
        <w:t>2. Цели и задачи подпрограммы 3, сроки и этапы ее реализации, целевые показатели (индикаторы) результативности реализации подпрограммы 3</w:t>
      </w:r>
    </w:p>
    <w:p w:rsidR="008A5A81" w:rsidRPr="00E9308A" w:rsidRDefault="008A5A81" w:rsidP="008A5A81">
      <w:pPr>
        <w:shd w:val="clear" w:color="auto" w:fill="FFFFFF" w:themeFill="background1"/>
        <w:ind w:left="284" w:right="-428" w:firstLine="425"/>
      </w:pPr>
      <w:r w:rsidRPr="00E9308A">
        <w:t>Цель подпрограммы 3 - энергосбережение в транспортном комплексе.</w:t>
      </w:r>
    </w:p>
    <w:p w:rsidR="008A5A81" w:rsidRPr="00E9308A" w:rsidRDefault="008A5A81" w:rsidP="008A5A81">
      <w:pPr>
        <w:shd w:val="clear" w:color="auto" w:fill="FFFFFF" w:themeFill="background1"/>
        <w:ind w:left="284" w:right="-428" w:firstLine="425"/>
      </w:pPr>
      <w:r w:rsidRPr="00E9308A">
        <w:t>Для достижения цели необходимо создание условий для повышения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 «Каргасокский район» в том числе путем принятия соответствующих нормативных документов.</w:t>
      </w:r>
    </w:p>
    <w:p w:rsidR="008A5A81" w:rsidRPr="00E9308A" w:rsidRDefault="008A5A81" w:rsidP="008A5A81">
      <w:pPr>
        <w:shd w:val="clear" w:color="auto" w:fill="FFFFFF" w:themeFill="background1"/>
        <w:ind w:left="284" w:right="-428" w:firstLine="425"/>
      </w:pPr>
      <w:r w:rsidRPr="00E9308A">
        <w:lastRenderedPageBreak/>
        <w:t xml:space="preserve">Подпрограммой предусмотрены мероприятия по замещению бензина, используемого муниципальными транспортными средствами, в качестве моторного топлива, природным газом, газовыми смесями, сжиженным углеводородным газом. </w:t>
      </w:r>
    </w:p>
    <w:p w:rsidR="008A5A81" w:rsidRPr="00E9308A" w:rsidRDefault="008A5A81" w:rsidP="008A5A81">
      <w:pPr>
        <w:shd w:val="clear" w:color="auto" w:fill="FFFFFF" w:themeFill="background1"/>
        <w:ind w:left="284" w:right="-428" w:firstLine="425"/>
      </w:pPr>
      <w:r w:rsidRPr="00E9308A">
        <w:t>Подпрограмма 3 рассчитана на период с 2016 года по 2021 год (этапы не предусмотрены).</w:t>
      </w:r>
    </w:p>
    <w:p w:rsidR="008A5A81" w:rsidRPr="00E9308A" w:rsidRDefault="008A5A81" w:rsidP="008A5A81">
      <w:pPr>
        <w:shd w:val="clear" w:color="auto" w:fill="FFFFFF" w:themeFill="background1"/>
        <w:ind w:left="284" w:right="-428" w:firstLine="425"/>
      </w:pPr>
      <w:r w:rsidRPr="00E9308A">
        <w:t xml:space="preserve">Сведения о составе и значениях целевых показателей (индикаторов) результативности подпрограммы 3 представлены в таблице №1. </w:t>
      </w:r>
      <w:bookmarkStart w:id="11" w:name="Par11839"/>
      <w:bookmarkEnd w:id="11"/>
    </w:p>
    <w:p w:rsidR="008A5A81" w:rsidRPr="00E9308A" w:rsidRDefault="008A5A81" w:rsidP="008A5A81">
      <w:pPr>
        <w:shd w:val="clear" w:color="auto" w:fill="FFFFFF" w:themeFill="background1"/>
        <w:ind w:left="284" w:right="-428" w:firstLine="425"/>
        <w:jc w:val="left"/>
        <w:sectPr w:rsidR="008A5A81" w:rsidRPr="00E9308A" w:rsidSect="00CE6B6F">
          <w:pgSz w:w="11905" w:h="16838"/>
          <w:pgMar w:top="1134" w:right="850" w:bottom="1134" w:left="1701" w:header="720" w:footer="720" w:gutter="0"/>
          <w:cols w:space="720"/>
          <w:noEndnote/>
          <w:docGrid w:linePitch="299"/>
        </w:sectPr>
      </w:pPr>
    </w:p>
    <w:p w:rsidR="008A5A81" w:rsidRPr="00E9308A" w:rsidRDefault="008A5A81" w:rsidP="00143B85">
      <w:pPr>
        <w:autoSpaceDE w:val="0"/>
        <w:autoSpaceDN w:val="0"/>
        <w:adjustRightInd w:val="0"/>
        <w:ind w:left="6237" w:firstLine="0"/>
        <w:jc w:val="right"/>
        <w:rPr>
          <w:rFonts w:eastAsiaTheme="minorEastAsia"/>
          <w:bCs/>
          <w:sz w:val="20"/>
          <w:szCs w:val="20"/>
        </w:rPr>
      </w:pPr>
    </w:p>
    <w:p w:rsidR="008A5A81" w:rsidRPr="00E9308A" w:rsidRDefault="008A5A81" w:rsidP="008A5A81">
      <w:pPr>
        <w:shd w:val="clear" w:color="auto" w:fill="FFFFFF" w:themeFill="background1"/>
        <w:ind w:firstLine="0"/>
        <w:jc w:val="center"/>
      </w:pPr>
      <w:r w:rsidRPr="00E9308A">
        <w:t>Сведения</w:t>
      </w:r>
    </w:p>
    <w:p w:rsidR="008A5A81" w:rsidRPr="00E9308A" w:rsidRDefault="008A5A81" w:rsidP="008A5A81">
      <w:pPr>
        <w:shd w:val="clear" w:color="auto" w:fill="FFFFFF" w:themeFill="background1"/>
        <w:ind w:firstLine="0"/>
        <w:jc w:val="center"/>
      </w:pPr>
      <w:r w:rsidRPr="00E9308A">
        <w:t>о составе и значениях целевых показателей результативности подпрограммы 3 муниципальной программы</w:t>
      </w:r>
    </w:p>
    <w:p w:rsidR="008A5A81" w:rsidRPr="00A349BF" w:rsidRDefault="008A5A81" w:rsidP="008A5A81">
      <w:pPr>
        <w:shd w:val="clear" w:color="auto" w:fill="FFFFFF" w:themeFill="background1"/>
        <w:ind w:right="-598" w:firstLine="0"/>
        <w:jc w:val="right"/>
        <w:rPr>
          <w:sz w:val="20"/>
          <w:szCs w:val="20"/>
        </w:rPr>
      </w:pPr>
      <w:r w:rsidRPr="00A349BF">
        <w:rPr>
          <w:sz w:val="20"/>
          <w:szCs w:val="20"/>
        </w:rPr>
        <w:t>Таблица № 1.</w:t>
      </w:r>
    </w:p>
    <w:tbl>
      <w:tblPr>
        <w:tblW w:w="5155" w:type="pct"/>
        <w:tblInd w:w="212" w:type="dxa"/>
        <w:tblLayout w:type="fixed"/>
        <w:tblCellMar>
          <w:left w:w="70" w:type="dxa"/>
          <w:right w:w="70" w:type="dxa"/>
        </w:tblCellMar>
        <w:tblLook w:val="0000"/>
      </w:tblPr>
      <w:tblGrid>
        <w:gridCol w:w="505"/>
        <w:gridCol w:w="2971"/>
        <w:gridCol w:w="830"/>
        <w:gridCol w:w="961"/>
        <w:gridCol w:w="961"/>
        <w:gridCol w:w="961"/>
        <w:gridCol w:w="961"/>
        <w:gridCol w:w="961"/>
        <w:gridCol w:w="961"/>
        <w:gridCol w:w="961"/>
        <w:gridCol w:w="967"/>
        <w:gridCol w:w="1672"/>
        <w:gridCol w:w="1202"/>
      </w:tblGrid>
      <w:tr w:rsidR="008A5A81" w:rsidRPr="00E9308A" w:rsidTr="008A5A81">
        <w:trPr>
          <w:cantSplit/>
          <w:trHeight w:val="315"/>
          <w:tblHeader/>
        </w:trPr>
        <w:tc>
          <w:tcPr>
            <w:tcW w:w="170" w:type="pct"/>
            <w:vMerge w:val="restart"/>
            <w:tcBorders>
              <w:top w:val="single" w:sz="6" w:space="0" w:color="auto"/>
              <w:left w:val="single" w:sz="6" w:space="0" w:color="auto"/>
              <w:bottom w:val="nil"/>
              <w:right w:val="single" w:sz="6" w:space="0" w:color="auto"/>
            </w:tcBorders>
            <w:vAlign w:val="center"/>
          </w:tcPr>
          <w:p w:rsidR="008A5A81" w:rsidRPr="00E9308A" w:rsidRDefault="008A5A81" w:rsidP="008A5A81">
            <w:pPr>
              <w:shd w:val="clear" w:color="auto" w:fill="FFFFFF" w:themeFill="background1"/>
              <w:ind w:firstLine="0"/>
              <w:jc w:val="center"/>
              <w:rPr>
                <w:sz w:val="20"/>
                <w:szCs w:val="20"/>
              </w:rPr>
            </w:pPr>
            <w:r w:rsidRPr="00E9308A">
              <w:rPr>
                <w:sz w:val="20"/>
                <w:szCs w:val="20"/>
              </w:rPr>
              <w:t xml:space="preserve">№ </w:t>
            </w:r>
            <w:proofErr w:type="gramStart"/>
            <w:r w:rsidRPr="00E9308A">
              <w:rPr>
                <w:sz w:val="20"/>
                <w:szCs w:val="20"/>
              </w:rPr>
              <w:t>п</w:t>
            </w:r>
            <w:proofErr w:type="gramEnd"/>
            <w:r w:rsidRPr="00E9308A">
              <w:rPr>
                <w:sz w:val="20"/>
                <w:szCs w:val="20"/>
              </w:rPr>
              <w:t>/п</w:t>
            </w:r>
          </w:p>
        </w:tc>
        <w:tc>
          <w:tcPr>
            <w:tcW w:w="999" w:type="pct"/>
            <w:vMerge w:val="restart"/>
            <w:tcBorders>
              <w:top w:val="single" w:sz="6" w:space="0" w:color="auto"/>
              <w:left w:val="single" w:sz="6" w:space="0" w:color="auto"/>
              <w:right w:val="single" w:sz="6" w:space="0" w:color="auto"/>
            </w:tcBorders>
            <w:vAlign w:val="center"/>
          </w:tcPr>
          <w:p w:rsidR="008A5A81" w:rsidRPr="00E9308A" w:rsidRDefault="008A5A81" w:rsidP="008A5A81">
            <w:pPr>
              <w:shd w:val="clear" w:color="auto" w:fill="FFFFFF" w:themeFill="background1"/>
              <w:ind w:firstLine="0"/>
              <w:jc w:val="center"/>
              <w:rPr>
                <w:sz w:val="20"/>
                <w:szCs w:val="20"/>
              </w:rPr>
            </w:pPr>
            <w:r w:rsidRPr="00E9308A">
              <w:rPr>
                <w:sz w:val="20"/>
                <w:szCs w:val="20"/>
              </w:rPr>
              <w:t>Наименование показателя</w:t>
            </w:r>
          </w:p>
        </w:tc>
        <w:tc>
          <w:tcPr>
            <w:tcW w:w="279" w:type="pct"/>
            <w:vMerge w:val="restart"/>
            <w:tcBorders>
              <w:top w:val="single" w:sz="6" w:space="0" w:color="auto"/>
              <w:left w:val="single" w:sz="6" w:space="0" w:color="auto"/>
              <w:bottom w:val="nil"/>
              <w:right w:val="single" w:sz="6" w:space="0" w:color="auto"/>
            </w:tcBorders>
            <w:vAlign w:val="center"/>
          </w:tcPr>
          <w:p w:rsidR="008A5A81" w:rsidRPr="00E9308A" w:rsidRDefault="008A5A81" w:rsidP="008A5A81">
            <w:pPr>
              <w:shd w:val="clear" w:color="auto" w:fill="FFFFFF" w:themeFill="background1"/>
              <w:ind w:firstLine="0"/>
              <w:jc w:val="center"/>
              <w:rPr>
                <w:sz w:val="20"/>
                <w:szCs w:val="20"/>
              </w:rPr>
            </w:pPr>
            <w:r w:rsidRPr="00E9308A">
              <w:rPr>
                <w:sz w:val="20"/>
                <w:szCs w:val="20"/>
              </w:rPr>
              <w:t>Ед. изм.</w:t>
            </w:r>
          </w:p>
        </w:tc>
        <w:tc>
          <w:tcPr>
            <w:tcW w:w="2586" w:type="pct"/>
            <w:gridSpan w:val="8"/>
            <w:tcBorders>
              <w:top w:val="single" w:sz="6" w:space="0" w:color="auto"/>
              <w:left w:val="single" w:sz="6" w:space="0" w:color="auto"/>
              <w:bottom w:val="single" w:sz="6" w:space="0" w:color="auto"/>
              <w:right w:val="single" w:sz="6" w:space="0" w:color="auto"/>
            </w:tcBorders>
            <w:vAlign w:val="center"/>
          </w:tcPr>
          <w:p w:rsidR="008A5A81" w:rsidRPr="00E9308A" w:rsidRDefault="008A5A81" w:rsidP="008A5A81">
            <w:pPr>
              <w:shd w:val="clear" w:color="auto" w:fill="FFFFFF" w:themeFill="background1"/>
              <w:ind w:firstLine="0"/>
              <w:jc w:val="center"/>
              <w:rPr>
                <w:sz w:val="20"/>
                <w:szCs w:val="20"/>
              </w:rPr>
            </w:pPr>
            <w:r w:rsidRPr="00E9308A">
              <w:rPr>
                <w:sz w:val="20"/>
                <w:szCs w:val="20"/>
              </w:rPr>
              <w:t>Значения показателей</w:t>
            </w:r>
          </w:p>
        </w:tc>
        <w:tc>
          <w:tcPr>
            <w:tcW w:w="562" w:type="pct"/>
            <w:vMerge w:val="restart"/>
            <w:tcBorders>
              <w:top w:val="single" w:sz="6" w:space="0" w:color="auto"/>
              <w:left w:val="single" w:sz="6" w:space="0" w:color="auto"/>
              <w:right w:val="single" w:sz="6" w:space="0" w:color="auto"/>
            </w:tcBorders>
            <w:vAlign w:val="center"/>
          </w:tcPr>
          <w:p w:rsidR="008A5A81" w:rsidRPr="00E9308A" w:rsidRDefault="008A5A81" w:rsidP="008A5A81">
            <w:pPr>
              <w:shd w:val="clear" w:color="auto" w:fill="FFFFFF" w:themeFill="background1"/>
              <w:ind w:firstLine="0"/>
              <w:jc w:val="center"/>
              <w:rPr>
                <w:sz w:val="20"/>
                <w:szCs w:val="20"/>
              </w:rPr>
            </w:pPr>
            <w:r w:rsidRPr="00E9308A">
              <w:rPr>
                <w:sz w:val="20"/>
                <w:szCs w:val="20"/>
              </w:rPr>
              <w:t xml:space="preserve">Периодичность сбора данных </w:t>
            </w:r>
          </w:p>
        </w:tc>
        <w:tc>
          <w:tcPr>
            <w:tcW w:w="404" w:type="pct"/>
            <w:vMerge w:val="restart"/>
            <w:tcBorders>
              <w:top w:val="single" w:sz="6" w:space="0" w:color="auto"/>
              <w:left w:val="single" w:sz="6" w:space="0" w:color="auto"/>
              <w:right w:val="single" w:sz="6" w:space="0" w:color="auto"/>
            </w:tcBorders>
            <w:vAlign w:val="center"/>
          </w:tcPr>
          <w:p w:rsidR="008A5A81" w:rsidRPr="00E9308A" w:rsidRDefault="008A5A81" w:rsidP="008A5A81">
            <w:pPr>
              <w:shd w:val="clear" w:color="auto" w:fill="FFFFFF" w:themeFill="background1"/>
              <w:ind w:firstLine="0"/>
              <w:jc w:val="center"/>
              <w:rPr>
                <w:sz w:val="20"/>
                <w:szCs w:val="20"/>
              </w:rPr>
            </w:pPr>
            <w:r w:rsidRPr="00E9308A">
              <w:rPr>
                <w:sz w:val="20"/>
                <w:szCs w:val="20"/>
              </w:rPr>
              <w:t xml:space="preserve">Метод сбора информации </w:t>
            </w:r>
          </w:p>
        </w:tc>
      </w:tr>
      <w:tr w:rsidR="008A5A81" w:rsidRPr="00E9308A" w:rsidTr="008A5A81">
        <w:trPr>
          <w:cantSplit/>
          <w:trHeight w:val="1558"/>
          <w:tblHeader/>
        </w:trPr>
        <w:tc>
          <w:tcPr>
            <w:tcW w:w="170" w:type="pct"/>
            <w:vMerge/>
            <w:tcBorders>
              <w:top w:val="nil"/>
              <w:left w:val="single" w:sz="6" w:space="0" w:color="auto"/>
              <w:bottom w:val="single" w:sz="6" w:space="0" w:color="auto"/>
              <w:right w:val="single" w:sz="6" w:space="0" w:color="auto"/>
            </w:tcBorders>
            <w:vAlign w:val="center"/>
          </w:tcPr>
          <w:p w:rsidR="008A5A81" w:rsidRPr="00E9308A" w:rsidRDefault="008A5A81" w:rsidP="008A5A81">
            <w:pPr>
              <w:shd w:val="clear" w:color="auto" w:fill="FFFFFF" w:themeFill="background1"/>
              <w:ind w:firstLine="0"/>
              <w:jc w:val="center"/>
              <w:rPr>
                <w:sz w:val="20"/>
                <w:szCs w:val="20"/>
              </w:rPr>
            </w:pPr>
          </w:p>
        </w:tc>
        <w:tc>
          <w:tcPr>
            <w:tcW w:w="999" w:type="pct"/>
            <w:vMerge/>
            <w:tcBorders>
              <w:left w:val="single" w:sz="6" w:space="0" w:color="auto"/>
              <w:bottom w:val="single" w:sz="6" w:space="0" w:color="auto"/>
              <w:right w:val="single" w:sz="6" w:space="0" w:color="auto"/>
            </w:tcBorders>
            <w:vAlign w:val="center"/>
          </w:tcPr>
          <w:p w:rsidR="008A5A81" w:rsidRPr="00E9308A" w:rsidRDefault="008A5A81" w:rsidP="008A5A81">
            <w:pPr>
              <w:shd w:val="clear" w:color="auto" w:fill="FFFFFF" w:themeFill="background1"/>
              <w:ind w:firstLine="0"/>
              <w:jc w:val="center"/>
              <w:rPr>
                <w:sz w:val="20"/>
                <w:szCs w:val="20"/>
              </w:rPr>
            </w:pPr>
          </w:p>
        </w:tc>
        <w:tc>
          <w:tcPr>
            <w:tcW w:w="279" w:type="pct"/>
            <w:vMerge/>
            <w:tcBorders>
              <w:top w:val="nil"/>
              <w:left w:val="single" w:sz="6" w:space="0" w:color="auto"/>
              <w:bottom w:val="single" w:sz="6" w:space="0" w:color="auto"/>
              <w:right w:val="single" w:sz="6" w:space="0" w:color="auto"/>
            </w:tcBorders>
            <w:vAlign w:val="center"/>
          </w:tcPr>
          <w:p w:rsidR="008A5A81" w:rsidRPr="00E9308A" w:rsidRDefault="008A5A81" w:rsidP="008A5A81">
            <w:pPr>
              <w:shd w:val="clear" w:color="auto" w:fill="FFFFFF" w:themeFill="background1"/>
              <w:ind w:firstLine="0"/>
              <w:jc w:val="center"/>
              <w:rPr>
                <w:sz w:val="20"/>
                <w:szCs w:val="20"/>
              </w:rPr>
            </w:pPr>
          </w:p>
        </w:tc>
        <w:tc>
          <w:tcPr>
            <w:tcW w:w="323" w:type="pct"/>
            <w:tcBorders>
              <w:top w:val="single" w:sz="6" w:space="0" w:color="auto"/>
              <w:left w:val="single" w:sz="6" w:space="0" w:color="auto"/>
              <w:bottom w:val="single" w:sz="6" w:space="0" w:color="auto"/>
              <w:right w:val="single" w:sz="6" w:space="0" w:color="auto"/>
            </w:tcBorders>
            <w:vAlign w:val="center"/>
          </w:tcPr>
          <w:p w:rsidR="008A5A81" w:rsidRPr="00E9308A" w:rsidRDefault="008A5A81" w:rsidP="008A5A81">
            <w:pPr>
              <w:shd w:val="clear" w:color="auto" w:fill="FFFFFF" w:themeFill="background1"/>
              <w:ind w:firstLine="0"/>
              <w:jc w:val="center"/>
              <w:rPr>
                <w:sz w:val="20"/>
                <w:szCs w:val="20"/>
                <w:lang w:val="en-US"/>
              </w:rPr>
            </w:pPr>
            <w:r w:rsidRPr="00E9308A">
              <w:rPr>
                <w:sz w:val="20"/>
                <w:szCs w:val="20"/>
              </w:rPr>
              <w:t>2014 год оценка</w:t>
            </w:r>
          </w:p>
        </w:tc>
        <w:tc>
          <w:tcPr>
            <w:tcW w:w="323" w:type="pct"/>
            <w:tcBorders>
              <w:top w:val="single" w:sz="6" w:space="0" w:color="auto"/>
              <w:left w:val="single" w:sz="6" w:space="0" w:color="auto"/>
              <w:bottom w:val="single" w:sz="6" w:space="0" w:color="auto"/>
              <w:right w:val="single" w:sz="6" w:space="0" w:color="auto"/>
            </w:tcBorders>
            <w:vAlign w:val="center"/>
          </w:tcPr>
          <w:p w:rsidR="008A5A81" w:rsidRPr="00E9308A" w:rsidRDefault="008A5A81" w:rsidP="008A5A81">
            <w:pPr>
              <w:shd w:val="clear" w:color="auto" w:fill="FFFFFF" w:themeFill="background1"/>
              <w:ind w:firstLine="0"/>
              <w:jc w:val="center"/>
              <w:rPr>
                <w:sz w:val="20"/>
                <w:szCs w:val="20"/>
                <w:lang w:val="en-US"/>
              </w:rPr>
            </w:pPr>
            <w:r w:rsidRPr="00E9308A">
              <w:rPr>
                <w:sz w:val="20"/>
                <w:szCs w:val="20"/>
              </w:rPr>
              <w:t>2015 год прогноз</w:t>
            </w:r>
          </w:p>
        </w:tc>
        <w:tc>
          <w:tcPr>
            <w:tcW w:w="323" w:type="pct"/>
            <w:tcBorders>
              <w:top w:val="single" w:sz="6" w:space="0" w:color="auto"/>
              <w:left w:val="single" w:sz="6" w:space="0" w:color="auto"/>
              <w:bottom w:val="single" w:sz="6" w:space="0" w:color="auto"/>
              <w:right w:val="single" w:sz="6" w:space="0" w:color="auto"/>
            </w:tcBorders>
            <w:vAlign w:val="center"/>
          </w:tcPr>
          <w:p w:rsidR="008A5A81" w:rsidRPr="00E9308A" w:rsidRDefault="008A5A81" w:rsidP="008A5A81">
            <w:pPr>
              <w:shd w:val="clear" w:color="auto" w:fill="FFFFFF" w:themeFill="background1"/>
              <w:ind w:firstLine="0"/>
              <w:jc w:val="center"/>
              <w:rPr>
                <w:sz w:val="20"/>
                <w:szCs w:val="20"/>
              </w:rPr>
            </w:pPr>
            <w:r w:rsidRPr="00E9308A">
              <w:rPr>
                <w:sz w:val="20"/>
                <w:szCs w:val="20"/>
              </w:rPr>
              <w:t>2016 год</w:t>
            </w:r>
          </w:p>
          <w:p w:rsidR="008A5A81" w:rsidRPr="00E9308A" w:rsidRDefault="008A5A81" w:rsidP="008A5A81">
            <w:pPr>
              <w:shd w:val="clear" w:color="auto" w:fill="FFFFFF" w:themeFill="background1"/>
              <w:ind w:firstLine="0"/>
              <w:jc w:val="center"/>
              <w:rPr>
                <w:sz w:val="20"/>
                <w:szCs w:val="20"/>
              </w:rPr>
            </w:pPr>
            <w:r w:rsidRPr="00E9308A">
              <w:rPr>
                <w:sz w:val="20"/>
                <w:szCs w:val="20"/>
              </w:rPr>
              <w:t>прогноз</w:t>
            </w:r>
          </w:p>
        </w:tc>
        <w:tc>
          <w:tcPr>
            <w:tcW w:w="323" w:type="pct"/>
            <w:tcBorders>
              <w:top w:val="single" w:sz="6" w:space="0" w:color="auto"/>
              <w:left w:val="single" w:sz="6" w:space="0" w:color="auto"/>
              <w:bottom w:val="single" w:sz="6" w:space="0" w:color="auto"/>
              <w:right w:val="single" w:sz="6" w:space="0" w:color="auto"/>
            </w:tcBorders>
            <w:vAlign w:val="center"/>
          </w:tcPr>
          <w:p w:rsidR="008A5A81" w:rsidRPr="00E9308A" w:rsidRDefault="008A5A81" w:rsidP="008A5A81">
            <w:pPr>
              <w:shd w:val="clear" w:color="auto" w:fill="FFFFFF" w:themeFill="background1"/>
              <w:ind w:firstLine="0"/>
              <w:jc w:val="center"/>
              <w:rPr>
                <w:sz w:val="20"/>
                <w:szCs w:val="20"/>
              </w:rPr>
            </w:pPr>
            <w:r w:rsidRPr="00E9308A">
              <w:rPr>
                <w:sz w:val="20"/>
                <w:szCs w:val="20"/>
              </w:rPr>
              <w:t>2017 год</w:t>
            </w:r>
          </w:p>
          <w:p w:rsidR="008A5A81" w:rsidRPr="00E9308A" w:rsidRDefault="008A5A81" w:rsidP="008A5A81">
            <w:pPr>
              <w:shd w:val="clear" w:color="auto" w:fill="FFFFFF" w:themeFill="background1"/>
              <w:ind w:firstLine="0"/>
              <w:jc w:val="center"/>
              <w:rPr>
                <w:sz w:val="20"/>
                <w:szCs w:val="20"/>
              </w:rPr>
            </w:pPr>
            <w:r w:rsidRPr="00E9308A">
              <w:rPr>
                <w:sz w:val="20"/>
                <w:szCs w:val="20"/>
              </w:rPr>
              <w:t>прогноз</w:t>
            </w:r>
          </w:p>
        </w:tc>
        <w:tc>
          <w:tcPr>
            <w:tcW w:w="323" w:type="pct"/>
            <w:tcBorders>
              <w:top w:val="single" w:sz="6" w:space="0" w:color="auto"/>
              <w:left w:val="single" w:sz="6" w:space="0" w:color="auto"/>
              <w:bottom w:val="single" w:sz="6" w:space="0" w:color="auto"/>
              <w:right w:val="single" w:sz="6" w:space="0" w:color="auto"/>
            </w:tcBorders>
            <w:vAlign w:val="center"/>
          </w:tcPr>
          <w:p w:rsidR="008A5A81" w:rsidRPr="00E9308A" w:rsidRDefault="008A5A81" w:rsidP="008A5A81">
            <w:pPr>
              <w:shd w:val="clear" w:color="auto" w:fill="FFFFFF" w:themeFill="background1"/>
              <w:ind w:firstLine="0"/>
              <w:jc w:val="center"/>
              <w:rPr>
                <w:sz w:val="20"/>
                <w:szCs w:val="20"/>
              </w:rPr>
            </w:pPr>
            <w:r w:rsidRPr="00E9308A">
              <w:rPr>
                <w:sz w:val="20"/>
                <w:szCs w:val="20"/>
              </w:rPr>
              <w:t>2018 год</w:t>
            </w:r>
          </w:p>
          <w:p w:rsidR="008A5A81" w:rsidRPr="00E9308A" w:rsidRDefault="008A5A81" w:rsidP="008A5A81">
            <w:pPr>
              <w:shd w:val="clear" w:color="auto" w:fill="FFFFFF" w:themeFill="background1"/>
              <w:ind w:firstLine="0"/>
              <w:jc w:val="center"/>
              <w:rPr>
                <w:sz w:val="20"/>
                <w:szCs w:val="20"/>
              </w:rPr>
            </w:pPr>
            <w:r w:rsidRPr="00E9308A">
              <w:rPr>
                <w:sz w:val="20"/>
                <w:szCs w:val="20"/>
              </w:rPr>
              <w:t>прогноз</w:t>
            </w:r>
          </w:p>
        </w:tc>
        <w:tc>
          <w:tcPr>
            <w:tcW w:w="323" w:type="pct"/>
            <w:tcBorders>
              <w:top w:val="single" w:sz="6" w:space="0" w:color="auto"/>
              <w:left w:val="single" w:sz="6" w:space="0" w:color="auto"/>
              <w:bottom w:val="single" w:sz="6" w:space="0" w:color="auto"/>
              <w:right w:val="single" w:sz="4" w:space="0" w:color="auto"/>
            </w:tcBorders>
            <w:vAlign w:val="center"/>
          </w:tcPr>
          <w:p w:rsidR="008A5A81" w:rsidRPr="00E9308A" w:rsidRDefault="008A5A81" w:rsidP="008A5A81">
            <w:pPr>
              <w:shd w:val="clear" w:color="auto" w:fill="FFFFFF" w:themeFill="background1"/>
              <w:ind w:firstLine="0"/>
              <w:jc w:val="center"/>
              <w:rPr>
                <w:sz w:val="20"/>
                <w:szCs w:val="20"/>
              </w:rPr>
            </w:pPr>
            <w:r w:rsidRPr="00E9308A">
              <w:rPr>
                <w:sz w:val="20"/>
                <w:szCs w:val="20"/>
              </w:rPr>
              <w:t>2019 год</w:t>
            </w:r>
          </w:p>
          <w:p w:rsidR="008A5A81" w:rsidRPr="00E9308A" w:rsidRDefault="008A5A81" w:rsidP="008A5A81">
            <w:pPr>
              <w:shd w:val="clear" w:color="auto" w:fill="FFFFFF" w:themeFill="background1"/>
              <w:ind w:firstLine="0"/>
              <w:jc w:val="center"/>
              <w:rPr>
                <w:sz w:val="20"/>
                <w:szCs w:val="20"/>
              </w:rPr>
            </w:pPr>
            <w:r w:rsidRPr="00E9308A">
              <w:rPr>
                <w:sz w:val="20"/>
                <w:szCs w:val="20"/>
              </w:rPr>
              <w:t>прогноз</w:t>
            </w:r>
          </w:p>
        </w:tc>
        <w:tc>
          <w:tcPr>
            <w:tcW w:w="323" w:type="pct"/>
            <w:tcBorders>
              <w:top w:val="single" w:sz="6" w:space="0" w:color="auto"/>
              <w:left w:val="single" w:sz="4" w:space="0" w:color="auto"/>
              <w:bottom w:val="single" w:sz="6" w:space="0" w:color="auto"/>
              <w:right w:val="single" w:sz="4" w:space="0" w:color="auto"/>
            </w:tcBorders>
            <w:vAlign w:val="center"/>
          </w:tcPr>
          <w:p w:rsidR="008A5A81" w:rsidRPr="00E9308A" w:rsidRDefault="008A5A81" w:rsidP="008A5A81">
            <w:pPr>
              <w:shd w:val="clear" w:color="auto" w:fill="FFFFFF" w:themeFill="background1"/>
              <w:ind w:firstLine="0"/>
              <w:jc w:val="center"/>
              <w:rPr>
                <w:sz w:val="20"/>
                <w:szCs w:val="20"/>
              </w:rPr>
            </w:pPr>
            <w:r w:rsidRPr="00E9308A">
              <w:rPr>
                <w:sz w:val="20"/>
                <w:szCs w:val="20"/>
              </w:rPr>
              <w:t>2020 год</w:t>
            </w:r>
          </w:p>
          <w:p w:rsidR="008A5A81" w:rsidRPr="00E9308A" w:rsidRDefault="008A5A81" w:rsidP="008A5A81">
            <w:pPr>
              <w:shd w:val="clear" w:color="auto" w:fill="FFFFFF" w:themeFill="background1"/>
              <w:ind w:firstLine="0"/>
              <w:jc w:val="center"/>
              <w:rPr>
                <w:sz w:val="20"/>
                <w:szCs w:val="20"/>
              </w:rPr>
            </w:pPr>
            <w:r w:rsidRPr="00E9308A">
              <w:rPr>
                <w:sz w:val="20"/>
                <w:szCs w:val="20"/>
              </w:rPr>
              <w:t>прогноз</w:t>
            </w:r>
          </w:p>
        </w:tc>
        <w:tc>
          <w:tcPr>
            <w:tcW w:w="325" w:type="pct"/>
            <w:tcBorders>
              <w:top w:val="single" w:sz="6" w:space="0" w:color="auto"/>
              <w:left w:val="single" w:sz="4" w:space="0" w:color="auto"/>
              <w:bottom w:val="single" w:sz="6" w:space="0" w:color="auto"/>
              <w:right w:val="single" w:sz="6" w:space="0" w:color="auto"/>
            </w:tcBorders>
            <w:vAlign w:val="center"/>
          </w:tcPr>
          <w:p w:rsidR="008A5A81" w:rsidRPr="00E9308A" w:rsidRDefault="008A5A81" w:rsidP="008A5A81">
            <w:pPr>
              <w:shd w:val="clear" w:color="auto" w:fill="FFFFFF" w:themeFill="background1"/>
              <w:ind w:firstLine="0"/>
              <w:jc w:val="center"/>
              <w:rPr>
                <w:sz w:val="20"/>
                <w:szCs w:val="20"/>
              </w:rPr>
            </w:pPr>
            <w:r w:rsidRPr="00E9308A">
              <w:rPr>
                <w:sz w:val="20"/>
                <w:szCs w:val="20"/>
              </w:rPr>
              <w:t>2021 год</w:t>
            </w:r>
          </w:p>
          <w:p w:rsidR="008A5A81" w:rsidRPr="00E9308A" w:rsidRDefault="008A5A81" w:rsidP="008A5A81">
            <w:pPr>
              <w:shd w:val="clear" w:color="auto" w:fill="FFFFFF" w:themeFill="background1"/>
              <w:ind w:firstLine="0"/>
              <w:jc w:val="center"/>
              <w:rPr>
                <w:sz w:val="20"/>
                <w:szCs w:val="20"/>
              </w:rPr>
            </w:pPr>
            <w:r w:rsidRPr="00E9308A">
              <w:rPr>
                <w:sz w:val="20"/>
                <w:szCs w:val="20"/>
              </w:rPr>
              <w:t>прогноз</w:t>
            </w:r>
          </w:p>
        </w:tc>
        <w:tc>
          <w:tcPr>
            <w:tcW w:w="562" w:type="pct"/>
            <w:vMerge/>
            <w:tcBorders>
              <w:left w:val="single" w:sz="6" w:space="0" w:color="auto"/>
              <w:bottom w:val="single" w:sz="6" w:space="0" w:color="auto"/>
              <w:right w:val="single" w:sz="6" w:space="0" w:color="auto"/>
            </w:tcBorders>
          </w:tcPr>
          <w:p w:rsidR="008A5A81" w:rsidRPr="00E9308A" w:rsidRDefault="008A5A81" w:rsidP="008A5A81">
            <w:pPr>
              <w:shd w:val="clear" w:color="auto" w:fill="FFFFFF" w:themeFill="background1"/>
              <w:ind w:firstLine="0"/>
              <w:jc w:val="center"/>
              <w:rPr>
                <w:sz w:val="20"/>
                <w:szCs w:val="20"/>
              </w:rPr>
            </w:pPr>
          </w:p>
        </w:tc>
        <w:tc>
          <w:tcPr>
            <w:tcW w:w="404" w:type="pct"/>
            <w:vMerge/>
            <w:tcBorders>
              <w:left w:val="single" w:sz="6" w:space="0" w:color="auto"/>
              <w:bottom w:val="single" w:sz="6" w:space="0" w:color="auto"/>
              <w:right w:val="single" w:sz="6" w:space="0" w:color="auto"/>
            </w:tcBorders>
          </w:tcPr>
          <w:p w:rsidR="008A5A81" w:rsidRPr="00E9308A" w:rsidRDefault="008A5A81" w:rsidP="008A5A81">
            <w:pPr>
              <w:shd w:val="clear" w:color="auto" w:fill="FFFFFF" w:themeFill="background1"/>
              <w:ind w:firstLine="0"/>
              <w:jc w:val="center"/>
              <w:rPr>
                <w:sz w:val="20"/>
                <w:szCs w:val="20"/>
              </w:rPr>
            </w:pPr>
          </w:p>
        </w:tc>
      </w:tr>
      <w:tr w:rsidR="008A5A81" w:rsidRPr="00E9308A" w:rsidTr="008A5A81">
        <w:trPr>
          <w:cantSplit/>
          <w:trHeight w:val="240"/>
          <w:tblHeader/>
        </w:trPr>
        <w:tc>
          <w:tcPr>
            <w:tcW w:w="170" w:type="pct"/>
            <w:tcBorders>
              <w:top w:val="single" w:sz="6" w:space="0" w:color="auto"/>
              <w:left w:val="single" w:sz="6" w:space="0" w:color="auto"/>
              <w:bottom w:val="single" w:sz="6" w:space="0" w:color="auto"/>
              <w:right w:val="single" w:sz="6" w:space="0" w:color="auto"/>
            </w:tcBorders>
          </w:tcPr>
          <w:p w:rsidR="008A5A81" w:rsidRPr="00E9308A" w:rsidRDefault="008A5A81" w:rsidP="008A5A81">
            <w:pPr>
              <w:shd w:val="clear" w:color="auto" w:fill="FFFFFF" w:themeFill="background1"/>
              <w:ind w:firstLine="0"/>
              <w:jc w:val="center"/>
              <w:rPr>
                <w:sz w:val="20"/>
                <w:szCs w:val="20"/>
                <w:lang w:val="en-US"/>
              </w:rPr>
            </w:pPr>
            <w:r w:rsidRPr="00E9308A">
              <w:rPr>
                <w:sz w:val="20"/>
                <w:szCs w:val="20"/>
                <w:lang w:val="en-US"/>
              </w:rPr>
              <w:t>1</w:t>
            </w:r>
          </w:p>
        </w:tc>
        <w:tc>
          <w:tcPr>
            <w:tcW w:w="999" w:type="pct"/>
            <w:tcBorders>
              <w:top w:val="single" w:sz="6" w:space="0" w:color="auto"/>
              <w:left w:val="single" w:sz="6" w:space="0" w:color="auto"/>
              <w:bottom w:val="single" w:sz="6" w:space="0" w:color="auto"/>
              <w:right w:val="single" w:sz="6" w:space="0" w:color="auto"/>
            </w:tcBorders>
          </w:tcPr>
          <w:p w:rsidR="008A5A81" w:rsidRPr="00E9308A" w:rsidRDefault="008A5A81" w:rsidP="008A5A81">
            <w:pPr>
              <w:shd w:val="clear" w:color="auto" w:fill="FFFFFF" w:themeFill="background1"/>
              <w:ind w:firstLine="0"/>
              <w:jc w:val="center"/>
              <w:rPr>
                <w:sz w:val="20"/>
                <w:szCs w:val="20"/>
                <w:lang w:val="en-US"/>
              </w:rPr>
            </w:pPr>
            <w:r w:rsidRPr="00E9308A">
              <w:rPr>
                <w:sz w:val="20"/>
                <w:szCs w:val="20"/>
                <w:lang w:val="en-US"/>
              </w:rPr>
              <w:t>2</w:t>
            </w:r>
          </w:p>
        </w:tc>
        <w:tc>
          <w:tcPr>
            <w:tcW w:w="279" w:type="pct"/>
            <w:tcBorders>
              <w:top w:val="single" w:sz="6" w:space="0" w:color="auto"/>
              <w:left w:val="single" w:sz="6" w:space="0" w:color="auto"/>
              <w:bottom w:val="single" w:sz="6" w:space="0" w:color="auto"/>
              <w:right w:val="single" w:sz="6" w:space="0" w:color="auto"/>
            </w:tcBorders>
          </w:tcPr>
          <w:p w:rsidR="008A5A81" w:rsidRPr="00E9308A" w:rsidRDefault="008A5A81" w:rsidP="008A5A81">
            <w:pPr>
              <w:shd w:val="clear" w:color="auto" w:fill="FFFFFF" w:themeFill="background1"/>
              <w:ind w:firstLine="0"/>
              <w:jc w:val="center"/>
              <w:rPr>
                <w:sz w:val="20"/>
                <w:szCs w:val="20"/>
                <w:lang w:val="en-US"/>
              </w:rPr>
            </w:pPr>
            <w:r w:rsidRPr="00E9308A">
              <w:rPr>
                <w:sz w:val="20"/>
                <w:szCs w:val="20"/>
                <w:lang w:val="en-US"/>
              </w:rPr>
              <w:t>3</w:t>
            </w:r>
          </w:p>
        </w:tc>
        <w:tc>
          <w:tcPr>
            <w:tcW w:w="323" w:type="pct"/>
            <w:tcBorders>
              <w:top w:val="single" w:sz="6" w:space="0" w:color="auto"/>
              <w:left w:val="single" w:sz="6" w:space="0" w:color="auto"/>
              <w:bottom w:val="single" w:sz="6" w:space="0" w:color="auto"/>
              <w:right w:val="single" w:sz="6" w:space="0" w:color="auto"/>
            </w:tcBorders>
          </w:tcPr>
          <w:p w:rsidR="008A5A81" w:rsidRPr="00E9308A" w:rsidRDefault="008A5A81" w:rsidP="008A5A81">
            <w:pPr>
              <w:shd w:val="clear" w:color="auto" w:fill="FFFFFF" w:themeFill="background1"/>
              <w:ind w:firstLine="0"/>
              <w:jc w:val="center"/>
              <w:rPr>
                <w:sz w:val="20"/>
                <w:szCs w:val="20"/>
                <w:lang w:val="en-US"/>
              </w:rPr>
            </w:pPr>
            <w:r w:rsidRPr="00E9308A">
              <w:rPr>
                <w:sz w:val="20"/>
                <w:szCs w:val="20"/>
                <w:lang w:val="en-US"/>
              </w:rPr>
              <w:t>4</w:t>
            </w:r>
          </w:p>
        </w:tc>
        <w:tc>
          <w:tcPr>
            <w:tcW w:w="323" w:type="pct"/>
            <w:tcBorders>
              <w:top w:val="single" w:sz="6" w:space="0" w:color="auto"/>
              <w:left w:val="single" w:sz="6" w:space="0" w:color="auto"/>
              <w:bottom w:val="single" w:sz="6" w:space="0" w:color="auto"/>
              <w:right w:val="single" w:sz="6" w:space="0" w:color="auto"/>
            </w:tcBorders>
          </w:tcPr>
          <w:p w:rsidR="008A5A81" w:rsidRPr="00E9308A" w:rsidRDefault="008A5A81" w:rsidP="008A5A81">
            <w:pPr>
              <w:shd w:val="clear" w:color="auto" w:fill="FFFFFF" w:themeFill="background1"/>
              <w:ind w:firstLine="0"/>
              <w:jc w:val="center"/>
              <w:rPr>
                <w:sz w:val="20"/>
                <w:szCs w:val="20"/>
                <w:lang w:val="en-US"/>
              </w:rPr>
            </w:pPr>
            <w:r w:rsidRPr="00E9308A">
              <w:rPr>
                <w:sz w:val="20"/>
                <w:szCs w:val="20"/>
                <w:lang w:val="en-US"/>
              </w:rPr>
              <w:t>5</w:t>
            </w:r>
          </w:p>
        </w:tc>
        <w:tc>
          <w:tcPr>
            <w:tcW w:w="323" w:type="pct"/>
            <w:tcBorders>
              <w:top w:val="single" w:sz="6" w:space="0" w:color="auto"/>
              <w:left w:val="single" w:sz="6" w:space="0" w:color="auto"/>
              <w:bottom w:val="single" w:sz="6" w:space="0" w:color="auto"/>
              <w:right w:val="single" w:sz="6" w:space="0" w:color="auto"/>
            </w:tcBorders>
          </w:tcPr>
          <w:p w:rsidR="008A5A81" w:rsidRPr="00E9308A" w:rsidRDefault="008A5A81" w:rsidP="008A5A81">
            <w:pPr>
              <w:shd w:val="clear" w:color="auto" w:fill="FFFFFF" w:themeFill="background1"/>
              <w:ind w:firstLine="0"/>
              <w:jc w:val="center"/>
              <w:rPr>
                <w:sz w:val="20"/>
                <w:szCs w:val="20"/>
                <w:lang w:val="en-US"/>
              </w:rPr>
            </w:pPr>
            <w:r w:rsidRPr="00E9308A">
              <w:rPr>
                <w:sz w:val="20"/>
                <w:szCs w:val="20"/>
                <w:lang w:val="en-US"/>
              </w:rPr>
              <w:t>6</w:t>
            </w:r>
          </w:p>
        </w:tc>
        <w:tc>
          <w:tcPr>
            <w:tcW w:w="323" w:type="pct"/>
            <w:tcBorders>
              <w:top w:val="single" w:sz="6" w:space="0" w:color="auto"/>
              <w:left w:val="single" w:sz="6" w:space="0" w:color="auto"/>
              <w:bottom w:val="single" w:sz="6" w:space="0" w:color="auto"/>
              <w:right w:val="single" w:sz="6" w:space="0" w:color="auto"/>
            </w:tcBorders>
          </w:tcPr>
          <w:p w:rsidR="008A5A81" w:rsidRPr="00E9308A" w:rsidRDefault="008A5A81" w:rsidP="008A5A81">
            <w:pPr>
              <w:shd w:val="clear" w:color="auto" w:fill="FFFFFF" w:themeFill="background1"/>
              <w:ind w:firstLine="0"/>
              <w:jc w:val="center"/>
              <w:rPr>
                <w:sz w:val="20"/>
                <w:szCs w:val="20"/>
                <w:lang w:val="en-US"/>
              </w:rPr>
            </w:pPr>
            <w:r w:rsidRPr="00E9308A">
              <w:rPr>
                <w:sz w:val="20"/>
                <w:szCs w:val="20"/>
                <w:lang w:val="en-US"/>
              </w:rPr>
              <w:t>7</w:t>
            </w:r>
          </w:p>
        </w:tc>
        <w:tc>
          <w:tcPr>
            <w:tcW w:w="323" w:type="pct"/>
            <w:tcBorders>
              <w:top w:val="single" w:sz="6" w:space="0" w:color="auto"/>
              <w:left w:val="single" w:sz="6" w:space="0" w:color="auto"/>
              <w:bottom w:val="single" w:sz="6" w:space="0" w:color="auto"/>
              <w:right w:val="single" w:sz="6" w:space="0" w:color="auto"/>
            </w:tcBorders>
          </w:tcPr>
          <w:p w:rsidR="008A5A81" w:rsidRPr="00E9308A" w:rsidRDefault="008A5A81" w:rsidP="008A5A81">
            <w:pPr>
              <w:shd w:val="clear" w:color="auto" w:fill="FFFFFF" w:themeFill="background1"/>
              <w:ind w:firstLine="0"/>
              <w:jc w:val="center"/>
              <w:rPr>
                <w:sz w:val="20"/>
                <w:szCs w:val="20"/>
                <w:lang w:val="en-US"/>
              </w:rPr>
            </w:pPr>
            <w:r w:rsidRPr="00E9308A">
              <w:rPr>
                <w:sz w:val="20"/>
                <w:szCs w:val="20"/>
                <w:lang w:val="en-US"/>
              </w:rPr>
              <w:t>8</w:t>
            </w:r>
          </w:p>
        </w:tc>
        <w:tc>
          <w:tcPr>
            <w:tcW w:w="323" w:type="pct"/>
            <w:tcBorders>
              <w:top w:val="single" w:sz="6" w:space="0" w:color="auto"/>
              <w:left w:val="single" w:sz="6" w:space="0" w:color="auto"/>
              <w:bottom w:val="single" w:sz="6" w:space="0" w:color="auto"/>
              <w:right w:val="single" w:sz="4" w:space="0" w:color="auto"/>
            </w:tcBorders>
          </w:tcPr>
          <w:p w:rsidR="008A5A81" w:rsidRPr="00E9308A" w:rsidRDefault="008A5A81" w:rsidP="008A5A81">
            <w:pPr>
              <w:shd w:val="clear" w:color="auto" w:fill="FFFFFF" w:themeFill="background1"/>
              <w:ind w:firstLine="0"/>
              <w:jc w:val="center"/>
              <w:rPr>
                <w:sz w:val="20"/>
                <w:szCs w:val="20"/>
                <w:lang w:val="en-US"/>
              </w:rPr>
            </w:pPr>
            <w:r w:rsidRPr="00E9308A">
              <w:rPr>
                <w:sz w:val="20"/>
                <w:szCs w:val="20"/>
                <w:lang w:val="en-US"/>
              </w:rPr>
              <w:t>9</w:t>
            </w:r>
          </w:p>
        </w:tc>
        <w:tc>
          <w:tcPr>
            <w:tcW w:w="323" w:type="pct"/>
            <w:tcBorders>
              <w:top w:val="single" w:sz="6" w:space="0" w:color="auto"/>
              <w:left w:val="single" w:sz="4" w:space="0" w:color="auto"/>
              <w:bottom w:val="single" w:sz="6" w:space="0" w:color="auto"/>
              <w:right w:val="single" w:sz="4" w:space="0" w:color="auto"/>
            </w:tcBorders>
          </w:tcPr>
          <w:p w:rsidR="008A5A81" w:rsidRPr="00E9308A" w:rsidRDefault="008A5A81" w:rsidP="008A5A81">
            <w:pPr>
              <w:shd w:val="clear" w:color="auto" w:fill="FFFFFF" w:themeFill="background1"/>
              <w:ind w:firstLine="0"/>
              <w:jc w:val="center"/>
              <w:rPr>
                <w:sz w:val="20"/>
                <w:szCs w:val="20"/>
                <w:lang w:val="en-US"/>
              </w:rPr>
            </w:pPr>
            <w:r w:rsidRPr="00E9308A">
              <w:rPr>
                <w:sz w:val="20"/>
                <w:szCs w:val="20"/>
              </w:rPr>
              <w:t>1</w:t>
            </w:r>
            <w:r w:rsidRPr="00E9308A">
              <w:rPr>
                <w:sz w:val="20"/>
                <w:szCs w:val="20"/>
                <w:lang w:val="en-US"/>
              </w:rPr>
              <w:t>0</w:t>
            </w:r>
          </w:p>
        </w:tc>
        <w:tc>
          <w:tcPr>
            <w:tcW w:w="325" w:type="pct"/>
            <w:tcBorders>
              <w:top w:val="single" w:sz="6" w:space="0" w:color="auto"/>
              <w:left w:val="single" w:sz="4" w:space="0" w:color="auto"/>
              <w:bottom w:val="single" w:sz="6" w:space="0" w:color="auto"/>
              <w:right w:val="single" w:sz="6" w:space="0" w:color="auto"/>
            </w:tcBorders>
          </w:tcPr>
          <w:p w:rsidR="008A5A81" w:rsidRPr="00E9308A" w:rsidRDefault="008A5A81" w:rsidP="008A5A81">
            <w:pPr>
              <w:shd w:val="clear" w:color="auto" w:fill="FFFFFF" w:themeFill="background1"/>
              <w:ind w:firstLine="0"/>
              <w:jc w:val="center"/>
              <w:rPr>
                <w:sz w:val="20"/>
                <w:szCs w:val="20"/>
                <w:lang w:val="en-US"/>
              </w:rPr>
            </w:pPr>
            <w:r w:rsidRPr="00E9308A">
              <w:rPr>
                <w:sz w:val="20"/>
                <w:szCs w:val="20"/>
                <w:lang w:val="en-US"/>
              </w:rPr>
              <w:t>11</w:t>
            </w:r>
          </w:p>
        </w:tc>
        <w:tc>
          <w:tcPr>
            <w:tcW w:w="562" w:type="pct"/>
            <w:tcBorders>
              <w:top w:val="single" w:sz="6" w:space="0" w:color="auto"/>
              <w:left w:val="single" w:sz="6" w:space="0" w:color="auto"/>
              <w:bottom w:val="single" w:sz="6" w:space="0" w:color="auto"/>
              <w:right w:val="single" w:sz="6" w:space="0" w:color="auto"/>
            </w:tcBorders>
          </w:tcPr>
          <w:p w:rsidR="008A5A81" w:rsidRPr="00E9308A" w:rsidRDefault="008A5A81" w:rsidP="008A5A81">
            <w:pPr>
              <w:shd w:val="clear" w:color="auto" w:fill="FFFFFF" w:themeFill="background1"/>
              <w:ind w:firstLine="0"/>
              <w:jc w:val="center"/>
              <w:rPr>
                <w:sz w:val="20"/>
                <w:szCs w:val="20"/>
              </w:rPr>
            </w:pPr>
            <w:r w:rsidRPr="00E9308A">
              <w:rPr>
                <w:sz w:val="20"/>
                <w:szCs w:val="20"/>
              </w:rPr>
              <w:t>12</w:t>
            </w:r>
          </w:p>
        </w:tc>
        <w:tc>
          <w:tcPr>
            <w:tcW w:w="404" w:type="pct"/>
            <w:tcBorders>
              <w:top w:val="single" w:sz="6" w:space="0" w:color="auto"/>
              <w:left w:val="single" w:sz="6" w:space="0" w:color="auto"/>
              <w:bottom w:val="single" w:sz="6" w:space="0" w:color="auto"/>
              <w:right w:val="single" w:sz="6" w:space="0" w:color="auto"/>
            </w:tcBorders>
          </w:tcPr>
          <w:p w:rsidR="008A5A81" w:rsidRPr="00E9308A" w:rsidRDefault="008A5A81" w:rsidP="008A5A81">
            <w:pPr>
              <w:shd w:val="clear" w:color="auto" w:fill="FFFFFF" w:themeFill="background1"/>
              <w:ind w:firstLine="0"/>
              <w:jc w:val="center"/>
              <w:rPr>
                <w:sz w:val="20"/>
                <w:szCs w:val="20"/>
              </w:rPr>
            </w:pPr>
            <w:r w:rsidRPr="00E9308A">
              <w:rPr>
                <w:sz w:val="20"/>
                <w:szCs w:val="20"/>
              </w:rPr>
              <w:t>13</w:t>
            </w:r>
          </w:p>
        </w:tc>
      </w:tr>
      <w:tr w:rsidR="008A5A81" w:rsidRPr="00E9308A" w:rsidTr="008A5A81">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8A5A81" w:rsidRPr="00E9308A" w:rsidRDefault="008A5A81" w:rsidP="008A5A81">
            <w:pPr>
              <w:shd w:val="clear" w:color="auto" w:fill="FFFFFF" w:themeFill="background1"/>
              <w:ind w:firstLine="0"/>
              <w:jc w:val="left"/>
            </w:pPr>
            <w:r w:rsidRPr="00E9308A">
              <w:rPr>
                <w:sz w:val="22"/>
                <w:szCs w:val="22"/>
              </w:rPr>
              <w:t>Показатели цели подпрограммы 3: Энергосбережение  в транспортном комплексе</w:t>
            </w:r>
          </w:p>
        </w:tc>
      </w:tr>
      <w:tr w:rsidR="008A5A81" w:rsidRPr="00E9308A" w:rsidTr="008A5A81">
        <w:trPr>
          <w:cantSplit/>
          <w:trHeight w:val="240"/>
        </w:trPr>
        <w:tc>
          <w:tcPr>
            <w:tcW w:w="170" w:type="pct"/>
            <w:tcBorders>
              <w:top w:val="single" w:sz="6" w:space="0" w:color="auto"/>
              <w:left w:val="single" w:sz="6" w:space="0" w:color="auto"/>
              <w:bottom w:val="single" w:sz="6" w:space="0" w:color="auto"/>
              <w:right w:val="single" w:sz="6" w:space="0" w:color="auto"/>
            </w:tcBorders>
          </w:tcPr>
          <w:p w:rsidR="008A5A81" w:rsidRPr="00E9308A" w:rsidRDefault="008A5A81" w:rsidP="008A5A81">
            <w:pPr>
              <w:shd w:val="clear" w:color="auto" w:fill="FFFFFF" w:themeFill="background1"/>
              <w:ind w:firstLine="0"/>
              <w:jc w:val="left"/>
            </w:pPr>
            <w:r w:rsidRPr="00E9308A">
              <w:t>1.</w:t>
            </w:r>
          </w:p>
        </w:tc>
        <w:tc>
          <w:tcPr>
            <w:tcW w:w="999" w:type="pct"/>
            <w:tcBorders>
              <w:top w:val="single" w:sz="6" w:space="0" w:color="auto"/>
              <w:left w:val="single" w:sz="6" w:space="0" w:color="auto"/>
              <w:bottom w:val="single" w:sz="6" w:space="0" w:color="auto"/>
              <w:right w:val="single" w:sz="6" w:space="0" w:color="auto"/>
            </w:tcBorders>
          </w:tcPr>
          <w:p w:rsidR="008A5A81" w:rsidRPr="00E9308A" w:rsidRDefault="008A5A81" w:rsidP="008A5A81">
            <w:pPr>
              <w:shd w:val="clear" w:color="auto" w:fill="FFFFFF" w:themeFill="background1"/>
              <w:ind w:firstLine="0"/>
              <w:jc w:val="left"/>
            </w:pPr>
            <w:r w:rsidRPr="00E9308A">
              <w:rPr>
                <w:sz w:val="22"/>
                <w:szCs w:val="22"/>
              </w:rPr>
              <w:t>Количество высокоэкономичных по использованию моторного топлива транспортных средств на территории Каргасокского района</w:t>
            </w:r>
          </w:p>
        </w:tc>
        <w:tc>
          <w:tcPr>
            <w:tcW w:w="279" w:type="pct"/>
            <w:tcBorders>
              <w:top w:val="single" w:sz="6" w:space="0" w:color="auto"/>
              <w:left w:val="single" w:sz="6" w:space="0" w:color="auto"/>
              <w:bottom w:val="single" w:sz="6" w:space="0" w:color="auto"/>
              <w:right w:val="single" w:sz="6" w:space="0" w:color="auto"/>
            </w:tcBorders>
          </w:tcPr>
          <w:p w:rsidR="008A5A81" w:rsidRPr="00E9308A" w:rsidRDefault="008A5A81" w:rsidP="008A5A81">
            <w:pPr>
              <w:shd w:val="clear" w:color="auto" w:fill="FFFFFF" w:themeFill="background1"/>
              <w:ind w:firstLine="0"/>
              <w:jc w:val="center"/>
            </w:pPr>
            <w:r w:rsidRPr="00E9308A">
              <w:rPr>
                <w:sz w:val="22"/>
                <w:szCs w:val="22"/>
              </w:rPr>
              <w:t>ед.</w:t>
            </w:r>
          </w:p>
        </w:tc>
        <w:tc>
          <w:tcPr>
            <w:tcW w:w="323" w:type="pct"/>
            <w:tcBorders>
              <w:top w:val="single" w:sz="6" w:space="0" w:color="auto"/>
              <w:left w:val="single" w:sz="6" w:space="0" w:color="auto"/>
              <w:bottom w:val="single" w:sz="6" w:space="0" w:color="auto"/>
              <w:right w:val="single" w:sz="6" w:space="0" w:color="auto"/>
            </w:tcBorders>
          </w:tcPr>
          <w:p w:rsidR="008A5A81" w:rsidRPr="00E9308A" w:rsidRDefault="008A5A81" w:rsidP="008A5A81">
            <w:pPr>
              <w:shd w:val="clear" w:color="auto" w:fill="FFFFFF" w:themeFill="background1"/>
              <w:ind w:firstLine="0"/>
              <w:jc w:val="center"/>
            </w:pPr>
            <w:r w:rsidRPr="00E9308A">
              <w:rPr>
                <w:sz w:val="22"/>
                <w:szCs w:val="22"/>
              </w:rPr>
              <w:t>81</w:t>
            </w:r>
          </w:p>
        </w:tc>
        <w:tc>
          <w:tcPr>
            <w:tcW w:w="323" w:type="pct"/>
            <w:tcBorders>
              <w:top w:val="single" w:sz="6" w:space="0" w:color="auto"/>
              <w:left w:val="single" w:sz="6" w:space="0" w:color="auto"/>
              <w:bottom w:val="single" w:sz="6" w:space="0" w:color="auto"/>
              <w:right w:val="single" w:sz="6" w:space="0" w:color="auto"/>
            </w:tcBorders>
          </w:tcPr>
          <w:p w:rsidR="008A5A81" w:rsidRPr="00E9308A" w:rsidRDefault="008A5A81" w:rsidP="008A5A81">
            <w:pPr>
              <w:shd w:val="clear" w:color="auto" w:fill="FFFFFF" w:themeFill="background1"/>
              <w:ind w:firstLine="0"/>
              <w:jc w:val="center"/>
            </w:pPr>
            <w:r w:rsidRPr="00E9308A">
              <w:rPr>
                <w:sz w:val="22"/>
                <w:szCs w:val="22"/>
              </w:rPr>
              <w:t>81</w:t>
            </w:r>
          </w:p>
        </w:tc>
        <w:tc>
          <w:tcPr>
            <w:tcW w:w="323" w:type="pct"/>
            <w:tcBorders>
              <w:top w:val="single" w:sz="6" w:space="0" w:color="auto"/>
              <w:left w:val="single" w:sz="6" w:space="0" w:color="auto"/>
              <w:bottom w:val="single" w:sz="6" w:space="0" w:color="auto"/>
              <w:right w:val="single" w:sz="6" w:space="0" w:color="auto"/>
            </w:tcBorders>
          </w:tcPr>
          <w:p w:rsidR="008A5A81" w:rsidRPr="00E9308A" w:rsidRDefault="008A5A81" w:rsidP="008A5A81">
            <w:pPr>
              <w:shd w:val="clear" w:color="auto" w:fill="FFFFFF" w:themeFill="background1"/>
              <w:ind w:firstLine="0"/>
              <w:jc w:val="center"/>
            </w:pPr>
            <w:r w:rsidRPr="00E9308A">
              <w:rPr>
                <w:sz w:val="22"/>
                <w:szCs w:val="22"/>
              </w:rPr>
              <w:t>81</w:t>
            </w:r>
          </w:p>
        </w:tc>
        <w:tc>
          <w:tcPr>
            <w:tcW w:w="323" w:type="pct"/>
            <w:tcBorders>
              <w:top w:val="single" w:sz="6" w:space="0" w:color="auto"/>
              <w:left w:val="single" w:sz="6" w:space="0" w:color="auto"/>
              <w:bottom w:val="single" w:sz="6" w:space="0" w:color="auto"/>
              <w:right w:val="single" w:sz="6" w:space="0" w:color="auto"/>
            </w:tcBorders>
          </w:tcPr>
          <w:p w:rsidR="008A5A81" w:rsidRPr="00E9308A" w:rsidRDefault="008A5A81" w:rsidP="008A5A81">
            <w:pPr>
              <w:shd w:val="clear" w:color="auto" w:fill="FFFFFF" w:themeFill="background1"/>
              <w:ind w:firstLine="0"/>
              <w:jc w:val="center"/>
            </w:pPr>
            <w:r w:rsidRPr="00E9308A">
              <w:rPr>
                <w:sz w:val="22"/>
                <w:szCs w:val="22"/>
              </w:rPr>
              <w:t>81</w:t>
            </w:r>
          </w:p>
        </w:tc>
        <w:tc>
          <w:tcPr>
            <w:tcW w:w="323" w:type="pct"/>
            <w:tcBorders>
              <w:top w:val="single" w:sz="6" w:space="0" w:color="auto"/>
              <w:left w:val="single" w:sz="6" w:space="0" w:color="auto"/>
              <w:bottom w:val="single" w:sz="6" w:space="0" w:color="auto"/>
              <w:right w:val="single" w:sz="6" w:space="0" w:color="auto"/>
            </w:tcBorders>
          </w:tcPr>
          <w:p w:rsidR="008A5A81" w:rsidRPr="00E9308A" w:rsidRDefault="008A5A81" w:rsidP="008A5A81">
            <w:pPr>
              <w:shd w:val="clear" w:color="auto" w:fill="FFFFFF" w:themeFill="background1"/>
              <w:ind w:firstLine="0"/>
              <w:jc w:val="center"/>
            </w:pPr>
            <w:r w:rsidRPr="00E9308A">
              <w:rPr>
                <w:sz w:val="22"/>
                <w:szCs w:val="22"/>
              </w:rPr>
              <w:t>81</w:t>
            </w:r>
          </w:p>
        </w:tc>
        <w:tc>
          <w:tcPr>
            <w:tcW w:w="323" w:type="pct"/>
            <w:tcBorders>
              <w:top w:val="single" w:sz="6" w:space="0" w:color="auto"/>
              <w:left w:val="single" w:sz="6" w:space="0" w:color="auto"/>
              <w:bottom w:val="single" w:sz="6" w:space="0" w:color="auto"/>
              <w:right w:val="single" w:sz="4" w:space="0" w:color="auto"/>
            </w:tcBorders>
          </w:tcPr>
          <w:p w:rsidR="008A5A81" w:rsidRPr="00E9308A" w:rsidRDefault="008A5A81" w:rsidP="008A5A81">
            <w:pPr>
              <w:shd w:val="clear" w:color="auto" w:fill="FFFFFF" w:themeFill="background1"/>
              <w:ind w:firstLine="0"/>
              <w:jc w:val="center"/>
            </w:pPr>
            <w:r w:rsidRPr="00E9308A">
              <w:rPr>
                <w:sz w:val="22"/>
                <w:szCs w:val="22"/>
              </w:rPr>
              <w:t>81</w:t>
            </w:r>
          </w:p>
        </w:tc>
        <w:tc>
          <w:tcPr>
            <w:tcW w:w="323" w:type="pct"/>
            <w:tcBorders>
              <w:top w:val="single" w:sz="6" w:space="0" w:color="auto"/>
              <w:left w:val="single" w:sz="4" w:space="0" w:color="auto"/>
              <w:bottom w:val="single" w:sz="6" w:space="0" w:color="auto"/>
              <w:right w:val="single" w:sz="4" w:space="0" w:color="auto"/>
            </w:tcBorders>
          </w:tcPr>
          <w:p w:rsidR="008A5A81" w:rsidRPr="00E9308A" w:rsidRDefault="008A5A81" w:rsidP="008A5A81">
            <w:pPr>
              <w:shd w:val="clear" w:color="auto" w:fill="FFFFFF" w:themeFill="background1"/>
              <w:ind w:firstLine="0"/>
              <w:jc w:val="center"/>
            </w:pPr>
            <w:r w:rsidRPr="00E9308A">
              <w:rPr>
                <w:sz w:val="22"/>
                <w:szCs w:val="22"/>
              </w:rPr>
              <w:t>81</w:t>
            </w:r>
          </w:p>
        </w:tc>
        <w:tc>
          <w:tcPr>
            <w:tcW w:w="325" w:type="pct"/>
            <w:tcBorders>
              <w:top w:val="single" w:sz="6" w:space="0" w:color="auto"/>
              <w:left w:val="single" w:sz="4" w:space="0" w:color="auto"/>
              <w:bottom w:val="single" w:sz="6" w:space="0" w:color="auto"/>
              <w:right w:val="single" w:sz="6" w:space="0" w:color="auto"/>
            </w:tcBorders>
          </w:tcPr>
          <w:p w:rsidR="008A5A81" w:rsidRPr="00E9308A" w:rsidRDefault="008A5A81" w:rsidP="008A5A81">
            <w:pPr>
              <w:shd w:val="clear" w:color="auto" w:fill="FFFFFF" w:themeFill="background1"/>
              <w:ind w:firstLine="0"/>
              <w:jc w:val="center"/>
            </w:pPr>
            <w:r w:rsidRPr="00E9308A">
              <w:rPr>
                <w:sz w:val="22"/>
                <w:szCs w:val="22"/>
              </w:rPr>
              <w:t>82</w:t>
            </w:r>
          </w:p>
        </w:tc>
        <w:tc>
          <w:tcPr>
            <w:tcW w:w="562" w:type="pct"/>
            <w:tcBorders>
              <w:top w:val="single" w:sz="6" w:space="0" w:color="auto"/>
              <w:left w:val="single" w:sz="6" w:space="0" w:color="auto"/>
              <w:bottom w:val="single" w:sz="6" w:space="0" w:color="auto"/>
              <w:right w:val="single" w:sz="6" w:space="0" w:color="auto"/>
            </w:tcBorders>
          </w:tcPr>
          <w:p w:rsidR="008A5A81" w:rsidRPr="00E9308A" w:rsidRDefault="008A5A81" w:rsidP="008A5A81">
            <w:pPr>
              <w:shd w:val="clear" w:color="auto" w:fill="FFFFFF" w:themeFill="background1"/>
              <w:ind w:firstLine="0"/>
              <w:jc w:val="center"/>
            </w:pPr>
            <w:r w:rsidRPr="00E9308A">
              <w:rPr>
                <w:sz w:val="22"/>
                <w:szCs w:val="22"/>
              </w:rPr>
              <w:t>Ежегодно</w:t>
            </w:r>
          </w:p>
        </w:tc>
        <w:tc>
          <w:tcPr>
            <w:tcW w:w="404" w:type="pct"/>
            <w:tcBorders>
              <w:top w:val="single" w:sz="6" w:space="0" w:color="auto"/>
              <w:left w:val="single" w:sz="6" w:space="0" w:color="auto"/>
              <w:bottom w:val="single" w:sz="6" w:space="0" w:color="auto"/>
              <w:right w:val="single" w:sz="6" w:space="0" w:color="auto"/>
            </w:tcBorders>
          </w:tcPr>
          <w:p w:rsidR="008A5A81" w:rsidRPr="00E9308A" w:rsidRDefault="008A5A81" w:rsidP="008A5A81">
            <w:pPr>
              <w:shd w:val="clear" w:color="auto" w:fill="FFFFFF" w:themeFill="background1"/>
              <w:ind w:firstLine="0"/>
              <w:jc w:val="center"/>
            </w:pPr>
            <w:r w:rsidRPr="00E9308A">
              <w:rPr>
                <w:sz w:val="22"/>
                <w:szCs w:val="22"/>
              </w:rPr>
              <w:t>ведомственная статистика</w:t>
            </w:r>
          </w:p>
        </w:tc>
      </w:tr>
      <w:tr w:rsidR="008A5A81" w:rsidRPr="00E9308A" w:rsidTr="008A5A81">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8A5A81" w:rsidRPr="00E9308A" w:rsidRDefault="008A5A81" w:rsidP="008A5A81">
            <w:pPr>
              <w:shd w:val="clear" w:color="auto" w:fill="FFFFFF" w:themeFill="background1"/>
              <w:ind w:firstLine="0"/>
              <w:jc w:val="left"/>
            </w:pPr>
            <w:r w:rsidRPr="00E9308A">
              <w:rPr>
                <w:sz w:val="22"/>
                <w:szCs w:val="22"/>
              </w:rPr>
              <w:t>Показатели задачи  1 Подпрограммы 3:  Повышение энергетической эффективности транспортных средств муниципальной принадлежности</w:t>
            </w:r>
          </w:p>
        </w:tc>
      </w:tr>
      <w:tr w:rsidR="008A5A81" w:rsidRPr="00E9308A" w:rsidTr="008A5A81">
        <w:trPr>
          <w:cantSplit/>
          <w:trHeight w:val="240"/>
        </w:trPr>
        <w:tc>
          <w:tcPr>
            <w:tcW w:w="170" w:type="pct"/>
            <w:tcBorders>
              <w:top w:val="single" w:sz="6" w:space="0" w:color="auto"/>
              <w:left w:val="single" w:sz="6" w:space="0" w:color="auto"/>
              <w:bottom w:val="single" w:sz="6" w:space="0" w:color="auto"/>
              <w:right w:val="single" w:sz="6" w:space="0" w:color="auto"/>
            </w:tcBorders>
          </w:tcPr>
          <w:p w:rsidR="008A5A81" w:rsidRPr="00E9308A" w:rsidRDefault="008A5A81" w:rsidP="008A5A81">
            <w:pPr>
              <w:shd w:val="clear" w:color="auto" w:fill="FFFFFF" w:themeFill="background1"/>
              <w:ind w:firstLine="0"/>
              <w:jc w:val="left"/>
            </w:pPr>
            <w:r w:rsidRPr="00E9308A">
              <w:t>2.</w:t>
            </w:r>
          </w:p>
        </w:tc>
        <w:tc>
          <w:tcPr>
            <w:tcW w:w="999" w:type="pct"/>
            <w:tcBorders>
              <w:top w:val="single" w:sz="6" w:space="0" w:color="auto"/>
              <w:left w:val="single" w:sz="6" w:space="0" w:color="auto"/>
              <w:bottom w:val="single" w:sz="6" w:space="0" w:color="auto"/>
              <w:right w:val="single" w:sz="6" w:space="0" w:color="auto"/>
            </w:tcBorders>
          </w:tcPr>
          <w:p w:rsidR="008A5A81" w:rsidRPr="00E9308A" w:rsidRDefault="008A5A81" w:rsidP="008A5A81">
            <w:pPr>
              <w:shd w:val="clear" w:color="auto" w:fill="FFFFFF" w:themeFill="background1"/>
              <w:ind w:firstLine="0"/>
              <w:jc w:val="left"/>
            </w:pPr>
            <w:r w:rsidRPr="00E9308A">
              <w:rPr>
                <w:sz w:val="22"/>
                <w:szCs w:val="22"/>
              </w:rPr>
              <w:t>Количество муниципальных транспортных средств, использующих в качестве моторного топлива газовые смеси, сжиженный газ</w:t>
            </w:r>
          </w:p>
        </w:tc>
        <w:tc>
          <w:tcPr>
            <w:tcW w:w="279" w:type="pct"/>
            <w:tcBorders>
              <w:top w:val="single" w:sz="6" w:space="0" w:color="auto"/>
              <w:left w:val="single" w:sz="6" w:space="0" w:color="auto"/>
              <w:bottom w:val="single" w:sz="6" w:space="0" w:color="auto"/>
              <w:right w:val="single" w:sz="6" w:space="0" w:color="auto"/>
            </w:tcBorders>
          </w:tcPr>
          <w:p w:rsidR="008A5A81" w:rsidRPr="00E9308A" w:rsidRDefault="008A5A81" w:rsidP="008A5A81">
            <w:pPr>
              <w:shd w:val="clear" w:color="auto" w:fill="FFFFFF" w:themeFill="background1"/>
              <w:ind w:firstLine="0"/>
              <w:jc w:val="center"/>
            </w:pPr>
            <w:r w:rsidRPr="00E9308A">
              <w:rPr>
                <w:sz w:val="22"/>
                <w:szCs w:val="22"/>
              </w:rPr>
              <w:t>ед.</w:t>
            </w:r>
          </w:p>
        </w:tc>
        <w:tc>
          <w:tcPr>
            <w:tcW w:w="323" w:type="pct"/>
            <w:tcBorders>
              <w:top w:val="single" w:sz="6" w:space="0" w:color="auto"/>
              <w:left w:val="single" w:sz="6" w:space="0" w:color="auto"/>
              <w:bottom w:val="single" w:sz="6" w:space="0" w:color="auto"/>
              <w:right w:val="single" w:sz="6" w:space="0" w:color="auto"/>
            </w:tcBorders>
          </w:tcPr>
          <w:p w:rsidR="008A5A81" w:rsidRPr="00E9308A" w:rsidRDefault="008A5A81" w:rsidP="008A5A81">
            <w:pPr>
              <w:shd w:val="clear" w:color="auto" w:fill="FFFFFF" w:themeFill="background1"/>
              <w:ind w:firstLine="0"/>
              <w:jc w:val="center"/>
            </w:pPr>
            <w:r w:rsidRPr="00E9308A">
              <w:rPr>
                <w:sz w:val="22"/>
                <w:szCs w:val="22"/>
              </w:rPr>
              <w:t>13</w:t>
            </w:r>
          </w:p>
        </w:tc>
        <w:tc>
          <w:tcPr>
            <w:tcW w:w="323" w:type="pct"/>
            <w:tcBorders>
              <w:top w:val="single" w:sz="6" w:space="0" w:color="auto"/>
              <w:left w:val="single" w:sz="6" w:space="0" w:color="auto"/>
              <w:bottom w:val="single" w:sz="6" w:space="0" w:color="auto"/>
              <w:right w:val="single" w:sz="6" w:space="0" w:color="auto"/>
            </w:tcBorders>
          </w:tcPr>
          <w:p w:rsidR="008A5A81" w:rsidRPr="00E9308A" w:rsidRDefault="008A5A81" w:rsidP="008A5A81">
            <w:pPr>
              <w:shd w:val="clear" w:color="auto" w:fill="FFFFFF" w:themeFill="background1"/>
              <w:ind w:firstLine="0"/>
              <w:jc w:val="center"/>
            </w:pPr>
            <w:r w:rsidRPr="00E9308A">
              <w:rPr>
                <w:sz w:val="22"/>
                <w:szCs w:val="22"/>
              </w:rPr>
              <w:t>13</w:t>
            </w:r>
          </w:p>
        </w:tc>
        <w:tc>
          <w:tcPr>
            <w:tcW w:w="323" w:type="pct"/>
            <w:tcBorders>
              <w:top w:val="single" w:sz="6" w:space="0" w:color="auto"/>
              <w:left w:val="single" w:sz="6" w:space="0" w:color="auto"/>
              <w:bottom w:val="single" w:sz="6" w:space="0" w:color="auto"/>
              <w:right w:val="single" w:sz="6" w:space="0" w:color="auto"/>
            </w:tcBorders>
          </w:tcPr>
          <w:p w:rsidR="008A5A81" w:rsidRPr="00E9308A" w:rsidRDefault="008A5A81" w:rsidP="008A5A81">
            <w:pPr>
              <w:shd w:val="clear" w:color="auto" w:fill="FFFFFF" w:themeFill="background1"/>
              <w:ind w:firstLine="0"/>
              <w:jc w:val="center"/>
            </w:pPr>
            <w:r w:rsidRPr="00E9308A">
              <w:rPr>
                <w:sz w:val="22"/>
                <w:szCs w:val="22"/>
              </w:rPr>
              <w:t>13</w:t>
            </w:r>
          </w:p>
        </w:tc>
        <w:tc>
          <w:tcPr>
            <w:tcW w:w="323" w:type="pct"/>
            <w:tcBorders>
              <w:top w:val="single" w:sz="6" w:space="0" w:color="auto"/>
              <w:left w:val="single" w:sz="6" w:space="0" w:color="auto"/>
              <w:bottom w:val="single" w:sz="6" w:space="0" w:color="auto"/>
              <w:right w:val="single" w:sz="6" w:space="0" w:color="auto"/>
            </w:tcBorders>
          </w:tcPr>
          <w:p w:rsidR="008A5A81" w:rsidRPr="00E9308A" w:rsidRDefault="008A5A81" w:rsidP="008A5A81">
            <w:pPr>
              <w:shd w:val="clear" w:color="auto" w:fill="FFFFFF" w:themeFill="background1"/>
              <w:ind w:firstLine="0"/>
              <w:jc w:val="center"/>
            </w:pPr>
            <w:r w:rsidRPr="00E9308A">
              <w:rPr>
                <w:sz w:val="22"/>
                <w:szCs w:val="22"/>
              </w:rPr>
              <w:t>13</w:t>
            </w:r>
          </w:p>
        </w:tc>
        <w:tc>
          <w:tcPr>
            <w:tcW w:w="323" w:type="pct"/>
            <w:tcBorders>
              <w:top w:val="single" w:sz="6" w:space="0" w:color="auto"/>
              <w:left w:val="single" w:sz="6" w:space="0" w:color="auto"/>
              <w:bottom w:val="single" w:sz="6" w:space="0" w:color="auto"/>
              <w:right w:val="single" w:sz="6" w:space="0" w:color="auto"/>
            </w:tcBorders>
          </w:tcPr>
          <w:p w:rsidR="008A5A81" w:rsidRPr="00E9308A" w:rsidRDefault="008A5A81" w:rsidP="008A5A81">
            <w:pPr>
              <w:shd w:val="clear" w:color="auto" w:fill="FFFFFF" w:themeFill="background1"/>
              <w:ind w:firstLine="0"/>
              <w:jc w:val="center"/>
            </w:pPr>
            <w:r w:rsidRPr="00E9308A">
              <w:rPr>
                <w:sz w:val="22"/>
                <w:szCs w:val="22"/>
              </w:rPr>
              <w:t>13</w:t>
            </w:r>
          </w:p>
        </w:tc>
        <w:tc>
          <w:tcPr>
            <w:tcW w:w="323" w:type="pct"/>
            <w:tcBorders>
              <w:top w:val="single" w:sz="6" w:space="0" w:color="auto"/>
              <w:left w:val="single" w:sz="6" w:space="0" w:color="auto"/>
              <w:bottom w:val="single" w:sz="6" w:space="0" w:color="auto"/>
              <w:right w:val="single" w:sz="4" w:space="0" w:color="auto"/>
            </w:tcBorders>
          </w:tcPr>
          <w:p w:rsidR="008A5A81" w:rsidRPr="00E9308A" w:rsidRDefault="008A5A81" w:rsidP="008A5A81">
            <w:pPr>
              <w:shd w:val="clear" w:color="auto" w:fill="FFFFFF" w:themeFill="background1"/>
              <w:ind w:firstLine="0"/>
              <w:jc w:val="center"/>
            </w:pPr>
            <w:r w:rsidRPr="00E9308A">
              <w:rPr>
                <w:sz w:val="22"/>
                <w:szCs w:val="22"/>
              </w:rPr>
              <w:t>13</w:t>
            </w:r>
          </w:p>
        </w:tc>
        <w:tc>
          <w:tcPr>
            <w:tcW w:w="323" w:type="pct"/>
            <w:tcBorders>
              <w:top w:val="single" w:sz="6" w:space="0" w:color="auto"/>
              <w:left w:val="single" w:sz="4" w:space="0" w:color="auto"/>
              <w:bottom w:val="single" w:sz="6" w:space="0" w:color="auto"/>
              <w:right w:val="single" w:sz="4" w:space="0" w:color="auto"/>
            </w:tcBorders>
          </w:tcPr>
          <w:p w:rsidR="008A5A81" w:rsidRPr="00E9308A" w:rsidRDefault="008A5A81" w:rsidP="008A5A81">
            <w:pPr>
              <w:shd w:val="clear" w:color="auto" w:fill="FFFFFF" w:themeFill="background1"/>
              <w:ind w:firstLine="0"/>
              <w:jc w:val="center"/>
            </w:pPr>
            <w:r w:rsidRPr="00E9308A">
              <w:rPr>
                <w:sz w:val="22"/>
                <w:szCs w:val="22"/>
              </w:rPr>
              <w:t>13</w:t>
            </w:r>
          </w:p>
        </w:tc>
        <w:tc>
          <w:tcPr>
            <w:tcW w:w="323" w:type="pct"/>
            <w:tcBorders>
              <w:top w:val="single" w:sz="6" w:space="0" w:color="auto"/>
              <w:left w:val="single" w:sz="4" w:space="0" w:color="auto"/>
              <w:bottom w:val="single" w:sz="6" w:space="0" w:color="auto"/>
              <w:right w:val="single" w:sz="6" w:space="0" w:color="auto"/>
            </w:tcBorders>
          </w:tcPr>
          <w:p w:rsidR="008A5A81" w:rsidRPr="00E9308A" w:rsidRDefault="008A5A81" w:rsidP="008A5A81">
            <w:pPr>
              <w:shd w:val="clear" w:color="auto" w:fill="FFFFFF" w:themeFill="background1"/>
              <w:ind w:firstLine="0"/>
              <w:jc w:val="center"/>
            </w:pPr>
            <w:r w:rsidRPr="00E9308A">
              <w:rPr>
                <w:sz w:val="22"/>
                <w:szCs w:val="22"/>
              </w:rPr>
              <w:t>14</w:t>
            </w:r>
          </w:p>
        </w:tc>
        <w:tc>
          <w:tcPr>
            <w:tcW w:w="562" w:type="pct"/>
            <w:tcBorders>
              <w:top w:val="single" w:sz="6" w:space="0" w:color="auto"/>
              <w:left w:val="single" w:sz="6" w:space="0" w:color="auto"/>
              <w:bottom w:val="single" w:sz="6" w:space="0" w:color="auto"/>
              <w:right w:val="single" w:sz="6" w:space="0" w:color="auto"/>
            </w:tcBorders>
          </w:tcPr>
          <w:p w:rsidR="008A5A81" w:rsidRPr="00E9308A" w:rsidRDefault="008A5A81" w:rsidP="008A5A81">
            <w:pPr>
              <w:shd w:val="clear" w:color="auto" w:fill="FFFFFF" w:themeFill="background1"/>
              <w:ind w:firstLine="0"/>
              <w:jc w:val="center"/>
            </w:pPr>
            <w:r w:rsidRPr="00E9308A">
              <w:rPr>
                <w:sz w:val="22"/>
                <w:szCs w:val="22"/>
              </w:rPr>
              <w:t>Ежегодно</w:t>
            </w:r>
          </w:p>
        </w:tc>
        <w:tc>
          <w:tcPr>
            <w:tcW w:w="404" w:type="pct"/>
            <w:tcBorders>
              <w:top w:val="single" w:sz="6" w:space="0" w:color="auto"/>
              <w:left w:val="single" w:sz="6" w:space="0" w:color="auto"/>
              <w:bottom w:val="single" w:sz="6" w:space="0" w:color="auto"/>
              <w:right w:val="single" w:sz="6" w:space="0" w:color="auto"/>
            </w:tcBorders>
          </w:tcPr>
          <w:p w:rsidR="008A5A81" w:rsidRPr="00E9308A" w:rsidRDefault="008A5A81" w:rsidP="008A5A81">
            <w:pPr>
              <w:shd w:val="clear" w:color="auto" w:fill="FFFFFF" w:themeFill="background1"/>
              <w:ind w:firstLine="0"/>
              <w:jc w:val="center"/>
            </w:pPr>
            <w:r w:rsidRPr="00E9308A">
              <w:rPr>
                <w:sz w:val="22"/>
                <w:szCs w:val="22"/>
              </w:rPr>
              <w:t>ведомственная статистика</w:t>
            </w:r>
          </w:p>
        </w:tc>
      </w:tr>
    </w:tbl>
    <w:p w:rsidR="008A5A81" w:rsidRPr="00E9308A" w:rsidRDefault="008A5A81" w:rsidP="008A5A81">
      <w:pPr>
        <w:shd w:val="clear" w:color="auto" w:fill="FFFFFF" w:themeFill="background1"/>
        <w:ind w:firstLine="0"/>
        <w:jc w:val="right"/>
      </w:pPr>
    </w:p>
    <w:p w:rsidR="008A5A81" w:rsidRPr="00E9308A" w:rsidRDefault="008A5A81" w:rsidP="008A5A81">
      <w:pPr>
        <w:shd w:val="clear" w:color="auto" w:fill="FFFFFF" w:themeFill="background1"/>
        <w:ind w:firstLine="0"/>
        <w:jc w:val="right"/>
      </w:pPr>
    </w:p>
    <w:p w:rsidR="008A5A81" w:rsidRPr="00E9308A" w:rsidRDefault="008A5A81" w:rsidP="008A5A81">
      <w:pPr>
        <w:shd w:val="clear" w:color="auto" w:fill="FFFFFF" w:themeFill="background1"/>
        <w:ind w:firstLine="0"/>
        <w:jc w:val="center"/>
        <w:sectPr w:rsidR="008A5A81" w:rsidRPr="00E9308A" w:rsidSect="00CE6B6F">
          <w:pgSz w:w="16838" w:h="11906" w:orient="landscape"/>
          <w:pgMar w:top="1134" w:right="850" w:bottom="1134" w:left="1701" w:header="708" w:footer="708" w:gutter="0"/>
          <w:cols w:space="708"/>
          <w:docGrid w:linePitch="360"/>
        </w:sectPr>
      </w:pPr>
      <w:bookmarkStart w:id="12" w:name="Par11920"/>
      <w:bookmarkEnd w:id="12"/>
    </w:p>
    <w:p w:rsidR="008A5A81" w:rsidRPr="00E9308A" w:rsidRDefault="008A5A81" w:rsidP="008A5A81">
      <w:pPr>
        <w:shd w:val="clear" w:color="auto" w:fill="FFFFFF" w:themeFill="background1"/>
        <w:ind w:left="142" w:right="-568" w:firstLine="567"/>
        <w:jc w:val="center"/>
      </w:pPr>
      <w:r w:rsidRPr="00E9308A">
        <w:lastRenderedPageBreak/>
        <w:t>III. Система мероприятий подпрограммы 3 и ее ресурсное обеспечение</w:t>
      </w:r>
    </w:p>
    <w:p w:rsidR="008A5A81" w:rsidRPr="00E9308A" w:rsidRDefault="008A5A81" w:rsidP="008A5A81">
      <w:pPr>
        <w:shd w:val="clear" w:color="auto" w:fill="FFFFFF" w:themeFill="background1"/>
        <w:ind w:left="142" w:right="-568" w:firstLine="567"/>
        <w:jc w:val="left"/>
      </w:pPr>
    </w:p>
    <w:p w:rsidR="008A5A81" w:rsidRPr="00E9308A" w:rsidRDefault="008A5A81" w:rsidP="008A5A81">
      <w:pPr>
        <w:shd w:val="clear" w:color="auto" w:fill="FFFFFF" w:themeFill="background1"/>
        <w:ind w:left="851" w:right="-141" w:firstLine="567"/>
      </w:pPr>
      <w:r w:rsidRPr="00E9308A">
        <w:t>Ведомственные целевые программы отсутствуют.</w:t>
      </w:r>
    </w:p>
    <w:p w:rsidR="008A5A81" w:rsidRPr="00E9308A" w:rsidRDefault="008A5A81" w:rsidP="008A5A81">
      <w:pPr>
        <w:shd w:val="clear" w:color="auto" w:fill="FFFFFF" w:themeFill="background1"/>
        <w:ind w:left="851" w:right="-141" w:firstLine="567"/>
      </w:pPr>
      <w:r w:rsidRPr="00E9308A">
        <w:t>В рамках подпрограммы 3 планируется реализация мероприятий по замене бензина природным газом при условии положительного экономического эффекта от выполнения данных мероприятий.</w:t>
      </w:r>
    </w:p>
    <w:p w:rsidR="008A5A81" w:rsidRPr="00E9308A" w:rsidRDefault="008A5A81" w:rsidP="008A5A81">
      <w:pPr>
        <w:shd w:val="clear" w:color="auto" w:fill="FFFFFF" w:themeFill="background1"/>
        <w:ind w:left="851" w:right="-141" w:firstLine="567"/>
      </w:pPr>
      <w:r w:rsidRPr="00E9308A">
        <w:t xml:space="preserve">Объем требуемого финансирования подпрограммы 3 составляет 700,0 тыс. руб., в том числе: средства местного бюджета – 500,0 тыс. рублей, внебюджетные средства – 200,0 тыс. рублей. </w:t>
      </w:r>
    </w:p>
    <w:p w:rsidR="008A5A81" w:rsidRPr="00E9308A" w:rsidRDefault="008A5A81" w:rsidP="008A5A81">
      <w:pPr>
        <w:shd w:val="clear" w:color="auto" w:fill="FFFFFF" w:themeFill="background1"/>
        <w:ind w:left="851" w:right="-141" w:firstLine="567"/>
      </w:pPr>
      <w:r w:rsidRPr="00E9308A">
        <w:t>Перечень основных мероприятий подпрограммы 3 «Повышение энергетической эффективности в транспортном комплексе» и ресурсное обеспечение подпрограммы 3 представлены в таблице №2.</w:t>
      </w:r>
    </w:p>
    <w:p w:rsidR="008A5A81" w:rsidRPr="00E9308A" w:rsidRDefault="008A5A81" w:rsidP="008A5A81">
      <w:pPr>
        <w:autoSpaceDE w:val="0"/>
        <w:autoSpaceDN w:val="0"/>
        <w:adjustRightInd w:val="0"/>
        <w:ind w:left="851" w:right="-141" w:firstLine="567"/>
        <w:jc w:val="right"/>
        <w:rPr>
          <w:rFonts w:eastAsiaTheme="minorEastAsia"/>
          <w:bCs/>
          <w:sz w:val="20"/>
          <w:szCs w:val="20"/>
        </w:rPr>
      </w:pPr>
    </w:p>
    <w:p w:rsidR="008A5A81" w:rsidRPr="00E9308A" w:rsidRDefault="008A5A81" w:rsidP="00143B85">
      <w:pPr>
        <w:autoSpaceDE w:val="0"/>
        <w:autoSpaceDN w:val="0"/>
        <w:adjustRightInd w:val="0"/>
        <w:ind w:left="6237" w:firstLine="0"/>
        <w:jc w:val="right"/>
        <w:rPr>
          <w:rFonts w:eastAsiaTheme="minorEastAsia"/>
          <w:bCs/>
          <w:sz w:val="20"/>
          <w:szCs w:val="20"/>
        </w:rPr>
      </w:pPr>
    </w:p>
    <w:p w:rsidR="008A5A81" w:rsidRPr="00E9308A" w:rsidRDefault="008A5A81" w:rsidP="00143B85">
      <w:pPr>
        <w:autoSpaceDE w:val="0"/>
        <w:autoSpaceDN w:val="0"/>
        <w:adjustRightInd w:val="0"/>
        <w:ind w:left="6237" w:firstLine="0"/>
        <w:jc w:val="right"/>
        <w:rPr>
          <w:rFonts w:eastAsiaTheme="minorEastAsia"/>
          <w:bCs/>
          <w:sz w:val="20"/>
          <w:szCs w:val="20"/>
        </w:rPr>
      </w:pPr>
    </w:p>
    <w:p w:rsidR="008A5A81" w:rsidRPr="00E9308A" w:rsidRDefault="008A5A81" w:rsidP="00143B85">
      <w:pPr>
        <w:autoSpaceDE w:val="0"/>
        <w:autoSpaceDN w:val="0"/>
        <w:adjustRightInd w:val="0"/>
        <w:ind w:left="6237" w:firstLine="0"/>
        <w:jc w:val="right"/>
        <w:rPr>
          <w:rFonts w:eastAsiaTheme="minorEastAsia"/>
          <w:bCs/>
          <w:sz w:val="20"/>
          <w:szCs w:val="20"/>
        </w:rPr>
        <w:sectPr w:rsidR="008A5A81" w:rsidRPr="00E9308A" w:rsidSect="00CE6B6F">
          <w:headerReference w:type="even" r:id="rId12"/>
          <w:headerReference w:type="default" r:id="rId13"/>
          <w:pgSz w:w="11905" w:h="16838"/>
          <w:pgMar w:top="1134" w:right="850" w:bottom="1134" w:left="1701" w:header="142" w:footer="720" w:gutter="0"/>
          <w:cols w:space="720"/>
          <w:noEndnote/>
          <w:docGrid w:linePitch="326"/>
        </w:sectPr>
      </w:pPr>
    </w:p>
    <w:p w:rsidR="008A5A81" w:rsidRPr="00E9308A" w:rsidRDefault="008A5A81" w:rsidP="008A5A81">
      <w:pPr>
        <w:widowControl w:val="0"/>
        <w:shd w:val="clear" w:color="auto" w:fill="FFFFFF" w:themeFill="background1"/>
        <w:autoSpaceDE w:val="0"/>
        <w:autoSpaceDN w:val="0"/>
        <w:adjustRightInd w:val="0"/>
        <w:ind w:firstLine="0"/>
        <w:jc w:val="center"/>
        <w:outlineLvl w:val="2"/>
      </w:pPr>
      <w:r w:rsidRPr="00E9308A">
        <w:lastRenderedPageBreak/>
        <w:t>Перечень основных мероприятий и ресурсное обеспечение подпрограммы 3 Программы</w:t>
      </w:r>
    </w:p>
    <w:p w:rsidR="008A5A81" w:rsidRPr="00E9308A" w:rsidRDefault="008A5A81" w:rsidP="008A5A81">
      <w:pPr>
        <w:widowControl w:val="0"/>
        <w:shd w:val="clear" w:color="auto" w:fill="FFFFFF" w:themeFill="background1"/>
        <w:autoSpaceDE w:val="0"/>
        <w:autoSpaceDN w:val="0"/>
        <w:adjustRightInd w:val="0"/>
        <w:ind w:right="-456" w:firstLine="0"/>
        <w:jc w:val="center"/>
        <w:outlineLvl w:val="2"/>
      </w:pPr>
    </w:p>
    <w:p w:rsidR="008A5A81" w:rsidRPr="00A349BF" w:rsidRDefault="008A5A81" w:rsidP="008A5A81">
      <w:pPr>
        <w:widowControl w:val="0"/>
        <w:shd w:val="clear" w:color="auto" w:fill="FFFFFF" w:themeFill="background1"/>
        <w:autoSpaceDE w:val="0"/>
        <w:autoSpaceDN w:val="0"/>
        <w:adjustRightInd w:val="0"/>
        <w:ind w:right="-456" w:firstLine="0"/>
        <w:jc w:val="right"/>
        <w:outlineLvl w:val="2"/>
        <w:rPr>
          <w:sz w:val="20"/>
          <w:szCs w:val="20"/>
        </w:rPr>
      </w:pPr>
      <w:r w:rsidRPr="00A349BF">
        <w:rPr>
          <w:sz w:val="20"/>
          <w:szCs w:val="20"/>
        </w:rPr>
        <w:t>Таблица № 2.</w:t>
      </w:r>
    </w:p>
    <w:tbl>
      <w:tblPr>
        <w:tblW w:w="14884" w:type="dxa"/>
        <w:tblInd w:w="244" w:type="dxa"/>
        <w:shd w:val="clear" w:color="auto" w:fill="FFFFFF" w:themeFill="background1"/>
        <w:tblLayout w:type="fixed"/>
        <w:tblCellMar>
          <w:top w:w="75" w:type="dxa"/>
          <w:left w:w="0" w:type="dxa"/>
          <w:bottom w:w="75" w:type="dxa"/>
          <w:right w:w="0" w:type="dxa"/>
        </w:tblCellMar>
        <w:tblLook w:val="0000"/>
      </w:tblPr>
      <w:tblGrid>
        <w:gridCol w:w="2552"/>
        <w:gridCol w:w="1275"/>
        <w:gridCol w:w="1276"/>
        <w:gridCol w:w="1169"/>
        <w:gridCol w:w="107"/>
        <w:gridCol w:w="1063"/>
        <w:gridCol w:w="71"/>
        <w:gridCol w:w="992"/>
        <w:gridCol w:w="106"/>
        <w:gridCol w:w="1170"/>
        <w:gridCol w:w="1276"/>
        <w:gridCol w:w="2693"/>
        <w:gridCol w:w="1134"/>
      </w:tblGrid>
      <w:tr w:rsidR="008A5A81" w:rsidRPr="00E9308A" w:rsidTr="008A5A81">
        <w:trPr>
          <w:trHeight w:val="78"/>
        </w:trPr>
        <w:tc>
          <w:tcPr>
            <w:tcW w:w="255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rPr>
                <w:sz w:val="20"/>
                <w:szCs w:val="20"/>
              </w:rPr>
            </w:pPr>
            <w:r w:rsidRPr="00E9308A">
              <w:rPr>
                <w:sz w:val="20"/>
                <w:szCs w:val="20"/>
              </w:rPr>
              <w:t>Наименование подпрограммы, задачи подпрограммы, основного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rPr>
                <w:sz w:val="20"/>
                <w:szCs w:val="20"/>
              </w:rPr>
            </w:pPr>
            <w:r w:rsidRPr="00E9308A">
              <w:rPr>
                <w:sz w:val="20"/>
                <w:szCs w:val="20"/>
              </w:rPr>
              <w:t>Срок реализации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rPr>
                <w:sz w:val="20"/>
                <w:szCs w:val="20"/>
              </w:rPr>
            </w:pPr>
            <w:r w:rsidRPr="00E9308A">
              <w:rPr>
                <w:sz w:val="20"/>
                <w:szCs w:val="20"/>
              </w:rPr>
              <w:t>Объем финансирования</w:t>
            </w:r>
          </w:p>
          <w:p w:rsidR="008A5A81" w:rsidRPr="00E9308A" w:rsidRDefault="008A5A81" w:rsidP="008A5A81">
            <w:pPr>
              <w:shd w:val="clear" w:color="auto" w:fill="FFFFFF" w:themeFill="background1"/>
              <w:ind w:firstLine="0"/>
              <w:jc w:val="center"/>
              <w:rPr>
                <w:sz w:val="20"/>
                <w:szCs w:val="20"/>
              </w:rPr>
            </w:pPr>
            <w:r w:rsidRPr="00E9308A">
              <w:rPr>
                <w:sz w:val="20"/>
                <w:szCs w:val="20"/>
              </w:rPr>
              <w:t>(тыс. рублей)</w:t>
            </w:r>
          </w:p>
        </w:tc>
        <w:tc>
          <w:tcPr>
            <w:tcW w:w="4678"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rPr>
                <w:sz w:val="20"/>
                <w:szCs w:val="20"/>
              </w:rPr>
            </w:pPr>
            <w:r w:rsidRPr="00E9308A">
              <w:rPr>
                <w:sz w:val="20"/>
                <w:szCs w:val="20"/>
              </w:rPr>
              <w:t>В том числе за счет средств</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rPr>
                <w:sz w:val="20"/>
                <w:szCs w:val="20"/>
                <w:lang w:val="en-US"/>
              </w:rPr>
            </w:pPr>
            <w:r w:rsidRPr="00E9308A">
              <w:rPr>
                <w:sz w:val="20"/>
                <w:szCs w:val="20"/>
              </w:rPr>
              <w:t>Участник/</w:t>
            </w:r>
          </w:p>
          <w:p w:rsidR="008A5A81" w:rsidRPr="00E9308A" w:rsidRDefault="008A5A81" w:rsidP="008A5A81">
            <w:pPr>
              <w:shd w:val="clear" w:color="auto" w:fill="FFFFFF" w:themeFill="background1"/>
              <w:ind w:firstLine="0"/>
              <w:jc w:val="center"/>
              <w:rPr>
                <w:sz w:val="20"/>
                <w:szCs w:val="20"/>
              </w:rPr>
            </w:pPr>
            <w:r w:rsidRPr="00E9308A">
              <w:rPr>
                <w:sz w:val="20"/>
                <w:szCs w:val="20"/>
              </w:rPr>
              <w:t>участник мероприятия</w:t>
            </w:r>
          </w:p>
        </w:tc>
        <w:tc>
          <w:tcPr>
            <w:tcW w:w="382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rPr>
                <w:sz w:val="20"/>
                <w:szCs w:val="20"/>
              </w:rPr>
            </w:pPr>
            <w:r w:rsidRPr="00E9308A">
              <w:rPr>
                <w:sz w:val="20"/>
                <w:szCs w:val="20"/>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8A5A81" w:rsidRPr="00E9308A" w:rsidTr="008A5A81">
        <w:trPr>
          <w:trHeight w:val="523"/>
        </w:trPr>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rPr>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rPr>
                <w:sz w:val="20"/>
                <w:szCs w:val="20"/>
              </w:rPr>
            </w:pPr>
          </w:p>
        </w:tc>
        <w:tc>
          <w:tcPr>
            <w:tcW w:w="116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rPr>
                <w:sz w:val="20"/>
                <w:szCs w:val="20"/>
              </w:rPr>
            </w:pPr>
            <w:r w:rsidRPr="00E9308A">
              <w:rPr>
                <w:sz w:val="20"/>
                <w:szCs w:val="20"/>
              </w:rPr>
              <w:t>федерального бюджета (по согласованию)</w:t>
            </w:r>
          </w:p>
        </w:tc>
        <w:tc>
          <w:tcPr>
            <w:tcW w:w="117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rPr>
                <w:sz w:val="20"/>
                <w:szCs w:val="20"/>
              </w:rPr>
            </w:pPr>
            <w:r w:rsidRPr="00E9308A">
              <w:rPr>
                <w:sz w:val="20"/>
                <w:szCs w:val="20"/>
              </w:rPr>
              <w:t>областного бюджета (по согласованию)</w:t>
            </w:r>
          </w:p>
        </w:tc>
        <w:tc>
          <w:tcPr>
            <w:tcW w:w="1169"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rPr>
                <w:sz w:val="20"/>
                <w:szCs w:val="20"/>
              </w:rPr>
            </w:pPr>
            <w:r w:rsidRPr="00E9308A">
              <w:rPr>
                <w:sz w:val="20"/>
                <w:szCs w:val="20"/>
              </w:rPr>
              <w:t>местного бюджета</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rPr>
                <w:sz w:val="20"/>
                <w:szCs w:val="20"/>
              </w:rPr>
            </w:pPr>
            <w:r w:rsidRPr="00E9308A">
              <w:rPr>
                <w:sz w:val="20"/>
                <w:szCs w:val="20"/>
              </w:rPr>
              <w:t>внебюджетных источников (по согласованию)</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rPr>
                <w:sz w:val="20"/>
                <w:szCs w:val="20"/>
              </w:rPr>
            </w:pPr>
          </w:p>
        </w:tc>
        <w:tc>
          <w:tcPr>
            <w:tcW w:w="382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rPr>
                <w:sz w:val="20"/>
                <w:szCs w:val="20"/>
              </w:rPr>
            </w:pPr>
          </w:p>
        </w:tc>
      </w:tr>
      <w:tr w:rsidR="008A5A81" w:rsidRPr="00E9308A" w:rsidTr="008A5A81">
        <w:trPr>
          <w:trHeight w:val="688"/>
        </w:trPr>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rPr>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rPr>
                <w:sz w:val="20"/>
                <w:szCs w:val="20"/>
              </w:rPr>
            </w:pPr>
          </w:p>
        </w:tc>
        <w:tc>
          <w:tcPr>
            <w:tcW w:w="1169"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rPr>
                <w:sz w:val="20"/>
                <w:szCs w:val="20"/>
              </w:rPr>
            </w:pPr>
          </w:p>
        </w:tc>
        <w:tc>
          <w:tcPr>
            <w:tcW w:w="117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rPr>
                <w:sz w:val="20"/>
                <w:szCs w:val="20"/>
              </w:rPr>
            </w:pPr>
          </w:p>
        </w:tc>
        <w:tc>
          <w:tcPr>
            <w:tcW w:w="116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rPr>
                <w:sz w:val="20"/>
                <w:szCs w:val="20"/>
              </w:rPr>
            </w:pPr>
          </w:p>
        </w:tc>
        <w:tc>
          <w:tcPr>
            <w:tcW w:w="117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rPr>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rPr>
                <w:sz w:val="20"/>
                <w:szCs w:val="20"/>
              </w:rPr>
            </w:pPr>
            <w:r w:rsidRPr="00E9308A">
              <w:rPr>
                <w:sz w:val="20"/>
                <w:szCs w:val="20"/>
              </w:rPr>
              <w:t>наименование и 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rPr>
                <w:sz w:val="20"/>
                <w:szCs w:val="20"/>
              </w:rPr>
            </w:pPr>
            <w:r w:rsidRPr="00E9308A">
              <w:rPr>
                <w:sz w:val="20"/>
                <w:szCs w:val="20"/>
              </w:rPr>
              <w:t>значения по годам реализации</w:t>
            </w:r>
          </w:p>
        </w:tc>
      </w:tr>
      <w:tr w:rsidR="008A5A81" w:rsidRPr="00E9308A" w:rsidTr="008A5A81">
        <w:trPr>
          <w:trHeight w:val="234"/>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rPr>
                <w:sz w:val="20"/>
                <w:szCs w:val="20"/>
                <w:lang w:val="en-US"/>
              </w:rPr>
            </w:pPr>
            <w:r w:rsidRPr="00E9308A">
              <w:rPr>
                <w:sz w:val="20"/>
                <w:szCs w:val="20"/>
                <w:lang w:val="en-US"/>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rPr>
                <w:sz w:val="20"/>
                <w:szCs w:val="20"/>
                <w:lang w:val="en-US"/>
              </w:rPr>
            </w:pPr>
            <w:r w:rsidRPr="00E9308A">
              <w:rPr>
                <w:sz w:val="20"/>
                <w:szCs w:val="20"/>
                <w:lang w:val="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rPr>
                <w:sz w:val="20"/>
                <w:szCs w:val="20"/>
                <w:lang w:val="en-US"/>
              </w:rPr>
            </w:pPr>
            <w:r w:rsidRPr="00E9308A">
              <w:rPr>
                <w:sz w:val="20"/>
                <w:szCs w:val="20"/>
                <w:lang w:val="en-US"/>
              </w:rPr>
              <w:t>3</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rPr>
                <w:sz w:val="20"/>
                <w:szCs w:val="20"/>
                <w:lang w:val="en-US"/>
              </w:rPr>
            </w:pPr>
            <w:r w:rsidRPr="00E9308A">
              <w:rPr>
                <w:sz w:val="20"/>
                <w:szCs w:val="20"/>
                <w:lang w:val="en-US"/>
              </w:rPr>
              <w:t>4</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rPr>
                <w:sz w:val="20"/>
                <w:szCs w:val="20"/>
                <w:lang w:val="en-US"/>
              </w:rPr>
            </w:pPr>
            <w:r w:rsidRPr="00E9308A">
              <w:rPr>
                <w:sz w:val="20"/>
                <w:szCs w:val="20"/>
                <w:lang w:val="en-US"/>
              </w:rPr>
              <w:t>5</w:t>
            </w:r>
          </w:p>
        </w:tc>
        <w:tc>
          <w:tcPr>
            <w:tcW w:w="116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rPr>
                <w:sz w:val="20"/>
                <w:szCs w:val="20"/>
                <w:lang w:val="en-US"/>
              </w:rPr>
            </w:pPr>
            <w:r w:rsidRPr="00E9308A">
              <w:rPr>
                <w:sz w:val="20"/>
                <w:szCs w:val="20"/>
                <w:lang w:val="en-US"/>
              </w:rPr>
              <w:t>6</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rPr>
                <w:sz w:val="20"/>
                <w:szCs w:val="20"/>
                <w:lang w:val="en-US"/>
              </w:rPr>
            </w:pPr>
            <w:r w:rsidRPr="00E9308A">
              <w:rPr>
                <w:sz w:val="20"/>
                <w:szCs w:val="20"/>
                <w:lang w:val="en-US"/>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rPr>
                <w:sz w:val="20"/>
                <w:szCs w:val="20"/>
                <w:lang w:val="en-US"/>
              </w:rPr>
            </w:pPr>
            <w:r w:rsidRPr="00E9308A">
              <w:rPr>
                <w:sz w:val="20"/>
                <w:szCs w:val="20"/>
                <w:lang w:val="en-US"/>
              </w:rPr>
              <w:t>8</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rPr>
                <w:sz w:val="20"/>
                <w:szCs w:val="20"/>
                <w:lang w:val="en-US"/>
              </w:rPr>
            </w:pPr>
            <w:r w:rsidRPr="00E9308A">
              <w:rPr>
                <w:sz w:val="20"/>
                <w:szCs w:val="20"/>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rPr>
                <w:sz w:val="20"/>
                <w:szCs w:val="20"/>
                <w:lang w:val="en-US"/>
              </w:rPr>
            </w:pPr>
            <w:r w:rsidRPr="00E9308A">
              <w:rPr>
                <w:sz w:val="20"/>
                <w:szCs w:val="20"/>
              </w:rPr>
              <w:t>1</w:t>
            </w:r>
            <w:r w:rsidRPr="00E9308A">
              <w:rPr>
                <w:sz w:val="20"/>
                <w:szCs w:val="20"/>
                <w:lang w:val="en-US"/>
              </w:rPr>
              <w:t>0</w:t>
            </w:r>
          </w:p>
        </w:tc>
      </w:tr>
      <w:tr w:rsidR="008A5A81" w:rsidRPr="00E9308A" w:rsidTr="008A5A81">
        <w:trPr>
          <w:trHeight w:val="253"/>
        </w:trPr>
        <w:tc>
          <w:tcPr>
            <w:tcW w:w="14884" w:type="dxa"/>
            <w:gridSpan w:val="1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8A5A81" w:rsidRPr="00E9308A" w:rsidRDefault="008A5A81" w:rsidP="008A5A81">
            <w:pPr>
              <w:widowControl w:val="0"/>
              <w:shd w:val="clear" w:color="auto" w:fill="FFFFFF" w:themeFill="background1"/>
              <w:autoSpaceDE w:val="0"/>
              <w:autoSpaceDN w:val="0"/>
              <w:adjustRightInd w:val="0"/>
              <w:ind w:firstLine="0"/>
              <w:jc w:val="left"/>
              <w:rPr>
                <w:rFonts w:eastAsiaTheme="minorEastAsia"/>
              </w:rPr>
            </w:pPr>
            <w:r w:rsidRPr="00E9308A">
              <w:rPr>
                <w:rFonts w:eastAsiaTheme="minorEastAsia"/>
              </w:rPr>
              <w:t>Подпрограмма 3 «Повышение энергетической эффективности в транспортном комплексе»</w:t>
            </w:r>
          </w:p>
        </w:tc>
      </w:tr>
      <w:tr w:rsidR="008A5A81" w:rsidRPr="00E9308A" w:rsidTr="008A5A81">
        <w:tc>
          <w:tcPr>
            <w:tcW w:w="14884" w:type="dxa"/>
            <w:gridSpan w:val="1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8A5A81" w:rsidRPr="00E9308A" w:rsidRDefault="008A5A81" w:rsidP="008A5A81">
            <w:pPr>
              <w:shd w:val="clear" w:color="auto" w:fill="FFFFFF" w:themeFill="background1"/>
              <w:ind w:firstLine="0"/>
              <w:jc w:val="left"/>
            </w:pPr>
            <w:r w:rsidRPr="00E9308A">
              <w:t>Задача 1. Повышение энергетической эффективности транспортных средств муниципальной принадлежности</w:t>
            </w:r>
          </w:p>
        </w:tc>
      </w:tr>
      <w:tr w:rsidR="008A5A81" w:rsidRPr="00E9308A" w:rsidTr="008A5A81">
        <w:trPr>
          <w:trHeight w:val="239"/>
        </w:trPr>
        <w:tc>
          <w:tcPr>
            <w:tcW w:w="2552"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Основное мероприятие:</w:t>
            </w:r>
          </w:p>
          <w:p w:rsidR="008A5A81" w:rsidRPr="00E9308A" w:rsidRDefault="008A5A81" w:rsidP="008A5A81">
            <w:pPr>
              <w:shd w:val="clear" w:color="auto" w:fill="FFFFFF" w:themeFill="background1"/>
              <w:ind w:firstLine="0"/>
              <w:jc w:val="center"/>
            </w:pPr>
            <w:r w:rsidRPr="00E9308A">
              <w:t>Повышение числа высокоэкономичных транспортных средств муниципальной принадлежности</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700,0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200,0</w:t>
            </w:r>
          </w:p>
        </w:tc>
        <w:tc>
          <w:tcPr>
            <w:tcW w:w="1276"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АКР / МУП Каргасокское АТП</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Х</w:t>
            </w:r>
          </w:p>
        </w:tc>
      </w:tr>
      <w:tr w:rsidR="008A5A81" w:rsidRPr="00E9308A" w:rsidTr="008A5A81">
        <w:trPr>
          <w:trHeight w:val="275"/>
        </w:trPr>
        <w:tc>
          <w:tcPr>
            <w:tcW w:w="255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2016 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2693"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Количество муниципальных транспортных средств, использующих в качестве моторного топлива газовые смеси, сжиженный газ,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13</w:t>
            </w:r>
          </w:p>
        </w:tc>
      </w:tr>
      <w:tr w:rsidR="008A5A81" w:rsidRPr="00E9308A" w:rsidTr="008A5A81">
        <w:trPr>
          <w:trHeight w:val="238"/>
        </w:trPr>
        <w:tc>
          <w:tcPr>
            <w:tcW w:w="255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2017 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13</w:t>
            </w:r>
          </w:p>
        </w:tc>
      </w:tr>
      <w:tr w:rsidR="008A5A81" w:rsidRPr="00E9308A" w:rsidTr="008A5A81">
        <w:trPr>
          <w:trHeight w:val="174"/>
        </w:trPr>
        <w:tc>
          <w:tcPr>
            <w:tcW w:w="255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2018 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13</w:t>
            </w:r>
          </w:p>
        </w:tc>
      </w:tr>
      <w:tr w:rsidR="008A5A81" w:rsidRPr="00E9308A" w:rsidTr="008A5A81">
        <w:trPr>
          <w:trHeight w:val="251"/>
        </w:trPr>
        <w:tc>
          <w:tcPr>
            <w:tcW w:w="255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2019 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13</w:t>
            </w:r>
          </w:p>
        </w:tc>
      </w:tr>
      <w:tr w:rsidR="008A5A81" w:rsidRPr="00E9308A" w:rsidTr="008A5A81">
        <w:trPr>
          <w:trHeight w:val="220"/>
        </w:trPr>
        <w:tc>
          <w:tcPr>
            <w:tcW w:w="255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2020 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100,0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100,0</w:t>
            </w:r>
          </w:p>
        </w:tc>
        <w:tc>
          <w:tcPr>
            <w:tcW w:w="1276"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left"/>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left"/>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13</w:t>
            </w:r>
          </w:p>
        </w:tc>
      </w:tr>
      <w:tr w:rsidR="008A5A81" w:rsidRPr="00E9308A" w:rsidTr="008A5A81">
        <w:trPr>
          <w:trHeight w:val="242"/>
        </w:trPr>
        <w:tc>
          <w:tcPr>
            <w:tcW w:w="2552"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2021 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600,0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100,0</w:t>
            </w:r>
          </w:p>
        </w:tc>
        <w:tc>
          <w:tcPr>
            <w:tcW w:w="1276"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left"/>
            </w:pPr>
          </w:p>
        </w:tc>
        <w:tc>
          <w:tcPr>
            <w:tcW w:w="2693"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14</w:t>
            </w:r>
          </w:p>
        </w:tc>
      </w:tr>
      <w:tr w:rsidR="008A5A81" w:rsidRPr="00E9308A" w:rsidTr="008A5A81">
        <w:trPr>
          <w:trHeight w:val="280"/>
        </w:trPr>
        <w:tc>
          <w:tcPr>
            <w:tcW w:w="255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Мероприятие 1:</w:t>
            </w:r>
          </w:p>
          <w:p w:rsidR="008A5A81" w:rsidRPr="00E9308A" w:rsidRDefault="008A5A81" w:rsidP="008A5A81">
            <w:pPr>
              <w:shd w:val="clear" w:color="auto" w:fill="FFFFFF" w:themeFill="background1"/>
              <w:ind w:firstLine="0"/>
              <w:jc w:val="center"/>
            </w:pPr>
            <w:r w:rsidRPr="00E9308A">
              <w:t xml:space="preserve">Замещение бензина, используемого муниципальными </w:t>
            </w:r>
            <w:r w:rsidRPr="00E9308A">
              <w:lastRenderedPageBreak/>
              <w:t>транспортными средствами  в качестве моторного топлива, природным газом, газовыми смесями, сжиженным углеводородным газом</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lastRenderedPageBreak/>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700,0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200,0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АКР / МУП Каргасокское АТП</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Х</w:t>
            </w:r>
          </w:p>
        </w:tc>
      </w:tr>
      <w:tr w:rsidR="008A5A81" w:rsidRPr="00E9308A" w:rsidTr="008A5A81">
        <w:trPr>
          <w:trHeight w:val="280"/>
        </w:trPr>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2016 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 xml:space="preserve">Количество муниципальных </w:t>
            </w:r>
            <w:r w:rsidRPr="00E9308A">
              <w:lastRenderedPageBreak/>
              <w:t>транспортных средств, в отношении которых проведены мероприятия по энергосбережению и повышению энергетической эффективности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lastRenderedPageBreak/>
              <w:t>0</w:t>
            </w:r>
          </w:p>
        </w:tc>
      </w:tr>
      <w:tr w:rsidR="008A5A81" w:rsidRPr="00E9308A" w:rsidTr="008A5A81">
        <w:trPr>
          <w:trHeight w:val="280"/>
        </w:trPr>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2017 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r>
      <w:tr w:rsidR="008A5A81" w:rsidRPr="00E9308A" w:rsidTr="008A5A81">
        <w:trPr>
          <w:trHeight w:val="280"/>
        </w:trPr>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2018 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r>
      <w:tr w:rsidR="008A5A81" w:rsidRPr="00E9308A" w:rsidTr="008A5A81">
        <w:trPr>
          <w:trHeight w:val="280"/>
        </w:trPr>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2019 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r>
      <w:tr w:rsidR="008A5A81" w:rsidRPr="00E9308A" w:rsidTr="008A5A81">
        <w:trPr>
          <w:trHeight w:val="280"/>
        </w:trPr>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2020 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100,0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100,0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r>
      <w:tr w:rsidR="008A5A81" w:rsidRPr="00E9308A" w:rsidTr="008A5A81">
        <w:trPr>
          <w:trHeight w:val="280"/>
        </w:trPr>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2021 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600,0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100,0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1</w:t>
            </w:r>
          </w:p>
        </w:tc>
      </w:tr>
      <w:tr w:rsidR="008A5A81" w:rsidRPr="00E9308A" w:rsidTr="008A5A81">
        <w:tc>
          <w:tcPr>
            <w:tcW w:w="2552"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Итого по подпрограмме 3 «Повышение энергетической эффективности в транспортном комплексе»</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700,0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200,0</w:t>
            </w:r>
          </w:p>
        </w:tc>
        <w:tc>
          <w:tcPr>
            <w:tcW w:w="1276"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АКР / МУП Каргасокское АТП</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Х</w:t>
            </w:r>
          </w:p>
        </w:tc>
      </w:tr>
      <w:tr w:rsidR="008A5A81" w:rsidRPr="00E9308A" w:rsidTr="008A5A81">
        <w:tc>
          <w:tcPr>
            <w:tcW w:w="255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2016 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Х</w:t>
            </w:r>
          </w:p>
        </w:tc>
      </w:tr>
      <w:tr w:rsidR="008A5A81" w:rsidRPr="00E9308A" w:rsidTr="008A5A81">
        <w:tc>
          <w:tcPr>
            <w:tcW w:w="255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2017 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Х</w:t>
            </w:r>
          </w:p>
        </w:tc>
      </w:tr>
      <w:tr w:rsidR="008A5A81" w:rsidRPr="00E9308A" w:rsidTr="008A5A81">
        <w:tc>
          <w:tcPr>
            <w:tcW w:w="255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2018 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Х</w:t>
            </w:r>
          </w:p>
        </w:tc>
      </w:tr>
      <w:tr w:rsidR="008A5A81" w:rsidRPr="00E9308A" w:rsidTr="008A5A81">
        <w:tc>
          <w:tcPr>
            <w:tcW w:w="255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2019 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Х</w:t>
            </w:r>
          </w:p>
        </w:tc>
      </w:tr>
      <w:tr w:rsidR="008A5A81" w:rsidRPr="00E9308A" w:rsidTr="008A5A81">
        <w:tc>
          <w:tcPr>
            <w:tcW w:w="255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2020 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100,0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100,0</w:t>
            </w:r>
          </w:p>
        </w:tc>
        <w:tc>
          <w:tcPr>
            <w:tcW w:w="1276"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Х</w:t>
            </w:r>
          </w:p>
        </w:tc>
      </w:tr>
      <w:tr w:rsidR="008A5A81" w:rsidRPr="00E9308A" w:rsidTr="008A5A81">
        <w:tc>
          <w:tcPr>
            <w:tcW w:w="2552"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2021 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600,0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100,0</w:t>
            </w:r>
          </w:p>
        </w:tc>
        <w:tc>
          <w:tcPr>
            <w:tcW w:w="1276"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center"/>
            </w:pPr>
            <w:r w:rsidRPr="00E9308A">
              <w:t>Х</w:t>
            </w:r>
          </w:p>
        </w:tc>
      </w:tr>
    </w:tbl>
    <w:p w:rsidR="008A5A81" w:rsidRPr="00E9308A" w:rsidRDefault="008A5A81" w:rsidP="008A5A81">
      <w:pPr>
        <w:shd w:val="clear" w:color="auto" w:fill="FFFFFF" w:themeFill="background1"/>
        <w:ind w:firstLine="0"/>
        <w:jc w:val="right"/>
        <w:sectPr w:rsidR="008A5A81" w:rsidRPr="00E9308A" w:rsidSect="00CE6B6F">
          <w:pgSz w:w="16838" w:h="11906" w:orient="landscape"/>
          <w:pgMar w:top="1134" w:right="850" w:bottom="1134" w:left="1701" w:header="708" w:footer="708" w:gutter="0"/>
          <w:cols w:space="708"/>
          <w:docGrid w:linePitch="360"/>
        </w:sectPr>
      </w:pPr>
    </w:p>
    <w:p w:rsidR="00A349BF" w:rsidRPr="001711E4" w:rsidRDefault="00A349BF" w:rsidP="00A349BF">
      <w:pPr>
        <w:ind w:left="6096" w:firstLine="0"/>
        <w:jc w:val="left"/>
        <w:rPr>
          <w:rFonts w:eastAsiaTheme="minorEastAsia"/>
          <w:sz w:val="20"/>
          <w:szCs w:val="20"/>
        </w:rPr>
      </w:pPr>
      <w:r w:rsidRPr="001711E4">
        <w:rPr>
          <w:rFonts w:eastAsiaTheme="minorEastAsia"/>
          <w:sz w:val="20"/>
          <w:szCs w:val="20"/>
        </w:rPr>
        <w:lastRenderedPageBreak/>
        <w:t>УТВЕРЖДЕН</w:t>
      </w:r>
      <w:r>
        <w:rPr>
          <w:rFonts w:eastAsiaTheme="minorEastAsia"/>
          <w:sz w:val="20"/>
          <w:szCs w:val="20"/>
        </w:rPr>
        <w:t>А</w:t>
      </w:r>
    </w:p>
    <w:p w:rsidR="00A349BF" w:rsidRPr="001711E4" w:rsidRDefault="00A349BF" w:rsidP="00A349BF">
      <w:pPr>
        <w:autoSpaceDE w:val="0"/>
        <w:autoSpaceDN w:val="0"/>
        <w:adjustRightInd w:val="0"/>
        <w:ind w:left="6096" w:firstLine="0"/>
        <w:jc w:val="left"/>
        <w:rPr>
          <w:rFonts w:eastAsiaTheme="minorEastAsia"/>
          <w:bCs/>
          <w:sz w:val="20"/>
          <w:szCs w:val="20"/>
        </w:rPr>
      </w:pPr>
      <w:r w:rsidRPr="001711E4">
        <w:rPr>
          <w:rFonts w:eastAsiaTheme="minorEastAsia"/>
          <w:bCs/>
          <w:sz w:val="20"/>
          <w:szCs w:val="20"/>
        </w:rPr>
        <w:t>постановлением Администрации</w:t>
      </w:r>
    </w:p>
    <w:p w:rsidR="00A349BF" w:rsidRPr="001711E4" w:rsidRDefault="00A349BF" w:rsidP="00A349BF">
      <w:pPr>
        <w:autoSpaceDE w:val="0"/>
        <w:autoSpaceDN w:val="0"/>
        <w:adjustRightInd w:val="0"/>
        <w:ind w:left="6096" w:firstLine="0"/>
        <w:jc w:val="left"/>
        <w:rPr>
          <w:rFonts w:eastAsiaTheme="minorEastAsia"/>
          <w:bCs/>
          <w:sz w:val="20"/>
          <w:szCs w:val="20"/>
        </w:rPr>
      </w:pPr>
      <w:r w:rsidRPr="001711E4">
        <w:rPr>
          <w:rFonts w:eastAsiaTheme="minorEastAsia"/>
          <w:bCs/>
          <w:sz w:val="20"/>
          <w:szCs w:val="20"/>
        </w:rPr>
        <w:t>Каргасокского района</w:t>
      </w:r>
    </w:p>
    <w:p w:rsidR="00A349BF" w:rsidRPr="001711E4" w:rsidRDefault="00A349BF" w:rsidP="00A349BF">
      <w:pPr>
        <w:autoSpaceDE w:val="0"/>
        <w:autoSpaceDN w:val="0"/>
        <w:adjustRightInd w:val="0"/>
        <w:ind w:left="6096" w:firstLine="0"/>
        <w:jc w:val="left"/>
        <w:rPr>
          <w:rFonts w:eastAsiaTheme="minorEastAsia"/>
          <w:bCs/>
          <w:sz w:val="20"/>
          <w:szCs w:val="20"/>
        </w:rPr>
      </w:pPr>
      <w:r w:rsidRPr="001711E4">
        <w:rPr>
          <w:rFonts w:eastAsiaTheme="minorEastAsia"/>
          <w:bCs/>
          <w:sz w:val="20"/>
          <w:szCs w:val="20"/>
        </w:rPr>
        <w:t xml:space="preserve">от </w:t>
      </w:r>
      <w:r>
        <w:rPr>
          <w:rFonts w:eastAsiaTheme="minorEastAsia"/>
          <w:bCs/>
          <w:sz w:val="20"/>
          <w:szCs w:val="20"/>
        </w:rPr>
        <w:t>03.04</w:t>
      </w:r>
      <w:r w:rsidRPr="001711E4">
        <w:rPr>
          <w:rFonts w:eastAsiaTheme="minorEastAsia"/>
          <w:bCs/>
          <w:sz w:val="20"/>
          <w:szCs w:val="20"/>
        </w:rPr>
        <w:t xml:space="preserve"> 201</w:t>
      </w:r>
      <w:r>
        <w:rPr>
          <w:rFonts w:eastAsiaTheme="minorEastAsia"/>
          <w:bCs/>
          <w:sz w:val="20"/>
          <w:szCs w:val="20"/>
        </w:rPr>
        <w:t>8</w:t>
      </w:r>
      <w:r w:rsidRPr="001711E4">
        <w:rPr>
          <w:rFonts w:eastAsiaTheme="minorEastAsia"/>
          <w:bCs/>
          <w:sz w:val="20"/>
          <w:szCs w:val="20"/>
        </w:rPr>
        <w:t xml:space="preserve"> № </w:t>
      </w:r>
      <w:r>
        <w:rPr>
          <w:rFonts w:eastAsiaTheme="minorEastAsia"/>
          <w:bCs/>
          <w:sz w:val="20"/>
          <w:szCs w:val="20"/>
        </w:rPr>
        <w:t>68</w:t>
      </w:r>
    </w:p>
    <w:p w:rsidR="00A349BF" w:rsidRPr="001711E4" w:rsidRDefault="00A349BF" w:rsidP="00A349BF">
      <w:pPr>
        <w:autoSpaceDE w:val="0"/>
        <w:autoSpaceDN w:val="0"/>
        <w:adjustRightInd w:val="0"/>
        <w:ind w:left="6096" w:firstLine="0"/>
        <w:jc w:val="left"/>
        <w:rPr>
          <w:rFonts w:eastAsiaTheme="minorEastAsia"/>
          <w:bCs/>
        </w:rPr>
      </w:pPr>
      <w:r w:rsidRPr="001711E4">
        <w:rPr>
          <w:rFonts w:eastAsiaTheme="minorEastAsia"/>
          <w:bCs/>
          <w:sz w:val="20"/>
          <w:szCs w:val="20"/>
        </w:rPr>
        <w:t xml:space="preserve">Приложение </w:t>
      </w:r>
      <w:r>
        <w:rPr>
          <w:rFonts w:eastAsiaTheme="minorEastAsia"/>
          <w:bCs/>
          <w:sz w:val="20"/>
          <w:szCs w:val="20"/>
        </w:rPr>
        <w:t>9</w:t>
      </w:r>
    </w:p>
    <w:p w:rsidR="008A5A81" w:rsidRPr="00E9308A" w:rsidRDefault="008A5A81" w:rsidP="008A5A81">
      <w:pPr>
        <w:shd w:val="clear" w:color="auto" w:fill="FFFFFF" w:themeFill="background1"/>
        <w:ind w:right="-315" w:firstLine="0"/>
        <w:rPr>
          <w:sz w:val="20"/>
          <w:szCs w:val="20"/>
        </w:rPr>
      </w:pPr>
    </w:p>
    <w:p w:rsidR="008A5A81" w:rsidRPr="00E9308A" w:rsidRDefault="008A5A81" w:rsidP="008A5A81">
      <w:pPr>
        <w:shd w:val="clear" w:color="auto" w:fill="FFFFFF" w:themeFill="background1"/>
        <w:tabs>
          <w:tab w:val="left" w:pos="-851"/>
          <w:tab w:val="left" w:pos="-142"/>
        </w:tabs>
        <w:ind w:left="-426" w:right="-142" w:firstLine="568"/>
      </w:pPr>
    </w:p>
    <w:p w:rsidR="008A5A81" w:rsidRPr="00E9308A" w:rsidRDefault="008A5A81" w:rsidP="008A5A81">
      <w:pPr>
        <w:shd w:val="clear" w:color="auto" w:fill="FFFFFF" w:themeFill="background1"/>
        <w:tabs>
          <w:tab w:val="left" w:pos="-851"/>
          <w:tab w:val="left" w:pos="-142"/>
        </w:tabs>
        <w:ind w:left="-426" w:right="-142" w:firstLine="568"/>
        <w:jc w:val="center"/>
      </w:pPr>
      <w:r w:rsidRPr="00E9308A">
        <w:t>ОБЕСПЕЧИВАЮЩАЯ ПОДПРОГРАММА</w:t>
      </w:r>
    </w:p>
    <w:p w:rsidR="008A5A81" w:rsidRPr="00E9308A" w:rsidRDefault="008A5A81" w:rsidP="008A5A81">
      <w:pPr>
        <w:shd w:val="clear" w:color="auto" w:fill="FFFFFF" w:themeFill="background1"/>
        <w:tabs>
          <w:tab w:val="left" w:pos="-851"/>
          <w:tab w:val="left" w:pos="-142"/>
        </w:tabs>
        <w:ind w:left="-426" w:right="-142" w:firstLine="568"/>
      </w:pPr>
    </w:p>
    <w:p w:rsidR="008A5A81" w:rsidRPr="00E9308A" w:rsidRDefault="008A5A81" w:rsidP="002E7D50">
      <w:pPr>
        <w:shd w:val="clear" w:color="auto" w:fill="FFFFFF" w:themeFill="background1"/>
        <w:tabs>
          <w:tab w:val="left" w:pos="-851"/>
          <w:tab w:val="left" w:pos="-142"/>
        </w:tabs>
        <w:ind w:left="851" w:right="-142" w:firstLine="568"/>
      </w:pPr>
      <w:r w:rsidRPr="00E9308A">
        <w:t>2. Задачи, показатели и ресурсное обеспечение реализации обеспечивающей подпрограммы</w:t>
      </w:r>
    </w:p>
    <w:p w:rsidR="008A5A81" w:rsidRPr="00E9308A" w:rsidRDefault="008A5A81" w:rsidP="008A5A81">
      <w:pPr>
        <w:shd w:val="clear" w:color="auto" w:fill="FFFFFF" w:themeFill="background1"/>
        <w:tabs>
          <w:tab w:val="left" w:pos="-851"/>
          <w:tab w:val="left" w:pos="-142"/>
        </w:tabs>
        <w:ind w:left="-426" w:right="-142" w:firstLine="568"/>
      </w:pPr>
    </w:p>
    <w:p w:rsidR="008A5A81" w:rsidRPr="00837AAE" w:rsidRDefault="008A5A81" w:rsidP="008A5A81">
      <w:pPr>
        <w:shd w:val="clear" w:color="auto" w:fill="FFFFFF" w:themeFill="background1"/>
        <w:ind w:left="142" w:firstLine="567"/>
        <w:jc w:val="right"/>
        <w:rPr>
          <w:sz w:val="20"/>
          <w:szCs w:val="20"/>
        </w:rPr>
      </w:pPr>
      <w:r w:rsidRPr="00837AAE">
        <w:rPr>
          <w:sz w:val="20"/>
          <w:szCs w:val="20"/>
        </w:rPr>
        <w:t xml:space="preserve">Таблица №1. </w:t>
      </w:r>
    </w:p>
    <w:tbl>
      <w:tblPr>
        <w:tblW w:w="5225" w:type="pct"/>
        <w:tblCellMar>
          <w:top w:w="75" w:type="dxa"/>
          <w:left w:w="0" w:type="dxa"/>
          <w:bottom w:w="75" w:type="dxa"/>
          <w:right w:w="0" w:type="dxa"/>
        </w:tblCellMar>
        <w:tblLook w:val="0000"/>
      </w:tblPr>
      <w:tblGrid>
        <w:gridCol w:w="285"/>
        <w:gridCol w:w="1471"/>
        <w:gridCol w:w="1934"/>
        <w:gridCol w:w="1055"/>
        <w:gridCol w:w="856"/>
        <w:gridCol w:w="824"/>
        <w:gridCol w:w="824"/>
        <w:gridCol w:w="824"/>
        <w:gridCol w:w="824"/>
        <w:gridCol w:w="888"/>
      </w:tblGrid>
      <w:tr w:rsidR="008A5A81" w:rsidRPr="00E9308A" w:rsidTr="00837AAE">
        <w:trPr>
          <w:trHeight w:val="1897"/>
        </w:trPr>
        <w:tc>
          <w:tcPr>
            <w:tcW w:w="146" w:type="pct"/>
            <w:tcBorders>
              <w:top w:val="single" w:sz="4" w:space="0" w:color="auto"/>
              <w:left w:val="single" w:sz="4" w:space="0" w:color="auto"/>
              <w:bottom w:val="single" w:sz="4" w:space="0" w:color="auto"/>
              <w:right w:val="single" w:sz="4" w:space="0" w:color="auto"/>
            </w:tcBorders>
            <w:vAlign w:val="center"/>
          </w:tcPr>
          <w:p w:rsidR="00906243" w:rsidRPr="00E9308A" w:rsidRDefault="008A5A81" w:rsidP="008A5A81">
            <w:pPr>
              <w:shd w:val="clear" w:color="auto" w:fill="FFFFFF" w:themeFill="background1"/>
              <w:ind w:left="5" w:firstLine="5"/>
              <w:jc w:val="center"/>
              <w:rPr>
                <w:sz w:val="20"/>
                <w:szCs w:val="20"/>
              </w:rPr>
            </w:pPr>
            <w:r w:rsidRPr="00E9308A">
              <w:rPr>
                <w:sz w:val="20"/>
                <w:szCs w:val="20"/>
              </w:rPr>
              <w:t xml:space="preserve">№ </w:t>
            </w:r>
          </w:p>
          <w:p w:rsidR="008A5A81" w:rsidRPr="00E9308A" w:rsidRDefault="008A5A81" w:rsidP="008A5A81">
            <w:pPr>
              <w:shd w:val="clear" w:color="auto" w:fill="FFFFFF" w:themeFill="background1"/>
              <w:ind w:left="5" w:firstLine="5"/>
              <w:jc w:val="center"/>
              <w:rPr>
                <w:sz w:val="20"/>
                <w:szCs w:val="20"/>
              </w:rPr>
            </w:pPr>
            <w:proofErr w:type="gramStart"/>
            <w:r w:rsidRPr="00E9308A">
              <w:rPr>
                <w:sz w:val="20"/>
                <w:szCs w:val="20"/>
              </w:rPr>
              <w:t>п</w:t>
            </w:r>
            <w:proofErr w:type="gramEnd"/>
            <w:r w:rsidRPr="00E9308A">
              <w:rPr>
                <w:sz w:val="20"/>
                <w:szCs w:val="20"/>
              </w:rPr>
              <w:t>/п</w:t>
            </w:r>
          </w:p>
        </w:tc>
        <w:tc>
          <w:tcPr>
            <w:tcW w:w="752" w:type="pct"/>
            <w:tcBorders>
              <w:top w:val="single" w:sz="4" w:space="0" w:color="auto"/>
              <w:left w:val="single" w:sz="4" w:space="0" w:color="auto"/>
              <w:bottom w:val="single" w:sz="4" w:space="0" w:color="auto"/>
              <w:right w:val="single" w:sz="4" w:space="0" w:color="auto"/>
            </w:tcBorders>
            <w:vAlign w:val="center"/>
          </w:tcPr>
          <w:p w:rsidR="008A5A81" w:rsidRPr="00E9308A" w:rsidRDefault="008A5A81" w:rsidP="008A5A81">
            <w:pPr>
              <w:shd w:val="clear" w:color="auto" w:fill="FFFFFF" w:themeFill="background1"/>
              <w:ind w:left="142" w:hanging="5"/>
              <w:jc w:val="center"/>
              <w:rPr>
                <w:sz w:val="20"/>
                <w:szCs w:val="20"/>
              </w:rPr>
            </w:pPr>
            <w:r w:rsidRPr="00E9308A">
              <w:rPr>
                <w:sz w:val="20"/>
                <w:szCs w:val="20"/>
              </w:rPr>
              <w:t>Наименование ответственного исполнителя, соисполнителя, участника</w:t>
            </w:r>
          </w:p>
        </w:tc>
        <w:tc>
          <w:tcPr>
            <w:tcW w:w="98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A81" w:rsidRPr="00E9308A" w:rsidRDefault="008A5A81" w:rsidP="008A5A81">
            <w:pPr>
              <w:shd w:val="clear" w:color="auto" w:fill="FFFFFF" w:themeFill="background1"/>
              <w:ind w:left="5" w:firstLine="5"/>
              <w:jc w:val="center"/>
              <w:rPr>
                <w:sz w:val="20"/>
                <w:szCs w:val="20"/>
              </w:rPr>
            </w:pPr>
            <w:r w:rsidRPr="00E9308A">
              <w:rPr>
                <w:sz w:val="20"/>
                <w:szCs w:val="20"/>
              </w:rPr>
              <w:t>Распределение объема финансирования обеспечивающей подпрограммы по задачам деятельности ответственного исполнителя</w:t>
            </w:r>
          </w:p>
        </w:tc>
        <w:tc>
          <w:tcPr>
            <w:tcW w:w="53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A81" w:rsidRPr="00E9308A" w:rsidRDefault="008A5A81" w:rsidP="008A5A81">
            <w:pPr>
              <w:shd w:val="clear" w:color="auto" w:fill="FFFFFF" w:themeFill="background1"/>
              <w:ind w:left="5" w:firstLine="5"/>
              <w:jc w:val="center"/>
              <w:rPr>
                <w:sz w:val="20"/>
                <w:szCs w:val="20"/>
              </w:rPr>
            </w:pPr>
            <w:r w:rsidRPr="00E9308A">
              <w:rPr>
                <w:sz w:val="20"/>
                <w:szCs w:val="20"/>
              </w:rPr>
              <w:t>Всего</w:t>
            </w:r>
          </w:p>
        </w:tc>
        <w:tc>
          <w:tcPr>
            <w:tcW w:w="43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A81" w:rsidRPr="00E9308A" w:rsidRDefault="008A5A81" w:rsidP="008A5A81">
            <w:pPr>
              <w:shd w:val="clear" w:color="auto" w:fill="FFFFFF" w:themeFill="background1"/>
              <w:ind w:left="5" w:firstLine="5"/>
              <w:jc w:val="center"/>
              <w:rPr>
                <w:sz w:val="20"/>
                <w:szCs w:val="20"/>
              </w:rPr>
            </w:pPr>
            <w:r w:rsidRPr="00E9308A">
              <w:rPr>
                <w:sz w:val="20"/>
                <w:szCs w:val="20"/>
              </w:rPr>
              <w:t xml:space="preserve">2016 </w:t>
            </w:r>
          </w:p>
          <w:p w:rsidR="008A5A81" w:rsidRPr="00E9308A" w:rsidRDefault="008A5A81" w:rsidP="008A5A81">
            <w:pPr>
              <w:shd w:val="clear" w:color="auto" w:fill="FFFFFF" w:themeFill="background1"/>
              <w:ind w:left="5" w:firstLine="5"/>
              <w:jc w:val="center"/>
              <w:rPr>
                <w:sz w:val="20"/>
                <w:szCs w:val="20"/>
              </w:rPr>
            </w:pPr>
            <w:r w:rsidRPr="00E9308A">
              <w:rPr>
                <w:sz w:val="20"/>
                <w:szCs w:val="20"/>
              </w:rPr>
              <w:t>год</w:t>
            </w:r>
          </w:p>
        </w:tc>
        <w:tc>
          <w:tcPr>
            <w:tcW w:w="4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A81" w:rsidRPr="00E9308A" w:rsidRDefault="008A5A81" w:rsidP="008A5A81">
            <w:pPr>
              <w:shd w:val="clear" w:color="auto" w:fill="FFFFFF" w:themeFill="background1"/>
              <w:ind w:left="5" w:firstLine="5"/>
              <w:jc w:val="center"/>
              <w:rPr>
                <w:sz w:val="20"/>
                <w:szCs w:val="20"/>
              </w:rPr>
            </w:pPr>
            <w:r w:rsidRPr="00E9308A">
              <w:rPr>
                <w:sz w:val="20"/>
                <w:szCs w:val="20"/>
              </w:rPr>
              <w:t xml:space="preserve">2017 </w:t>
            </w:r>
          </w:p>
          <w:p w:rsidR="008A5A81" w:rsidRPr="00E9308A" w:rsidRDefault="008A5A81" w:rsidP="008A5A81">
            <w:pPr>
              <w:shd w:val="clear" w:color="auto" w:fill="FFFFFF" w:themeFill="background1"/>
              <w:ind w:left="5" w:firstLine="5"/>
              <w:jc w:val="center"/>
              <w:rPr>
                <w:sz w:val="20"/>
                <w:szCs w:val="20"/>
              </w:rPr>
            </w:pPr>
            <w:r w:rsidRPr="00E9308A">
              <w:rPr>
                <w:sz w:val="20"/>
                <w:szCs w:val="20"/>
              </w:rPr>
              <w:t>год</w:t>
            </w:r>
          </w:p>
        </w:tc>
        <w:tc>
          <w:tcPr>
            <w:tcW w:w="4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A81" w:rsidRPr="00E9308A" w:rsidRDefault="008A5A81" w:rsidP="008A5A81">
            <w:pPr>
              <w:shd w:val="clear" w:color="auto" w:fill="FFFFFF" w:themeFill="background1"/>
              <w:ind w:left="5" w:firstLine="5"/>
              <w:jc w:val="center"/>
              <w:rPr>
                <w:sz w:val="20"/>
                <w:szCs w:val="20"/>
              </w:rPr>
            </w:pPr>
            <w:r w:rsidRPr="00E9308A">
              <w:rPr>
                <w:sz w:val="20"/>
                <w:szCs w:val="20"/>
              </w:rPr>
              <w:t>2018</w:t>
            </w:r>
          </w:p>
          <w:p w:rsidR="008A5A81" w:rsidRPr="00E9308A" w:rsidRDefault="008A5A81" w:rsidP="008A5A81">
            <w:pPr>
              <w:shd w:val="clear" w:color="auto" w:fill="FFFFFF" w:themeFill="background1"/>
              <w:ind w:left="5" w:firstLine="5"/>
              <w:jc w:val="center"/>
              <w:rPr>
                <w:sz w:val="20"/>
                <w:szCs w:val="20"/>
              </w:rPr>
            </w:pPr>
            <w:r w:rsidRPr="00E9308A">
              <w:rPr>
                <w:sz w:val="20"/>
                <w:szCs w:val="20"/>
              </w:rPr>
              <w:t>год</w:t>
            </w:r>
          </w:p>
        </w:tc>
        <w:tc>
          <w:tcPr>
            <w:tcW w:w="4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A81" w:rsidRPr="00E9308A" w:rsidRDefault="008A5A81" w:rsidP="008A5A81">
            <w:pPr>
              <w:shd w:val="clear" w:color="auto" w:fill="FFFFFF" w:themeFill="background1"/>
              <w:ind w:left="5" w:firstLine="5"/>
              <w:jc w:val="center"/>
              <w:rPr>
                <w:sz w:val="20"/>
                <w:szCs w:val="20"/>
              </w:rPr>
            </w:pPr>
            <w:r w:rsidRPr="00E9308A">
              <w:rPr>
                <w:sz w:val="20"/>
                <w:szCs w:val="20"/>
              </w:rPr>
              <w:t xml:space="preserve">2019 </w:t>
            </w:r>
          </w:p>
          <w:p w:rsidR="008A5A81" w:rsidRPr="00E9308A" w:rsidRDefault="008A5A81" w:rsidP="008A5A81">
            <w:pPr>
              <w:shd w:val="clear" w:color="auto" w:fill="FFFFFF" w:themeFill="background1"/>
              <w:ind w:left="5" w:firstLine="5"/>
              <w:jc w:val="center"/>
              <w:rPr>
                <w:sz w:val="20"/>
                <w:szCs w:val="20"/>
              </w:rPr>
            </w:pPr>
            <w:r w:rsidRPr="00E9308A">
              <w:rPr>
                <w:sz w:val="20"/>
                <w:szCs w:val="20"/>
              </w:rPr>
              <w:t>год</w:t>
            </w:r>
          </w:p>
        </w:tc>
        <w:tc>
          <w:tcPr>
            <w:tcW w:w="4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A81" w:rsidRPr="00E9308A" w:rsidRDefault="008A5A81" w:rsidP="008A5A81">
            <w:pPr>
              <w:shd w:val="clear" w:color="auto" w:fill="FFFFFF" w:themeFill="background1"/>
              <w:ind w:left="5" w:firstLine="5"/>
              <w:jc w:val="center"/>
              <w:rPr>
                <w:sz w:val="20"/>
                <w:szCs w:val="20"/>
              </w:rPr>
            </w:pPr>
            <w:r w:rsidRPr="00E9308A">
              <w:rPr>
                <w:sz w:val="20"/>
                <w:szCs w:val="20"/>
              </w:rPr>
              <w:t>2020</w:t>
            </w:r>
          </w:p>
          <w:p w:rsidR="008A5A81" w:rsidRPr="00E9308A" w:rsidRDefault="008A5A81" w:rsidP="008A5A81">
            <w:pPr>
              <w:shd w:val="clear" w:color="auto" w:fill="FFFFFF" w:themeFill="background1"/>
              <w:ind w:left="5" w:firstLine="5"/>
              <w:jc w:val="center"/>
              <w:rPr>
                <w:sz w:val="20"/>
                <w:szCs w:val="20"/>
              </w:rPr>
            </w:pPr>
            <w:r w:rsidRPr="00E9308A">
              <w:rPr>
                <w:sz w:val="20"/>
                <w:szCs w:val="20"/>
              </w:rPr>
              <w:t>год</w:t>
            </w:r>
          </w:p>
        </w:tc>
        <w:tc>
          <w:tcPr>
            <w:tcW w:w="455" w:type="pct"/>
            <w:tcBorders>
              <w:top w:val="single" w:sz="4" w:space="0" w:color="auto"/>
              <w:left w:val="single" w:sz="4" w:space="0" w:color="auto"/>
              <w:bottom w:val="single" w:sz="4" w:space="0" w:color="auto"/>
              <w:right w:val="single" w:sz="4" w:space="0" w:color="auto"/>
            </w:tcBorders>
            <w:vAlign w:val="center"/>
          </w:tcPr>
          <w:p w:rsidR="008A5A81" w:rsidRPr="00E9308A" w:rsidRDefault="008A5A81" w:rsidP="008A5A81">
            <w:pPr>
              <w:shd w:val="clear" w:color="auto" w:fill="FFFFFF" w:themeFill="background1"/>
              <w:ind w:left="5" w:firstLine="5"/>
              <w:jc w:val="center"/>
              <w:rPr>
                <w:sz w:val="20"/>
                <w:szCs w:val="20"/>
              </w:rPr>
            </w:pPr>
            <w:r w:rsidRPr="00E9308A">
              <w:rPr>
                <w:sz w:val="20"/>
                <w:szCs w:val="20"/>
              </w:rPr>
              <w:t>2021</w:t>
            </w:r>
          </w:p>
          <w:p w:rsidR="008A5A81" w:rsidRPr="00E9308A" w:rsidRDefault="008A5A81" w:rsidP="008A5A81">
            <w:pPr>
              <w:shd w:val="clear" w:color="auto" w:fill="FFFFFF" w:themeFill="background1"/>
              <w:ind w:left="5" w:firstLine="5"/>
              <w:jc w:val="center"/>
              <w:rPr>
                <w:sz w:val="20"/>
                <w:szCs w:val="20"/>
              </w:rPr>
            </w:pPr>
            <w:r w:rsidRPr="00E9308A">
              <w:rPr>
                <w:sz w:val="20"/>
                <w:szCs w:val="20"/>
              </w:rPr>
              <w:t>год</w:t>
            </w:r>
          </w:p>
        </w:tc>
      </w:tr>
      <w:tr w:rsidR="008A5A81" w:rsidRPr="00E9308A" w:rsidTr="00837AAE">
        <w:trPr>
          <w:trHeight w:val="184"/>
        </w:trPr>
        <w:tc>
          <w:tcPr>
            <w:tcW w:w="146" w:type="pct"/>
            <w:vMerge w:val="restart"/>
            <w:tcBorders>
              <w:top w:val="single" w:sz="4" w:space="0" w:color="auto"/>
              <w:left w:val="single" w:sz="4" w:space="0" w:color="auto"/>
              <w:bottom w:val="single" w:sz="4" w:space="0" w:color="auto"/>
              <w:right w:val="single" w:sz="4" w:space="0" w:color="auto"/>
            </w:tcBorders>
          </w:tcPr>
          <w:p w:rsidR="008A5A81" w:rsidRPr="00E9308A" w:rsidRDefault="008A5A81" w:rsidP="008A5A81">
            <w:pPr>
              <w:shd w:val="clear" w:color="auto" w:fill="FFFFFF" w:themeFill="background1"/>
              <w:ind w:left="5" w:firstLine="0"/>
              <w:jc w:val="left"/>
            </w:pPr>
            <w:r w:rsidRPr="00E9308A">
              <w:t>1.</w:t>
            </w:r>
          </w:p>
        </w:tc>
        <w:tc>
          <w:tcPr>
            <w:tcW w:w="752" w:type="pct"/>
            <w:vMerge w:val="restart"/>
            <w:tcBorders>
              <w:top w:val="single" w:sz="4" w:space="0" w:color="auto"/>
              <w:left w:val="single" w:sz="4" w:space="0" w:color="auto"/>
              <w:bottom w:val="single" w:sz="4" w:space="0" w:color="auto"/>
              <w:right w:val="single" w:sz="4" w:space="0" w:color="auto"/>
            </w:tcBorders>
          </w:tcPr>
          <w:p w:rsidR="008A5A81" w:rsidRPr="00E9308A" w:rsidRDefault="008A5A81" w:rsidP="008A5A81">
            <w:pPr>
              <w:shd w:val="clear" w:color="auto" w:fill="FFFFFF" w:themeFill="background1"/>
              <w:ind w:left="142" w:hanging="5"/>
              <w:jc w:val="center"/>
            </w:pPr>
            <w:r w:rsidRPr="00E9308A">
              <w:t>МКУ УЖКХ и КС</w:t>
            </w:r>
          </w:p>
        </w:tc>
        <w:tc>
          <w:tcPr>
            <w:tcW w:w="4103"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A81" w:rsidRPr="00E9308A" w:rsidRDefault="008A5A81" w:rsidP="008A5A81">
            <w:pPr>
              <w:shd w:val="clear" w:color="auto" w:fill="FFFFFF" w:themeFill="background1"/>
              <w:ind w:left="56" w:firstLine="0"/>
              <w:jc w:val="left"/>
            </w:pPr>
            <w:r w:rsidRPr="00E9308A">
              <w:t>Задача 1. Организация мониторинга параметров энергосбережения и повышения энергоэффективности</w:t>
            </w:r>
          </w:p>
        </w:tc>
      </w:tr>
      <w:tr w:rsidR="008A5A81" w:rsidRPr="00E9308A" w:rsidTr="00837AAE">
        <w:trPr>
          <w:trHeight w:val="162"/>
        </w:trPr>
        <w:tc>
          <w:tcPr>
            <w:tcW w:w="146" w:type="pct"/>
            <w:vMerge/>
            <w:tcBorders>
              <w:top w:val="single" w:sz="4" w:space="0" w:color="auto"/>
              <w:left w:val="single" w:sz="4" w:space="0" w:color="auto"/>
              <w:bottom w:val="single" w:sz="4" w:space="0" w:color="auto"/>
              <w:right w:val="single" w:sz="4" w:space="0" w:color="auto"/>
            </w:tcBorders>
          </w:tcPr>
          <w:p w:rsidR="008A5A81" w:rsidRPr="00E9308A" w:rsidRDefault="008A5A81" w:rsidP="008A5A81">
            <w:pPr>
              <w:shd w:val="clear" w:color="auto" w:fill="FFFFFF" w:themeFill="background1"/>
              <w:ind w:left="142" w:firstLine="567"/>
              <w:jc w:val="left"/>
            </w:pPr>
          </w:p>
        </w:tc>
        <w:tc>
          <w:tcPr>
            <w:tcW w:w="752" w:type="pct"/>
            <w:vMerge/>
            <w:tcBorders>
              <w:top w:val="single" w:sz="4" w:space="0" w:color="auto"/>
              <w:left w:val="single" w:sz="4" w:space="0" w:color="auto"/>
              <w:bottom w:val="single" w:sz="4" w:space="0" w:color="auto"/>
              <w:right w:val="single" w:sz="4" w:space="0" w:color="auto"/>
            </w:tcBorders>
          </w:tcPr>
          <w:p w:rsidR="008A5A81" w:rsidRPr="00E9308A" w:rsidRDefault="008A5A81" w:rsidP="008A5A81">
            <w:pPr>
              <w:shd w:val="clear" w:color="auto" w:fill="FFFFFF" w:themeFill="background1"/>
              <w:ind w:left="142" w:firstLine="567"/>
              <w:jc w:val="left"/>
            </w:pPr>
          </w:p>
        </w:tc>
        <w:tc>
          <w:tcPr>
            <w:tcW w:w="98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left"/>
            </w:pPr>
            <w:r w:rsidRPr="00E9308A">
              <w:t>Объем финансирования, тыс. руб.</w:t>
            </w: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0C66E2" w:rsidP="008A5A81">
            <w:pPr>
              <w:shd w:val="clear" w:color="auto" w:fill="FFFFFF" w:themeFill="background1"/>
              <w:ind w:left="-102" w:firstLine="0"/>
              <w:jc w:val="center"/>
            </w:pPr>
            <w:r>
              <w:t>12 446,1</w:t>
            </w:r>
          </w:p>
        </w:tc>
        <w:tc>
          <w:tcPr>
            <w:tcW w:w="437"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left="-102" w:hanging="31"/>
              <w:jc w:val="center"/>
            </w:pPr>
            <w:r w:rsidRPr="00E9308A">
              <w:t>2 021,0</w:t>
            </w: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ind w:firstLine="0"/>
              <w:jc w:val="center"/>
            </w:pPr>
            <w:r w:rsidRPr="00E9308A">
              <w:t>2 276,3</w:t>
            </w: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0C66E2" w:rsidP="008A5A81">
            <w:pPr>
              <w:ind w:firstLine="0"/>
              <w:jc w:val="center"/>
            </w:pPr>
            <w:r>
              <w:t>2085,8</w:t>
            </w: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ind w:firstLine="0"/>
              <w:jc w:val="center"/>
            </w:pPr>
            <w:r w:rsidRPr="00E9308A">
              <w:t>2021,0</w:t>
            </w: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ind w:firstLine="0"/>
              <w:jc w:val="center"/>
            </w:pPr>
            <w:r w:rsidRPr="00E9308A">
              <w:t>2021,0</w:t>
            </w:r>
          </w:p>
        </w:tc>
        <w:tc>
          <w:tcPr>
            <w:tcW w:w="4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A81" w:rsidRPr="00E9308A" w:rsidRDefault="008A5A81" w:rsidP="008A5A81">
            <w:pPr>
              <w:ind w:firstLine="0"/>
              <w:jc w:val="center"/>
            </w:pPr>
            <w:r w:rsidRPr="00E9308A">
              <w:t>2021,0</w:t>
            </w:r>
          </w:p>
        </w:tc>
      </w:tr>
      <w:tr w:rsidR="008A5A81" w:rsidRPr="00E9308A" w:rsidTr="00837AAE">
        <w:trPr>
          <w:trHeight w:val="231"/>
        </w:trPr>
        <w:tc>
          <w:tcPr>
            <w:tcW w:w="146" w:type="pct"/>
            <w:vMerge/>
            <w:tcBorders>
              <w:top w:val="single" w:sz="4" w:space="0" w:color="auto"/>
              <w:left w:val="single" w:sz="4" w:space="0" w:color="auto"/>
              <w:bottom w:val="single" w:sz="4" w:space="0" w:color="auto"/>
              <w:right w:val="single" w:sz="4" w:space="0" w:color="auto"/>
            </w:tcBorders>
          </w:tcPr>
          <w:p w:rsidR="008A5A81" w:rsidRPr="00E9308A" w:rsidRDefault="008A5A81" w:rsidP="008A5A81">
            <w:pPr>
              <w:shd w:val="clear" w:color="auto" w:fill="FFFFFF" w:themeFill="background1"/>
              <w:ind w:left="142" w:firstLine="567"/>
              <w:jc w:val="left"/>
            </w:pPr>
          </w:p>
        </w:tc>
        <w:tc>
          <w:tcPr>
            <w:tcW w:w="752" w:type="pct"/>
            <w:vMerge/>
            <w:tcBorders>
              <w:top w:val="single" w:sz="4" w:space="0" w:color="auto"/>
              <w:left w:val="single" w:sz="4" w:space="0" w:color="auto"/>
              <w:bottom w:val="single" w:sz="4" w:space="0" w:color="auto"/>
              <w:right w:val="single" w:sz="4" w:space="0" w:color="auto"/>
            </w:tcBorders>
          </w:tcPr>
          <w:p w:rsidR="008A5A81" w:rsidRPr="00E9308A" w:rsidRDefault="008A5A81" w:rsidP="008A5A81">
            <w:pPr>
              <w:shd w:val="clear" w:color="auto" w:fill="FFFFFF" w:themeFill="background1"/>
              <w:ind w:left="142" w:firstLine="567"/>
              <w:jc w:val="left"/>
            </w:pPr>
          </w:p>
        </w:tc>
        <w:tc>
          <w:tcPr>
            <w:tcW w:w="4103" w:type="pct"/>
            <w:gridSpan w:val="8"/>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left="56" w:firstLine="0"/>
              <w:jc w:val="left"/>
            </w:pPr>
            <w:r w:rsidRPr="00E9308A">
              <w:t>Задача 2. Реализация мероприятий по обеспечению энергетической эффективности и энергоресурсосбережения</w:t>
            </w:r>
            <w:r w:rsidRPr="00E9308A">
              <w:rPr>
                <w:bCs/>
              </w:rPr>
              <w:t xml:space="preserve"> в жилищно-коммунальном хозяйстве, учреждениях образования и культуры</w:t>
            </w:r>
          </w:p>
        </w:tc>
      </w:tr>
      <w:tr w:rsidR="008A5A81" w:rsidRPr="00E9308A" w:rsidTr="00837AAE">
        <w:tc>
          <w:tcPr>
            <w:tcW w:w="146" w:type="pct"/>
            <w:vMerge/>
            <w:tcBorders>
              <w:top w:val="single" w:sz="4" w:space="0" w:color="auto"/>
              <w:left w:val="single" w:sz="4" w:space="0" w:color="auto"/>
              <w:bottom w:val="single" w:sz="4" w:space="0" w:color="auto"/>
              <w:right w:val="single" w:sz="4" w:space="0" w:color="auto"/>
            </w:tcBorders>
          </w:tcPr>
          <w:p w:rsidR="008A5A81" w:rsidRPr="00E9308A" w:rsidRDefault="008A5A81" w:rsidP="008A5A81">
            <w:pPr>
              <w:shd w:val="clear" w:color="auto" w:fill="FFFFFF" w:themeFill="background1"/>
              <w:ind w:left="142" w:firstLine="567"/>
              <w:jc w:val="left"/>
            </w:pPr>
          </w:p>
        </w:tc>
        <w:tc>
          <w:tcPr>
            <w:tcW w:w="752" w:type="pct"/>
            <w:vMerge/>
            <w:tcBorders>
              <w:top w:val="single" w:sz="4" w:space="0" w:color="auto"/>
              <w:left w:val="single" w:sz="4" w:space="0" w:color="auto"/>
              <w:bottom w:val="single" w:sz="4" w:space="0" w:color="auto"/>
              <w:right w:val="single" w:sz="4" w:space="0" w:color="auto"/>
            </w:tcBorders>
          </w:tcPr>
          <w:p w:rsidR="008A5A81" w:rsidRPr="00E9308A" w:rsidRDefault="008A5A81" w:rsidP="008A5A81">
            <w:pPr>
              <w:shd w:val="clear" w:color="auto" w:fill="FFFFFF" w:themeFill="background1"/>
              <w:ind w:left="142" w:firstLine="567"/>
              <w:jc w:val="left"/>
            </w:pPr>
          </w:p>
        </w:tc>
        <w:tc>
          <w:tcPr>
            <w:tcW w:w="98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left"/>
            </w:pPr>
            <w:r w:rsidRPr="00E9308A">
              <w:t>Объем финансирования, тыс. руб.</w:t>
            </w: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BE5AF8" w:rsidP="00337C50">
            <w:pPr>
              <w:shd w:val="clear" w:color="auto" w:fill="FFFFFF" w:themeFill="background1"/>
              <w:ind w:left="-119" w:firstLine="0"/>
              <w:jc w:val="center"/>
            </w:pPr>
            <w:r w:rsidRPr="00E9308A">
              <w:t>18</w:t>
            </w:r>
            <w:r w:rsidR="00337C50" w:rsidRPr="00E9308A">
              <w:t>800,57</w:t>
            </w:r>
          </w:p>
        </w:tc>
        <w:tc>
          <w:tcPr>
            <w:tcW w:w="437"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left="-119" w:firstLine="0"/>
              <w:jc w:val="center"/>
            </w:pPr>
            <w:r w:rsidRPr="00E9308A">
              <w:t>3110,77</w:t>
            </w: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ind w:firstLine="0"/>
              <w:jc w:val="center"/>
            </w:pPr>
            <w:r w:rsidRPr="00E9308A">
              <w:t>3100,4</w:t>
            </w: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337C50" w:rsidP="008A5A81">
            <w:pPr>
              <w:ind w:firstLine="0"/>
              <w:jc w:val="center"/>
            </w:pPr>
            <w:r w:rsidRPr="00E9308A">
              <w:t>3323,0</w:t>
            </w: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ind w:firstLine="0"/>
              <w:jc w:val="left"/>
            </w:pPr>
            <w:r w:rsidRPr="00E9308A">
              <w:t>3088,8</w:t>
            </w: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ind w:firstLine="0"/>
              <w:jc w:val="left"/>
            </w:pPr>
            <w:r w:rsidRPr="00E9308A">
              <w:t>3088,8</w:t>
            </w:r>
          </w:p>
        </w:tc>
        <w:tc>
          <w:tcPr>
            <w:tcW w:w="4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A81" w:rsidRPr="00E9308A" w:rsidRDefault="008A5A81" w:rsidP="008A5A81">
            <w:pPr>
              <w:ind w:firstLine="0"/>
              <w:jc w:val="left"/>
            </w:pPr>
            <w:r w:rsidRPr="00E9308A">
              <w:t>3088,8</w:t>
            </w:r>
          </w:p>
        </w:tc>
      </w:tr>
      <w:tr w:rsidR="008A5A81" w:rsidRPr="00E9308A" w:rsidTr="00837AAE">
        <w:trPr>
          <w:trHeight w:val="258"/>
        </w:trPr>
        <w:tc>
          <w:tcPr>
            <w:tcW w:w="146" w:type="pct"/>
            <w:vMerge/>
            <w:tcBorders>
              <w:top w:val="single" w:sz="4" w:space="0" w:color="auto"/>
              <w:left w:val="single" w:sz="4" w:space="0" w:color="auto"/>
              <w:bottom w:val="single" w:sz="4" w:space="0" w:color="auto"/>
              <w:right w:val="single" w:sz="4" w:space="0" w:color="auto"/>
            </w:tcBorders>
          </w:tcPr>
          <w:p w:rsidR="008A5A81" w:rsidRPr="00E9308A" w:rsidRDefault="008A5A81" w:rsidP="008A5A81">
            <w:pPr>
              <w:shd w:val="clear" w:color="auto" w:fill="FFFFFF" w:themeFill="background1"/>
              <w:ind w:left="142" w:firstLine="567"/>
              <w:jc w:val="left"/>
            </w:pPr>
          </w:p>
        </w:tc>
        <w:tc>
          <w:tcPr>
            <w:tcW w:w="752" w:type="pct"/>
            <w:vMerge/>
            <w:tcBorders>
              <w:top w:val="single" w:sz="4" w:space="0" w:color="auto"/>
              <w:left w:val="single" w:sz="4" w:space="0" w:color="auto"/>
              <w:bottom w:val="single" w:sz="4" w:space="0" w:color="auto"/>
              <w:right w:val="single" w:sz="4" w:space="0" w:color="auto"/>
            </w:tcBorders>
          </w:tcPr>
          <w:p w:rsidR="008A5A81" w:rsidRPr="00E9308A" w:rsidRDefault="008A5A81" w:rsidP="008A5A81">
            <w:pPr>
              <w:shd w:val="clear" w:color="auto" w:fill="FFFFFF" w:themeFill="background1"/>
              <w:ind w:left="142" w:firstLine="567"/>
              <w:jc w:val="left"/>
            </w:pPr>
          </w:p>
        </w:tc>
        <w:tc>
          <w:tcPr>
            <w:tcW w:w="4103" w:type="pct"/>
            <w:gridSpan w:val="8"/>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left"/>
            </w:pPr>
            <w:r w:rsidRPr="00E9308A">
              <w:t>Задача 3. Информационная поддержка и сопровождение мероприятий по повышению энергоэффективности и энергоресурсосбережению</w:t>
            </w:r>
          </w:p>
        </w:tc>
      </w:tr>
      <w:tr w:rsidR="008A5A81" w:rsidRPr="00E9308A" w:rsidTr="00837AAE">
        <w:tc>
          <w:tcPr>
            <w:tcW w:w="146" w:type="pct"/>
            <w:vMerge/>
            <w:tcBorders>
              <w:top w:val="single" w:sz="4" w:space="0" w:color="auto"/>
              <w:left w:val="single" w:sz="4" w:space="0" w:color="auto"/>
              <w:bottom w:val="single" w:sz="4" w:space="0" w:color="auto"/>
              <w:right w:val="single" w:sz="4" w:space="0" w:color="auto"/>
            </w:tcBorders>
          </w:tcPr>
          <w:p w:rsidR="008A5A81" w:rsidRPr="00E9308A" w:rsidRDefault="008A5A81" w:rsidP="008A5A81">
            <w:pPr>
              <w:shd w:val="clear" w:color="auto" w:fill="FFFFFF" w:themeFill="background1"/>
              <w:ind w:left="142" w:firstLine="567"/>
              <w:jc w:val="left"/>
            </w:pPr>
          </w:p>
        </w:tc>
        <w:tc>
          <w:tcPr>
            <w:tcW w:w="752" w:type="pct"/>
            <w:vMerge/>
            <w:tcBorders>
              <w:top w:val="single" w:sz="4" w:space="0" w:color="auto"/>
              <w:left w:val="single" w:sz="4" w:space="0" w:color="auto"/>
              <w:bottom w:val="single" w:sz="4" w:space="0" w:color="auto"/>
              <w:right w:val="single" w:sz="4" w:space="0" w:color="auto"/>
            </w:tcBorders>
          </w:tcPr>
          <w:p w:rsidR="008A5A81" w:rsidRPr="00E9308A" w:rsidRDefault="008A5A81" w:rsidP="008A5A81">
            <w:pPr>
              <w:shd w:val="clear" w:color="auto" w:fill="FFFFFF" w:themeFill="background1"/>
              <w:ind w:left="142" w:firstLine="567"/>
              <w:jc w:val="left"/>
            </w:pPr>
          </w:p>
        </w:tc>
        <w:tc>
          <w:tcPr>
            <w:tcW w:w="98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A81" w:rsidRPr="00E9308A" w:rsidRDefault="008A5A81" w:rsidP="008A5A81">
            <w:pPr>
              <w:shd w:val="clear" w:color="auto" w:fill="FFFFFF" w:themeFill="background1"/>
              <w:ind w:firstLine="0"/>
              <w:jc w:val="left"/>
            </w:pPr>
            <w:r w:rsidRPr="00E9308A">
              <w:t>Объем финансирования, тыс. руб.</w:t>
            </w: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left="-161" w:firstLine="5"/>
              <w:jc w:val="center"/>
            </w:pPr>
            <w:r w:rsidRPr="00E9308A">
              <w:t>6209,2</w:t>
            </w:r>
          </w:p>
        </w:tc>
        <w:tc>
          <w:tcPr>
            <w:tcW w:w="437"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left="-161" w:firstLine="5"/>
              <w:jc w:val="center"/>
            </w:pPr>
            <w:r w:rsidRPr="00E9308A">
              <w:t>1043,3</w:t>
            </w: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ind w:left="-161" w:firstLine="5"/>
              <w:jc w:val="center"/>
            </w:pPr>
            <w:r w:rsidRPr="00E9308A">
              <w:t>992,7</w:t>
            </w: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ind w:left="-161" w:firstLine="5"/>
              <w:jc w:val="center"/>
            </w:pPr>
            <w:r w:rsidRPr="00E9308A">
              <w:t>1043,3</w:t>
            </w: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ind w:left="-161" w:firstLine="5"/>
              <w:jc w:val="center"/>
            </w:pPr>
            <w:r w:rsidRPr="00E9308A">
              <w:t>1043,3</w:t>
            </w: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ind w:left="-161" w:firstLine="5"/>
              <w:jc w:val="center"/>
            </w:pPr>
            <w:r w:rsidRPr="00E9308A">
              <w:t>1043,3</w:t>
            </w:r>
          </w:p>
        </w:tc>
        <w:tc>
          <w:tcPr>
            <w:tcW w:w="4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A81" w:rsidRPr="00E9308A" w:rsidRDefault="008A5A81" w:rsidP="008A5A81">
            <w:pPr>
              <w:ind w:left="-161" w:firstLine="5"/>
              <w:jc w:val="center"/>
            </w:pPr>
            <w:r w:rsidRPr="00E9308A">
              <w:t>1043,3</w:t>
            </w:r>
          </w:p>
        </w:tc>
      </w:tr>
      <w:tr w:rsidR="008A5A81" w:rsidRPr="00E9308A" w:rsidTr="00837AAE">
        <w:trPr>
          <w:trHeight w:val="25"/>
        </w:trPr>
        <w:tc>
          <w:tcPr>
            <w:tcW w:w="1885" w:type="pct"/>
            <w:gridSpan w:val="3"/>
            <w:tcBorders>
              <w:top w:val="single" w:sz="4" w:space="0" w:color="auto"/>
              <w:left w:val="single" w:sz="4" w:space="0" w:color="auto"/>
              <w:bottom w:val="single" w:sz="4" w:space="0" w:color="auto"/>
              <w:right w:val="single" w:sz="4" w:space="0" w:color="auto"/>
            </w:tcBorders>
          </w:tcPr>
          <w:p w:rsidR="008A5A81" w:rsidRPr="00E9308A" w:rsidRDefault="008A5A81" w:rsidP="008A5A81">
            <w:pPr>
              <w:shd w:val="clear" w:color="auto" w:fill="FFFFFF" w:themeFill="background1"/>
              <w:ind w:left="142" w:firstLine="5"/>
              <w:jc w:val="left"/>
            </w:pPr>
            <w:r w:rsidRPr="00E9308A">
              <w:t>Объем финансирования, итого, тыс. руб.</w:t>
            </w: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0C66E2" w:rsidP="00337C50">
            <w:pPr>
              <w:ind w:left="-70" w:firstLine="0"/>
              <w:jc w:val="center"/>
            </w:pPr>
            <w:r>
              <w:t>37 455,87</w:t>
            </w:r>
          </w:p>
        </w:tc>
        <w:tc>
          <w:tcPr>
            <w:tcW w:w="437"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shd w:val="clear" w:color="auto" w:fill="FFFFFF" w:themeFill="background1"/>
              <w:ind w:left="-88" w:firstLine="5"/>
              <w:jc w:val="center"/>
            </w:pPr>
            <w:r w:rsidRPr="00E9308A">
              <w:t>6175,07</w:t>
            </w: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ind w:firstLine="5"/>
              <w:jc w:val="center"/>
            </w:pPr>
            <w:r w:rsidRPr="00E9308A">
              <w:t>6369,4</w:t>
            </w: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0C66E2" w:rsidP="008A5A81">
            <w:pPr>
              <w:ind w:firstLine="5"/>
              <w:jc w:val="center"/>
            </w:pPr>
            <w:r>
              <w:t>6452,1</w:t>
            </w: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ind w:firstLine="0"/>
              <w:jc w:val="left"/>
            </w:pPr>
            <w:r w:rsidRPr="00E9308A">
              <w:t>6153,1</w:t>
            </w: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8A5A81" w:rsidRPr="00E9308A" w:rsidRDefault="008A5A81" w:rsidP="008A5A81">
            <w:pPr>
              <w:ind w:firstLine="0"/>
              <w:jc w:val="left"/>
            </w:pPr>
            <w:r w:rsidRPr="00E9308A">
              <w:t>6153,1</w:t>
            </w:r>
          </w:p>
        </w:tc>
        <w:tc>
          <w:tcPr>
            <w:tcW w:w="4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A81" w:rsidRPr="00E9308A" w:rsidRDefault="008A5A81" w:rsidP="008A5A81">
            <w:pPr>
              <w:ind w:firstLine="0"/>
              <w:jc w:val="left"/>
            </w:pPr>
            <w:r w:rsidRPr="00E9308A">
              <w:t>6153,1</w:t>
            </w:r>
          </w:p>
        </w:tc>
      </w:tr>
    </w:tbl>
    <w:p w:rsidR="008A5A81" w:rsidRPr="00E9308A" w:rsidRDefault="008A5A81" w:rsidP="00143B85">
      <w:pPr>
        <w:autoSpaceDE w:val="0"/>
        <w:autoSpaceDN w:val="0"/>
        <w:adjustRightInd w:val="0"/>
        <w:ind w:left="6237" w:firstLine="0"/>
        <w:jc w:val="right"/>
        <w:rPr>
          <w:rFonts w:eastAsiaTheme="minorEastAsia"/>
          <w:bCs/>
          <w:sz w:val="20"/>
          <w:szCs w:val="20"/>
        </w:rPr>
      </w:pPr>
    </w:p>
    <w:p w:rsidR="008A5A81" w:rsidRPr="00E9308A" w:rsidRDefault="008A5A81" w:rsidP="00143B85">
      <w:pPr>
        <w:autoSpaceDE w:val="0"/>
        <w:autoSpaceDN w:val="0"/>
        <w:adjustRightInd w:val="0"/>
        <w:ind w:left="6237" w:firstLine="0"/>
        <w:jc w:val="right"/>
        <w:rPr>
          <w:rFonts w:eastAsiaTheme="minorEastAsia"/>
          <w:bCs/>
          <w:sz w:val="20"/>
          <w:szCs w:val="20"/>
        </w:rPr>
      </w:pPr>
    </w:p>
    <w:p w:rsidR="00143B85" w:rsidRPr="00E9308A" w:rsidRDefault="00143B85" w:rsidP="00143B85">
      <w:pPr>
        <w:autoSpaceDE w:val="0"/>
        <w:autoSpaceDN w:val="0"/>
        <w:adjustRightInd w:val="0"/>
        <w:ind w:left="6237" w:firstLine="0"/>
        <w:jc w:val="right"/>
        <w:rPr>
          <w:rFonts w:eastAsiaTheme="minorEastAsia"/>
          <w:bCs/>
          <w:sz w:val="20"/>
          <w:szCs w:val="20"/>
        </w:rPr>
      </w:pPr>
    </w:p>
    <w:p w:rsidR="008A5A81" w:rsidRPr="00E9308A" w:rsidRDefault="008A5A81" w:rsidP="00143B85">
      <w:pPr>
        <w:shd w:val="clear" w:color="auto" w:fill="FFFFFF" w:themeFill="background1"/>
        <w:ind w:left="7938" w:right="-145" w:firstLine="0"/>
        <w:rPr>
          <w:sz w:val="20"/>
          <w:szCs w:val="20"/>
        </w:rPr>
      </w:pPr>
    </w:p>
    <w:p w:rsidR="008A5A81" w:rsidRDefault="008A5A81" w:rsidP="00143B85">
      <w:pPr>
        <w:shd w:val="clear" w:color="auto" w:fill="FFFFFF" w:themeFill="background1"/>
        <w:ind w:left="7938" w:right="-145" w:firstLine="0"/>
        <w:rPr>
          <w:color w:val="000000" w:themeColor="text1" w:themeShade="80"/>
          <w:sz w:val="20"/>
          <w:szCs w:val="20"/>
        </w:rPr>
      </w:pPr>
    </w:p>
    <w:sectPr w:rsidR="008A5A81" w:rsidSect="00CE6B6F">
      <w:pgSz w:w="11905" w:h="16838"/>
      <w:pgMar w:top="1134" w:right="850" w:bottom="1134" w:left="1701" w:header="142"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9BF" w:rsidRDefault="00A349BF" w:rsidP="00C030A8">
      <w:r>
        <w:separator/>
      </w:r>
    </w:p>
  </w:endnote>
  <w:endnote w:type="continuationSeparator" w:id="0">
    <w:p w:rsidR="00A349BF" w:rsidRDefault="00A349BF" w:rsidP="00C03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9BF" w:rsidRDefault="00A349BF" w:rsidP="00C030A8">
      <w:r>
        <w:separator/>
      </w:r>
    </w:p>
  </w:footnote>
  <w:footnote w:type="continuationSeparator" w:id="0">
    <w:p w:rsidR="00A349BF" w:rsidRDefault="00A349BF" w:rsidP="00C03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BF" w:rsidRDefault="00A349BF" w:rsidP="008759CA">
    <w:pPr>
      <w:pStyle w:val="a7"/>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end"/>
    </w:r>
  </w:p>
  <w:p w:rsidR="00A349BF" w:rsidRDefault="00A349B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BF" w:rsidRDefault="00A349BF" w:rsidP="001711E4">
    <w:pPr>
      <w:pStyle w:val="a7"/>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end"/>
    </w:r>
  </w:p>
  <w:p w:rsidR="00A349BF" w:rsidRDefault="00A349BF">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BF" w:rsidRDefault="00A349BF">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BF" w:rsidRDefault="00A349BF" w:rsidP="00A31B6A">
    <w:pPr>
      <w:pStyle w:val="a7"/>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end"/>
    </w:r>
  </w:p>
  <w:p w:rsidR="00A349BF" w:rsidRDefault="00A349BF">
    <w:pPr>
      <w:pStyle w:val="a7"/>
    </w:pPr>
  </w:p>
  <w:p w:rsidR="00A349BF" w:rsidRDefault="00A349B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BF" w:rsidRDefault="00A349B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DCA202A"/>
    <w:lvl w:ilvl="0">
      <w:numFmt w:val="bullet"/>
      <w:lvlText w:val="*"/>
      <w:lvlJc w:val="left"/>
    </w:lvl>
  </w:abstractNum>
  <w:abstractNum w:abstractNumId="1">
    <w:nsid w:val="002B0E21"/>
    <w:multiLevelType w:val="hybridMultilevel"/>
    <w:tmpl w:val="91A26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C902EB"/>
    <w:multiLevelType w:val="hybridMultilevel"/>
    <w:tmpl w:val="60449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1B43BF"/>
    <w:multiLevelType w:val="hybridMultilevel"/>
    <w:tmpl w:val="C23635AC"/>
    <w:lvl w:ilvl="0" w:tplc="7F0EB5D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37575B"/>
    <w:multiLevelType w:val="hybridMultilevel"/>
    <w:tmpl w:val="FA2C0AC2"/>
    <w:lvl w:ilvl="0" w:tplc="2D08188E">
      <w:start w:val="1"/>
      <w:numFmt w:val="decimal"/>
      <w:lvlText w:val="%1."/>
      <w:lvlJc w:val="left"/>
      <w:pPr>
        <w:ind w:left="840" w:hanging="84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C390F09"/>
    <w:multiLevelType w:val="hybridMultilevel"/>
    <w:tmpl w:val="D902B588"/>
    <w:lvl w:ilvl="0" w:tplc="020E153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C5B1E01"/>
    <w:multiLevelType w:val="hybridMultilevel"/>
    <w:tmpl w:val="6BAAE76A"/>
    <w:lvl w:ilvl="0" w:tplc="B70CE7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4CD32B9"/>
    <w:multiLevelType w:val="hybridMultilevel"/>
    <w:tmpl w:val="74D0ABD0"/>
    <w:lvl w:ilvl="0" w:tplc="5802DF8A">
      <w:start w:val="1"/>
      <w:numFmt w:val="decimal"/>
      <w:lvlText w:val="%1)"/>
      <w:lvlJc w:val="left"/>
      <w:pPr>
        <w:ind w:left="409" w:hanging="360"/>
      </w:pPr>
      <w:rPr>
        <w:rFonts w:hint="default"/>
      </w:rPr>
    </w:lvl>
    <w:lvl w:ilvl="1" w:tplc="04190019" w:tentative="1">
      <w:start w:val="1"/>
      <w:numFmt w:val="lowerLetter"/>
      <w:lvlText w:val="%2."/>
      <w:lvlJc w:val="left"/>
      <w:pPr>
        <w:ind w:left="1129" w:hanging="360"/>
      </w:pPr>
    </w:lvl>
    <w:lvl w:ilvl="2" w:tplc="0419001B" w:tentative="1">
      <w:start w:val="1"/>
      <w:numFmt w:val="lowerRoman"/>
      <w:lvlText w:val="%3."/>
      <w:lvlJc w:val="right"/>
      <w:pPr>
        <w:ind w:left="1849" w:hanging="180"/>
      </w:pPr>
    </w:lvl>
    <w:lvl w:ilvl="3" w:tplc="0419000F" w:tentative="1">
      <w:start w:val="1"/>
      <w:numFmt w:val="decimal"/>
      <w:lvlText w:val="%4."/>
      <w:lvlJc w:val="left"/>
      <w:pPr>
        <w:ind w:left="2569" w:hanging="360"/>
      </w:pPr>
    </w:lvl>
    <w:lvl w:ilvl="4" w:tplc="04190019" w:tentative="1">
      <w:start w:val="1"/>
      <w:numFmt w:val="lowerLetter"/>
      <w:lvlText w:val="%5."/>
      <w:lvlJc w:val="left"/>
      <w:pPr>
        <w:ind w:left="3289" w:hanging="360"/>
      </w:pPr>
    </w:lvl>
    <w:lvl w:ilvl="5" w:tplc="0419001B" w:tentative="1">
      <w:start w:val="1"/>
      <w:numFmt w:val="lowerRoman"/>
      <w:lvlText w:val="%6."/>
      <w:lvlJc w:val="right"/>
      <w:pPr>
        <w:ind w:left="4009" w:hanging="180"/>
      </w:pPr>
    </w:lvl>
    <w:lvl w:ilvl="6" w:tplc="0419000F" w:tentative="1">
      <w:start w:val="1"/>
      <w:numFmt w:val="decimal"/>
      <w:lvlText w:val="%7."/>
      <w:lvlJc w:val="left"/>
      <w:pPr>
        <w:ind w:left="4729" w:hanging="360"/>
      </w:pPr>
    </w:lvl>
    <w:lvl w:ilvl="7" w:tplc="04190019" w:tentative="1">
      <w:start w:val="1"/>
      <w:numFmt w:val="lowerLetter"/>
      <w:lvlText w:val="%8."/>
      <w:lvlJc w:val="left"/>
      <w:pPr>
        <w:ind w:left="5449" w:hanging="360"/>
      </w:pPr>
    </w:lvl>
    <w:lvl w:ilvl="8" w:tplc="0419001B" w:tentative="1">
      <w:start w:val="1"/>
      <w:numFmt w:val="lowerRoman"/>
      <w:lvlText w:val="%9."/>
      <w:lvlJc w:val="right"/>
      <w:pPr>
        <w:ind w:left="6169" w:hanging="180"/>
      </w:pPr>
    </w:lvl>
  </w:abstractNum>
  <w:abstractNum w:abstractNumId="8">
    <w:nsid w:val="192F4E27"/>
    <w:multiLevelType w:val="multilevel"/>
    <w:tmpl w:val="DCAE8B32"/>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1C7C035B"/>
    <w:multiLevelType w:val="hybridMultilevel"/>
    <w:tmpl w:val="D16001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FD4487E"/>
    <w:multiLevelType w:val="multilevel"/>
    <w:tmpl w:val="B50C0B3E"/>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nsid w:val="223178D5"/>
    <w:multiLevelType w:val="multilevel"/>
    <w:tmpl w:val="210AE714"/>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nsid w:val="25F4322C"/>
    <w:multiLevelType w:val="multilevel"/>
    <w:tmpl w:val="23386E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957392E"/>
    <w:multiLevelType w:val="hybridMultilevel"/>
    <w:tmpl w:val="EE06EE9A"/>
    <w:lvl w:ilvl="0" w:tplc="C7769A60">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AF6656C"/>
    <w:multiLevelType w:val="hybridMultilevel"/>
    <w:tmpl w:val="C59A5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550C89"/>
    <w:multiLevelType w:val="hybridMultilevel"/>
    <w:tmpl w:val="6F8AA372"/>
    <w:lvl w:ilvl="0" w:tplc="18BAF8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EA359F3"/>
    <w:multiLevelType w:val="hybridMultilevel"/>
    <w:tmpl w:val="E31EAE7E"/>
    <w:lvl w:ilvl="0" w:tplc="34B0AA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3DA7E83"/>
    <w:multiLevelType w:val="hybridMultilevel"/>
    <w:tmpl w:val="F4227942"/>
    <w:lvl w:ilvl="0" w:tplc="A1EA11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560594B"/>
    <w:multiLevelType w:val="hybridMultilevel"/>
    <w:tmpl w:val="A768EE1A"/>
    <w:lvl w:ilvl="0" w:tplc="1E783F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9D02585"/>
    <w:multiLevelType w:val="hybridMultilevel"/>
    <w:tmpl w:val="42B46B4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nsid w:val="3B311972"/>
    <w:multiLevelType w:val="hybridMultilevel"/>
    <w:tmpl w:val="49BE6E62"/>
    <w:lvl w:ilvl="0" w:tplc="B7F4BD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EEF2319"/>
    <w:multiLevelType w:val="multilevel"/>
    <w:tmpl w:val="8E8E424E"/>
    <w:lvl w:ilvl="0">
      <w:start w:val="1"/>
      <w:numFmt w:val="decimal"/>
      <w:lvlText w:val="%1."/>
      <w:lvlJc w:val="left"/>
      <w:pPr>
        <w:ind w:left="961" w:hanging="360"/>
      </w:pPr>
      <w:rPr>
        <w:rFonts w:hint="default"/>
        <w:sz w:val="24"/>
        <w:szCs w:val="24"/>
      </w:rPr>
    </w:lvl>
    <w:lvl w:ilvl="1">
      <w:start w:val="1"/>
      <w:numFmt w:val="decimal"/>
      <w:isLgl/>
      <w:lvlText w:val="%1.%2."/>
      <w:lvlJc w:val="left"/>
      <w:pPr>
        <w:ind w:left="961" w:hanging="360"/>
      </w:pPr>
      <w:rPr>
        <w:rFonts w:hint="default"/>
      </w:rPr>
    </w:lvl>
    <w:lvl w:ilvl="2">
      <w:start w:val="1"/>
      <w:numFmt w:val="decimal"/>
      <w:isLgl/>
      <w:lvlText w:val="%1.%2.%3."/>
      <w:lvlJc w:val="left"/>
      <w:pPr>
        <w:ind w:left="1321" w:hanging="720"/>
      </w:pPr>
      <w:rPr>
        <w:rFonts w:hint="default"/>
      </w:rPr>
    </w:lvl>
    <w:lvl w:ilvl="3">
      <w:start w:val="1"/>
      <w:numFmt w:val="decimal"/>
      <w:isLgl/>
      <w:lvlText w:val="%1.%2.%3.%4."/>
      <w:lvlJc w:val="left"/>
      <w:pPr>
        <w:ind w:left="1321" w:hanging="720"/>
      </w:pPr>
      <w:rPr>
        <w:rFonts w:hint="default"/>
      </w:rPr>
    </w:lvl>
    <w:lvl w:ilvl="4">
      <w:start w:val="1"/>
      <w:numFmt w:val="decimal"/>
      <w:isLgl/>
      <w:lvlText w:val="%1.%2.%3.%4.%5."/>
      <w:lvlJc w:val="left"/>
      <w:pPr>
        <w:ind w:left="1681" w:hanging="1080"/>
      </w:pPr>
      <w:rPr>
        <w:rFonts w:hint="default"/>
      </w:rPr>
    </w:lvl>
    <w:lvl w:ilvl="5">
      <w:start w:val="1"/>
      <w:numFmt w:val="decimal"/>
      <w:isLgl/>
      <w:lvlText w:val="%1.%2.%3.%4.%5.%6."/>
      <w:lvlJc w:val="left"/>
      <w:pPr>
        <w:ind w:left="1681" w:hanging="1080"/>
      </w:pPr>
      <w:rPr>
        <w:rFonts w:hint="default"/>
      </w:rPr>
    </w:lvl>
    <w:lvl w:ilvl="6">
      <w:start w:val="1"/>
      <w:numFmt w:val="decimal"/>
      <w:isLgl/>
      <w:lvlText w:val="%1.%2.%3.%4.%5.%6.%7."/>
      <w:lvlJc w:val="left"/>
      <w:pPr>
        <w:ind w:left="2041" w:hanging="1440"/>
      </w:pPr>
      <w:rPr>
        <w:rFonts w:hint="default"/>
      </w:rPr>
    </w:lvl>
    <w:lvl w:ilvl="7">
      <w:start w:val="1"/>
      <w:numFmt w:val="decimal"/>
      <w:isLgl/>
      <w:lvlText w:val="%1.%2.%3.%4.%5.%6.%7.%8."/>
      <w:lvlJc w:val="left"/>
      <w:pPr>
        <w:ind w:left="2041" w:hanging="1440"/>
      </w:pPr>
      <w:rPr>
        <w:rFonts w:hint="default"/>
      </w:rPr>
    </w:lvl>
    <w:lvl w:ilvl="8">
      <w:start w:val="1"/>
      <w:numFmt w:val="decimal"/>
      <w:isLgl/>
      <w:lvlText w:val="%1.%2.%3.%4.%5.%6.%7.%8.%9."/>
      <w:lvlJc w:val="left"/>
      <w:pPr>
        <w:ind w:left="2401" w:hanging="1800"/>
      </w:pPr>
      <w:rPr>
        <w:rFonts w:hint="default"/>
      </w:rPr>
    </w:lvl>
  </w:abstractNum>
  <w:abstractNum w:abstractNumId="22">
    <w:nsid w:val="3F9F0393"/>
    <w:multiLevelType w:val="hybridMultilevel"/>
    <w:tmpl w:val="5BD2FD0E"/>
    <w:lvl w:ilvl="0" w:tplc="FCC4A23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nsid w:val="47BD6D1D"/>
    <w:multiLevelType w:val="multilevel"/>
    <w:tmpl w:val="76DEC122"/>
    <w:lvl w:ilvl="0">
      <w:start w:val="1"/>
      <w:numFmt w:val="decimal"/>
      <w:lvlText w:val="%1."/>
      <w:lvlJc w:val="left"/>
      <w:pPr>
        <w:ind w:left="1353" w:hanging="360"/>
      </w:pPr>
    </w:lvl>
    <w:lvl w:ilvl="1">
      <w:start w:val="1"/>
      <w:numFmt w:val="decimal"/>
      <w:isLgl/>
      <w:lvlText w:val="%1.%2."/>
      <w:lvlJc w:val="left"/>
      <w:pPr>
        <w:ind w:left="480" w:hanging="48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4">
    <w:nsid w:val="49480ADA"/>
    <w:multiLevelType w:val="multilevel"/>
    <w:tmpl w:val="FB80F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0E71E8"/>
    <w:multiLevelType w:val="hybridMultilevel"/>
    <w:tmpl w:val="202ECFD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D2434E8"/>
    <w:multiLevelType w:val="multilevel"/>
    <w:tmpl w:val="AA0ABD98"/>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7">
    <w:nsid w:val="4EEC08D2"/>
    <w:multiLevelType w:val="hybridMultilevel"/>
    <w:tmpl w:val="B6F8EDCE"/>
    <w:lvl w:ilvl="0" w:tplc="73E237F8">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4F3F5C7E"/>
    <w:multiLevelType w:val="hybridMultilevel"/>
    <w:tmpl w:val="E6561484"/>
    <w:lvl w:ilvl="0" w:tplc="5C5CB71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37D21A2"/>
    <w:multiLevelType w:val="multilevel"/>
    <w:tmpl w:val="F6E67E52"/>
    <w:lvl w:ilvl="0">
      <w:start w:val="1"/>
      <w:numFmt w:val="decimal"/>
      <w:lvlText w:val="%1."/>
      <w:lvlJc w:val="left"/>
      <w:pPr>
        <w:ind w:left="720" w:hanging="360"/>
      </w:pPr>
      <w:rPr>
        <w:rFonts w:hint="default"/>
        <w:sz w:val="24"/>
      </w:rPr>
    </w:lvl>
    <w:lvl w:ilvl="1">
      <w:start w:val="1"/>
      <w:numFmt w:val="decimal"/>
      <w:isLgl/>
      <w:lvlText w:val="%1.%2."/>
      <w:lvlJc w:val="left"/>
      <w:pPr>
        <w:ind w:left="12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30">
    <w:nsid w:val="56610A9B"/>
    <w:multiLevelType w:val="hybridMultilevel"/>
    <w:tmpl w:val="3DCAE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D17FF1"/>
    <w:multiLevelType w:val="hybridMultilevel"/>
    <w:tmpl w:val="32B00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F85CC3"/>
    <w:multiLevelType w:val="hybridMultilevel"/>
    <w:tmpl w:val="F1D047D4"/>
    <w:lvl w:ilvl="0" w:tplc="1A36D87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5C154A91"/>
    <w:multiLevelType w:val="multilevel"/>
    <w:tmpl w:val="76DEC122"/>
    <w:lvl w:ilvl="0">
      <w:start w:val="1"/>
      <w:numFmt w:val="decimal"/>
      <w:lvlText w:val="%1."/>
      <w:lvlJc w:val="left"/>
      <w:pPr>
        <w:ind w:left="1353" w:hanging="360"/>
      </w:pPr>
    </w:lvl>
    <w:lvl w:ilvl="1">
      <w:start w:val="1"/>
      <w:numFmt w:val="decimal"/>
      <w:isLgl/>
      <w:lvlText w:val="%1.%2."/>
      <w:lvlJc w:val="left"/>
      <w:pPr>
        <w:ind w:left="480" w:hanging="48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4">
    <w:nsid w:val="5C340C42"/>
    <w:multiLevelType w:val="multilevel"/>
    <w:tmpl w:val="CAA4832E"/>
    <w:lvl w:ilvl="0">
      <w:start w:val="1"/>
      <w:numFmt w:val="decimal"/>
      <w:lvlText w:val="%1."/>
      <w:lvlJc w:val="left"/>
      <w:pPr>
        <w:ind w:left="450" w:hanging="450"/>
      </w:pPr>
      <w:rPr>
        <w:rFonts w:hint="default"/>
      </w:rPr>
    </w:lvl>
    <w:lvl w:ilvl="1">
      <w:start w:val="6"/>
      <w:numFmt w:val="decimal"/>
      <w:lvlText w:val="%1.%2."/>
      <w:lvlJc w:val="left"/>
      <w:pPr>
        <w:ind w:left="2295" w:hanging="720"/>
      </w:pPr>
      <w:rPr>
        <w:rFonts w:hint="default"/>
      </w:rPr>
    </w:lvl>
    <w:lvl w:ilvl="2">
      <w:start w:val="1"/>
      <w:numFmt w:val="decimal"/>
      <w:lvlText w:val="%1.%2.%3."/>
      <w:lvlJc w:val="left"/>
      <w:pPr>
        <w:ind w:left="3870" w:hanging="720"/>
      </w:pPr>
      <w:rPr>
        <w:rFonts w:hint="default"/>
      </w:rPr>
    </w:lvl>
    <w:lvl w:ilvl="3">
      <w:start w:val="1"/>
      <w:numFmt w:val="decimal"/>
      <w:lvlText w:val="%1.%2.%3.%4."/>
      <w:lvlJc w:val="left"/>
      <w:pPr>
        <w:ind w:left="5805" w:hanging="1080"/>
      </w:pPr>
      <w:rPr>
        <w:rFonts w:hint="default"/>
      </w:rPr>
    </w:lvl>
    <w:lvl w:ilvl="4">
      <w:start w:val="1"/>
      <w:numFmt w:val="decimal"/>
      <w:lvlText w:val="%1.%2.%3.%4.%5."/>
      <w:lvlJc w:val="left"/>
      <w:pPr>
        <w:ind w:left="7380" w:hanging="1080"/>
      </w:pPr>
      <w:rPr>
        <w:rFonts w:hint="default"/>
      </w:rPr>
    </w:lvl>
    <w:lvl w:ilvl="5">
      <w:start w:val="1"/>
      <w:numFmt w:val="decimal"/>
      <w:lvlText w:val="%1.%2.%3.%4.%5.%6."/>
      <w:lvlJc w:val="left"/>
      <w:pPr>
        <w:ind w:left="9315" w:hanging="1440"/>
      </w:pPr>
      <w:rPr>
        <w:rFonts w:hint="default"/>
      </w:rPr>
    </w:lvl>
    <w:lvl w:ilvl="6">
      <w:start w:val="1"/>
      <w:numFmt w:val="decimal"/>
      <w:lvlText w:val="%1.%2.%3.%4.%5.%6.%7."/>
      <w:lvlJc w:val="left"/>
      <w:pPr>
        <w:ind w:left="11250" w:hanging="1800"/>
      </w:pPr>
      <w:rPr>
        <w:rFonts w:hint="default"/>
      </w:rPr>
    </w:lvl>
    <w:lvl w:ilvl="7">
      <w:start w:val="1"/>
      <w:numFmt w:val="decimal"/>
      <w:lvlText w:val="%1.%2.%3.%4.%5.%6.%7.%8."/>
      <w:lvlJc w:val="left"/>
      <w:pPr>
        <w:ind w:left="12825" w:hanging="1800"/>
      </w:pPr>
      <w:rPr>
        <w:rFonts w:hint="default"/>
      </w:rPr>
    </w:lvl>
    <w:lvl w:ilvl="8">
      <w:start w:val="1"/>
      <w:numFmt w:val="decimal"/>
      <w:lvlText w:val="%1.%2.%3.%4.%5.%6.%7.%8.%9."/>
      <w:lvlJc w:val="left"/>
      <w:pPr>
        <w:ind w:left="14760" w:hanging="2160"/>
      </w:pPr>
      <w:rPr>
        <w:rFonts w:hint="default"/>
      </w:rPr>
    </w:lvl>
  </w:abstractNum>
  <w:abstractNum w:abstractNumId="35">
    <w:nsid w:val="61594D63"/>
    <w:multiLevelType w:val="hybridMultilevel"/>
    <w:tmpl w:val="16728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543EB6"/>
    <w:multiLevelType w:val="hybridMultilevel"/>
    <w:tmpl w:val="358A6FEC"/>
    <w:lvl w:ilvl="0" w:tplc="D742A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62D2283"/>
    <w:multiLevelType w:val="multilevel"/>
    <w:tmpl w:val="6F0A6A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38">
    <w:nsid w:val="705541A8"/>
    <w:multiLevelType w:val="multilevel"/>
    <w:tmpl w:val="31F29ED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72742CFC"/>
    <w:multiLevelType w:val="multilevel"/>
    <w:tmpl w:val="D54EA9D2"/>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40">
    <w:nsid w:val="767F3AC9"/>
    <w:multiLevelType w:val="hybridMultilevel"/>
    <w:tmpl w:val="795C4A2A"/>
    <w:lvl w:ilvl="0" w:tplc="7FBE1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6DB7363"/>
    <w:multiLevelType w:val="hybridMultilevel"/>
    <w:tmpl w:val="7C4610C6"/>
    <w:lvl w:ilvl="0" w:tplc="AB8209D4">
      <w:start w:val="200"/>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42">
    <w:nsid w:val="772A5C11"/>
    <w:multiLevelType w:val="multilevel"/>
    <w:tmpl w:val="E2A4678E"/>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E7C3B10"/>
    <w:multiLevelType w:val="hybridMultilevel"/>
    <w:tmpl w:val="4118C5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966E77"/>
    <w:multiLevelType w:val="multilevel"/>
    <w:tmpl w:val="AF4EF5B0"/>
    <w:lvl w:ilvl="0">
      <w:start w:val="1"/>
      <w:numFmt w:val="decimal"/>
      <w:lvlText w:val="%1."/>
      <w:lvlJc w:val="left"/>
      <w:pPr>
        <w:ind w:left="1035" w:hanging="1035"/>
      </w:pPr>
      <w:rPr>
        <w:rFonts w:cs="Times New Roman" w:hint="default"/>
      </w:rPr>
    </w:lvl>
    <w:lvl w:ilvl="1">
      <w:start w:val="1"/>
      <w:numFmt w:val="decimal"/>
      <w:lvlText w:val="%1.%2."/>
      <w:lvlJc w:val="left"/>
      <w:pPr>
        <w:ind w:left="1575" w:hanging="1035"/>
      </w:pPr>
      <w:rPr>
        <w:rFonts w:cs="Times New Roman" w:hint="default"/>
      </w:rPr>
    </w:lvl>
    <w:lvl w:ilvl="2">
      <w:start w:val="1"/>
      <w:numFmt w:val="decimal"/>
      <w:lvlText w:val="%1.%2.%3."/>
      <w:lvlJc w:val="left"/>
      <w:pPr>
        <w:ind w:left="2115" w:hanging="1035"/>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num w:numId="1">
    <w:abstractNumId w:val="4"/>
  </w:num>
  <w:num w:numId="2">
    <w:abstractNumId w:val="42"/>
  </w:num>
  <w:num w:numId="3">
    <w:abstractNumId w:val="16"/>
  </w:num>
  <w:num w:numId="4">
    <w:abstractNumId w:val="44"/>
  </w:num>
  <w:num w:numId="5">
    <w:abstractNumId w:val="34"/>
  </w:num>
  <w:num w:numId="6">
    <w:abstractNumId w:val="15"/>
  </w:num>
  <w:num w:numId="7">
    <w:abstractNumId w:val="8"/>
  </w:num>
  <w:num w:numId="8">
    <w:abstractNumId w:val="21"/>
  </w:num>
  <w:num w:numId="9">
    <w:abstractNumId w:val="14"/>
  </w:num>
  <w:num w:numId="10">
    <w:abstractNumId w:val="31"/>
  </w:num>
  <w:num w:numId="11">
    <w:abstractNumId w:val="35"/>
  </w:num>
  <w:num w:numId="12">
    <w:abstractNumId w:val="2"/>
  </w:num>
  <w:num w:numId="13">
    <w:abstractNumId w:val="9"/>
  </w:num>
  <w:num w:numId="14">
    <w:abstractNumId w:val="41"/>
  </w:num>
  <w:num w:numId="15">
    <w:abstractNumId w:val="22"/>
  </w:num>
  <w:num w:numId="16">
    <w:abstractNumId w:val="23"/>
  </w:num>
  <w:num w:numId="17">
    <w:abstractNumId w:val="33"/>
  </w:num>
  <w:num w:numId="18">
    <w:abstractNumId w:val="1"/>
  </w:num>
  <w:num w:numId="19">
    <w:abstractNumId w:val="40"/>
  </w:num>
  <w:num w:numId="20">
    <w:abstractNumId w:val="18"/>
  </w:num>
  <w:num w:numId="21">
    <w:abstractNumId w:val="17"/>
  </w:num>
  <w:num w:numId="22">
    <w:abstractNumId w:val="36"/>
  </w:num>
  <w:num w:numId="23">
    <w:abstractNumId w:val="25"/>
  </w:num>
  <w:num w:numId="24">
    <w:abstractNumId w:val="38"/>
  </w:num>
  <w:num w:numId="2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6">
    <w:abstractNumId w:val="30"/>
  </w:num>
  <w:num w:numId="27">
    <w:abstractNumId w:val="26"/>
  </w:num>
  <w:num w:numId="28">
    <w:abstractNumId w:val="5"/>
  </w:num>
  <w:num w:numId="29">
    <w:abstractNumId w:val="19"/>
  </w:num>
  <w:num w:numId="30">
    <w:abstractNumId w:val="39"/>
  </w:num>
  <w:num w:numId="31">
    <w:abstractNumId w:val="43"/>
  </w:num>
  <w:num w:numId="32">
    <w:abstractNumId w:val="7"/>
  </w:num>
  <w:num w:numId="33">
    <w:abstractNumId w:val="12"/>
  </w:num>
  <w:num w:numId="34">
    <w:abstractNumId w:val="11"/>
  </w:num>
  <w:num w:numId="35">
    <w:abstractNumId w:val="10"/>
  </w:num>
  <w:num w:numId="36">
    <w:abstractNumId w:val="29"/>
  </w:num>
  <w:num w:numId="37">
    <w:abstractNumId w:val="3"/>
  </w:num>
  <w:num w:numId="38">
    <w:abstractNumId w:val="20"/>
  </w:num>
  <w:num w:numId="39">
    <w:abstractNumId w:val="24"/>
  </w:num>
  <w:num w:numId="40">
    <w:abstractNumId w:val="37"/>
  </w:num>
  <w:num w:numId="41">
    <w:abstractNumId w:val="28"/>
  </w:num>
  <w:num w:numId="42">
    <w:abstractNumId w:val="32"/>
  </w:num>
  <w:num w:numId="43">
    <w:abstractNumId w:val="13"/>
  </w:num>
  <w:num w:numId="44">
    <w:abstractNumId w:val="6"/>
  </w:num>
  <w:num w:numId="45">
    <w:abstractNumId w:val="2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272BF5"/>
    <w:rsid w:val="00002EDA"/>
    <w:rsid w:val="000043E0"/>
    <w:rsid w:val="000054CD"/>
    <w:rsid w:val="000063A4"/>
    <w:rsid w:val="0001039F"/>
    <w:rsid w:val="000118F2"/>
    <w:rsid w:val="00014CA9"/>
    <w:rsid w:val="00015C14"/>
    <w:rsid w:val="000164C4"/>
    <w:rsid w:val="00016F99"/>
    <w:rsid w:val="00017CCA"/>
    <w:rsid w:val="00017EF0"/>
    <w:rsid w:val="0002326C"/>
    <w:rsid w:val="0002488F"/>
    <w:rsid w:val="00025407"/>
    <w:rsid w:val="00027955"/>
    <w:rsid w:val="00030351"/>
    <w:rsid w:val="00030DCE"/>
    <w:rsid w:val="0003143A"/>
    <w:rsid w:val="00035C48"/>
    <w:rsid w:val="00036F97"/>
    <w:rsid w:val="00037A55"/>
    <w:rsid w:val="00041177"/>
    <w:rsid w:val="00046CB7"/>
    <w:rsid w:val="00047BEB"/>
    <w:rsid w:val="00051622"/>
    <w:rsid w:val="0005214B"/>
    <w:rsid w:val="000535CF"/>
    <w:rsid w:val="000541D5"/>
    <w:rsid w:val="000566A7"/>
    <w:rsid w:val="000572C0"/>
    <w:rsid w:val="00065BF3"/>
    <w:rsid w:val="00065D31"/>
    <w:rsid w:val="00066C0A"/>
    <w:rsid w:val="00070F98"/>
    <w:rsid w:val="00073A77"/>
    <w:rsid w:val="000750E8"/>
    <w:rsid w:val="00075562"/>
    <w:rsid w:val="0008172C"/>
    <w:rsid w:val="00082B88"/>
    <w:rsid w:val="0009084C"/>
    <w:rsid w:val="00090EE1"/>
    <w:rsid w:val="00094DD5"/>
    <w:rsid w:val="00097A9B"/>
    <w:rsid w:val="000A200E"/>
    <w:rsid w:val="000A29AE"/>
    <w:rsid w:val="000A7D88"/>
    <w:rsid w:val="000B0F60"/>
    <w:rsid w:val="000B1132"/>
    <w:rsid w:val="000B51C1"/>
    <w:rsid w:val="000B5EA0"/>
    <w:rsid w:val="000B647E"/>
    <w:rsid w:val="000B6658"/>
    <w:rsid w:val="000C2398"/>
    <w:rsid w:val="000C48B5"/>
    <w:rsid w:val="000C66E2"/>
    <w:rsid w:val="000D28B0"/>
    <w:rsid w:val="000D2B7D"/>
    <w:rsid w:val="000D4AF0"/>
    <w:rsid w:val="000E030C"/>
    <w:rsid w:val="000E5C5E"/>
    <w:rsid w:val="000E5ED4"/>
    <w:rsid w:val="000E5FE3"/>
    <w:rsid w:val="000E624F"/>
    <w:rsid w:val="000E774F"/>
    <w:rsid w:val="000F02E5"/>
    <w:rsid w:val="000F09D1"/>
    <w:rsid w:val="000F1213"/>
    <w:rsid w:val="000F15FE"/>
    <w:rsid w:val="000F26C1"/>
    <w:rsid w:val="000F4DF0"/>
    <w:rsid w:val="000F5102"/>
    <w:rsid w:val="001009E1"/>
    <w:rsid w:val="001026CD"/>
    <w:rsid w:val="00104B09"/>
    <w:rsid w:val="00105A15"/>
    <w:rsid w:val="0010703D"/>
    <w:rsid w:val="001103AC"/>
    <w:rsid w:val="00111A1A"/>
    <w:rsid w:val="0011721B"/>
    <w:rsid w:val="001225E1"/>
    <w:rsid w:val="00123C58"/>
    <w:rsid w:val="001257F2"/>
    <w:rsid w:val="0012755E"/>
    <w:rsid w:val="00131A08"/>
    <w:rsid w:val="001333DC"/>
    <w:rsid w:val="00133E9E"/>
    <w:rsid w:val="00134131"/>
    <w:rsid w:val="001351CD"/>
    <w:rsid w:val="00135675"/>
    <w:rsid w:val="00140955"/>
    <w:rsid w:val="0014353B"/>
    <w:rsid w:val="00143B85"/>
    <w:rsid w:val="00146408"/>
    <w:rsid w:val="00151182"/>
    <w:rsid w:val="00152ED8"/>
    <w:rsid w:val="001530E5"/>
    <w:rsid w:val="001537D5"/>
    <w:rsid w:val="00155DB1"/>
    <w:rsid w:val="0016042B"/>
    <w:rsid w:val="00163CB5"/>
    <w:rsid w:val="0016408D"/>
    <w:rsid w:val="001711E4"/>
    <w:rsid w:val="00171D8C"/>
    <w:rsid w:val="00175340"/>
    <w:rsid w:val="00175E0E"/>
    <w:rsid w:val="00177AF2"/>
    <w:rsid w:val="00180008"/>
    <w:rsid w:val="00185E8A"/>
    <w:rsid w:val="00187310"/>
    <w:rsid w:val="001878A7"/>
    <w:rsid w:val="001905F5"/>
    <w:rsid w:val="0019121C"/>
    <w:rsid w:val="00195CB9"/>
    <w:rsid w:val="001964FC"/>
    <w:rsid w:val="00196D3A"/>
    <w:rsid w:val="00197BD9"/>
    <w:rsid w:val="001A1B6B"/>
    <w:rsid w:val="001A41E4"/>
    <w:rsid w:val="001A70FF"/>
    <w:rsid w:val="001A74C1"/>
    <w:rsid w:val="001A7938"/>
    <w:rsid w:val="001B0CC7"/>
    <w:rsid w:val="001B2338"/>
    <w:rsid w:val="001B23C6"/>
    <w:rsid w:val="001B2ED6"/>
    <w:rsid w:val="001B7788"/>
    <w:rsid w:val="001C10DB"/>
    <w:rsid w:val="001C1FA2"/>
    <w:rsid w:val="001C4CAF"/>
    <w:rsid w:val="001D43EC"/>
    <w:rsid w:val="001E052D"/>
    <w:rsid w:val="001E39F6"/>
    <w:rsid w:val="001E5ED4"/>
    <w:rsid w:val="001F366E"/>
    <w:rsid w:val="0020176D"/>
    <w:rsid w:val="00202326"/>
    <w:rsid w:val="00203081"/>
    <w:rsid w:val="002049F3"/>
    <w:rsid w:val="00205261"/>
    <w:rsid w:val="00207DB8"/>
    <w:rsid w:val="0021149C"/>
    <w:rsid w:val="0021371A"/>
    <w:rsid w:val="00214D95"/>
    <w:rsid w:val="00225ACB"/>
    <w:rsid w:val="00231BA0"/>
    <w:rsid w:val="00232218"/>
    <w:rsid w:val="0023262E"/>
    <w:rsid w:val="00232F0A"/>
    <w:rsid w:val="00233BE9"/>
    <w:rsid w:val="00235838"/>
    <w:rsid w:val="00240B73"/>
    <w:rsid w:val="00240C15"/>
    <w:rsid w:val="002412D4"/>
    <w:rsid w:val="00241F78"/>
    <w:rsid w:val="00242729"/>
    <w:rsid w:val="002435D9"/>
    <w:rsid w:val="002454D3"/>
    <w:rsid w:val="002477C8"/>
    <w:rsid w:val="00247AB7"/>
    <w:rsid w:val="00251A4D"/>
    <w:rsid w:val="00255209"/>
    <w:rsid w:val="00255307"/>
    <w:rsid w:val="00256552"/>
    <w:rsid w:val="00256B7D"/>
    <w:rsid w:val="002575E2"/>
    <w:rsid w:val="002577F2"/>
    <w:rsid w:val="00260E0A"/>
    <w:rsid w:val="0026318D"/>
    <w:rsid w:val="0026369A"/>
    <w:rsid w:val="0026709D"/>
    <w:rsid w:val="00270BC3"/>
    <w:rsid w:val="00272BF5"/>
    <w:rsid w:val="00277258"/>
    <w:rsid w:val="00280EE0"/>
    <w:rsid w:val="0028431A"/>
    <w:rsid w:val="00284F33"/>
    <w:rsid w:val="002857B6"/>
    <w:rsid w:val="00286983"/>
    <w:rsid w:val="002870B7"/>
    <w:rsid w:val="0028789A"/>
    <w:rsid w:val="00287D6E"/>
    <w:rsid w:val="00291512"/>
    <w:rsid w:val="002A4A8C"/>
    <w:rsid w:val="002A648B"/>
    <w:rsid w:val="002B0204"/>
    <w:rsid w:val="002B08C7"/>
    <w:rsid w:val="002B45A4"/>
    <w:rsid w:val="002B77F3"/>
    <w:rsid w:val="002C0D89"/>
    <w:rsid w:val="002C391B"/>
    <w:rsid w:val="002C39DB"/>
    <w:rsid w:val="002C6629"/>
    <w:rsid w:val="002D0ACC"/>
    <w:rsid w:val="002D111C"/>
    <w:rsid w:val="002D1B4F"/>
    <w:rsid w:val="002D705F"/>
    <w:rsid w:val="002D7105"/>
    <w:rsid w:val="002D7537"/>
    <w:rsid w:val="002E00C2"/>
    <w:rsid w:val="002E1BC7"/>
    <w:rsid w:val="002E3365"/>
    <w:rsid w:val="002E41D9"/>
    <w:rsid w:val="002E4C51"/>
    <w:rsid w:val="002E7492"/>
    <w:rsid w:val="002E7D50"/>
    <w:rsid w:val="002F31C4"/>
    <w:rsid w:val="002F5105"/>
    <w:rsid w:val="002F621A"/>
    <w:rsid w:val="002F793C"/>
    <w:rsid w:val="0030122D"/>
    <w:rsid w:val="00303EC7"/>
    <w:rsid w:val="003064C9"/>
    <w:rsid w:val="0030719F"/>
    <w:rsid w:val="003071CD"/>
    <w:rsid w:val="00313D4E"/>
    <w:rsid w:val="0031644E"/>
    <w:rsid w:val="003170AB"/>
    <w:rsid w:val="0032473F"/>
    <w:rsid w:val="00325787"/>
    <w:rsid w:val="00330A3F"/>
    <w:rsid w:val="003326CD"/>
    <w:rsid w:val="00332CD1"/>
    <w:rsid w:val="00337C50"/>
    <w:rsid w:val="00345939"/>
    <w:rsid w:val="00346A8B"/>
    <w:rsid w:val="00347CBC"/>
    <w:rsid w:val="00347D06"/>
    <w:rsid w:val="003505AE"/>
    <w:rsid w:val="00353107"/>
    <w:rsid w:val="0035618E"/>
    <w:rsid w:val="00356418"/>
    <w:rsid w:val="003618A2"/>
    <w:rsid w:val="0036205C"/>
    <w:rsid w:val="00363367"/>
    <w:rsid w:val="00363857"/>
    <w:rsid w:val="00363FD9"/>
    <w:rsid w:val="00364638"/>
    <w:rsid w:val="003657FD"/>
    <w:rsid w:val="0036666E"/>
    <w:rsid w:val="00371E28"/>
    <w:rsid w:val="003723CB"/>
    <w:rsid w:val="003763B8"/>
    <w:rsid w:val="003807D6"/>
    <w:rsid w:val="00380D49"/>
    <w:rsid w:val="003913DC"/>
    <w:rsid w:val="00393352"/>
    <w:rsid w:val="00393776"/>
    <w:rsid w:val="00393B00"/>
    <w:rsid w:val="00396CEA"/>
    <w:rsid w:val="003979BD"/>
    <w:rsid w:val="003A1992"/>
    <w:rsid w:val="003A4B5C"/>
    <w:rsid w:val="003A751E"/>
    <w:rsid w:val="003A7C90"/>
    <w:rsid w:val="003B295C"/>
    <w:rsid w:val="003B3722"/>
    <w:rsid w:val="003B40D3"/>
    <w:rsid w:val="003B6AE9"/>
    <w:rsid w:val="003C12AD"/>
    <w:rsid w:val="003C593E"/>
    <w:rsid w:val="003C7F02"/>
    <w:rsid w:val="003E0F5D"/>
    <w:rsid w:val="003E1F19"/>
    <w:rsid w:val="003E5971"/>
    <w:rsid w:val="003F02A0"/>
    <w:rsid w:val="003F33FB"/>
    <w:rsid w:val="003F5C0B"/>
    <w:rsid w:val="00400383"/>
    <w:rsid w:val="00400904"/>
    <w:rsid w:val="00400F8E"/>
    <w:rsid w:val="004022BE"/>
    <w:rsid w:val="004046BF"/>
    <w:rsid w:val="00405E56"/>
    <w:rsid w:val="00406F8B"/>
    <w:rsid w:val="004101B8"/>
    <w:rsid w:val="00410F0F"/>
    <w:rsid w:val="00412AF7"/>
    <w:rsid w:val="00414CCA"/>
    <w:rsid w:val="00415269"/>
    <w:rsid w:val="00420AA4"/>
    <w:rsid w:val="00422DAB"/>
    <w:rsid w:val="0042618F"/>
    <w:rsid w:val="004310E0"/>
    <w:rsid w:val="00431356"/>
    <w:rsid w:val="00432B5A"/>
    <w:rsid w:val="00434CA6"/>
    <w:rsid w:val="004369AA"/>
    <w:rsid w:val="00437C3F"/>
    <w:rsid w:val="00443151"/>
    <w:rsid w:val="00444A7C"/>
    <w:rsid w:val="004501C5"/>
    <w:rsid w:val="00460E1E"/>
    <w:rsid w:val="00460F06"/>
    <w:rsid w:val="00462656"/>
    <w:rsid w:val="00464049"/>
    <w:rsid w:val="00464888"/>
    <w:rsid w:val="00464F95"/>
    <w:rsid w:val="0046690C"/>
    <w:rsid w:val="004736DE"/>
    <w:rsid w:val="00474665"/>
    <w:rsid w:val="00475C65"/>
    <w:rsid w:val="004764B3"/>
    <w:rsid w:val="00477184"/>
    <w:rsid w:val="00480BA4"/>
    <w:rsid w:val="00481E50"/>
    <w:rsid w:val="00484E4F"/>
    <w:rsid w:val="00486335"/>
    <w:rsid w:val="00487766"/>
    <w:rsid w:val="00495B2B"/>
    <w:rsid w:val="00497718"/>
    <w:rsid w:val="004A0797"/>
    <w:rsid w:val="004A45C8"/>
    <w:rsid w:val="004A5D28"/>
    <w:rsid w:val="004B1C7A"/>
    <w:rsid w:val="004B5152"/>
    <w:rsid w:val="004B771E"/>
    <w:rsid w:val="004B7BFD"/>
    <w:rsid w:val="004C0021"/>
    <w:rsid w:val="004C17BF"/>
    <w:rsid w:val="004C3B92"/>
    <w:rsid w:val="004C4B22"/>
    <w:rsid w:val="004C527D"/>
    <w:rsid w:val="004C704E"/>
    <w:rsid w:val="004D05AD"/>
    <w:rsid w:val="004D20CD"/>
    <w:rsid w:val="004D20FF"/>
    <w:rsid w:val="004D416D"/>
    <w:rsid w:val="004D4278"/>
    <w:rsid w:val="004D44C9"/>
    <w:rsid w:val="004D4AD9"/>
    <w:rsid w:val="004D5D01"/>
    <w:rsid w:val="004D6C5B"/>
    <w:rsid w:val="004E050D"/>
    <w:rsid w:val="004F2343"/>
    <w:rsid w:val="004F3C93"/>
    <w:rsid w:val="004F4EF4"/>
    <w:rsid w:val="004F6278"/>
    <w:rsid w:val="0050164B"/>
    <w:rsid w:val="00501C7D"/>
    <w:rsid w:val="00505567"/>
    <w:rsid w:val="00505810"/>
    <w:rsid w:val="0050797C"/>
    <w:rsid w:val="00511342"/>
    <w:rsid w:val="00511A17"/>
    <w:rsid w:val="00511EAC"/>
    <w:rsid w:val="0051253D"/>
    <w:rsid w:val="00514464"/>
    <w:rsid w:val="005204AB"/>
    <w:rsid w:val="0052069A"/>
    <w:rsid w:val="00522A2D"/>
    <w:rsid w:val="005239E4"/>
    <w:rsid w:val="0052463C"/>
    <w:rsid w:val="00526AC1"/>
    <w:rsid w:val="00530697"/>
    <w:rsid w:val="00530C20"/>
    <w:rsid w:val="00530E14"/>
    <w:rsid w:val="00532C55"/>
    <w:rsid w:val="00535C5A"/>
    <w:rsid w:val="00536A33"/>
    <w:rsid w:val="00541481"/>
    <w:rsid w:val="00550D1A"/>
    <w:rsid w:val="00552256"/>
    <w:rsid w:val="0055240C"/>
    <w:rsid w:val="005541E3"/>
    <w:rsid w:val="005579CE"/>
    <w:rsid w:val="00557C54"/>
    <w:rsid w:val="00565DF6"/>
    <w:rsid w:val="00570300"/>
    <w:rsid w:val="00573C53"/>
    <w:rsid w:val="00573C6B"/>
    <w:rsid w:val="00577352"/>
    <w:rsid w:val="005809BC"/>
    <w:rsid w:val="00581D0D"/>
    <w:rsid w:val="005835E6"/>
    <w:rsid w:val="0058479A"/>
    <w:rsid w:val="00585E14"/>
    <w:rsid w:val="00587A04"/>
    <w:rsid w:val="00587DAF"/>
    <w:rsid w:val="0059041C"/>
    <w:rsid w:val="00590FB0"/>
    <w:rsid w:val="00591251"/>
    <w:rsid w:val="00591E5E"/>
    <w:rsid w:val="00593A86"/>
    <w:rsid w:val="0059535C"/>
    <w:rsid w:val="00595A85"/>
    <w:rsid w:val="005A0D4E"/>
    <w:rsid w:val="005A103B"/>
    <w:rsid w:val="005A119C"/>
    <w:rsid w:val="005A1A14"/>
    <w:rsid w:val="005B30AB"/>
    <w:rsid w:val="005B361D"/>
    <w:rsid w:val="005B3691"/>
    <w:rsid w:val="005B5C1E"/>
    <w:rsid w:val="005C2B08"/>
    <w:rsid w:val="005C30D2"/>
    <w:rsid w:val="005C42F4"/>
    <w:rsid w:val="005C431E"/>
    <w:rsid w:val="005C61CA"/>
    <w:rsid w:val="005D5E11"/>
    <w:rsid w:val="005E2741"/>
    <w:rsid w:val="005E3564"/>
    <w:rsid w:val="005E450D"/>
    <w:rsid w:val="005E4DC3"/>
    <w:rsid w:val="005E5384"/>
    <w:rsid w:val="005E5AEF"/>
    <w:rsid w:val="005F0884"/>
    <w:rsid w:val="005F0B56"/>
    <w:rsid w:val="005F168B"/>
    <w:rsid w:val="005F2DE2"/>
    <w:rsid w:val="005F3811"/>
    <w:rsid w:val="005F4C3A"/>
    <w:rsid w:val="006018BC"/>
    <w:rsid w:val="00602CDC"/>
    <w:rsid w:val="00605A61"/>
    <w:rsid w:val="0060775F"/>
    <w:rsid w:val="00607D7E"/>
    <w:rsid w:val="006122A3"/>
    <w:rsid w:val="00614921"/>
    <w:rsid w:val="006153F6"/>
    <w:rsid w:val="00615B9E"/>
    <w:rsid w:val="00616EE2"/>
    <w:rsid w:val="00617106"/>
    <w:rsid w:val="00620423"/>
    <w:rsid w:val="00620810"/>
    <w:rsid w:val="00620DA8"/>
    <w:rsid w:val="0062208A"/>
    <w:rsid w:val="006226B7"/>
    <w:rsid w:val="00622D84"/>
    <w:rsid w:val="00625BB3"/>
    <w:rsid w:val="00626084"/>
    <w:rsid w:val="006275D7"/>
    <w:rsid w:val="006276F9"/>
    <w:rsid w:val="00632352"/>
    <w:rsid w:val="00634444"/>
    <w:rsid w:val="00634B43"/>
    <w:rsid w:val="00636CC4"/>
    <w:rsid w:val="00640DCA"/>
    <w:rsid w:val="00641F63"/>
    <w:rsid w:val="00647111"/>
    <w:rsid w:val="0064746C"/>
    <w:rsid w:val="00647779"/>
    <w:rsid w:val="00650718"/>
    <w:rsid w:val="0065091A"/>
    <w:rsid w:val="00652BEB"/>
    <w:rsid w:val="00655B30"/>
    <w:rsid w:val="006604F9"/>
    <w:rsid w:val="00660512"/>
    <w:rsid w:val="00660729"/>
    <w:rsid w:val="00661346"/>
    <w:rsid w:val="00666323"/>
    <w:rsid w:val="00667B04"/>
    <w:rsid w:val="00671A1B"/>
    <w:rsid w:val="00671D44"/>
    <w:rsid w:val="00675E36"/>
    <w:rsid w:val="00676A35"/>
    <w:rsid w:val="00677341"/>
    <w:rsid w:val="00677AD0"/>
    <w:rsid w:val="00677CDC"/>
    <w:rsid w:val="00680479"/>
    <w:rsid w:val="006808CA"/>
    <w:rsid w:val="00681A46"/>
    <w:rsid w:val="00683454"/>
    <w:rsid w:val="00684ADA"/>
    <w:rsid w:val="00685274"/>
    <w:rsid w:val="006862BB"/>
    <w:rsid w:val="00686650"/>
    <w:rsid w:val="0069117A"/>
    <w:rsid w:val="00691B9C"/>
    <w:rsid w:val="00691C0E"/>
    <w:rsid w:val="006945F9"/>
    <w:rsid w:val="00696BB6"/>
    <w:rsid w:val="006A25E4"/>
    <w:rsid w:val="006A2886"/>
    <w:rsid w:val="006A47ED"/>
    <w:rsid w:val="006B0AC6"/>
    <w:rsid w:val="006B4F22"/>
    <w:rsid w:val="006B5E39"/>
    <w:rsid w:val="006B6027"/>
    <w:rsid w:val="006B62EE"/>
    <w:rsid w:val="006B64F5"/>
    <w:rsid w:val="006C3108"/>
    <w:rsid w:val="006C7930"/>
    <w:rsid w:val="006D0265"/>
    <w:rsid w:val="006D1CA7"/>
    <w:rsid w:val="006E004A"/>
    <w:rsid w:val="006E0D49"/>
    <w:rsid w:val="006E13EF"/>
    <w:rsid w:val="006E15F7"/>
    <w:rsid w:val="006E528E"/>
    <w:rsid w:val="006F16DE"/>
    <w:rsid w:val="006F6CB3"/>
    <w:rsid w:val="00700CB7"/>
    <w:rsid w:val="007017EA"/>
    <w:rsid w:val="00702DFF"/>
    <w:rsid w:val="0070307F"/>
    <w:rsid w:val="00705E20"/>
    <w:rsid w:val="00714F2F"/>
    <w:rsid w:val="007159B5"/>
    <w:rsid w:val="00716D93"/>
    <w:rsid w:val="007212B9"/>
    <w:rsid w:val="0072245B"/>
    <w:rsid w:val="00722DC4"/>
    <w:rsid w:val="00724924"/>
    <w:rsid w:val="0072492B"/>
    <w:rsid w:val="00727988"/>
    <w:rsid w:val="00731014"/>
    <w:rsid w:val="00733B41"/>
    <w:rsid w:val="007359A7"/>
    <w:rsid w:val="0073664D"/>
    <w:rsid w:val="00736F23"/>
    <w:rsid w:val="007404EC"/>
    <w:rsid w:val="00741746"/>
    <w:rsid w:val="00741B1A"/>
    <w:rsid w:val="00742269"/>
    <w:rsid w:val="0074263D"/>
    <w:rsid w:val="00742FEE"/>
    <w:rsid w:val="00743A88"/>
    <w:rsid w:val="00745340"/>
    <w:rsid w:val="00745485"/>
    <w:rsid w:val="007473F2"/>
    <w:rsid w:val="00750FE7"/>
    <w:rsid w:val="00751D37"/>
    <w:rsid w:val="00755CA7"/>
    <w:rsid w:val="00756F45"/>
    <w:rsid w:val="00757A42"/>
    <w:rsid w:val="007605BB"/>
    <w:rsid w:val="00761AD8"/>
    <w:rsid w:val="00761DEC"/>
    <w:rsid w:val="00762442"/>
    <w:rsid w:val="00763B27"/>
    <w:rsid w:val="00773866"/>
    <w:rsid w:val="007747A9"/>
    <w:rsid w:val="00774C7F"/>
    <w:rsid w:val="0077799E"/>
    <w:rsid w:val="00780477"/>
    <w:rsid w:val="00783D02"/>
    <w:rsid w:val="0078441C"/>
    <w:rsid w:val="00785286"/>
    <w:rsid w:val="00792647"/>
    <w:rsid w:val="00793E21"/>
    <w:rsid w:val="00795D5B"/>
    <w:rsid w:val="007966A8"/>
    <w:rsid w:val="00797D36"/>
    <w:rsid w:val="007A27F2"/>
    <w:rsid w:val="007A316B"/>
    <w:rsid w:val="007B589E"/>
    <w:rsid w:val="007B593C"/>
    <w:rsid w:val="007B7C12"/>
    <w:rsid w:val="007B7CC5"/>
    <w:rsid w:val="007C1939"/>
    <w:rsid w:val="007C25D6"/>
    <w:rsid w:val="007C3442"/>
    <w:rsid w:val="007C3532"/>
    <w:rsid w:val="007C37D7"/>
    <w:rsid w:val="007C3F64"/>
    <w:rsid w:val="007C6C78"/>
    <w:rsid w:val="007C72B6"/>
    <w:rsid w:val="007D32A4"/>
    <w:rsid w:val="007D4A3C"/>
    <w:rsid w:val="007D4E6C"/>
    <w:rsid w:val="007D67A7"/>
    <w:rsid w:val="007D7398"/>
    <w:rsid w:val="007D7FF0"/>
    <w:rsid w:val="007E0F82"/>
    <w:rsid w:val="007E1306"/>
    <w:rsid w:val="007E13CE"/>
    <w:rsid w:val="007E27BB"/>
    <w:rsid w:val="007E2873"/>
    <w:rsid w:val="007E2E69"/>
    <w:rsid w:val="007E35EE"/>
    <w:rsid w:val="007E5519"/>
    <w:rsid w:val="007E7799"/>
    <w:rsid w:val="007F0538"/>
    <w:rsid w:val="007F0556"/>
    <w:rsid w:val="007F25B3"/>
    <w:rsid w:val="007F2777"/>
    <w:rsid w:val="007F7A65"/>
    <w:rsid w:val="00800853"/>
    <w:rsid w:val="00800BBC"/>
    <w:rsid w:val="008028EC"/>
    <w:rsid w:val="008063F1"/>
    <w:rsid w:val="008072E5"/>
    <w:rsid w:val="00807F58"/>
    <w:rsid w:val="008101F2"/>
    <w:rsid w:val="00811BDE"/>
    <w:rsid w:val="00814797"/>
    <w:rsid w:val="00817ADB"/>
    <w:rsid w:val="00820BEA"/>
    <w:rsid w:val="00821967"/>
    <w:rsid w:val="00822320"/>
    <w:rsid w:val="00822C88"/>
    <w:rsid w:val="008246A1"/>
    <w:rsid w:val="00824DA8"/>
    <w:rsid w:val="0083515D"/>
    <w:rsid w:val="00835FA5"/>
    <w:rsid w:val="0083706A"/>
    <w:rsid w:val="00837434"/>
    <w:rsid w:val="00837AAE"/>
    <w:rsid w:val="00837D93"/>
    <w:rsid w:val="008419EE"/>
    <w:rsid w:val="00842A13"/>
    <w:rsid w:val="00843B50"/>
    <w:rsid w:val="00845D76"/>
    <w:rsid w:val="008468C6"/>
    <w:rsid w:val="00846DB6"/>
    <w:rsid w:val="00852063"/>
    <w:rsid w:val="00856903"/>
    <w:rsid w:val="00857229"/>
    <w:rsid w:val="00860005"/>
    <w:rsid w:val="00860DE7"/>
    <w:rsid w:val="008615AA"/>
    <w:rsid w:val="008621F7"/>
    <w:rsid w:val="008628BA"/>
    <w:rsid w:val="00862A0A"/>
    <w:rsid w:val="00863C35"/>
    <w:rsid w:val="00866717"/>
    <w:rsid w:val="0086742D"/>
    <w:rsid w:val="00870A17"/>
    <w:rsid w:val="00870C67"/>
    <w:rsid w:val="0087118E"/>
    <w:rsid w:val="0087504E"/>
    <w:rsid w:val="008759CA"/>
    <w:rsid w:val="0087737D"/>
    <w:rsid w:val="008812B4"/>
    <w:rsid w:val="00881696"/>
    <w:rsid w:val="008828F1"/>
    <w:rsid w:val="008843A2"/>
    <w:rsid w:val="008849AA"/>
    <w:rsid w:val="0088556E"/>
    <w:rsid w:val="00886FC9"/>
    <w:rsid w:val="00890622"/>
    <w:rsid w:val="00892923"/>
    <w:rsid w:val="00892971"/>
    <w:rsid w:val="0089525E"/>
    <w:rsid w:val="008957B7"/>
    <w:rsid w:val="00896C7E"/>
    <w:rsid w:val="00897146"/>
    <w:rsid w:val="00897659"/>
    <w:rsid w:val="0089784E"/>
    <w:rsid w:val="008A3227"/>
    <w:rsid w:val="008A4CBE"/>
    <w:rsid w:val="008A5A81"/>
    <w:rsid w:val="008A6510"/>
    <w:rsid w:val="008A7E48"/>
    <w:rsid w:val="008B0A96"/>
    <w:rsid w:val="008B1B6C"/>
    <w:rsid w:val="008B3741"/>
    <w:rsid w:val="008B3F99"/>
    <w:rsid w:val="008B437E"/>
    <w:rsid w:val="008B4EAD"/>
    <w:rsid w:val="008B59E3"/>
    <w:rsid w:val="008B628D"/>
    <w:rsid w:val="008C08A0"/>
    <w:rsid w:val="008C1F5F"/>
    <w:rsid w:val="008C2020"/>
    <w:rsid w:val="008C3285"/>
    <w:rsid w:val="008C3897"/>
    <w:rsid w:val="008C5537"/>
    <w:rsid w:val="008C5CD9"/>
    <w:rsid w:val="008D1C6C"/>
    <w:rsid w:val="008D4DC5"/>
    <w:rsid w:val="008D564C"/>
    <w:rsid w:val="008D7F39"/>
    <w:rsid w:val="008D7F67"/>
    <w:rsid w:val="008E18A9"/>
    <w:rsid w:val="008E20F2"/>
    <w:rsid w:val="008E2372"/>
    <w:rsid w:val="008E2464"/>
    <w:rsid w:val="008E2E92"/>
    <w:rsid w:val="008E5210"/>
    <w:rsid w:val="008E64B0"/>
    <w:rsid w:val="008E774A"/>
    <w:rsid w:val="008F1BE8"/>
    <w:rsid w:val="008F3835"/>
    <w:rsid w:val="008F7901"/>
    <w:rsid w:val="00901CB0"/>
    <w:rsid w:val="00902C8B"/>
    <w:rsid w:val="009042AB"/>
    <w:rsid w:val="00904CA4"/>
    <w:rsid w:val="00906243"/>
    <w:rsid w:val="00906CC2"/>
    <w:rsid w:val="00910549"/>
    <w:rsid w:val="00910642"/>
    <w:rsid w:val="00911627"/>
    <w:rsid w:val="00911CDF"/>
    <w:rsid w:val="00913637"/>
    <w:rsid w:val="009145B9"/>
    <w:rsid w:val="009169A8"/>
    <w:rsid w:val="009174A1"/>
    <w:rsid w:val="00921C47"/>
    <w:rsid w:val="0092323C"/>
    <w:rsid w:val="0092505D"/>
    <w:rsid w:val="0093039F"/>
    <w:rsid w:val="00936A29"/>
    <w:rsid w:val="009370A8"/>
    <w:rsid w:val="00937267"/>
    <w:rsid w:val="00937ABE"/>
    <w:rsid w:val="009403A2"/>
    <w:rsid w:val="00941132"/>
    <w:rsid w:val="00942321"/>
    <w:rsid w:val="00944C0E"/>
    <w:rsid w:val="009464DF"/>
    <w:rsid w:val="0094745D"/>
    <w:rsid w:val="00950D19"/>
    <w:rsid w:val="00951463"/>
    <w:rsid w:val="0095192E"/>
    <w:rsid w:val="00953B48"/>
    <w:rsid w:val="009547BD"/>
    <w:rsid w:val="00954E6C"/>
    <w:rsid w:val="00956570"/>
    <w:rsid w:val="00956EFF"/>
    <w:rsid w:val="00957D19"/>
    <w:rsid w:val="00960018"/>
    <w:rsid w:val="00961008"/>
    <w:rsid w:val="00961669"/>
    <w:rsid w:val="00963043"/>
    <w:rsid w:val="00965361"/>
    <w:rsid w:val="00965507"/>
    <w:rsid w:val="00967CE3"/>
    <w:rsid w:val="009713F5"/>
    <w:rsid w:val="0097189C"/>
    <w:rsid w:val="00972A14"/>
    <w:rsid w:val="00982772"/>
    <w:rsid w:val="00982B77"/>
    <w:rsid w:val="0098319E"/>
    <w:rsid w:val="00985106"/>
    <w:rsid w:val="009865BB"/>
    <w:rsid w:val="00992635"/>
    <w:rsid w:val="00997F29"/>
    <w:rsid w:val="009A0DB6"/>
    <w:rsid w:val="009A200A"/>
    <w:rsid w:val="009A3C53"/>
    <w:rsid w:val="009A56A1"/>
    <w:rsid w:val="009A5F51"/>
    <w:rsid w:val="009A68E0"/>
    <w:rsid w:val="009A7561"/>
    <w:rsid w:val="009C01B3"/>
    <w:rsid w:val="009C02BD"/>
    <w:rsid w:val="009C1AE7"/>
    <w:rsid w:val="009C69AA"/>
    <w:rsid w:val="009C6BEF"/>
    <w:rsid w:val="009D56AC"/>
    <w:rsid w:val="009D6EA2"/>
    <w:rsid w:val="009D7BFF"/>
    <w:rsid w:val="009D7DAB"/>
    <w:rsid w:val="009E0A63"/>
    <w:rsid w:val="009E3D7F"/>
    <w:rsid w:val="009E4AC8"/>
    <w:rsid w:val="009E525F"/>
    <w:rsid w:val="009E56DC"/>
    <w:rsid w:val="009E62B1"/>
    <w:rsid w:val="009F227C"/>
    <w:rsid w:val="009F2CA7"/>
    <w:rsid w:val="009F4EA7"/>
    <w:rsid w:val="009F5C30"/>
    <w:rsid w:val="00A039A8"/>
    <w:rsid w:val="00A0491E"/>
    <w:rsid w:val="00A06118"/>
    <w:rsid w:val="00A066D4"/>
    <w:rsid w:val="00A16E74"/>
    <w:rsid w:val="00A1765D"/>
    <w:rsid w:val="00A22C26"/>
    <w:rsid w:val="00A23D5C"/>
    <w:rsid w:val="00A254AE"/>
    <w:rsid w:val="00A255A6"/>
    <w:rsid w:val="00A30090"/>
    <w:rsid w:val="00A3127F"/>
    <w:rsid w:val="00A313CD"/>
    <w:rsid w:val="00A31B6A"/>
    <w:rsid w:val="00A326A8"/>
    <w:rsid w:val="00A3296C"/>
    <w:rsid w:val="00A34495"/>
    <w:rsid w:val="00A349BF"/>
    <w:rsid w:val="00A37EE4"/>
    <w:rsid w:val="00A438F7"/>
    <w:rsid w:val="00A46D51"/>
    <w:rsid w:val="00A50066"/>
    <w:rsid w:val="00A5139A"/>
    <w:rsid w:val="00A5222B"/>
    <w:rsid w:val="00A54266"/>
    <w:rsid w:val="00A557A4"/>
    <w:rsid w:val="00A55BDC"/>
    <w:rsid w:val="00A57347"/>
    <w:rsid w:val="00A57B11"/>
    <w:rsid w:val="00A57CDA"/>
    <w:rsid w:val="00A60BD4"/>
    <w:rsid w:val="00A62452"/>
    <w:rsid w:val="00A625C5"/>
    <w:rsid w:val="00A628E7"/>
    <w:rsid w:val="00A73EBC"/>
    <w:rsid w:val="00A74A56"/>
    <w:rsid w:val="00A75F7F"/>
    <w:rsid w:val="00A833BD"/>
    <w:rsid w:val="00A85567"/>
    <w:rsid w:val="00A87A5D"/>
    <w:rsid w:val="00A91FE4"/>
    <w:rsid w:val="00A92D45"/>
    <w:rsid w:val="00A93045"/>
    <w:rsid w:val="00A949E5"/>
    <w:rsid w:val="00A954D4"/>
    <w:rsid w:val="00AA3EE7"/>
    <w:rsid w:val="00AA5D27"/>
    <w:rsid w:val="00AA63ED"/>
    <w:rsid w:val="00AB08BF"/>
    <w:rsid w:val="00AB4E77"/>
    <w:rsid w:val="00AB507A"/>
    <w:rsid w:val="00AC091D"/>
    <w:rsid w:val="00AC22C9"/>
    <w:rsid w:val="00AC41DB"/>
    <w:rsid w:val="00AC4281"/>
    <w:rsid w:val="00AD1298"/>
    <w:rsid w:val="00AD2642"/>
    <w:rsid w:val="00AD38DC"/>
    <w:rsid w:val="00AD414F"/>
    <w:rsid w:val="00AD7AA1"/>
    <w:rsid w:val="00AE0490"/>
    <w:rsid w:val="00AE248C"/>
    <w:rsid w:val="00AE645B"/>
    <w:rsid w:val="00AE712B"/>
    <w:rsid w:val="00AF0435"/>
    <w:rsid w:val="00AF09BB"/>
    <w:rsid w:val="00AF2E31"/>
    <w:rsid w:val="00AF3BE4"/>
    <w:rsid w:val="00AF4ADB"/>
    <w:rsid w:val="00AF6F28"/>
    <w:rsid w:val="00B044BD"/>
    <w:rsid w:val="00B06A48"/>
    <w:rsid w:val="00B07EC6"/>
    <w:rsid w:val="00B11B1A"/>
    <w:rsid w:val="00B16833"/>
    <w:rsid w:val="00B16B87"/>
    <w:rsid w:val="00B17265"/>
    <w:rsid w:val="00B17364"/>
    <w:rsid w:val="00B21D15"/>
    <w:rsid w:val="00B21EB4"/>
    <w:rsid w:val="00B22462"/>
    <w:rsid w:val="00B233BE"/>
    <w:rsid w:val="00B24AC5"/>
    <w:rsid w:val="00B25B80"/>
    <w:rsid w:val="00B272FA"/>
    <w:rsid w:val="00B32F45"/>
    <w:rsid w:val="00B34C5B"/>
    <w:rsid w:val="00B400FD"/>
    <w:rsid w:val="00B434CF"/>
    <w:rsid w:val="00B4353A"/>
    <w:rsid w:val="00B443E2"/>
    <w:rsid w:val="00B50BC4"/>
    <w:rsid w:val="00B50F14"/>
    <w:rsid w:val="00B52EAF"/>
    <w:rsid w:val="00B53A8D"/>
    <w:rsid w:val="00B55700"/>
    <w:rsid w:val="00B634F9"/>
    <w:rsid w:val="00B6582B"/>
    <w:rsid w:val="00B67DC8"/>
    <w:rsid w:val="00B77A3E"/>
    <w:rsid w:val="00B77D7E"/>
    <w:rsid w:val="00B80C56"/>
    <w:rsid w:val="00B81017"/>
    <w:rsid w:val="00B822FA"/>
    <w:rsid w:val="00B82706"/>
    <w:rsid w:val="00B8469C"/>
    <w:rsid w:val="00B869A4"/>
    <w:rsid w:val="00B951A4"/>
    <w:rsid w:val="00BA107A"/>
    <w:rsid w:val="00BA20CA"/>
    <w:rsid w:val="00BA234C"/>
    <w:rsid w:val="00BA25C8"/>
    <w:rsid w:val="00BA5319"/>
    <w:rsid w:val="00BA62E6"/>
    <w:rsid w:val="00BA6E13"/>
    <w:rsid w:val="00BA7592"/>
    <w:rsid w:val="00BB0F73"/>
    <w:rsid w:val="00BB4AAF"/>
    <w:rsid w:val="00BB55F8"/>
    <w:rsid w:val="00BB60E2"/>
    <w:rsid w:val="00BB62D8"/>
    <w:rsid w:val="00BC0130"/>
    <w:rsid w:val="00BC055A"/>
    <w:rsid w:val="00BC0D35"/>
    <w:rsid w:val="00BC1F71"/>
    <w:rsid w:val="00BC2151"/>
    <w:rsid w:val="00BC36A8"/>
    <w:rsid w:val="00BC48C4"/>
    <w:rsid w:val="00BC4C0D"/>
    <w:rsid w:val="00BC51B0"/>
    <w:rsid w:val="00BC62F6"/>
    <w:rsid w:val="00BC7C88"/>
    <w:rsid w:val="00BD0510"/>
    <w:rsid w:val="00BD0C61"/>
    <w:rsid w:val="00BD0D3D"/>
    <w:rsid w:val="00BD7360"/>
    <w:rsid w:val="00BD7470"/>
    <w:rsid w:val="00BE0627"/>
    <w:rsid w:val="00BE3F1D"/>
    <w:rsid w:val="00BE53B3"/>
    <w:rsid w:val="00BE5AF8"/>
    <w:rsid w:val="00BE5D0D"/>
    <w:rsid w:val="00BE70FE"/>
    <w:rsid w:val="00BF0749"/>
    <w:rsid w:val="00BF3887"/>
    <w:rsid w:val="00BF584F"/>
    <w:rsid w:val="00BF6773"/>
    <w:rsid w:val="00BF7310"/>
    <w:rsid w:val="00C0026D"/>
    <w:rsid w:val="00C01823"/>
    <w:rsid w:val="00C0200B"/>
    <w:rsid w:val="00C030A8"/>
    <w:rsid w:val="00C03926"/>
    <w:rsid w:val="00C03F01"/>
    <w:rsid w:val="00C04441"/>
    <w:rsid w:val="00C04547"/>
    <w:rsid w:val="00C0545C"/>
    <w:rsid w:val="00C06C75"/>
    <w:rsid w:val="00C10CA9"/>
    <w:rsid w:val="00C118AE"/>
    <w:rsid w:val="00C11B87"/>
    <w:rsid w:val="00C1220D"/>
    <w:rsid w:val="00C163E7"/>
    <w:rsid w:val="00C21D1C"/>
    <w:rsid w:val="00C22BA5"/>
    <w:rsid w:val="00C22C89"/>
    <w:rsid w:val="00C22CB1"/>
    <w:rsid w:val="00C24DEE"/>
    <w:rsid w:val="00C303F3"/>
    <w:rsid w:val="00C318C7"/>
    <w:rsid w:val="00C32910"/>
    <w:rsid w:val="00C36C53"/>
    <w:rsid w:val="00C41286"/>
    <w:rsid w:val="00C42529"/>
    <w:rsid w:val="00C42EA9"/>
    <w:rsid w:val="00C42F64"/>
    <w:rsid w:val="00C43BBA"/>
    <w:rsid w:val="00C47288"/>
    <w:rsid w:val="00C51249"/>
    <w:rsid w:val="00C55F9F"/>
    <w:rsid w:val="00C561C5"/>
    <w:rsid w:val="00C56771"/>
    <w:rsid w:val="00C56A1B"/>
    <w:rsid w:val="00C57CC8"/>
    <w:rsid w:val="00C609D6"/>
    <w:rsid w:val="00C62BDF"/>
    <w:rsid w:val="00C672DC"/>
    <w:rsid w:val="00C71224"/>
    <w:rsid w:val="00C71B13"/>
    <w:rsid w:val="00C72B2D"/>
    <w:rsid w:val="00C73ACD"/>
    <w:rsid w:val="00C74C53"/>
    <w:rsid w:val="00C75127"/>
    <w:rsid w:val="00C7522F"/>
    <w:rsid w:val="00C76F2F"/>
    <w:rsid w:val="00C805BF"/>
    <w:rsid w:val="00C809A6"/>
    <w:rsid w:val="00C81017"/>
    <w:rsid w:val="00C82AC8"/>
    <w:rsid w:val="00C86F47"/>
    <w:rsid w:val="00C93526"/>
    <w:rsid w:val="00C939DD"/>
    <w:rsid w:val="00C94960"/>
    <w:rsid w:val="00C94D9E"/>
    <w:rsid w:val="00C9508D"/>
    <w:rsid w:val="00C951B5"/>
    <w:rsid w:val="00CA1DDD"/>
    <w:rsid w:val="00CA1E66"/>
    <w:rsid w:val="00CA35D2"/>
    <w:rsid w:val="00CB1EE0"/>
    <w:rsid w:val="00CB24C4"/>
    <w:rsid w:val="00CB61A4"/>
    <w:rsid w:val="00CB6CDA"/>
    <w:rsid w:val="00CB6EF0"/>
    <w:rsid w:val="00CC39C1"/>
    <w:rsid w:val="00CC45EA"/>
    <w:rsid w:val="00CC6277"/>
    <w:rsid w:val="00CD092A"/>
    <w:rsid w:val="00CD1984"/>
    <w:rsid w:val="00CD39C7"/>
    <w:rsid w:val="00CD53E4"/>
    <w:rsid w:val="00CD62C0"/>
    <w:rsid w:val="00CD6537"/>
    <w:rsid w:val="00CE0EAC"/>
    <w:rsid w:val="00CE1788"/>
    <w:rsid w:val="00CE207D"/>
    <w:rsid w:val="00CE2336"/>
    <w:rsid w:val="00CE316A"/>
    <w:rsid w:val="00CE4909"/>
    <w:rsid w:val="00CE6077"/>
    <w:rsid w:val="00CE6B6F"/>
    <w:rsid w:val="00CE6F90"/>
    <w:rsid w:val="00CF011F"/>
    <w:rsid w:val="00CF054C"/>
    <w:rsid w:val="00CF0ABB"/>
    <w:rsid w:val="00CF41B6"/>
    <w:rsid w:val="00CF5984"/>
    <w:rsid w:val="00D00B3C"/>
    <w:rsid w:val="00D022A2"/>
    <w:rsid w:val="00D030AA"/>
    <w:rsid w:val="00D034B5"/>
    <w:rsid w:val="00D04FF7"/>
    <w:rsid w:val="00D07BF7"/>
    <w:rsid w:val="00D119E4"/>
    <w:rsid w:val="00D13690"/>
    <w:rsid w:val="00D13717"/>
    <w:rsid w:val="00D1639F"/>
    <w:rsid w:val="00D163DC"/>
    <w:rsid w:val="00D229A2"/>
    <w:rsid w:val="00D22CF0"/>
    <w:rsid w:val="00D23BC2"/>
    <w:rsid w:val="00D25B4C"/>
    <w:rsid w:val="00D2637E"/>
    <w:rsid w:val="00D347E2"/>
    <w:rsid w:val="00D359B6"/>
    <w:rsid w:val="00D37DC7"/>
    <w:rsid w:val="00D37F99"/>
    <w:rsid w:val="00D406CD"/>
    <w:rsid w:val="00D441FC"/>
    <w:rsid w:val="00D45620"/>
    <w:rsid w:val="00D45960"/>
    <w:rsid w:val="00D46171"/>
    <w:rsid w:val="00D537C7"/>
    <w:rsid w:val="00D5552B"/>
    <w:rsid w:val="00D57294"/>
    <w:rsid w:val="00D57A3A"/>
    <w:rsid w:val="00D60852"/>
    <w:rsid w:val="00D61BF1"/>
    <w:rsid w:val="00D61C75"/>
    <w:rsid w:val="00D70A27"/>
    <w:rsid w:val="00D73A36"/>
    <w:rsid w:val="00D75074"/>
    <w:rsid w:val="00D76F07"/>
    <w:rsid w:val="00D80B4C"/>
    <w:rsid w:val="00D81EBC"/>
    <w:rsid w:val="00D84620"/>
    <w:rsid w:val="00D90442"/>
    <w:rsid w:val="00D93102"/>
    <w:rsid w:val="00D93B70"/>
    <w:rsid w:val="00DA25F7"/>
    <w:rsid w:val="00DA40D2"/>
    <w:rsid w:val="00DA44B6"/>
    <w:rsid w:val="00DA6C6A"/>
    <w:rsid w:val="00DA7780"/>
    <w:rsid w:val="00DB2626"/>
    <w:rsid w:val="00DB36C8"/>
    <w:rsid w:val="00DB4B65"/>
    <w:rsid w:val="00DB5AE7"/>
    <w:rsid w:val="00DC374A"/>
    <w:rsid w:val="00DC3D1B"/>
    <w:rsid w:val="00DC4307"/>
    <w:rsid w:val="00DC6867"/>
    <w:rsid w:val="00DD234F"/>
    <w:rsid w:val="00DD376E"/>
    <w:rsid w:val="00DD39CA"/>
    <w:rsid w:val="00DD4BB3"/>
    <w:rsid w:val="00DD7884"/>
    <w:rsid w:val="00DE02BB"/>
    <w:rsid w:val="00DE2B20"/>
    <w:rsid w:val="00DE2D3D"/>
    <w:rsid w:val="00DE477D"/>
    <w:rsid w:val="00DE52F6"/>
    <w:rsid w:val="00DE589D"/>
    <w:rsid w:val="00DF10B3"/>
    <w:rsid w:val="00DF227B"/>
    <w:rsid w:val="00DF62A0"/>
    <w:rsid w:val="00E00D76"/>
    <w:rsid w:val="00E0544B"/>
    <w:rsid w:val="00E06B91"/>
    <w:rsid w:val="00E07BE0"/>
    <w:rsid w:val="00E1112B"/>
    <w:rsid w:val="00E11D10"/>
    <w:rsid w:val="00E14FE3"/>
    <w:rsid w:val="00E153AB"/>
    <w:rsid w:val="00E17B90"/>
    <w:rsid w:val="00E21816"/>
    <w:rsid w:val="00E23977"/>
    <w:rsid w:val="00E24133"/>
    <w:rsid w:val="00E2589C"/>
    <w:rsid w:val="00E262BF"/>
    <w:rsid w:val="00E32893"/>
    <w:rsid w:val="00E35228"/>
    <w:rsid w:val="00E35C06"/>
    <w:rsid w:val="00E36A31"/>
    <w:rsid w:val="00E421B2"/>
    <w:rsid w:val="00E42C8B"/>
    <w:rsid w:val="00E44DC1"/>
    <w:rsid w:val="00E4530C"/>
    <w:rsid w:val="00E45C72"/>
    <w:rsid w:val="00E464C3"/>
    <w:rsid w:val="00E50777"/>
    <w:rsid w:val="00E51A78"/>
    <w:rsid w:val="00E51C3F"/>
    <w:rsid w:val="00E51E4F"/>
    <w:rsid w:val="00E53143"/>
    <w:rsid w:val="00E54686"/>
    <w:rsid w:val="00E6009E"/>
    <w:rsid w:val="00E62272"/>
    <w:rsid w:val="00E63CEC"/>
    <w:rsid w:val="00E6674C"/>
    <w:rsid w:val="00E6699A"/>
    <w:rsid w:val="00E67EBC"/>
    <w:rsid w:val="00E717AC"/>
    <w:rsid w:val="00E72334"/>
    <w:rsid w:val="00E729D2"/>
    <w:rsid w:val="00E749B8"/>
    <w:rsid w:val="00E7550D"/>
    <w:rsid w:val="00E75C61"/>
    <w:rsid w:val="00E75D97"/>
    <w:rsid w:val="00E855C2"/>
    <w:rsid w:val="00E873A5"/>
    <w:rsid w:val="00E9103C"/>
    <w:rsid w:val="00E9173F"/>
    <w:rsid w:val="00E9308A"/>
    <w:rsid w:val="00E97529"/>
    <w:rsid w:val="00E97D55"/>
    <w:rsid w:val="00EA23C3"/>
    <w:rsid w:val="00EA2450"/>
    <w:rsid w:val="00EA2579"/>
    <w:rsid w:val="00EA28D7"/>
    <w:rsid w:val="00EA2ECF"/>
    <w:rsid w:val="00EA3AFA"/>
    <w:rsid w:val="00EA4ACA"/>
    <w:rsid w:val="00EA5184"/>
    <w:rsid w:val="00EA5289"/>
    <w:rsid w:val="00EB3A7C"/>
    <w:rsid w:val="00EB3EDF"/>
    <w:rsid w:val="00EB45E9"/>
    <w:rsid w:val="00EB684E"/>
    <w:rsid w:val="00EB723C"/>
    <w:rsid w:val="00EC1042"/>
    <w:rsid w:val="00EC3850"/>
    <w:rsid w:val="00EC550A"/>
    <w:rsid w:val="00EC7AD6"/>
    <w:rsid w:val="00ED44AC"/>
    <w:rsid w:val="00ED4DB6"/>
    <w:rsid w:val="00ED5655"/>
    <w:rsid w:val="00ED637E"/>
    <w:rsid w:val="00ED7DCA"/>
    <w:rsid w:val="00EE2CB5"/>
    <w:rsid w:val="00EF0808"/>
    <w:rsid w:val="00EF65FE"/>
    <w:rsid w:val="00F05A0E"/>
    <w:rsid w:val="00F11468"/>
    <w:rsid w:val="00F11879"/>
    <w:rsid w:val="00F133E2"/>
    <w:rsid w:val="00F158DF"/>
    <w:rsid w:val="00F15E2E"/>
    <w:rsid w:val="00F17655"/>
    <w:rsid w:val="00F20842"/>
    <w:rsid w:val="00F20CEE"/>
    <w:rsid w:val="00F220FE"/>
    <w:rsid w:val="00F223AC"/>
    <w:rsid w:val="00F22DFB"/>
    <w:rsid w:val="00F22FDB"/>
    <w:rsid w:val="00F239F9"/>
    <w:rsid w:val="00F257DC"/>
    <w:rsid w:val="00F2751A"/>
    <w:rsid w:val="00F33913"/>
    <w:rsid w:val="00F369DD"/>
    <w:rsid w:val="00F372F1"/>
    <w:rsid w:val="00F40263"/>
    <w:rsid w:val="00F41E55"/>
    <w:rsid w:val="00F427E5"/>
    <w:rsid w:val="00F45192"/>
    <w:rsid w:val="00F46F75"/>
    <w:rsid w:val="00F47C7A"/>
    <w:rsid w:val="00F50CDA"/>
    <w:rsid w:val="00F514F8"/>
    <w:rsid w:val="00F51956"/>
    <w:rsid w:val="00F53972"/>
    <w:rsid w:val="00F54993"/>
    <w:rsid w:val="00F575B1"/>
    <w:rsid w:val="00F600B7"/>
    <w:rsid w:val="00F61789"/>
    <w:rsid w:val="00F62021"/>
    <w:rsid w:val="00F652F1"/>
    <w:rsid w:val="00F65B9F"/>
    <w:rsid w:val="00F67F08"/>
    <w:rsid w:val="00F75B29"/>
    <w:rsid w:val="00F77CFF"/>
    <w:rsid w:val="00F81223"/>
    <w:rsid w:val="00F8136D"/>
    <w:rsid w:val="00F8375B"/>
    <w:rsid w:val="00F83E81"/>
    <w:rsid w:val="00F85256"/>
    <w:rsid w:val="00F86DE8"/>
    <w:rsid w:val="00F92E48"/>
    <w:rsid w:val="00F9394E"/>
    <w:rsid w:val="00FA2EAC"/>
    <w:rsid w:val="00FA6622"/>
    <w:rsid w:val="00FA6F76"/>
    <w:rsid w:val="00FA7843"/>
    <w:rsid w:val="00FB0E97"/>
    <w:rsid w:val="00FB38E0"/>
    <w:rsid w:val="00FB3BA8"/>
    <w:rsid w:val="00FB3F36"/>
    <w:rsid w:val="00FB4748"/>
    <w:rsid w:val="00FB6C15"/>
    <w:rsid w:val="00FB7214"/>
    <w:rsid w:val="00FC03C7"/>
    <w:rsid w:val="00FC0A96"/>
    <w:rsid w:val="00FC1203"/>
    <w:rsid w:val="00FC3B9C"/>
    <w:rsid w:val="00FC6D86"/>
    <w:rsid w:val="00FC7E24"/>
    <w:rsid w:val="00FD2942"/>
    <w:rsid w:val="00FD2C41"/>
    <w:rsid w:val="00FD2FEC"/>
    <w:rsid w:val="00FD3327"/>
    <w:rsid w:val="00FD3CD6"/>
    <w:rsid w:val="00FD4696"/>
    <w:rsid w:val="00FD484E"/>
    <w:rsid w:val="00FD63A8"/>
    <w:rsid w:val="00FD67E2"/>
    <w:rsid w:val="00FE0A47"/>
    <w:rsid w:val="00FE19E4"/>
    <w:rsid w:val="00FE1F5B"/>
    <w:rsid w:val="00FE42A8"/>
    <w:rsid w:val="00FF1167"/>
    <w:rsid w:val="00FF2870"/>
    <w:rsid w:val="00FF40E4"/>
    <w:rsid w:val="00FF55F2"/>
    <w:rsid w:val="00FF574F"/>
    <w:rsid w:val="00FF6DA9"/>
    <w:rsid w:val="00FF79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0A8"/>
    <w:pPr>
      <w:ind w:firstLine="709"/>
      <w:jc w:val="both"/>
    </w:pPr>
    <w:rPr>
      <w:rFonts w:ascii="Times New Roman" w:hAnsi="Times New Roman"/>
      <w:sz w:val="24"/>
      <w:szCs w:val="24"/>
    </w:rPr>
  </w:style>
  <w:style w:type="paragraph" w:styleId="1">
    <w:name w:val="heading 1"/>
    <w:basedOn w:val="a"/>
    <w:next w:val="a"/>
    <w:link w:val="10"/>
    <w:qFormat/>
    <w:rsid w:val="00C030A8"/>
    <w:pPr>
      <w:keepNext/>
      <w:spacing w:before="240" w:after="60"/>
      <w:jc w:val="center"/>
      <w:outlineLvl w:val="0"/>
    </w:pPr>
    <w:rPr>
      <w:bCs/>
      <w:kern w:val="32"/>
    </w:rPr>
  </w:style>
  <w:style w:type="paragraph" w:styleId="2">
    <w:name w:val="heading 2"/>
    <w:basedOn w:val="a"/>
    <w:next w:val="a"/>
    <w:link w:val="20"/>
    <w:unhideWhenUsed/>
    <w:qFormat/>
    <w:rsid w:val="00675E36"/>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F75B29"/>
    <w:pPr>
      <w:keepNext/>
      <w:outlineLvl w:val="2"/>
    </w:pPr>
    <w:rPr>
      <w:sz w:val="28"/>
      <w:szCs w:val="28"/>
    </w:rPr>
  </w:style>
  <w:style w:type="paragraph" w:styleId="4">
    <w:name w:val="heading 4"/>
    <w:basedOn w:val="a"/>
    <w:next w:val="a"/>
    <w:link w:val="40"/>
    <w:uiPriority w:val="9"/>
    <w:unhideWhenUsed/>
    <w:qFormat/>
    <w:rsid w:val="00C72B2D"/>
    <w:pPr>
      <w:keepNext/>
      <w:spacing w:before="240" w:after="60"/>
      <w:outlineLvl w:val="3"/>
    </w:pPr>
    <w:rPr>
      <w:b/>
      <w:bCs/>
      <w:sz w:val="28"/>
      <w:szCs w:val="28"/>
    </w:rPr>
  </w:style>
  <w:style w:type="paragraph" w:styleId="5">
    <w:name w:val="heading 5"/>
    <w:basedOn w:val="a"/>
    <w:next w:val="a"/>
    <w:link w:val="50"/>
    <w:unhideWhenUsed/>
    <w:qFormat/>
    <w:rsid w:val="00675E36"/>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0A8"/>
    <w:rPr>
      <w:rFonts w:ascii="Times New Roman" w:hAnsi="Times New Roman"/>
      <w:bCs/>
      <w:kern w:val="32"/>
      <w:sz w:val="24"/>
      <w:szCs w:val="24"/>
    </w:rPr>
  </w:style>
  <w:style w:type="character" w:customStyle="1" w:styleId="30">
    <w:name w:val="Заголовок 3 Знак"/>
    <w:basedOn w:val="a0"/>
    <w:link w:val="3"/>
    <w:uiPriority w:val="9"/>
    <w:rsid w:val="00F75B29"/>
    <w:rPr>
      <w:rFonts w:ascii="Times New Roman" w:eastAsia="Times New Roman" w:hAnsi="Times New Roman" w:cs="Times New Roman"/>
      <w:sz w:val="28"/>
      <w:szCs w:val="28"/>
    </w:rPr>
  </w:style>
  <w:style w:type="character" w:customStyle="1" w:styleId="40">
    <w:name w:val="Заголовок 4 Знак"/>
    <w:basedOn w:val="a0"/>
    <w:link w:val="4"/>
    <w:uiPriority w:val="9"/>
    <w:rsid w:val="00C72B2D"/>
    <w:rPr>
      <w:b/>
      <w:bCs/>
      <w:sz w:val="28"/>
      <w:szCs w:val="28"/>
    </w:rPr>
  </w:style>
  <w:style w:type="paragraph" w:styleId="a3">
    <w:name w:val="List Paragraph"/>
    <w:aliases w:val="Показатель"/>
    <w:basedOn w:val="a"/>
    <w:qFormat/>
    <w:rsid w:val="00652BEB"/>
    <w:pPr>
      <w:ind w:left="720"/>
      <w:contextualSpacing/>
    </w:pPr>
  </w:style>
  <w:style w:type="table" w:styleId="a4">
    <w:name w:val="Table Grid"/>
    <w:basedOn w:val="a1"/>
    <w:uiPriority w:val="59"/>
    <w:rsid w:val="00652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8B0A96"/>
    <w:pPr>
      <w:widowControl w:val="0"/>
      <w:autoSpaceDE w:val="0"/>
      <w:autoSpaceDN w:val="0"/>
      <w:adjustRightInd w:val="0"/>
    </w:pPr>
    <w:rPr>
      <w:rFonts w:ascii="Arial" w:hAnsi="Arial" w:cs="Arial"/>
    </w:rPr>
  </w:style>
  <w:style w:type="paragraph" w:styleId="a5">
    <w:name w:val="Body Text"/>
    <w:basedOn w:val="a"/>
    <w:link w:val="a6"/>
    <w:rsid w:val="00666323"/>
    <w:pPr>
      <w:spacing w:after="120"/>
    </w:pPr>
  </w:style>
  <w:style w:type="character" w:customStyle="1" w:styleId="a6">
    <w:name w:val="Основной текст Знак"/>
    <w:basedOn w:val="a0"/>
    <w:link w:val="a5"/>
    <w:rsid w:val="00666323"/>
    <w:rPr>
      <w:rFonts w:ascii="Times New Roman" w:eastAsia="Times New Roman" w:hAnsi="Times New Roman" w:cs="Times New Roman"/>
      <w:sz w:val="24"/>
      <w:szCs w:val="24"/>
    </w:rPr>
  </w:style>
  <w:style w:type="paragraph" w:customStyle="1" w:styleId="ConsPlusTitle">
    <w:name w:val="ConsPlusTitle"/>
    <w:uiPriority w:val="99"/>
    <w:rsid w:val="00175340"/>
    <w:pPr>
      <w:widowControl w:val="0"/>
      <w:autoSpaceDE w:val="0"/>
      <w:autoSpaceDN w:val="0"/>
      <w:adjustRightInd w:val="0"/>
    </w:pPr>
    <w:rPr>
      <w:rFonts w:ascii="Arial" w:hAnsi="Arial" w:cs="Arial"/>
      <w:b/>
      <w:bCs/>
    </w:rPr>
  </w:style>
  <w:style w:type="paragraph" w:customStyle="1" w:styleId="Report">
    <w:name w:val="Report"/>
    <w:basedOn w:val="a"/>
    <w:rsid w:val="00A1765D"/>
    <w:pPr>
      <w:spacing w:line="360" w:lineRule="auto"/>
      <w:ind w:firstLine="567"/>
    </w:pPr>
  </w:style>
  <w:style w:type="paragraph" w:customStyle="1" w:styleId="e9">
    <w:name w:val="Обычны$e9"/>
    <w:rsid w:val="00655B30"/>
    <w:pPr>
      <w:widowControl w:val="0"/>
    </w:pPr>
    <w:rPr>
      <w:rFonts w:ascii="Times New Roman" w:hAnsi="Times New Roman"/>
    </w:rPr>
  </w:style>
  <w:style w:type="paragraph" w:styleId="a7">
    <w:name w:val="header"/>
    <w:basedOn w:val="a"/>
    <w:link w:val="a8"/>
    <w:uiPriority w:val="99"/>
    <w:rsid w:val="000F26C1"/>
    <w:pPr>
      <w:widowControl w:val="0"/>
      <w:tabs>
        <w:tab w:val="center" w:pos="4536"/>
        <w:tab w:val="right" w:pos="9072"/>
      </w:tabs>
    </w:pPr>
    <w:rPr>
      <w:sz w:val="20"/>
      <w:szCs w:val="20"/>
    </w:rPr>
  </w:style>
  <w:style w:type="character" w:customStyle="1" w:styleId="a8">
    <w:name w:val="Верхний колонтитул Знак"/>
    <w:basedOn w:val="a0"/>
    <w:link w:val="a7"/>
    <w:uiPriority w:val="99"/>
    <w:rsid w:val="000F26C1"/>
    <w:rPr>
      <w:rFonts w:ascii="Times New Roman" w:eastAsia="Times New Roman" w:hAnsi="Times New Roman" w:cs="Times New Roman"/>
      <w:sz w:val="20"/>
      <w:szCs w:val="20"/>
    </w:rPr>
  </w:style>
  <w:style w:type="paragraph" w:customStyle="1" w:styleId="Style6">
    <w:name w:val="Style6"/>
    <w:basedOn w:val="a"/>
    <w:uiPriority w:val="99"/>
    <w:rsid w:val="002D7105"/>
    <w:pPr>
      <w:widowControl w:val="0"/>
      <w:autoSpaceDE w:val="0"/>
      <w:autoSpaceDN w:val="0"/>
      <w:adjustRightInd w:val="0"/>
      <w:spacing w:line="288" w:lineRule="exact"/>
      <w:ind w:firstLine="562"/>
    </w:pPr>
  </w:style>
  <w:style w:type="character" w:styleId="a9">
    <w:name w:val="footnote reference"/>
    <w:basedOn w:val="a0"/>
    <w:rsid w:val="00C72B2D"/>
    <w:rPr>
      <w:vertAlign w:val="superscript"/>
    </w:rPr>
  </w:style>
  <w:style w:type="paragraph" w:styleId="31">
    <w:name w:val="Body Text Indent 3"/>
    <w:basedOn w:val="a"/>
    <w:link w:val="32"/>
    <w:uiPriority w:val="99"/>
    <w:rsid w:val="00C72B2D"/>
    <w:pPr>
      <w:spacing w:after="120"/>
      <w:ind w:left="283"/>
    </w:pPr>
    <w:rPr>
      <w:sz w:val="16"/>
      <w:szCs w:val="16"/>
    </w:rPr>
  </w:style>
  <w:style w:type="character" w:customStyle="1" w:styleId="32">
    <w:name w:val="Основной текст с отступом 3 Знак"/>
    <w:basedOn w:val="a0"/>
    <w:link w:val="31"/>
    <w:uiPriority w:val="99"/>
    <w:rsid w:val="00C72B2D"/>
    <w:rPr>
      <w:rFonts w:ascii="Times New Roman" w:hAnsi="Times New Roman"/>
      <w:sz w:val="16"/>
      <w:szCs w:val="16"/>
    </w:rPr>
  </w:style>
  <w:style w:type="paragraph" w:customStyle="1" w:styleId="aa">
    <w:name w:val="Таблица"/>
    <w:basedOn w:val="a"/>
    <w:rsid w:val="00C72B2D"/>
    <w:pPr>
      <w:keepNext/>
      <w:spacing w:before="120"/>
      <w:ind w:firstLine="567"/>
      <w:jc w:val="right"/>
    </w:pPr>
    <w:rPr>
      <w:color w:val="000000"/>
      <w:szCs w:val="20"/>
    </w:rPr>
  </w:style>
  <w:style w:type="paragraph" w:styleId="ab">
    <w:name w:val="Message Header"/>
    <w:basedOn w:val="a"/>
    <w:link w:val="ac"/>
    <w:rsid w:val="00C72B2D"/>
    <w:pPr>
      <w:widowControl w:val="0"/>
      <w:spacing w:before="60" w:after="60" w:line="200" w:lineRule="exact"/>
    </w:pPr>
    <w:rPr>
      <w:rFonts w:ascii="Arial" w:hAnsi="Arial"/>
      <w:i/>
      <w:sz w:val="20"/>
      <w:szCs w:val="20"/>
    </w:rPr>
  </w:style>
  <w:style w:type="character" w:customStyle="1" w:styleId="ac">
    <w:name w:val="Шапка Знак"/>
    <w:basedOn w:val="a0"/>
    <w:link w:val="ab"/>
    <w:rsid w:val="00C72B2D"/>
    <w:rPr>
      <w:rFonts w:ascii="Arial" w:hAnsi="Arial"/>
      <w:i/>
    </w:rPr>
  </w:style>
  <w:style w:type="paragraph" w:customStyle="1" w:styleId="ad">
    <w:name w:val="Таблотст"/>
    <w:basedOn w:val="aa"/>
    <w:rsid w:val="00C72B2D"/>
    <w:pPr>
      <w:keepNext w:val="0"/>
      <w:spacing w:before="0"/>
      <w:ind w:left="85" w:firstLine="0"/>
      <w:jc w:val="left"/>
    </w:pPr>
    <w:rPr>
      <w:rFonts w:ascii="Arial" w:hAnsi="Arial"/>
      <w:color w:val="auto"/>
      <w:sz w:val="20"/>
    </w:rPr>
  </w:style>
  <w:style w:type="paragraph" w:styleId="33">
    <w:name w:val="Body Text 3"/>
    <w:basedOn w:val="a"/>
    <w:link w:val="34"/>
    <w:uiPriority w:val="99"/>
    <w:semiHidden/>
    <w:unhideWhenUsed/>
    <w:rsid w:val="00C72B2D"/>
    <w:pPr>
      <w:spacing w:after="120"/>
    </w:pPr>
    <w:rPr>
      <w:sz w:val="16"/>
      <w:szCs w:val="16"/>
    </w:rPr>
  </w:style>
  <w:style w:type="character" w:customStyle="1" w:styleId="34">
    <w:name w:val="Основной текст 3 Знак"/>
    <w:basedOn w:val="a0"/>
    <w:link w:val="33"/>
    <w:uiPriority w:val="99"/>
    <w:semiHidden/>
    <w:rsid w:val="00C72B2D"/>
    <w:rPr>
      <w:rFonts w:ascii="Times New Roman" w:hAnsi="Times New Roman"/>
      <w:sz w:val="16"/>
      <w:szCs w:val="16"/>
    </w:rPr>
  </w:style>
  <w:style w:type="paragraph" w:customStyle="1" w:styleId="ae">
    <w:name w:val="Единицы"/>
    <w:basedOn w:val="a"/>
    <w:link w:val="af"/>
    <w:rsid w:val="00C72B2D"/>
    <w:pPr>
      <w:keepNext/>
      <w:widowControl w:val="0"/>
      <w:spacing w:before="20" w:after="60"/>
      <w:ind w:right="40"/>
      <w:jc w:val="right"/>
    </w:pPr>
    <w:rPr>
      <w:rFonts w:ascii="Arial" w:hAnsi="Arial"/>
      <w:szCs w:val="20"/>
    </w:rPr>
  </w:style>
  <w:style w:type="character" w:customStyle="1" w:styleId="af">
    <w:name w:val="Единицы Знак"/>
    <w:basedOn w:val="a0"/>
    <w:link w:val="ae"/>
    <w:rsid w:val="00C72B2D"/>
    <w:rPr>
      <w:rFonts w:ascii="Arial" w:hAnsi="Arial"/>
      <w:sz w:val="22"/>
    </w:rPr>
  </w:style>
  <w:style w:type="character" w:styleId="af0">
    <w:name w:val="endnote reference"/>
    <w:basedOn w:val="a0"/>
    <w:rsid w:val="00C72B2D"/>
    <w:rPr>
      <w:vertAlign w:val="superscript"/>
    </w:rPr>
  </w:style>
  <w:style w:type="paragraph" w:styleId="af1">
    <w:name w:val="footnote text"/>
    <w:basedOn w:val="a"/>
    <w:link w:val="af2"/>
    <w:rsid w:val="003763B8"/>
    <w:rPr>
      <w:sz w:val="20"/>
      <w:szCs w:val="20"/>
    </w:rPr>
  </w:style>
  <w:style w:type="character" w:customStyle="1" w:styleId="af2">
    <w:name w:val="Текст сноски Знак"/>
    <w:basedOn w:val="a0"/>
    <w:link w:val="af1"/>
    <w:rsid w:val="003763B8"/>
    <w:rPr>
      <w:rFonts w:ascii="Times New Roman" w:hAnsi="Times New Roman"/>
    </w:rPr>
  </w:style>
  <w:style w:type="paragraph" w:styleId="af3">
    <w:name w:val="No Spacing"/>
    <w:link w:val="af4"/>
    <w:uiPriority w:val="1"/>
    <w:qFormat/>
    <w:rsid w:val="00762442"/>
    <w:rPr>
      <w:sz w:val="22"/>
      <w:szCs w:val="22"/>
    </w:rPr>
  </w:style>
  <w:style w:type="character" w:customStyle="1" w:styleId="af4">
    <w:name w:val="Без интервала Знак"/>
    <w:basedOn w:val="a0"/>
    <w:link w:val="af3"/>
    <w:uiPriority w:val="1"/>
    <w:rsid w:val="00762442"/>
    <w:rPr>
      <w:sz w:val="22"/>
      <w:szCs w:val="22"/>
      <w:lang w:val="ru-RU" w:eastAsia="ru-RU" w:bidi="ar-SA"/>
    </w:rPr>
  </w:style>
  <w:style w:type="character" w:customStyle="1" w:styleId="apple-converted-space">
    <w:name w:val="apple-converted-space"/>
    <w:basedOn w:val="a0"/>
    <w:rsid w:val="00636CC4"/>
  </w:style>
  <w:style w:type="paragraph" w:customStyle="1" w:styleId="txt">
    <w:name w:val="txt"/>
    <w:basedOn w:val="a"/>
    <w:rsid w:val="001B7788"/>
  </w:style>
  <w:style w:type="paragraph" w:styleId="af5">
    <w:name w:val="Normal (Web)"/>
    <w:aliases w:val="Обычный (веб) Знак,Обычный (Web)1,Обычный (Web)"/>
    <w:basedOn w:val="a"/>
    <w:unhideWhenUsed/>
    <w:rsid w:val="001B7788"/>
    <w:pPr>
      <w:spacing w:before="100" w:beforeAutospacing="1" w:after="100" w:afterAutospacing="1"/>
    </w:pPr>
  </w:style>
  <w:style w:type="character" w:styleId="af6">
    <w:name w:val="Hyperlink"/>
    <w:basedOn w:val="a0"/>
    <w:uiPriority w:val="99"/>
    <w:unhideWhenUsed/>
    <w:rsid w:val="00705E20"/>
    <w:rPr>
      <w:color w:val="0000FF"/>
      <w:u w:val="single"/>
    </w:rPr>
  </w:style>
  <w:style w:type="paragraph" w:customStyle="1" w:styleId="ConsPlusCell">
    <w:name w:val="ConsPlusCell"/>
    <w:rsid w:val="00A57CDA"/>
    <w:pPr>
      <w:widowControl w:val="0"/>
      <w:autoSpaceDE w:val="0"/>
      <w:autoSpaceDN w:val="0"/>
      <w:adjustRightInd w:val="0"/>
    </w:pPr>
    <w:rPr>
      <w:rFonts w:ascii="Arial" w:hAnsi="Arial" w:cs="Arial"/>
    </w:rPr>
  </w:style>
  <w:style w:type="paragraph" w:customStyle="1" w:styleId="ReportTab">
    <w:name w:val="Report_Tab"/>
    <w:basedOn w:val="a"/>
    <w:rsid w:val="00134131"/>
    <w:rPr>
      <w:szCs w:val="20"/>
    </w:rPr>
  </w:style>
  <w:style w:type="paragraph" w:styleId="21">
    <w:name w:val="Body Text Indent 2"/>
    <w:basedOn w:val="a"/>
    <w:link w:val="22"/>
    <w:unhideWhenUsed/>
    <w:rsid w:val="009C6BEF"/>
    <w:pPr>
      <w:spacing w:after="120" w:line="480" w:lineRule="auto"/>
      <w:ind w:left="283"/>
    </w:pPr>
  </w:style>
  <w:style w:type="character" w:customStyle="1" w:styleId="22">
    <w:name w:val="Основной текст с отступом 2 Знак"/>
    <w:basedOn w:val="a0"/>
    <w:link w:val="21"/>
    <w:rsid w:val="009C6BEF"/>
    <w:rPr>
      <w:sz w:val="22"/>
      <w:szCs w:val="22"/>
    </w:rPr>
  </w:style>
  <w:style w:type="paragraph" w:styleId="af7">
    <w:name w:val="Subtitle"/>
    <w:basedOn w:val="a"/>
    <w:link w:val="af8"/>
    <w:qFormat/>
    <w:rsid w:val="00BD7470"/>
    <w:pPr>
      <w:spacing w:after="60"/>
      <w:jc w:val="center"/>
      <w:outlineLvl w:val="1"/>
    </w:pPr>
    <w:rPr>
      <w:rFonts w:ascii="Arial" w:hAnsi="Arial"/>
      <w:szCs w:val="20"/>
    </w:rPr>
  </w:style>
  <w:style w:type="character" w:customStyle="1" w:styleId="af8">
    <w:name w:val="Подзаголовок Знак"/>
    <w:basedOn w:val="a0"/>
    <w:link w:val="af7"/>
    <w:rsid w:val="00BD7470"/>
    <w:rPr>
      <w:rFonts w:ascii="Arial" w:hAnsi="Arial"/>
      <w:sz w:val="24"/>
    </w:rPr>
  </w:style>
  <w:style w:type="paragraph" w:customStyle="1" w:styleId="af9">
    <w:name w:val="Номер"/>
    <w:basedOn w:val="a"/>
    <w:uiPriority w:val="99"/>
    <w:rsid w:val="005541E3"/>
    <w:pPr>
      <w:widowControl w:val="0"/>
      <w:autoSpaceDE w:val="0"/>
      <w:autoSpaceDN w:val="0"/>
      <w:adjustRightInd w:val="0"/>
      <w:jc w:val="center"/>
    </w:pPr>
  </w:style>
  <w:style w:type="character" w:styleId="afa">
    <w:name w:val="Emphasis"/>
    <w:basedOn w:val="a0"/>
    <w:qFormat/>
    <w:rsid w:val="00B17364"/>
    <w:rPr>
      <w:i/>
      <w:iCs/>
    </w:rPr>
  </w:style>
  <w:style w:type="paragraph" w:customStyle="1" w:styleId="11">
    <w:name w:val="Абзац списка1"/>
    <w:basedOn w:val="a"/>
    <w:qFormat/>
    <w:rsid w:val="00901CB0"/>
    <w:pPr>
      <w:spacing w:before="100" w:beforeAutospacing="1" w:after="100" w:afterAutospacing="1"/>
      <w:contextualSpacing/>
    </w:pPr>
    <w:rPr>
      <w:rFonts w:ascii="Arial Narrow" w:eastAsia="Calibri" w:hAnsi="Arial Narrow"/>
      <w:sz w:val="26"/>
      <w:lang w:eastAsia="en-US"/>
    </w:rPr>
  </w:style>
  <w:style w:type="character" w:customStyle="1" w:styleId="docaccesstitle1">
    <w:name w:val="docaccess_title1"/>
    <w:basedOn w:val="a0"/>
    <w:rsid w:val="001F366E"/>
    <w:rPr>
      <w:rFonts w:ascii="Times New Roman" w:hAnsi="Times New Roman" w:cs="Times New Roman" w:hint="default"/>
      <w:sz w:val="28"/>
      <w:szCs w:val="28"/>
    </w:rPr>
  </w:style>
  <w:style w:type="paragraph" w:styleId="afb">
    <w:name w:val="footer"/>
    <w:basedOn w:val="a"/>
    <w:link w:val="afc"/>
    <w:uiPriority w:val="99"/>
    <w:unhideWhenUsed/>
    <w:rsid w:val="00CD39C7"/>
    <w:pPr>
      <w:tabs>
        <w:tab w:val="center" w:pos="4677"/>
        <w:tab w:val="right" w:pos="9355"/>
      </w:tabs>
    </w:pPr>
  </w:style>
  <w:style w:type="character" w:customStyle="1" w:styleId="afc">
    <w:name w:val="Нижний колонтитул Знак"/>
    <w:basedOn w:val="a0"/>
    <w:link w:val="afb"/>
    <w:uiPriority w:val="99"/>
    <w:rsid w:val="00CD39C7"/>
    <w:rPr>
      <w:sz w:val="22"/>
      <w:szCs w:val="22"/>
    </w:rPr>
  </w:style>
  <w:style w:type="paragraph" w:customStyle="1" w:styleId="xl63">
    <w:name w:val="xl63"/>
    <w:basedOn w:val="a"/>
    <w:rsid w:val="00197BD9"/>
    <w:pPr>
      <w:spacing w:before="100" w:beforeAutospacing="1" w:after="100" w:afterAutospacing="1"/>
    </w:pPr>
  </w:style>
  <w:style w:type="paragraph" w:customStyle="1" w:styleId="xl64">
    <w:name w:val="xl64"/>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5">
    <w:name w:val="xl6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6">
    <w:name w:val="xl6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7">
    <w:name w:val="xl6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197BD9"/>
    <w:pPr>
      <w:spacing w:before="100" w:beforeAutospacing="1" w:after="100" w:afterAutospacing="1"/>
      <w:jc w:val="center"/>
      <w:textAlignment w:val="center"/>
    </w:pPr>
  </w:style>
  <w:style w:type="paragraph" w:customStyle="1" w:styleId="xl71">
    <w:name w:val="xl71"/>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197BD9"/>
    <w:pPr>
      <w:spacing w:before="100" w:beforeAutospacing="1" w:after="100" w:afterAutospacing="1"/>
    </w:pPr>
  </w:style>
  <w:style w:type="paragraph" w:customStyle="1" w:styleId="xl74">
    <w:name w:val="xl74"/>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5">
    <w:name w:val="xl7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6">
    <w:name w:val="xl7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7">
    <w:name w:val="xl7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78">
    <w:name w:val="xl78"/>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79">
    <w:name w:val="xl79"/>
    <w:basedOn w:val="a"/>
    <w:rsid w:val="00197BD9"/>
    <w:pPr>
      <w:pBdr>
        <w:top w:val="single" w:sz="4" w:space="0" w:color="auto"/>
        <w:left w:val="single" w:sz="4" w:space="0" w:color="auto"/>
      </w:pBdr>
      <w:spacing w:before="100" w:beforeAutospacing="1" w:after="100" w:afterAutospacing="1"/>
      <w:jc w:val="right"/>
      <w:textAlignment w:val="top"/>
    </w:pPr>
  </w:style>
  <w:style w:type="paragraph" w:customStyle="1" w:styleId="xl80">
    <w:name w:val="xl80"/>
    <w:basedOn w:val="a"/>
    <w:rsid w:val="00197BD9"/>
    <w:pPr>
      <w:pBdr>
        <w:top w:val="single" w:sz="4" w:space="0" w:color="auto"/>
        <w:right w:val="single" w:sz="4" w:space="0" w:color="auto"/>
      </w:pBdr>
      <w:spacing w:before="100" w:beforeAutospacing="1" w:after="100" w:afterAutospacing="1"/>
      <w:jc w:val="right"/>
      <w:textAlignment w:val="top"/>
    </w:pPr>
  </w:style>
  <w:style w:type="paragraph" w:customStyle="1" w:styleId="xl81">
    <w:name w:val="xl81"/>
    <w:basedOn w:val="a"/>
    <w:rsid w:val="00197BD9"/>
    <w:pPr>
      <w:pBdr>
        <w:left w:val="single" w:sz="4" w:space="0" w:color="auto"/>
      </w:pBdr>
      <w:spacing w:before="100" w:beforeAutospacing="1" w:after="100" w:afterAutospacing="1"/>
      <w:jc w:val="right"/>
      <w:textAlignment w:val="top"/>
    </w:pPr>
  </w:style>
  <w:style w:type="paragraph" w:customStyle="1" w:styleId="xl82">
    <w:name w:val="xl82"/>
    <w:basedOn w:val="a"/>
    <w:rsid w:val="00197BD9"/>
    <w:pPr>
      <w:pBdr>
        <w:right w:val="single" w:sz="4" w:space="0" w:color="auto"/>
      </w:pBdr>
      <w:spacing w:before="100" w:beforeAutospacing="1" w:after="100" w:afterAutospacing="1"/>
      <w:jc w:val="right"/>
      <w:textAlignment w:val="top"/>
    </w:pPr>
  </w:style>
  <w:style w:type="paragraph" w:customStyle="1" w:styleId="xl83">
    <w:name w:val="xl83"/>
    <w:basedOn w:val="a"/>
    <w:rsid w:val="00197BD9"/>
    <w:pPr>
      <w:pBdr>
        <w:left w:val="single" w:sz="4" w:space="0" w:color="auto"/>
        <w:bottom w:val="single" w:sz="4" w:space="0" w:color="auto"/>
      </w:pBdr>
      <w:spacing w:before="100" w:beforeAutospacing="1" w:after="100" w:afterAutospacing="1"/>
      <w:jc w:val="right"/>
      <w:textAlignment w:val="top"/>
    </w:pPr>
  </w:style>
  <w:style w:type="paragraph" w:customStyle="1" w:styleId="xl84">
    <w:name w:val="xl84"/>
    <w:basedOn w:val="a"/>
    <w:rsid w:val="00197BD9"/>
    <w:pPr>
      <w:pBdr>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6">
    <w:name w:val="xl8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197BD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89">
    <w:name w:val="xl89"/>
    <w:basedOn w:val="a"/>
    <w:rsid w:val="00197BD9"/>
    <w:pPr>
      <w:pBdr>
        <w:top w:val="single" w:sz="4" w:space="0" w:color="auto"/>
        <w:bottom w:val="single" w:sz="4" w:space="0" w:color="auto"/>
      </w:pBdr>
      <w:spacing w:before="100" w:beforeAutospacing="1" w:after="100" w:afterAutospacing="1"/>
    </w:pPr>
    <w:rPr>
      <w:sz w:val="20"/>
      <w:szCs w:val="20"/>
    </w:rPr>
  </w:style>
  <w:style w:type="paragraph" w:customStyle="1" w:styleId="xl90">
    <w:name w:val="xl90"/>
    <w:basedOn w:val="a"/>
    <w:rsid w:val="00197BD9"/>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1">
    <w:name w:val="xl91"/>
    <w:basedOn w:val="a"/>
    <w:rsid w:val="00197BD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92">
    <w:name w:val="xl92"/>
    <w:basedOn w:val="a"/>
    <w:rsid w:val="00197BD9"/>
    <w:pPr>
      <w:pBdr>
        <w:top w:val="single" w:sz="4" w:space="0" w:color="auto"/>
        <w:bottom w:val="single" w:sz="4" w:space="0" w:color="auto"/>
      </w:pBdr>
      <w:spacing w:before="100" w:beforeAutospacing="1" w:after="100" w:afterAutospacing="1"/>
    </w:pPr>
    <w:rPr>
      <w:sz w:val="20"/>
      <w:szCs w:val="20"/>
    </w:rPr>
  </w:style>
  <w:style w:type="paragraph" w:customStyle="1" w:styleId="xl93">
    <w:name w:val="xl93"/>
    <w:basedOn w:val="a"/>
    <w:rsid w:val="00197BD9"/>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styleId="afd">
    <w:name w:val="TOC Heading"/>
    <w:basedOn w:val="1"/>
    <w:next w:val="a"/>
    <w:uiPriority w:val="39"/>
    <w:semiHidden/>
    <w:unhideWhenUsed/>
    <w:qFormat/>
    <w:rsid w:val="00B80C56"/>
    <w:pPr>
      <w:keepLines/>
      <w:spacing w:before="480" w:after="0" w:line="276" w:lineRule="auto"/>
      <w:ind w:firstLine="0"/>
      <w:jc w:val="left"/>
      <w:outlineLvl w:val="9"/>
    </w:pPr>
    <w:rPr>
      <w:rFonts w:ascii="Cambria" w:hAnsi="Cambria"/>
      <w:b/>
      <w:color w:val="365F91"/>
      <w:kern w:val="0"/>
      <w:sz w:val="28"/>
      <w:szCs w:val="28"/>
      <w:lang w:eastAsia="en-US"/>
    </w:rPr>
  </w:style>
  <w:style w:type="paragraph" w:styleId="12">
    <w:name w:val="toc 1"/>
    <w:basedOn w:val="a"/>
    <w:next w:val="a"/>
    <w:autoRedefine/>
    <w:uiPriority w:val="39"/>
    <w:unhideWhenUsed/>
    <w:rsid w:val="00BD7360"/>
    <w:pPr>
      <w:tabs>
        <w:tab w:val="right" w:leader="dot" w:pos="9345"/>
      </w:tabs>
      <w:ind w:firstLine="0"/>
    </w:pPr>
  </w:style>
  <w:style w:type="character" w:customStyle="1" w:styleId="20">
    <w:name w:val="Заголовок 2 Знак"/>
    <w:basedOn w:val="a0"/>
    <w:link w:val="2"/>
    <w:uiPriority w:val="9"/>
    <w:rsid w:val="00675E36"/>
    <w:rPr>
      <w:rFonts w:ascii="Cambria" w:eastAsia="Times New Roman" w:hAnsi="Cambria" w:cs="Times New Roman"/>
      <w:b/>
      <w:bCs/>
      <w:i/>
      <w:iCs/>
      <w:sz w:val="28"/>
      <w:szCs w:val="28"/>
    </w:rPr>
  </w:style>
  <w:style w:type="character" w:customStyle="1" w:styleId="50">
    <w:name w:val="Заголовок 5 Знак"/>
    <w:basedOn w:val="a0"/>
    <w:link w:val="5"/>
    <w:rsid w:val="00675E36"/>
    <w:rPr>
      <w:rFonts w:ascii="Calibri" w:eastAsia="Times New Roman" w:hAnsi="Calibri" w:cs="Times New Roman"/>
      <w:b/>
      <w:bCs/>
      <w:i/>
      <w:iCs/>
      <w:sz w:val="26"/>
      <w:szCs w:val="26"/>
    </w:rPr>
  </w:style>
  <w:style w:type="character" w:styleId="afe">
    <w:name w:val="line number"/>
    <w:basedOn w:val="a0"/>
    <w:uiPriority w:val="99"/>
    <w:semiHidden/>
    <w:unhideWhenUsed/>
    <w:rsid w:val="00961669"/>
  </w:style>
  <w:style w:type="character" w:customStyle="1" w:styleId="aff">
    <w:name w:val="Схема документа Знак"/>
    <w:basedOn w:val="a0"/>
    <w:link w:val="aff0"/>
    <w:semiHidden/>
    <w:rsid w:val="00036F97"/>
    <w:rPr>
      <w:rFonts w:ascii="Tahoma" w:hAnsi="Tahoma" w:cs="Tahoma"/>
      <w:sz w:val="24"/>
      <w:szCs w:val="24"/>
      <w:shd w:val="clear" w:color="auto" w:fill="000080"/>
    </w:rPr>
  </w:style>
  <w:style w:type="paragraph" w:styleId="aff0">
    <w:name w:val="Document Map"/>
    <w:basedOn w:val="a"/>
    <w:link w:val="aff"/>
    <w:semiHidden/>
    <w:rsid w:val="00036F97"/>
    <w:pPr>
      <w:shd w:val="clear" w:color="auto" w:fill="000080"/>
      <w:ind w:firstLine="0"/>
      <w:jc w:val="left"/>
    </w:pPr>
    <w:rPr>
      <w:rFonts w:ascii="Tahoma" w:hAnsi="Tahoma" w:cs="Tahoma"/>
    </w:rPr>
  </w:style>
  <w:style w:type="character" w:customStyle="1" w:styleId="13">
    <w:name w:val="Схема документа Знак1"/>
    <w:basedOn w:val="a0"/>
    <w:uiPriority w:val="99"/>
    <w:semiHidden/>
    <w:rsid w:val="00036F97"/>
    <w:rPr>
      <w:rFonts w:ascii="Tahoma" w:hAnsi="Tahoma" w:cs="Tahoma"/>
      <w:sz w:val="16"/>
      <w:szCs w:val="16"/>
    </w:rPr>
  </w:style>
  <w:style w:type="paragraph" w:customStyle="1" w:styleId="ConsPlusNonformat">
    <w:name w:val="ConsPlusNonformat"/>
    <w:rsid w:val="00036F97"/>
    <w:pPr>
      <w:widowControl w:val="0"/>
      <w:autoSpaceDE w:val="0"/>
      <w:autoSpaceDN w:val="0"/>
      <w:adjustRightInd w:val="0"/>
    </w:pPr>
    <w:rPr>
      <w:rFonts w:ascii="Courier New" w:eastAsiaTheme="minorEastAsia" w:hAnsi="Courier New" w:cs="Courier New"/>
    </w:rPr>
  </w:style>
  <w:style w:type="character" w:customStyle="1" w:styleId="aff1">
    <w:name w:val="Цветовое выделение"/>
    <w:rsid w:val="00036F97"/>
    <w:rPr>
      <w:b/>
      <w:bCs/>
      <w:color w:val="26282F"/>
      <w:sz w:val="26"/>
      <w:szCs w:val="26"/>
    </w:rPr>
  </w:style>
  <w:style w:type="character" w:customStyle="1" w:styleId="aff2">
    <w:name w:val="Гипертекстовая ссылка"/>
    <w:basedOn w:val="aff1"/>
    <w:rsid w:val="00036F97"/>
    <w:rPr>
      <w:b/>
      <w:bCs/>
      <w:color w:val="106BBE"/>
      <w:sz w:val="26"/>
      <w:szCs w:val="26"/>
    </w:rPr>
  </w:style>
  <w:style w:type="paragraph" w:customStyle="1" w:styleId="aff3">
    <w:name w:val="Знак"/>
    <w:basedOn w:val="a"/>
    <w:rsid w:val="00036F97"/>
    <w:pPr>
      <w:ind w:firstLine="0"/>
      <w:jc w:val="left"/>
    </w:pPr>
    <w:rPr>
      <w:rFonts w:ascii="Verdana" w:hAnsi="Verdana" w:cs="Verdana"/>
      <w:sz w:val="20"/>
      <w:szCs w:val="20"/>
      <w:lang w:val="en-US" w:eastAsia="en-US"/>
    </w:rPr>
  </w:style>
  <w:style w:type="character" w:customStyle="1" w:styleId="aff4">
    <w:name w:val="Текст выноски Знак"/>
    <w:basedOn w:val="a0"/>
    <w:link w:val="aff5"/>
    <w:uiPriority w:val="99"/>
    <w:semiHidden/>
    <w:rsid w:val="00036F97"/>
    <w:rPr>
      <w:rFonts w:ascii="Tahoma" w:hAnsi="Tahoma" w:cs="Tahoma"/>
      <w:sz w:val="16"/>
      <w:szCs w:val="16"/>
    </w:rPr>
  </w:style>
  <w:style w:type="paragraph" w:styleId="aff5">
    <w:name w:val="Balloon Text"/>
    <w:basedOn w:val="a"/>
    <w:link w:val="aff4"/>
    <w:uiPriority w:val="99"/>
    <w:semiHidden/>
    <w:unhideWhenUsed/>
    <w:rsid w:val="00036F97"/>
    <w:pPr>
      <w:ind w:firstLine="0"/>
      <w:jc w:val="left"/>
    </w:pPr>
    <w:rPr>
      <w:rFonts w:ascii="Tahoma" w:hAnsi="Tahoma" w:cs="Tahoma"/>
      <w:sz w:val="16"/>
      <w:szCs w:val="16"/>
    </w:rPr>
  </w:style>
  <w:style w:type="character" w:customStyle="1" w:styleId="14">
    <w:name w:val="Текст выноски Знак1"/>
    <w:basedOn w:val="a0"/>
    <w:uiPriority w:val="99"/>
    <w:semiHidden/>
    <w:rsid w:val="00036F97"/>
    <w:rPr>
      <w:rFonts w:ascii="Tahoma" w:hAnsi="Tahoma" w:cs="Tahoma"/>
      <w:sz w:val="16"/>
      <w:szCs w:val="16"/>
    </w:rPr>
  </w:style>
  <w:style w:type="paragraph" w:customStyle="1" w:styleId="mystyle">
    <w:name w:val="mystyle"/>
    <w:basedOn w:val="a"/>
    <w:rsid w:val="00036F97"/>
    <w:pPr>
      <w:ind w:firstLine="0"/>
      <w:jc w:val="left"/>
    </w:pPr>
    <w:rPr>
      <w:szCs w:val="20"/>
      <w:lang w:val="en-US"/>
    </w:rPr>
  </w:style>
  <w:style w:type="paragraph" w:customStyle="1" w:styleId="Style11">
    <w:name w:val="Style11"/>
    <w:basedOn w:val="a"/>
    <w:uiPriority w:val="99"/>
    <w:rsid w:val="00036F97"/>
    <w:pPr>
      <w:widowControl w:val="0"/>
      <w:autoSpaceDE w:val="0"/>
      <w:autoSpaceDN w:val="0"/>
      <w:adjustRightInd w:val="0"/>
      <w:spacing w:line="274" w:lineRule="exact"/>
      <w:ind w:firstLine="0"/>
      <w:jc w:val="center"/>
    </w:pPr>
  </w:style>
  <w:style w:type="paragraph" w:customStyle="1" w:styleId="Style9">
    <w:name w:val="Style9"/>
    <w:basedOn w:val="a"/>
    <w:uiPriority w:val="99"/>
    <w:rsid w:val="00036F97"/>
    <w:pPr>
      <w:widowControl w:val="0"/>
      <w:autoSpaceDE w:val="0"/>
      <w:autoSpaceDN w:val="0"/>
      <w:adjustRightInd w:val="0"/>
      <w:spacing w:line="326" w:lineRule="exact"/>
      <w:ind w:firstLine="710"/>
    </w:pPr>
  </w:style>
  <w:style w:type="character" w:customStyle="1" w:styleId="FontStyle26">
    <w:name w:val="Font Style26"/>
    <w:basedOn w:val="a0"/>
    <w:uiPriority w:val="99"/>
    <w:rsid w:val="00036F97"/>
    <w:rPr>
      <w:rFonts w:ascii="Times New Roman" w:hAnsi="Times New Roman" w:cs="Times New Roman"/>
      <w:sz w:val="26"/>
      <w:szCs w:val="26"/>
    </w:rPr>
  </w:style>
  <w:style w:type="numbering" w:customStyle="1" w:styleId="15">
    <w:name w:val="Нет списка1"/>
    <w:next w:val="a2"/>
    <w:uiPriority w:val="99"/>
    <w:semiHidden/>
    <w:unhideWhenUsed/>
    <w:rsid w:val="00A31B6A"/>
  </w:style>
  <w:style w:type="table" w:customStyle="1" w:styleId="16">
    <w:name w:val="Сетка таблицы1"/>
    <w:basedOn w:val="a1"/>
    <w:next w:val="a4"/>
    <w:uiPriority w:val="59"/>
    <w:rsid w:val="00A31B6A"/>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17">
    <w:name w:val="Table Grid 1"/>
    <w:basedOn w:val="a1"/>
    <w:rsid w:val="00A31B6A"/>
    <w:pPr>
      <w:spacing w:after="200" w:line="276" w:lineRule="auto"/>
    </w:pPr>
    <w:rPr>
      <w:rFonts w:eastAsia="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6">
    <w:name w:val="page number"/>
    <w:basedOn w:val="a0"/>
    <w:rsid w:val="00A31B6A"/>
  </w:style>
  <w:style w:type="paragraph" w:customStyle="1" w:styleId="Default">
    <w:name w:val="Default"/>
    <w:rsid w:val="00A31B6A"/>
    <w:pPr>
      <w:autoSpaceDE w:val="0"/>
      <w:autoSpaceDN w:val="0"/>
      <w:adjustRightInd w:val="0"/>
    </w:pPr>
    <w:rPr>
      <w:rFonts w:ascii="Times New Roman" w:hAnsi="Times New Roman"/>
      <w:color w:val="000000"/>
      <w:sz w:val="24"/>
      <w:szCs w:val="24"/>
    </w:rPr>
  </w:style>
  <w:style w:type="paragraph" w:styleId="HTML">
    <w:name w:val="HTML Preformatted"/>
    <w:basedOn w:val="a"/>
    <w:link w:val="HTML0"/>
    <w:uiPriority w:val="99"/>
    <w:semiHidden/>
    <w:unhideWhenUsed/>
    <w:rsid w:val="00A3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rsid w:val="00A31B6A"/>
    <w:rPr>
      <w:rFonts w:ascii="Courier New" w:hAnsi="Courier New" w:cs="Courier New"/>
    </w:rPr>
  </w:style>
  <w:style w:type="paragraph" w:customStyle="1" w:styleId="Pa14">
    <w:name w:val="Pa14"/>
    <w:basedOn w:val="Default"/>
    <w:next w:val="Default"/>
    <w:uiPriority w:val="99"/>
    <w:rsid w:val="00A31B6A"/>
    <w:pPr>
      <w:spacing w:line="141" w:lineRule="atLeast"/>
    </w:pPr>
    <w:rPr>
      <w:rFonts w:eastAsiaTheme="minorHAnsi"/>
      <w:color w:val="auto"/>
      <w:lang w:eastAsia="en-US"/>
    </w:rPr>
  </w:style>
  <w:style w:type="character" w:customStyle="1" w:styleId="A70">
    <w:name w:val="A7"/>
    <w:uiPriority w:val="99"/>
    <w:rsid w:val="00A31B6A"/>
    <w:rPr>
      <w:color w:val="000000"/>
      <w:sz w:val="10"/>
      <w:szCs w:val="10"/>
    </w:rPr>
  </w:style>
  <w:style w:type="paragraph" w:customStyle="1" w:styleId="formattext">
    <w:name w:val="formattext"/>
    <w:basedOn w:val="a"/>
    <w:rsid w:val="00A31B6A"/>
    <w:pPr>
      <w:spacing w:before="100" w:beforeAutospacing="1" w:after="100" w:afterAutospacing="1"/>
      <w:ind w:firstLine="0"/>
      <w:jc w:val="left"/>
    </w:pPr>
  </w:style>
  <w:style w:type="paragraph" w:customStyle="1" w:styleId="Pa16">
    <w:name w:val="Pa16"/>
    <w:basedOn w:val="Default"/>
    <w:next w:val="Default"/>
    <w:uiPriority w:val="99"/>
    <w:rsid w:val="00A31B6A"/>
    <w:pPr>
      <w:spacing w:line="121" w:lineRule="atLeast"/>
    </w:pPr>
    <w:rPr>
      <w:rFonts w:eastAsiaTheme="minorHAnsi"/>
      <w:color w:val="auto"/>
      <w:lang w:eastAsia="en-US"/>
    </w:rPr>
  </w:style>
  <w:style w:type="paragraph" w:customStyle="1" w:styleId="Pa7">
    <w:name w:val="Pa7"/>
    <w:basedOn w:val="Default"/>
    <w:next w:val="Default"/>
    <w:uiPriority w:val="99"/>
    <w:rsid w:val="00A31B6A"/>
    <w:pPr>
      <w:spacing w:line="121" w:lineRule="atLeast"/>
    </w:pPr>
    <w:rPr>
      <w:rFonts w:eastAsiaTheme="minorHAnsi"/>
      <w:color w:val="auto"/>
      <w:lang w:eastAsia="en-US"/>
    </w:rPr>
  </w:style>
  <w:style w:type="numbering" w:customStyle="1" w:styleId="23">
    <w:name w:val="Нет списка2"/>
    <w:next w:val="a2"/>
    <w:uiPriority w:val="99"/>
    <w:semiHidden/>
    <w:unhideWhenUsed/>
    <w:rsid w:val="0086742D"/>
  </w:style>
  <w:style w:type="table" w:customStyle="1" w:styleId="24">
    <w:name w:val="Сетка таблицы2"/>
    <w:basedOn w:val="a1"/>
    <w:next w:val="a4"/>
    <w:uiPriority w:val="59"/>
    <w:rsid w:val="0086742D"/>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535C5A"/>
  </w:style>
  <w:style w:type="table" w:customStyle="1" w:styleId="36">
    <w:name w:val="Сетка таблицы3"/>
    <w:basedOn w:val="a1"/>
    <w:next w:val="a4"/>
    <w:uiPriority w:val="59"/>
    <w:rsid w:val="00535C5A"/>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A85567"/>
  </w:style>
  <w:style w:type="table" w:customStyle="1" w:styleId="42">
    <w:name w:val="Сетка таблицы4"/>
    <w:basedOn w:val="a1"/>
    <w:next w:val="a4"/>
    <w:uiPriority w:val="59"/>
    <w:rsid w:val="00A85567"/>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A85567"/>
  </w:style>
  <w:style w:type="table" w:customStyle="1" w:styleId="111">
    <w:name w:val="Сетка таблицы 11"/>
    <w:basedOn w:val="a1"/>
    <w:next w:val="17"/>
    <w:rsid w:val="00A85567"/>
    <w:pPr>
      <w:spacing w:after="200" w:line="276" w:lineRule="auto"/>
    </w:pPr>
    <w:rPr>
      <w:rFonts w:eastAsia="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51">
    <w:name w:val="Нет списка5"/>
    <w:next w:val="a2"/>
    <w:uiPriority w:val="99"/>
    <w:semiHidden/>
    <w:unhideWhenUsed/>
    <w:rsid w:val="001711E4"/>
  </w:style>
  <w:style w:type="table" w:customStyle="1" w:styleId="52">
    <w:name w:val="Сетка таблицы5"/>
    <w:basedOn w:val="a1"/>
    <w:next w:val="a4"/>
    <w:uiPriority w:val="59"/>
    <w:rsid w:val="001711E4"/>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0">
    <w:name w:val="Сетка таблицы 12"/>
    <w:basedOn w:val="a1"/>
    <w:next w:val="17"/>
    <w:rsid w:val="001711E4"/>
    <w:pPr>
      <w:spacing w:after="200" w:line="276" w:lineRule="auto"/>
    </w:pPr>
    <w:rPr>
      <w:rFonts w:eastAsia="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1711E4"/>
  </w:style>
  <w:style w:type="table" w:customStyle="1" w:styleId="112">
    <w:name w:val="Сетка таблицы11"/>
    <w:basedOn w:val="a1"/>
    <w:next w:val="a4"/>
    <w:uiPriority w:val="59"/>
    <w:rsid w:val="001711E4"/>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0">
    <w:name w:val="Сетка таблицы 111"/>
    <w:basedOn w:val="a1"/>
    <w:next w:val="17"/>
    <w:rsid w:val="001711E4"/>
    <w:pPr>
      <w:spacing w:after="200" w:line="276" w:lineRule="auto"/>
    </w:pPr>
    <w:rPr>
      <w:rFonts w:eastAsia="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
    <w:name w:val="Нет списка6"/>
    <w:next w:val="a2"/>
    <w:uiPriority w:val="99"/>
    <w:semiHidden/>
    <w:unhideWhenUsed/>
    <w:rsid w:val="008759CA"/>
  </w:style>
  <w:style w:type="table" w:customStyle="1" w:styleId="60">
    <w:name w:val="Сетка таблицы6"/>
    <w:basedOn w:val="a1"/>
    <w:next w:val="a4"/>
    <w:uiPriority w:val="59"/>
    <w:rsid w:val="008759CA"/>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8759CA"/>
  </w:style>
  <w:style w:type="numbering" w:customStyle="1" w:styleId="210">
    <w:name w:val="Нет списка21"/>
    <w:next w:val="a2"/>
    <w:uiPriority w:val="99"/>
    <w:semiHidden/>
    <w:unhideWhenUsed/>
    <w:rsid w:val="008759CA"/>
  </w:style>
  <w:style w:type="table" w:customStyle="1" w:styleId="211">
    <w:name w:val="Сетка таблицы21"/>
    <w:basedOn w:val="a1"/>
    <w:next w:val="a4"/>
    <w:uiPriority w:val="59"/>
    <w:rsid w:val="008759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8759CA"/>
  </w:style>
  <w:style w:type="numbering" w:customStyle="1" w:styleId="2110">
    <w:name w:val="Нет списка211"/>
    <w:next w:val="a2"/>
    <w:uiPriority w:val="99"/>
    <w:semiHidden/>
    <w:unhideWhenUsed/>
    <w:rsid w:val="008759CA"/>
  </w:style>
  <w:style w:type="table" w:customStyle="1" w:styleId="2111">
    <w:name w:val="Сетка таблицы211"/>
    <w:basedOn w:val="a1"/>
    <w:next w:val="a4"/>
    <w:uiPriority w:val="59"/>
    <w:rsid w:val="008759CA"/>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10">
    <w:name w:val="Нет списка31"/>
    <w:next w:val="a2"/>
    <w:uiPriority w:val="99"/>
    <w:semiHidden/>
    <w:unhideWhenUsed/>
    <w:rsid w:val="008759CA"/>
  </w:style>
  <w:style w:type="numbering" w:customStyle="1" w:styleId="410">
    <w:name w:val="Нет списка41"/>
    <w:next w:val="a2"/>
    <w:uiPriority w:val="99"/>
    <w:semiHidden/>
    <w:unhideWhenUsed/>
    <w:rsid w:val="008759CA"/>
  </w:style>
  <w:style w:type="numbering" w:customStyle="1" w:styleId="11110">
    <w:name w:val="Нет списка1111"/>
    <w:next w:val="a2"/>
    <w:uiPriority w:val="99"/>
    <w:semiHidden/>
    <w:unhideWhenUsed/>
    <w:rsid w:val="008759CA"/>
  </w:style>
  <w:style w:type="numbering" w:customStyle="1" w:styleId="510">
    <w:name w:val="Нет списка51"/>
    <w:next w:val="a2"/>
    <w:uiPriority w:val="99"/>
    <w:semiHidden/>
    <w:unhideWhenUsed/>
    <w:rsid w:val="008759CA"/>
  </w:style>
  <w:style w:type="numbering" w:customStyle="1" w:styleId="1210">
    <w:name w:val="Нет списка121"/>
    <w:next w:val="a2"/>
    <w:uiPriority w:val="99"/>
    <w:semiHidden/>
    <w:unhideWhenUsed/>
    <w:rsid w:val="008759CA"/>
  </w:style>
  <w:style w:type="numbering" w:customStyle="1" w:styleId="61">
    <w:name w:val="Нет списка61"/>
    <w:next w:val="a2"/>
    <w:uiPriority w:val="99"/>
    <w:semiHidden/>
    <w:unhideWhenUsed/>
    <w:rsid w:val="008759CA"/>
  </w:style>
  <w:style w:type="table" w:customStyle="1" w:styleId="610">
    <w:name w:val="Сетка таблицы61"/>
    <w:basedOn w:val="a1"/>
    <w:next w:val="a4"/>
    <w:uiPriority w:val="59"/>
    <w:rsid w:val="008759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
    <w:name w:val="Нет списка131"/>
    <w:next w:val="a2"/>
    <w:uiPriority w:val="99"/>
    <w:semiHidden/>
    <w:unhideWhenUsed/>
    <w:rsid w:val="008759CA"/>
  </w:style>
  <w:style w:type="numbering" w:customStyle="1" w:styleId="220">
    <w:name w:val="Нет списка22"/>
    <w:next w:val="a2"/>
    <w:uiPriority w:val="99"/>
    <w:semiHidden/>
    <w:unhideWhenUsed/>
    <w:rsid w:val="008759CA"/>
  </w:style>
  <w:style w:type="table" w:customStyle="1" w:styleId="221">
    <w:name w:val="Сетка таблицы22"/>
    <w:basedOn w:val="a1"/>
    <w:next w:val="a4"/>
    <w:uiPriority w:val="59"/>
    <w:rsid w:val="008759CA"/>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11">
    <w:name w:val="Нет списка311"/>
    <w:next w:val="a2"/>
    <w:uiPriority w:val="99"/>
    <w:semiHidden/>
    <w:unhideWhenUsed/>
    <w:rsid w:val="008759CA"/>
  </w:style>
  <w:style w:type="numbering" w:customStyle="1" w:styleId="411">
    <w:name w:val="Нет списка411"/>
    <w:next w:val="a2"/>
    <w:uiPriority w:val="99"/>
    <w:semiHidden/>
    <w:unhideWhenUsed/>
    <w:rsid w:val="008759CA"/>
  </w:style>
  <w:style w:type="numbering" w:customStyle="1" w:styleId="1120">
    <w:name w:val="Нет списка112"/>
    <w:next w:val="a2"/>
    <w:uiPriority w:val="99"/>
    <w:semiHidden/>
    <w:unhideWhenUsed/>
    <w:rsid w:val="008759CA"/>
  </w:style>
  <w:style w:type="numbering" w:customStyle="1" w:styleId="511">
    <w:name w:val="Нет списка511"/>
    <w:next w:val="a2"/>
    <w:uiPriority w:val="99"/>
    <w:semiHidden/>
    <w:unhideWhenUsed/>
    <w:rsid w:val="008759CA"/>
  </w:style>
  <w:style w:type="numbering" w:customStyle="1" w:styleId="1211">
    <w:name w:val="Нет списка1211"/>
    <w:next w:val="a2"/>
    <w:uiPriority w:val="99"/>
    <w:semiHidden/>
    <w:unhideWhenUsed/>
    <w:rsid w:val="008759CA"/>
  </w:style>
  <w:style w:type="numbering" w:customStyle="1" w:styleId="21110">
    <w:name w:val="Нет списка2111"/>
    <w:next w:val="a2"/>
    <w:uiPriority w:val="99"/>
    <w:semiHidden/>
    <w:unhideWhenUsed/>
    <w:rsid w:val="008759CA"/>
  </w:style>
  <w:style w:type="numbering" w:customStyle="1" w:styleId="11111">
    <w:name w:val="Нет списка11111"/>
    <w:next w:val="a2"/>
    <w:uiPriority w:val="99"/>
    <w:semiHidden/>
    <w:unhideWhenUsed/>
    <w:rsid w:val="008759CA"/>
  </w:style>
  <w:style w:type="numbering" w:customStyle="1" w:styleId="3111">
    <w:name w:val="Нет списка3111"/>
    <w:next w:val="a2"/>
    <w:uiPriority w:val="99"/>
    <w:semiHidden/>
    <w:unhideWhenUsed/>
    <w:rsid w:val="008759CA"/>
  </w:style>
  <w:style w:type="numbering" w:customStyle="1" w:styleId="4111">
    <w:name w:val="Нет списка4111"/>
    <w:next w:val="a2"/>
    <w:uiPriority w:val="99"/>
    <w:semiHidden/>
    <w:unhideWhenUsed/>
    <w:rsid w:val="008759CA"/>
  </w:style>
  <w:style w:type="numbering" w:customStyle="1" w:styleId="7">
    <w:name w:val="Нет списка7"/>
    <w:next w:val="a2"/>
    <w:uiPriority w:val="99"/>
    <w:semiHidden/>
    <w:unhideWhenUsed/>
    <w:rsid w:val="008759CA"/>
  </w:style>
  <w:style w:type="table" w:customStyle="1" w:styleId="70">
    <w:name w:val="Сетка таблицы7"/>
    <w:basedOn w:val="a1"/>
    <w:next w:val="a4"/>
    <w:uiPriority w:val="59"/>
    <w:rsid w:val="008759CA"/>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2">
    <w:name w:val="Сетка таблицы 13"/>
    <w:basedOn w:val="a1"/>
    <w:next w:val="17"/>
    <w:rsid w:val="008759CA"/>
    <w:pPr>
      <w:spacing w:after="200" w:line="276" w:lineRule="auto"/>
    </w:pPr>
    <w:rPr>
      <w:rFonts w:eastAsia="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8759CA"/>
  </w:style>
  <w:style w:type="table" w:customStyle="1" w:styleId="122">
    <w:name w:val="Сетка таблицы12"/>
    <w:basedOn w:val="a1"/>
    <w:next w:val="a4"/>
    <w:uiPriority w:val="59"/>
    <w:rsid w:val="008759CA"/>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21">
    <w:name w:val="Сетка таблицы 112"/>
    <w:basedOn w:val="a1"/>
    <w:next w:val="17"/>
    <w:rsid w:val="008759CA"/>
    <w:pPr>
      <w:spacing w:after="200" w:line="276" w:lineRule="auto"/>
    </w:pPr>
    <w:rPr>
      <w:rFonts w:eastAsia="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
    <w:name w:val="Сетка таблицы8"/>
    <w:basedOn w:val="a1"/>
    <w:next w:val="a4"/>
    <w:uiPriority w:val="39"/>
    <w:rsid w:val="008759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143B85"/>
  </w:style>
  <w:style w:type="table" w:customStyle="1" w:styleId="9">
    <w:name w:val="Сетка таблицы9"/>
    <w:basedOn w:val="a1"/>
    <w:next w:val="a4"/>
    <w:uiPriority w:val="59"/>
    <w:rsid w:val="00143B85"/>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143B85"/>
  </w:style>
  <w:style w:type="numbering" w:customStyle="1" w:styleId="230">
    <w:name w:val="Нет списка23"/>
    <w:next w:val="a2"/>
    <w:uiPriority w:val="99"/>
    <w:semiHidden/>
    <w:unhideWhenUsed/>
    <w:rsid w:val="00143B85"/>
  </w:style>
  <w:style w:type="table" w:customStyle="1" w:styleId="231">
    <w:name w:val="Сетка таблицы23"/>
    <w:basedOn w:val="a1"/>
    <w:next w:val="a4"/>
    <w:uiPriority w:val="59"/>
    <w:rsid w:val="00143B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143B85"/>
  </w:style>
  <w:style w:type="numbering" w:customStyle="1" w:styleId="212">
    <w:name w:val="Нет списка212"/>
    <w:next w:val="a2"/>
    <w:uiPriority w:val="99"/>
    <w:semiHidden/>
    <w:unhideWhenUsed/>
    <w:rsid w:val="00143B85"/>
  </w:style>
  <w:style w:type="table" w:customStyle="1" w:styleId="2120">
    <w:name w:val="Сетка таблицы212"/>
    <w:basedOn w:val="a1"/>
    <w:next w:val="a4"/>
    <w:uiPriority w:val="59"/>
    <w:rsid w:val="00143B85"/>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143B85"/>
  </w:style>
  <w:style w:type="numbering" w:customStyle="1" w:styleId="420">
    <w:name w:val="Нет списка42"/>
    <w:next w:val="a2"/>
    <w:uiPriority w:val="99"/>
    <w:semiHidden/>
    <w:unhideWhenUsed/>
    <w:rsid w:val="00143B85"/>
  </w:style>
  <w:style w:type="numbering" w:customStyle="1" w:styleId="1112">
    <w:name w:val="Нет списка1112"/>
    <w:next w:val="a2"/>
    <w:uiPriority w:val="99"/>
    <w:semiHidden/>
    <w:unhideWhenUsed/>
    <w:rsid w:val="00143B85"/>
  </w:style>
  <w:style w:type="numbering" w:customStyle="1" w:styleId="520">
    <w:name w:val="Нет списка52"/>
    <w:next w:val="a2"/>
    <w:uiPriority w:val="99"/>
    <w:semiHidden/>
    <w:unhideWhenUsed/>
    <w:rsid w:val="00143B85"/>
  </w:style>
  <w:style w:type="numbering" w:customStyle="1" w:styleId="1220">
    <w:name w:val="Нет списка122"/>
    <w:next w:val="a2"/>
    <w:uiPriority w:val="99"/>
    <w:semiHidden/>
    <w:unhideWhenUsed/>
    <w:rsid w:val="00143B85"/>
  </w:style>
  <w:style w:type="numbering" w:customStyle="1" w:styleId="62">
    <w:name w:val="Нет списка62"/>
    <w:next w:val="a2"/>
    <w:uiPriority w:val="99"/>
    <w:semiHidden/>
    <w:unhideWhenUsed/>
    <w:rsid w:val="00143B85"/>
  </w:style>
  <w:style w:type="table" w:customStyle="1" w:styleId="620">
    <w:name w:val="Сетка таблицы62"/>
    <w:basedOn w:val="a1"/>
    <w:next w:val="a4"/>
    <w:uiPriority w:val="59"/>
    <w:rsid w:val="00143B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0">
    <w:name w:val="Нет списка132"/>
    <w:next w:val="a2"/>
    <w:uiPriority w:val="99"/>
    <w:semiHidden/>
    <w:unhideWhenUsed/>
    <w:rsid w:val="00143B85"/>
  </w:style>
  <w:style w:type="numbering" w:customStyle="1" w:styleId="2210">
    <w:name w:val="Нет списка221"/>
    <w:next w:val="a2"/>
    <w:uiPriority w:val="99"/>
    <w:semiHidden/>
    <w:unhideWhenUsed/>
    <w:rsid w:val="00143B85"/>
  </w:style>
  <w:style w:type="numbering" w:customStyle="1" w:styleId="312">
    <w:name w:val="Нет списка312"/>
    <w:next w:val="a2"/>
    <w:uiPriority w:val="99"/>
    <w:semiHidden/>
    <w:unhideWhenUsed/>
    <w:rsid w:val="00143B85"/>
  </w:style>
  <w:style w:type="numbering" w:customStyle="1" w:styleId="412">
    <w:name w:val="Нет списка412"/>
    <w:next w:val="a2"/>
    <w:uiPriority w:val="99"/>
    <w:semiHidden/>
    <w:unhideWhenUsed/>
    <w:rsid w:val="00143B85"/>
  </w:style>
  <w:style w:type="numbering" w:customStyle="1" w:styleId="11210">
    <w:name w:val="Нет списка1121"/>
    <w:next w:val="a2"/>
    <w:uiPriority w:val="99"/>
    <w:semiHidden/>
    <w:unhideWhenUsed/>
    <w:rsid w:val="00143B85"/>
  </w:style>
  <w:style w:type="numbering" w:customStyle="1" w:styleId="512">
    <w:name w:val="Нет списка512"/>
    <w:next w:val="a2"/>
    <w:uiPriority w:val="99"/>
    <w:semiHidden/>
    <w:unhideWhenUsed/>
    <w:rsid w:val="00143B85"/>
  </w:style>
  <w:style w:type="numbering" w:customStyle="1" w:styleId="1212">
    <w:name w:val="Нет списка1212"/>
    <w:next w:val="a2"/>
    <w:uiPriority w:val="99"/>
    <w:semiHidden/>
    <w:unhideWhenUsed/>
    <w:rsid w:val="00143B85"/>
  </w:style>
  <w:style w:type="numbering" w:customStyle="1" w:styleId="2112">
    <w:name w:val="Нет списка2112"/>
    <w:next w:val="a2"/>
    <w:uiPriority w:val="99"/>
    <w:semiHidden/>
    <w:unhideWhenUsed/>
    <w:rsid w:val="00143B85"/>
  </w:style>
  <w:style w:type="numbering" w:customStyle="1" w:styleId="11112">
    <w:name w:val="Нет списка11112"/>
    <w:next w:val="a2"/>
    <w:uiPriority w:val="99"/>
    <w:semiHidden/>
    <w:unhideWhenUsed/>
    <w:rsid w:val="00143B85"/>
  </w:style>
  <w:style w:type="numbering" w:customStyle="1" w:styleId="3112">
    <w:name w:val="Нет списка3112"/>
    <w:next w:val="a2"/>
    <w:uiPriority w:val="99"/>
    <w:semiHidden/>
    <w:unhideWhenUsed/>
    <w:rsid w:val="00143B85"/>
  </w:style>
  <w:style w:type="numbering" w:customStyle="1" w:styleId="4112">
    <w:name w:val="Нет списка4112"/>
    <w:next w:val="a2"/>
    <w:uiPriority w:val="99"/>
    <w:semiHidden/>
    <w:unhideWhenUsed/>
    <w:rsid w:val="00143B85"/>
  </w:style>
  <w:style w:type="numbering" w:customStyle="1" w:styleId="71">
    <w:name w:val="Нет списка71"/>
    <w:next w:val="a2"/>
    <w:uiPriority w:val="99"/>
    <w:semiHidden/>
    <w:unhideWhenUsed/>
    <w:rsid w:val="00143B85"/>
  </w:style>
  <w:style w:type="numbering" w:customStyle="1" w:styleId="141">
    <w:name w:val="Нет списка141"/>
    <w:next w:val="a2"/>
    <w:uiPriority w:val="99"/>
    <w:semiHidden/>
    <w:unhideWhenUsed/>
    <w:rsid w:val="00143B85"/>
  </w:style>
  <w:style w:type="numbering" w:customStyle="1" w:styleId="90">
    <w:name w:val="Нет списка9"/>
    <w:next w:val="a2"/>
    <w:uiPriority w:val="99"/>
    <w:semiHidden/>
    <w:unhideWhenUsed/>
    <w:rsid w:val="00881696"/>
  </w:style>
  <w:style w:type="table" w:customStyle="1" w:styleId="100">
    <w:name w:val="Сетка таблицы10"/>
    <w:basedOn w:val="a1"/>
    <w:next w:val="a4"/>
    <w:uiPriority w:val="59"/>
    <w:rsid w:val="00881696"/>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2">
    <w:name w:val="Сетка таблицы 14"/>
    <w:basedOn w:val="a1"/>
    <w:next w:val="17"/>
    <w:rsid w:val="00881696"/>
    <w:pPr>
      <w:spacing w:after="200" w:line="276" w:lineRule="auto"/>
    </w:pPr>
    <w:rPr>
      <w:rFonts w:eastAsia="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881696"/>
  </w:style>
  <w:style w:type="table" w:customStyle="1" w:styleId="133">
    <w:name w:val="Сетка таблицы13"/>
    <w:basedOn w:val="a1"/>
    <w:next w:val="a4"/>
    <w:uiPriority w:val="59"/>
    <w:rsid w:val="00881696"/>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30">
    <w:name w:val="Сетка таблицы 113"/>
    <w:basedOn w:val="a1"/>
    <w:next w:val="17"/>
    <w:rsid w:val="00881696"/>
    <w:pPr>
      <w:spacing w:after="200" w:line="276" w:lineRule="auto"/>
    </w:pPr>
    <w:rPr>
      <w:rFonts w:eastAsia="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40">
    <w:name w:val="Нет списка24"/>
    <w:next w:val="a2"/>
    <w:uiPriority w:val="99"/>
    <w:semiHidden/>
    <w:unhideWhenUsed/>
    <w:rsid w:val="00881696"/>
  </w:style>
  <w:style w:type="table" w:customStyle="1" w:styleId="241">
    <w:name w:val="Сетка таблицы24"/>
    <w:basedOn w:val="a1"/>
    <w:next w:val="a4"/>
    <w:uiPriority w:val="59"/>
    <w:rsid w:val="008816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881696"/>
  </w:style>
  <w:style w:type="numbering" w:customStyle="1" w:styleId="213">
    <w:name w:val="Нет списка213"/>
    <w:next w:val="a2"/>
    <w:uiPriority w:val="99"/>
    <w:semiHidden/>
    <w:unhideWhenUsed/>
    <w:rsid w:val="00881696"/>
  </w:style>
  <w:style w:type="table" w:customStyle="1" w:styleId="2130">
    <w:name w:val="Сетка таблицы213"/>
    <w:basedOn w:val="a1"/>
    <w:next w:val="a4"/>
    <w:uiPriority w:val="59"/>
    <w:rsid w:val="00881696"/>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30">
    <w:name w:val="Нет списка33"/>
    <w:next w:val="a2"/>
    <w:uiPriority w:val="99"/>
    <w:semiHidden/>
    <w:unhideWhenUsed/>
    <w:rsid w:val="00881696"/>
  </w:style>
  <w:style w:type="table" w:customStyle="1" w:styleId="313">
    <w:name w:val="Сетка таблицы31"/>
    <w:basedOn w:val="a1"/>
    <w:next w:val="a4"/>
    <w:uiPriority w:val="59"/>
    <w:rsid w:val="00881696"/>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3">
    <w:name w:val="Нет списка43"/>
    <w:next w:val="a2"/>
    <w:uiPriority w:val="99"/>
    <w:semiHidden/>
    <w:unhideWhenUsed/>
    <w:rsid w:val="00881696"/>
  </w:style>
  <w:style w:type="table" w:customStyle="1" w:styleId="413">
    <w:name w:val="Сетка таблицы41"/>
    <w:basedOn w:val="a1"/>
    <w:next w:val="a4"/>
    <w:uiPriority w:val="59"/>
    <w:rsid w:val="00881696"/>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13">
    <w:name w:val="Нет списка1113"/>
    <w:next w:val="a2"/>
    <w:uiPriority w:val="99"/>
    <w:semiHidden/>
    <w:unhideWhenUsed/>
    <w:rsid w:val="00881696"/>
  </w:style>
  <w:style w:type="numbering" w:customStyle="1" w:styleId="53">
    <w:name w:val="Нет списка53"/>
    <w:next w:val="a2"/>
    <w:uiPriority w:val="99"/>
    <w:semiHidden/>
    <w:unhideWhenUsed/>
    <w:rsid w:val="00881696"/>
  </w:style>
  <w:style w:type="table" w:customStyle="1" w:styleId="513">
    <w:name w:val="Сетка таблицы51"/>
    <w:basedOn w:val="a1"/>
    <w:next w:val="a4"/>
    <w:uiPriority w:val="59"/>
    <w:rsid w:val="00881696"/>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13">
    <w:name w:val="Сетка таблицы 121"/>
    <w:basedOn w:val="a1"/>
    <w:next w:val="17"/>
    <w:rsid w:val="00881696"/>
    <w:pPr>
      <w:spacing w:after="200" w:line="276" w:lineRule="auto"/>
    </w:pPr>
    <w:rPr>
      <w:rFonts w:eastAsia="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3">
    <w:name w:val="Нет списка123"/>
    <w:next w:val="a2"/>
    <w:uiPriority w:val="99"/>
    <w:semiHidden/>
    <w:unhideWhenUsed/>
    <w:rsid w:val="00881696"/>
  </w:style>
  <w:style w:type="table" w:customStyle="1" w:styleId="1114">
    <w:name w:val="Сетка таблицы111"/>
    <w:basedOn w:val="a1"/>
    <w:next w:val="a4"/>
    <w:uiPriority w:val="59"/>
    <w:rsid w:val="00881696"/>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13">
    <w:name w:val="Сетка таблицы 1111"/>
    <w:basedOn w:val="a1"/>
    <w:next w:val="17"/>
    <w:rsid w:val="00881696"/>
    <w:pPr>
      <w:spacing w:after="200" w:line="276" w:lineRule="auto"/>
    </w:pPr>
    <w:rPr>
      <w:rFonts w:eastAsia="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3">
    <w:name w:val="Нет списка63"/>
    <w:next w:val="a2"/>
    <w:uiPriority w:val="99"/>
    <w:semiHidden/>
    <w:unhideWhenUsed/>
    <w:rsid w:val="00881696"/>
  </w:style>
  <w:style w:type="table" w:customStyle="1" w:styleId="630">
    <w:name w:val="Сетка таблицы63"/>
    <w:basedOn w:val="a1"/>
    <w:next w:val="a4"/>
    <w:uiPriority w:val="59"/>
    <w:rsid w:val="008816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0">
    <w:name w:val="Нет списка133"/>
    <w:next w:val="a2"/>
    <w:uiPriority w:val="99"/>
    <w:semiHidden/>
    <w:unhideWhenUsed/>
    <w:rsid w:val="00881696"/>
  </w:style>
  <w:style w:type="numbering" w:customStyle="1" w:styleId="222">
    <w:name w:val="Нет списка222"/>
    <w:next w:val="a2"/>
    <w:uiPriority w:val="99"/>
    <w:semiHidden/>
    <w:unhideWhenUsed/>
    <w:rsid w:val="00881696"/>
  </w:style>
  <w:style w:type="table" w:customStyle="1" w:styleId="2211">
    <w:name w:val="Сетка таблицы221"/>
    <w:basedOn w:val="a1"/>
    <w:next w:val="a4"/>
    <w:uiPriority w:val="59"/>
    <w:rsid w:val="00881696"/>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130">
    <w:name w:val="Нет списка313"/>
    <w:next w:val="a2"/>
    <w:uiPriority w:val="99"/>
    <w:semiHidden/>
    <w:unhideWhenUsed/>
    <w:rsid w:val="00881696"/>
  </w:style>
  <w:style w:type="numbering" w:customStyle="1" w:styleId="4130">
    <w:name w:val="Нет списка413"/>
    <w:next w:val="a2"/>
    <w:uiPriority w:val="99"/>
    <w:semiHidden/>
    <w:unhideWhenUsed/>
    <w:rsid w:val="00881696"/>
  </w:style>
  <w:style w:type="numbering" w:customStyle="1" w:styleId="1122">
    <w:name w:val="Нет списка1122"/>
    <w:next w:val="a2"/>
    <w:uiPriority w:val="99"/>
    <w:semiHidden/>
    <w:unhideWhenUsed/>
    <w:rsid w:val="00881696"/>
  </w:style>
  <w:style w:type="numbering" w:customStyle="1" w:styleId="5130">
    <w:name w:val="Нет списка513"/>
    <w:next w:val="a2"/>
    <w:uiPriority w:val="99"/>
    <w:semiHidden/>
    <w:unhideWhenUsed/>
    <w:rsid w:val="00881696"/>
  </w:style>
  <w:style w:type="numbering" w:customStyle="1" w:styleId="12130">
    <w:name w:val="Нет списка1213"/>
    <w:next w:val="a2"/>
    <w:uiPriority w:val="99"/>
    <w:semiHidden/>
    <w:unhideWhenUsed/>
    <w:rsid w:val="00881696"/>
  </w:style>
  <w:style w:type="numbering" w:customStyle="1" w:styleId="2113">
    <w:name w:val="Нет списка2113"/>
    <w:next w:val="a2"/>
    <w:uiPriority w:val="99"/>
    <w:semiHidden/>
    <w:unhideWhenUsed/>
    <w:rsid w:val="00881696"/>
  </w:style>
  <w:style w:type="table" w:customStyle="1" w:styleId="21111">
    <w:name w:val="Сетка таблицы2111"/>
    <w:basedOn w:val="a1"/>
    <w:next w:val="a4"/>
    <w:uiPriority w:val="59"/>
    <w:rsid w:val="00881696"/>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1130">
    <w:name w:val="Нет списка11113"/>
    <w:next w:val="a2"/>
    <w:uiPriority w:val="99"/>
    <w:semiHidden/>
    <w:unhideWhenUsed/>
    <w:rsid w:val="00881696"/>
  </w:style>
  <w:style w:type="numbering" w:customStyle="1" w:styleId="3113">
    <w:name w:val="Нет списка3113"/>
    <w:next w:val="a2"/>
    <w:uiPriority w:val="99"/>
    <w:semiHidden/>
    <w:unhideWhenUsed/>
    <w:rsid w:val="00881696"/>
  </w:style>
  <w:style w:type="numbering" w:customStyle="1" w:styleId="4113">
    <w:name w:val="Нет списка4113"/>
    <w:next w:val="a2"/>
    <w:uiPriority w:val="99"/>
    <w:semiHidden/>
    <w:unhideWhenUsed/>
    <w:rsid w:val="00881696"/>
  </w:style>
  <w:style w:type="numbering" w:customStyle="1" w:styleId="72">
    <w:name w:val="Нет списка72"/>
    <w:next w:val="a2"/>
    <w:uiPriority w:val="99"/>
    <w:semiHidden/>
    <w:unhideWhenUsed/>
    <w:rsid w:val="00881696"/>
  </w:style>
  <w:style w:type="table" w:customStyle="1" w:styleId="710">
    <w:name w:val="Сетка таблицы71"/>
    <w:basedOn w:val="a1"/>
    <w:next w:val="a4"/>
    <w:uiPriority w:val="59"/>
    <w:rsid w:val="00881696"/>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10">
    <w:name w:val="Сетка таблицы 131"/>
    <w:basedOn w:val="a1"/>
    <w:next w:val="17"/>
    <w:rsid w:val="00881696"/>
    <w:pPr>
      <w:spacing w:after="200" w:line="276" w:lineRule="auto"/>
    </w:pPr>
    <w:rPr>
      <w:rFonts w:eastAsia="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20">
    <w:name w:val="Нет списка142"/>
    <w:next w:val="a2"/>
    <w:uiPriority w:val="99"/>
    <w:semiHidden/>
    <w:unhideWhenUsed/>
    <w:rsid w:val="00881696"/>
  </w:style>
  <w:style w:type="table" w:customStyle="1" w:styleId="1214">
    <w:name w:val="Сетка таблицы121"/>
    <w:basedOn w:val="a1"/>
    <w:next w:val="a4"/>
    <w:uiPriority w:val="59"/>
    <w:rsid w:val="00881696"/>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211">
    <w:name w:val="Сетка таблицы 1121"/>
    <w:basedOn w:val="a1"/>
    <w:next w:val="17"/>
    <w:rsid w:val="00881696"/>
    <w:pPr>
      <w:spacing w:after="200" w:line="276" w:lineRule="auto"/>
    </w:pPr>
    <w:rPr>
      <w:rFonts w:eastAsia="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
    <w:name w:val="Нет списка611"/>
    <w:next w:val="a2"/>
    <w:uiPriority w:val="99"/>
    <w:semiHidden/>
    <w:unhideWhenUsed/>
    <w:rsid w:val="00881696"/>
  </w:style>
  <w:style w:type="table" w:customStyle="1" w:styleId="6110">
    <w:name w:val="Сетка таблицы611"/>
    <w:basedOn w:val="a1"/>
    <w:next w:val="a4"/>
    <w:uiPriority w:val="59"/>
    <w:rsid w:val="008816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1">
    <w:name w:val="Нет списка1311"/>
    <w:next w:val="a2"/>
    <w:uiPriority w:val="99"/>
    <w:semiHidden/>
    <w:unhideWhenUsed/>
    <w:rsid w:val="00881696"/>
  </w:style>
  <w:style w:type="numbering" w:customStyle="1" w:styleId="5111">
    <w:name w:val="Нет списка5111"/>
    <w:next w:val="a2"/>
    <w:uiPriority w:val="99"/>
    <w:semiHidden/>
    <w:unhideWhenUsed/>
    <w:rsid w:val="00881696"/>
  </w:style>
  <w:style w:type="numbering" w:customStyle="1" w:styleId="12111">
    <w:name w:val="Нет списка12111"/>
    <w:next w:val="a2"/>
    <w:uiPriority w:val="99"/>
    <w:semiHidden/>
    <w:unhideWhenUsed/>
    <w:rsid w:val="00881696"/>
  </w:style>
  <w:style w:type="numbering" w:customStyle="1" w:styleId="211110">
    <w:name w:val="Нет списка21111"/>
    <w:next w:val="a2"/>
    <w:uiPriority w:val="99"/>
    <w:semiHidden/>
    <w:unhideWhenUsed/>
    <w:rsid w:val="00881696"/>
  </w:style>
  <w:style w:type="numbering" w:customStyle="1" w:styleId="111111">
    <w:name w:val="Нет списка111111"/>
    <w:next w:val="a2"/>
    <w:uiPriority w:val="99"/>
    <w:semiHidden/>
    <w:unhideWhenUsed/>
    <w:rsid w:val="00881696"/>
  </w:style>
  <w:style w:type="numbering" w:customStyle="1" w:styleId="31111">
    <w:name w:val="Нет списка31111"/>
    <w:next w:val="a2"/>
    <w:uiPriority w:val="99"/>
    <w:semiHidden/>
    <w:unhideWhenUsed/>
    <w:rsid w:val="00881696"/>
  </w:style>
  <w:style w:type="numbering" w:customStyle="1" w:styleId="41111">
    <w:name w:val="Нет списка41111"/>
    <w:next w:val="a2"/>
    <w:uiPriority w:val="99"/>
    <w:semiHidden/>
    <w:unhideWhenUsed/>
    <w:rsid w:val="00881696"/>
  </w:style>
  <w:style w:type="table" w:customStyle="1" w:styleId="81">
    <w:name w:val="Сетка таблицы81"/>
    <w:basedOn w:val="a1"/>
    <w:next w:val="a4"/>
    <w:uiPriority w:val="39"/>
    <w:rsid w:val="0088169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0">
    <w:name w:val="Нет списка81"/>
    <w:next w:val="a2"/>
    <w:uiPriority w:val="99"/>
    <w:semiHidden/>
    <w:unhideWhenUsed/>
    <w:rsid w:val="00881696"/>
  </w:style>
  <w:style w:type="table" w:customStyle="1" w:styleId="91">
    <w:name w:val="Сетка таблицы91"/>
    <w:basedOn w:val="a1"/>
    <w:next w:val="a4"/>
    <w:uiPriority w:val="59"/>
    <w:rsid w:val="00881696"/>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51">
    <w:name w:val="Нет списка151"/>
    <w:next w:val="a2"/>
    <w:uiPriority w:val="99"/>
    <w:semiHidden/>
    <w:unhideWhenUsed/>
    <w:rsid w:val="00881696"/>
  </w:style>
  <w:style w:type="numbering" w:customStyle="1" w:styleId="2310">
    <w:name w:val="Нет списка231"/>
    <w:next w:val="a2"/>
    <w:uiPriority w:val="99"/>
    <w:semiHidden/>
    <w:unhideWhenUsed/>
    <w:rsid w:val="00881696"/>
  </w:style>
  <w:style w:type="table" w:customStyle="1" w:styleId="2311">
    <w:name w:val="Сетка таблицы231"/>
    <w:basedOn w:val="a1"/>
    <w:next w:val="a4"/>
    <w:uiPriority w:val="59"/>
    <w:rsid w:val="008816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1">
    <w:name w:val="Нет списка1131"/>
    <w:next w:val="a2"/>
    <w:uiPriority w:val="99"/>
    <w:semiHidden/>
    <w:unhideWhenUsed/>
    <w:rsid w:val="00881696"/>
  </w:style>
  <w:style w:type="numbering" w:customStyle="1" w:styleId="2121">
    <w:name w:val="Нет списка2121"/>
    <w:next w:val="a2"/>
    <w:uiPriority w:val="99"/>
    <w:semiHidden/>
    <w:unhideWhenUsed/>
    <w:rsid w:val="00881696"/>
  </w:style>
  <w:style w:type="table" w:customStyle="1" w:styleId="21210">
    <w:name w:val="Сетка таблицы2121"/>
    <w:basedOn w:val="a1"/>
    <w:next w:val="a4"/>
    <w:uiPriority w:val="59"/>
    <w:rsid w:val="00881696"/>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21">
    <w:name w:val="Нет списка321"/>
    <w:next w:val="a2"/>
    <w:uiPriority w:val="99"/>
    <w:semiHidden/>
    <w:unhideWhenUsed/>
    <w:rsid w:val="00881696"/>
  </w:style>
  <w:style w:type="numbering" w:customStyle="1" w:styleId="421">
    <w:name w:val="Нет списка421"/>
    <w:next w:val="a2"/>
    <w:uiPriority w:val="99"/>
    <w:semiHidden/>
    <w:unhideWhenUsed/>
    <w:rsid w:val="00881696"/>
  </w:style>
  <w:style w:type="numbering" w:customStyle="1" w:styleId="11121">
    <w:name w:val="Нет списка11121"/>
    <w:next w:val="a2"/>
    <w:uiPriority w:val="99"/>
    <w:semiHidden/>
    <w:unhideWhenUsed/>
    <w:rsid w:val="00881696"/>
  </w:style>
  <w:style w:type="numbering" w:customStyle="1" w:styleId="521">
    <w:name w:val="Нет списка521"/>
    <w:next w:val="a2"/>
    <w:uiPriority w:val="99"/>
    <w:semiHidden/>
    <w:unhideWhenUsed/>
    <w:rsid w:val="00881696"/>
  </w:style>
  <w:style w:type="numbering" w:customStyle="1" w:styleId="1221">
    <w:name w:val="Нет списка1221"/>
    <w:next w:val="a2"/>
    <w:uiPriority w:val="99"/>
    <w:semiHidden/>
    <w:unhideWhenUsed/>
    <w:rsid w:val="00881696"/>
  </w:style>
  <w:style w:type="numbering" w:customStyle="1" w:styleId="621">
    <w:name w:val="Нет списка621"/>
    <w:next w:val="a2"/>
    <w:uiPriority w:val="99"/>
    <w:semiHidden/>
    <w:unhideWhenUsed/>
    <w:rsid w:val="00881696"/>
  </w:style>
  <w:style w:type="table" w:customStyle="1" w:styleId="6210">
    <w:name w:val="Сетка таблицы621"/>
    <w:basedOn w:val="a1"/>
    <w:next w:val="a4"/>
    <w:uiPriority w:val="59"/>
    <w:rsid w:val="008816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1">
    <w:name w:val="Нет списка1321"/>
    <w:next w:val="a2"/>
    <w:uiPriority w:val="99"/>
    <w:semiHidden/>
    <w:unhideWhenUsed/>
    <w:rsid w:val="00881696"/>
  </w:style>
  <w:style w:type="numbering" w:customStyle="1" w:styleId="22110">
    <w:name w:val="Нет списка2211"/>
    <w:next w:val="a2"/>
    <w:uiPriority w:val="99"/>
    <w:semiHidden/>
    <w:unhideWhenUsed/>
    <w:rsid w:val="00881696"/>
  </w:style>
  <w:style w:type="numbering" w:customStyle="1" w:styleId="3121">
    <w:name w:val="Нет списка3121"/>
    <w:next w:val="a2"/>
    <w:uiPriority w:val="99"/>
    <w:semiHidden/>
    <w:unhideWhenUsed/>
    <w:rsid w:val="00881696"/>
  </w:style>
  <w:style w:type="numbering" w:customStyle="1" w:styleId="4121">
    <w:name w:val="Нет списка4121"/>
    <w:next w:val="a2"/>
    <w:uiPriority w:val="99"/>
    <w:semiHidden/>
    <w:unhideWhenUsed/>
    <w:rsid w:val="00881696"/>
  </w:style>
  <w:style w:type="numbering" w:customStyle="1" w:styleId="112110">
    <w:name w:val="Нет списка11211"/>
    <w:next w:val="a2"/>
    <w:uiPriority w:val="99"/>
    <w:semiHidden/>
    <w:unhideWhenUsed/>
    <w:rsid w:val="00881696"/>
  </w:style>
  <w:style w:type="numbering" w:customStyle="1" w:styleId="5121">
    <w:name w:val="Нет списка5121"/>
    <w:next w:val="a2"/>
    <w:uiPriority w:val="99"/>
    <w:semiHidden/>
    <w:unhideWhenUsed/>
    <w:rsid w:val="00881696"/>
  </w:style>
  <w:style w:type="numbering" w:customStyle="1" w:styleId="12121">
    <w:name w:val="Нет списка12121"/>
    <w:next w:val="a2"/>
    <w:uiPriority w:val="99"/>
    <w:semiHidden/>
    <w:unhideWhenUsed/>
    <w:rsid w:val="00881696"/>
  </w:style>
  <w:style w:type="numbering" w:customStyle="1" w:styleId="21121">
    <w:name w:val="Нет списка21121"/>
    <w:next w:val="a2"/>
    <w:uiPriority w:val="99"/>
    <w:semiHidden/>
    <w:unhideWhenUsed/>
    <w:rsid w:val="00881696"/>
  </w:style>
  <w:style w:type="numbering" w:customStyle="1" w:styleId="111121">
    <w:name w:val="Нет списка111121"/>
    <w:next w:val="a2"/>
    <w:uiPriority w:val="99"/>
    <w:semiHidden/>
    <w:unhideWhenUsed/>
    <w:rsid w:val="00881696"/>
  </w:style>
  <w:style w:type="numbering" w:customStyle="1" w:styleId="31121">
    <w:name w:val="Нет списка31121"/>
    <w:next w:val="a2"/>
    <w:uiPriority w:val="99"/>
    <w:semiHidden/>
    <w:unhideWhenUsed/>
    <w:rsid w:val="00881696"/>
  </w:style>
  <w:style w:type="numbering" w:customStyle="1" w:styleId="41121">
    <w:name w:val="Нет списка41121"/>
    <w:next w:val="a2"/>
    <w:uiPriority w:val="99"/>
    <w:semiHidden/>
    <w:unhideWhenUsed/>
    <w:rsid w:val="00881696"/>
  </w:style>
  <w:style w:type="numbering" w:customStyle="1" w:styleId="711">
    <w:name w:val="Нет списка711"/>
    <w:next w:val="a2"/>
    <w:uiPriority w:val="99"/>
    <w:semiHidden/>
    <w:unhideWhenUsed/>
    <w:rsid w:val="00881696"/>
  </w:style>
  <w:style w:type="numbering" w:customStyle="1" w:styleId="1411">
    <w:name w:val="Нет списка1411"/>
    <w:next w:val="a2"/>
    <w:uiPriority w:val="99"/>
    <w:semiHidden/>
    <w:unhideWhenUsed/>
    <w:rsid w:val="00881696"/>
  </w:style>
</w:styles>
</file>

<file path=word/webSettings.xml><?xml version="1.0" encoding="utf-8"?>
<w:webSettings xmlns:r="http://schemas.openxmlformats.org/officeDocument/2006/relationships" xmlns:w="http://schemas.openxmlformats.org/wordprocessingml/2006/main">
  <w:divs>
    <w:div w:id="193663663">
      <w:bodyDiv w:val="1"/>
      <w:marLeft w:val="0"/>
      <w:marRight w:val="0"/>
      <w:marTop w:val="0"/>
      <w:marBottom w:val="0"/>
      <w:divBdr>
        <w:top w:val="none" w:sz="0" w:space="0" w:color="auto"/>
        <w:left w:val="none" w:sz="0" w:space="0" w:color="auto"/>
        <w:bottom w:val="none" w:sz="0" w:space="0" w:color="auto"/>
        <w:right w:val="none" w:sz="0" w:space="0" w:color="auto"/>
      </w:divBdr>
    </w:div>
    <w:div w:id="246547871">
      <w:bodyDiv w:val="1"/>
      <w:marLeft w:val="0"/>
      <w:marRight w:val="0"/>
      <w:marTop w:val="0"/>
      <w:marBottom w:val="0"/>
      <w:divBdr>
        <w:top w:val="none" w:sz="0" w:space="0" w:color="auto"/>
        <w:left w:val="none" w:sz="0" w:space="0" w:color="auto"/>
        <w:bottom w:val="none" w:sz="0" w:space="0" w:color="auto"/>
        <w:right w:val="none" w:sz="0" w:space="0" w:color="auto"/>
      </w:divBdr>
    </w:div>
    <w:div w:id="460613846">
      <w:bodyDiv w:val="1"/>
      <w:marLeft w:val="0"/>
      <w:marRight w:val="0"/>
      <w:marTop w:val="0"/>
      <w:marBottom w:val="0"/>
      <w:divBdr>
        <w:top w:val="none" w:sz="0" w:space="0" w:color="auto"/>
        <w:left w:val="none" w:sz="0" w:space="0" w:color="auto"/>
        <w:bottom w:val="none" w:sz="0" w:space="0" w:color="auto"/>
        <w:right w:val="none" w:sz="0" w:space="0" w:color="auto"/>
      </w:divBdr>
    </w:div>
    <w:div w:id="579608330">
      <w:bodyDiv w:val="1"/>
      <w:marLeft w:val="0"/>
      <w:marRight w:val="0"/>
      <w:marTop w:val="0"/>
      <w:marBottom w:val="0"/>
      <w:divBdr>
        <w:top w:val="none" w:sz="0" w:space="0" w:color="auto"/>
        <w:left w:val="none" w:sz="0" w:space="0" w:color="auto"/>
        <w:bottom w:val="none" w:sz="0" w:space="0" w:color="auto"/>
        <w:right w:val="none" w:sz="0" w:space="0" w:color="auto"/>
      </w:divBdr>
    </w:div>
    <w:div w:id="617837800">
      <w:bodyDiv w:val="1"/>
      <w:marLeft w:val="0"/>
      <w:marRight w:val="0"/>
      <w:marTop w:val="0"/>
      <w:marBottom w:val="0"/>
      <w:divBdr>
        <w:top w:val="none" w:sz="0" w:space="0" w:color="auto"/>
        <w:left w:val="none" w:sz="0" w:space="0" w:color="auto"/>
        <w:bottom w:val="none" w:sz="0" w:space="0" w:color="auto"/>
        <w:right w:val="none" w:sz="0" w:space="0" w:color="auto"/>
      </w:divBdr>
    </w:div>
    <w:div w:id="776027261">
      <w:bodyDiv w:val="1"/>
      <w:marLeft w:val="0"/>
      <w:marRight w:val="0"/>
      <w:marTop w:val="0"/>
      <w:marBottom w:val="0"/>
      <w:divBdr>
        <w:top w:val="none" w:sz="0" w:space="0" w:color="auto"/>
        <w:left w:val="none" w:sz="0" w:space="0" w:color="auto"/>
        <w:bottom w:val="none" w:sz="0" w:space="0" w:color="auto"/>
        <w:right w:val="none" w:sz="0" w:space="0" w:color="auto"/>
      </w:divBdr>
    </w:div>
    <w:div w:id="952445900">
      <w:bodyDiv w:val="1"/>
      <w:marLeft w:val="0"/>
      <w:marRight w:val="0"/>
      <w:marTop w:val="0"/>
      <w:marBottom w:val="0"/>
      <w:divBdr>
        <w:top w:val="none" w:sz="0" w:space="0" w:color="auto"/>
        <w:left w:val="none" w:sz="0" w:space="0" w:color="auto"/>
        <w:bottom w:val="none" w:sz="0" w:space="0" w:color="auto"/>
        <w:right w:val="none" w:sz="0" w:space="0" w:color="auto"/>
      </w:divBdr>
      <w:divsChild>
        <w:div w:id="1870409316">
          <w:marLeft w:val="0"/>
          <w:marRight w:val="0"/>
          <w:marTop w:val="0"/>
          <w:marBottom w:val="0"/>
          <w:divBdr>
            <w:top w:val="none" w:sz="0" w:space="0" w:color="auto"/>
            <w:left w:val="none" w:sz="0" w:space="0" w:color="auto"/>
            <w:bottom w:val="none" w:sz="0" w:space="0" w:color="auto"/>
            <w:right w:val="none" w:sz="0" w:space="0" w:color="auto"/>
          </w:divBdr>
          <w:divsChild>
            <w:div w:id="2933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49052">
      <w:bodyDiv w:val="1"/>
      <w:marLeft w:val="0"/>
      <w:marRight w:val="0"/>
      <w:marTop w:val="0"/>
      <w:marBottom w:val="0"/>
      <w:divBdr>
        <w:top w:val="none" w:sz="0" w:space="0" w:color="auto"/>
        <w:left w:val="none" w:sz="0" w:space="0" w:color="auto"/>
        <w:bottom w:val="none" w:sz="0" w:space="0" w:color="auto"/>
        <w:right w:val="none" w:sz="0" w:space="0" w:color="auto"/>
      </w:divBdr>
    </w:div>
    <w:div w:id="1393965646">
      <w:bodyDiv w:val="1"/>
      <w:marLeft w:val="0"/>
      <w:marRight w:val="0"/>
      <w:marTop w:val="0"/>
      <w:marBottom w:val="0"/>
      <w:divBdr>
        <w:top w:val="none" w:sz="0" w:space="0" w:color="auto"/>
        <w:left w:val="none" w:sz="0" w:space="0" w:color="auto"/>
        <w:bottom w:val="none" w:sz="0" w:space="0" w:color="auto"/>
        <w:right w:val="none" w:sz="0" w:space="0" w:color="auto"/>
      </w:divBdr>
    </w:div>
    <w:div w:id="1476095603">
      <w:bodyDiv w:val="1"/>
      <w:marLeft w:val="0"/>
      <w:marRight w:val="0"/>
      <w:marTop w:val="0"/>
      <w:marBottom w:val="0"/>
      <w:divBdr>
        <w:top w:val="none" w:sz="0" w:space="0" w:color="auto"/>
        <w:left w:val="none" w:sz="0" w:space="0" w:color="auto"/>
        <w:bottom w:val="none" w:sz="0" w:space="0" w:color="auto"/>
        <w:right w:val="none" w:sz="0" w:space="0" w:color="auto"/>
      </w:divBdr>
    </w:div>
    <w:div w:id="1620183687">
      <w:bodyDiv w:val="1"/>
      <w:marLeft w:val="0"/>
      <w:marRight w:val="0"/>
      <w:marTop w:val="0"/>
      <w:marBottom w:val="0"/>
      <w:divBdr>
        <w:top w:val="none" w:sz="0" w:space="0" w:color="auto"/>
        <w:left w:val="none" w:sz="0" w:space="0" w:color="auto"/>
        <w:bottom w:val="none" w:sz="0" w:space="0" w:color="auto"/>
        <w:right w:val="none" w:sz="0" w:space="0" w:color="auto"/>
      </w:divBdr>
    </w:div>
    <w:div w:id="1759134429">
      <w:bodyDiv w:val="1"/>
      <w:marLeft w:val="0"/>
      <w:marRight w:val="0"/>
      <w:marTop w:val="0"/>
      <w:marBottom w:val="0"/>
      <w:divBdr>
        <w:top w:val="none" w:sz="0" w:space="0" w:color="auto"/>
        <w:left w:val="none" w:sz="0" w:space="0" w:color="auto"/>
        <w:bottom w:val="none" w:sz="0" w:space="0" w:color="auto"/>
        <w:right w:val="none" w:sz="0" w:space="0" w:color="auto"/>
      </w:divBdr>
    </w:div>
    <w:div w:id="1784377401">
      <w:bodyDiv w:val="1"/>
      <w:marLeft w:val="0"/>
      <w:marRight w:val="0"/>
      <w:marTop w:val="0"/>
      <w:marBottom w:val="0"/>
      <w:divBdr>
        <w:top w:val="none" w:sz="0" w:space="0" w:color="auto"/>
        <w:left w:val="none" w:sz="0" w:space="0" w:color="auto"/>
        <w:bottom w:val="none" w:sz="0" w:space="0" w:color="auto"/>
        <w:right w:val="none" w:sz="0" w:space="0" w:color="auto"/>
      </w:divBdr>
    </w:div>
    <w:div w:id="2039549992">
      <w:bodyDiv w:val="1"/>
      <w:marLeft w:val="0"/>
      <w:marRight w:val="0"/>
      <w:marTop w:val="0"/>
      <w:marBottom w:val="0"/>
      <w:divBdr>
        <w:top w:val="none" w:sz="0" w:space="0" w:color="auto"/>
        <w:left w:val="none" w:sz="0" w:space="0" w:color="auto"/>
        <w:bottom w:val="none" w:sz="0" w:space="0" w:color="auto"/>
        <w:right w:val="none" w:sz="0" w:space="0" w:color="auto"/>
      </w:divBdr>
    </w:div>
    <w:div w:id="2136827673">
      <w:bodyDiv w:val="1"/>
      <w:marLeft w:val="0"/>
      <w:marRight w:val="0"/>
      <w:marTop w:val="0"/>
      <w:marBottom w:val="0"/>
      <w:divBdr>
        <w:top w:val="none" w:sz="0" w:space="0" w:color="auto"/>
        <w:left w:val="none" w:sz="0" w:space="0" w:color="auto"/>
        <w:bottom w:val="none" w:sz="0" w:space="0" w:color="auto"/>
        <w:right w:val="none" w:sz="0" w:space="0" w:color="auto"/>
      </w:divBdr>
      <w:divsChild>
        <w:div w:id="681392722">
          <w:marLeft w:val="0"/>
          <w:marRight w:val="0"/>
          <w:marTop w:val="0"/>
          <w:marBottom w:val="0"/>
          <w:divBdr>
            <w:top w:val="none" w:sz="0" w:space="0" w:color="auto"/>
            <w:left w:val="none" w:sz="0" w:space="0" w:color="auto"/>
            <w:bottom w:val="none" w:sz="0" w:space="0" w:color="auto"/>
            <w:right w:val="none" w:sz="0" w:space="0" w:color="auto"/>
          </w:divBdr>
          <w:divsChild>
            <w:div w:id="1747612304">
              <w:marLeft w:val="0"/>
              <w:marRight w:val="0"/>
              <w:marTop w:val="0"/>
              <w:marBottom w:val="0"/>
              <w:divBdr>
                <w:top w:val="none" w:sz="0" w:space="0" w:color="auto"/>
                <w:left w:val="none" w:sz="0" w:space="0" w:color="auto"/>
                <w:bottom w:val="none" w:sz="0" w:space="0" w:color="auto"/>
                <w:right w:val="none" w:sz="0" w:space="0" w:color="auto"/>
              </w:divBdr>
              <w:divsChild>
                <w:div w:id="196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B6F6702DBB5BF4E94A70216BCE272F357CF532D5CAE40D4A0A8857D4B9D0334ED4C2760F7DF878IE68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7981</Words>
  <Characters>45498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53373</CharactersWithSpaces>
  <SharedDoc>false</SharedDoc>
  <HLinks>
    <vt:vector size="174" baseType="variant">
      <vt:variant>
        <vt:i4>7012405</vt:i4>
      </vt:variant>
      <vt:variant>
        <vt:i4>132</vt:i4>
      </vt:variant>
      <vt:variant>
        <vt:i4>0</vt:i4>
      </vt:variant>
      <vt:variant>
        <vt:i4>5</vt:i4>
      </vt:variant>
      <vt:variant>
        <vt:lpwstr/>
      </vt:variant>
      <vt:variant>
        <vt:lpwstr>Par2785</vt:lpwstr>
      </vt:variant>
      <vt:variant>
        <vt:i4>65547</vt:i4>
      </vt:variant>
      <vt:variant>
        <vt:i4>129</vt:i4>
      </vt:variant>
      <vt:variant>
        <vt:i4>0</vt:i4>
      </vt:variant>
      <vt:variant>
        <vt:i4>5</vt:i4>
      </vt:variant>
      <vt:variant>
        <vt:lpwstr>consultantplus://offline/ref=4EBE55035972C8517F1CB9D651D54191BC209BD04663D88C6986A3FB90ZAm0J</vt:lpwstr>
      </vt:variant>
      <vt:variant>
        <vt:lpwstr/>
      </vt:variant>
      <vt:variant>
        <vt:i4>851979</vt:i4>
      </vt:variant>
      <vt:variant>
        <vt:i4>126</vt:i4>
      </vt:variant>
      <vt:variant>
        <vt:i4>0</vt:i4>
      </vt:variant>
      <vt:variant>
        <vt:i4>5</vt:i4>
      </vt:variant>
      <vt:variant>
        <vt:lpwstr>http://blog.kob.tomsk.ru/wiki/index.php/%D0%9E%D0%B3%D0%BB%D0%B0%D1%82%D1%81%D0%BA%D0%B8%D0%B9_%D0%B7%D0%BE%D0%BE%D0%BB%D0%BE%D0%B3%D0%B8%D1%87%D0%B5%D1%81%D0%BA%D0%B8%D0%B9_%D0%B7%D0%B0%D0%BA%D0%B0%D0%B7%D0%BD%D0%B8%D0%BA</vt:lpwstr>
      </vt:variant>
      <vt:variant>
        <vt:lpwstr/>
      </vt:variant>
      <vt:variant>
        <vt:i4>5308421</vt:i4>
      </vt:variant>
      <vt:variant>
        <vt:i4>123</vt:i4>
      </vt:variant>
      <vt:variant>
        <vt:i4>0</vt:i4>
      </vt:variant>
      <vt:variant>
        <vt:i4>5</vt:i4>
      </vt:variant>
      <vt:variant>
        <vt:lpwstr>http://green.tsu.ru/upload/File/oopt/pamyatniki_prirody/postanovlenie_administracii_tomskoy_oblasti_ot_05_03_2008_48a_o_pamyatnike_prirody_oblastnogo_znacheniya_dalniy_yar.pdf</vt:lpwstr>
      </vt:variant>
      <vt:variant>
        <vt:lpwstr/>
      </vt:variant>
      <vt:variant>
        <vt:i4>5242941</vt:i4>
      </vt:variant>
      <vt:variant>
        <vt:i4>120</vt:i4>
      </vt:variant>
      <vt:variant>
        <vt:i4>0</vt:i4>
      </vt:variant>
      <vt:variant>
        <vt:i4>5</vt:i4>
      </vt:variant>
      <vt:variant>
        <vt:lpwstr>http://blog.kob.tomsk.ru/wiki/index.php/%D0%A0%D0%B5%D0%BA%D0%B0_%D0%9F%D0%BE%D0%BB%D1%8C%D1%82%D0%B0</vt:lpwstr>
      </vt:variant>
      <vt:variant>
        <vt:lpwstr/>
      </vt:variant>
      <vt:variant>
        <vt:i4>5242941</vt:i4>
      </vt:variant>
      <vt:variant>
        <vt:i4>117</vt:i4>
      </vt:variant>
      <vt:variant>
        <vt:i4>0</vt:i4>
      </vt:variant>
      <vt:variant>
        <vt:i4>5</vt:i4>
      </vt:variant>
      <vt:variant>
        <vt:lpwstr>http://blog.kob.tomsk.ru/wiki/index.php/%D0%A0%D0%B5%D0%BA%D0%B0_%D0%9F%D0%BE%D0%BB%D1%8C%D1%82%D0%B0</vt:lpwstr>
      </vt:variant>
      <vt:variant>
        <vt:lpwstr/>
      </vt:variant>
      <vt:variant>
        <vt:i4>7602289</vt:i4>
      </vt:variant>
      <vt:variant>
        <vt:i4>114</vt:i4>
      </vt:variant>
      <vt:variant>
        <vt:i4>0</vt:i4>
      </vt:variant>
      <vt:variant>
        <vt:i4>5</vt:i4>
      </vt:variant>
      <vt:variant>
        <vt:lpwstr>http://blog.kob.tomsk.ru/wiki/index.php/%D0%A2%D1%8B%D0%BC%D1%81%D0%BA%D0%B8%D0%B9_%D0%BF%D1%80%D0%B8%D0%BF%D0%BE%D1%81%D0%B5%D0%BB%D0%BA%D0%BE%D0%B2%D1%8B%D0%B9_%D0%BA%D0%B5%D0%B4%D1%80%D0%BE%D0%B2%D0%BD%D0%B8%D0%BA</vt:lpwstr>
      </vt:variant>
      <vt:variant>
        <vt:lpwstr/>
      </vt:variant>
      <vt:variant>
        <vt:i4>5701713</vt:i4>
      </vt:variant>
      <vt:variant>
        <vt:i4>111</vt:i4>
      </vt:variant>
      <vt:variant>
        <vt:i4>0</vt:i4>
      </vt:variant>
      <vt:variant>
        <vt:i4>5</vt:i4>
      </vt:variant>
      <vt:variant>
        <vt:lpwstr>http://blog.kob.tomsk.ru/wiki/index.php/%D0%92%D0%B5%D1%80%D1%82%D0%B8%D0%BA%D0%BE%D1%81</vt:lpwstr>
      </vt:variant>
      <vt:variant>
        <vt:lpwstr/>
      </vt:variant>
      <vt:variant>
        <vt:i4>7602203</vt:i4>
      </vt:variant>
      <vt:variant>
        <vt:i4>108</vt:i4>
      </vt:variant>
      <vt:variant>
        <vt:i4>0</vt:i4>
      </vt:variant>
      <vt:variant>
        <vt:i4>5</vt:i4>
      </vt:variant>
      <vt:variant>
        <vt:lpwstr>http://blog.kob.tomsk.ru/wiki/index.php/%D0%9E%D0%B1%D0%BD%D0%B0%D0%B6%D0%B5%D0%BD%D0%B8%D0%B5_%D0%92%D0%B5%D1%80%D1%82%D0%B8%D0%BA%D0%BE%D1%81</vt:lpwstr>
      </vt:variant>
      <vt:variant>
        <vt:lpwstr/>
      </vt:variant>
      <vt:variant>
        <vt:i4>3080317</vt:i4>
      </vt:variant>
      <vt:variant>
        <vt:i4>105</vt:i4>
      </vt:variant>
      <vt:variant>
        <vt:i4>0</vt:i4>
      </vt:variant>
      <vt:variant>
        <vt:i4>5</vt:i4>
      </vt:variant>
      <vt:variant>
        <vt:lpwstr>http://blog.kob.tomsk.ru/wiki/index.php/%D0%92%D0%B0%D1%81%D1%8E%D0%B3%D0%B0%D0%BD</vt:lpwstr>
      </vt:variant>
      <vt:variant>
        <vt:lpwstr/>
      </vt:variant>
      <vt:variant>
        <vt:i4>2818112</vt:i4>
      </vt:variant>
      <vt:variant>
        <vt:i4>102</vt:i4>
      </vt:variant>
      <vt:variant>
        <vt:i4>0</vt:i4>
      </vt:variant>
      <vt:variant>
        <vt:i4>5</vt:i4>
      </vt:variant>
      <vt:variant>
        <vt:lpwstr>http://blog.kob.tomsk.ru/wiki/index.php/%D0%92%D0%BE%D0%BB%D0%BA%D0%BE%D0%B2_%D0%B1%D1%83%D0%B3%D0%BE%D1%80</vt:lpwstr>
      </vt:variant>
      <vt:variant>
        <vt:lpwstr/>
      </vt:variant>
      <vt:variant>
        <vt:i4>524399</vt:i4>
      </vt:variant>
      <vt:variant>
        <vt:i4>99</vt:i4>
      </vt:variant>
      <vt:variant>
        <vt:i4>0</vt:i4>
      </vt:variant>
      <vt:variant>
        <vt:i4>5</vt:i4>
      </vt:variant>
      <vt:variant>
        <vt:lpwstr>http://blog.kob.tomsk.ru/wiki/index.php/%D0%9C%D1%83%D0%BD%D0%B4%D1%88%D1%82%D1%83%D1%87%D0%BD%D0%BE%D0%B5_%D0%BE%D0%B7%D0%B5%D1%80%D0%BE</vt:lpwstr>
      </vt:variant>
      <vt:variant>
        <vt:lpwstr/>
      </vt:variant>
      <vt:variant>
        <vt:i4>5570651</vt:i4>
      </vt:variant>
      <vt:variant>
        <vt:i4>96</vt:i4>
      </vt:variant>
      <vt:variant>
        <vt:i4>0</vt:i4>
      </vt:variant>
      <vt:variant>
        <vt:i4>5</vt:i4>
      </vt:variant>
      <vt:variant>
        <vt:lpwstr>consultantplus://offline/ref=82FCFC579F9150EC0CC83F7B1B8618D23F32A6A92CA83657E14540A6C51D52B806D4F02E62C214E8C8A6D6D2W3G</vt:lpwstr>
      </vt:variant>
      <vt:variant>
        <vt:lpwstr/>
      </vt:variant>
      <vt:variant>
        <vt:i4>5570646</vt:i4>
      </vt:variant>
      <vt:variant>
        <vt:i4>93</vt:i4>
      </vt:variant>
      <vt:variant>
        <vt:i4>0</vt:i4>
      </vt:variant>
      <vt:variant>
        <vt:i4>5</vt:i4>
      </vt:variant>
      <vt:variant>
        <vt:lpwstr>consultantplus://offline/ref=82FCFC579F9150EC0CC83F7B1B8618D23F32A6A922AA3651E64540A6C51D52B806D4F02E62C214E8C8A6D2D2W3G</vt:lpwstr>
      </vt:variant>
      <vt:variant>
        <vt:lpwstr/>
      </vt:variant>
      <vt:variant>
        <vt:i4>1376306</vt:i4>
      </vt:variant>
      <vt:variant>
        <vt:i4>86</vt:i4>
      </vt:variant>
      <vt:variant>
        <vt:i4>0</vt:i4>
      </vt:variant>
      <vt:variant>
        <vt:i4>5</vt:i4>
      </vt:variant>
      <vt:variant>
        <vt:lpwstr/>
      </vt:variant>
      <vt:variant>
        <vt:lpwstr>_Toc436301037</vt:lpwstr>
      </vt:variant>
      <vt:variant>
        <vt:i4>1376306</vt:i4>
      </vt:variant>
      <vt:variant>
        <vt:i4>80</vt:i4>
      </vt:variant>
      <vt:variant>
        <vt:i4>0</vt:i4>
      </vt:variant>
      <vt:variant>
        <vt:i4>5</vt:i4>
      </vt:variant>
      <vt:variant>
        <vt:lpwstr/>
      </vt:variant>
      <vt:variant>
        <vt:lpwstr>_Toc436301036</vt:lpwstr>
      </vt:variant>
      <vt:variant>
        <vt:i4>1376306</vt:i4>
      </vt:variant>
      <vt:variant>
        <vt:i4>74</vt:i4>
      </vt:variant>
      <vt:variant>
        <vt:i4>0</vt:i4>
      </vt:variant>
      <vt:variant>
        <vt:i4>5</vt:i4>
      </vt:variant>
      <vt:variant>
        <vt:lpwstr/>
      </vt:variant>
      <vt:variant>
        <vt:lpwstr>_Toc436301035</vt:lpwstr>
      </vt:variant>
      <vt:variant>
        <vt:i4>1376306</vt:i4>
      </vt:variant>
      <vt:variant>
        <vt:i4>68</vt:i4>
      </vt:variant>
      <vt:variant>
        <vt:i4>0</vt:i4>
      </vt:variant>
      <vt:variant>
        <vt:i4>5</vt:i4>
      </vt:variant>
      <vt:variant>
        <vt:lpwstr/>
      </vt:variant>
      <vt:variant>
        <vt:lpwstr>_Toc436301034</vt:lpwstr>
      </vt:variant>
      <vt:variant>
        <vt:i4>1376306</vt:i4>
      </vt:variant>
      <vt:variant>
        <vt:i4>62</vt:i4>
      </vt:variant>
      <vt:variant>
        <vt:i4>0</vt:i4>
      </vt:variant>
      <vt:variant>
        <vt:i4>5</vt:i4>
      </vt:variant>
      <vt:variant>
        <vt:lpwstr/>
      </vt:variant>
      <vt:variant>
        <vt:lpwstr>_Toc436301033</vt:lpwstr>
      </vt:variant>
      <vt:variant>
        <vt:i4>1376306</vt:i4>
      </vt:variant>
      <vt:variant>
        <vt:i4>56</vt:i4>
      </vt:variant>
      <vt:variant>
        <vt:i4>0</vt:i4>
      </vt:variant>
      <vt:variant>
        <vt:i4>5</vt:i4>
      </vt:variant>
      <vt:variant>
        <vt:lpwstr/>
      </vt:variant>
      <vt:variant>
        <vt:lpwstr>_Toc436301032</vt:lpwstr>
      </vt:variant>
      <vt:variant>
        <vt:i4>1376306</vt:i4>
      </vt:variant>
      <vt:variant>
        <vt:i4>50</vt:i4>
      </vt:variant>
      <vt:variant>
        <vt:i4>0</vt:i4>
      </vt:variant>
      <vt:variant>
        <vt:i4>5</vt:i4>
      </vt:variant>
      <vt:variant>
        <vt:lpwstr/>
      </vt:variant>
      <vt:variant>
        <vt:lpwstr>_Toc436301031</vt:lpwstr>
      </vt:variant>
      <vt:variant>
        <vt:i4>1376306</vt:i4>
      </vt:variant>
      <vt:variant>
        <vt:i4>44</vt:i4>
      </vt:variant>
      <vt:variant>
        <vt:i4>0</vt:i4>
      </vt:variant>
      <vt:variant>
        <vt:i4>5</vt:i4>
      </vt:variant>
      <vt:variant>
        <vt:lpwstr/>
      </vt:variant>
      <vt:variant>
        <vt:lpwstr>_Toc436301030</vt:lpwstr>
      </vt:variant>
      <vt:variant>
        <vt:i4>1310770</vt:i4>
      </vt:variant>
      <vt:variant>
        <vt:i4>38</vt:i4>
      </vt:variant>
      <vt:variant>
        <vt:i4>0</vt:i4>
      </vt:variant>
      <vt:variant>
        <vt:i4>5</vt:i4>
      </vt:variant>
      <vt:variant>
        <vt:lpwstr/>
      </vt:variant>
      <vt:variant>
        <vt:lpwstr>_Toc436301029</vt:lpwstr>
      </vt:variant>
      <vt:variant>
        <vt:i4>1310770</vt:i4>
      </vt:variant>
      <vt:variant>
        <vt:i4>32</vt:i4>
      </vt:variant>
      <vt:variant>
        <vt:i4>0</vt:i4>
      </vt:variant>
      <vt:variant>
        <vt:i4>5</vt:i4>
      </vt:variant>
      <vt:variant>
        <vt:lpwstr/>
      </vt:variant>
      <vt:variant>
        <vt:lpwstr>_Toc436301028</vt:lpwstr>
      </vt:variant>
      <vt:variant>
        <vt:i4>1310770</vt:i4>
      </vt:variant>
      <vt:variant>
        <vt:i4>26</vt:i4>
      </vt:variant>
      <vt:variant>
        <vt:i4>0</vt:i4>
      </vt:variant>
      <vt:variant>
        <vt:i4>5</vt:i4>
      </vt:variant>
      <vt:variant>
        <vt:lpwstr/>
      </vt:variant>
      <vt:variant>
        <vt:lpwstr>_Toc436301027</vt:lpwstr>
      </vt:variant>
      <vt:variant>
        <vt:i4>1310770</vt:i4>
      </vt:variant>
      <vt:variant>
        <vt:i4>20</vt:i4>
      </vt:variant>
      <vt:variant>
        <vt:i4>0</vt:i4>
      </vt:variant>
      <vt:variant>
        <vt:i4>5</vt:i4>
      </vt:variant>
      <vt:variant>
        <vt:lpwstr/>
      </vt:variant>
      <vt:variant>
        <vt:lpwstr>_Toc436301026</vt:lpwstr>
      </vt:variant>
      <vt:variant>
        <vt:i4>1310770</vt:i4>
      </vt:variant>
      <vt:variant>
        <vt:i4>14</vt:i4>
      </vt:variant>
      <vt:variant>
        <vt:i4>0</vt:i4>
      </vt:variant>
      <vt:variant>
        <vt:i4>5</vt:i4>
      </vt:variant>
      <vt:variant>
        <vt:lpwstr/>
      </vt:variant>
      <vt:variant>
        <vt:lpwstr>_Toc436301025</vt:lpwstr>
      </vt:variant>
      <vt:variant>
        <vt:i4>1310770</vt:i4>
      </vt:variant>
      <vt:variant>
        <vt:i4>8</vt:i4>
      </vt:variant>
      <vt:variant>
        <vt:i4>0</vt:i4>
      </vt:variant>
      <vt:variant>
        <vt:i4>5</vt:i4>
      </vt:variant>
      <vt:variant>
        <vt:lpwstr/>
      </vt:variant>
      <vt:variant>
        <vt:lpwstr>_Toc436301024</vt:lpwstr>
      </vt:variant>
      <vt:variant>
        <vt:i4>1310770</vt:i4>
      </vt:variant>
      <vt:variant>
        <vt:i4>2</vt:i4>
      </vt:variant>
      <vt:variant>
        <vt:i4>0</vt:i4>
      </vt:variant>
      <vt:variant>
        <vt:i4>5</vt:i4>
      </vt:variant>
      <vt:variant>
        <vt:lpwstr/>
      </vt:variant>
      <vt:variant>
        <vt:lpwstr>_Toc436301023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ogogina</dc:creator>
  <cp:lastModifiedBy>Анастасия Никола. Чубабрия</cp:lastModifiedBy>
  <cp:revision>2</cp:revision>
  <cp:lastPrinted>2018-04-03T03:07:00Z</cp:lastPrinted>
  <dcterms:created xsi:type="dcterms:W3CDTF">2018-04-03T03:09:00Z</dcterms:created>
  <dcterms:modified xsi:type="dcterms:W3CDTF">2018-04-03T03:09:00Z</dcterms:modified>
</cp:coreProperties>
</file>