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Pr="00600F8C" w:rsidRDefault="00600F8C" w:rsidP="00B020FB">
      <w:pPr>
        <w:jc w:val="right"/>
      </w:pPr>
      <w:r w:rsidRPr="00600F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-310515</wp:posOffset>
            </wp:positionV>
            <wp:extent cx="571500" cy="742950"/>
            <wp:effectExtent l="19050" t="0" r="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195" w:rsidRPr="00600F8C" w:rsidRDefault="00EE2195" w:rsidP="00EE2195">
      <w:pPr>
        <w:rPr>
          <w:sz w:val="28"/>
        </w:rPr>
      </w:pPr>
    </w:p>
    <w:p w:rsidR="00600F8C" w:rsidRPr="00600F8C" w:rsidRDefault="00600F8C" w:rsidP="00EE2195">
      <w:pPr>
        <w:rPr>
          <w:sz w:val="28"/>
        </w:rPr>
      </w:pPr>
    </w:p>
    <w:p w:rsidR="00217655" w:rsidRPr="00600F8C" w:rsidRDefault="00217655" w:rsidP="00217655">
      <w:pPr>
        <w:jc w:val="center"/>
        <w:rPr>
          <w:sz w:val="28"/>
          <w:szCs w:val="28"/>
        </w:rPr>
      </w:pPr>
      <w:r w:rsidRPr="00600F8C">
        <w:rPr>
          <w:sz w:val="28"/>
          <w:szCs w:val="28"/>
        </w:rPr>
        <w:t>МУНИЦИПАЛЬНОЕ ОБРАЗОВАНИЕ «</w:t>
      </w:r>
      <w:r w:rsidRPr="00600F8C">
        <w:rPr>
          <w:caps/>
          <w:sz w:val="28"/>
          <w:szCs w:val="28"/>
        </w:rPr>
        <w:t>Каргасокский район»</w:t>
      </w:r>
    </w:p>
    <w:p w:rsidR="00217655" w:rsidRPr="00600F8C" w:rsidRDefault="00217655" w:rsidP="00217655">
      <w:pPr>
        <w:pStyle w:val="2"/>
        <w:spacing w:line="360" w:lineRule="auto"/>
        <w:jc w:val="center"/>
        <w:rPr>
          <w:sz w:val="26"/>
          <w:szCs w:val="26"/>
        </w:rPr>
      </w:pPr>
      <w:r w:rsidRPr="00600F8C">
        <w:rPr>
          <w:sz w:val="26"/>
          <w:szCs w:val="26"/>
        </w:rPr>
        <w:t>ТОМСКАЯ ОБЛАСТЬ</w:t>
      </w:r>
    </w:p>
    <w:p w:rsidR="00217655" w:rsidRPr="00600F8C" w:rsidRDefault="00217655" w:rsidP="00217655">
      <w:pPr>
        <w:pStyle w:val="1"/>
        <w:spacing w:line="360" w:lineRule="auto"/>
        <w:rPr>
          <w:sz w:val="28"/>
          <w:szCs w:val="28"/>
        </w:rPr>
      </w:pPr>
      <w:r w:rsidRPr="00600F8C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217655" w:rsidRPr="00600F8C" w:rsidTr="0086042B">
        <w:tc>
          <w:tcPr>
            <w:tcW w:w="9889" w:type="dxa"/>
            <w:gridSpan w:val="2"/>
          </w:tcPr>
          <w:p w:rsidR="00217655" w:rsidRPr="00600F8C" w:rsidRDefault="00217655" w:rsidP="0086042B">
            <w:pPr>
              <w:pStyle w:val="5"/>
              <w:spacing w:line="360" w:lineRule="auto"/>
              <w:rPr>
                <w:szCs w:val="32"/>
              </w:rPr>
            </w:pPr>
            <w:r w:rsidRPr="00600F8C">
              <w:rPr>
                <w:szCs w:val="32"/>
              </w:rPr>
              <w:t>ПОСТАНОВЛЕНИЕ</w:t>
            </w:r>
          </w:p>
          <w:p w:rsidR="00217655" w:rsidRPr="00600F8C" w:rsidRDefault="00217655" w:rsidP="0086042B">
            <w:pPr>
              <w:jc w:val="center"/>
              <w:rPr>
                <w:color w:val="FF0000"/>
              </w:rPr>
            </w:pPr>
          </w:p>
        </w:tc>
      </w:tr>
      <w:tr w:rsidR="00217655" w:rsidRPr="00600F8C" w:rsidTr="0086042B">
        <w:tc>
          <w:tcPr>
            <w:tcW w:w="9889" w:type="dxa"/>
            <w:gridSpan w:val="2"/>
          </w:tcPr>
          <w:p w:rsidR="00217655" w:rsidRPr="00600F8C" w:rsidRDefault="00600F8C" w:rsidP="0086042B">
            <w:pPr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23.11</w:t>
            </w:r>
            <w:r w:rsidR="00217655" w:rsidRPr="00600F8C">
              <w:rPr>
                <w:sz w:val="26"/>
                <w:szCs w:val="26"/>
              </w:rPr>
              <w:t xml:space="preserve">.2018                               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="00217655" w:rsidRPr="00600F8C">
              <w:rPr>
                <w:sz w:val="26"/>
                <w:szCs w:val="26"/>
              </w:rPr>
              <w:t xml:space="preserve">                                                          № </w:t>
            </w:r>
            <w:r w:rsidRPr="00600F8C">
              <w:rPr>
                <w:sz w:val="26"/>
                <w:szCs w:val="26"/>
              </w:rPr>
              <w:t>388</w:t>
            </w:r>
          </w:p>
        </w:tc>
      </w:tr>
      <w:tr w:rsidR="00217655" w:rsidRPr="00600F8C" w:rsidTr="0086042B">
        <w:tc>
          <w:tcPr>
            <w:tcW w:w="7488" w:type="dxa"/>
          </w:tcPr>
          <w:p w:rsidR="00217655" w:rsidRPr="00600F8C" w:rsidRDefault="00217655" w:rsidP="0086042B">
            <w:pPr>
              <w:rPr>
                <w:sz w:val="26"/>
                <w:szCs w:val="26"/>
              </w:rPr>
            </w:pPr>
          </w:p>
          <w:p w:rsidR="00217655" w:rsidRPr="00600F8C" w:rsidRDefault="00217655" w:rsidP="0086042B">
            <w:pPr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217655" w:rsidRPr="00600F8C" w:rsidRDefault="00217655" w:rsidP="0086042B">
            <w:pPr>
              <w:rPr>
                <w:sz w:val="26"/>
                <w:szCs w:val="26"/>
              </w:rPr>
            </w:pPr>
          </w:p>
        </w:tc>
      </w:tr>
    </w:tbl>
    <w:p w:rsidR="00217655" w:rsidRPr="00600F8C" w:rsidRDefault="00217655" w:rsidP="00217655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217655" w:rsidRPr="00600F8C" w:rsidTr="0086042B">
        <w:trPr>
          <w:trHeight w:val="472"/>
        </w:trPr>
        <w:tc>
          <w:tcPr>
            <w:tcW w:w="5495" w:type="dxa"/>
            <w:vAlign w:val="center"/>
          </w:tcPr>
          <w:p w:rsidR="00217655" w:rsidRPr="00600F8C" w:rsidRDefault="00217655" w:rsidP="008604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постановление</w:t>
            </w:r>
            <w:r w:rsidR="00353037"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Каргасокского района</w:t>
            </w:r>
            <w:r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06.06.2017 № </w:t>
            </w:r>
            <w:r w:rsidR="00DC0559"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>148</w:t>
            </w:r>
            <w:r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Порядка предоставления субсидий юридическим лицам </w:t>
            </w:r>
            <w:r w:rsidRPr="00600F8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DC0559" w:rsidRPr="00600F8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перевозку отдельных категорий граждан автомобильным транспортом в городском сообщении</w:t>
            </w:r>
            <w:r w:rsidR="00285311" w:rsidRPr="00600F8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, признании </w:t>
            </w:r>
            <w:proofErr w:type="gramStart"/>
            <w:r w:rsidR="00285311" w:rsidRPr="00600F8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285311" w:rsidRPr="00600F8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силу отдельных постановлений Администрации Каргасокского района</w:t>
            </w:r>
            <w:r w:rsidRPr="00600F8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bookmarkEnd w:id="0"/>
            <w:bookmarkEnd w:id="1"/>
          </w:p>
          <w:p w:rsidR="00217655" w:rsidRPr="00600F8C" w:rsidRDefault="00217655" w:rsidP="0086042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17655" w:rsidRPr="00600F8C" w:rsidRDefault="00217655" w:rsidP="0086042B">
            <w:pPr>
              <w:rPr>
                <w:sz w:val="26"/>
                <w:szCs w:val="26"/>
              </w:rPr>
            </w:pPr>
          </w:p>
          <w:p w:rsidR="00217655" w:rsidRPr="00600F8C" w:rsidRDefault="00217655" w:rsidP="0086042B">
            <w:pPr>
              <w:jc w:val="right"/>
              <w:rPr>
                <w:sz w:val="26"/>
                <w:szCs w:val="26"/>
              </w:rPr>
            </w:pPr>
          </w:p>
        </w:tc>
      </w:tr>
      <w:tr w:rsidR="00217655" w:rsidRPr="00600F8C" w:rsidTr="00860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55" w:rsidRPr="00600F8C" w:rsidRDefault="00217655" w:rsidP="00600F8C">
            <w:pPr>
              <w:ind w:firstLine="709"/>
              <w:jc w:val="both"/>
              <w:rPr>
                <w:bCs/>
                <w:sz w:val="26"/>
                <w:szCs w:val="26"/>
                <w:highlight w:val="yellow"/>
              </w:rPr>
            </w:pPr>
            <w:r w:rsidRPr="00600F8C">
              <w:rPr>
                <w:sz w:val="26"/>
                <w:szCs w:val="26"/>
              </w:rPr>
              <w:t>В целях приведения в соответствие с действующим законодательством</w:t>
            </w:r>
          </w:p>
        </w:tc>
      </w:tr>
    </w:tbl>
    <w:p w:rsidR="00217655" w:rsidRPr="00600F8C" w:rsidRDefault="00217655" w:rsidP="00600F8C">
      <w:pPr>
        <w:ind w:firstLine="709"/>
        <w:rPr>
          <w:sz w:val="26"/>
          <w:szCs w:val="26"/>
        </w:rPr>
      </w:pPr>
      <w:r w:rsidRPr="00600F8C">
        <w:rPr>
          <w:sz w:val="26"/>
          <w:szCs w:val="26"/>
        </w:rPr>
        <w:t>Администрация Каргасокского района постановляет:</w:t>
      </w:r>
    </w:p>
    <w:p w:rsidR="00217655" w:rsidRPr="00600F8C" w:rsidRDefault="00217655" w:rsidP="00600F8C">
      <w:pPr>
        <w:ind w:firstLine="709"/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2628"/>
        <w:gridCol w:w="7119"/>
      </w:tblGrid>
      <w:tr w:rsidR="00217655" w:rsidRPr="00600F8C" w:rsidTr="008F3BA6">
        <w:tc>
          <w:tcPr>
            <w:tcW w:w="9747" w:type="dxa"/>
            <w:gridSpan w:val="2"/>
          </w:tcPr>
          <w:p w:rsidR="00217655" w:rsidRPr="00600F8C" w:rsidRDefault="00600F8C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1.Внести следующие изменения </w:t>
            </w:r>
            <w:r w:rsidR="00217655" w:rsidRPr="00600F8C">
              <w:rPr>
                <w:sz w:val="26"/>
                <w:szCs w:val="26"/>
              </w:rPr>
              <w:t xml:space="preserve">в Порядок предоставления субсидий  </w:t>
            </w:r>
            <w:r w:rsidR="00217655" w:rsidRPr="00600F8C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 </w:t>
            </w:r>
            <w:r w:rsidR="00353037" w:rsidRPr="00600F8C">
              <w:rPr>
                <w:color w:val="000000" w:themeColor="text1"/>
                <w:sz w:val="26"/>
                <w:szCs w:val="26"/>
              </w:rPr>
              <w:t>перевозку отдельных категорий граждан автомобильным транспортом в городском сообщении</w:t>
            </w:r>
            <w:r w:rsidR="00217655" w:rsidRPr="00600F8C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 w:rsidR="00217655" w:rsidRPr="00600F8C">
              <w:rPr>
                <w:sz w:val="26"/>
                <w:szCs w:val="26"/>
              </w:rPr>
              <w:t>Каргасоккого</w:t>
            </w:r>
            <w:proofErr w:type="spellEnd"/>
            <w:r w:rsidR="00217655" w:rsidRPr="00600F8C">
              <w:rPr>
                <w:sz w:val="26"/>
                <w:szCs w:val="26"/>
              </w:rPr>
              <w:t xml:space="preserve"> района от 06.06.20</w:t>
            </w:r>
            <w:r>
              <w:rPr>
                <w:sz w:val="26"/>
                <w:szCs w:val="26"/>
              </w:rPr>
              <w:t xml:space="preserve">17 № 148 «Об </w:t>
            </w:r>
            <w:r w:rsidR="00DC0559" w:rsidRPr="00600F8C">
              <w:rPr>
                <w:sz w:val="26"/>
                <w:szCs w:val="26"/>
              </w:rPr>
              <w:t>утверждении Поряд</w:t>
            </w:r>
            <w:r w:rsidR="00217655" w:rsidRPr="00600F8C">
              <w:rPr>
                <w:sz w:val="26"/>
                <w:szCs w:val="26"/>
              </w:rPr>
              <w:t xml:space="preserve">ка  предоставления субсидий </w:t>
            </w:r>
            <w:r w:rsidR="00217655" w:rsidRPr="00600F8C">
              <w:rPr>
                <w:color w:val="000000" w:themeColor="text1"/>
                <w:sz w:val="26"/>
                <w:szCs w:val="26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DC0559" w:rsidRPr="00600F8C">
              <w:rPr>
                <w:color w:val="000000" w:themeColor="text1"/>
                <w:sz w:val="26"/>
                <w:szCs w:val="26"/>
              </w:rPr>
              <w:t>перевозку отдельных категорий граждан</w:t>
            </w:r>
            <w:proofErr w:type="gramEnd"/>
            <w:r w:rsidR="00DC0559" w:rsidRPr="00600F8C">
              <w:rPr>
                <w:color w:val="000000" w:themeColor="text1"/>
                <w:sz w:val="26"/>
                <w:szCs w:val="26"/>
              </w:rPr>
              <w:t xml:space="preserve"> автомобильным транспортом в городском сообщении, признании </w:t>
            </w:r>
            <w:proofErr w:type="gramStart"/>
            <w:r w:rsidR="00DC0559" w:rsidRPr="00600F8C">
              <w:rPr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DC0559" w:rsidRPr="00600F8C">
              <w:rPr>
                <w:color w:val="000000" w:themeColor="text1"/>
                <w:sz w:val="26"/>
                <w:szCs w:val="26"/>
              </w:rPr>
              <w:t xml:space="preserve"> силу отдельных постановлений Администрации Каргасокского района</w:t>
            </w:r>
            <w:r w:rsidR="00217655" w:rsidRPr="00600F8C">
              <w:rPr>
                <w:color w:val="000000" w:themeColor="text1"/>
                <w:sz w:val="26"/>
                <w:szCs w:val="26"/>
              </w:rPr>
              <w:t xml:space="preserve">  </w:t>
            </w:r>
            <w:r w:rsidR="00217655" w:rsidRPr="00600F8C">
              <w:rPr>
                <w:sz w:val="26"/>
                <w:szCs w:val="26"/>
              </w:rPr>
              <w:t>», (далее – Порядок):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1.1 Пункт 4 Порядка дополнить абзацем первым следующего содержания: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«4. Отбор организаций, имеющих право на получение субсидии, производится на основании поступивших заявлений организаций, отвечающих критериям отбора».</w:t>
            </w:r>
          </w:p>
          <w:p w:rsidR="00217655" w:rsidRPr="00600F8C" w:rsidRDefault="00CA3219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1.2</w:t>
            </w:r>
            <w:proofErr w:type="gramStart"/>
            <w:r w:rsidR="00217655" w:rsidRPr="00600F8C">
              <w:rPr>
                <w:sz w:val="26"/>
                <w:szCs w:val="26"/>
              </w:rPr>
              <w:t xml:space="preserve"> П</w:t>
            </w:r>
            <w:proofErr w:type="gramEnd"/>
            <w:r w:rsidR="00217655" w:rsidRPr="00600F8C">
              <w:rPr>
                <w:sz w:val="26"/>
                <w:szCs w:val="26"/>
              </w:rPr>
              <w:t>ервый абзац пункта 4 считать абзацем вторым.</w:t>
            </w:r>
          </w:p>
          <w:p w:rsidR="00217655" w:rsidRPr="00600F8C" w:rsidRDefault="00CA3219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lastRenderedPageBreak/>
              <w:t>1.3</w:t>
            </w:r>
            <w:proofErr w:type="gramStart"/>
            <w:r w:rsidRPr="00600F8C">
              <w:rPr>
                <w:sz w:val="26"/>
                <w:szCs w:val="26"/>
              </w:rPr>
              <w:t xml:space="preserve"> В</w:t>
            </w:r>
            <w:proofErr w:type="gramEnd"/>
            <w:r w:rsidRPr="00600F8C">
              <w:rPr>
                <w:sz w:val="26"/>
                <w:szCs w:val="26"/>
              </w:rPr>
              <w:t>торой абзац</w:t>
            </w:r>
            <w:r w:rsidR="00217655" w:rsidRPr="00600F8C">
              <w:rPr>
                <w:sz w:val="26"/>
                <w:szCs w:val="26"/>
              </w:rPr>
              <w:t xml:space="preserve"> подпункта 2 пункта 5 Порядка после  слов «и заверенное печатью» до</w:t>
            </w:r>
            <w:r w:rsidRPr="00600F8C">
              <w:rPr>
                <w:sz w:val="26"/>
                <w:szCs w:val="26"/>
              </w:rPr>
              <w:t>полни</w:t>
            </w:r>
            <w:r w:rsidR="00217655" w:rsidRPr="00600F8C">
              <w:rPr>
                <w:sz w:val="26"/>
                <w:szCs w:val="26"/>
              </w:rPr>
              <w:t>ть слова</w:t>
            </w:r>
            <w:r w:rsidRPr="00600F8C">
              <w:rPr>
                <w:sz w:val="26"/>
                <w:szCs w:val="26"/>
              </w:rPr>
              <w:t>ми</w:t>
            </w:r>
            <w:r w:rsidR="00217655" w:rsidRPr="00600F8C">
              <w:rPr>
                <w:sz w:val="26"/>
                <w:szCs w:val="26"/>
              </w:rPr>
              <w:t xml:space="preserve">: «при ее наличии». 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1.</w:t>
            </w:r>
            <w:r w:rsidR="00CA3219" w:rsidRPr="00600F8C">
              <w:rPr>
                <w:sz w:val="26"/>
                <w:szCs w:val="26"/>
              </w:rPr>
              <w:t>4</w:t>
            </w:r>
            <w:r w:rsidRPr="00600F8C">
              <w:rPr>
                <w:sz w:val="26"/>
                <w:szCs w:val="26"/>
              </w:rPr>
              <w:t xml:space="preserve"> Подпункты 4 и 5 пункта 5 Порядка изложить в </w:t>
            </w:r>
            <w:r w:rsidR="00CA3219" w:rsidRPr="00600F8C">
              <w:rPr>
                <w:sz w:val="26"/>
                <w:szCs w:val="26"/>
              </w:rPr>
              <w:t>новой</w:t>
            </w:r>
            <w:r w:rsidRPr="00600F8C">
              <w:rPr>
                <w:sz w:val="26"/>
                <w:szCs w:val="26"/>
              </w:rPr>
              <w:t xml:space="preserve"> редакции:</w:t>
            </w:r>
          </w:p>
          <w:p w:rsidR="00217655" w:rsidRPr="00600F8C" w:rsidRDefault="00285311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600F8C">
              <w:rPr>
                <w:sz w:val="26"/>
                <w:szCs w:val="26"/>
              </w:rPr>
              <w:t>«</w:t>
            </w:r>
            <w:r w:rsidR="00217655" w:rsidRPr="00600F8C">
              <w:rPr>
                <w:sz w:val="26"/>
                <w:szCs w:val="26"/>
              </w:rPr>
              <w:t>4)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</w:t>
            </w:r>
            <w:r w:rsidR="00353037" w:rsidRPr="00600F8C">
              <w:rPr>
                <w:sz w:val="26"/>
                <w:szCs w:val="26"/>
              </w:rPr>
              <w:t>х</w:t>
            </w:r>
            <w:r w:rsidR="00217655" w:rsidRPr="00600F8C">
              <w:rPr>
                <w:sz w:val="26"/>
                <w:szCs w:val="26"/>
              </w:rPr>
              <w:t xml:space="preserve"> льготный налоговый режим </w:t>
            </w:r>
            <w:proofErr w:type="spellStart"/>
            <w:r w:rsidR="00217655" w:rsidRPr="00600F8C">
              <w:rPr>
                <w:sz w:val="26"/>
                <w:szCs w:val="26"/>
              </w:rPr>
              <w:t>налогооблажения</w:t>
            </w:r>
            <w:proofErr w:type="spellEnd"/>
            <w:r w:rsidR="00217655" w:rsidRPr="00600F8C">
              <w:rPr>
                <w:sz w:val="26"/>
                <w:szCs w:val="26"/>
              </w:rPr>
              <w:t xml:space="preserve"> и (или</w:t>
            </w:r>
            <w:proofErr w:type="gramEnd"/>
            <w:r w:rsidR="00217655" w:rsidRPr="00600F8C">
              <w:rPr>
                <w:sz w:val="26"/>
                <w:szCs w:val="26"/>
              </w:rPr>
              <w:t>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10B04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Pr="00600F8C">
              <w:rPr>
                <w:sz w:val="26"/>
                <w:szCs w:val="26"/>
              </w:rPr>
              <w:t>;»</w:t>
            </w:r>
            <w:proofErr w:type="gramEnd"/>
            <w:r w:rsidRPr="00600F8C">
              <w:rPr>
                <w:sz w:val="26"/>
                <w:szCs w:val="26"/>
              </w:rPr>
              <w:t>.</w:t>
            </w:r>
            <w:r w:rsidR="00010B04" w:rsidRPr="00600F8C">
              <w:rPr>
                <w:sz w:val="26"/>
                <w:szCs w:val="26"/>
              </w:rPr>
              <w:t xml:space="preserve"> </w:t>
            </w:r>
          </w:p>
          <w:p w:rsidR="00217655" w:rsidRPr="00600F8C" w:rsidRDefault="00CA3219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1.5</w:t>
            </w:r>
            <w:r w:rsidR="00217655" w:rsidRPr="00600F8C">
              <w:rPr>
                <w:sz w:val="26"/>
                <w:szCs w:val="26"/>
              </w:rPr>
              <w:t xml:space="preserve"> Подпункты 7 и 8 пункта 5 Порядка изложить в </w:t>
            </w:r>
            <w:r w:rsidRPr="00600F8C">
              <w:rPr>
                <w:sz w:val="26"/>
                <w:szCs w:val="26"/>
              </w:rPr>
              <w:t>новой</w:t>
            </w:r>
            <w:r w:rsidR="00217655" w:rsidRPr="00600F8C">
              <w:rPr>
                <w:sz w:val="26"/>
                <w:szCs w:val="26"/>
              </w:rPr>
              <w:t xml:space="preserve"> редакции: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«7) на первое число месяца, предшествующего месяцу, в котором планируется заключение Соглашения, получатели субсидий-юридические лица не должны находиться в процессе реорганизации, </w:t>
            </w:r>
            <w:proofErr w:type="spellStart"/>
            <w:r w:rsidRPr="00600F8C">
              <w:rPr>
                <w:sz w:val="26"/>
                <w:szCs w:val="26"/>
              </w:rPr>
              <w:t>ликвидвации</w:t>
            </w:r>
            <w:proofErr w:type="spellEnd"/>
            <w:r w:rsidRPr="00600F8C">
              <w:rPr>
                <w:sz w:val="26"/>
                <w:szCs w:val="26"/>
              </w:rPr>
              <w:t>, банкротства, а получатели субсиди</w:t>
            </w:r>
            <w:proofErr w:type="gramStart"/>
            <w:r w:rsidRPr="00600F8C">
              <w:rPr>
                <w:sz w:val="26"/>
                <w:szCs w:val="26"/>
              </w:rPr>
              <w:t>й-</w:t>
            </w:r>
            <w:proofErr w:type="gramEnd"/>
            <w:r w:rsidRPr="00600F8C">
              <w:rPr>
                <w:sz w:val="26"/>
                <w:szCs w:val="26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8) на первое число месяца, предшествующего месяцу, в котором планируется </w:t>
            </w:r>
          </w:p>
          <w:p w:rsidR="00217655" w:rsidRPr="00600F8C" w:rsidRDefault="00217655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 w:rsidRPr="00600F8C">
              <w:rPr>
                <w:sz w:val="26"/>
                <w:szCs w:val="26"/>
              </w:rPr>
              <w:t>;»</w:t>
            </w:r>
            <w:proofErr w:type="gramEnd"/>
            <w:r w:rsidRPr="00600F8C">
              <w:rPr>
                <w:sz w:val="26"/>
                <w:szCs w:val="26"/>
              </w:rPr>
              <w:t>.</w:t>
            </w:r>
            <w:r w:rsidR="00CA3219" w:rsidRPr="00600F8C">
              <w:rPr>
                <w:sz w:val="26"/>
                <w:szCs w:val="26"/>
              </w:rPr>
              <w:t xml:space="preserve"> </w:t>
            </w:r>
          </w:p>
          <w:p w:rsidR="00285311" w:rsidRPr="00600F8C" w:rsidRDefault="00600F8C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  <w:r w:rsidR="00353037" w:rsidRPr="00600F8C">
              <w:rPr>
                <w:sz w:val="26"/>
                <w:szCs w:val="26"/>
              </w:rPr>
              <w:t>Пункт 5</w:t>
            </w:r>
            <w:r w:rsidR="00BA25CF" w:rsidRPr="00600F8C">
              <w:rPr>
                <w:sz w:val="26"/>
                <w:szCs w:val="26"/>
              </w:rPr>
              <w:t xml:space="preserve"> Порядка дополнить подпунктом 9 следующего содержания:</w:t>
            </w:r>
            <w:r w:rsidR="00285311" w:rsidRPr="00600F8C">
              <w:rPr>
                <w:sz w:val="26"/>
                <w:szCs w:val="26"/>
              </w:rPr>
              <w:t xml:space="preserve">   </w:t>
            </w:r>
          </w:p>
          <w:p w:rsidR="00BA25CF" w:rsidRPr="00600F8C" w:rsidRDefault="00BA25CF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«</w:t>
            </w:r>
            <w:r w:rsidR="00353037" w:rsidRPr="00600F8C">
              <w:rPr>
                <w:sz w:val="26"/>
                <w:szCs w:val="26"/>
              </w:rPr>
              <w:t xml:space="preserve">9) </w:t>
            </w:r>
            <w:r w:rsidRPr="00600F8C">
              <w:rPr>
                <w:sz w:val="26"/>
                <w:szCs w:val="26"/>
              </w:rPr>
              <w:t>установлени</w:t>
            </w:r>
            <w:r w:rsidR="00353037" w:rsidRPr="00600F8C">
              <w:rPr>
                <w:sz w:val="26"/>
                <w:szCs w:val="26"/>
              </w:rPr>
              <w:t>е</w:t>
            </w:r>
            <w:r w:rsidRPr="00600F8C">
              <w:rPr>
                <w:sz w:val="26"/>
                <w:szCs w:val="26"/>
              </w:rPr>
              <w:t xml:space="preserve"> показателя результативности «кол</w:t>
            </w:r>
            <w:r w:rsidR="002542E3" w:rsidRPr="00600F8C">
              <w:rPr>
                <w:sz w:val="26"/>
                <w:szCs w:val="26"/>
              </w:rPr>
              <w:t>иче</w:t>
            </w:r>
            <w:r w:rsidRPr="00600F8C">
              <w:rPr>
                <w:sz w:val="26"/>
                <w:szCs w:val="26"/>
              </w:rPr>
              <w:t>ство субсидируемы</w:t>
            </w:r>
            <w:r w:rsidR="00285311" w:rsidRPr="00600F8C">
              <w:rPr>
                <w:sz w:val="26"/>
                <w:szCs w:val="26"/>
              </w:rPr>
              <w:t>х</w:t>
            </w:r>
            <w:r w:rsidRPr="00600F8C">
              <w:rPr>
                <w:sz w:val="26"/>
                <w:szCs w:val="26"/>
              </w:rPr>
              <w:t xml:space="preserve"> маршрутов» в Соглашении о предоставлении субсидий. Плановый показатель результативности равен количеству регулярных маршрутов</w:t>
            </w:r>
            <w:r w:rsidR="0050046E" w:rsidRPr="00600F8C">
              <w:rPr>
                <w:sz w:val="26"/>
                <w:szCs w:val="26"/>
              </w:rPr>
              <w:t xml:space="preserve"> </w:t>
            </w:r>
            <w:r w:rsidRPr="00600F8C">
              <w:rPr>
                <w:sz w:val="26"/>
                <w:szCs w:val="26"/>
              </w:rPr>
              <w:t>автомобильного транспорта</w:t>
            </w:r>
            <w:r w:rsidR="00353037" w:rsidRPr="00600F8C">
              <w:rPr>
                <w:sz w:val="26"/>
                <w:szCs w:val="26"/>
              </w:rPr>
              <w:t xml:space="preserve"> в </w:t>
            </w:r>
            <w:proofErr w:type="spellStart"/>
            <w:r w:rsidR="00353037" w:rsidRPr="00600F8C">
              <w:rPr>
                <w:sz w:val="26"/>
                <w:szCs w:val="26"/>
              </w:rPr>
              <w:t>гордском</w:t>
            </w:r>
            <w:proofErr w:type="spellEnd"/>
            <w:r w:rsidR="00353037" w:rsidRPr="00600F8C">
              <w:rPr>
                <w:sz w:val="26"/>
                <w:szCs w:val="26"/>
              </w:rPr>
              <w:t xml:space="preserve"> сообщении</w:t>
            </w:r>
            <w:r w:rsidRPr="00600F8C">
              <w:rPr>
                <w:sz w:val="26"/>
                <w:szCs w:val="26"/>
              </w:rPr>
              <w:t xml:space="preserve"> на территории Каргасокского района, установленному Администраци</w:t>
            </w:r>
            <w:r w:rsidR="00E6543F" w:rsidRPr="00600F8C">
              <w:rPr>
                <w:sz w:val="26"/>
                <w:szCs w:val="26"/>
              </w:rPr>
              <w:t>ей</w:t>
            </w:r>
            <w:r w:rsidRPr="00600F8C">
              <w:rPr>
                <w:sz w:val="26"/>
                <w:szCs w:val="26"/>
              </w:rPr>
              <w:t xml:space="preserve"> Каргасокского района для организации</w:t>
            </w:r>
            <w:r w:rsidR="00ED5707" w:rsidRPr="00600F8C">
              <w:rPr>
                <w:sz w:val="26"/>
                <w:szCs w:val="26"/>
              </w:rPr>
              <w:t>»</w:t>
            </w:r>
            <w:r w:rsidRPr="00600F8C">
              <w:rPr>
                <w:sz w:val="26"/>
                <w:szCs w:val="26"/>
              </w:rPr>
              <w:t>.</w:t>
            </w:r>
          </w:p>
          <w:p w:rsidR="00285311" w:rsidRPr="00600F8C" w:rsidRDefault="00600F8C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  <w:r w:rsidR="002542E3" w:rsidRPr="00600F8C">
              <w:rPr>
                <w:sz w:val="26"/>
                <w:szCs w:val="26"/>
              </w:rPr>
              <w:t xml:space="preserve">Пункт 10 Порядка дополнить подпунктом 10.1. следующего содержания: </w:t>
            </w:r>
          </w:p>
          <w:p w:rsidR="00BA25CF" w:rsidRPr="00600F8C" w:rsidRDefault="002542E3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«</w:t>
            </w:r>
            <w:r w:rsidR="00353037" w:rsidRPr="00600F8C">
              <w:rPr>
                <w:sz w:val="26"/>
                <w:szCs w:val="26"/>
              </w:rPr>
              <w:t>10.1</w:t>
            </w:r>
            <w:r w:rsidRPr="00600F8C">
              <w:rPr>
                <w:sz w:val="26"/>
                <w:szCs w:val="26"/>
              </w:rPr>
              <w:t xml:space="preserve"> Организация до 1 февраля года, следующего за отчетным</w:t>
            </w:r>
            <w:proofErr w:type="gramStart"/>
            <w:r w:rsidRPr="00600F8C">
              <w:rPr>
                <w:sz w:val="26"/>
                <w:szCs w:val="26"/>
              </w:rPr>
              <w:t xml:space="preserve"> ,</w:t>
            </w:r>
            <w:proofErr w:type="gramEnd"/>
            <w:r w:rsidRPr="00600F8C">
              <w:rPr>
                <w:sz w:val="26"/>
                <w:szCs w:val="26"/>
              </w:rPr>
              <w:t xml:space="preserve"> представляет Главному распорядителю отчет об испо</w:t>
            </w:r>
            <w:r w:rsidR="0050046E" w:rsidRPr="00600F8C">
              <w:rPr>
                <w:sz w:val="26"/>
                <w:szCs w:val="26"/>
              </w:rPr>
              <w:t>л</w:t>
            </w:r>
            <w:r w:rsidRPr="00600F8C">
              <w:rPr>
                <w:sz w:val="26"/>
                <w:szCs w:val="26"/>
              </w:rPr>
              <w:t>нении показателя резул</w:t>
            </w:r>
            <w:r w:rsidR="0050046E" w:rsidRPr="00600F8C">
              <w:rPr>
                <w:sz w:val="26"/>
                <w:szCs w:val="26"/>
              </w:rPr>
              <w:t>ь</w:t>
            </w:r>
            <w:r w:rsidRPr="00600F8C">
              <w:rPr>
                <w:sz w:val="26"/>
                <w:szCs w:val="26"/>
              </w:rPr>
              <w:t>тативности</w:t>
            </w:r>
            <w:r w:rsidR="0050046E" w:rsidRPr="00600F8C">
              <w:rPr>
                <w:sz w:val="26"/>
                <w:szCs w:val="26"/>
              </w:rPr>
              <w:t xml:space="preserve"> предоставления субсидий с указанием планового и фактического значения показателя результативности по месяцам отчетного года».</w:t>
            </w:r>
            <w:r w:rsidRPr="00600F8C">
              <w:rPr>
                <w:sz w:val="26"/>
                <w:szCs w:val="26"/>
              </w:rPr>
              <w:t xml:space="preserve"> </w:t>
            </w:r>
            <w:r w:rsidR="00BA25CF" w:rsidRPr="00600F8C">
              <w:rPr>
                <w:sz w:val="26"/>
                <w:szCs w:val="26"/>
              </w:rPr>
              <w:t xml:space="preserve"> </w:t>
            </w:r>
          </w:p>
          <w:p w:rsidR="00285311" w:rsidRPr="00600F8C" w:rsidRDefault="00615CEF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>1.8.</w:t>
            </w:r>
            <w:r w:rsidR="005368F1" w:rsidRPr="00600F8C">
              <w:rPr>
                <w:sz w:val="26"/>
                <w:szCs w:val="26"/>
              </w:rPr>
              <w:t xml:space="preserve"> П</w:t>
            </w:r>
            <w:r w:rsidR="00D322EE" w:rsidRPr="00600F8C">
              <w:rPr>
                <w:sz w:val="26"/>
                <w:szCs w:val="26"/>
              </w:rPr>
              <w:t xml:space="preserve">ункт 13 Порядка </w:t>
            </w:r>
            <w:r w:rsidR="005368F1" w:rsidRPr="00600F8C">
              <w:rPr>
                <w:sz w:val="26"/>
                <w:szCs w:val="26"/>
              </w:rPr>
              <w:t xml:space="preserve">изложить в следующей редакции: </w:t>
            </w:r>
          </w:p>
          <w:p w:rsidR="005368F1" w:rsidRPr="00600F8C" w:rsidRDefault="005368F1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«13. </w:t>
            </w:r>
            <w:proofErr w:type="gramStart"/>
            <w:r w:rsidRPr="00600F8C">
              <w:rPr>
                <w:sz w:val="26"/>
                <w:szCs w:val="26"/>
              </w:rPr>
              <w:t xml:space="preserve">В случае нарушения получателем субсидии условий, установленных при </w:t>
            </w:r>
            <w:r w:rsidR="00285311" w:rsidRPr="00600F8C">
              <w:rPr>
                <w:sz w:val="26"/>
                <w:szCs w:val="26"/>
              </w:rPr>
              <w:t xml:space="preserve">ее </w:t>
            </w:r>
            <w:r w:rsidRPr="00600F8C">
              <w:rPr>
                <w:sz w:val="26"/>
                <w:szCs w:val="26"/>
              </w:rPr>
              <w:t>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организация обязана возвратить средства перечисленной субсидии в течение 20 рабочих дней с даты получения письма от Главного распорядителя с указанием причин возврата субсидии в полном размере.</w:t>
            </w:r>
            <w:proofErr w:type="gramEnd"/>
          </w:p>
          <w:p w:rsidR="005368F1" w:rsidRPr="00600F8C" w:rsidRDefault="005368F1" w:rsidP="00600F8C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При выявлении наличия остатков субсидии, неиспользованной в отчетном </w:t>
            </w:r>
            <w:r w:rsidRPr="00600F8C">
              <w:rPr>
                <w:sz w:val="26"/>
                <w:szCs w:val="26"/>
              </w:rPr>
              <w:lastRenderedPageBreak/>
              <w:t>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      </w:r>
          </w:p>
          <w:p w:rsidR="00615CEF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В случае </w:t>
            </w:r>
            <w:proofErr w:type="spellStart"/>
            <w:r w:rsidRPr="00600F8C">
              <w:rPr>
                <w:sz w:val="26"/>
                <w:szCs w:val="26"/>
              </w:rPr>
              <w:t>недостижения</w:t>
            </w:r>
            <w:proofErr w:type="spellEnd"/>
            <w:r w:rsidRPr="00600F8C">
              <w:rPr>
                <w:sz w:val="26"/>
                <w:szCs w:val="26"/>
              </w:rPr>
              <w:t xml:space="preserve"> показателей результативности предоставления</w:t>
            </w:r>
            <w:r w:rsidR="00D322EE" w:rsidRPr="00600F8C">
              <w:rPr>
                <w:sz w:val="26"/>
                <w:szCs w:val="26"/>
              </w:rPr>
              <w:t xml:space="preserve"> субси</w:t>
            </w:r>
            <w:r w:rsidR="00811C9B" w:rsidRPr="00600F8C">
              <w:rPr>
                <w:sz w:val="26"/>
                <w:szCs w:val="26"/>
              </w:rPr>
              <w:t xml:space="preserve">дий организация обязана вернуть часть субсидии, </w:t>
            </w:r>
            <w:r w:rsidRPr="00600F8C">
              <w:rPr>
                <w:sz w:val="26"/>
                <w:szCs w:val="26"/>
              </w:rPr>
              <w:t>рассчитанную по следующей формуле:</w:t>
            </w:r>
          </w:p>
          <w:p w:rsidR="00BA0124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               </w:t>
            </w:r>
          </w:p>
          <w:p w:rsidR="00BA0124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Св=0,01</w:t>
            </w:r>
            <w:proofErr w:type="gramStart"/>
            <w:r w:rsidRPr="00600F8C">
              <w:rPr>
                <w:sz w:val="26"/>
                <w:szCs w:val="26"/>
              </w:rPr>
              <w:t>*С</w:t>
            </w:r>
            <w:proofErr w:type="gramEnd"/>
            <w:r w:rsidRPr="00600F8C">
              <w:rPr>
                <w:sz w:val="26"/>
                <w:szCs w:val="26"/>
              </w:rPr>
              <w:t>*(1-Пф/</w:t>
            </w:r>
            <w:proofErr w:type="spellStart"/>
            <w:r w:rsidRPr="00600F8C">
              <w:rPr>
                <w:sz w:val="26"/>
                <w:szCs w:val="26"/>
              </w:rPr>
              <w:t>Ппл</w:t>
            </w:r>
            <w:proofErr w:type="spellEnd"/>
            <w:r w:rsidRPr="00600F8C">
              <w:rPr>
                <w:sz w:val="26"/>
                <w:szCs w:val="26"/>
              </w:rPr>
              <w:t>), где:</w:t>
            </w:r>
          </w:p>
          <w:p w:rsidR="00BA0124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</w:t>
            </w:r>
            <w:proofErr w:type="gramStart"/>
            <w:r w:rsidRPr="00600F8C">
              <w:rPr>
                <w:sz w:val="26"/>
                <w:szCs w:val="26"/>
              </w:rPr>
              <w:t>С-</w:t>
            </w:r>
            <w:proofErr w:type="gramEnd"/>
            <w:r w:rsidRPr="00600F8C">
              <w:rPr>
                <w:sz w:val="26"/>
                <w:szCs w:val="26"/>
              </w:rPr>
              <w:t xml:space="preserve"> сумма полученной за отчетный год субсидии, рублей;</w:t>
            </w:r>
          </w:p>
          <w:p w:rsidR="00BA0124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</w:t>
            </w:r>
            <w:proofErr w:type="spellStart"/>
            <w:r w:rsidRPr="00600F8C">
              <w:rPr>
                <w:sz w:val="26"/>
                <w:szCs w:val="26"/>
              </w:rPr>
              <w:t>С</w:t>
            </w:r>
            <w:proofErr w:type="gramStart"/>
            <w:r w:rsidRPr="00600F8C">
              <w:rPr>
                <w:sz w:val="26"/>
                <w:szCs w:val="26"/>
              </w:rPr>
              <w:t>в</w:t>
            </w:r>
            <w:proofErr w:type="spellEnd"/>
            <w:r w:rsidRPr="00600F8C">
              <w:rPr>
                <w:sz w:val="26"/>
                <w:szCs w:val="26"/>
              </w:rPr>
              <w:t>-</w:t>
            </w:r>
            <w:proofErr w:type="gramEnd"/>
            <w:r w:rsidRPr="00600F8C">
              <w:rPr>
                <w:sz w:val="26"/>
                <w:szCs w:val="26"/>
              </w:rPr>
              <w:t xml:space="preserve"> сумма субсидии, подлежащая возврату, рублей;</w:t>
            </w:r>
          </w:p>
          <w:p w:rsidR="00E667C8" w:rsidRPr="00600F8C" w:rsidRDefault="00BA0124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</w:t>
            </w:r>
            <w:proofErr w:type="spellStart"/>
            <w:r w:rsidRPr="00600F8C">
              <w:rPr>
                <w:sz w:val="26"/>
                <w:szCs w:val="26"/>
              </w:rPr>
              <w:t>П</w:t>
            </w:r>
            <w:proofErr w:type="gramStart"/>
            <w:r w:rsidRPr="00600F8C">
              <w:rPr>
                <w:sz w:val="26"/>
                <w:szCs w:val="26"/>
              </w:rPr>
              <w:t>ф</w:t>
            </w:r>
            <w:proofErr w:type="spellEnd"/>
            <w:r w:rsidRPr="00600F8C">
              <w:rPr>
                <w:sz w:val="26"/>
                <w:szCs w:val="26"/>
              </w:rPr>
              <w:t>-</w:t>
            </w:r>
            <w:proofErr w:type="gramEnd"/>
            <w:r w:rsidRPr="00600F8C">
              <w:rPr>
                <w:sz w:val="26"/>
                <w:szCs w:val="26"/>
              </w:rPr>
              <w:t xml:space="preserve"> фактический показатель результативности предоставления субсиди</w:t>
            </w:r>
            <w:r w:rsidR="00E667C8" w:rsidRPr="00600F8C">
              <w:rPr>
                <w:sz w:val="26"/>
                <w:szCs w:val="26"/>
              </w:rPr>
              <w:t>и за</w:t>
            </w:r>
          </w:p>
          <w:p w:rsidR="00BA0124" w:rsidRPr="00600F8C" w:rsidRDefault="00E667C8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отчетный год;</w:t>
            </w:r>
          </w:p>
          <w:p w:rsidR="00E667C8" w:rsidRPr="00600F8C" w:rsidRDefault="00E667C8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</w:t>
            </w:r>
            <w:proofErr w:type="spellStart"/>
            <w:r w:rsidRPr="00600F8C">
              <w:rPr>
                <w:sz w:val="26"/>
                <w:szCs w:val="26"/>
              </w:rPr>
              <w:t>Пп</w:t>
            </w:r>
            <w:proofErr w:type="gramStart"/>
            <w:r w:rsidRPr="00600F8C">
              <w:rPr>
                <w:sz w:val="26"/>
                <w:szCs w:val="26"/>
              </w:rPr>
              <w:t>л</w:t>
            </w:r>
            <w:proofErr w:type="spellEnd"/>
            <w:r w:rsidRPr="00600F8C">
              <w:rPr>
                <w:sz w:val="26"/>
                <w:szCs w:val="26"/>
              </w:rPr>
              <w:t>-</w:t>
            </w:r>
            <w:proofErr w:type="gramEnd"/>
            <w:r w:rsidRPr="00600F8C">
              <w:rPr>
                <w:sz w:val="26"/>
                <w:szCs w:val="26"/>
              </w:rPr>
              <w:t xml:space="preserve"> плановый показатель результативности предоставления субсидии на</w:t>
            </w:r>
          </w:p>
          <w:p w:rsidR="00E667C8" w:rsidRPr="00600F8C" w:rsidRDefault="00E667C8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отче</w:t>
            </w:r>
            <w:r w:rsidR="00E6543F" w:rsidRPr="00600F8C">
              <w:rPr>
                <w:sz w:val="26"/>
                <w:szCs w:val="26"/>
              </w:rPr>
              <w:t>тный год».</w:t>
            </w:r>
          </w:p>
          <w:p w:rsidR="00E667C8" w:rsidRPr="00600F8C" w:rsidRDefault="00E667C8" w:rsidP="00600F8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             </w:t>
            </w:r>
          </w:p>
          <w:p w:rsidR="00217655" w:rsidRPr="00600F8C" w:rsidRDefault="00217655" w:rsidP="00600F8C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600F8C">
              <w:rPr>
                <w:bCs/>
                <w:sz w:val="26"/>
                <w:szCs w:val="26"/>
              </w:rPr>
              <w:t xml:space="preserve">2.Настоящее постановление вступает в силу после его </w:t>
            </w:r>
            <w:r w:rsidR="00CA3219" w:rsidRPr="00600F8C">
              <w:rPr>
                <w:bCs/>
                <w:sz w:val="26"/>
                <w:szCs w:val="26"/>
              </w:rPr>
              <w:t xml:space="preserve">официального </w:t>
            </w:r>
            <w:r w:rsidRPr="00600F8C">
              <w:rPr>
                <w:bCs/>
                <w:sz w:val="26"/>
                <w:szCs w:val="26"/>
              </w:rPr>
              <w:t>опубликования</w:t>
            </w:r>
            <w:r w:rsidR="00DE3551" w:rsidRPr="00600F8C">
              <w:rPr>
                <w:bCs/>
                <w:sz w:val="26"/>
                <w:szCs w:val="26"/>
              </w:rPr>
              <w:t xml:space="preserve"> (</w:t>
            </w:r>
            <w:r w:rsidR="00CA3219" w:rsidRPr="00600F8C">
              <w:rPr>
                <w:bCs/>
                <w:sz w:val="26"/>
                <w:szCs w:val="26"/>
              </w:rPr>
              <w:t>обнародования)</w:t>
            </w:r>
            <w:r w:rsidRPr="00600F8C">
              <w:rPr>
                <w:bCs/>
                <w:sz w:val="26"/>
                <w:szCs w:val="26"/>
              </w:rPr>
              <w:t xml:space="preserve"> в</w:t>
            </w:r>
            <w:r w:rsidR="00CA3219" w:rsidRPr="00600F8C">
              <w:rPr>
                <w:bCs/>
                <w:sz w:val="26"/>
                <w:szCs w:val="26"/>
              </w:rPr>
              <w:t xml:space="preserve"> </w:t>
            </w:r>
            <w:r w:rsidRPr="00600F8C">
              <w:rPr>
                <w:bCs/>
                <w:sz w:val="26"/>
                <w:szCs w:val="26"/>
              </w:rPr>
              <w:t>установленном порядке.</w:t>
            </w:r>
          </w:p>
        </w:tc>
      </w:tr>
      <w:tr w:rsidR="008F3BA6" w:rsidRPr="00600F8C" w:rsidTr="008F3BA6">
        <w:trPr>
          <w:trHeight w:val="429"/>
        </w:trPr>
        <w:tc>
          <w:tcPr>
            <w:tcW w:w="9747" w:type="dxa"/>
            <w:gridSpan w:val="2"/>
            <w:vAlign w:val="center"/>
          </w:tcPr>
          <w:p w:rsidR="008F3BA6" w:rsidRDefault="008F3BA6" w:rsidP="008F3BA6">
            <w:pPr>
              <w:pStyle w:val="3"/>
              <w:jc w:val="both"/>
              <w:rPr>
                <w:sz w:val="26"/>
                <w:szCs w:val="26"/>
              </w:rPr>
            </w:pPr>
          </w:p>
          <w:p w:rsidR="008F3BA6" w:rsidRDefault="008F3BA6" w:rsidP="008F3BA6"/>
          <w:p w:rsidR="008F3BA6" w:rsidRDefault="008F3BA6" w:rsidP="008F3BA6"/>
          <w:p w:rsidR="008F3BA6" w:rsidRPr="008F3BA6" w:rsidRDefault="008F3BA6" w:rsidP="008F3BA6"/>
          <w:p w:rsidR="008F3BA6" w:rsidRPr="00600F8C" w:rsidRDefault="008F3BA6" w:rsidP="008F3BA6">
            <w:pPr>
              <w:pStyle w:val="3"/>
              <w:jc w:val="both"/>
              <w:rPr>
                <w:sz w:val="26"/>
                <w:szCs w:val="26"/>
              </w:rPr>
            </w:pPr>
            <w:r w:rsidRPr="00600F8C">
              <w:rPr>
                <w:sz w:val="26"/>
                <w:szCs w:val="26"/>
              </w:rPr>
              <w:t xml:space="preserve">Глава Каргасокского района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600F8C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 w:rsidRPr="00600F8C">
              <w:rPr>
                <w:sz w:val="26"/>
                <w:szCs w:val="26"/>
              </w:rPr>
              <w:t>А.П.Ащеулов</w:t>
            </w:r>
            <w:proofErr w:type="spellEnd"/>
          </w:p>
          <w:p w:rsidR="008F3BA6" w:rsidRPr="00600F8C" w:rsidRDefault="008F3BA6" w:rsidP="0086042B">
            <w:pPr>
              <w:pStyle w:val="2"/>
              <w:rPr>
                <w:sz w:val="26"/>
                <w:szCs w:val="26"/>
              </w:rPr>
            </w:pPr>
          </w:p>
        </w:tc>
      </w:tr>
      <w:tr w:rsidR="00217655" w:rsidRPr="00600F8C" w:rsidTr="008F3BA6">
        <w:tc>
          <w:tcPr>
            <w:tcW w:w="2628" w:type="dxa"/>
          </w:tcPr>
          <w:p w:rsidR="00217655" w:rsidRPr="00600F8C" w:rsidRDefault="00217655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285311" w:rsidRPr="00600F8C" w:rsidRDefault="00285311" w:rsidP="0086042B"/>
          <w:p w:rsidR="008F3BA6" w:rsidRPr="00600F8C" w:rsidRDefault="008F3BA6" w:rsidP="0086042B"/>
          <w:p w:rsidR="00285311" w:rsidRPr="00600F8C" w:rsidRDefault="00285311" w:rsidP="0086042B"/>
          <w:p w:rsidR="00285311" w:rsidRDefault="00285311" w:rsidP="0086042B"/>
          <w:p w:rsidR="008F3BA6" w:rsidRPr="00600F8C" w:rsidRDefault="008F3BA6" w:rsidP="0086042B"/>
          <w:p w:rsidR="00285311" w:rsidRPr="00600F8C" w:rsidRDefault="00285311" w:rsidP="0086042B"/>
          <w:p w:rsidR="00285311" w:rsidRPr="00600F8C" w:rsidRDefault="00285311" w:rsidP="0086042B"/>
          <w:p w:rsidR="00217655" w:rsidRPr="008F3BA6" w:rsidRDefault="00217655" w:rsidP="0086042B">
            <w:pPr>
              <w:rPr>
                <w:sz w:val="20"/>
                <w:szCs w:val="20"/>
              </w:rPr>
            </w:pPr>
            <w:r w:rsidRPr="008F3BA6">
              <w:rPr>
                <w:sz w:val="20"/>
                <w:szCs w:val="20"/>
              </w:rPr>
              <w:t>Т.В. Андрейчук</w:t>
            </w:r>
          </w:p>
          <w:p w:rsidR="00217655" w:rsidRPr="00600F8C" w:rsidRDefault="00217655" w:rsidP="0086042B">
            <w:r w:rsidRPr="008F3BA6">
              <w:rPr>
                <w:sz w:val="20"/>
                <w:szCs w:val="20"/>
              </w:rPr>
              <w:t>8(38253)</w:t>
            </w:r>
            <w:r w:rsidR="008F3BA6">
              <w:rPr>
                <w:sz w:val="20"/>
                <w:szCs w:val="20"/>
              </w:rPr>
              <w:t xml:space="preserve"> </w:t>
            </w:r>
            <w:r w:rsidRPr="008F3BA6">
              <w:rPr>
                <w:sz w:val="20"/>
                <w:szCs w:val="20"/>
              </w:rPr>
              <w:t>21195</w:t>
            </w:r>
            <w:bookmarkStart w:id="2" w:name="_GoBack"/>
            <w:bookmarkEnd w:id="2"/>
          </w:p>
        </w:tc>
        <w:tc>
          <w:tcPr>
            <w:tcW w:w="7119" w:type="dxa"/>
            <w:tcBorders>
              <w:left w:val="nil"/>
            </w:tcBorders>
          </w:tcPr>
          <w:p w:rsidR="00217655" w:rsidRPr="00600F8C" w:rsidRDefault="00217655" w:rsidP="0086042B"/>
        </w:tc>
      </w:tr>
    </w:tbl>
    <w:p w:rsidR="004955D9" w:rsidRPr="00600F8C" w:rsidRDefault="004955D9" w:rsidP="008F3BA6"/>
    <w:sectPr w:rsidR="004955D9" w:rsidRPr="00600F8C" w:rsidSect="00600F8C"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49E41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130F9"/>
    <w:rsid w:val="00010B04"/>
    <w:rsid w:val="000D19EA"/>
    <w:rsid w:val="00116EE3"/>
    <w:rsid w:val="0013753E"/>
    <w:rsid w:val="001730F0"/>
    <w:rsid w:val="00174B80"/>
    <w:rsid w:val="001E48D1"/>
    <w:rsid w:val="001F546C"/>
    <w:rsid w:val="00217655"/>
    <w:rsid w:val="00236E42"/>
    <w:rsid w:val="0024717D"/>
    <w:rsid w:val="002525BF"/>
    <w:rsid w:val="002542E3"/>
    <w:rsid w:val="00256148"/>
    <w:rsid w:val="00285311"/>
    <w:rsid w:val="003425DA"/>
    <w:rsid w:val="00353037"/>
    <w:rsid w:val="00373227"/>
    <w:rsid w:val="003A4F9B"/>
    <w:rsid w:val="0044533B"/>
    <w:rsid w:val="00446C6B"/>
    <w:rsid w:val="00487D77"/>
    <w:rsid w:val="004955D9"/>
    <w:rsid w:val="0050046E"/>
    <w:rsid w:val="005368F1"/>
    <w:rsid w:val="005A08D9"/>
    <w:rsid w:val="00600F8C"/>
    <w:rsid w:val="00615CEF"/>
    <w:rsid w:val="00674AA5"/>
    <w:rsid w:val="00680F96"/>
    <w:rsid w:val="0069158F"/>
    <w:rsid w:val="006A2ABD"/>
    <w:rsid w:val="006E3561"/>
    <w:rsid w:val="006F0C26"/>
    <w:rsid w:val="00717942"/>
    <w:rsid w:val="00787089"/>
    <w:rsid w:val="007A47EE"/>
    <w:rsid w:val="007D39AC"/>
    <w:rsid w:val="007D7A13"/>
    <w:rsid w:val="007F70DD"/>
    <w:rsid w:val="00811C9B"/>
    <w:rsid w:val="00845704"/>
    <w:rsid w:val="00870775"/>
    <w:rsid w:val="008746F2"/>
    <w:rsid w:val="0089784D"/>
    <w:rsid w:val="008A0E4B"/>
    <w:rsid w:val="008C36E6"/>
    <w:rsid w:val="008D6406"/>
    <w:rsid w:val="008E3BE6"/>
    <w:rsid w:val="008F3BA6"/>
    <w:rsid w:val="008F3F50"/>
    <w:rsid w:val="009272B4"/>
    <w:rsid w:val="00946C94"/>
    <w:rsid w:val="009A6FA8"/>
    <w:rsid w:val="009E0E49"/>
    <w:rsid w:val="00A15ACF"/>
    <w:rsid w:val="00A84371"/>
    <w:rsid w:val="00A84810"/>
    <w:rsid w:val="00A9777B"/>
    <w:rsid w:val="00B020FB"/>
    <w:rsid w:val="00BA0124"/>
    <w:rsid w:val="00BA1F0C"/>
    <w:rsid w:val="00BA25CF"/>
    <w:rsid w:val="00BA6601"/>
    <w:rsid w:val="00BD112B"/>
    <w:rsid w:val="00BF1E62"/>
    <w:rsid w:val="00C075EF"/>
    <w:rsid w:val="00C21140"/>
    <w:rsid w:val="00CA3219"/>
    <w:rsid w:val="00CA43F3"/>
    <w:rsid w:val="00CC63C5"/>
    <w:rsid w:val="00D160CD"/>
    <w:rsid w:val="00D322EE"/>
    <w:rsid w:val="00D517C1"/>
    <w:rsid w:val="00D75DA7"/>
    <w:rsid w:val="00D8341F"/>
    <w:rsid w:val="00DB5796"/>
    <w:rsid w:val="00DC0559"/>
    <w:rsid w:val="00DE3551"/>
    <w:rsid w:val="00E04D01"/>
    <w:rsid w:val="00E14D73"/>
    <w:rsid w:val="00E26F54"/>
    <w:rsid w:val="00E43F9F"/>
    <w:rsid w:val="00E60A02"/>
    <w:rsid w:val="00E6543F"/>
    <w:rsid w:val="00E667C8"/>
    <w:rsid w:val="00EB5C12"/>
    <w:rsid w:val="00ED5707"/>
    <w:rsid w:val="00ED594C"/>
    <w:rsid w:val="00EE2195"/>
    <w:rsid w:val="00F0397B"/>
    <w:rsid w:val="00F0514D"/>
    <w:rsid w:val="00F130F9"/>
    <w:rsid w:val="00F14EAA"/>
    <w:rsid w:val="00FB4FCD"/>
    <w:rsid w:val="00FC10BD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BCCD066D-4AA6-4AFC-A5CF-31CDBB0C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6306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Анастасия Никола. Чубабрия</cp:lastModifiedBy>
  <cp:revision>2</cp:revision>
  <cp:lastPrinted>2018-09-20T03:59:00Z</cp:lastPrinted>
  <dcterms:created xsi:type="dcterms:W3CDTF">2018-11-26T03:24:00Z</dcterms:created>
  <dcterms:modified xsi:type="dcterms:W3CDTF">2018-11-26T03:24:00Z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