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Каргасокского района «</w:t>
            </w:r>
            <w:r w:rsidR="00E7788A" w:rsidRPr="00E778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06.06.2017 №149 «Об утверждении   Положения о 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 воздушным транспортом и перевозки речным транспортом отдельных (льготных) категорий граждан</w:t>
            </w:r>
            <w:proofErr w:type="gramEnd"/>
            <w:r w:rsidR="00E7788A" w:rsidRPr="00E7788A">
              <w:rPr>
                <w:rFonts w:ascii="Times New Roman" w:hAnsi="Times New Roman" w:cs="Times New Roman"/>
                <w:sz w:val="24"/>
                <w:szCs w:val="24"/>
              </w:rPr>
              <w:t xml:space="preserve">  между населенными пунктами в границах муниципального образования «Каргасокский район»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Управление финансов АКР.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Каялова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ведущий специалист бюджетного отдела Управления финансов АКР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</w:t>
            </w:r>
            <w:r w:rsid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kargasok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findep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org</w:t>
            </w:r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кая.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EA5D3C" w:rsidP="00E77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проект акта содержит положения, устанавливающие ранее не предусмотренные обязанности.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1A7321" w:rsidRDefault="00E95F70" w:rsidP="00A2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677520" w:rsidRPr="001A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3BE4" w:rsidRPr="00A2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</w:t>
            </w:r>
            <w:r w:rsidR="00A2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23BE4" w:rsidRPr="00A2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соответствие с действующим законодательством, в том числе с Общими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утвержденными постановлением Правительства от 06.09.2016 № 887</w:t>
            </w:r>
            <w:r w:rsidR="001A7321" w:rsidRPr="001A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677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4.2. Оценка негативных эффектов, возникающих в связи с наличием рассматриваемой проблемы: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негативные эффекты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1A7321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предлагаемого способа муниципального регулирования, иных возможных способов решения проблемы: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Положение </w:t>
            </w:r>
            <w:r w:rsidR="00A23BE4" w:rsidRPr="00A23BE4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</w:t>
            </w:r>
            <w:r w:rsidR="00B96BCB" w:rsidRPr="001A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23BE4" w:rsidRDefault="00B96BCB" w:rsidP="00B96B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 постановления устанавливается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3BE4" w:rsidRPr="00A23BE4" w:rsidRDefault="00A23BE4" w:rsidP="00C329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-обязанность требовать заверение заявления печатью только при ее налич</w:t>
            </w:r>
            <w:proofErr w:type="gramStart"/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рганизации;</w:t>
            </w:r>
          </w:p>
          <w:p w:rsidR="00A23BE4" w:rsidRPr="00A23BE4" w:rsidRDefault="00A23BE4" w:rsidP="00C329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-  порядок отбора организаций, имеющих право на получение субсидий;</w:t>
            </w:r>
          </w:p>
          <w:p w:rsidR="00A23BE4" w:rsidRPr="00A23BE4" w:rsidRDefault="00A23BE4" w:rsidP="00C329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- показатель результативности предоставления субсидий «количество субсидируемых маршрутов воздушного и (или) речного транспорта»;</w:t>
            </w:r>
          </w:p>
          <w:p w:rsidR="00A23BE4" w:rsidRPr="00A23BE4" w:rsidRDefault="00A23BE4" w:rsidP="00C329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-обязанность получателя субсидии представлять главному распорядителю бюджетных средств отчет о достижении показателя результативности предоставления субсидии;</w:t>
            </w:r>
          </w:p>
          <w:p w:rsidR="00E95F70" w:rsidRPr="001A7321" w:rsidRDefault="00A23BE4" w:rsidP="00C329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- условие возврата части предоставленной субсидии при не достижении установленных значений показателя результативности.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 78 Бюджетного кодекса Российской Федерации.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E3A2E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1A7321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субъекты</w:t>
            </w:r>
            <w:r w:rsidR="00213120" w:rsidRPr="002131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предпринимател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ьской деятельности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E95F70" w:rsidP="00F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Каргасокского района.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64523F" w:rsidRPr="001A7321" w:rsidRDefault="00F162C6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субъекты предпринимательской деятельности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E95F70" w:rsidRPr="001A7321" w:rsidRDefault="00F162C6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Каргасокского района – 1 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1A7321" w:rsidRDefault="00F162C6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субъекты предпринимательской деятельности 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4523F" w:rsidRPr="001A7321" w:rsidRDefault="00F162C6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финансов Администрации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Каргасокского района – 1 ед.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8B" w:rsidRDefault="00E95F70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45B8B" w:rsidRDefault="00145B8B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Предполагается внести </w:t>
            </w:r>
            <w:r w:rsidR="00F249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отбор</w:t>
            </w:r>
            <w:r w:rsidR="00F249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организаций, имеющих право на получение субсидии: о</w:t>
            </w:r>
            <w:r w:rsidRPr="00145B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тбор организаций, имеющих право на получение субсидии, производится на основании поступивших заявлений организаций, отвечающих критериям отбора.</w:t>
            </w:r>
          </w:p>
          <w:p w:rsidR="00145B8B" w:rsidRDefault="00145B8B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Предполагается внести </w:t>
            </w:r>
            <w:r w:rsidR="00F249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уточнение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условия предоставления субсидий:</w:t>
            </w:r>
          </w:p>
          <w:p w:rsidR="00B354D3" w:rsidRPr="00B354D3" w:rsidRDefault="00B354D3" w:rsidP="00B35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первое число месяца, предшествующего месяцу, в котором планируется заключение Соглашения, получатели субсидий не должны  являться 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</w:t>
            </w:r>
            <w:proofErr w:type="gramEnd"/>
          </w:p>
          <w:p w:rsidR="00B354D3" w:rsidRPr="00B354D3" w:rsidRDefault="00B354D3" w:rsidP="00B35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B354D3" w:rsidRDefault="00B354D3" w:rsidP="00B35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первое число месяца, предшествующего месяцу, в котором планируется заключение Соглашения, у получателей субсидий должна отсутствовать неисполненная обязанность 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B354D3" w:rsidRPr="00B354D3" w:rsidRDefault="00B354D3" w:rsidP="00B35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первое число месяца, предшествующего месяцу, в котором планируется заключение Соглашения,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:rsidR="00B354D3" w:rsidRDefault="00B354D3" w:rsidP="00B35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первое число месяца, предшествующего месяцу, в котором планируется заключение Соглашения, 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Положения;</w:t>
            </w:r>
          </w:p>
          <w:p w:rsidR="00145B8B" w:rsidRDefault="00145B8B" w:rsidP="0014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45B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установление показателя результативности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3299E" w:rsidRDefault="00BE3A2E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редполага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тся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ввести новые обязанности:</w:t>
            </w:r>
          </w:p>
          <w:p w:rsidR="00C3299E" w:rsidRDefault="00C3299E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представление отчёта об исполнении показателя результативности;</w:t>
            </w:r>
          </w:p>
          <w:p w:rsidR="00CC784E" w:rsidRPr="001A7321" w:rsidRDefault="00C3299E" w:rsidP="000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возврат сре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дств в сл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</w:t>
            </w:r>
            <w:r w:rsidR="00013D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17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76B91" w:rsidRPr="0017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нарушения получателем субсидии условий, установленных при их предоставлении,</w:t>
            </w:r>
            <w:r w:rsidR="00176B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 также в случае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достижения показателя результативности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13. Описание 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методов контроля эффективности выбранного способа достижения цели</w:t>
            </w:r>
            <w:proofErr w:type="gramEnd"/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регулирования:</w:t>
            </w:r>
            <w:r w:rsidR="00B96BCB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отсутствуют</w:t>
            </w:r>
            <w:r w:rsidR="00324EB8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AF67B4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8449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6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официального опубликования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1F5ABF" w:rsidRDefault="00C203E8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5" w:history="1">
              <w:r w:rsidR="001F5ABF" w:rsidRPr="0076786B">
                <w:rPr>
                  <w:rStyle w:val="a3"/>
                </w:rPr>
                <w:t>http://www.kargasok.ru/tekuschie_procedure.html</w:t>
              </w:r>
            </w:hyperlink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8449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"21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8449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2018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84490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2018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финансов 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  <w:r w:rsidR="008E408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В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 А</w:t>
      </w:r>
      <w:r w:rsidR="008E408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ндрейчук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="00C203E8">
        <w:rPr>
          <w:rFonts w:ascii="Times New Roman" w:eastAsiaTheme="minorHAnsi" w:hAnsi="Times New Roman" w:cs="Times New Roman"/>
          <w:sz w:val="24"/>
          <w:szCs w:val="24"/>
          <w:lang w:eastAsia="en-US"/>
        </w:rPr>
        <w:t>26.10.2018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</w:t>
      </w:r>
      <w:r w:rsidR="00C203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bCs/>
        </w:rPr>
        <w:t>СВОДКА ПРЕДЛОЖЕНИЙ К СВОДНОМУ ОТЧЕТУ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нормативного правового акта</w:t>
      </w:r>
    </w:p>
    <w:p w:rsidR="00E95F70" w:rsidRPr="00E95F70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E95F70" w:rsidRPr="00E95F70" w:rsidRDefault="00E95F70" w:rsidP="00E95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F70">
        <w:rPr>
          <w:rFonts w:ascii="Times New Roman" w:hAnsi="Times New Roman" w:cs="Times New Roman"/>
          <w:sz w:val="24"/>
          <w:szCs w:val="24"/>
        </w:rPr>
        <w:t>Наименование проекта нормативног</w:t>
      </w:r>
      <w:r w:rsidR="002E3F6C">
        <w:rPr>
          <w:rFonts w:ascii="Times New Roman" w:hAnsi="Times New Roman" w:cs="Times New Roman"/>
          <w:sz w:val="24"/>
          <w:szCs w:val="24"/>
        </w:rPr>
        <w:t>о правового акта: постановление</w:t>
      </w:r>
      <w:r w:rsidRPr="00E95F70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</w:t>
      </w:r>
      <w:r w:rsidR="008E3A96" w:rsidRPr="008E3A9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06.06.2017 № 149 «Об утверждении Положения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</w:t>
      </w:r>
      <w:r w:rsidR="008E3A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3666" w:rsidRPr="00A61077" w:rsidRDefault="00E95F70" w:rsidP="004436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"21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>я 2018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 окончание: "1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октябр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>я 2018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43666" w:rsidRPr="00A61077" w:rsidRDefault="00443666" w:rsidP="004436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44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</w:t>
      </w:r>
      <w:r w:rsidR="00031BDB">
        <w:rPr>
          <w:rFonts w:ascii="Times New Roman" w:hAnsi="Times New Roman" w:cs="Times New Roman"/>
          <w:sz w:val="24"/>
          <w:szCs w:val="24"/>
        </w:rPr>
        <w:t>обсуждении: 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p w:rsidR="00E95F70" w:rsidRPr="00B96BCB" w:rsidRDefault="00E95F70" w:rsidP="00E9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формирования сводки предложений</w:t>
      </w:r>
      <w:r w:rsidRPr="00B96BCB">
        <w:rPr>
          <w:rFonts w:ascii="Times New Roman" w:hAnsi="Times New Roman" w:cs="Times New Roman"/>
          <w:sz w:val="24"/>
          <w:szCs w:val="24"/>
        </w:rPr>
        <w:t>:</w:t>
      </w:r>
      <w:r w:rsidR="000C139F">
        <w:rPr>
          <w:rFonts w:ascii="Times New Roman" w:hAnsi="Times New Roman" w:cs="Times New Roman"/>
          <w:sz w:val="24"/>
          <w:szCs w:val="24"/>
        </w:rPr>
        <w:t xml:space="preserve"> </w:t>
      </w:r>
      <w:r w:rsidR="00B96BCB">
        <w:rPr>
          <w:rFonts w:ascii="Times New Roman" w:hAnsi="Times New Roman" w:cs="Times New Roman"/>
          <w:sz w:val="24"/>
          <w:szCs w:val="24"/>
        </w:rPr>
        <w:t>2</w:t>
      </w:r>
      <w:r w:rsidR="00A40A95">
        <w:rPr>
          <w:rFonts w:ascii="Times New Roman" w:hAnsi="Times New Roman" w:cs="Times New Roman"/>
          <w:sz w:val="24"/>
          <w:szCs w:val="24"/>
        </w:rPr>
        <w:t>3</w:t>
      </w:r>
      <w:r w:rsidR="00B96BCB">
        <w:rPr>
          <w:rFonts w:ascii="Times New Roman" w:hAnsi="Times New Roman" w:cs="Times New Roman"/>
          <w:sz w:val="24"/>
          <w:szCs w:val="24"/>
        </w:rPr>
        <w:t>.</w:t>
      </w:r>
      <w:r w:rsidR="008E4080">
        <w:rPr>
          <w:rFonts w:ascii="Times New Roman" w:hAnsi="Times New Roman" w:cs="Times New Roman"/>
          <w:sz w:val="24"/>
          <w:szCs w:val="24"/>
        </w:rPr>
        <w:t>1</w:t>
      </w:r>
      <w:r w:rsidR="00B96BCB">
        <w:rPr>
          <w:rFonts w:ascii="Times New Roman" w:hAnsi="Times New Roman" w:cs="Times New Roman"/>
          <w:sz w:val="24"/>
          <w:szCs w:val="24"/>
        </w:rPr>
        <w:t>0.2018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487"/>
        <w:gridCol w:w="3346"/>
        <w:gridCol w:w="1962"/>
        <w:gridCol w:w="1060"/>
        <w:gridCol w:w="50"/>
      </w:tblGrid>
      <w:tr w:rsidR="00092599" w:rsidRPr="00E95F70" w:rsidTr="00E7788A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092599" w:rsidRPr="00E95F70" w:rsidTr="00E7788A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5A4414" w:rsidRDefault="008E408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 w:rsidRPr="005A4414">
              <w:rPr>
                <w:rFonts w:ascii="Times New Roman" w:eastAsia="Arial" w:hAnsi="Times New Roman" w:cs="Times New Roman"/>
                <w:lang w:eastAsia="en-US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5A4414" w:rsidRDefault="008E4080" w:rsidP="005A4414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 w:rsidRPr="005A4414">
              <w:rPr>
                <w:rFonts w:ascii="Times New Roman" w:eastAsia="Arial" w:hAnsi="Times New Roman" w:cs="Times New Roman"/>
                <w:lang w:eastAsia="en-US"/>
              </w:rPr>
              <w:t>Уполномоченный по защите прав предпринимателей в Томской области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5A4414" w:rsidRDefault="008E4080" w:rsidP="005A4414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 w:rsidRPr="005A4414">
              <w:rPr>
                <w:rFonts w:ascii="Times New Roman" w:eastAsia="Arial" w:hAnsi="Times New Roman" w:cs="Times New Roman"/>
                <w:lang w:eastAsia="en-US"/>
              </w:rPr>
              <w:t>Участник предлагает уточнить, что имеется в виду именно просроченная задолженность, а также предусмотреть возможность предоставления документов о погашении такой задолженности</w:t>
            </w:r>
            <w:r w:rsidR="00F33AB0" w:rsidRPr="005A4414">
              <w:rPr>
                <w:rFonts w:ascii="Times New Roman" w:eastAsia="Arial" w:hAnsi="Times New Roman" w:cs="Times New Roman"/>
                <w:lang w:eastAsia="en-US"/>
              </w:rPr>
              <w:t>, если она имеется.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5A4414" w:rsidRDefault="00D5545C" w:rsidP="00B34B74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 xml:space="preserve">Считаем, что уточнение формулировки о просроченной задолженности не имеет смысла. </w:t>
            </w:r>
            <w:r w:rsidR="00B34B74">
              <w:rPr>
                <w:rFonts w:ascii="Times New Roman" w:eastAsia="Arial" w:hAnsi="Times New Roman" w:cs="Times New Roman"/>
                <w:lang w:eastAsia="en-US"/>
              </w:rPr>
              <w:t>Постановл</w:t>
            </w:r>
            <w:r w:rsidR="00092599">
              <w:rPr>
                <w:rFonts w:ascii="Times New Roman" w:eastAsia="Arial" w:hAnsi="Times New Roman" w:cs="Times New Roman"/>
                <w:lang w:eastAsia="en-US"/>
              </w:rPr>
              <w:t>ением Правительства от 06.09.2016 № 887 предусмотрено</w:t>
            </w:r>
            <w:r w:rsidR="00B34B74">
              <w:rPr>
                <w:rFonts w:ascii="Times New Roman" w:eastAsia="Arial" w:hAnsi="Times New Roman" w:cs="Times New Roman"/>
                <w:lang w:eastAsia="en-US"/>
              </w:rPr>
              <w:t xml:space="preserve">, что задолженность должна </w:t>
            </w:r>
            <w:r w:rsidR="00092599">
              <w:rPr>
                <w:rFonts w:ascii="Times New Roman" w:eastAsia="Arial" w:hAnsi="Times New Roman" w:cs="Times New Roman"/>
                <w:lang w:eastAsia="en-US"/>
              </w:rPr>
              <w:t xml:space="preserve"> отсутств</w:t>
            </w:r>
            <w:r w:rsidR="00B34B74">
              <w:rPr>
                <w:rFonts w:ascii="Times New Roman" w:eastAsia="Arial" w:hAnsi="Times New Roman" w:cs="Times New Roman"/>
                <w:lang w:eastAsia="en-US"/>
              </w:rPr>
              <w:t>овать</w:t>
            </w:r>
            <w:r w:rsidR="00092599">
              <w:rPr>
                <w:rFonts w:ascii="Times New Roman" w:eastAsia="Arial" w:hAnsi="Times New Roman" w:cs="Times New Roman"/>
                <w:lang w:eastAsia="en-US"/>
              </w:rPr>
              <w:t xml:space="preserve"> на первое число месяца. </w:t>
            </w:r>
          </w:p>
        </w:tc>
      </w:tr>
      <w:tr w:rsidR="00092599" w:rsidRPr="00E95F70" w:rsidTr="00E7788A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092599" w:rsidRPr="00E95F70" w:rsidTr="00E7788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8E408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92599" w:rsidRPr="00E95F70" w:rsidTr="00E7788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92599" w:rsidRPr="00E95F70" w:rsidTr="00E7788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92599" w:rsidRPr="00E95F70" w:rsidTr="00E7788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8E408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F33A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Управление финансов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</w:t>
      </w:r>
      <w:r w:rsidR="00F33AB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                    </w:t>
      </w:r>
      <w:r w:rsidR="00F33AB0" w:rsidRPr="00F33AB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Т.В.Андрейчук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_____</w:t>
      </w:r>
      <w:r w:rsidR="00C203E8">
        <w:rPr>
          <w:rFonts w:ascii="Times New Roman" w:eastAsiaTheme="minorHAnsi" w:hAnsi="Times New Roman" w:cs="Times New Roman"/>
          <w:sz w:val="24"/>
          <w:szCs w:val="24"/>
          <w:lang w:eastAsia="en-US"/>
        </w:rPr>
        <w:t>26.10.2018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</w:t>
      </w:r>
      <w:r w:rsidR="00C203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(дата)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48A7" w:rsidRDefault="007E48A7">
      <w:bookmarkStart w:id="0" w:name="_GoBack"/>
      <w:bookmarkEnd w:id="0"/>
    </w:p>
    <w:sectPr w:rsidR="007E48A7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70"/>
    <w:rsid w:val="00013D31"/>
    <w:rsid w:val="00014D6C"/>
    <w:rsid w:val="00031BDB"/>
    <w:rsid w:val="0006269B"/>
    <w:rsid w:val="000845D3"/>
    <w:rsid w:val="00092599"/>
    <w:rsid w:val="000C139F"/>
    <w:rsid w:val="000C3BF8"/>
    <w:rsid w:val="000C633D"/>
    <w:rsid w:val="00126275"/>
    <w:rsid w:val="00145B8B"/>
    <w:rsid w:val="00176B91"/>
    <w:rsid w:val="001A7321"/>
    <w:rsid w:val="001F5ABF"/>
    <w:rsid w:val="001F712E"/>
    <w:rsid w:val="00213120"/>
    <w:rsid w:val="002772BD"/>
    <w:rsid w:val="002E3F6C"/>
    <w:rsid w:val="00324EB8"/>
    <w:rsid w:val="00443666"/>
    <w:rsid w:val="0046028F"/>
    <w:rsid w:val="00472717"/>
    <w:rsid w:val="004C264E"/>
    <w:rsid w:val="005A4414"/>
    <w:rsid w:val="005E4F71"/>
    <w:rsid w:val="0064523F"/>
    <w:rsid w:val="00665387"/>
    <w:rsid w:val="00677520"/>
    <w:rsid w:val="0069350F"/>
    <w:rsid w:val="006E2BE5"/>
    <w:rsid w:val="007C68FA"/>
    <w:rsid w:val="007E48A7"/>
    <w:rsid w:val="00844907"/>
    <w:rsid w:val="008E3A96"/>
    <w:rsid w:val="008E4080"/>
    <w:rsid w:val="009426E3"/>
    <w:rsid w:val="00954826"/>
    <w:rsid w:val="00A06E4F"/>
    <w:rsid w:val="00A23BE4"/>
    <w:rsid w:val="00A40A95"/>
    <w:rsid w:val="00A61077"/>
    <w:rsid w:val="00A9671D"/>
    <w:rsid w:val="00AE016B"/>
    <w:rsid w:val="00AE4780"/>
    <w:rsid w:val="00AF67B4"/>
    <w:rsid w:val="00B34B74"/>
    <w:rsid w:val="00B354D3"/>
    <w:rsid w:val="00B96BCB"/>
    <w:rsid w:val="00BC14E1"/>
    <w:rsid w:val="00BE3A2E"/>
    <w:rsid w:val="00C203E8"/>
    <w:rsid w:val="00C327E4"/>
    <w:rsid w:val="00C3299E"/>
    <w:rsid w:val="00CC784E"/>
    <w:rsid w:val="00D5545C"/>
    <w:rsid w:val="00D83014"/>
    <w:rsid w:val="00E075E2"/>
    <w:rsid w:val="00E7788A"/>
    <w:rsid w:val="00E95F70"/>
    <w:rsid w:val="00EA5D3C"/>
    <w:rsid w:val="00EE03CA"/>
    <w:rsid w:val="00F162C6"/>
    <w:rsid w:val="00F249A9"/>
    <w:rsid w:val="00F33AB0"/>
    <w:rsid w:val="00FA7387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uschie_procedu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Светлана Н. Каялова</cp:lastModifiedBy>
  <cp:revision>2</cp:revision>
  <cp:lastPrinted>2018-10-23T07:29:00Z</cp:lastPrinted>
  <dcterms:created xsi:type="dcterms:W3CDTF">2018-11-13T09:16:00Z</dcterms:created>
  <dcterms:modified xsi:type="dcterms:W3CDTF">2018-11-13T09:16:00Z</dcterms:modified>
</cp:coreProperties>
</file>