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F5" w:rsidRDefault="00C53CF5" w:rsidP="00C53CF5"/>
    <w:p w:rsidR="00C53CF5" w:rsidRDefault="00C53CF5" w:rsidP="00C53CF5">
      <w:pPr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-58420</wp:posOffset>
            </wp:positionV>
            <wp:extent cx="617220" cy="800100"/>
            <wp:effectExtent l="1905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jc w:val="right"/>
        <w:rPr>
          <w:sz w:val="22"/>
          <w:szCs w:val="22"/>
        </w:rPr>
      </w:pPr>
    </w:p>
    <w:p w:rsidR="00C53CF5" w:rsidRDefault="00C53CF5" w:rsidP="00C53CF5">
      <w:pPr>
        <w:rPr>
          <w:b/>
        </w:rPr>
      </w:pPr>
    </w:p>
    <w:p w:rsidR="00C53CF5" w:rsidRDefault="00C53CF5" w:rsidP="00C53CF5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53CF5" w:rsidRDefault="00C53CF5" w:rsidP="00C53CF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53CF5" w:rsidRPr="00E17F45" w:rsidRDefault="00C53CF5" w:rsidP="00C53CF5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C53CF5" w:rsidRDefault="00C53CF5" w:rsidP="00C53CF5">
      <w:pPr>
        <w:jc w:val="center"/>
        <w:rPr>
          <w:sz w:val="28"/>
        </w:rPr>
      </w:pPr>
    </w:p>
    <w:p w:rsidR="00C53CF5" w:rsidRDefault="00C53CF5" w:rsidP="00C53CF5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C53CF5" w:rsidRDefault="00C53CF5" w:rsidP="00C53CF5">
      <w:pPr>
        <w:jc w:val="center"/>
      </w:pPr>
    </w:p>
    <w:tbl>
      <w:tblPr>
        <w:tblW w:w="0" w:type="auto"/>
        <w:tblLook w:val="0000"/>
      </w:tblPr>
      <w:tblGrid>
        <w:gridCol w:w="1895"/>
        <w:gridCol w:w="5252"/>
        <w:gridCol w:w="2992"/>
      </w:tblGrid>
      <w:tr w:rsidR="00C53CF5" w:rsidTr="006559B6">
        <w:tc>
          <w:tcPr>
            <w:tcW w:w="10598" w:type="dxa"/>
            <w:gridSpan w:val="3"/>
          </w:tcPr>
          <w:p w:rsidR="00C53CF5" w:rsidRDefault="00C53CF5" w:rsidP="006559B6">
            <w:pPr>
              <w:pStyle w:val="5"/>
            </w:pPr>
            <w:r>
              <w:t>РАСПОРЯЖЕНИЕ</w:t>
            </w:r>
          </w:p>
          <w:p w:rsidR="00C53CF5" w:rsidRDefault="00C53CF5" w:rsidP="006559B6">
            <w:pPr>
              <w:jc w:val="center"/>
            </w:pPr>
          </w:p>
        </w:tc>
      </w:tr>
      <w:tr w:rsidR="00C53CF5" w:rsidRPr="0098514D" w:rsidTr="006559B6">
        <w:tc>
          <w:tcPr>
            <w:tcW w:w="1906" w:type="dxa"/>
          </w:tcPr>
          <w:p w:rsidR="00C53CF5" w:rsidRPr="0098514D" w:rsidRDefault="00FA479F" w:rsidP="00FA4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C53CF5" w:rsidRPr="0098514D">
              <w:rPr>
                <w:sz w:val="28"/>
                <w:szCs w:val="28"/>
              </w:rPr>
              <w:t>11.201</w:t>
            </w:r>
            <w:r w:rsidR="00860E1B">
              <w:rPr>
                <w:sz w:val="28"/>
                <w:szCs w:val="28"/>
              </w:rPr>
              <w:t>7</w:t>
            </w:r>
          </w:p>
        </w:tc>
        <w:tc>
          <w:tcPr>
            <w:tcW w:w="5558" w:type="dxa"/>
          </w:tcPr>
          <w:p w:rsidR="00C53CF5" w:rsidRPr="0098514D" w:rsidRDefault="00C53CF5" w:rsidP="006559B6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134" w:type="dxa"/>
          </w:tcPr>
          <w:p w:rsidR="00C53CF5" w:rsidRPr="0098514D" w:rsidRDefault="00C53CF5" w:rsidP="00FA479F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№</w:t>
            </w:r>
            <w:r w:rsidR="00FA479F">
              <w:rPr>
                <w:sz w:val="28"/>
                <w:szCs w:val="28"/>
              </w:rPr>
              <w:t xml:space="preserve"> 615</w:t>
            </w:r>
          </w:p>
        </w:tc>
      </w:tr>
      <w:tr w:rsidR="00C53CF5" w:rsidRPr="0098514D" w:rsidTr="006559B6">
        <w:tc>
          <w:tcPr>
            <w:tcW w:w="7464" w:type="dxa"/>
            <w:gridSpan w:val="2"/>
          </w:tcPr>
          <w:p w:rsidR="00C53CF5" w:rsidRPr="0098514D" w:rsidRDefault="00C53CF5" w:rsidP="006559B6">
            <w:pPr>
              <w:rPr>
                <w:sz w:val="28"/>
                <w:szCs w:val="28"/>
              </w:rPr>
            </w:pPr>
          </w:p>
          <w:p w:rsidR="00C53CF5" w:rsidRPr="0098514D" w:rsidRDefault="00C53CF5" w:rsidP="006559B6">
            <w:pPr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с. Каргасок</w:t>
            </w:r>
          </w:p>
        </w:tc>
        <w:tc>
          <w:tcPr>
            <w:tcW w:w="3134" w:type="dxa"/>
          </w:tcPr>
          <w:p w:rsidR="00C53CF5" w:rsidRPr="0098514D" w:rsidRDefault="00C53CF5" w:rsidP="006559B6">
            <w:pPr>
              <w:rPr>
                <w:sz w:val="28"/>
                <w:szCs w:val="28"/>
              </w:rPr>
            </w:pPr>
          </w:p>
        </w:tc>
      </w:tr>
    </w:tbl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C53CF5" w:rsidP="00C53CF5">
      <w:pPr>
        <w:ind w:right="4677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Об утверждении плана контрольных мероприятий органа внутреннего муниципальн</w:t>
      </w:r>
      <w:r w:rsidR="00594EF7">
        <w:rPr>
          <w:sz w:val="28"/>
          <w:szCs w:val="28"/>
        </w:rPr>
        <w:t>ого финансового контроля на 2018</w:t>
      </w:r>
      <w:r w:rsidRPr="0098514D">
        <w:rPr>
          <w:sz w:val="28"/>
          <w:szCs w:val="28"/>
        </w:rPr>
        <w:t xml:space="preserve"> год.</w:t>
      </w:r>
    </w:p>
    <w:p w:rsidR="00C53CF5" w:rsidRPr="0098514D" w:rsidRDefault="00C53CF5" w:rsidP="00C53CF5">
      <w:pPr>
        <w:jc w:val="center"/>
        <w:rPr>
          <w:sz w:val="28"/>
          <w:szCs w:val="28"/>
        </w:rPr>
      </w:pPr>
    </w:p>
    <w:p w:rsidR="00C53CF5" w:rsidRPr="0098514D" w:rsidRDefault="00C53CF5" w:rsidP="00FA479F">
      <w:pPr>
        <w:ind w:firstLine="284"/>
        <w:jc w:val="both"/>
        <w:rPr>
          <w:sz w:val="28"/>
          <w:szCs w:val="28"/>
        </w:rPr>
      </w:pPr>
      <w:r w:rsidRPr="0098514D">
        <w:rPr>
          <w:sz w:val="28"/>
          <w:szCs w:val="28"/>
        </w:rPr>
        <w:t xml:space="preserve">В целях осуществления внутреннего муниципального финансового контроля в муниципальном образовании «Каргасокский район» </w:t>
      </w:r>
    </w:p>
    <w:p w:rsidR="00C53CF5" w:rsidRPr="0098514D" w:rsidRDefault="00C53CF5" w:rsidP="00FA479F">
      <w:pPr>
        <w:ind w:firstLine="284"/>
        <w:jc w:val="both"/>
        <w:rPr>
          <w:sz w:val="28"/>
          <w:szCs w:val="28"/>
        </w:rPr>
      </w:pPr>
    </w:p>
    <w:p w:rsidR="00C53CF5" w:rsidRPr="0098514D" w:rsidRDefault="00C53CF5" w:rsidP="00FA479F">
      <w:pPr>
        <w:ind w:firstLine="284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1.</w:t>
      </w:r>
      <w:r w:rsidR="00860E1B">
        <w:rPr>
          <w:sz w:val="28"/>
          <w:szCs w:val="28"/>
        </w:rPr>
        <w:t xml:space="preserve"> </w:t>
      </w:r>
      <w:r w:rsidRPr="0098514D">
        <w:rPr>
          <w:sz w:val="28"/>
          <w:szCs w:val="28"/>
        </w:rPr>
        <w:t>Утвердить План контрольных мероприятий органа внутреннего муниципального финансового контроля на 201</w:t>
      </w:r>
      <w:r w:rsidR="00594EF7">
        <w:rPr>
          <w:sz w:val="28"/>
          <w:szCs w:val="28"/>
        </w:rPr>
        <w:t>8</w:t>
      </w:r>
      <w:r w:rsidRPr="0098514D">
        <w:rPr>
          <w:sz w:val="28"/>
          <w:szCs w:val="28"/>
        </w:rPr>
        <w:t xml:space="preserve"> год, согласно приложению к настоящему </w:t>
      </w:r>
      <w:r>
        <w:rPr>
          <w:sz w:val="28"/>
          <w:szCs w:val="28"/>
        </w:rPr>
        <w:t>р</w:t>
      </w:r>
      <w:r w:rsidRPr="0098514D">
        <w:rPr>
          <w:sz w:val="28"/>
          <w:szCs w:val="28"/>
        </w:rPr>
        <w:t>аспоряжению.</w:t>
      </w:r>
    </w:p>
    <w:p w:rsidR="00C53CF5" w:rsidRPr="0098514D" w:rsidRDefault="00C53CF5" w:rsidP="00FA479F">
      <w:pPr>
        <w:ind w:firstLine="284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2.</w:t>
      </w:r>
      <w:r w:rsidR="00860E1B">
        <w:rPr>
          <w:sz w:val="28"/>
          <w:szCs w:val="28"/>
        </w:rPr>
        <w:t xml:space="preserve"> </w:t>
      </w:r>
      <w:r w:rsidRPr="0098514D">
        <w:rPr>
          <w:sz w:val="28"/>
          <w:szCs w:val="28"/>
        </w:rPr>
        <w:t>Ведущему специали</w:t>
      </w:r>
      <w:r w:rsidR="00155DB6">
        <w:rPr>
          <w:sz w:val="28"/>
          <w:szCs w:val="28"/>
        </w:rPr>
        <w:t>сту по ревизионной работе</w:t>
      </w:r>
      <w:r w:rsidRPr="0098514D">
        <w:rPr>
          <w:sz w:val="28"/>
          <w:szCs w:val="28"/>
        </w:rPr>
        <w:t xml:space="preserve"> Управления финансов АКР  обеспечить выполнение плана указанного в приложении.</w:t>
      </w:r>
    </w:p>
    <w:p w:rsidR="00C53CF5" w:rsidRPr="0098514D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Default="00FC528A" w:rsidP="00C53CF5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40005</wp:posOffset>
            </wp:positionV>
            <wp:extent cx="1382395" cy="1428750"/>
            <wp:effectExtent l="19050" t="0" r="8255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Default="00C53CF5" w:rsidP="00C53CF5">
      <w:pPr>
        <w:ind w:firstLine="426"/>
        <w:jc w:val="both"/>
        <w:rPr>
          <w:sz w:val="28"/>
          <w:szCs w:val="28"/>
        </w:rPr>
      </w:pPr>
    </w:p>
    <w:p w:rsidR="00C53CF5" w:rsidRPr="00E17F45" w:rsidRDefault="00C53CF5" w:rsidP="00C53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                                                 </w:t>
      </w:r>
      <w:r w:rsidR="00112984">
        <w:rPr>
          <w:sz w:val="28"/>
          <w:szCs w:val="28"/>
        </w:rPr>
        <w:t xml:space="preserve">  </w:t>
      </w:r>
      <w:r w:rsidR="001526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А.П.</w:t>
      </w:r>
      <w:r w:rsidR="0015261A">
        <w:rPr>
          <w:sz w:val="28"/>
          <w:szCs w:val="28"/>
        </w:rPr>
        <w:t xml:space="preserve"> </w:t>
      </w:r>
      <w:r>
        <w:rPr>
          <w:sz w:val="28"/>
          <w:szCs w:val="28"/>
        </w:rPr>
        <w:t>Ащеулов</w:t>
      </w:r>
    </w:p>
    <w:p w:rsidR="00C53CF5" w:rsidRPr="00E17F45" w:rsidRDefault="00C53CF5" w:rsidP="00C53CF5">
      <w:pPr>
        <w:jc w:val="center"/>
        <w:rPr>
          <w:sz w:val="28"/>
          <w:szCs w:val="28"/>
        </w:rPr>
      </w:pPr>
    </w:p>
    <w:p w:rsidR="00C53CF5" w:rsidRPr="00E17F45" w:rsidRDefault="00C53CF5" w:rsidP="00C53CF5">
      <w:pPr>
        <w:rPr>
          <w:sz w:val="28"/>
          <w:szCs w:val="28"/>
        </w:rPr>
      </w:pPr>
    </w:p>
    <w:tbl>
      <w:tblPr>
        <w:tblW w:w="9855" w:type="dxa"/>
        <w:tblLook w:val="0000"/>
      </w:tblPr>
      <w:tblGrid>
        <w:gridCol w:w="3769"/>
        <w:gridCol w:w="2778"/>
        <w:gridCol w:w="3308"/>
      </w:tblGrid>
      <w:tr w:rsidR="00C53CF5" w:rsidRPr="00E17F45" w:rsidTr="006559B6">
        <w:tc>
          <w:tcPr>
            <w:tcW w:w="9855" w:type="dxa"/>
            <w:gridSpan w:val="3"/>
          </w:tcPr>
          <w:p w:rsidR="00C53CF5" w:rsidRPr="00E17F45" w:rsidRDefault="00C53CF5" w:rsidP="006559B6">
            <w:pPr>
              <w:rPr>
                <w:sz w:val="28"/>
                <w:szCs w:val="28"/>
              </w:rPr>
            </w:pPr>
          </w:p>
        </w:tc>
      </w:tr>
      <w:tr w:rsidR="00C53CF5" w:rsidRPr="00D45798" w:rsidTr="006559B6">
        <w:tc>
          <w:tcPr>
            <w:tcW w:w="3769" w:type="dxa"/>
          </w:tcPr>
          <w:p w:rsidR="00C53CF5" w:rsidRPr="00D45798" w:rsidRDefault="00C53CF5" w:rsidP="006559B6"/>
        </w:tc>
        <w:tc>
          <w:tcPr>
            <w:tcW w:w="2778" w:type="dxa"/>
            <w:vAlign w:val="center"/>
          </w:tcPr>
          <w:p w:rsidR="00C53CF5" w:rsidRPr="00D45798" w:rsidRDefault="00C53CF5" w:rsidP="006559B6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C53CF5" w:rsidRPr="00D45798" w:rsidRDefault="00C53CF5" w:rsidP="006559B6">
            <w:pPr>
              <w:jc w:val="right"/>
            </w:pPr>
          </w:p>
        </w:tc>
      </w:tr>
    </w:tbl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C53CF5" w:rsidRDefault="00C53CF5" w:rsidP="00C53CF5">
      <w:pPr>
        <w:tabs>
          <w:tab w:val="left" w:pos="1413"/>
        </w:tabs>
        <w:rPr>
          <w:sz w:val="18"/>
          <w:szCs w:val="18"/>
        </w:rPr>
      </w:pPr>
    </w:p>
    <w:p w:rsidR="008E5FFF" w:rsidRDefault="008E5FFF" w:rsidP="00C53CF5">
      <w:pPr>
        <w:tabs>
          <w:tab w:val="left" w:pos="1413"/>
        </w:tabs>
        <w:rPr>
          <w:sz w:val="18"/>
          <w:szCs w:val="18"/>
        </w:rPr>
      </w:pPr>
    </w:p>
    <w:p w:rsidR="008E5FFF" w:rsidRDefault="008E5FF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FA479F" w:rsidRDefault="00FA479F" w:rsidP="00C53CF5">
      <w:pPr>
        <w:tabs>
          <w:tab w:val="left" w:pos="1413"/>
        </w:tabs>
        <w:rPr>
          <w:sz w:val="18"/>
          <w:szCs w:val="18"/>
        </w:rPr>
      </w:pPr>
    </w:p>
    <w:p w:rsidR="008E5FFF" w:rsidRDefault="008E5FFF" w:rsidP="00C53CF5">
      <w:pPr>
        <w:tabs>
          <w:tab w:val="left" w:pos="1413"/>
        </w:tabs>
        <w:rPr>
          <w:sz w:val="18"/>
          <w:szCs w:val="18"/>
        </w:rPr>
      </w:pPr>
    </w:p>
    <w:p w:rsidR="00CB3261" w:rsidRDefault="00CB3261" w:rsidP="00C53CF5">
      <w:pPr>
        <w:tabs>
          <w:tab w:val="left" w:pos="1413"/>
        </w:tabs>
        <w:rPr>
          <w:sz w:val="18"/>
          <w:szCs w:val="18"/>
        </w:rPr>
      </w:pPr>
    </w:p>
    <w:p w:rsidR="00C53CF5" w:rsidRPr="00CB3261" w:rsidRDefault="0025111D" w:rsidP="00C53CF5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>А.В. Черевко</w:t>
      </w:r>
    </w:p>
    <w:p w:rsidR="00C53CF5" w:rsidRPr="008E5FFF" w:rsidRDefault="00C26D5B" w:rsidP="008E5FFF">
      <w:pPr>
        <w:tabs>
          <w:tab w:val="left" w:pos="1413"/>
        </w:tabs>
        <w:rPr>
          <w:sz w:val="20"/>
          <w:szCs w:val="20"/>
        </w:rPr>
        <w:sectPr w:rsidR="00C53CF5" w:rsidRPr="008E5FFF" w:rsidSect="006F7881">
          <w:pgSz w:w="11906" w:h="16838"/>
          <w:pgMar w:top="360" w:right="707" w:bottom="180" w:left="1276" w:header="708" w:footer="708" w:gutter="0"/>
          <w:cols w:space="708"/>
          <w:docGrid w:linePitch="360"/>
        </w:sectPr>
      </w:pPr>
      <w:r>
        <w:rPr>
          <w:sz w:val="20"/>
          <w:szCs w:val="20"/>
        </w:rPr>
        <w:t>8(38253) 2-10-48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lastRenderedPageBreak/>
        <w:t>УТВЕРЖДЕН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>
        <w:rPr>
          <w:sz w:val="20"/>
          <w:szCs w:val="20"/>
        </w:rPr>
        <w:t>р</w:t>
      </w:r>
      <w:r w:rsidRPr="0098514D">
        <w:rPr>
          <w:sz w:val="20"/>
          <w:szCs w:val="20"/>
        </w:rPr>
        <w:t>аспоряжением Администрации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Каргасокского района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 xml:space="preserve">от </w:t>
      </w:r>
      <w:r w:rsidR="00FA479F">
        <w:rPr>
          <w:sz w:val="20"/>
          <w:szCs w:val="20"/>
        </w:rPr>
        <w:t>29</w:t>
      </w:r>
      <w:r w:rsidR="00571ED9">
        <w:rPr>
          <w:sz w:val="20"/>
          <w:szCs w:val="20"/>
        </w:rPr>
        <w:t>.11.2017</w:t>
      </w:r>
      <w:r w:rsidR="00594EF7">
        <w:rPr>
          <w:sz w:val="20"/>
          <w:szCs w:val="20"/>
        </w:rPr>
        <w:t xml:space="preserve"> № </w:t>
      </w:r>
      <w:r w:rsidR="00FA479F">
        <w:rPr>
          <w:sz w:val="20"/>
          <w:szCs w:val="20"/>
        </w:rPr>
        <w:t>615</w:t>
      </w:r>
    </w:p>
    <w:p w:rsidR="00EB0C1C" w:rsidRPr="0098514D" w:rsidRDefault="00EB0C1C" w:rsidP="00EB0C1C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Приложение № 1</w:t>
      </w:r>
    </w:p>
    <w:p w:rsidR="00EB0C1C" w:rsidRDefault="00EB0C1C" w:rsidP="00EB0C1C">
      <w:pPr>
        <w:jc w:val="center"/>
      </w:pPr>
    </w:p>
    <w:p w:rsidR="00EB0C1C" w:rsidRPr="001C04C3" w:rsidRDefault="00EB0C1C" w:rsidP="00EB0C1C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>ПЛАН</w:t>
      </w:r>
    </w:p>
    <w:p w:rsidR="00EB0C1C" w:rsidRPr="001C04C3" w:rsidRDefault="00EB0C1C" w:rsidP="00EB0C1C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 xml:space="preserve"> контрольных мероприятий органа внутреннего муниципальн</w:t>
      </w:r>
      <w:r w:rsidR="00571ED9">
        <w:rPr>
          <w:sz w:val="28"/>
          <w:szCs w:val="28"/>
        </w:rPr>
        <w:t>ого финансового контроля на 2018</w:t>
      </w:r>
      <w:r w:rsidRPr="001C04C3">
        <w:rPr>
          <w:sz w:val="28"/>
          <w:szCs w:val="28"/>
        </w:rPr>
        <w:t xml:space="preserve"> год</w:t>
      </w:r>
    </w:p>
    <w:p w:rsidR="00EB0C1C" w:rsidRDefault="00EB0C1C" w:rsidP="00EB0C1C">
      <w:pPr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10"/>
        <w:gridCol w:w="6096"/>
        <w:gridCol w:w="1701"/>
        <w:gridCol w:w="1559"/>
        <w:gridCol w:w="1701"/>
      </w:tblGrid>
      <w:tr w:rsidR="00EB0C1C" w:rsidRPr="0098514D" w:rsidTr="004A44EB">
        <w:tc>
          <w:tcPr>
            <w:tcW w:w="567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 xml:space="preserve">№ </w:t>
            </w:r>
            <w:proofErr w:type="spellStart"/>
            <w:r w:rsidRPr="0098514D">
              <w:t>п\</w:t>
            </w:r>
            <w:proofErr w:type="gramStart"/>
            <w:r w:rsidRPr="0098514D">
              <w:t>п</w:t>
            </w:r>
            <w:proofErr w:type="spellEnd"/>
            <w:proofErr w:type="gramEnd"/>
          </w:p>
        </w:tc>
        <w:tc>
          <w:tcPr>
            <w:tcW w:w="3510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Объект проверки</w:t>
            </w:r>
          </w:p>
        </w:tc>
        <w:tc>
          <w:tcPr>
            <w:tcW w:w="6096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Вид контрольного мероприятия</w:t>
            </w:r>
          </w:p>
        </w:tc>
        <w:tc>
          <w:tcPr>
            <w:tcW w:w="1559" w:type="dxa"/>
            <w:vAlign w:val="center"/>
          </w:tcPr>
          <w:p w:rsidR="00EB0C1C" w:rsidRPr="0098514D" w:rsidRDefault="00EB0C1C" w:rsidP="00BF6365">
            <w:pPr>
              <w:ind w:left="-1368" w:right="-2591" w:hanging="1292"/>
              <w:jc w:val="center"/>
            </w:pPr>
            <w:r w:rsidRPr="0098514D">
              <w:t>Проверяемый</w:t>
            </w:r>
          </w:p>
          <w:p w:rsidR="00EB0C1C" w:rsidRPr="0098514D" w:rsidRDefault="00EB0C1C" w:rsidP="00BF6365">
            <w:pPr>
              <w:ind w:left="-1809" w:right="-2591" w:hanging="851"/>
              <w:jc w:val="center"/>
            </w:pPr>
            <w:r w:rsidRPr="0098514D">
              <w:t>период</w:t>
            </w:r>
          </w:p>
        </w:tc>
        <w:tc>
          <w:tcPr>
            <w:tcW w:w="1701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Период проведения контрольного мероприятия</w:t>
            </w:r>
          </w:p>
        </w:tc>
      </w:tr>
      <w:tr w:rsidR="00EB0C1C" w:rsidRPr="0098514D" w:rsidTr="004A44EB">
        <w:tc>
          <w:tcPr>
            <w:tcW w:w="567" w:type="dxa"/>
            <w:vAlign w:val="center"/>
          </w:tcPr>
          <w:p w:rsidR="00EB0C1C" w:rsidRPr="0073358C" w:rsidRDefault="00EB0C1C" w:rsidP="00BF6365">
            <w:pPr>
              <w:jc w:val="center"/>
            </w:pPr>
            <w:r w:rsidRPr="0073358C">
              <w:t>1</w:t>
            </w:r>
          </w:p>
        </w:tc>
        <w:tc>
          <w:tcPr>
            <w:tcW w:w="3510" w:type="dxa"/>
            <w:vAlign w:val="center"/>
          </w:tcPr>
          <w:p w:rsidR="00EB0C1C" w:rsidRPr="0098514D" w:rsidRDefault="00D730E8" w:rsidP="00FA479F">
            <w:pPr>
              <w:jc w:val="both"/>
            </w:pPr>
            <w:r>
              <w:t xml:space="preserve">Администрация </w:t>
            </w:r>
            <w:proofErr w:type="spellStart"/>
            <w:r>
              <w:t>Среднетымского</w:t>
            </w:r>
            <w:proofErr w:type="spellEnd"/>
            <w:r w:rsidRPr="00554FE9">
              <w:t xml:space="preserve"> сельского поселения</w:t>
            </w:r>
          </w:p>
        </w:tc>
        <w:tc>
          <w:tcPr>
            <w:tcW w:w="6096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субвенции</w:t>
            </w:r>
            <w:r w:rsidRPr="0098514D">
              <w:t xml:space="preserve"> и иных межбюджетных трансфертов, выделенных из бюджета МО «Каргасокский район»</w:t>
            </w:r>
          </w:p>
        </w:tc>
        <w:tc>
          <w:tcPr>
            <w:tcW w:w="1701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EB0C1C" w:rsidRPr="0098514D" w:rsidRDefault="000E1F98" w:rsidP="00BF6365">
            <w:pPr>
              <w:jc w:val="center"/>
            </w:pPr>
            <w:r>
              <w:t>2016,</w:t>
            </w:r>
            <w:r w:rsidR="0073358C">
              <w:t>2017</w:t>
            </w:r>
            <w:r w:rsidR="00EB0C1C" w:rsidRPr="0098514D">
              <w:t xml:space="preserve"> год</w:t>
            </w:r>
            <w:r>
              <w:t>ы</w:t>
            </w:r>
          </w:p>
        </w:tc>
        <w:tc>
          <w:tcPr>
            <w:tcW w:w="1701" w:type="dxa"/>
            <w:vAlign w:val="center"/>
          </w:tcPr>
          <w:p w:rsidR="00EB0C1C" w:rsidRPr="0098514D" w:rsidRDefault="006A6E80" w:rsidP="00BF636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EB0C1C" w:rsidRPr="0098514D" w:rsidTr="004A44EB">
        <w:tc>
          <w:tcPr>
            <w:tcW w:w="567" w:type="dxa"/>
            <w:vAlign w:val="center"/>
          </w:tcPr>
          <w:p w:rsidR="00EB0C1C" w:rsidRPr="0073358C" w:rsidRDefault="00EB0C1C" w:rsidP="00BF6365">
            <w:pPr>
              <w:jc w:val="center"/>
            </w:pPr>
            <w:r w:rsidRPr="0073358C">
              <w:t>2</w:t>
            </w:r>
          </w:p>
        </w:tc>
        <w:tc>
          <w:tcPr>
            <w:tcW w:w="3510" w:type="dxa"/>
          </w:tcPr>
          <w:p w:rsidR="00EB0C1C" w:rsidRPr="00953974" w:rsidRDefault="00FF415C" w:rsidP="00FA479F">
            <w:pPr>
              <w:tabs>
                <w:tab w:val="left" w:pos="36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B0C1C" w:rsidRPr="0098514D">
              <w:rPr>
                <w:color w:val="000000"/>
              </w:rPr>
              <w:t>Местная общественная организация ветеранов и инвалидов Каргасокского района Томской области</w:t>
            </w:r>
            <w:r w:rsidR="00EB0C1C">
              <w:rPr>
                <w:color w:val="000000"/>
              </w:rPr>
              <w:t>.</w:t>
            </w:r>
          </w:p>
        </w:tc>
        <w:tc>
          <w:tcPr>
            <w:tcW w:w="6096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Проверка соблюдения условий, целей и порядка предоставления субсидии социально ориентированной некоммерческой организации выделенной из бюджета МО «Каргасокский район»</w:t>
            </w:r>
          </w:p>
        </w:tc>
        <w:tc>
          <w:tcPr>
            <w:tcW w:w="1701" w:type="dxa"/>
            <w:vAlign w:val="center"/>
          </w:tcPr>
          <w:p w:rsidR="00EB0C1C" w:rsidRPr="0098514D" w:rsidRDefault="00EB0C1C" w:rsidP="00BF6365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EB0C1C" w:rsidRPr="0098514D" w:rsidRDefault="0073358C" w:rsidP="00BF6365">
            <w:pPr>
              <w:jc w:val="center"/>
            </w:pPr>
            <w:r>
              <w:t>2017</w:t>
            </w:r>
            <w:r w:rsidR="00EB0C1C"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EB0C1C" w:rsidRPr="0098514D" w:rsidRDefault="006A6E80" w:rsidP="00BF636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EE5BC6" w:rsidRPr="0098514D" w:rsidTr="004A44EB">
        <w:tc>
          <w:tcPr>
            <w:tcW w:w="567" w:type="dxa"/>
            <w:vAlign w:val="center"/>
          </w:tcPr>
          <w:p w:rsidR="00EE5BC6" w:rsidRPr="0003155E" w:rsidRDefault="00EE5BC6" w:rsidP="00BF63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10" w:type="dxa"/>
            <w:vAlign w:val="center"/>
          </w:tcPr>
          <w:p w:rsidR="00EE5BC6" w:rsidRPr="0098514D" w:rsidRDefault="006673D2" w:rsidP="00FA479F">
            <w:pPr>
              <w:jc w:val="both"/>
            </w:pPr>
            <w:r>
              <w:t>Каргасокское муниципальное унитарное предприятие муниципального образования «Каргасокский район»</w:t>
            </w:r>
          </w:p>
        </w:tc>
        <w:tc>
          <w:tcPr>
            <w:tcW w:w="6096" w:type="dxa"/>
            <w:vAlign w:val="center"/>
          </w:tcPr>
          <w:p w:rsidR="00EE5BC6" w:rsidRPr="0098514D" w:rsidRDefault="00EE5BC6" w:rsidP="00E10B17">
            <w:pPr>
              <w:jc w:val="center"/>
            </w:pPr>
            <w:r w:rsidRPr="0098514D">
              <w:t>Проверка соблюдения условий, целей и порядка предоставления субсидий, связанных с осуществлением перевозок населения в границах МО «Каргасокский район», воздушным, водным и автомобильным транспортом</w:t>
            </w:r>
          </w:p>
        </w:tc>
        <w:tc>
          <w:tcPr>
            <w:tcW w:w="1701" w:type="dxa"/>
            <w:vAlign w:val="center"/>
          </w:tcPr>
          <w:p w:rsidR="00EE5BC6" w:rsidRPr="0098514D" w:rsidRDefault="00EE5BC6" w:rsidP="00EF22C1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EE5BC6" w:rsidRPr="0098514D" w:rsidRDefault="00EE5BC6" w:rsidP="00EF22C1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EE5BC6" w:rsidRPr="0098514D" w:rsidRDefault="00EE5BC6" w:rsidP="00EF22C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D730E8" w:rsidRDefault="00D730E8" w:rsidP="00BF6365">
            <w:pPr>
              <w:jc w:val="center"/>
            </w:pPr>
            <w:r>
              <w:t>4</w:t>
            </w:r>
          </w:p>
        </w:tc>
        <w:tc>
          <w:tcPr>
            <w:tcW w:w="3510" w:type="dxa"/>
            <w:vAlign w:val="center"/>
          </w:tcPr>
          <w:p w:rsidR="00D730E8" w:rsidRPr="00751977" w:rsidRDefault="00D730E8" w:rsidP="00FA479F">
            <w:pPr>
              <w:jc w:val="both"/>
              <w:rPr>
                <w:highlight w:val="yellow"/>
              </w:rPr>
            </w:pPr>
            <w:r w:rsidRPr="0098514D">
              <w:t>Муниципальное казенное учреждение «Управление жилищно-коммунального хозяйства и капитального строительства»</w:t>
            </w:r>
            <w:r>
              <w:t xml:space="preserve"> муниципального образования «Каргасокский район»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Проверка соблюдения порядка составления, утверждения и ведения бюджетной росписи главным распорядителем бюджетных средств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D9290F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C66B11" w:rsidRDefault="00C66B11" w:rsidP="00BF6365">
            <w:pPr>
              <w:jc w:val="center"/>
            </w:pPr>
            <w:r>
              <w:t>5</w:t>
            </w:r>
          </w:p>
        </w:tc>
        <w:tc>
          <w:tcPr>
            <w:tcW w:w="3510" w:type="dxa"/>
            <w:vAlign w:val="center"/>
          </w:tcPr>
          <w:p w:rsidR="00D730E8" w:rsidRDefault="00D730E8" w:rsidP="00FA479F">
            <w:pPr>
              <w:jc w:val="both"/>
            </w:pPr>
            <w:r>
              <w:t xml:space="preserve"> МБОУ Каргасокская </w:t>
            </w:r>
            <w:proofErr w:type="spellStart"/>
            <w:r>
              <w:t>СОШ-интернат</w:t>
            </w:r>
            <w:proofErr w:type="spellEnd"/>
            <w:r>
              <w:t xml:space="preserve"> № 1</w:t>
            </w:r>
          </w:p>
          <w:p w:rsidR="00D730E8" w:rsidRPr="0098514D" w:rsidRDefault="00D730E8" w:rsidP="00FA479F">
            <w:pPr>
              <w:jc w:val="both"/>
            </w:pPr>
            <w:r>
              <w:t xml:space="preserve"> 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E10B17">
            <w:pPr>
              <w:jc w:val="center"/>
            </w:pPr>
            <w:r>
              <w:t>Проверка обоснованности выплаты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BF6365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BF6365">
            <w:pPr>
              <w:jc w:val="center"/>
            </w:pPr>
            <w:r>
              <w:t>2016, 2017</w:t>
            </w:r>
            <w:r w:rsidRPr="0098514D">
              <w:t xml:space="preserve"> год</w:t>
            </w:r>
            <w:r>
              <w:t>ы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BF636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C66B11" w:rsidRDefault="00C66B11" w:rsidP="00BF6365">
            <w:pPr>
              <w:jc w:val="center"/>
            </w:pPr>
            <w:r>
              <w:t>6</w:t>
            </w:r>
          </w:p>
        </w:tc>
        <w:tc>
          <w:tcPr>
            <w:tcW w:w="3510" w:type="dxa"/>
            <w:vAlign w:val="center"/>
          </w:tcPr>
          <w:p w:rsidR="00D730E8" w:rsidRDefault="00D730E8" w:rsidP="00FA479F">
            <w:pPr>
              <w:jc w:val="both"/>
            </w:pPr>
            <w:r>
              <w:t>МБОУ Каргасокская СОШ № 2</w:t>
            </w:r>
          </w:p>
        </w:tc>
        <w:tc>
          <w:tcPr>
            <w:tcW w:w="6096" w:type="dxa"/>
            <w:vAlign w:val="center"/>
          </w:tcPr>
          <w:p w:rsidR="00D730E8" w:rsidRDefault="00D730E8" w:rsidP="00E10B17">
            <w:pPr>
              <w:jc w:val="center"/>
            </w:pPr>
            <w:r>
              <w:t>Проверка обоснованности выплаты компенсации расходов на оплату стоимости проезда и провоза багажа к месту использования отпуска и обратно</w:t>
            </w:r>
          </w:p>
          <w:p w:rsidR="00D730E8" w:rsidRPr="0098514D" w:rsidRDefault="00D730E8" w:rsidP="00E10B1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30E8" w:rsidRPr="0098514D" w:rsidRDefault="00D730E8" w:rsidP="00BF6365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671544">
            <w:pPr>
              <w:jc w:val="center"/>
            </w:pPr>
            <w:r>
              <w:t>2015,2016, 2017 годы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BF636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C66B11" w:rsidRDefault="00C66B11" w:rsidP="00BF6365">
            <w:pPr>
              <w:jc w:val="center"/>
            </w:pPr>
            <w:r>
              <w:lastRenderedPageBreak/>
              <w:t>7</w:t>
            </w:r>
          </w:p>
        </w:tc>
        <w:tc>
          <w:tcPr>
            <w:tcW w:w="3510" w:type="dxa"/>
            <w:vAlign w:val="center"/>
          </w:tcPr>
          <w:p w:rsidR="00D730E8" w:rsidRPr="0098514D" w:rsidRDefault="00D730E8" w:rsidP="00FA479F">
            <w:pPr>
              <w:jc w:val="both"/>
            </w:pPr>
            <w:r w:rsidRPr="0098514D">
              <w:t xml:space="preserve">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</w:t>
            </w:r>
            <w:r w:rsidRPr="0098514D">
              <w:t xml:space="preserve"> сельского поселения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E10B17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трансфертов, выделенных из бюджета МО «Каргасокский район»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EF22C1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983AEC">
            <w:pPr>
              <w:jc w:val="center"/>
            </w:pPr>
            <w:r>
              <w:t>2016, 2017       годы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EF22C1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C66B11" w:rsidRDefault="00D730E8" w:rsidP="00BF6365">
            <w:r>
              <w:t xml:space="preserve">  </w:t>
            </w:r>
            <w:r w:rsidR="00C66B11">
              <w:t>8</w:t>
            </w:r>
          </w:p>
        </w:tc>
        <w:tc>
          <w:tcPr>
            <w:tcW w:w="3510" w:type="dxa"/>
            <w:vAlign w:val="center"/>
          </w:tcPr>
          <w:p w:rsidR="00D730E8" w:rsidRDefault="00D730E8" w:rsidP="00FA479F">
            <w:pPr>
              <w:jc w:val="both"/>
            </w:pPr>
            <w:r>
              <w:t>Отдел культуры и туризма Администрации Каргасокского района</w:t>
            </w:r>
          </w:p>
          <w:p w:rsidR="00D730E8" w:rsidRPr="00205BEA" w:rsidRDefault="00D730E8" w:rsidP="00FA479F">
            <w:pPr>
              <w:jc w:val="both"/>
            </w:pPr>
          </w:p>
        </w:tc>
        <w:tc>
          <w:tcPr>
            <w:tcW w:w="6096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Проверка соблюдения порядка составления и утверждения плана финансово-хозяйственной деятельности бюджетных учреждений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Default="00D730E8" w:rsidP="00D9290F">
            <w:pPr>
              <w:jc w:val="center"/>
            </w:pPr>
            <w:r>
              <w:t>2017 год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BF636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Default="00C66B11" w:rsidP="00BF6365">
            <w:r>
              <w:t>9</w:t>
            </w:r>
          </w:p>
        </w:tc>
        <w:tc>
          <w:tcPr>
            <w:tcW w:w="3510" w:type="dxa"/>
            <w:vAlign w:val="center"/>
          </w:tcPr>
          <w:p w:rsidR="00D730E8" w:rsidRPr="002E14E2" w:rsidRDefault="00D730E8" w:rsidP="00FA479F">
            <w:pPr>
              <w:jc w:val="both"/>
            </w:pPr>
            <w:r w:rsidRPr="002E14E2">
              <w:t>Управление образо</w:t>
            </w:r>
            <w:r>
              <w:t>вания, опеки и попечительства муниципального образования</w:t>
            </w:r>
            <w:r w:rsidRPr="002E14E2">
              <w:t xml:space="preserve"> «Каргасокский район» в отношении </w:t>
            </w:r>
            <w:proofErr w:type="gramStart"/>
            <w:r w:rsidRPr="002E14E2">
              <w:t>подведомственных</w:t>
            </w:r>
            <w:proofErr w:type="gramEnd"/>
            <w:r w:rsidRPr="002E14E2">
              <w:t>: МКОУ «</w:t>
            </w:r>
            <w:proofErr w:type="spellStart"/>
            <w:r w:rsidRPr="002E14E2">
              <w:t>Нововасюганская</w:t>
            </w:r>
            <w:proofErr w:type="spellEnd"/>
            <w:r w:rsidRPr="002E14E2">
              <w:t xml:space="preserve"> СОШ», МБДОУ </w:t>
            </w:r>
            <w:r>
              <w:t>«Каргасокский детский сад № 3</w:t>
            </w:r>
            <w:r w:rsidRPr="002E14E2">
              <w:t>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Проверка соблюдения порядка доведения муниципального задания и расчета финансового обеспечения муниципального задания на основе нормативных затрат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D9290F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Default="00D730E8" w:rsidP="00BF63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D730E8" w:rsidRPr="0098514D" w:rsidTr="001D1E7A">
        <w:trPr>
          <w:trHeight w:val="2263"/>
        </w:trPr>
        <w:tc>
          <w:tcPr>
            <w:tcW w:w="567" w:type="dxa"/>
            <w:vAlign w:val="center"/>
          </w:tcPr>
          <w:p w:rsidR="00D730E8" w:rsidRPr="00C66B11" w:rsidRDefault="00C66B11" w:rsidP="00BF6365">
            <w:pPr>
              <w:jc w:val="center"/>
            </w:pPr>
            <w:r>
              <w:t>10</w:t>
            </w:r>
          </w:p>
        </w:tc>
        <w:tc>
          <w:tcPr>
            <w:tcW w:w="3510" w:type="dxa"/>
            <w:vAlign w:val="center"/>
          </w:tcPr>
          <w:p w:rsidR="00D730E8" w:rsidRPr="00D730E8" w:rsidRDefault="00D730E8" w:rsidP="00FA479F">
            <w:pPr>
              <w:jc w:val="both"/>
            </w:pPr>
            <w:r w:rsidRPr="005E2AF8">
              <w:t>Муниципальное казенное общеобразовательное учреждение «</w:t>
            </w:r>
            <w:proofErr w:type="spellStart"/>
            <w:r>
              <w:t>Сосновская</w:t>
            </w:r>
            <w:proofErr w:type="spellEnd"/>
            <w:r w:rsidRPr="005E2AF8">
              <w:t xml:space="preserve"> основная общеобразовательная школа»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983AEC">
            <w:pPr>
              <w:jc w:val="center"/>
            </w:pPr>
            <w:r w:rsidRPr="0098514D">
              <w:t>Проверка соблюдения требований</w:t>
            </w:r>
            <w:r>
              <w:t xml:space="preserve"> пунктов 1-3 части 8 статьи 99</w:t>
            </w:r>
            <w:r w:rsidRPr="0098514D">
              <w:t xml:space="preserve"> Ф</w:t>
            </w:r>
            <w:r>
              <w:t>едерального закона от 05.04.13</w:t>
            </w:r>
            <w:r w:rsidRPr="0098514D">
              <w:t xml:space="preserve">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BF6365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BF6365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BF6365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C66B11" w:rsidRDefault="00C66B11" w:rsidP="00BF6365">
            <w:pPr>
              <w:jc w:val="center"/>
            </w:pPr>
            <w:r>
              <w:t>11</w:t>
            </w:r>
          </w:p>
        </w:tc>
        <w:tc>
          <w:tcPr>
            <w:tcW w:w="3510" w:type="dxa"/>
            <w:vAlign w:val="center"/>
          </w:tcPr>
          <w:p w:rsidR="00D730E8" w:rsidRPr="00751977" w:rsidRDefault="00D730E8" w:rsidP="00FA479F">
            <w:pPr>
              <w:jc w:val="both"/>
              <w:rPr>
                <w:highlight w:val="yellow"/>
              </w:rPr>
            </w:pPr>
            <w:r w:rsidRPr="005E2AF8"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EF22C1">
            <w:pPr>
              <w:jc w:val="center"/>
            </w:pPr>
            <w:r w:rsidRPr="0098514D">
              <w:t>Проверка соблюдения требований</w:t>
            </w:r>
            <w:r>
              <w:t xml:space="preserve"> пунктов 1-3 части 8 статьи 99</w:t>
            </w:r>
            <w:r w:rsidRPr="0098514D">
              <w:t xml:space="preserve"> Ф</w:t>
            </w:r>
            <w:r>
              <w:t>едерального закона от 05.04.13</w:t>
            </w:r>
            <w:r w:rsidRPr="0098514D">
              <w:t xml:space="preserve">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E10B17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E10B17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E10B17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A143F4" w:rsidRDefault="00C66B11" w:rsidP="00BF6365">
            <w:pPr>
              <w:jc w:val="center"/>
            </w:pPr>
            <w:r>
              <w:t>12</w:t>
            </w:r>
          </w:p>
        </w:tc>
        <w:tc>
          <w:tcPr>
            <w:tcW w:w="3510" w:type="dxa"/>
            <w:vAlign w:val="center"/>
          </w:tcPr>
          <w:p w:rsidR="00D730E8" w:rsidRPr="00751977" w:rsidRDefault="00D730E8" w:rsidP="00FA479F">
            <w:pPr>
              <w:jc w:val="both"/>
              <w:rPr>
                <w:highlight w:val="yellow"/>
              </w:rPr>
            </w:pPr>
            <w:r w:rsidRPr="005E2AF8">
              <w:t>Муниципальное казенное общеобразо</w:t>
            </w:r>
            <w:r>
              <w:t>вательное учреждение «</w:t>
            </w:r>
            <w:proofErr w:type="spellStart"/>
            <w:r>
              <w:t>Киндальская</w:t>
            </w:r>
            <w:proofErr w:type="spellEnd"/>
            <w:r w:rsidRPr="005E2AF8">
              <w:t xml:space="preserve"> основная общеобразовательная школа»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750620">
            <w:pPr>
              <w:jc w:val="center"/>
            </w:pPr>
            <w:r w:rsidRPr="0098514D">
              <w:t>Проверка соблюдения требований</w:t>
            </w:r>
            <w:r>
              <w:t xml:space="preserve"> пунктов 1-3 части 8 статьи 99</w:t>
            </w:r>
            <w:r w:rsidRPr="0098514D">
              <w:t xml:space="preserve"> Ф</w:t>
            </w:r>
            <w:r>
              <w:t>едерального закона от 05.04.13</w:t>
            </w:r>
            <w:r w:rsidRPr="0098514D">
              <w:t xml:space="preserve">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750620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750620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750620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A143F4" w:rsidRDefault="00C66B11" w:rsidP="00750620">
            <w:pPr>
              <w:jc w:val="center"/>
            </w:pPr>
            <w:r>
              <w:t>13</w:t>
            </w:r>
          </w:p>
        </w:tc>
        <w:tc>
          <w:tcPr>
            <w:tcW w:w="3510" w:type="dxa"/>
            <w:vAlign w:val="center"/>
          </w:tcPr>
          <w:p w:rsidR="00D730E8" w:rsidRPr="00751977" w:rsidRDefault="00D730E8" w:rsidP="00FA479F">
            <w:pPr>
              <w:jc w:val="both"/>
              <w:rPr>
                <w:highlight w:val="yellow"/>
              </w:rPr>
            </w:pPr>
            <w:r w:rsidRPr="005E2AF8">
              <w:t>Муниципальное казенное общеобразо</w:t>
            </w:r>
            <w:r>
              <w:t>вательное учреждение «Киевская</w:t>
            </w:r>
            <w:r w:rsidRPr="005E2AF8">
              <w:t xml:space="preserve"> основная общеобразовательная школа»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750620">
            <w:pPr>
              <w:jc w:val="center"/>
            </w:pPr>
            <w:r w:rsidRPr="0098514D">
              <w:t>Проверка соблюдения требований</w:t>
            </w:r>
            <w:r>
              <w:t xml:space="preserve"> пунктов 1-3 части 8 статьи 99</w:t>
            </w:r>
            <w:r w:rsidRPr="0098514D">
              <w:t xml:space="preserve"> Ф</w:t>
            </w:r>
            <w:r>
              <w:t>едерального закона от 05.04.13</w:t>
            </w:r>
            <w:r w:rsidRPr="0098514D">
              <w:t xml:space="preserve">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750620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750620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750620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A143F4" w:rsidRDefault="00D730E8" w:rsidP="00BF6365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="00C66B11">
              <w:t>4</w:t>
            </w:r>
          </w:p>
        </w:tc>
        <w:tc>
          <w:tcPr>
            <w:tcW w:w="3510" w:type="dxa"/>
            <w:vAlign w:val="center"/>
          </w:tcPr>
          <w:p w:rsidR="00D730E8" w:rsidRPr="00C66B11" w:rsidRDefault="00D730E8" w:rsidP="00FA479F">
            <w:pPr>
              <w:jc w:val="both"/>
            </w:pPr>
            <w:r w:rsidRPr="00C66B11">
              <w:t>Муниципальное бюджетное дошкольное образовательное учреждение «</w:t>
            </w:r>
            <w:proofErr w:type="spellStart"/>
            <w:r w:rsidRPr="00C66B11">
              <w:t>Новоюгинский</w:t>
            </w:r>
            <w:proofErr w:type="spellEnd"/>
            <w:r w:rsidRPr="00C66B11">
              <w:t xml:space="preserve"> детский сад № 20»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D9290F">
            <w:pPr>
              <w:jc w:val="center"/>
            </w:pPr>
            <w:r w:rsidRPr="0098514D">
              <w:t>Проверка соблюдения требований</w:t>
            </w:r>
            <w:r>
              <w:t xml:space="preserve"> пунктов 1-3 части 8 статьи 99</w:t>
            </w:r>
            <w:r w:rsidRPr="0098514D">
              <w:t xml:space="preserve"> Ф</w:t>
            </w:r>
            <w:r>
              <w:t>едерального закона от 05.04.13</w:t>
            </w:r>
            <w:r w:rsidRPr="0098514D">
              <w:t xml:space="preserve">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425CB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D730E8" w:rsidRPr="0098514D" w:rsidTr="004A44EB">
        <w:tc>
          <w:tcPr>
            <w:tcW w:w="567" w:type="dxa"/>
            <w:vAlign w:val="center"/>
          </w:tcPr>
          <w:p w:rsidR="00D730E8" w:rsidRPr="00A143F4" w:rsidRDefault="00D730E8" w:rsidP="0003155E">
            <w:r>
              <w:rPr>
                <w:lang w:val="en-US"/>
              </w:rPr>
              <w:t>1</w:t>
            </w:r>
            <w:r w:rsidR="00C66B11">
              <w:t>5</w:t>
            </w:r>
          </w:p>
        </w:tc>
        <w:tc>
          <w:tcPr>
            <w:tcW w:w="3510" w:type="dxa"/>
            <w:vAlign w:val="center"/>
          </w:tcPr>
          <w:p w:rsidR="00D730E8" w:rsidRPr="00C66B11" w:rsidRDefault="00D730E8" w:rsidP="00FA479F">
            <w:pPr>
              <w:jc w:val="both"/>
            </w:pPr>
            <w:r w:rsidRPr="00C66B11">
              <w:t>Муниципальное бюджетное дошкольное образовательное учреждение «</w:t>
            </w:r>
            <w:r w:rsidR="00C66B11" w:rsidRPr="00C66B11">
              <w:t>Павловский</w:t>
            </w:r>
            <w:r w:rsidRPr="00C66B11">
              <w:t xml:space="preserve"> детский сад </w:t>
            </w:r>
            <w:r w:rsidR="00C66B11" w:rsidRPr="00C66B11">
              <w:t>№ 15</w:t>
            </w:r>
            <w:r w:rsidRPr="00C66B11">
              <w:t>»</w:t>
            </w:r>
          </w:p>
        </w:tc>
        <w:tc>
          <w:tcPr>
            <w:tcW w:w="6096" w:type="dxa"/>
            <w:vAlign w:val="center"/>
          </w:tcPr>
          <w:p w:rsidR="00D730E8" w:rsidRPr="0098514D" w:rsidRDefault="00D730E8" w:rsidP="00D9290F">
            <w:pPr>
              <w:jc w:val="center"/>
            </w:pPr>
            <w:r w:rsidRPr="0098514D">
              <w:t>Проверка соблюдения требований</w:t>
            </w:r>
            <w:r>
              <w:t xml:space="preserve"> пунктов 1-3 части 8 статьи 99</w:t>
            </w:r>
            <w:r w:rsidRPr="0098514D">
              <w:t xml:space="preserve"> Ф</w:t>
            </w:r>
            <w:r>
              <w:t>едерального закона от 05.04.13</w:t>
            </w:r>
            <w:r w:rsidRPr="0098514D">
              <w:t xml:space="preserve">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Выездная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2017</w:t>
            </w:r>
            <w:r w:rsidRPr="0098514D">
              <w:t xml:space="preserve"> год</w:t>
            </w:r>
          </w:p>
        </w:tc>
        <w:tc>
          <w:tcPr>
            <w:tcW w:w="1701" w:type="dxa"/>
            <w:vAlign w:val="center"/>
          </w:tcPr>
          <w:p w:rsidR="00D730E8" w:rsidRPr="006A6E80" w:rsidRDefault="00D730E8" w:rsidP="00EF22C1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D730E8" w:rsidRPr="0098514D" w:rsidTr="002E14E2">
        <w:trPr>
          <w:trHeight w:val="1026"/>
        </w:trPr>
        <w:tc>
          <w:tcPr>
            <w:tcW w:w="567" w:type="dxa"/>
            <w:vAlign w:val="center"/>
          </w:tcPr>
          <w:p w:rsidR="00D730E8" w:rsidRPr="002E14E2" w:rsidRDefault="00D730E8" w:rsidP="00BF6365">
            <w:pPr>
              <w:jc w:val="center"/>
            </w:pPr>
            <w:r>
              <w:t>1</w:t>
            </w:r>
            <w:r w:rsidR="00C66B11">
              <w:t>6</w:t>
            </w:r>
          </w:p>
        </w:tc>
        <w:tc>
          <w:tcPr>
            <w:tcW w:w="3510" w:type="dxa"/>
            <w:vAlign w:val="center"/>
          </w:tcPr>
          <w:p w:rsidR="00D730E8" w:rsidRDefault="00D730E8" w:rsidP="00FA479F">
            <w:pPr>
              <w:jc w:val="both"/>
            </w:pPr>
            <w:r w:rsidRPr="00205BEA">
              <w:t xml:space="preserve">Администрация </w:t>
            </w:r>
            <w:proofErr w:type="spellStart"/>
            <w:r w:rsidRPr="00205BEA">
              <w:t>Вертикосского</w:t>
            </w:r>
            <w:proofErr w:type="spellEnd"/>
            <w:r w:rsidRPr="00205BEA">
              <w:t xml:space="preserve"> сельского поселения</w:t>
            </w:r>
          </w:p>
          <w:p w:rsidR="00D730E8" w:rsidRPr="0098514D" w:rsidRDefault="00D730E8" w:rsidP="00FA479F">
            <w:pPr>
              <w:jc w:val="both"/>
            </w:pPr>
          </w:p>
        </w:tc>
        <w:tc>
          <w:tcPr>
            <w:tcW w:w="6096" w:type="dxa"/>
            <w:vAlign w:val="center"/>
          </w:tcPr>
          <w:p w:rsidR="00D730E8" w:rsidRPr="0098514D" w:rsidRDefault="00D730E8" w:rsidP="00D9290F">
            <w:pPr>
              <w:jc w:val="center"/>
            </w:pPr>
            <w:r w:rsidRPr="0098514D">
              <w:t>Проверка целевого и эфф</w:t>
            </w:r>
            <w:r>
              <w:t>ективного использования субвенций</w:t>
            </w:r>
            <w:r w:rsidRPr="0098514D">
              <w:t xml:space="preserve"> и иных межбюджетных трансфертов, выделенных из бюджета МО «Каргасокский район»</w:t>
            </w:r>
          </w:p>
        </w:tc>
        <w:tc>
          <w:tcPr>
            <w:tcW w:w="1701" w:type="dxa"/>
            <w:vAlign w:val="center"/>
          </w:tcPr>
          <w:p w:rsidR="00D730E8" w:rsidRPr="0098514D" w:rsidRDefault="00D730E8" w:rsidP="00D9290F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D730E8" w:rsidRPr="0098514D" w:rsidRDefault="00D730E8" w:rsidP="00D9290F">
            <w:pPr>
              <w:jc w:val="center"/>
            </w:pPr>
            <w:r>
              <w:t>2016,2017</w:t>
            </w:r>
            <w:r w:rsidRPr="0098514D">
              <w:t xml:space="preserve"> год</w:t>
            </w:r>
            <w:r>
              <w:t>ы</w:t>
            </w:r>
          </w:p>
        </w:tc>
        <w:tc>
          <w:tcPr>
            <w:tcW w:w="1701" w:type="dxa"/>
            <w:vAlign w:val="center"/>
          </w:tcPr>
          <w:p w:rsidR="00D730E8" w:rsidRPr="002E14E2" w:rsidRDefault="00D730E8" w:rsidP="00BF6365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</w:tbl>
    <w:p w:rsidR="00EB0C1C" w:rsidRPr="0088725C" w:rsidRDefault="00EB0C1C" w:rsidP="00EB0C1C">
      <w:pPr>
        <w:jc w:val="center"/>
        <w:rPr>
          <w:sz w:val="20"/>
          <w:szCs w:val="20"/>
        </w:rPr>
      </w:pPr>
    </w:p>
    <w:p w:rsidR="002B5CAC" w:rsidRDefault="002B5CAC" w:rsidP="008E5FFF"/>
    <w:sectPr w:rsidR="002B5CAC" w:rsidSect="00112984">
      <w:pgSz w:w="16838" w:h="11906" w:orient="landscape"/>
      <w:pgMar w:top="568" w:right="36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3CF5"/>
    <w:rsid w:val="00003435"/>
    <w:rsid w:val="0003155E"/>
    <w:rsid w:val="000619A3"/>
    <w:rsid w:val="000D4466"/>
    <w:rsid w:val="000E1F98"/>
    <w:rsid w:val="00104ED6"/>
    <w:rsid w:val="00112984"/>
    <w:rsid w:val="0015261A"/>
    <w:rsid w:val="00155DB6"/>
    <w:rsid w:val="001608C7"/>
    <w:rsid w:val="001854E6"/>
    <w:rsid w:val="001D1E7A"/>
    <w:rsid w:val="00205BEA"/>
    <w:rsid w:val="00231596"/>
    <w:rsid w:val="0025111D"/>
    <w:rsid w:val="00266EDD"/>
    <w:rsid w:val="002B5CAC"/>
    <w:rsid w:val="002C0D5C"/>
    <w:rsid w:val="002E0306"/>
    <w:rsid w:val="002E14E2"/>
    <w:rsid w:val="00305ABA"/>
    <w:rsid w:val="00310B8C"/>
    <w:rsid w:val="00343853"/>
    <w:rsid w:val="00367165"/>
    <w:rsid w:val="003727B6"/>
    <w:rsid w:val="00373DA4"/>
    <w:rsid w:val="00376C8B"/>
    <w:rsid w:val="003800F0"/>
    <w:rsid w:val="003B7042"/>
    <w:rsid w:val="003F06C7"/>
    <w:rsid w:val="003F7D05"/>
    <w:rsid w:val="00425CB4"/>
    <w:rsid w:val="004425FF"/>
    <w:rsid w:val="00446A50"/>
    <w:rsid w:val="00486F18"/>
    <w:rsid w:val="004A44EB"/>
    <w:rsid w:val="004E6135"/>
    <w:rsid w:val="00507437"/>
    <w:rsid w:val="005111F4"/>
    <w:rsid w:val="00554FE9"/>
    <w:rsid w:val="00571E45"/>
    <w:rsid w:val="00571ED9"/>
    <w:rsid w:val="00594EF7"/>
    <w:rsid w:val="005A2757"/>
    <w:rsid w:val="005A2D0D"/>
    <w:rsid w:val="005E2AF8"/>
    <w:rsid w:val="005F2EB2"/>
    <w:rsid w:val="00615F66"/>
    <w:rsid w:val="0062286C"/>
    <w:rsid w:val="00631E2D"/>
    <w:rsid w:val="006673D2"/>
    <w:rsid w:val="00671544"/>
    <w:rsid w:val="00683245"/>
    <w:rsid w:val="006A0340"/>
    <w:rsid w:val="006A6E80"/>
    <w:rsid w:val="007133E8"/>
    <w:rsid w:val="0073358C"/>
    <w:rsid w:val="00751977"/>
    <w:rsid w:val="00796463"/>
    <w:rsid w:val="007A0F05"/>
    <w:rsid w:val="007C0083"/>
    <w:rsid w:val="008045AA"/>
    <w:rsid w:val="00860E1B"/>
    <w:rsid w:val="008E5FFF"/>
    <w:rsid w:val="008F5D7B"/>
    <w:rsid w:val="00953974"/>
    <w:rsid w:val="00963480"/>
    <w:rsid w:val="00975E99"/>
    <w:rsid w:val="00983AEC"/>
    <w:rsid w:val="009B010E"/>
    <w:rsid w:val="00A143F4"/>
    <w:rsid w:val="00A2602F"/>
    <w:rsid w:val="00A3476C"/>
    <w:rsid w:val="00A9710C"/>
    <w:rsid w:val="00AC35FE"/>
    <w:rsid w:val="00AD6115"/>
    <w:rsid w:val="00B42F7B"/>
    <w:rsid w:val="00B54C0E"/>
    <w:rsid w:val="00B6406B"/>
    <w:rsid w:val="00BB2CD5"/>
    <w:rsid w:val="00BD1D93"/>
    <w:rsid w:val="00C07A13"/>
    <w:rsid w:val="00C21BB9"/>
    <w:rsid w:val="00C22373"/>
    <w:rsid w:val="00C26D5B"/>
    <w:rsid w:val="00C53CF5"/>
    <w:rsid w:val="00C66B11"/>
    <w:rsid w:val="00CB2737"/>
    <w:rsid w:val="00CB3261"/>
    <w:rsid w:val="00D32571"/>
    <w:rsid w:val="00D347B0"/>
    <w:rsid w:val="00D40420"/>
    <w:rsid w:val="00D730E8"/>
    <w:rsid w:val="00DA4F0E"/>
    <w:rsid w:val="00DC503C"/>
    <w:rsid w:val="00DF61DA"/>
    <w:rsid w:val="00E02382"/>
    <w:rsid w:val="00E23A09"/>
    <w:rsid w:val="00E849D3"/>
    <w:rsid w:val="00E976C4"/>
    <w:rsid w:val="00EB0C1C"/>
    <w:rsid w:val="00EB3DD1"/>
    <w:rsid w:val="00EC43D6"/>
    <w:rsid w:val="00EE5BC6"/>
    <w:rsid w:val="00F03F05"/>
    <w:rsid w:val="00F57E88"/>
    <w:rsid w:val="00FA479F"/>
    <w:rsid w:val="00FC528A"/>
    <w:rsid w:val="00FD0D4C"/>
    <w:rsid w:val="00FD466A"/>
    <w:rsid w:val="00FF2533"/>
    <w:rsid w:val="00FF415C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C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3CF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53C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C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3C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Борисова</dc:creator>
  <cp:lastModifiedBy>chubabriya</cp:lastModifiedBy>
  <cp:revision>9</cp:revision>
  <cp:lastPrinted>2017-11-30T02:55:00Z</cp:lastPrinted>
  <dcterms:created xsi:type="dcterms:W3CDTF">2017-11-30T02:56:00Z</dcterms:created>
  <dcterms:modified xsi:type="dcterms:W3CDTF">2017-11-30T02:58:00Z</dcterms:modified>
</cp:coreProperties>
</file>