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76" w:rsidRPr="00E1605E" w:rsidRDefault="002E7976" w:rsidP="002E7976">
      <w:pPr>
        <w:rPr>
          <w:sz w:val="26"/>
          <w:szCs w:val="26"/>
        </w:rPr>
      </w:pPr>
      <w:r w:rsidRPr="00E1605E">
        <w:rPr>
          <w:noProof/>
          <w:sz w:val="26"/>
          <w:szCs w:val="26"/>
        </w:rPr>
        <w:drawing>
          <wp:anchor distT="0" distB="0" distL="114300" distR="114300" simplePos="0" relativeHeight="251659264" behindDoc="0" locked="0" layoutInCell="1" allowOverlap="1">
            <wp:simplePos x="0" y="0"/>
            <wp:positionH relativeFrom="column">
              <wp:posOffset>2585720</wp:posOffset>
            </wp:positionH>
            <wp:positionV relativeFrom="paragraph">
              <wp:posOffset>-47625</wp:posOffset>
            </wp:positionV>
            <wp:extent cx="575945" cy="744220"/>
            <wp:effectExtent l="19050" t="0" r="0" b="0"/>
            <wp:wrapSquare wrapText="bothSides"/>
            <wp:docPr id="5"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айона1"/>
                    <pic:cNvPicPr>
                      <a:picLocks noChangeAspect="1" noChangeArrowheads="1"/>
                    </pic:cNvPicPr>
                  </pic:nvPicPr>
                  <pic:blipFill>
                    <a:blip r:embed="rId6" cstate="print">
                      <a:lum bright="-6000" contrast="12000"/>
                      <a:grayscl/>
                    </a:blip>
                    <a:srcRect/>
                    <a:stretch>
                      <a:fillRect/>
                    </a:stretch>
                  </pic:blipFill>
                  <pic:spPr bwMode="auto">
                    <a:xfrm>
                      <a:off x="0" y="0"/>
                      <a:ext cx="575945" cy="744220"/>
                    </a:xfrm>
                    <a:prstGeom prst="rect">
                      <a:avLst/>
                    </a:prstGeom>
                    <a:noFill/>
                    <a:ln w="9525">
                      <a:noFill/>
                      <a:miter lim="800000"/>
                      <a:headEnd/>
                      <a:tailEnd/>
                    </a:ln>
                  </pic:spPr>
                </pic:pic>
              </a:graphicData>
            </a:graphic>
          </wp:anchor>
        </w:drawing>
      </w:r>
    </w:p>
    <w:p w:rsidR="002E7976" w:rsidRPr="00E1605E" w:rsidRDefault="002E7976" w:rsidP="002E7976">
      <w:pPr>
        <w:rPr>
          <w:sz w:val="26"/>
          <w:szCs w:val="26"/>
        </w:rPr>
      </w:pPr>
    </w:p>
    <w:p w:rsidR="002E7976" w:rsidRPr="00E1605E" w:rsidRDefault="002E7976" w:rsidP="002E7976">
      <w:pPr>
        <w:rPr>
          <w:sz w:val="26"/>
          <w:szCs w:val="26"/>
        </w:rPr>
      </w:pPr>
    </w:p>
    <w:p w:rsidR="002E7976" w:rsidRPr="00E1605E" w:rsidRDefault="002E7976" w:rsidP="002E7976">
      <w:pPr>
        <w:jc w:val="center"/>
        <w:rPr>
          <w:sz w:val="26"/>
          <w:szCs w:val="26"/>
        </w:rPr>
      </w:pPr>
    </w:p>
    <w:p w:rsidR="002E7976" w:rsidRPr="00E1605E" w:rsidRDefault="002E7976" w:rsidP="002E7976">
      <w:pPr>
        <w:jc w:val="center"/>
        <w:rPr>
          <w:sz w:val="28"/>
          <w:szCs w:val="28"/>
        </w:rPr>
      </w:pPr>
      <w:r w:rsidRPr="00E1605E">
        <w:rPr>
          <w:sz w:val="28"/>
          <w:szCs w:val="28"/>
        </w:rPr>
        <w:t>МУНИЦИПАЛЬНОЕ ОБРАЗОВАНИЕ «</w:t>
      </w:r>
      <w:r w:rsidRPr="00E1605E">
        <w:rPr>
          <w:caps/>
          <w:sz w:val="28"/>
          <w:szCs w:val="28"/>
        </w:rPr>
        <w:t>Каргасокский район»</w:t>
      </w:r>
    </w:p>
    <w:p w:rsidR="002E7976" w:rsidRPr="00E1605E" w:rsidRDefault="002E7976" w:rsidP="002E7976">
      <w:pPr>
        <w:pStyle w:val="2"/>
        <w:rPr>
          <w:sz w:val="26"/>
          <w:szCs w:val="26"/>
        </w:rPr>
      </w:pPr>
      <w:r w:rsidRPr="00E1605E">
        <w:rPr>
          <w:sz w:val="26"/>
          <w:szCs w:val="26"/>
        </w:rPr>
        <w:t>ТОМСКАЯ ОБЛАСТЬ</w:t>
      </w:r>
    </w:p>
    <w:p w:rsidR="002E7976" w:rsidRPr="00E1605E" w:rsidRDefault="002E7976" w:rsidP="002E7976">
      <w:pPr>
        <w:rPr>
          <w:sz w:val="28"/>
          <w:szCs w:val="28"/>
        </w:rPr>
      </w:pPr>
    </w:p>
    <w:p w:rsidR="002E7976" w:rsidRPr="00E1605E" w:rsidRDefault="002E7976" w:rsidP="002E7976">
      <w:pPr>
        <w:pStyle w:val="1"/>
        <w:rPr>
          <w:sz w:val="28"/>
          <w:szCs w:val="28"/>
        </w:rPr>
      </w:pPr>
      <w:r w:rsidRPr="00E1605E">
        <w:rPr>
          <w:sz w:val="28"/>
          <w:szCs w:val="28"/>
        </w:rPr>
        <w:t>АДМИНИСТРАЦИЯ КАРГАСОКСКОГО РАЙОНА</w:t>
      </w:r>
    </w:p>
    <w:p w:rsidR="002E7976" w:rsidRPr="00E1605E" w:rsidRDefault="002E7976" w:rsidP="002E7976">
      <w:pPr>
        <w:rPr>
          <w:sz w:val="26"/>
          <w:szCs w:val="26"/>
        </w:rPr>
      </w:pPr>
    </w:p>
    <w:tbl>
      <w:tblPr>
        <w:tblW w:w="0" w:type="auto"/>
        <w:tblInd w:w="-459" w:type="dxa"/>
        <w:tblLook w:val="0000"/>
      </w:tblPr>
      <w:tblGrid>
        <w:gridCol w:w="1908"/>
        <w:gridCol w:w="5580"/>
        <w:gridCol w:w="2577"/>
      </w:tblGrid>
      <w:tr w:rsidR="002E7976" w:rsidRPr="00E1605E" w:rsidTr="00EB6056">
        <w:tc>
          <w:tcPr>
            <w:tcW w:w="10065" w:type="dxa"/>
            <w:gridSpan w:val="3"/>
          </w:tcPr>
          <w:p w:rsidR="002E7976" w:rsidRPr="00E1605E" w:rsidRDefault="002E7976" w:rsidP="00223EDA">
            <w:pPr>
              <w:pStyle w:val="5"/>
              <w:rPr>
                <w:szCs w:val="32"/>
              </w:rPr>
            </w:pPr>
            <w:r w:rsidRPr="00E1605E">
              <w:rPr>
                <w:szCs w:val="32"/>
              </w:rPr>
              <w:t>ПОСТАНОВЛЕНИЕ</w:t>
            </w:r>
          </w:p>
          <w:p w:rsidR="002E7976" w:rsidRPr="00E1605E" w:rsidRDefault="002E7976" w:rsidP="00223EDA">
            <w:pPr>
              <w:rPr>
                <w:sz w:val="26"/>
                <w:szCs w:val="26"/>
              </w:rPr>
            </w:pPr>
          </w:p>
        </w:tc>
      </w:tr>
      <w:tr w:rsidR="002E7976" w:rsidRPr="00E1605E" w:rsidTr="00EB6056">
        <w:tc>
          <w:tcPr>
            <w:tcW w:w="1908" w:type="dxa"/>
          </w:tcPr>
          <w:p w:rsidR="002E7976" w:rsidRPr="00E1605E" w:rsidRDefault="006622AC" w:rsidP="00EB6056">
            <w:pPr>
              <w:ind w:left="-108"/>
            </w:pPr>
            <w:r w:rsidRPr="00E1605E">
              <w:t>25.</w:t>
            </w:r>
            <w:r w:rsidR="002E7976" w:rsidRPr="00E1605E">
              <w:t>07.2017</w:t>
            </w:r>
          </w:p>
          <w:p w:rsidR="002E7976" w:rsidRPr="00E1605E" w:rsidRDefault="002E7976" w:rsidP="00223EDA"/>
        </w:tc>
        <w:tc>
          <w:tcPr>
            <w:tcW w:w="5580" w:type="dxa"/>
          </w:tcPr>
          <w:p w:rsidR="002E7976" w:rsidRPr="00E1605E" w:rsidRDefault="002E7976" w:rsidP="00223EDA">
            <w:pPr>
              <w:jc w:val="right"/>
            </w:pPr>
          </w:p>
        </w:tc>
        <w:tc>
          <w:tcPr>
            <w:tcW w:w="2577" w:type="dxa"/>
          </w:tcPr>
          <w:p w:rsidR="002E7976" w:rsidRPr="00E1605E" w:rsidRDefault="00EB6056" w:rsidP="006622AC">
            <w:pPr>
              <w:jc w:val="right"/>
            </w:pPr>
            <w:r w:rsidRPr="00E1605E">
              <w:t xml:space="preserve">        </w:t>
            </w:r>
            <w:r w:rsidR="002E7976" w:rsidRPr="00E1605E">
              <w:t xml:space="preserve">№ </w:t>
            </w:r>
            <w:r w:rsidR="006622AC" w:rsidRPr="00E1605E">
              <w:t>195</w:t>
            </w:r>
          </w:p>
        </w:tc>
      </w:tr>
    </w:tbl>
    <w:tbl>
      <w:tblPr>
        <w:tblpPr w:leftFromText="180" w:rightFromText="180" w:vertAnchor="text" w:tblpX="-601" w:tblpY="1"/>
        <w:tblOverlap w:val="never"/>
        <w:tblW w:w="10172" w:type="dxa"/>
        <w:tblLook w:val="0000"/>
      </w:tblPr>
      <w:tblGrid>
        <w:gridCol w:w="5386"/>
        <w:gridCol w:w="4786"/>
      </w:tblGrid>
      <w:tr w:rsidR="002E7976" w:rsidRPr="00E1605E" w:rsidTr="006622AC">
        <w:tc>
          <w:tcPr>
            <w:tcW w:w="5386" w:type="dxa"/>
          </w:tcPr>
          <w:p w:rsidR="002E7976" w:rsidRPr="00E1605E" w:rsidRDefault="002E7976" w:rsidP="006622AC">
            <w:pPr>
              <w:autoSpaceDE w:val="0"/>
              <w:autoSpaceDN w:val="0"/>
              <w:adjustRightInd w:val="0"/>
              <w:jc w:val="both"/>
            </w:pPr>
            <w:r w:rsidRPr="00E1605E">
              <w:t>О внесении изменений в постановление Администрации Каргасокского района от 01.06.2016 № 164 «Об утверждении порядка предоставления субсидий на развитие личных подсобных хозяйств и субсидий на развитие крестьянских (фермерских) хозяйств»</w:t>
            </w:r>
          </w:p>
          <w:p w:rsidR="002E7976" w:rsidRPr="00E1605E" w:rsidRDefault="002E7976" w:rsidP="006622AC">
            <w:pPr>
              <w:jc w:val="both"/>
            </w:pPr>
          </w:p>
        </w:tc>
        <w:tc>
          <w:tcPr>
            <w:tcW w:w="4786" w:type="dxa"/>
          </w:tcPr>
          <w:p w:rsidR="002E7976" w:rsidRPr="00E1605E" w:rsidRDefault="002E7976" w:rsidP="006622AC"/>
          <w:p w:rsidR="002E7976" w:rsidRPr="00E1605E" w:rsidRDefault="002E7976" w:rsidP="006622AC"/>
          <w:p w:rsidR="002E7976" w:rsidRPr="00E1605E" w:rsidRDefault="002E7976" w:rsidP="006622AC"/>
          <w:p w:rsidR="002E7976" w:rsidRPr="00E1605E" w:rsidRDefault="002E7976" w:rsidP="006622AC"/>
          <w:p w:rsidR="002E7976" w:rsidRPr="00E1605E" w:rsidRDefault="002E7976" w:rsidP="006622AC"/>
          <w:p w:rsidR="002E7976" w:rsidRPr="00E1605E" w:rsidRDefault="002E7976" w:rsidP="006622AC"/>
          <w:p w:rsidR="002E7976" w:rsidRPr="00E1605E" w:rsidRDefault="002E7976" w:rsidP="006622AC"/>
          <w:p w:rsidR="002E7976" w:rsidRPr="00E1605E" w:rsidRDefault="002E7976" w:rsidP="006622AC"/>
        </w:tc>
      </w:tr>
      <w:tr w:rsidR="002E7976" w:rsidRPr="00E1605E" w:rsidTr="006622AC">
        <w:tc>
          <w:tcPr>
            <w:tcW w:w="10172" w:type="dxa"/>
            <w:gridSpan w:val="2"/>
          </w:tcPr>
          <w:p w:rsidR="002E7976" w:rsidRPr="00E1605E" w:rsidRDefault="002E7976" w:rsidP="006622AC">
            <w:pPr>
              <w:ind w:firstLine="426"/>
              <w:jc w:val="both"/>
            </w:pPr>
            <w:r w:rsidRPr="00E1605E">
              <w:t xml:space="preserve">В </w:t>
            </w:r>
            <w:r w:rsidR="005555B3" w:rsidRPr="00E1605E">
              <w:t xml:space="preserve">целях приведения </w:t>
            </w:r>
            <w:r w:rsidR="00FC6AED" w:rsidRPr="00E1605E">
              <w:t>в соответствие</w:t>
            </w:r>
            <w:r w:rsidRPr="00E1605E">
              <w:t xml:space="preserve"> </w:t>
            </w:r>
            <w:r w:rsidR="00FC6AED" w:rsidRPr="00E1605E">
              <w:t xml:space="preserve">постановления Администрации Каргасокского района от 01.06.2016 № 164 «Об утверждении порядка предоставления субсидий на развитие личных подсобных хозяйств и субсидий на развитие крестьянских (фермерских) хозяйств», с постановлением </w:t>
            </w:r>
            <w:r w:rsidRPr="00E1605E">
              <w:t>Администрации Томской области от 08.02.2016 № 36а «Об утверждении положений о предоставлении бюджетных средств на государственную поддержку сельскохозяйственного производства Томской области»</w:t>
            </w:r>
            <w:r w:rsidR="00FC6AED" w:rsidRPr="00E1605E">
              <w:t>, с постановлением Администрации Томской области от 30.06.2017 №248а «О</w:t>
            </w:r>
            <w:r w:rsidR="005555B3" w:rsidRPr="00E1605E">
              <w:t xml:space="preserve"> внесении изменений в постановление Администрации Томской области от 08.02.2016 №36а и признании утратившими силу отдельных положений постановления Администрации Томской области от 13.03.2017 №78а.</w:t>
            </w:r>
            <w:r w:rsidR="00D406AC" w:rsidRPr="00E1605E">
              <w:t>»</w:t>
            </w:r>
            <w:r w:rsidR="005555B3" w:rsidRPr="00E1605E">
              <w:t xml:space="preserve"> </w:t>
            </w:r>
          </w:p>
          <w:p w:rsidR="002E7976" w:rsidRPr="00E1605E" w:rsidRDefault="002E7976" w:rsidP="006622AC">
            <w:pPr>
              <w:ind w:firstLine="426"/>
              <w:jc w:val="both"/>
            </w:pPr>
          </w:p>
          <w:p w:rsidR="002E7976" w:rsidRPr="00E1605E" w:rsidRDefault="002E7976" w:rsidP="006622AC">
            <w:pPr>
              <w:ind w:firstLine="426"/>
              <w:jc w:val="both"/>
            </w:pPr>
            <w:r w:rsidRPr="00E1605E">
              <w:t>Администрация Каргасокского района постановляет:</w:t>
            </w:r>
          </w:p>
          <w:p w:rsidR="002E7976" w:rsidRPr="00E1605E" w:rsidRDefault="002E7976" w:rsidP="006622AC">
            <w:pPr>
              <w:pStyle w:val="a3"/>
              <w:autoSpaceDE w:val="0"/>
              <w:autoSpaceDN w:val="0"/>
              <w:adjustRightInd w:val="0"/>
              <w:ind w:left="709" w:firstLine="426"/>
              <w:jc w:val="both"/>
            </w:pPr>
          </w:p>
          <w:p w:rsidR="002E7976" w:rsidRPr="00E1605E" w:rsidRDefault="002E7976" w:rsidP="006622AC">
            <w:pPr>
              <w:pStyle w:val="a3"/>
              <w:autoSpaceDE w:val="0"/>
              <w:autoSpaceDN w:val="0"/>
              <w:adjustRightInd w:val="0"/>
              <w:ind w:left="0" w:firstLine="426"/>
              <w:jc w:val="both"/>
            </w:pPr>
            <w:r w:rsidRPr="00E1605E">
              <w:t xml:space="preserve">1. Внести в постановление Администрации Каргасокского района от 01.06.2016 № 164 «Об утверждении порядка предоставления субсидий на развитие личных подсобных хозяйств и субсидий на развитие крестьянских (фермерских) хозяйств» (далее - </w:t>
            </w:r>
            <w:r w:rsidR="00B72E02" w:rsidRPr="00E1605E">
              <w:t>Постановление</w:t>
            </w:r>
            <w:r w:rsidRPr="00E1605E">
              <w:t xml:space="preserve">) следующие изменения: </w:t>
            </w:r>
          </w:p>
          <w:p w:rsidR="008118E0" w:rsidRPr="00E1605E" w:rsidRDefault="006622AC" w:rsidP="006622AC">
            <w:pPr>
              <w:spacing w:after="1" w:line="220" w:lineRule="atLeast"/>
              <w:ind w:firstLine="426"/>
              <w:jc w:val="both"/>
            </w:pPr>
            <w:r w:rsidRPr="00E1605E">
              <w:t>2</w:t>
            </w:r>
            <w:r w:rsidR="002E7976" w:rsidRPr="00E1605E">
              <w:t xml:space="preserve">. </w:t>
            </w:r>
            <w:r w:rsidR="00F92FF9" w:rsidRPr="00E1605E">
              <w:t>В подпункте</w:t>
            </w:r>
            <w:r w:rsidR="002E7976" w:rsidRPr="00E1605E">
              <w:t xml:space="preserve"> 2</w:t>
            </w:r>
            <w:r w:rsidR="009D6E18" w:rsidRPr="00E1605E">
              <w:t>)</w:t>
            </w:r>
            <w:r w:rsidR="002E7976" w:rsidRPr="00E1605E">
              <w:t xml:space="preserve"> пункта 3 Порядка </w:t>
            </w:r>
            <w:r w:rsidR="00B7409B" w:rsidRPr="00E1605E">
              <w:t>п</w:t>
            </w:r>
            <w:r w:rsidR="00E3100F" w:rsidRPr="00E1605E">
              <w:t>редоставления субсидий на развитие личных подсобных хозяйств и субсидий на развитие крестьянских (фермерских) хозяйств</w:t>
            </w:r>
            <w:r w:rsidR="00B72E02" w:rsidRPr="00E1605E">
              <w:t xml:space="preserve"> (утвержден</w:t>
            </w:r>
            <w:r w:rsidR="00D406AC" w:rsidRPr="00E1605E">
              <w:t>ного</w:t>
            </w:r>
            <w:r w:rsidR="00B72E02" w:rsidRPr="00E1605E">
              <w:t xml:space="preserve"> Постановлением)</w:t>
            </w:r>
            <w:r w:rsidR="00E3100F" w:rsidRPr="00E1605E">
              <w:t xml:space="preserve"> </w:t>
            </w:r>
            <w:r w:rsidR="00B72E02" w:rsidRPr="00E1605E">
              <w:t xml:space="preserve">(далее – Порядок) </w:t>
            </w:r>
            <w:r w:rsidR="00F92FF9" w:rsidRPr="00E1605E">
              <w:t>слова «2) на возмещение части затрат на обеспечение технической и технологической модернизации (в том числе затрат по договору кредита (займа) (без учета процентов) по ставкам согласно приложению № 7 к настоящему Порядку, но не более 150 тыс. рублей в год на одно ЛПХ, при условии наличия не менее 3 голов коров или не менее 10 условных голов скота по состоянию на 1-е число месяца, в котором подается заявление о предоставлении субсидии» заменить словами</w:t>
            </w:r>
            <w:r w:rsidR="0000286F" w:rsidRPr="00E1605E">
              <w:t>:</w:t>
            </w:r>
            <w:r w:rsidR="008118E0" w:rsidRPr="00E1605E">
              <w:t xml:space="preserve"> </w:t>
            </w:r>
            <w:r w:rsidR="005F04A5" w:rsidRPr="00E1605E">
              <w:t>«</w:t>
            </w:r>
            <w:r w:rsidR="0000286F" w:rsidRPr="00E1605E">
              <w:t xml:space="preserve">2) </w:t>
            </w:r>
            <w:r w:rsidR="008118E0" w:rsidRPr="00E1605E">
              <w:t>на возмещение части затрат на обеспечение технической и технологической модернизации по видам затрат и ставкам согласно приложению № 2 к настоящему Порядку, но не более 150 тыс. рублей в год на одно ЛПХ при условии наличия не менее 3 голов коров или не менее 10 условных голов скота по состоянию на 1-е число месяца, в котором подается заявл</w:t>
            </w:r>
            <w:r w:rsidR="0000286F" w:rsidRPr="00E1605E">
              <w:t>ение о предоставлении субсидии».</w:t>
            </w:r>
          </w:p>
          <w:p w:rsidR="008118E0" w:rsidRPr="00E1605E" w:rsidRDefault="006622AC" w:rsidP="006622AC">
            <w:pPr>
              <w:pStyle w:val="a3"/>
              <w:autoSpaceDE w:val="0"/>
              <w:autoSpaceDN w:val="0"/>
              <w:adjustRightInd w:val="0"/>
              <w:ind w:left="0" w:firstLine="426"/>
              <w:jc w:val="both"/>
            </w:pPr>
            <w:r w:rsidRPr="00E1605E">
              <w:t xml:space="preserve">3. </w:t>
            </w:r>
            <w:r w:rsidR="008118E0" w:rsidRPr="00E1605E">
              <w:t>Подпункт 3</w:t>
            </w:r>
            <w:r w:rsidR="009D6E18" w:rsidRPr="00E1605E">
              <w:t>)</w:t>
            </w:r>
            <w:r w:rsidR="008118E0" w:rsidRPr="00E1605E">
              <w:t xml:space="preserve"> пункта 3 Порядка </w:t>
            </w:r>
            <w:r w:rsidR="0000286F" w:rsidRPr="00E1605E">
              <w:t>признать утратившим силу.</w:t>
            </w:r>
          </w:p>
          <w:p w:rsidR="008118E0" w:rsidRPr="00E1605E" w:rsidRDefault="006622AC" w:rsidP="006622AC">
            <w:pPr>
              <w:pStyle w:val="a3"/>
              <w:autoSpaceDE w:val="0"/>
              <w:autoSpaceDN w:val="0"/>
              <w:adjustRightInd w:val="0"/>
              <w:ind w:left="0" w:firstLine="426"/>
              <w:jc w:val="both"/>
            </w:pPr>
            <w:r w:rsidRPr="00E1605E">
              <w:t xml:space="preserve">4. </w:t>
            </w:r>
            <w:r w:rsidR="00EB6056" w:rsidRPr="00E1605E">
              <w:t>В а</w:t>
            </w:r>
            <w:r w:rsidR="004E78EC" w:rsidRPr="00E1605E">
              <w:t>бзац</w:t>
            </w:r>
            <w:r w:rsidR="00EB6056" w:rsidRPr="00E1605E">
              <w:t>е</w:t>
            </w:r>
            <w:r w:rsidR="006D067B" w:rsidRPr="00E1605E">
              <w:t xml:space="preserve"> </w:t>
            </w:r>
            <w:r w:rsidR="00F43F9F" w:rsidRPr="00E1605E">
              <w:t xml:space="preserve">1 </w:t>
            </w:r>
            <w:r w:rsidR="006D067B" w:rsidRPr="00E1605E">
              <w:t>пункта</w:t>
            </w:r>
            <w:r w:rsidR="008118E0" w:rsidRPr="00E1605E">
              <w:t xml:space="preserve"> 4 Порядка слова </w:t>
            </w:r>
            <w:r w:rsidR="00F43F9F" w:rsidRPr="00E1605E">
              <w:t>«</w:t>
            </w:r>
            <w:r w:rsidR="008118E0" w:rsidRPr="00E1605E">
              <w:t>Субсидии на развитие крестьянских (фермерских) хозяйств предоставляются при собл</w:t>
            </w:r>
            <w:r w:rsidR="00F43F9F" w:rsidRPr="00E1605E">
              <w:t>юдении ими следующих критериев:</w:t>
            </w:r>
            <w:r w:rsidR="00EB6056" w:rsidRPr="00E1605E">
              <w:t xml:space="preserve"> </w:t>
            </w:r>
            <w:r w:rsidR="008118E0" w:rsidRPr="00E1605E">
              <w:t>»</w:t>
            </w:r>
            <w:r w:rsidR="006D067B" w:rsidRPr="00E1605E">
              <w:t xml:space="preserve"> заменить словами</w:t>
            </w:r>
            <w:r w:rsidR="00F43F9F" w:rsidRPr="00E1605E">
              <w:t xml:space="preserve">: </w:t>
            </w:r>
            <w:r w:rsidR="006D067B" w:rsidRPr="00E1605E">
              <w:t>«Субсидии на развитие КФХ предоставляются:»</w:t>
            </w:r>
            <w:r w:rsidR="009A77AB" w:rsidRPr="00E1605E">
              <w:t>.</w:t>
            </w:r>
          </w:p>
          <w:p w:rsidR="00CF1571" w:rsidRPr="00E1605E" w:rsidRDefault="006622AC" w:rsidP="006622AC">
            <w:pPr>
              <w:pStyle w:val="a3"/>
              <w:autoSpaceDE w:val="0"/>
              <w:autoSpaceDN w:val="0"/>
              <w:adjustRightInd w:val="0"/>
              <w:ind w:left="0" w:firstLine="426"/>
              <w:jc w:val="both"/>
            </w:pPr>
            <w:r w:rsidRPr="00E1605E">
              <w:t>5</w:t>
            </w:r>
            <w:r w:rsidR="004E78EC" w:rsidRPr="00E1605E">
              <w:t>.</w:t>
            </w:r>
            <w:r w:rsidR="00223EDA" w:rsidRPr="00E1605E">
              <w:t>В п</w:t>
            </w:r>
            <w:r w:rsidR="00CF1571" w:rsidRPr="00E1605E">
              <w:t>одпу</w:t>
            </w:r>
            <w:r w:rsidR="004E78EC" w:rsidRPr="00E1605E">
              <w:t>нкт</w:t>
            </w:r>
            <w:r w:rsidR="00223EDA" w:rsidRPr="00E1605E">
              <w:t>е</w:t>
            </w:r>
            <w:r w:rsidR="00611F3E" w:rsidRPr="00E1605E">
              <w:t xml:space="preserve"> 1</w:t>
            </w:r>
            <w:r w:rsidR="009D6E18" w:rsidRPr="00E1605E">
              <w:t>)</w:t>
            </w:r>
            <w:r w:rsidR="00611F3E" w:rsidRPr="00E1605E">
              <w:t xml:space="preserve"> пункта 4 Порядка слово «</w:t>
            </w:r>
            <w:r w:rsidR="00F43F9F" w:rsidRPr="00E1605E">
              <w:t>молочного</w:t>
            </w:r>
            <w:r w:rsidR="00CF1571" w:rsidRPr="00E1605E">
              <w:t>» исключи</w:t>
            </w:r>
            <w:r w:rsidR="00F43F9F" w:rsidRPr="00E1605E">
              <w:t>ть.</w:t>
            </w:r>
          </w:p>
          <w:p w:rsidR="009A77AB" w:rsidRPr="00E1605E" w:rsidRDefault="006622AC" w:rsidP="006622AC">
            <w:pPr>
              <w:spacing w:after="1" w:line="220" w:lineRule="atLeast"/>
              <w:ind w:firstLine="426"/>
              <w:jc w:val="both"/>
            </w:pPr>
            <w:r w:rsidRPr="00E1605E">
              <w:t>6</w:t>
            </w:r>
            <w:r w:rsidR="00F43F9F" w:rsidRPr="00E1605E">
              <w:t xml:space="preserve">. </w:t>
            </w:r>
            <w:r w:rsidR="00EB6056" w:rsidRPr="00E1605E">
              <w:t>П</w:t>
            </w:r>
            <w:r w:rsidR="00F43F9F" w:rsidRPr="00E1605E">
              <w:t>одпункт</w:t>
            </w:r>
            <w:r w:rsidR="00CF1571" w:rsidRPr="00E1605E">
              <w:t xml:space="preserve"> 2</w:t>
            </w:r>
            <w:r w:rsidR="009D6E18" w:rsidRPr="00E1605E">
              <w:t>)</w:t>
            </w:r>
            <w:r w:rsidR="00CF1571" w:rsidRPr="00E1605E">
              <w:t xml:space="preserve"> пункта 4 Порядка </w:t>
            </w:r>
            <w:r w:rsidR="00F43F9F" w:rsidRPr="00E1605E">
              <w:t>изложить в новой редакции:</w:t>
            </w:r>
          </w:p>
          <w:p w:rsidR="00C9303A" w:rsidRPr="00E1605E" w:rsidRDefault="005F04A5" w:rsidP="006622AC">
            <w:pPr>
              <w:spacing w:after="1" w:line="220" w:lineRule="atLeast"/>
              <w:ind w:firstLine="426"/>
              <w:jc w:val="both"/>
            </w:pPr>
            <w:bookmarkStart w:id="0" w:name="P47"/>
            <w:bookmarkEnd w:id="0"/>
            <w:r w:rsidRPr="00E1605E">
              <w:lastRenderedPageBreak/>
              <w:t>«</w:t>
            </w:r>
            <w:r w:rsidR="00F43F9F" w:rsidRPr="00E1605E">
              <w:t xml:space="preserve">2) </w:t>
            </w:r>
            <w:r w:rsidR="00C9303A" w:rsidRPr="00E1605E">
              <w:t>на возмещение части затрат на обеспечение технической и технологической модернизации по видам затрат и ставкам согласно приложению № 2 к настоящему Порядку не более 400 тыс. рублей в год на одно КФХ при условии наличия не менее 10 условных голов скота или 50 га посевных площадей, но не более 250 тыс. рублей за единицу техники или оборудования, или материала, или выполн</w:t>
            </w:r>
            <w:r w:rsidR="00F43F9F" w:rsidRPr="00E1605E">
              <w:t>енной работы (оказанной услуги).».</w:t>
            </w:r>
          </w:p>
          <w:p w:rsidR="00C9303A" w:rsidRPr="00E1605E" w:rsidRDefault="006622AC" w:rsidP="006622AC">
            <w:pPr>
              <w:spacing w:after="1" w:line="220" w:lineRule="atLeast"/>
              <w:ind w:firstLine="426"/>
              <w:jc w:val="both"/>
            </w:pPr>
            <w:r w:rsidRPr="00E1605E">
              <w:t>7</w:t>
            </w:r>
            <w:r w:rsidR="004E78EC" w:rsidRPr="00E1605E">
              <w:t xml:space="preserve">. </w:t>
            </w:r>
            <w:r w:rsidR="00223EDA" w:rsidRPr="00E1605E">
              <w:t>В п</w:t>
            </w:r>
            <w:r w:rsidR="00C9303A" w:rsidRPr="00E1605E">
              <w:t>о</w:t>
            </w:r>
            <w:r w:rsidR="004E78EC" w:rsidRPr="00E1605E">
              <w:t>дпункт</w:t>
            </w:r>
            <w:r w:rsidR="00223EDA" w:rsidRPr="00E1605E">
              <w:t>е</w:t>
            </w:r>
            <w:r w:rsidR="00F43F9F" w:rsidRPr="00E1605E">
              <w:t xml:space="preserve"> 4</w:t>
            </w:r>
            <w:r w:rsidR="009D6E18" w:rsidRPr="00E1605E">
              <w:t>)</w:t>
            </w:r>
            <w:r w:rsidR="004E78EC" w:rsidRPr="00E1605E">
              <w:t xml:space="preserve"> пункта 6 П</w:t>
            </w:r>
            <w:r w:rsidR="00F43F9F" w:rsidRPr="00E1605E">
              <w:t>орядка слова «при наличии»</w:t>
            </w:r>
            <w:r w:rsidR="00C9303A" w:rsidRPr="00E1605E">
              <w:t xml:space="preserve"> заменить словами</w:t>
            </w:r>
            <w:r w:rsidR="00F43F9F" w:rsidRPr="00E1605E">
              <w:t>:</w:t>
            </w:r>
            <w:r w:rsidR="00C9303A" w:rsidRPr="00E1605E">
              <w:t xml:space="preserve"> </w:t>
            </w:r>
            <w:r w:rsidR="00F43F9F" w:rsidRPr="00E1605E">
              <w:t>«</w:t>
            </w:r>
            <w:r w:rsidR="00C9303A" w:rsidRPr="00E1605E">
              <w:t>за исключением КФХ, за</w:t>
            </w:r>
            <w:r w:rsidR="00F43F9F" w:rsidRPr="00E1605E">
              <w:t>регистрированных в текущем году</w:t>
            </w:r>
            <w:r w:rsidR="009A77AB" w:rsidRPr="00E1605E">
              <w:t>,».</w:t>
            </w:r>
          </w:p>
          <w:p w:rsidR="009A77AB" w:rsidRPr="00E1605E" w:rsidRDefault="006622AC" w:rsidP="006622AC">
            <w:pPr>
              <w:autoSpaceDE w:val="0"/>
              <w:autoSpaceDN w:val="0"/>
              <w:adjustRightInd w:val="0"/>
              <w:ind w:firstLine="426"/>
              <w:jc w:val="both"/>
            </w:pPr>
            <w:r w:rsidRPr="00E1605E">
              <w:t>8</w:t>
            </w:r>
            <w:r w:rsidR="00C9303A" w:rsidRPr="00E1605E">
              <w:t xml:space="preserve">. </w:t>
            </w:r>
            <w:r w:rsidR="005232A6" w:rsidRPr="00E1605E">
              <w:t>Подпункт</w:t>
            </w:r>
            <w:r w:rsidR="009D6E18" w:rsidRPr="00E1605E">
              <w:t xml:space="preserve"> 5) </w:t>
            </w:r>
            <w:r w:rsidR="00C9303A" w:rsidRPr="00E1605E">
              <w:t xml:space="preserve">пункта 6 Порядка </w:t>
            </w:r>
            <w:r w:rsidR="009A77AB" w:rsidRPr="00E1605E">
              <w:t>изложить в новой редакции:</w:t>
            </w:r>
          </w:p>
          <w:p w:rsidR="005232A6" w:rsidRPr="00E1605E" w:rsidRDefault="005F04A5" w:rsidP="006622AC">
            <w:pPr>
              <w:spacing w:after="1" w:line="220" w:lineRule="atLeast"/>
              <w:ind w:firstLine="426"/>
              <w:jc w:val="both"/>
            </w:pPr>
            <w:r w:rsidRPr="00E1605E">
              <w:t>«</w:t>
            </w:r>
            <w:r w:rsidR="009A77AB" w:rsidRPr="00E1605E">
              <w:t xml:space="preserve">5) </w:t>
            </w:r>
            <w:r w:rsidR="005232A6" w:rsidRPr="00E1605E">
              <w:t>по субсидии, указанной в подпункте 2) пункта 3 настоящего Порядка, получатели субсидий дополнительно представляют заверенные копии:</w:t>
            </w:r>
          </w:p>
          <w:p w:rsidR="005232A6" w:rsidRPr="00E1605E" w:rsidRDefault="005232A6" w:rsidP="006622AC">
            <w:pPr>
              <w:spacing w:after="1" w:line="220" w:lineRule="atLeast"/>
              <w:ind w:firstLine="426"/>
              <w:jc w:val="both"/>
            </w:pPr>
            <w:r w:rsidRPr="00E1605E">
              <w:t>документов, подтверждающих приобретение техники и (или) оборудования, и (или) материалов, и (или) выполнение работ (оказание услуг) (договоров, актов приема-передачи, актов выполненных работ (оказанных услуг), товарных накладных, платежных документов, подтверждающих осуществление платежей получателем субсидий в безналичном порядке);</w:t>
            </w:r>
          </w:p>
          <w:p w:rsidR="005232A6" w:rsidRPr="00E1605E" w:rsidRDefault="005232A6" w:rsidP="006622AC">
            <w:pPr>
              <w:spacing w:after="1" w:line="220" w:lineRule="atLeast"/>
              <w:ind w:firstLine="426"/>
              <w:jc w:val="both"/>
            </w:pPr>
            <w:r w:rsidRPr="00E1605E">
              <w:t>паспортов транспортных средств, самоходных машин и других видов техники с отметкой о регистрации</w:t>
            </w:r>
            <w:r w:rsidR="009A77AB" w:rsidRPr="00E1605E">
              <w:t>.»</w:t>
            </w:r>
            <w:r w:rsidR="00611F3E" w:rsidRPr="00E1605E">
              <w:t>.</w:t>
            </w:r>
          </w:p>
          <w:p w:rsidR="00B5051E" w:rsidRPr="00E1605E" w:rsidRDefault="006622AC" w:rsidP="007D7AF3">
            <w:pPr>
              <w:spacing w:after="1" w:line="220" w:lineRule="atLeast"/>
              <w:ind w:firstLine="426"/>
              <w:jc w:val="both"/>
            </w:pPr>
            <w:r w:rsidRPr="00E1605E">
              <w:t>9</w:t>
            </w:r>
            <w:r w:rsidR="00B5051E" w:rsidRPr="00E1605E">
              <w:t>. Подпункт 1) пункта 6 Порядка дополнить словами: «по установленной форме: (согласно приложения №10 к настоящему Порядку)».</w:t>
            </w:r>
          </w:p>
          <w:p w:rsidR="005232A6" w:rsidRPr="00E1605E" w:rsidRDefault="006622AC" w:rsidP="007D7AF3">
            <w:pPr>
              <w:spacing w:after="1" w:line="220" w:lineRule="atLeast"/>
              <w:ind w:firstLine="426"/>
              <w:jc w:val="both"/>
            </w:pPr>
            <w:r w:rsidRPr="00E1605E">
              <w:t>10</w:t>
            </w:r>
            <w:r w:rsidR="005232A6" w:rsidRPr="00E1605E">
              <w:t>. Подпункт 6</w:t>
            </w:r>
            <w:r w:rsidR="00FC5B44" w:rsidRPr="00E1605E">
              <w:t>)</w:t>
            </w:r>
            <w:r w:rsidR="005232A6" w:rsidRPr="00E1605E">
              <w:t xml:space="preserve"> пункта 6 Порядка </w:t>
            </w:r>
            <w:r w:rsidR="009A77AB" w:rsidRPr="00E1605E">
              <w:t>признать утратившим силу</w:t>
            </w:r>
            <w:r w:rsidR="00030AA4" w:rsidRPr="00E1605E">
              <w:t>.</w:t>
            </w:r>
          </w:p>
          <w:p w:rsidR="009D6E18" w:rsidRPr="00E1605E" w:rsidRDefault="005F04A5" w:rsidP="007D7AF3">
            <w:pPr>
              <w:spacing w:after="1" w:line="220" w:lineRule="atLeast"/>
              <w:ind w:firstLine="426"/>
              <w:jc w:val="both"/>
            </w:pPr>
            <w:r w:rsidRPr="00E1605E">
              <w:t>1</w:t>
            </w:r>
            <w:r w:rsidR="006622AC" w:rsidRPr="00E1605E">
              <w:t>1</w:t>
            </w:r>
            <w:r w:rsidR="004E78EC" w:rsidRPr="00E1605E">
              <w:t>. Подпункт</w:t>
            </w:r>
            <w:r w:rsidR="009D6E18" w:rsidRPr="00E1605E">
              <w:t xml:space="preserve"> 7</w:t>
            </w:r>
            <w:r w:rsidR="00FC5B44" w:rsidRPr="00E1605E">
              <w:t>)</w:t>
            </w:r>
            <w:r w:rsidR="009D6E18" w:rsidRPr="00E1605E">
              <w:t xml:space="preserve"> пункта 6 П</w:t>
            </w:r>
            <w:r w:rsidR="005232A6" w:rsidRPr="00E1605E">
              <w:t>орядка</w:t>
            </w:r>
            <w:r w:rsidR="009D6E18" w:rsidRPr="00E1605E">
              <w:t xml:space="preserve"> изложить в новой редакции: </w:t>
            </w:r>
          </w:p>
          <w:p w:rsidR="009D6E18" w:rsidRPr="00E1605E" w:rsidRDefault="004E78EC" w:rsidP="007D7AF3">
            <w:pPr>
              <w:spacing w:after="1" w:line="220" w:lineRule="atLeast"/>
              <w:ind w:firstLine="426"/>
              <w:jc w:val="both"/>
              <w:rPr>
                <w:sz w:val="26"/>
                <w:szCs w:val="26"/>
              </w:rPr>
            </w:pPr>
            <w:r w:rsidRPr="00E1605E">
              <w:t>«</w:t>
            </w:r>
            <w:r w:rsidR="009D6E18" w:rsidRPr="00E1605E">
              <w:t xml:space="preserve">7) </w:t>
            </w:r>
            <w:r w:rsidR="009D6E18" w:rsidRPr="00E1605E">
              <w:rPr>
                <w:sz w:val="26"/>
                <w:szCs w:val="26"/>
              </w:rPr>
              <w:t>по субсидии, указанной в подпункте 2) пункта 4 настоящего Порядка</w:t>
            </w:r>
            <w:r w:rsidR="009D6E18" w:rsidRPr="00E1605E">
              <w:t xml:space="preserve"> </w:t>
            </w:r>
            <w:r w:rsidR="009D6E18" w:rsidRPr="00E1605E">
              <w:rPr>
                <w:sz w:val="26"/>
                <w:szCs w:val="26"/>
              </w:rPr>
              <w:t>получатели субсидий дополнительно представляют заверенные копии:</w:t>
            </w:r>
          </w:p>
          <w:p w:rsidR="009D6E18" w:rsidRPr="00E1605E" w:rsidRDefault="009D6E18" w:rsidP="007D7AF3">
            <w:pPr>
              <w:spacing w:after="1" w:line="220" w:lineRule="atLeast"/>
              <w:ind w:firstLine="426"/>
              <w:jc w:val="both"/>
              <w:rPr>
                <w:sz w:val="26"/>
                <w:szCs w:val="26"/>
              </w:rPr>
            </w:pPr>
            <w:r w:rsidRPr="00E1605E">
              <w:rPr>
                <w:sz w:val="26"/>
                <w:szCs w:val="26"/>
              </w:rPr>
              <w:t>документов, подтверждающих приобретение техники и (или) оборудования, материалов, выполнение работ (оказание услуг) (договоров, актов приема-передачи, актов выполненных работ (оказанных услуг), товарных накладных, платежных документов, подтверждающих осуществление платежей получателем субсидий в безналичном порядке)</w:t>
            </w:r>
            <w:r w:rsidR="004E78EC" w:rsidRPr="00E1605E">
              <w:rPr>
                <w:sz w:val="26"/>
                <w:szCs w:val="26"/>
              </w:rPr>
              <w:t>;</w:t>
            </w:r>
          </w:p>
          <w:p w:rsidR="009D6E18" w:rsidRPr="00E1605E" w:rsidRDefault="009D6E18" w:rsidP="007D7AF3">
            <w:pPr>
              <w:spacing w:after="1" w:line="220" w:lineRule="atLeast"/>
              <w:ind w:firstLine="426"/>
              <w:jc w:val="both"/>
              <w:rPr>
                <w:sz w:val="26"/>
                <w:szCs w:val="26"/>
              </w:rPr>
            </w:pPr>
            <w:r w:rsidRPr="00E1605E">
              <w:rPr>
                <w:sz w:val="26"/>
                <w:szCs w:val="26"/>
              </w:rPr>
              <w:t>паспортов транспортных средств, самоходных машин и других видов техники с отметкой о регистрации;</w:t>
            </w:r>
          </w:p>
          <w:p w:rsidR="009D6E18" w:rsidRPr="00E1605E" w:rsidRDefault="00FC5B44" w:rsidP="007D7AF3">
            <w:pPr>
              <w:spacing w:after="1" w:line="220" w:lineRule="atLeast"/>
              <w:ind w:firstLine="426"/>
              <w:jc w:val="both"/>
              <w:rPr>
                <w:sz w:val="26"/>
                <w:szCs w:val="26"/>
              </w:rPr>
            </w:pPr>
            <w:r w:rsidRPr="00E1605E">
              <w:rPr>
                <w:sz w:val="26"/>
                <w:szCs w:val="26"/>
              </w:rPr>
              <w:t xml:space="preserve">отчетов по форме </w:t>
            </w:r>
            <w:r w:rsidR="009D6E18" w:rsidRPr="00E1605E">
              <w:rPr>
                <w:sz w:val="26"/>
                <w:szCs w:val="26"/>
              </w:rPr>
              <w:t>№ 3-фермер «Сведения о производстве продукции животноводства и поголовье скота» (за исклю</w:t>
            </w:r>
            <w:r w:rsidRPr="00E1605E">
              <w:rPr>
                <w:sz w:val="26"/>
                <w:szCs w:val="26"/>
              </w:rPr>
              <w:t xml:space="preserve">чением КФХ, зарегистрированных </w:t>
            </w:r>
            <w:r w:rsidR="009D6E18" w:rsidRPr="00E1605E">
              <w:rPr>
                <w:sz w:val="26"/>
                <w:szCs w:val="26"/>
              </w:rPr>
              <w:t>в текущем году).</w:t>
            </w:r>
            <w:r w:rsidR="004E78EC" w:rsidRPr="00E1605E">
              <w:rPr>
                <w:sz w:val="26"/>
                <w:szCs w:val="26"/>
              </w:rPr>
              <w:t>».</w:t>
            </w:r>
          </w:p>
          <w:p w:rsidR="00621164" w:rsidRPr="00E1605E" w:rsidRDefault="00621164" w:rsidP="007D7AF3">
            <w:pPr>
              <w:spacing w:after="1" w:line="220" w:lineRule="atLeast"/>
              <w:ind w:firstLine="426"/>
              <w:jc w:val="both"/>
            </w:pPr>
            <w:r w:rsidRPr="00E1605E">
              <w:t>1</w:t>
            </w:r>
            <w:r w:rsidR="006622AC" w:rsidRPr="00E1605E">
              <w:t>2</w:t>
            </w:r>
            <w:r w:rsidRPr="00E1605E">
              <w:t xml:space="preserve">. </w:t>
            </w:r>
            <w:r w:rsidR="00EB6056" w:rsidRPr="00E1605E">
              <w:t>В а</w:t>
            </w:r>
            <w:r w:rsidRPr="00E1605E">
              <w:t>бзац</w:t>
            </w:r>
            <w:r w:rsidR="00EB6056" w:rsidRPr="00E1605E">
              <w:t>е</w:t>
            </w:r>
            <w:r w:rsidRPr="00E1605E">
              <w:t xml:space="preserve"> 1 пункта 7 Порядка слова «25 августа» заменить словами: «15 августа».</w:t>
            </w:r>
          </w:p>
          <w:p w:rsidR="00621164" w:rsidRPr="00E1605E" w:rsidRDefault="00621164" w:rsidP="007D7AF3">
            <w:pPr>
              <w:spacing w:after="1" w:line="220" w:lineRule="atLeast"/>
              <w:ind w:firstLine="426"/>
              <w:jc w:val="both"/>
            </w:pPr>
            <w:r w:rsidRPr="00E1605E">
              <w:t>1</w:t>
            </w:r>
            <w:r w:rsidR="006622AC" w:rsidRPr="00E1605E">
              <w:t>3</w:t>
            </w:r>
            <w:r w:rsidRPr="00E1605E">
              <w:t>. Подпункт 7.1) пункта 7 слово «расходам» заменить словом: «затратам», слово «октября» заменить словом: «августа».</w:t>
            </w:r>
          </w:p>
          <w:p w:rsidR="00621164" w:rsidRPr="00E1605E" w:rsidRDefault="00621164" w:rsidP="007D7AF3">
            <w:pPr>
              <w:spacing w:after="1" w:line="220" w:lineRule="atLeast"/>
              <w:ind w:firstLine="426"/>
              <w:jc w:val="both"/>
            </w:pPr>
            <w:r w:rsidRPr="00E1605E">
              <w:t>1</w:t>
            </w:r>
            <w:r w:rsidR="006622AC" w:rsidRPr="00E1605E">
              <w:t>4</w:t>
            </w:r>
            <w:r w:rsidRPr="00E1605E">
              <w:t>. Подпункт 7.2) пункта 7 Порядка признать утратившим силу.</w:t>
            </w:r>
          </w:p>
          <w:p w:rsidR="00621164" w:rsidRPr="00E1605E" w:rsidRDefault="00621164" w:rsidP="007D7AF3">
            <w:pPr>
              <w:spacing w:after="1" w:line="220" w:lineRule="atLeast"/>
              <w:ind w:firstLine="426"/>
              <w:jc w:val="both"/>
            </w:pPr>
            <w:r w:rsidRPr="00E1605E">
              <w:t>1</w:t>
            </w:r>
            <w:r w:rsidR="006622AC" w:rsidRPr="00E1605E">
              <w:t>5</w:t>
            </w:r>
            <w:r w:rsidRPr="00E1605E">
              <w:t>. В приложении №1к Порядку слово «расходов» заменить словом: «направлений».</w:t>
            </w:r>
          </w:p>
          <w:p w:rsidR="00621164" w:rsidRPr="00E1605E" w:rsidRDefault="00621164" w:rsidP="007D7AF3">
            <w:pPr>
              <w:spacing w:after="1" w:line="220" w:lineRule="atLeast"/>
              <w:ind w:firstLine="426"/>
              <w:jc w:val="both"/>
            </w:pPr>
            <w:r w:rsidRPr="00E1605E">
              <w:t>1</w:t>
            </w:r>
            <w:r w:rsidR="006622AC" w:rsidRPr="00E1605E">
              <w:t>6</w:t>
            </w:r>
            <w:r w:rsidRPr="00E1605E">
              <w:t>. В приложении №3, №4 к Порядку слова «2016 год» заменить словами: «20   г.».</w:t>
            </w:r>
          </w:p>
          <w:p w:rsidR="00621164" w:rsidRPr="00E1605E" w:rsidRDefault="00621164" w:rsidP="007D7AF3">
            <w:pPr>
              <w:spacing w:after="1" w:line="220" w:lineRule="atLeast"/>
              <w:ind w:firstLine="426"/>
              <w:jc w:val="both"/>
            </w:pPr>
            <w:r w:rsidRPr="00E1605E">
              <w:t>1</w:t>
            </w:r>
            <w:r w:rsidR="006622AC" w:rsidRPr="00E1605E">
              <w:t>7</w:t>
            </w:r>
            <w:r w:rsidRPr="00E1605E">
              <w:t xml:space="preserve">. </w:t>
            </w:r>
            <w:r w:rsidR="001516E2" w:rsidRPr="00E1605E">
              <w:t>П</w:t>
            </w:r>
            <w:r w:rsidRPr="00E1605E">
              <w:t>риложени</w:t>
            </w:r>
            <w:r w:rsidR="001516E2" w:rsidRPr="00E1605E">
              <w:t>я</w:t>
            </w:r>
            <w:r w:rsidRPr="00E1605E">
              <w:t xml:space="preserve"> №6, №8, №9 к Порядку признать утратившим силу.</w:t>
            </w:r>
          </w:p>
          <w:p w:rsidR="00621164" w:rsidRPr="00E1605E" w:rsidRDefault="00621164" w:rsidP="007D7AF3">
            <w:pPr>
              <w:spacing w:after="1" w:line="220" w:lineRule="atLeast"/>
              <w:ind w:firstLine="426"/>
              <w:jc w:val="both"/>
            </w:pPr>
            <w:r w:rsidRPr="00E1605E">
              <w:t>1</w:t>
            </w:r>
            <w:r w:rsidR="006622AC" w:rsidRPr="00E1605E">
              <w:t>8</w:t>
            </w:r>
            <w:r w:rsidRPr="00E1605E">
              <w:t xml:space="preserve">. </w:t>
            </w:r>
            <w:r w:rsidR="001516E2" w:rsidRPr="00E1605E">
              <w:t>П</w:t>
            </w:r>
            <w:r w:rsidRPr="00E1605E">
              <w:t>риложени</w:t>
            </w:r>
            <w:r w:rsidR="001516E2" w:rsidRPr="00E1605E">
              <w:t>е</w:t>
            </w:r>
            <w:r w:rsidRPr="00E1605E">
              <w:t xml:space="preserve"> №7 к Порядку изложить в новой редакции согласно приложению №1 к настоящему постановлению.</w:t>
            </w:r>
          </w:p>
          <w:p w:rsidR="009F45BF" w:rsidRPr="00E1605E" w:rsidRDefault="009F45BF" w:rsidP="007D7AF3">
            <w:pPr>
              <w:spacing w:after="1" w:line="220" w:lineRule="atLeast"/>
              <w:ind w:firstLine="426"/>
              <w:jc w:val="both"/>
            </w:pPr>
            <w:r w:rsidRPr="00E1605E">
              <w:t>1</w:t>
            </w:r>
            <w:r w:rsidR="006622AC" w:rsidRPr="00E1605E">
              <w:t>9</w:t>
            </w:r>
            <w:r w:rsidRPr="00E1605E">
              <w:t>. Дополнить Порядок приложением №1</w:t>
            </w:r>
            <w:r w:rsidR="00E1605E">
              <w:t>1</w:t>
            </w:r>
            <w:r w:rsidRPr="00E1605E">
              <w:t xml:space="preserve"> согласно приложению</w:t>
            </w:r>
            <w:r w:rsidR="00C5347D" w:rsidRPr="00E1605E">
              <w:t xml:space="preserve"> №2 к настоящему п</w:t>
            </w:r>
            <w:r w:rsidRPr="00E1605E">
              <w:t>остановлению.</w:t>
            </w:r>
          </w:p>
          <w:p w:rsidR="00C5347D" w:rsidRPr="00E1605E" w:rsidRDefault="006622AC" w:rsidP="006622AC">
            <w:pPr>
              <w:spacing w:after="1" w:line="220" w:lineRule="atLeast"/>
              <w:ind w:firstLine="426"/>
              <w:jc w:val="both"/>
            </w:pPr>
            <w:r w:rsidRPr="00E1605E">
              <w:t>20</w:t>
            </w:r>
            <w:r w:rsidR="00C5347D" w:rsidRPr="00E1605E">
              <w:t xml:space="preserve">. </w:t>
            </w:r>
            <w:r w:rsidR="009F45BF" w:rsidRPr="00E1605E">
              <w:t>Настоящее постановление вступает</w:t>
            </w:r>
            <w:r w:rsidR="00C5347D" w:rsidRPr="00E1605E">
              <w:t xml:space="preserve"> в силу со дня его официального  опубликования.</w:t>
            </w:r>
          </w:p>
          <w:p w:rsidR="005555B3" w:rsidRPr="00E1605E" w:rsidRDefault="005555B3" w:rsidP="006622AC">
            <w:pPr>
              <w:spacing w:after="1" w:line="220" w:lineRule="atLeast"/>
              <w:ind w:firstLine="426"/>
              <w:jc w:val="both"/>
            </w:pPr>
          </w:p>
          <w:p w:rsidR="00F92FF9" w:rsidRPr="00E1605E" w:rsidRDefault="00F92FF9" w:rsidP="006622AC">
            <w:pPr>
              <w:spacing w:after="1" w:line="220" w:lineRule="atLeast"/>
              <w:ind w:firstLine="426"/>
              <w:jc w:val="both"/>
            </w:pPr>
          </w:p>
          <w:p w:rsidR="006622AC" w:rsidRPr="00E1605E" w:rsidRDefault="006622AC" w:rsidP="006622AC">
            <w:pPr>
              <w:spacing w:after="1" w:line="220" w:lineRule="atLeast"/>
              <w:ind w:firstLine="426"/>
              <w:jc w:val="both"/>
            </w:pPr>
          </w:p>
          <w:p w:rsidR="007B1A6E" w:rsidRPr="00E1605E" w:rsidRDefault="007B1A6E" w:rsidP="006622AC">
            <w:pPr>
              <w:autoSpaceDE w:val="0"/>
              <w:autoSpaceDN w:val="0"/>
              <w:adjustRightInd w:val="0"/>
              <w:ind w:left="6237"/>
              <w:jc w:val="both"/>
              <w:rPr>
                <w:sz w:val="20"/>
                <w:szCs w:val="20"/>
              </w:rPr>
            </w:pPr>
          </w:p>
          <w:p w:rsidR="005555B3" w:rsidRPr="00E1605E" w:rsidRDefault="005555B3" w:rsidP="006622AC">
            <w:pPr>
              <w:jc w:val="both"/>
            </w:pPr>
            <w:r w:rsidRPr="00E1605E">
              <w:t>Глава Каргасокского района</w:t>
            </w:r>
            <w:r w:rsidRPr="00E1605E">
              <w:tab/>
            </w:r>
            <w:r w:rsidRPr="00E1605E">
              <w:tab/>
            </w:r>
            <w:r w:rsidRPr="00E1605E">
              <w:tab/>
            </w:r>
            <w:r w:rsidRPr="00E1605E">
              <w:tab/>
            </w:r>
            <w:r w:rsidRPr="00E1605E">
              <w:tab/>
            </w:r>
            <w:r w:rsidRPr="00E1605E">
              <w:tab/>
              <w:t xml:space="preserve">        </w:t>
            </w:r>
            <w:r w:rsidR="006622AC" w:rsidRPr="00E1605E">
              <w:t xml:space="preserve">            </w:t>
            </w:r>
            <w:r w:rsidRPr="00E1605E">
              <w:t xml:space="preserve">   А.П. Ащеулов</w:t>
            </w:r>
          </w:p>
          <w:p w:rsidR="00F92FF9" w:rsidRPr="00E1605E" w:rsidRDefault="006622AC" w:rsidP="006622AC">
            <w:pPr>
              <w:jc w:val="both"/>
              <w:rPr>
                <w:highlight w:val="yellow"/>
              </w:rPr>
            </w:pPr>
            <w:r w:rsidRPr="00E1605E">
              <w:rPr>
                <w:highlight w:val="yellow"/>
              </w:rPr>
              <w:t xml:space="preserve">    </w:t>
            </w:r>
            <w:r w:rsidR="006E113B" w:rsidRPr="00E1605E">
              <w:rPr>
                <w:snapToGrid w:val="0"/>
                <w:w w:val="0"/>
                <w:sz w:val="0"/>
                <w:szCs w:val="0"/>
                <w:u w:color="000000"/>
                <w:bdr w:val="none" w:sz="0" w:space="0" w:color="000000"/>
                <w:shd w:val="clear" w:color="000000" w:fill="000000"/>
              </w:rPr>
              <w:t xml:space="preserve"> </w:t>
            </w:r>
          </w:p>
          <w:p w:rsidR="006622AC" w:rsidRPr="00E1605E" w:rsidRDefault="006622AC" w:rsidP="006622AC">
            <w:pPr>
              <w:jc w:val="both"/>
              <w:rPr>
                <w:highlight w:val="yellow"/>
              </w:rPr>
            </w:pPr>
          </w:p>
          <w:p w:rsidR="006622AC" w:rsidRPr="00E1605E" w:rsidRDefault="006622AC" w:rsidP="006622AC">
            <w:pPr>
              <w:jc w:val="both"/>
              <w:rPr>
                <w:highlight w:val="yellow"/>
              </w:rPr>
            </w:pPr>
          </w:p>
          <w:p w:rsidR="006622AC" w:rsidRPr="00E1605E" w:rsidRDefault="006622AC" w:rsidP="006622AC">
            <w:pPr>
              <w:jc w:val="both"/>
              <w:rPr>
                <w:highlight w:val="yellow"/>
              </w:rPr>
            </w:pPr>
          </w:p>
          <w:p w:rsidR="006622AC" w:rsidRPr="00E1605E" w:rsidRDefault="006622AC" w:rsidP="006622AC">
            <w:pPr>
              <w:jc w:val="both"/>
              <w:rPr>
                <w:highlight w:val="yellow"/>
              </w:rPr>
            </w:pPr>
          </w:p>
          <w:p w:rsidR="006622AC" w:rsidRPr="00E1605E" w:rsidRDefault="006622AC" w:rsidP="006622AC">
            <w:pPr>
              <w:jc w:val="both"/>
              <w:rPr>
                <w:highlight w:val="yellow"/>
              </w:rPr>
            </w:pPr>
          </w:p>
          <w:p w:rsidR="005555B3" w:rsidRPr="00E1605E" w:rsidRDefault="005555B3" w:rsidP="006622AC">
            <w:pPr>
              <w:jc w:val="both"/>
              <w:rPr>
                <w:sz w:val="20"/>
                <w:szCs w:val="20"/>
              </w:rPr>
            </w:pPr>
            <w:r w:rsidRPr="00E1605E">
              <w:rPr>
                <w:sz w:val="20"/>
                <w:szCs w:val="20"/>
              </w:rPr>
              <w:t>О.В. Протазова</w:t>
            </w:r>
          </w:p>
          <w:p w:rsidR="00F92FF9" w:rsidRPr="00E1605E" w:rsidRDefault="005555B3" w:rsidP="006622AC">
            <w:pPr>
              <w:jc w:val="both"/>
              <w:rPr>
                <w:sz w:val="20"/>
                <w:szCs w:val="20"/>
              </w:rPr>
            </w:pPr>
            <w:r w:rsidRPr="00E1605E">
              <w:rPr>
                <w:sz w:val="20"/>
                <w:szCs w:val="20"/>
              </w:rPr>
              <w:t>2-13-54</w:t>
            </w:r>
          </w:p>
          <w:p w:rsidR="007B1A6E" w:rsidRPr="00E1605E" w:rsidRDefault="007B1A6E" w:rsidP="006622AC">
            <w:pPr>
              <w:autoSpaceDE w:val="0"/>
              <w:autoSpaceDN w:val="0"/>
              <w:adjustRightInd w:val="0"/>
              <w:ind w:left="6237"/>
              <w:jc w:val="both"/>
              <w:rPr>
                <w:sz w:val="20"/>
                <w:szCs w:val="20"/>
              </w:rPr>
            </w:pPr>
          </w:p>
          <w:p w:rsidR="00C5347D" w:rsidRPr="00E1605E" w:rsidRDefault="00C5347D" w:rsidP="006622AC">
            <w:pPr>
              <w:pStyle w:val="a8"/>
              <w:ind w:left="6237" w:right="57"/>
              <w:rPr>
                <w:rFonts w:ascii="Times New Roman" w:hAnsi="Times New Roman"/>
                <w:sz w:val="20"/>
                <w:szCs w:val="20"/>
              </w:rPr>
            </w:pPr>
            <w:r w:rsidRPr="00E1605E">
              <w:rPr>
                <w:rFonts w:ascii="Times New Roman" w:hAnsi="Times New Roman"/>
                <w:sz w:val="20"/>
                <w:szCs w:val="20"/>
              </w:rPr>
              <w:lastRenderedPageBreak/>
              <w:t>УТВЕРЖДЕНЫ</w:t>
            </w:r>
          </w:p>
          <w:p w:rsidR="00C5347D" w:rsidRPr="00E1605E" w:rsidRDefault="00C5347D" w:rsidP="006622AC">
            <w:pPr>
              <w:pStyle w:val="a8"/>
              <w:ind w:left="6237" w:right="57"/>
              <w:rPr>
                <w:rFonts w:ascii="Times New Roman" w:hAnsi="Times New Roman"/>
                <w:sz w:val="20"/>
                <w:szCs w:val="20"/>
              </w:rPr>
            </w:pPr>
            <w:r w:rsidRPr="00E1605E">
              <w:rPr>
                <w:rFonts w:ascii="Times New Roman" w:hAnsi="Times New Roman"/>
                <w:sz w:val="20"/>
                <w:szCs w:val="20"/>
              </w:rPr>
              <w:t>постановлением Администрации</w:t>
            </w:r>
          </w:p>
          <w:p w:rsidR="00C5347D" w:rsidRPr="00E1605E" w:rsidRDefault="00C5347D" w:rsidP="006622AC">
            <w:pPr>
              <w:pStyle w:val="a8"/>
              <w:ind w:left="6237" w:right="57"/>
              <w:rPr>
                <w:rFonts w:ascii="Times New Roman" w:hAnsi="Times New Roman"/>
                <w:sz w:val="20"/>
                <w:szCs w:val="20"/>
              </w:rPr>
            </w:pPr>
            <w:r w:rsidRPr="00E1605E">
              <w:rPr>
                <w:rFonts w:ascii="Times New Roman" w:hAnsi="Times New Roman"/>
                <w:sz w:val="20"/>
                <w:szCs w:val="20"/>
              </w:rPr>
              <w:t>Каргасокского района</w:t>
            </w:r>
          </w:p>
          <w:p w:rsidR="00C5347D" w:rsidRPr="00E1605E" w:rsidRDefault="00C5347D" w:rsidP="006622AC">
            <w:pPr>
              <w:pStyle w:val="a8"/>
              <w:ind w:left="6237" w:right="57"/>
              <w:rPr>
                <w:rFonts w:ascii="Times New Roman" w:hAnsi="Times New Roman"/>
                <w:sz w:val="20"/>
                <w:szCs w:val="20"/>
              </w:rPr>
            </w:pPr>
            <w:r w:rsidRPr="00E1605E">
              <w:rPr>
                <w:rFonts w:ascii="Times New Roman" w:hAnsi="Times New Roman"/>
                <w:sz w:val="20"/>
                <w:szCs w:val="20"/>
              </w:rPr>
              <w:t xml:space="preserve">от </w:t>
            </w:r>
            <w:r w:rsidR="006622AC" w:rsidRPr="00E1605E">
              <w:rPr>
                <w:rFonts w:ascii="Times New Roman" w:hAnsi="Times New Roman"/>
                <w:sz w:val="20"/>
                <w:szCs w:val="20"/>
              </w:rPr>
              <w:t>25.07.2017 № 195</w:t>
            </w:r>
          </w:p>
          <w:p w:rsidR="00C5347D" w:rsidRPr="00E1605E" w:rsidRDefault="00C5347D" w:rsidP="006622AC">
            <w:pPr>
              <w:pStyle w:val="a8"/>
              <w:ind w:left="6237" w:right="57"/>
              <w:rPr>
                <w:rFonts w:ascii="Times New Roman" w:hAnsi="Times New Roman"/>
                <w:sz w:val="20"/>
                <w:szCs w:val="20"/>
              </w:rPr>
            </w:pPr>
            <w:r w:rsidRPr="00E1605E">
              <w:rPr>
                <w:rFonts w:ascii="Times New Roman" w:hAnsi="Times New Roman"/>
                <w:sz w:val="20"/>
                <w:szCs w:val="20"/>
              </w:rPr>
              <w:t>Приложение № 1</w:t>
            </w:r>
          </w:p>
          <w:p w:rsidR="00C5347D" w:rsidRPr="00E1605E" w:rsidRDefault="00C5347D" w:rsidP="006622AC">
            <w:pPr>
              <w:autoSpaceDE w:val="0"/>
              <w:autoSpaceDN w:val="0"/>
              <w:adjustRightInd w:val="0"/>
              <w:ind w:left="459"/>
              <w:jc w:val="right"/>
              <w:rPr>
                <w:sz w:val="20"/>
                <w:szCs w:val="20"/>
              </w:rPr>
            </w:pPr>
          </w:p>
          <w:p w:rsidR="00C5347D" w:rsidRPr="00E1605E" w:rsidRDefault="00C5347D" w:rsidP="006622AC">
            <w:pPr>
              <w:autoSpaceDE w:val="0"/>
              <w:autoSpaceDN w:val="0"/>
              <w:adjustRightInd w:val="0"/>
              <w:ind w:left="6237"/>
              <w:jc w:val="both"/>
              <w:rPr>
                <w:sz w:val="20"/>
                <w:szCs w:val="20"/>
              </w:rPr>
            </w:pPr>
            <w:r w:rsidRPr="00E1605E">
              <w:rPr>
                <w:sz w:val="20"/>
                <w:szCs w:val="20"/>
              </w:rPr>
              <w:t xml:space="preserve">Приложение № 7 </w:t>
            </w:r>
          </w:p>
          <w:p w:rsidR="00C5347D" w:rsidRPr="00E1605E" w:rsidRDefault="00C5347D" w:rsidP="006622AC">
            <w:pPr>
              <w:autoSpaceDE w:val="0"/>
              <w:autoSpaceDN w:val="0"/>
              <w:adjustRightInd w:val="0"/>
              <w:ind w:left="6237"/>
              <w:jc w:val="both"/>
              <w:rPr>
                <w:sz w:val="20"/>
                <w:szCs w:val="20"/>
              </w:rPr>
            </w:pPr>
            <w:r w:rsidRPr="00E1605E">
              <w:rPr>
                <w:sz w:val="20"/>
                <w:szCs w:val="20"/>
              </w:rPr>
              <w:t>к Порядку предоставления субсидий на развитие личных подсобных хозяйств и субсидий на развитие крестьянских (фермерских) хозяйств</w:t>
            </w:r>
          </w:p>
          <w:p w:rsidR="00C5347D" w:rsidRPr="00E1605E" w:rsidRDefault="00C5347D" w:rsidP="006622AC">
            <w:pPr>
              <w:rPr>
                <w:sz w:val="20"/>
                <w:szCs w:val="20"/>
              </w:rPr>
            </w:pPr>
          </w:p>
          <w:p w:rsidR="007B1A6E" w:rsidRPr="00E1605E" w:rsidRDefault="007B1A6E" w:rsidP="006622AC">
            <w:pPr>
              <w:autoSpaceDE w:val="0"/>
              <w:autoSpaceDN w:val="0"/>
              <w:adjustRightInd w:val="0"/>
              <w:jc w:val="center"/>
              <w:rPr>
                <w:rFonts w:eastAsiaTheme="minorHAnsi"/>
                <w:b/>
                <w:bCs/>
                <w:sz w:val="20"/>
                <w:szCs w:val="20"/>
                <w:lang w:eastAsia="en-US"/>
              </w:rPr>
            </w:pPr>
          </w:p>
          <w:p w:rsidR="007B1A6E" w:rsidRPr="00E1605E" w:rsidRDefault="007B1A6E" w:rsidP="006622AC">
            <w:pPr>
              <w:pStyle w:val="1"/>
              <w:rPr>
                <w:rFonts w:eastAsia="Calibri"/>
                <w:b w:val="0"/>
                <w:lang w:eastAsia="en-US"/>
              </w:rPr>
            </w:pPr>
            <w:r w:rsidRPr="00E1605E">
              <w:rPr>
                <w:rFonts w:eastAsiaTheme="minorHAnsi"/>
                <w:b w:val="0"/>
                <w:lang w:eastAsia="en-US"/>
              </w:rPr>
              <w:t>ВИДЫ НАПРАВЛЕНИЙ И СТАВКИ НА ОБЕСПЕЧЕНИЕ ТЕХНИЧЕСКОЙ И ТЕХНОЛОГИЧЕСКОЙ МОДЕРНИЗАЦИИ</w:t>
            </w:r>
          </w:p>
          <w:p w:rsidR="007B1A6E" w:rsidRPr="00E1605E" w:rsidRDefault="007B1A6E" w:rsidP="006622AC">
            <w:pPr>
              <w:pStyle w:val="1"/>
              <w:rPr>
                <w:b w:val="0"/>
              </w:rPr>
            </w:pPr>
          </w:p>
          <w:p w:rsidR="007B1A6E" w:rsidRPr="00E1605E" w:rsidRDefault="007B1A6E" w:rsidP="006622AC">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tblPr>
            <w:tblGrid>
              <w:gridCol w:w="5264"/>
              <w:gridCol w:w="1199"/>
              <w:gridCol w:w="1899"/>
              <w:gridCol w:w="1584"/>
            </w:tblGrid>
            <w:tr w:rsidR="007B1A6E" w:rsidRPr="00E1605E" w:rsidTr="006622AC">
              <w:tc>
                <w:tcPr>
                  <w:tcW w:w="0" w:type="auto"/>
                  <w:vAlign w:val="center"/>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Виды направлений</w:t>
                  </w:r>
                </w:p>
              </w:tc>
              <w:tc>
                <w:tcPr>
                  <w:tcW w:w="0" w:type="auto"/>
                  <w:vAlign w:val="center"/>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Единица измерения</w:t>
                  </w:r>
                </w:p>
              </w:tc>
              <w:tc>
                <w:tcPr>
                  <w:tcW w:w="0" w:type="auto"/>
                  <w:vAlign w:val="center"/>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Получатели субсидии</w:t>
                  </w:r>
                </w:p>
              </w:tc>
              <w:tc>
                <w:tcPr>
                  <w:tcW w:w="0" w:type="auto"/>
                  <w:vAlign w:val="center"/>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Ставка субсидии за счет средств областного бюджета</w:t>
                  </w:r>
                </w:p>
              </w:tc>
            </w:tr>
            <w:tr w:rsidR="007B1A6E" w:rsidRPr="00E1605E" w:rsidTr="006622AC">
              <w:tc>
                <w:tcPr>
                  <w:tcW w:w="0" w:type="auto"/>
                </w:tcPr>
                <w:p w:rsidR="007B1A6E" w:rsidRPr="00E1605E" w:rsidRDefault="007B1A6E" w:rsidP="00381CBC">
                  <w:pPr>
                    <w:framePr w:hSpace="180" w:wrap="around" w:vAnchor="text" w:hAnchor="text" w:x="-601" w:y="1"/>
                    <w:spacing w:after="1" w:line="220" w:lineRule="atLeast"/>
                    <w:suppressOverlap/>
                  </w:pPr>
                  <w:r w:rsidRPr="00E1605E">
                    <w:rPr>
                      <w:sz w:val="22"/>
                      <w:szCs w:val="22"/>
                    </w:rPr>
                    <w:t>1. Приобретение оборудования для доения и пастеризации молока, охлаждения, переработки молока и мяса, убойных пунктов</w:t>
                  </w:r>
                </w:p>
              </w:tc>
              <w:tc>
                <w:tcPr>
                  <w:tcW w:w="0" w:type="auto"/>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 от затрат</w:t>
                  </w:r>
                </w:p>
              </w:tc>
              <w:tc>
                <w:tcPr>
                  <w:tcW w:w="0" w:type="auto"/>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личное подсобное хозяйство, крестьянское (фермерское) хозяйство</w:t>
                  </w:r>
                </w:p>
              </w:tc>
              <w:tc>
                <w:tcPr>
                  <w:tcW w:w="0" w:type="auto"/>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40</w:t>
                  </w:r>
                </w:p>
              </w:tc>
            </w:tr>
            <w:tr w:rsidR="007B1A6E" w:rsidRPr="00E1605E" w:rsidTr="006622AC">
              <w:tc>
                <w:tcPr>
                  <w:tcW w:w="0" w:type="auto"/>
                </w:tcPr>
                <w:p w:rsidR="007B1A6E" w:rsidRPr="00E1605E" w:rsidRDefault="007B1A6E" w:rsidP="00381CBC">
                  <w:pPr>
                    <w:framePr w:hSpace="180" w:wrap="around" w:vAnchor="text" w:hAnchor="text" w:x="-601" w:y="1"/>
                    <w:spacing w:after="1" w:line="220" w:lineRule="atLeast"/>
                    <w:suppressOverlap/>
                  </w:pPr>
                  <w:r w:rsidRPr="00E1605E">
                    <w:rPr>
                      <w:sz w:val="22"/>
                      <w:szCs w:val="22"/>
                    </w:rPr>
                    <w:t>2. Приобретение сельскохозяйственных машин и оборудования для заготовки кормов, оборудования для механизации трудоемких процессов в животноводстве, оборудования для производства и переработки меда, послеуборочной подработки зерна, перевода топочных агрегатов зерносушильных комплексов на газ, грузовых автомобилей, тракторов и самоходной сельскохозяйственной техники на газомоторное топливо</w:t>
                  </w:r>
                </w:p>
              </w:tc>
              <w:tc>
                <w:tcPr>
                  <w:tcW w:w="0" w:type="auto"/>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 от затрат</w:t>
                  </w:r>
                </w:p>
              </w:tc>
              <w:tc>
                <w:tcPr>
                  <w:tcW w:w="0" w:type="auto"/>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крестьянское (фермерское) хозяйство</w:t>
                  </w:r>
                </w:p>
              </w:tc>
              <w:tc>
                <w:tcPr>
                  <w:tcW w:w="0" w:type="auto"/>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40</w:t>
                  </w:r>
                </w:p>
              </w:tc>
            </w:tr>
            <w:tr w:rsidR="007B1A6E" w:rsidRPr="00E1605E" w:rsidTr="006622AC">
              <w:tc>
                <w:tcPr>
                  <w:tcW w:w="0" w:type="auto"/>
                </w:tcPr>
                <w:p w:rsidR="007B1A6E" w:rsidRPr="00E1605E" w:rsidRDefault="007B1A6E" w:rsidP="00381CBC">
                  <w:pPr>
                    <w:framePr w:hSpace="180" w:wrap="around" w:vAnchor="text" w:hAnchor="text" w:x="-601" w:y="1"/>
                    <w:spacing w:after="1" w:line="220" w:lineRule="atLeast"/>
                    <w:suppressOverlap/>
                  </w:pPr>
                  <w:r w:rsidRPr="00E1605E">
                    <w:rPr>
                      <w:sz w:val="22"/>
                      <w:szCs w:val="22"/>
                    </w:rPr>
                    <w:t>3. Приобретение сельскохозяйственной техники, оборудования и тракторов</w:t>
                  </w:r>
                </w:p>
              </w:tc>
              <w:tc>
                <w:tcPr>
                  <w:tcW w:w="0" w:type="auto"/>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 от затрат</w:t>
                  </w:r>
                </w:p>
              </w:tc>
              <w:tc>
                <w:tcPr>
                  <w:tcW w:w="0" w:type="auto"/>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личное подсобное хозяйство, крестьянское (фермерское) хозяйство</w:t>
                  </w:r>
                </w:p>
              </w:tc>
              <w:tc>
                <w:tcPr>
                  <w:tcW w:w="0" w:type="auto"/>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30</w:t>
                  </w:r>
                </w:p>
              </w:tc>
            </w:tr>
            <w:tr w:rsidR="007B1A6E" w:rsidRPr="00E1605E" w:rsidTr="006622AC">
              <w:tc>
                <w:tcPr>
                  <w:tcW w:w="0" w:type="auto"/>
                </w:tcPr>
                <w:p w:rsidR="007B1A6E" w:rsidRPr="00E1605E" w:rsidRDefault="007B1A6E" w:rsidP="00381CBC">
                  <w:pPr>
                    <w:framePr w:hSpace="180" w:wrap="around" w:vAnchor="text" w:hAnchor="text" w:x="-601" w:y="1"/>
                    <w:spacing w:after="1" w:line="220" w:lineRule="atLeast"/>
                    <w:suppressOverlap/>
                  </w:pPr>
                  <w:r w:rsidRPr="00E1605E">
                    <w:rPr>
                      <w:sz w:val="22"/>
                      <w:szCs w:val="22"/>
                    </w:rPr>
                    <w:t>4. Устройство водозаборных скважин (в том числе приобретение материалов, бурение) и обеспечение электрической энергией (в том числе приобретение оборудования и материалов, монтаж, технологическое присоединение)</w:t>
                  </w:r>
                </w:p>
              </w:tc>
              <w:tc>
                <w:tcPr>
                  <w:tcW w:w="0" w:type="auto"/>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 от затрат</w:t>
                  </w:r>
                </w:p>
              </w:tc>
              <w:tc>
                <w:tcPr>
                  <w:tcW w:w="0" w:type="auto"/>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личное подсобное хозяйство, крестьянское (фермерское) хозяйство</w:t>
                  </w:r>
                </w:p>
              </w:tc>
              <w:tc>
                <w:tcPr>
                  <w:tcW w:w="0" w:type="auto"/>
                </w:tcPr>
                <w:p w:rsidR="007B1A6E" w:rsidRPr="00E1605E" w:rsidRDefault="007B1A6E" w:rsidP="00381CBC">
                  <w:pPr>
                    <w:framePr w:hSpace="180" w:wrap="around" w:vAnchor="text" w:hAnchor="text" w:x="-601" w:y="1"/>
                    <w:spacing w:after="1" w:line="220" w:lineRule="atLeast"/>
                    <w:suppressOverlap/>
                    <w:jc w:val="center"/>
                  </w:pPr>
                  <w:r w:rsidRPr="00E1605E">
                    <w:rPr>
                      <w:sz w:val="22"/>
                      <w:szCs w:val="22"/>
                    </w:rPr>
                    <w:t>50</w:t>
                  </w:r>
                </w:p>
              </w:tc>
            </w:tr>
          </w:tbl>
          <w:p w:rsidR="007B1A6E" w:rsidRPr="00E1605E" w:rsidRDefault="007B1A6E" w:rsidP="006622AC">
            <w:pPr>
              <w:rPr>
                <w:sz w:val="20"/>
                <w:szCs w:val="20"/>
              </w:rPr>
            </w:pPr>
          </w:p>
          <w:p w:rsidR="007B1A6E" w:rsidRPr="00E1605E" w:rsidRDefault="007B1A6E" w:rsidP="006622AC">
            <w:pPr>
              <w:rPr>
                <w:sz w:val="20"/>
                <w:szCs w:val="20"/>
              </w:rPr>
            </w:pPr>
          </w:p>
          <w:p w:rsidR="007B1A6E" w:rsidRPr="00E1605E" w:rsidRDefault="007B1A6E" w:rsidP="006622AC">
            <w:pPr>
              <w:spacing w:after="1" w:line="220" w:lineRule="atLeast"/>
              <w:ind w:firstLine="426"/>
              <w:jc w:val="both"/>
              <w:rPr>
                <w:sz w:val="20"/>
                <w:szCs w:val="20"/>
              </w:rPr>
            </w:pPr>
          </w:p>
          <w:p w:rsidR="006622AC" w:rsidRPr="00E1605E" w:rsidRDefault="006622AC" w:rsidP="006622AC">
            <w:pPr>
              <w:spacing w:after="1" w:line="220" w:lineRule="atLeast"/>
              <w:ind w:firstLine="426"/>
              <w:jc w:val="both"/>
              <w:rPr>
                <w:sz w:val="20"/>
                <w:szCs w:val="20"/>
              </w:rPr>
            </w:pPr>
          </w:p>
          <w:p w:rsidR="006622AC" w:rsidRPr="00E1605E" w:rsidRDefault="006622AC" w:rsidP="006622AC">
            <w:pPr>
              <w:spacing w:after="1" w:line="220" w:lineRule="atLeast"/>
              <w:ind w:firstLine="426"/>
              <w:jc w:val="both"/>
              <w:rPr>
                <w:sz w:val="20"/>
                <w:szCs w:val="20"/>
              </w:rPr>
            </w:pPr>
          </w:p>
          <w:p w:rsidR="006622AC" w:rsidRPr="00E1605E" w:rsidRDefault="006622AC" w:rsidP="006622AC">
            <w:pPr>
              <w:spacing w:after="1" w:line="220" w:lineRule="atLeast"/>
              <w:ind w:firstLine="426"/>
              <w:jc w:val="both"/>
              <w:rPr>
                <w:sz w:val="20"/>
                <w:szCs w:val="20"/>
              </w:rPr>
            </w:pPr>
          </w:p>
          <w:p w:rsidR="006622AC" w:rsidRPr="00E1605E" w:rsidRDefault="006622AC" w:rsidP="006622AC">
            <w:pPr>
              <w:spacing w:after="1" w:line="220" w:lineRule="atLeast"/>
              <w:ind w:firstLine="426"/>
              <w:jc w:val="both"/>
              <w:rPr>
                <w:sz w:val="20"/>
                <w:szCs w:val="20"/>
              </w:rPr>
            </w:pPr>
          </w:p>
          <w:p w:rsidR="006622AC" w:rsidRPr="00E1605E" w:rsidRDefault="006622AC" w:rsidP="006622AC">
            <w:pPr>
              <w:spacing w:after="1" w:line="220" w:lineRule="atLeast"/>
              <w:ind w:firstLine="426"/>
              <w:jc w:val="both"/>
              <w:rPr>
                <w:sz w:val="20"/>
                <w:szCs w:val="20"/>
              </w:rPr>
            </w:pPr>
          </w:p>
          <w:p w:rsidR="006622AC" w:rsidRPr="00E1605E" w:rsidRDefault="006622AC" w:rsidP="006622AC">
            <w:pPr>
              <w:spacing w:after="1" w:line="220" w:lineRule="atLeast"/>
              <w:ind w:firstLine="426"/>
              <w:jc w:val="both"/>
              <w:rPr>
                <w:sz w:val="20"/>
                <w:szCs w:val="20"/>
              </w:rPr>
            </w:pPr>
          </w:p>
          <w:p w:rsidR="006622AC" w:rsidRPr="00E1605E" w:rsidRDefault="006622AC" w:rsidP="006622AC">
            <w:pPr>
              <w:spacing w:after="1" w:line="220" w:lineRule="atLeast"/>
              <w:ind w:firstLine="426"/>
              <w:jc w:val="both"/>
              <w:rPr>
                <w:sz w:val="20"/>
                <w:szCs w:val="20"/>
              </w:rPr>
            </w:pPr>
          </w:p>
          <w:p w:rsidR="006622AC" w:rsidRPr="00E1605E" w:rsidRDefault="006622AC" w:rsidP="006622AC">
            <w:pPr>
              <w:spacing w:after="1" w:line="220" w:lineRule="atLeast"/>
              <w:ind w:firstLine="426"/>
              <w:jc w:val="both"/>
            </w:pPr>
          </w:p>
          <w:p w:rsidR="002E7976" w:rsidRPr="00E1605E" w:rsidRDefault="002E7976" w:rsidP="006622AC">
            <w:pPr>
              <w:spacing w:after="1" w:line="220" w:lineRule="atLeast"/>
              <w:ind w:firstLine="426"/>
              <w:jc w:val="both"/>
              <w:rPr>
                <w:highlight w:val="yellow"/>
              </w:rPr>
            </w:pPr>
          </w:p>
        </w:tc>
      </w:tr>
      <w:tr w:rsidR="002E7976" w:rsidRPr="00E1605E" w:rsidTr="006622AC">
        <w:tc>
          <w:tcPr>
            <w:tcW w:w="10172" w:type="dxa"/>
            <w:gridSpan w:val="2"/>
          </w:tcPr>
          <w:p w:rsidR="002E7976" w:rsidRPr="00E1605E" w:rsidRDefault="002E7976" w:rsidP="006622AC">
            <w:pPr>
              <w:jc w:val="both"/>
              <w:rPr>
                <w:highlight w:val="yellow"/>
              </w:rPr>
            </w:pPr>
          </w:p>
        </w:tc>
      </w:tr>
    </w:tbl>
    <w:p w:rsidR="006622AC" w:rsidRPr="00E1605E" w:rsidRDefault="006622AC" w:rsidP="006622AC">
      <w:pPr>
        <w:pStyle w:val="a8"/>
        <w:ind w:left="6237" w:right="57"/>
        <w:rPr>
          <w:rFonts w:ascii="Times New Roman" w:hAnsi="Times New Roman"/>
          <w:sz w:val="20"/>
          <w:szCs w:val="20"/>
        </w:rPr>
      </w:pPr>
      <w:r w:rsidRPr="00E1605E">
        <w:rPr>
          <w:rFonts w:ascii="Times New Roman" w:hAnsi="Times New Roman"/>
          <w:sz w:val="20"/>
          <w:szCs w:val="20"/>
        </w:rPr>
        <w:lastRenderedPageBreak/>
        <w:t>УТВЕРЖДЕНО</w:t>
      </w:r>
    </w:p>
    <w:p w:rsidR="006622AC" w:rsidRPr="00E1605E" w:rsidRDefault="006622AC" w:rsidP="006622AC">
      <w:pPr>
        <w:pStyle w:val="a8"/>
        <w:ind w:left="6237" w:right="57"/>
        <w:rPr>
          <w:rFonts w:ascii="Times New Roman" w:hAnsi="Times New Roman"/>
          <w:sz w:val="20"/>
          <w:szCs w:val="20"/>
        </w:rPr>
      </w:pPr>
      <w:r w:rsidRPr="00E1605E">
        <w:rPr>
          <w:rFonts w:ascii="Times New Roman" w:hAnsi="Times New Roman"/>
          <w:sz w:val="20"/>
          <w:szCs w:val="20"/>
        </w:rPr>
        <w:t>постановлением Администрации</w:t>
      </w:r>
    </w:p>
    <w:p w:rsidR="006622AC" w:rsidRPr="00E1605E" w:rsidRDefault="006622AC" w:rsidP="006622AC">
      <w:pPr>
        <w:pStyle w:val="a8"/>
        <w:ind w:left="6237" w:right="57"/>
        <w:rPr>
          <w:rFonts w:ascii="Times New Roman" w:hAnsi="Times New Roman"/>
          <w:sz w:val="20"/>
          <w:szCs w:val="20"/>
        </w:rPr>
      </w:pPr>
      <w:r w:rsidRPr="00E1605E">
        <w:rPr>
          <w:rFonts w:ascii="Times New Roman" w:hAnsi="Times New Roman"/>
          <w:sz w:val="20"/>
          <w:szCs w:val="20"/>
        </w:rPr>
        <w:t>Каргасокского района</w:t>
      </w:r>
    </w:p>
    <w:p w:rsidR="006622AC" w:rsidRPr="00E1605E" w:rsidRDefault="006622AC" w:rsidP="006622AC">
      <w:pPr>
        <w:pStyle w:val="a8"/>
        <w:ind w:left="6237" w:right="57"/>
        <w:rPr>
          <w:rFonts w:ascii="Times New Roman" w:hAnsi="Times New Roman"/>
          <w:sz w:val="20"/>
          <w:szCs w:val="20"/>
        </w:rPr>
      </w:pPr>
      <w:r w:rsidRPr="00E1605E">
        <w:rPr>
          <w:rFonts w:ascii="Times New Roman" w:hAnsi="Times New Roman"/>
          <w:sz w:val="20"/>
          <w:szCs w:val="20"/>
        </w:rPr>
        <w:t>от 25.07.2017 № 195</w:t>
      </w:r>
    </w:p>
    <w:p w:rsidR="006622AC" w:rsidRPr="00E1605E" w:rsidRDefault="006622AC" w:rsidP="006622AC">
      <w:pPr>
        <w:pStyle w:val="a8"/>
        <w:ind w:left="6237" w:right="57"/>
        <w:rPr>
          <w:rFonts w:ascii="Times New Roman" w:hAnsi="Times New Roman"/>
          <w:sz w:val="20"/>
          <w:szCs w:val="20"/>
        </w:rPr>
      </w:pPr>
      <w:r w:rsidRPr="00E1605E">
        <w:rPr>
          <w:rFonts w:ascii="Times New Roman" w:hAnsi="Times New Roman"/>
          <w:sz w:val="20"/>
          <w:szCs w:val="20"/>
        </w:rPr>
        <w:t>Приложение № 2</w:t>
      </w:r>
    </w:p>
    <w:p w:rsidR="00FC6AED" w:rsidRPr="00E1605E" w:rsidRDefault="00FC6AED" w:rsidP="00FC6AED">
      <w:pPr>
        <w:autoSpaceDE w:val="0"/>
        <w:autoSpaceDN w:val="0"/>
        <w:adjustRightInd w:val="0"/>
        <w:ind w:left="459"/>
        <w:jc w:val="right"/>
        <w:rPr>
          <w:sz w:val="20"/>
          <w:szCs w:val="20"/>
        </w:rPr>
      </w:pPr>
    </w:p>
    <w:p w:rsidR="00FC6AED" w:rsidRPr="00E1605E" w:rsidRDefault="00FC6AED" w:rsidP="00FC6AED">
      <w:pPr>
        <w:autoSpaceDE w:val="0"/>
        <w:autoSpaceDN w:val="0"/>
        <w:adjustRightInd w:val="0"/>
        <w:ind w:left="6237"/>
        <w:jc w:val="both"/>
        <w:rPr>
          <w:sz w:val="20"/>
          <w:szCs w:val="20"/>
        </w:rPr>
      </w:pPr>
      <w:r w:rsidRPr="00E1605E">
        <w:rPr>
          <w:sz w:val="20"/>
          <w:szCs w:val="20"/>
        </w:rPr>
        <w:t xml:space="preserve">Приложение № 10 </w:t>
      </w:r>
    </w:p>
    <w:p w:rsidR="00FC6AED" w:rsidRPr="00E1605E" w:rsidRDefault="00FC6AED" w:rsidP="00FC6AED">
      <w:pPr>
        <w:autoSpaceDE w:val="0"/>
        <w:autoSpaceDN w:val="0"/>
        <w:adjustRightInd w:val="0"/>
        <w:ind w:left="6237"/>
        <w:jc w:val="both"/>
        <w:rPr>
          <w:sz w:val="20"/>
          <w:szCs w:val="20"/>
        </w:rPr>
      </w:pPr>
      <w:r w:rsidRPr="00E1605E">
        <w:rPr>
          <w:sz w:val="20"/>
          <w:szCs w:val="20"/>
        </w:rPr>
        <w:t>к Порядку предоставления субсидий на развитие личных подсобных хозяйств и субсидий на развитие крестьянских (фермерских) хозяйств</w:t>
      </w:r>
    </w:p>
    <w:p w:rsidR="00FC6AED" w:rsidRPr="00E1605E" w:rsidRDefault="00FC6AED" w:rsidP="00FC6AED">
      <w:pPr>
        <w:pStyle w:val="ConsPlusTitle"/>
        <w:widowControl/>
        <w:ind w:left="-426"/>
        <w:jc w:val="both"/>
        <w:rPr>
          <w:rFonts w:ascii="Times New Roman" w:hAnsi="Times New Roman" w:cs="Times New Roman"/>
          <w:b w:val="0"/>
          <w:sz w:val="24"/>
          <w:szCs w:val="24"/>
        </w:rPr>
      </w:pPr>
      <w:r w:rsidRPr="00E1605E">
        <w:rPr>
          <w:rFonts w:ascii="Times New Roman" w:hAnsi="Times New Roman" w:cs="Times New Roman"/>
          <w:b w:val="0"/>
          <w:bCs w:val="0"/>
          <w:sz w:val="24"/>
          <w:szCs w:val="24"/>
        </w:rPr>
        <w:t xml:space="preserve">№ ________ от  </w:t>
      </w:r>
      <w:r w:rsidRPr="00E1605E">
        <w:rPr>
          <w:rFonts w:ascii="Times New Roman" w:hAnsi="Times New Roman" w:cs="Times New Roman"/>
          <w:sz w:val="24"/>
          <w:szCs w:val="24"/>
        </w:rPr>
        <w:t>«</w:t>
      </w:r>
      <w:r w:rsidRPr="00E1605E">
        <w:rPr>
          <w:rFonts w:ascii="Times New Roman" w:hAnsi="Times New Roman" w:cs="Times New Roman"/>
          <w:b w:val="0"/>
          <w:sz w:val="24"/>
          <w:szCs w:val="24"/>
        </w:rPr>
        <w:t>_____</w:t>
      </w:r>
      <w:r w:rsidRPr="00E1605E">
        <w:rPr>
          <w:rFonts w:ascii="Times New Roman" w:hAnsi="Times New Roman" w:cs="Times New Roman"/>
          <w:sz w:val="24"/>
          <w:szCs w:val="24"/>
        </w:rPr>
        <w:t xml:space="preserve">» </w:t>
      </w:r>
      <w:r w:rsidRPr="00E1605E">
        <w:rPr>
          <w:rFonts w:ascii="Times New Roman" w:hAnsi="Times New Roman" w:cs="Times New Roman"/>
          <w:b w:val="0"/>
          <w:sz w:val="24"/>
          <w:szCs w:val="24"/>
        </w:rPr>
        <w:t>_____________________ 20___ г.</w:t>
      </w:r>
      <w:r w:rsidRPr="00E1605E">
        <w:rPr>
          <w:rFonts w:ascii="Times New Roman" w:hAnsi="Times New Roman" w:cs="Times New Roman"/>
          <w:b w:val="0"/>
          <w:bCs w:val="0"/>
          <w:sz w:val="24"/>
          <w:szCs w:val="24"/>
          <w:vertAlign w:val="superscript"/>
        </w:rPr>
        <w:t xml:space="preserve"> *</w:t>
      </w:r>
    </w:p>
    <w:p w:rsidR="00FC6AED" w:rsidRPr="00E1605E" w:rsidRDefault="00FC6AED" w:rsidP="00FC6AED">
      <w:pPr>
        <w:pStyle w:val="ConsPlusTitle"/>
        <w:widowControl/>
        <w:ind w:left="-426"/>
        <w:rPr>
          <w:rFonts w:ascii="Times New Roman" w:hAnsi="Times New Roman" w:cs="Times New Roman"/>
          <w:b w:val="0"/>
          <w:sz w:val="24"/>
          <w:szCs w:val="24"/>
        </w:rPr>
      </w:pPr>
    </w:p>
    <w:p w:rsidR="00FC6AED" w:rsidRPr="00E1605E" w:rsidRDefault="00FC6AED" w:rsidP="00FC6AED">
      <w:pPr>
        <w:pStyle w:val="ConsPlusTitle"/>
        <w:widowControl/>
        <w:ind w:left="-426"/>
        <w:rPr>
          <w:rFonts w:ascii="Times New Roman" w:hAnsi="Times New Roman" w:cs="Times New Roman"/>
          <w:b w:val="0"/>
          <w:sz w:val="24"/>
          <w:szCs w:val="24"/>
        </w:rPr>
      </w:pPr>
    </w:p>
    <w:p w:rsidR="00FC6AED" w:rsidRPr="00E1605E" w:rsidRDefault="00FC6AED" w:rsidP="00FC6AED">
      <w:pPr>
        <w:pStyle w:val="ConsPlusTitle"/>
        <w:widowControl/>
        <w:ind w:left="4820"/>
        <w:rPr>
          <w:rFonts w:ascii="Times New Roman" w:hAnsi="Times New Roman" w:cs="Times New Roman"/>
          <w:b w:val="0"/>
          <w:sz w:val="24"/>
          <w:szCs w:val="24"/>
        </w:rPr>
      </w:pPr>
      <w:r w:rsidRPr="00E1605E">
        <w:rPr>
          <w:rFonts w:ascii="Times New Roman" w:hAnsi="Times New Roman" w:cs="Times New Roman"/>
          <w:b w:val="0"/>
          <w:sz w:val="24"/>
          <w:szCs w:val="24"/>
        </w:rPr>
        <w:t>В Администрацию Каргасокского района Томской области</w:t>
      </w:r>
    </w:p>
    <w:p w:rsidR="00FC6AED" w:rsidRPr="00E1605E" w:rsidRDefault="00FC6AED" w:rsidP="00FC6AED">
      <w:pPr>
        <w:pStyle w:val="ConsPlusTitle"/>
        <w:widowControl/>
        <w:ind w:left="4820"/>
        <w:rPr>
          <w:rFonts w:ascii="Times New Roman" w:hAnsi="Times New Roman" w:cs="Times New Roman"/>
          <w:b w:val="0"/>
          <w:sz w:val="24"/>
          <w:szCs w:val="24"/>
        </w:rPr>
      </w:pPr>
      <w:r w:rsidRPr="00E1605E">
        <w:rPr>
          <w:rFonts w:ascii="Times New Roman" w:hAnsi="Times New Roman" w:cs="Times New Roman"/>
          <w:b w:val="0"/>
          <w:sz w:val="24"/>
          <w:szCs w:val="24"/>
        </w:rPr>
        <w:t>Место нахождение: с. Каргасок, ул.Пушкина,31</w:t>
      </w:r>
    </w:p>
    <w:p w:rsidR="00FC6AED" w:rsidRPr="00E1605E" w:rsidRDefault="00FC6AED" w:rsidP="00FC6AED">
      <w:pPr>
        <w:pStyle w:val="ConsPlusTitle"/>
        <w:widowControl/>
        <w:ind w:left="4678"/>
        <w:rPr>
          <w:rFonts w:ascii="Times New Roman" w:hAnsi="Times New Roman" w:cs="Times New Roman"/>
          <w:b w:val="0"/>
          <w:sz w:val="24"/>
          <w:szCs w:val="24"/>
        </w:rPr>
      </w:pPr>
      <w:r w:rsidRPr="00E1605E">
        <w:rPr>
          <w:rFonts w:ascii="Times New Roman" w:hAnsi="Times New Roman" w:cs="Times New Roman"/>
          <w:b w:val="0"/>
          <w:sz w:val="24"/>
          <w:szCs w:val="24"/>
        </w:rPr>
        <w:t>_________</w:t>
      </w:r>
      <w:r w:rsidR="006622AC" w:rsidRPr="00E1605E">
        <w:rPr>
          <w:rFonts w:ascii="Times New Roman" w:hAnsi="Times New Roman" w:cs="Times New Roman"/>
          <w:b w:val="0"/>
          <w:sz w:val="24"/>
          <w:szCs w:val="24"/>
        </w:rPr>
        <w:t>_____________________________</w:t>
      </w:r>
    </w:p>
    <w:p w:rsidR="00FC6AED" w:rsidRPr="00E1605E" w:rsidRDefault="00FC6AED" w:rsidP="00FC6AED">
      <w:pPr>
        <w:pStyle w:val="ConsPlusTitle"/>
        <w:widowControl/>
        <w:ind w:left="-426"/>
        <w:jc w:val="center"/>
        <w:rPr>
          <w:rFonts w:ascii="Times New Roman" w:hAnsi="Times New Roman" w:cs="Times New Roman"/>
          <w:b w:val="0"/>
          <w:sz w:val="16"/>
          <w:szCs w:val="16"/>
        </w:rPr>
      </w:pPr>
      <w:r w:rsidRPr="00E1605E">
        <w:rPr>
          <w:rFonts w:ascii="Times New Roman" w:hAnsi="Times New Roman" w:cs="Times New Roman"/>
          <w:b w:val="0"/>
          <w:bCs w:val="0"/>
          <w:sz w:val="24"/>
          <w:szCs w:val="24"/>
        </w:rPr>
        <w:t xml:space="preserve">                                                                                   </w:t>
      </w:r>
      <w:r w:rsidRPr="00E1605E">
        <w:rPr>
          <w:rFonts w:ascii="Times New Roman" w:hAnsi="Times New Roman" w:cs="Times New Roman"/>
          <w:b w:val="0"/>
          <w:bCs w:val="0"/>
          <w:sz w:val="16"/>
          <w:szCs w:val="16"/>
        </w:rPr>
        <w:t xml:space="preserve">   (наименование заявителя)</w:t>
      </w:r>
    </w:p>
    <w:p w:rsidR="00FC6AED" w:rsidRPr="00E1605E" w:rsidRDefault="00FC6AED" w:rsidP="00FC6AED">
      <w:pPr>
        <w:pStyle w:val="ConsPlusTitle"/>
        <w:widowControl/>
        <w:jc w:val="both"/>
        <w:rPr>
          <w:rFonts w:ascii="Times New Roman" w:hAnsi="Times New Roman" w:cs="Times New Roman"/>
          <w:b w:val="0"/>
          <w:bCs w:val="0"/>
          <w:sz w:val="24"/>
          <w:szCs w:val="24"/>
        </w:rPr>
      </w:pPr>
      <w:r w:rsidRPr="00E1605E">
        <w:rPr>
          <w:rFonts w:ascii="Times New Roman" w:hAnsi="Times New Roman" w:cs="Times New Roman"/>
          <w:b w:val="0"/>
          <w:bCs w:val="0"/>
          <w:sz w:val="16"/>
          <w:szCs w:val="16"/>
        </w:rPr>
        <w:t xml:space="preserve">                                                                                              </w:t>
      </w:r>
      <w:r w:rsidRPr="00E1605E">
        <w:rPr>
          <w:rFonts w:ascii="Times New Roman" w:hAnsi="Times New Roman" w:cs="Times New Roman"/>
          <w:b w:val="0"/>
          <w:bCs w:val="0"/>
          <w:sz w:val="24"/>
          <w:szCs w:val="24"/>
        </w:rPr>
        <w:t>_________________________________________________</w:t>
      </w:r>
    </w:p>
    <w:p w:rsidR="00FC6AED" w:rsidRPr="00E1605E" w:rsidRDefault="00FC6AED" w:rsidP="00FC6AED">
      <w:pPr>
        <w:pStyle w:val="ConsPlusTitle"/>
        <w:widowControl/>
        <w:ind w:left="-426"/>
        <w:jc w:val="both"/>
        <w:rPr>
          <w:rFonts w:ascii="Times New Roman" w:hAnsi="Times New Roman" w:cs="Times New Roman"/>
          <w:b w:val="0"/>
          <w:sz w:val="24"/>
          <w:szCs w:val="24"/>
        </w:rPr>
      </w:pPr>
      <w:r w:rsidRPr="00E1605E">
        <w:rPr>
          <w:rFonts w:ascii="Times New Roman" w:hAnsi="Times New Roman" w:cs="Times New Roman"/>
          <w:b w:val="0"/>
          <w:bCs w:val="0"/>
          <w:sz w:val="24"/>
          <w:szCs w:val="24"/>
        </w:rPr>
        <w:t xml:space="preserve">            </w:t>
      </w:r>
    </w:p>
    <w:p w:rsidR="00FC6AED" w:rsidRPr="00E1605E" w:rsidRDefault="00FC6AED" w:rsidP="00FC6AED">
      <w:pPr>
        <w:pStyle w:val="ConsPlusTitle"/>
        <w:widowControl/>
        <w:ind w:left="-426"/>
        <w:jc w:val="center"/>
        <w:rPr>
          <w:rFonts w:ascii="Times New Roman" w:hAnsi="Times New Roman" w:cs="Times New Roman"/>
          <w:b w:val="0"/>
          <w:bCs w:val="0"/>
          <w:sz w:val="24"/>
          <w:szCs w:val="24"/>
        </w:rPr>
      </w:pPr>
      <w:r w:rsidRPr="00E1605E">
        <w:rPr>
          <w:rFonts w:ascii="Times New Roman" w:hAnsi="Times New Roman" w:cs="Times New Roman"/>
          <w:b w:val="0"/>
          <w:bCs w:val="0"/>
          <w:sz w:val="24"/>
          <w:szCs w:val="24"/>
        </w:rPr>
        <w:t xml:space="preserve">Заявление о предоставлении субсидии </w:t>
      </w:r>
    </w:p>
    <w:p w:rsidR="00FC6AED" w:rsidRPr="00E1605E" w:rsidRDefault="00FC6AED" w:rsidP="00FC6AED">
      <w:pPr>
        <w:pStyle w:val="ConsPlusTitle"/>
        <w:widowControl/>
        <w:ind w:left="-426" w:firstLine="568"/>
        <w:jc w:val="both"/>
        <w:rPr>
          <w:rFonts w:ascii="Times New Roman" w:hAnsi="Times New Roman" w:cs="Times New Roman"/>
          <w:b w:val="0"/>
          <w:bCs w:val="0"/>
          <w:sz w:val="23"/>
          <w:szCs w:val="23"/>
        </w:rPr>
      </w:pPr>
      <w:r w:rsidRPr="00E1605E">
        <w:rPr>
          <w:rFonts w:ascii="Times New Roman" w:hAnsi="Times New Roman" w:cs="Times New Roman"/>
          <w:b w:val="0"/>
          <w:bCs w:val="0"/>
          <w:sz w:val="24"/>
          <w:szCs w:val="24"/>
        </w:rPr>
        <w:t>Прошу предоставить государственную поддержку в соответствии с постановлением Администрации Томской области от</w:t>
      </w:r>
      <w:r w:rsidRPr="00E1605E">
        <w:rPr>
          <w:rFonts w:ascii="Times New Roman" w:hAnsi="Times New Roman" w:cs="Times New Roman"/>
          <w:b w:val="0"/>
          <w:sz w:val="24"/>
          <w:szCs w:val="24"/>
        </w:rPr>
        <w:t xml:space="preserve"> 08.02.2016 №36а </w:t>
      </w:r>
      <w:r w:rsidRPr="00E1605E">
        <w:rPr>
          <w:rFonts w:ascii="Times New Roman" w:hAnsi="Times New Roman" w:cs="Times New Roman"/>
          <w:b w:val="0"/>
          <w:bCs w:val="0"/>
          <w:sz w:val="24"/>
          <w:szCs w:val="24"/>
        </w:rPr>
        <w:t>«Об утверждении положений о предоставлении бюджетных средств на государственную поддержку сельскохозяйственного производства в Томской области», Постановлением Администрации Каргасокского района от 01.06.2016г. № 164 « Об утверждении порядка предоставления субсидий на развитие личных подсобных хозяйств и крестьянских- (фермерских) хозяйств в  виде субсидии по направлению:</w:t>
      </w:r>
      <w:r w:rsidRPr="00E1605E">
        <w:rPr>
          <w:rFonts w:ascii="Times New Roman" w:hAnsi="Times New Roman" w:cs="Times New Roman"/>
          <w:b w:val="0"/>
          <w:bCs w:val="0"/>
          <w:sz w:val="23"/>
          <w:szCs w:val="23"/>
        </w:rPr>
        <w:t xml:space="preserve">  </w:t>
      </w:r>
    </w:p>
    <w:p w:rsidR="00FC6AED" w:rsidRPr="00E1605E" w:rsidRDefault="00FC6AED" w:rsidP="00FC6AED">
      <w:pPr>
        <w:pStyle w:val="ConsPlusTitle"/>
        <w:widowControl/>
        <w:ind w:left="-426"/>
        <w:jc w:val="both"/>
        <w:rPr>
          <w:rFonts w:ascii="Times New Roman" w:hAnsi="Times New Roman" w:cs="Times New Roman"/>
          <w:b w:val="0"/>
          <w:bCs w:val="0"/>
          <w:sz w:val="23"/>
          <w:szCs w:val="23"/>
        </w:rPr>
      </w:pPr>
      <w:r w:rsidRPr="00E1605E">
        <w:rPr>
          <w:rFonts w:ascii="Times New Roman" w:hAnsi="Times New Roman" w:cs="Times New Roman"/>
          <w:b w:val="0"/>
          <w:bCs w:val="0"/>
          <w:sz w:val="23"/>
          <w:szCs w:val="23"/>
        </w:rPr>
        <w:t xml:space="preserve">         _______________________________________________________________________</w:t>
      </w:r>
    </w:p>
    <w:p w:rsidR="00FC6AED" w:rsidRPr="00E1605E" w:rsidRDefault="00FC6AED" w:rsidP="00FC6AED">
      <w:pPr>
        <w:pStyle w:val="ConsPlusTitle"/>
        <w:widowControl/>
        <w:ind w:left="-426"/>
        <w:jc w:val="center"/>
        <w:rPr>
          <w:rFonts w:ascii="Times New Roman" w:hAnsi="Times New Roman" w:cs="Times New Roman"/>
          <w:b w:val="0"/>
          <w:bCs w:val="0"/>
          <w:sz w:val="18"/>
          <w:szCs w:val="18"/>
        </w:rPr>
      </w:pPr>
      <w:r w:rsidRPr="00E1605E">
        <w:rPr>
          <w:rFonts w:ascii="Times New Roman" w:hAnsi="Times New Roman" w:cs="Times New Roman"/>
          <w:b w:val="0"/>
          <w:bCs w:val="0"/>
          <w:sz w:val="18"/>
          <w:szCs w:val="18"/>
        </w:rPr>
        <w:t>(указать направление государственной  поддержки)</w:t>
      </w:r>
    </w:p>
    <w:p w:rsidR="00FC6AED" w:rsidRPr="00E1605E" w:rsidRDefault="00FC6AED" w:rsidP="00FC6AED">
      <w:pPr>
        <w:pStyle w:val="ConsPlusTitle"/>
        <w:widowControl/>
        <w:ind w:left="-426"/>
        <w:rPr>
          <w:rFonts w:ascii="Times New Roman" w:hAnsi="Times New Roman" w:cs="Times New Roman"/>
          <w:b w:val="0"/>
          <w:bCs w:val="0"/>
          <w:sz w:val="23"/>
          <w:szCs w:val="23"/>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4854"/>
        <w:gridCol w:w="4677"/>
      </w:tblGrid>
      <w:tr w:rsidR="00FC6AED" w:rsidRPr="00E1605E" w:rsidTr="00223EDA">
        <w:trPr>
          <w:trHeight w:val="367"/>
        </w:trPr>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r w:rsidRPr="00E1605E">
              <w:rPr>
                <w:rFonts w:ascii="Times New Roman" w:hAnsi="Times New Roman" w:cs="Times New Roman"/>
                <w:b w:val="0"/>
                <w:bCs w:val="0"/>
                <w:sz w:val="22"/>
                <w:szCs w:val="22"/>
              </w:rPr>
              <w:t>1</w:t>
            </w:r>
          </w:p>
        </w:tc>
        <w:tc>
          <w:tcPr>
            <w:tcW w:w="4854" w:type="dxa"/>
          </w:tcPr>
          <w:p w:rsidR="00FC6AED" w:rsidRPr="00E1605E" w:rsidRDefault="00FC6AED" w:rsidP="00223EDA">
            <w:pPr>
              <w:pStyle w:val="ConsPlusTitle"/>
              <w:widowControl/>
              <w:ind w:right="-108"/>
              <w:rPr>
                <w:rFonts w:ascii="Times New Roman" w:hAnsi="Times New Roman" w:cs="Times New Roman"/>
                <w:b w:val="0"/>
                <w:sz w:val="23"/>
                <w:szCs w:val="23"/>
              </w:rPr>
            </w:pPr>
            <w:r w:rsidRPr="00E1605E">
              <w:rPr>
                <w:rFonts w:ascii="Times New Roman" w:hAnsi="Times New Roman" w:cs="Times New Roman"/>
                <w:b w:val="0"/>
                <w:sz w:val="23"/>
                <w:szCs w:val="23"/>
              </w:rPr>
              <w:t>Полное наименование заявителя</w:t>
            </w:r>
          </w:p>
          <w:p w:rsidR="00FC6AED" w:rsidRPr="00E1605E" w:rsidRDefault="00FC6AED" w:rsidP="00223EDA">
            <w:pPr>
              <w:pStyle w:val="ConsPlusTitle"/>
              <w:widowControl/>
              <w:ind w:right="-108"/>
              <w:rPr>
                <w:rFonts w:ascii="Times New Roman" w:hAnsi="Times New Roman" w:cs="Times New Roman"/>
                <w:b w:val="0"/>
                <w:bCs w:val="0"/>
                <w:sz w:val="23"/>
                <w:szCs w:val="23"/>
              </w:rPr>
            </w:pPr>
          </w:p>
        </w:tc>
        <w:tc>
          <w:tcPr>
            <w:tcW w:w="4677" w:type="dxa"/>
          </w:tcPr>
          <w:p w:rsidR="00FC6AED" w:rsidRPr="00E1605E" w:rsidRDefault="00FC6AED" w:rsidP="00223EDA">
            <w:pPr>
              <w:pStyle w:val="ConsPlusTitle"/>
              <w:widowControl/>
              <w:ind w:left="-392" w:firstLine="392"/>
              <w:jc w:val="center"/>
              <w:rPr>
                <w:rFonts w:ascii="Times New Roman" w:hAnsi="Times New Roman" w:cs="Times New Roman"/>
                <w:b w:val="0"/>
                <w:bCs w:val="0"/>
                <w:sz w:val="23"/>
                <w:szCs w:val="23"/>
              </w:rPr>
            </w:pPr>
          </w:p>
          <w:p w:rsidR="00FC6AED" w:rsidRPr="00E1605E" w:rsidRDefault="00FC6AED" w:rsidP="00223EDA">
            <w:pPr>
              <w:pStyle w:val="ConsPlusTitle"/>
              <w:widowControl/>
              <w:ind w:left="-392" w:firstLine="392"/>
              <w:jc w:val="center"/>
              <w:rPr>
                <w:rFonts w:ascii="Times New Roman" w:hAnsi="Times New Roman" w:cs="Times New Roman"/>
                <w:b w:val="0"/>
                <w:bCs w:val="0"/>
                <w:sz w:val="23"/>
                <w:szCs w:val="23"/>
              </w:rPr>
            </w:pPr>
          </w:p>
          <w:p w:rsidR="00FC6AED" w:rsidRPr="00E1605E" w:rsidRDefault="00FC6AED" w:rsidP="00223EDA">
            <w:pPr>
              <w:pStyle w:val="ConsPlusTitle"/>
              <w:widowControl/>
              <w:ind w:left="-392" w:firstLine="392"/>
              <w:jc w:val="center"/>
              <w:rPr>
                <w:rFonts w:ascii="Times New Roman" w:hAnsi="Times New Roman" w:cs="Times New Roman"/>
                <w:b w:val="0"/>
                <w:bCs w:val="0"/>
                <w:sz w:val="23"/>
                <w:szCs w:val="23"/>
              </w:rPr>
            </w:pP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r w:rsidRPr="00E1605E">
              <w:rPr>
                <w:rFonts w:ascii="Times New Roman" w:hAnsi="Times New Roman" w:cs="Times New Roman"/>
                <w:b w:val="0"/>
                <w:bCs w:val="0"/>
                <w:sz w:val="22"/>
                <w:szCs w:val="22"/>
              </w:rPr>
              <w:t>2</w:t>
            </w: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 xml:space="preserve">Сокращенное наименование заявителя </w:t>
            </w:r>
          </w:p>
          <w:p w:rsidR="00FC6AED" w:rsidRPr="00E1605E" w:rsidRDefault="00FC6AED" w:rsidP="00223EDA">
            <w:pPr>
              <w:pStyle w:val="ConsPlusTitle"/>
              <w:widowControl/>
              <w:rPr>
                <w:rFonts w:ascii="Times New Roman" w:hAnsi="Times New Roman" w:cs="Times New Roman"/>
                <w:b w:val="0"/>
                <w:bCs w:val="0"/>
                <w:sz w:val="23"/>
                <w:szCs w:val="23"/>
              </w:rPr>
            </w:pPr>
          </w:p>
        </w:tc>
        <w:tc>
          <w:tcPr>
            <w:tcW w:w="4677" w:type="dxa"/>
          </w:tcPr>
          <w:p w:rsidR="00FC6AED" w:rsidRPr="00E1605E" w:rsidRDefault="00FC6AED" w:rsidP="00223EDA">
            <w:pPr>
              <w:pStyle w:val="ConsPlusTitle"/>
              <w:widowControl/>
              <w:ind w:left="-392" w:firstLine="392"/>
              <w:jc w:val="center"/>
              <w:rPr>
                <w:rFonts w:ascii="Times New Roman" w:hAnsi="Times New Roman" w:cs="Times New Roman"/>
                <w:b w:val="0"/>
                <w:bCs w:val="0"/>
                <w:sz w:val="23"/>
                <w:szCs w:val="23"/>
              </w:rPr>
            </w:pPr>
          </w:p>
        </w:tc>
      </w:tr>
      <w:tr w:rsidR="00FC6AED" w:rsidRPr="00E1605E" w:rsidTr="00223EDA">
        <w:trPr>
          <w:trHeight w:val="335"/>
        </w:trPr>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r w:rsidRPr="00E1605E">
              <w:rPr>
                <w:rFonts w:ascii="Times New Roman" w:hAnsi="Times New Roman" w:cs="Times New Roman"/>
                <w:b w:val="0"/>
                <w:bCs w:val="0"/>
                <w:sz w:val="22"/>
                <w:szCs w:val="22"/>
              </w:rPr>
              <w:t>3</w:t>
            </w: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ИНН / КПП заявителя</w:t>
            </w:r>
          </w:p>
          <w:p w:rsidR="00FC6AED" w:rsidRPr="00E1605E" w:rsidRDefault="00FC6AED" w:rsidP="00223EDA">
            <w:pPr>
              <w:pStyle w:val="ConsPlusTitle"/>
              <w:widowControl/>
              <w:rPr>
                <w:rFonts w:ascii="Times New Roman" w:hAnsi="Times New Roman" w:cs="Times New Roman"/>
                <w:b w:val="0"/>
                <w:bCs w:val="0"/>
                <w:sz w:val="23"/>
                <w:szCs w:val="23"/>
              </w:rPr>
            </w:pP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r w:rsidRPr="00E1605E">
              <w:rPr>
                <w:rFonts w:ascii="Times New Roman" w:hAnsi="Times New Roman" w:cs="Times New Roman"/>
                <w:b w:val="0"/>
                <w:bCs w:val="0"/>
                <w:sz w:val="22"/>
                <w:szCs w:val="22"/>
              </w:rPr>
              <w:t>4</w:t>
            </w: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 xml:space="preserve">Номер и дата свидетельства (уведомления) </w:t>
            </w:r>
          </w:p>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о постановке на учет в налоговом органе</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r w:rsidRPr="00E1605E">
              <w:rPr>
                <w:rFonts w:ascii="Times New Roman" w:hAnsi="Times New Roman" w:cs="Times New Roman"/>
                <w:b w:val="0"/>
                <w:bCs w:val="0"/>
                <w:sz w:val="22"/>
                <w:szCs w:val="22"/>
              </w:rPr>
              <w:t>5</w:t>
            </w: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ОКТМО</w:t>
            </w:r>
          </w:p>
          <w:p w:rsidR="00FC6AED" w:rsidRPr="00E1605E" w:rsidRDefault="00FC6AED" w:rsidP="00223EDA">
            <w:pPr>
              <w:pStyle w:val="ConsPlusTitle"/>
              <w:widowControl/>
              <w:rPr>
                <w:rFonts w:ascii="Times New Roman" w:hAnsi="Times New Roman" w:cs="Times New Roman"/>
                <w:b w:val="0"/>
                <w:bCs w:val="0"/>
                <w:sz w:val="23"/>
                <w:szCs w:val="23"/>
              </w:rPr>
            </w:pP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r w:rsidRPr="00E1605E">
              <w:rPr>
                <w:rFonts w:ascii="Times New Roman" w:hAnsi="Times New Roman" w:cs="Times New Roman"/>
                <w:b w:val="0"/>
                <w:bCs w:val="0"/>
                <w:sz w:val="22"/>
                <w:szCs w:val="22"/>
              </w:rPr>
              <w:t>6</w:t>
            </w: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 xml:space="preserve">Основной государственный регистрационный номер (ОГРН или ОГРНИП) / дата внесения </w:t>
            </w:r>
          </w:p>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записи в ЕГРЮЛ или ЕГРИП</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rPr>
          <w:trHeight w:val="305"/>
        </w:trPr>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r w:rsidRPr="00E1605E">
              <w:rPr>
                <w:rFonts w:ascii="Times New Roman" w:hAnsi="Times New Roman" w:cs="Times New Roman"/>
                <w:b w:val="0"/>
                <w:bCs w:val="0"/>
                <w:sz w:val="22"/>
                <w:szCs w:val="22"/>
              </w:rPr>
              <w:t>7</w:t>
            </w: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 xml:space="preserve">Юридический адрес заявителя </w:t>
            </w:r>
          </w:p>
          <w:p w:rsidR="00FC6AED" w:rsidRPr="00E1605E" w:rsidRDefault="00FC6AED" w:rsidP="00223EDA">
            <w:pPr>
              <w:pStyle w:val="ConsPlusTitle"/>
              <w:widowControl/>
              <w:rPr>
                <w:rFonts w:ascii="Times New Roman" w:hAnsi="Times New Roman" w:cs="Times New Roman"/>
                <w:b w:val="0"/>
                <w:bCs w:val="0"/>
                <w:sz w:val="23"/>
                <w:szCs w:val="23"/>
              </w:rPr>
            </w:pP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rPr>
          <w:trHeight w:val="491"/>
        </w:trPr>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r w:rsidRPr="00E1605E">
              <w:rPr>
                <w:rFonts w:ascii="Times New Roman" w:hAnsi="Times New Roman" w:cs="Times New Roman"/>
                <w:b w:val="0"/>
                <w:bCs w:val="0"/>
                <w:sz w:val="22"/>
                <w:szCs w:val="22"/>
              </w:rPr>
              <w:t>8</w:t>
            </w: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Место нахождения (место жительства)</w:t>
            </w:r>
          </w:p>
          <w:p w:rsidR="00FC6AED" w:rsidRPr="00E1605E" w:rsidRDefault="00FC6AED" w:rsidP="00223EDA">
            <w:pPr>
              <w:pStyle w:val="ConsPlusTitle"/>
              <w:widowControl/>
              <w:rPr>
                <w:rFonts w:ascii="Times New Roman" w:hAnsi="Times New Roman" w:cs="Times New Roman"/>
                <w:b w:val="0"/>
                <w:bCs w:val="0"/>
                <w:sz w:val="23"/>
                <w:szCs w:val="23"/>
              </w:rPr>
            </w:pP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r w:rsidRPr="00E1605E">
              <w:rPr>
                <w:rFonts w:ascii="Times New Roman" w:hAnsi="Times New Roman" w:cs="Times New Roman"/>
                <w:b w:val="0"/>
                <w:bCs w:val="0"/>
                <w:sz w:val="22"/>
                <w:szCs w:val="22"/>
              </w:rPr>
              <w:t>9</w:t>
            </w: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Руководитель заявителя (наименование должности, фамилия, имя, отчество (при наличии последнего)), номер телефона и факса, е-mail</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r w:rsidRPr="00E1605E">
              <w:rPr>
                <w:rFonts w:ascii="Times New Roman" w:hAnsi="Times New Roman" w:cs="Times New Roman"/>
                <w:b w:val="0"/>
                <w:bCs w:val="0"/>
                <w:sz w:val="22"/>
                <w:szCs w:val="22"/>
              </w:rPr>
              <w:t>10</w:t>
            </w: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Главный бухгалтер заявителя (фамилия, имя, отчество (при наличии последнего)), номер телефона и факса, е-mail</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rPr>
          <w:trHeight w:val="311"/>
        </w:trPr>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r w:rsidRPr="00E1605E">
              <w:rPr>
                <w:rFonts w:ascii="Times New Roman" w:hAnsi="Times New Roman" w:cs="Times New Roman"/>
                <w:b w:val="0"/>
                <w:bCs w:val="0"/>
                <w:sz w:val="22"/>
                <w:szCs w:val="22"/>
              </w:rPr>
              <w:t>11</w:t>
            </w: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Реквизиты для перечисления субсидии:</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расчетный счет</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наименование банка</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корреспондентский счет</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БИК</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r w:rsidRPr="00E1605E">
              <w:rPr>
                <w:rFonts w:ascii="Times New Roman" w:hAnsi="Times New Roman" w:cs="Times New Roman"/>
                <w:b w:val="0"/>
                <w:bCs w:val="0"/>
                <w:sz w:val="22"/>
                <w:szCs w:val="22"/>
              </w:rPr>
              <w:t>12</w:t>
            </w: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Наименование системы налогообложения</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r w:rsidRPr="00E1605E">
              <w:rPr>
                <w:rFonts w:ascii="Times New Roman" w:hAnsi="Times New Roman" w:cs="Times New Roman"/>
                <w:b w:val="0"/>
                <w:bCs w:val="0"/>
                <w:sz w:val="22"/>
                <w:szCs w:val="22"/>
              </w:rPr>
              <w:t>13</w:t>
            </w: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 xml:space="preserve">Специализация сельскохозяйственного производства: </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растениеводство</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r w:rsidRPr="00E1605E">
              <w:rPr>
                <w:rFonts w:ascii="Times New Roman" w:hAnsi="Times New Roman" w:cs="Times New Roman"/>
                <w:b w:val="0"/>
                <w:bCs w:val="0"/>
                <w:sz w:val="23"/>
                <w:szCs w:val="23"/>
              </w:rPr>
              <w:t>Да/Нет</w:t>
            </w: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животноводство</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r w:rsidRPr="00E1605E">
              <w:rPr>
                <w:rFonts w:ascii="Times New Roman" w:hAnsi="Times New Roman" w:cs="Times New Roman"/>
                <w:b w:val="0"/>
                <w:bCs w:val="0"/>
                <w:sz w:val="23"/>
                <w:szCs w:val="23"/>
              </w:rPr>
              <w:t>Да/Нет</w:t>
            </w:r>
          </w:p>
        </w:tc>
      </w:tr>
      <w:tr w:rsidR="00FC6AED" w:rsidRPr="00E1605E" w:rsidTr="00223EDA">
        <w:tc>
          <w:tcPr>
            <w:tcW w:w="534" w:type="dxa"/>
          </w:tcPr>
          <w:p w:rsidR="00FC6AED" w:rsidRPr="00E1605E" w:rsidRDefault="00FC6AED" w:rsidP="00223EDA">
            <w:pPr>
              <w:pStyle w:val="ConsPlusTitle"/>
              <w:widowControl/>
              <w:jc w:val="center"/>
              <w:rPr>
                <w:rFonts w:ascii="Times New Roman" w:hAnsi="Times New Roman" w:cs="Times New Roman"/>
                <w:b w:val="0"/>
                <w:bCs w:val="0"/>
                <w:sz w:val="22"/>
                <w:szCs w:val="22"/>
              </w:rPr>
            </w:pPr>
          </w:p>
        </w:tc>
        <w:tc>
          <w:tcPr>
            <w:tcW w:w="4854" w:type="dxa"/>
          </w:tcPr>
          <w:p w:rsidR="00FC6AED" w:rsidRPr="00E1605E" w:rsidRDefault="00FC6AED" w:rsidP="00223EDA">
            <w:pPr>
              <w:pStyle w:val="ConsPlusTitle"/>
              <w:widowControl/>
              <w:rPr>
                <w:rFonts w:ascii="Times New Roman" w:hAnsi="Times New Roman" w:cs="Times New Roman"/>
                <w:b w:val="0"/>
                <w:bCs w:val="0"/>
                <w:sz w:val="23"/>
                <w:szCs w:val="23"/>
              </w:rPr>
            </w:pPr>
            <w:r w:rsidRPr="00E1605E">
              <w:rPr>
                <w:rFonts w:ascii="Times New Roman" w:hAnsi="Times New Roman" w:cs="Times New Roman"/>
                <w:b w:val="0"/>
                <w:bCs w:val="0"/>
                <w:sz w:val="23"/>
                <w:szCs w:val="23"/>
              </w:rPr>
              <w:t>смешанное сельское хозяйство</w:t>
            </w:r>
          </w:p>
        </w:tc>
        <w:tc>
          <w:tcPr>
            <w:tcW w:w="4677" w:type="dxa"/>
          </w:tcPr>
          <w:p w:rsidR="00FC6AED" w:rsidRPr="00E1605E" w:rsidRDefault="00FC6AED" w:rsidP="00223EDA">
            <w:pPr>
              <w:pStyle w:val="ConsPlusTitle"/>
              <w:widowControl/>
              <w:jc w:val="center"/>
              <w:rPr>
                <w:rFonts w:ascii="Times New Roman" w:hAnsi="Times New Roman" w:cs="Times New Roman"/>
                <w:b w:val="0"/>
                <w:bCs w:val="0"/>
                <w:sz w:val="23"/>
                <w:szCs w:val="23"/>
              </w:rPr>
            </w:pPr>
            <w:r w:rsidRPr="00E1605E">
              <w:rPr>
                <w:rFonts w:ascii="Times New Roman" w:hAnsi="Times New Roman" w:cs="Times New Roman"/>
                <w:b w:val="0"/>
                <w:bCs w:val="0"/>
                <w:sz w:val="23"/>
                <w:szCs w:val="23"/>
              </w:rPr>
              <w:t>Да/нет</w:t>
            </w:r>
          </w:p>
        </w:tc>
      </w:tr>
    </w:tbl>
    <w:p w:rsidR="00FC6AED" w:rsidRPr="00E1605E" w:rsidRDefault="00FC6AED" w:rsidP="00FC6AED">
      <w:pPr>
        <w:pStyle w:val="ConsPlusTitle"/>
        <w:widowControl/>
        <w:ind w:left="-426" w:firstLine="710"/>
        <w:jc w:val="both"/>
        <w:rPr>
          <w:rFonts w:ascii="Times New Roman" w:hAnsi="Times New Roman" w:cs="Times New Roman"/>
          <w:b w:val="0"/>
          <w:bCs w:val="0"/>
          <w:sz w:val="24"/>
          <w:szCs w:val="24"/>
        </w:rPr>
      </w:pPr>
      <w:r w:rsidRPr="00E1605E">
        <w:rPr>
          <w:rFonts w:ascii="Times New Roman" w:hAnsi="Times New Roman" w:cs="Times New Roman"/>
          <w:b w:val="0"/>
          <w:bCs w:val="0"/>
          <w:sz w:val="24"/>
          <w:szCs w:val="24"/>
        </w:rPr>
        <w:t>Настоящим подтверждаю:</w:t>
      </w:r>
    </w:p>
    <w:p w:rsidR="00FC6AED" w:rsidRPr="00E1605E" w:rsidRDefault="00FC6AED" w:rsidP="00FC6AED">
      <w:pPr>
        <w:pStyle w:val="ConsPlusTitle"/>
        <w:widowControl/>
        <w:ind w:left="-426" w:firstLine="710"/>
        <w:jc w:val="both"/>
        <w:rPr>
          <w:rFonts w:ascii="Times New Roman" w:hAnsi="Times New Roman" w:cs="Times New Roman"/>
          <w:b w:val="0"/>
          <w:bCs w:val="0"/>
          <w:sz w:val="24"/>
          <w:szCs w:val="24"/>
        </w:rPr>
      </w:pPr>
      <w:r w:rsidRPr="00E1605E">
        <w:rPr>
          <w:rFonts w:ascii="Times New Roman" w:hAnsi="Times New Roman" w:cs="Times New Roman"/>
          <w:b w:val="0"/>
          <w:bCs w:val="0"/>
          <w:sz w:val="24"/>
          <w:szCs w:val="24"/>
        </w:rPr>
        <w:t>- достоверность сведений и документов, представляемых в Департамент по социально-экономическому развитию села Томской области (далее – Департамент) для получения государственной поддержки в виде субсидии по вышеуказанному направлению;</w:t>
      </w:r>
    </w:p>
    <w:p w:rsidR="00FC6AED" w:rsidRPr="00E1605E" w:rsidRDefault="00FC6AED" w:rsidP="00FC6AED">
      <w:pPr>
        <w:pStyle w:val="ConsPlusTitle"/>
        <w:widowControl/>
        <w:ind w:left="-426" w:firstLine="710"/>
        <w:jc w:val="both"/>
        <w:rPr>
          <w:rFonts w:ascii="Times New Roman" w:hAnsi="Times New Roman" w:cs="Times New Roman"/>
          <w:b w:val="0"/>
          <w:bCs w:val="0"/>
          <w:sz w:val="24"/>
          <w:szCs w:val="24"/>
        </w:rPr>
      </w:pPr>
      <w:r w:rsidRPr="00E1605E">
        <w:rPr>
          <w:rFonts w:ascii="Times New Roman" w:hAnsi="Times New Roman" w:cs="Times New Roman"/>
          <w:b w:val="0"/>
          <w:bCs w:val="0"/>
          <w:sz w:val="24"/>
          <w:szCs w:val="24"/>
        </w:rPr>
        <w:t xml:space="preserve">- соответствие условиям предоставления мер государственной поддержки, установленным постановлением Администрации Томской области от </w:t>
      </w:r>
      <w:r w:rsidRPr="00E1605E">
        <w:rPr>
          <w:rFonts w:ascii="Times New Roman" w:hAnsi="Times New Roman" w:cs="Times New Roman"/>
          <w:b w:val="0"/>
          <w:sz w:val="24"/>
          <w:szCs w:val="24"/>
        </w:rPr>
        <w:t xml:space="preserve">08.02.2016 №36а </w:t>
      </w:r>
      <w:r w:rsidRPr="00E1605E">
        <w:rPr>
          <w:rFonts w:ascii="Times New Roman" w:hAnsi="Times New Roman" w:cs="Times New Roman"/>
          <w:b w:val="0"/>
          <w:bCs w:val="0"/>
          <w:sz w:val="24"/>
          <w:szCs w:val="24"/>
        </w:rPr>
        <w:t>«Об утверждении положений о предоставлении бюджетных средств на государственную поддержку сельскохозяйственного производства в Томской области»</w:t>
      </w:r>
      <w:r w:rsidRPr="00E1605E">
        <w:rPr>
          <w:rFonts w:ascii="Times New Roman" w:hAnsi="Times New Roman" w:cs="Times New Roman"/>
          <w:b w:val="0"/>
          <w:sz w:val="24"/>
          <w:szCs w:val="24"/>
        </w:rPr>
        <w:t>;</w:t>
      </w:r>
    </w:p>
    <w:p w:rsidR="00FC6AED" w:rsidRPr="00E1605E" w:rsidRDefault="00FC6AED" w:rsidP="00FC6AED">
      <w:pPr>
        <w:autoSpaceDE w:val="0"/>
        <w:autoSpaceDN w:val="0"/>
        <w:adjustRightInd w:val="0"/>
        <w:ind w:left="-426" w:firstLine="710"/>
        <w:jc w:val="both"/>
      </w:pPr>
      <w:r w:rsidRPr="00E1605E">
        <w:rPr>
          <w:bCs/>
        </w:rPr>
        <w:t xml:space="preserve">- наличие у заявителя статуса </w:t>
      </w:r>
      <w:r w:rsidRPr="00E1605E">
        <w:t>сельскохозяйственного товаропроизводителя в соответствии с Федеральным законом от 29.12.2006 № 264-ФЗ "О развитии сельского хозяйства", а также то,  что (отметить  «</w:t>
      </w:r>
      <w:r w:rsidRPr="00E1605E">
        <w:rPr>
          <w:lang w:val="en-US"/>
        </w:rPr>
        <w:t>V</w:t>
      </w:r>
      <w:r w:rsidRPr="00E1605E">
        <w:t>» соответствующую графу):</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15"/>
        <w:gridCol w:w="850"/>
      </w:tblGrid>
      <w:tr w:rsidR="00FC6AED" w:rsidRPr="00E1605E" w:rsidTr="00223EDA">
        <w:tc>
          <w:tcPr>
            <w:tcW w:w="9215" w:type="dxa"/>
            <w:shd w:val="clear" w:color="auto" w:fill="auto"/>
          </w:tcPr>
          <w:p w:rsidR="00FC6AED" w:rsidRPr="00E1605E" w:rsidRDefault="00FC6AED" w:rsidP="00223EDA">
            <w:pPr>
              <w:autoSpaceDE w:val="0"/>
              <w:autoSpaceDN w:val="0"/>
              <w:adjustRightInd w:val="0"/>
              <w:ind w:right="34"/>
              <w:jc w:val="both"/>
            </w:pPr>
            <w:r w:rsidRPr="00E1605E">
              <w:t>- доля</w:t>
            </w:r>
            <w:r w:rsidRPr="00E1605E">
              <w:rPr>
                <w:bCs/>
              </w:rPr>
              <w:t xml:space="preserve"> </w:t>
            </w:r>
            <w:r w:rsidRPr="00E1605E">
              <w:t>дохода</w:t>
            </w:r>
            <w:r w:rsidRPr="00E1605E">
              <w:rPr>
                <w:bCs/>
              </w:rPr>
              <w:t xml:space="preserve"> </w:t>
            </w:r>
            <w:r w:rsidRPr="00E1605E">
              <w:t xml:space="preserve">от реализации сельскохозяйственной продукции заявителя </w:t>
            </w:r>
            <w:r w:rsidRPr="00E1605E">
              <w:rPr>
                <w:bCs/>
              </w:rPr>
              <w:t>в соответствии с годовым отчетом о финансово-экономическом состоянии товаропроизводителей агропромышленного комплекса</w:t>
            </w:r>
            <w:r w:rsidRPr="00E1605E">
              <w:t xml:space="preserve"> </w:t>
            </w:r>
            <w:r w:rsidRPr="00E1605E">
              <w:rPr>
                <w:bCs/>
              </w:rPr>
              <w:t xml:space="preserve">за предшествующий год </w:t>
            </w:r>
            <w:r w:rsidRPr="00E1605E">
              <w:t>составляет не менее чем 70 % (семьдесят процентов)</w:t>
            </w:r>
          </w:p>
        </w:tc>
        <w:tc>
          <w:tcPr>
            <w:tcW w:w="850" w:type="dxa"/>
            <w:shd w:val="clear" w:color="auto" w:fill="auto"/>
          </w:tcPr>
          <w:p w:rsidR="00FC6AED" w:rsidRPr="00E1605E" w:rsidRDefault="002F1137" w:rsidP="00223EDA">
            <w:pPr>
              <w:autoSpaceDE w:val="0"/>
              <w:autoSpaceDN w:val="0"/>
              <w:adjustRightInd w:val="0"/>
              <w:ind w:firstLine="710"/>
              <w:jc w:val="both"/>
            </w:pPr>
            <w:r w:rsidRPr="00E1605E">
              <w:pict>
                <v:group id="_x0000_s1026" editas="canvas" style="width:99pt;height:54pt;mso-position-horizontal-relative:char;mso-position-vertical-relative:line" coordorigin="2281,725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7256;width:7200;height:4320" o:preferrelative="f">
                    <v:fill o:detectmouseclick="t"/>
                    <v:path o:extrusionok="t" o:connecttype="none"/>
                    <o:lock v:ext="edit" text="t"/>
                  </v:shape>
                  <w10:wrap type="none"/>
                  <w10:anchorlock/>
                </v:group>
              </w:pict>
            </w:r>
          </w:p>
        </w:tc>
      </w:tr>
      <w:tr w:rsidR="00FC6AED" w:rsidRPr="00E1605E" w:rsidTr="00223EDA">
        <w:tc>
          <w:tcPr>
            <w:tcW w:w="9215" w:type="dxa"/>
            <w:shd w:val="clear" w:color="auto" w:fill="auto"/>
          </w:tcPr>
          <w:p w:rsidR="00FC6AED" w:rsidRPr="00E1605E" w:rsidRDefault="00FC6AED" w:rsidP="00223EDA">
            <w:pPr>
              <w:autoSpaceDE w:val="0"/>
              <w:autoSpaceDN w:val="0"/>
              <w:adjustRightInd w:val="0"/>
              <w:ind w:right="34"/>
              <w:jc w:val="both"/>
              <w:rPr>
                <w:sz w:val="23"/>
                <w:szCs w:val="23"/>
              </w:rPr>
            </w:pPr>
            <w:r w:rsidRPr="00E1605E">
              <w:rPr>
                <w:sz w:val="23"/>
                <w:szCs w:val="23"/>
              </w:rPr>
              <w:t xml:space="preserve">- заявитель является гражданином, ведущие личное подсобное хозяйство, в соответствии с Федеральным </w:t>
            </w:r>
            <w:hyperlink r:id="rId7" w:history="1">
              <w:r w:rsidRPr="00E1605E">
                <w:rPr>
                  <w:sz w:val="23"/>
                  <w:szCs w:val="23"/>
                </w:rPr>
                <w:t>законом</w:t>
              </w:r>
            </w:hyperlink>
            <w:r w:rsidRPr="00E1605E">
              <w:rPr>
                <w:sz w:val="23"/>
                <w:szCs w:val="23"/>
              </w:rPr>
              <w:t xml:space="preserve"> от 7 июля 2003 года N 112-ФЗ "О личном подсобном хозяйстве"</w:t>
            </w:r>
          </w:p>
        </w:tc>
        <w:tc>
          <w:tcPr>
            <w:tcW w:w="850" w:type="dxa"/>
            <w:shd w:val="clear" w:color="auto" w:fill="auto"/>
          </w:tcPr>
          <w:p w:rsidR="00FC6AED" w:rsidRPr="00E1605E" w:rsidRDefault="00FC6AED" w:rsidP="00223EDA">
            <w:pPr>
              <w:autoSpaceDE w:val="0"/>
              <w:autoSpaceDN w:val="0"/>
              <w:adjustRightInd w:val="0"/>
              <w:ind w:firstLine="710"/>
              <w:jc w:val="both"/>
            </w:pPr>
          </w:p>
        </w:tc>
      </w:tr>
      <w:tr w:rsidR="00FC6AED" w:rsidRPr="00E1605E" w:rsidTr="00223EDA">
        <w:tc>
          <w:tcPr>
            <w:tcW w:w="9215" w:type="dxa"/>
            <w:shd w:val="clear" w:color="auto" w:fill="auto"/>
          </w:tcPr>
          <w:p w:rsidR="00FC6AED" w:rsidRPr="00E1605E" w:rsidRDefault="00FC6AED" w:rsidP="00223EDA">
            <w:pPr>
              <w:autoSpaceDE w:val="0"/>
              <w:autoSpaceDN w:val="0"/>
              <w:adjustRightInd w:val="0"/>
              <w:ind w:right="34"/>
              <w:jc w:val="both"/>
              <w:rPr>
                <w:sz w:val="23"/>
                <w:szCs w:val="23"/>
              </w:rPr>
            </w:pPr>
            <w:r w:rsidRPr="00E1605E">
              <w:rPr>
                <w:sz w:val="23"/>
                <w:szCs w:val="23"/>
              </w:rPr>
              <w:t xml:space="preserve">- заявитель является сельскохозяйственным потребительским кооперативом, созданным в соответствии с Федеральным </w:t>
            </w:r>
            <w:hyperlink r:id="rId8" w:history="1">
              <w:r w:rsidRPr="00E1605E">
                <w:rPr>
                  <w:sz w:val="23"/>
                  <w:szCs w:val="23"/>
                </w:rPr>
                <w:t>законом</w:t>
              </w:r>
            </w:hyperlink>
            <w:r w:rsidRPr="00E1605E">
              <w:rPr>
                <w:sz w:val="23"/>
                <w:szCs w:val="23"/>
              </w:rPr>
              <w:t xml:space="preserve"> от 08.12.1995 № 193-ФЗ "О сельскохозяйственной кооперации"</w:t>
            </w:r>
          </w:p>
        </w:tc>
        <w:tc>
          <w:tcPr>
            <w:tcW w:w="850" w:type="dxa"/>
            <w:shd w:val="clear" w:color="auto" w:fill="auto"/>
          </w:tcPr>
          <w:p w:rsidR="00FC6AED" w:rsidRPr="00E1605E" w:rsidRDefault="00FC6AED" w:rsidP="00223EDA">
            <w:pPr>
              <w:autoSpaceDE w:val="0"/>
              <w:autoSpaceDN w:val="0"/>
              <w:adjustRightInd w:val="0"/>
              <w:ind w:firstLine="710"/>
              <w:jc w:val="both"/>
            </w:pPr>
          </w:p>
        </w:tc>
      </w:tr>
      <w:tr w:rsidR="00FC6AED" w:rsidRPr="00E1605E" w:rsidTr="00223EDA">
        <w:tc>
          <w:tcPr>
            <w:tcW w:w="9215" w:type="dxa"/>
            <w:shd w:val="clear" w:color="auto" w:fill="auto"/>
          </w:tcPr>
          <w:p w:rsidR="00FC6AED" w:rsidRPr="00E1605E" w:rsidRDefault="00FC6AED" w:rsidP="00223EDA">
            <w:pPr>
              <w:autoSpaceDE w:val="0"/>
              <w:autoSpaceDN w:val="0"/>
              <w:adjustRightInd w:val="0"/>
              <w:ind w:right="34"/>
              <w:jc w:val="both"/>
              <w:rPr>
                <w:sz w:val="23"/>
                <w:szCs w:val="23"/>
              </w:rPr>
            </w:pPr>
            <w:r w:rsidRPr="00E1605E">
              <w:rPr>
                <w:sz w:val="23"/>
                <w:szCs w:val="23"/>
              </w:rPr>
              <w:t xml:space="preserve">- заявитель является крестьянским (фермерским) хозяйством в соответствии с Федеральным </w:t>
            </w:r>
            <w:hyperlink r:id="rId9" w:history="1">
              <w:r w:rsidRPr="00E1605E">
                <w:rPr>
                  <w:sz w:val="23"/>
                  <w:szCs w:val="23"/>
                </w:rPr>
                <w:t>законом</w:t>
              </w:r>
            </w:hyperlink>
            <w:r w:rsidRPr="00E1605E">
              <w:rPr>
                <w:sz w:val="23"/>
                <w:szCs w:val="23"/>
              </w:rPr>
              <w:t xml:space="preserve"> от 11.06.2003 № 74-ФЗ "О крестьянском (фермерском) хозяйстве"</w:t>
            </w:r>
          </w:p>
        </w:tc>
        <w:tc>
          <w:tcPr>
            <w:tcW w:w="850" w:type="dxa"/>
            <w:shd w:val="clear" w:color="auto" w:fill="auto"/>
          </w:tcPr>
          <w:p w:rsidR="00FC6AED" w:rsidRPr="00E1605E" w:rsidRDefault="00FC6AED" w:rsidP="00223EDA">
            <w:pPr>
              <w:autoSpaceDE w:val="0"/>
              <w:autoSpaceDN w:val="0"/>
              <w:adjustRightInd w:val="0"/>
              <w:ind w:firstLine="710"/>
              <w:jc w:val="both"/>
            </w:pPr>
          </w:p>
        </w:tc>
      </w:tr>
    </w:tbl>
    <w:p w:rsidR="00FC6AED" w:rsidRPr="00E1605E" w:rsidRDefault="00FC6AED" w:rsidP="00FC6AED">
      <w:pPr>
        <w:pStyle w:val="ConsPlusTitle"/>
        <w:widowControl/>
        <w:ind w:left="-426" w:firstLine="710"/>
        <w:jc w:val="both"/>
        <w:rPr>
          <w:rFonts w:ascii="Times New Roman" w:hAnsi="Times New Roman" w:cs="Times New Roman"/>
          <w:b w:val="0"/>
          <w:bCs w:val="0"/>
          <w:sz w:val="24"/>
          <w:szCs w:val="24"/>
        </w:rPr>
      </w:pPr>
    </w:p>
    <w:p w:rsidR="00FC6AED" w:rsidRPr="00E1605E" w:rsidRDefault="00FC6AED" w:rsidP="006622AC">
      <w:pPr>
        <w:pStyle w:val="ConsPlusTitle"/>
        <w:widowControl/>
        <w:ind w:left="-426" w:firstLine="284"/>
        <w:jc w:val="both"/>
        <w:rPr>
          <w:rFonts w:ascii="Times New Roman" w:hAnsi="Times New Roman" w:cs="Times New Roman"/>
          <w:b w:val="0"/>
          <w:bCs w:val="0"/>
          <w:sz w:val="16"/>
          <w:szCs w:val="16"/>
        </w:rPr>
      </w:pPr>
      <w:r w:rsidRPr="00E1605E">
        <w:rPr>
          <w:rFonts w:ascii="Times New Roman" w:hAnsi="Times New Roman" w:cs="Times New Roman"/>
          <w:b w:val="0"/>
          <w:bCs w:val="0"/>
          <w:sz w:val="16"/>
          <w:szCs w:val="16"/>
          <w:u w:val="single"/>
        </w:rPr>
        <w:t>Даю согласие</w:t>
      </w:r>
      <w:r w:rsidRPr="00E1605E">
        <w:rPr>
          <w:rFonts w:ascii="Times New Roman" w:hAnsi="Times New Roman" w:cs="Times New Roman"/>
          <w:b w:val="0"/>
          <w:bCs w:val="0"/>
          <w:sz w:val="16"/>
          <w:szCs w:val="16"/>
        </w:rPr>
        <w:t xml:space="preserve">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w:t>
      </w:r>
    </w:p>
    <w:p w:rsidR="00FC6AED" w:rsidRPr="00E1605E" w:rsidRDefault="00FC6AED" w:rsidP="006622AC">
      <w:pPr>
        <w:pStyle w:val="ConsPlusTitle"/>
        <w:widowControl/>
        <w:ind w:left="-426" w:firstLine="284"/>
        <w:jc w:val="both"/>
        <w:rPr>
          <w:rFonts w:ascii="Times New Roman" w:hAnsi="Times New Roman" w:cs="Times New Roman"/>
          <w:b w:val="0"/>
          <w:bCs w:val="0"/>
          <w:sz w:val="16"/>
          <w:szCs w:val="16"/>
        </w:rPr>
      </w:pPr>
      <w:r w:rsidRPr="00E1605E">
        <w:rPr>
          <w:rFonts w:ascii="Times New Roman" w:hAnsi="Times New Roman" w:cs="Times New Roman"/>
          <w:b w:val="0"/>
          <w:bCs w:val="0"/>
          <w:sz w:val="16"/>
          <w:szCs w:val="16"/>
        </w:rPr>
        <w:t xml:space="preserve">Согласие на обработку персональных данных, содержащихся в настоящем заявлении, действует до даты подачи заявления об отзыве данного согласия. </w:t>
      </w:r>
    </w:p>
    <w:p w:rsidR="00FC6AED" w:rsidRPr="00E1605E" w:rsidRDefault="00FC6AED" w:rsidP="006622AC">
      <w:pPr>
        <w:pStyle w:val="ConsPlusTitle"/>
        <w:widowControl/>
        <w:ind w:left="-426" w:firstLine="284"/>
        <w:jc w:val="both"/>
        <w:rPr>
          <w:rFonts w:ascii="Times New Roman" w:hAnsi="Times New Roman" w:cs="Times New Roman"/>
          <w:b w:val="0"/>
          <w:bCs w:val="0"/>
          <w:sz w:val="16"/>
          <w:szCs w:val="16"/>
        </w:rPr>
      </w:pPr>
      <w:r w:rsidRPr="00E1605E">
        <w:rPr>
          <w:rFonts w:ascii="Times New Roman" w:hAnsi="Times New Roman" w:cs="Times New Roman"/>
          <w:b w:val="0"/>
          <w:bCs w:val="0"/>
          <w:sz w:val="16"/>
          <w:szCs w:val="16"/>
          <w:u w:val="single"/>
        </w:rPr>
        <w:t>Даю согласие</w:t>
      </w:r>
      <w:r w:rsidRPr="00E1605E">
        <w:rPr>
          <w:rFonts w:ascii="Times New Roman" w:hAnsi="Times New Roman" w:cs="Times New Roman"/>
          <w:b w:val="0"/>
          <w:sz w:val="16"/>
          <w:szCs w:val="16"/>
        </w:rPr>
        <w:t xml:space="preserve"> на осуществление Департаментом по социально-экономическому развитию села Томской области и органами государственного финансового контроля проверок соблюдения получателями субсидий условий, целей и порядка их предоставления.</w:t>
      </w:r>
    </w:p>
    <w:p w:rsidR="006622AC" w:rsidRPr="00E1605E" w:rsidRDefault="006622AC" w:rsidP="006622AC">
      <w:pPr>
        <w:pStyle w:val="ConsPlusTitle"/>
        <w:widowControl/>
        <w:ind w:left="-426" w:firstLine="284"/>
        <w:jc w:val="both"/>
        <w:rPr>
          <w:rFonts w:ascii="Times New Roman" w:hAnsi="Times New Roman" w:cs="Times New Roman"/>
          <w:b w:val="0"/>
          <w:bCs w:val="0"/>
          <w:sz w:val="24"/>
          <w:szCs w:val="24"/>
        </w:rPr>
      </w:pPr>
    </w:p>
    <w:p w:rsidR="00FC6AED" w:rsidRPr="00E1605E" w:rsidRDefault="00FC6AED" w:rsidP="00FC6AED">
      <w:pPr>
        <w:pStyle w:val="ConsPlusTitle"/>
        <w:widowControl/>
        <w:ind w:left="-426"/>
        <w:jc w:val="both"/>
        <w:rPr>
          <w:rFonts w:ascii="Times New Roman" w:hAnsi="Times New Roman" w:cs="Times New Roman"/>
          <w:b w:val="0"/>
          <w:bCs w:val="0"/>
          <w:sz w:val="24"/>
          <w:szCs w:val="24"/>
        </w:rPr>
      </w:pPr>
      <w:r w:rsidRPr="00E1605E">
        <w:rPr>
          <w:rFonts w:ascii="Times New Roman" w:hAnsi="Times New Roman" w:cs="Times New Roman"/>
          <w:b w:val="0"/>
          <w:bCs w:val="0"/>
          <w:sz w:val="24"/>
          <w:szCs w:val="24"/>
        </w:rPr>
        <w:t>«_____»_____________________20___ г.</w:t>
      </w:r>
    </w:p>
    <w:p w:rsidR="00FC6AED" w:rsidRPr="00E1605E" w:rsidRDefault="00FC6AED" w:rsidP="00FC6AED">
      <w:pPr>
        <w:pStyle w:val="ConsPlusTitle"/>
        <w:widowControl/>
        <w:ind w:left="-426"/>
        <w:jc w:val="both"/>
        <w:rPr>
          <w:rFonts w:ascii="Times New Roman" w:hAnsi="Times New Roman" w:cs="Times New Roman"/>
          <w:b w:val="0"/>
          <w:bCs w:val="0"/>
          <w:sz w:val="22"/>
          <w:szCs w:val="22"/>
        </w:rPr>
      </w:pPr>
      <w:r w:rsidRPr="00E1605E">
        <w:rPr>
          <w:rFonts w:ascii="Times New Roman" w:hAnsi="Times New Roman" w:cs="Times New Roman"/>
          <w:b w:val="0"/>
          <w:bCs w:val="0"/>
          <w:sz w:val="22"/>
          <w:szCs w:val="22"/>
          <w:u w:val="single"/>
        </w:rPr>
        <w:t xml:space="preserve">                         </w:t>
      </w:r>
      <w:r w:rsidRPr="00E1605E">
        <w:rPr>
          <w:rFonts w:ascii="Times New Roman" w:hAnsi="Times New Roman" w:cs="Times New Roman"/>
          <w:b w:val="0"/>
          <w:bCs w:val="0"/>
          <w:sz w:val="22"/>
          <w:szCs w:val="22"/>
        </w:rPr>
        <w:t>______________________   _______________   _______________________________________</w:t>
      </w:r>
    </w:p>
    <w:p w:rsidR="00FC6AED" w:rsidRPr="00E1605E" w:rsidRDefault="00FC6AED" w:rsidP="00FC6AED">
      <w:pPr>
        <w:pStyle w:val="ConsPlusTitle"/>
        <w:widowControl/>
        <w:ind w:left="-426"/>
        <w:jc w:val="both"/>
        <w:rPr>
          <w:rFonts w:ascii="Times New Roman" w:hAnsi="Times New Roman" w:cs="Times New Roman"/>
          <w:b w:val="0"/>
          <w:bCs w:val="0"/>
          <w:sz w:val="22"/>
          <w:szCs w:val="22"/>
        </w:rPr>
      </w:pPr>
      <w:r w:rsidRPr="00E1605E">
        <w:rPr>
          <w:rFonts w:ascii="Times New Roman" w:hAnsi="Times New Roman" w:cs="Times New Roman"/>
          <w:b w:val="0"/>
          <w:bCs w:val="0"/>
          <w:sz w:val="18"/>
          <w:szCs w:val="18"/>
        </w:rPr>
        <w:t>(наименование заявителя с указанием должности)             (подпись</w:t>
      </w:r>
      <w:r w:rsidRPr="00E1605E">
        <w:rPr>
          <w:rFonts w:ascii="Times New Roman" w:hAnsi="Times New Roman" w:cs="Times New Roman"/>
          <w:b w:val="0"/>
          <w:bCs w:val="0"/>
          <w:sz w:val="22"/>
          <w:szCs w:val="22"/>
        </w:rPr>
        <w:t xml:space="preserve">)                               </w:t>
      </w:r>
      <w:r w:rsidRPr="00E1605E">
        <w:rPr>
          <w:rFonts w:ascii="Times New Roman" w:hAnsi="Times New Roman" w:cs="Times New Roman"/>
          <w:b w:val="0"/>
          <w:bCs w:val="0"/>
          <w:sz w:val="18"/>
          <w:szCs w:val="18"/>
        </w:rPr>
        <w:t>(расшифровка подписи</w:t>
      </w:r>
      <w:r w:rsidRPr="00E1605E">
        <w:rPr>
          <w:rFonts w:ascii="Times New Roman" w:hAnsi="Times New Roman" w:cs="Times New Roman"/>
          <w:b w:val="0"/>
          <w:bCs w:val="0"/>
          <w:sz w:val="22"/>
          <w:szCs w:val="22"/>
        </w:rPr>
        <w:t>)</w:t>
      </w:r>
    </w:p>
    <w:p w:rsidR="00FC6AED" w:rsidRPr="00E1605E" w:rsidRDefault="00FC6AED" w:rsidP="00FC6AED">
      <w:pPr>
        <w:pStyle w:val="ConsPlusTitle"/>
        <w:widowControl/>
        <w:ind w:left="-426"/>
        <w:jc w:val="both"/>
        <w:rPr>
          <w:rFonts w:ascii="Times New Roman" w:hAnsi="Times New Roman" w:cs="Times New Roman"/>
          <w:b w:val="0"/>
          <w:bCs w:val="0"/>
          <w:sz w:val="22"/>
          <w:szCs w:val="22"/>
        </w:rPr>
      </w:pPr>
    </w:p>
    <w:p w:rsidR="00FC6AED" w:rsidRPr="00E1605E" w:rsidRDefault="00FC6AED" w:rsidP="00FC6AED">
      <w:pPr>
        <w:pStyle w:val="ConsPlusTitle"/>
        <w:widowControl/>
        <w:ind w:left="-426"/>
        <w:jc w:val="both"/>
        <w:rPr>
          <w:rFonts w:ascii="Times New Roman" w:hAnsi="Times New Roman" w:cs="Times New Roman"/>
          <w:b w:val="0"/>
          <w:bCs w:val="0"/>
          <w:sz w:val="16"/>
          <w:szCs w:val="16"/>
        </w:rPr>
      </w:pPr>
      <w:r w:rsidRPr="00E1605E">
        <w:rPr>
          <w:rFonts w:ascii="Times New Roman" w:hAnsi="Times New Roman" w:cs="Times New Roman"/>
          <w:b w:val="0"/>
          <w:bCs w:val="0"/>
          <w:sz w:val="16"/>
          <w:szCs w:val="16"/>
        </w:rPr>
        <w:t xml:space="preserve">М.П.   (при наличии)          </w:t>
      </w:r>
    </w:p>
    <w:p w:rsidR="006622AC" w:rsidRPr="00E1605E" w:rsidRDefault="006622AC" w:rsidP="00FC6AED">
      <w:pPr>
        <w:pStyle w:val="ConsPlusTitle"/>
        <w:widowControl/>
        <w:ind w:left="-426" w:firstLine="710"/>
        <w:jc w:val="both"/>
        <w:rPr>
          <w:rFonts w:ascii="Times New Roman" w:hAnsi="Times New Roman" w:cs="Times New Roman"/>
          <w:b w:val="0"/>
          <w:bCs w:val="0"/>
          <w:sz w:val="24"/>
          <w:szCs w:val="24"/>
        </w:rPr>
      </w:pPr>
    </w:p>
    <w:p w:rsidR="00FC6AED" w:rsidRPr="00E1605E" w:rsidRDefault="00FC6AED" w:rsidP="00FC6AED">
      <w:pPr>
        <w:pStyle w:val="ConsPlusTitle"/>
        <w:widowControl/>
        <w:ind w:left="-426" w:firstLine="710"/>
        <w:jc w:val="both"/>
        <w:rPr>
          <w:rFonts w:ascii="Times New Roman" w:hAnsi="Times New Roman" w:cs="Times New Roman"/>
          <w:b w:val="0"/>
          <w:bCs w:val="0"/>
          <w:sz w:val="24"/>
          <w:szCs w:val="24"/>
        </w:rPr>
      </w:pPr>
      <w:r w:rsidRPr="00E1605E">
        <w:rPr>
          <w:rFonts w:ascii="Times New Roman" w:hAnsi="Times New Roman" w:cs="Times New Roman"/>
          <w:b w:val="0"/>
          <w:bCs w:val="0"/>
          <w:sz w:val="24"/>
          <w:szCs w:val="24"/>
        </w:rPr>
        <w:t>Приложение: на _____л. в ___экз.</w:t>
      </w:r>
      <w:r w:rsidRPr="00E1605E">
        <w:rPr>
          <w:rFonts w:ascii="Times New Roman" w:hAnsi="Times New Roman" w:cs="Times New Roman"/>
          <w:b w:val="0"/>
          <w:bCs w:val="0"/>
          <w:sz w:val="24"/>
          <w:szCs w:val="24"/>
          <w:vertAlign w:val="superscript"/>
        </w:rPr>
        <w:t xml:space="preserve"> **</w:t>
      </w:r>
      <w:r w:rsidRPr="00E1605E">
        <w:rPr>
          <w:rFonts w:ascii="Times New Roman" w:hAnsi="Times New Roman" w:cs="Times New Roman"/>
          <w:b w:val="0"/>
          <w:bCs w:val="0"/>
          <w:sz w:val="24"/>
          <w:szCs w:val="24"/>
        </w:rPr>
        <w:t xml:space="preserve"> </w:t>
      </w:r>
    </w:p>
    <w:p w:rsidR="00FC6AED" w:rsidRPr="00E1605E" w:rsidRDefault="00FC6AED" w:rsidP="00FC6AED">
      <w:pPr>
        <w:pStyle w:val="ConsPlusTitle"/>
        <w:widowControl/>
        <w:ind w:left="-426" w:firstLine="710"/>
        <w:jc w:val="both"/>
        <w:rPr>
          <w:rFonts w:ascii="Times New Roman" w:hAnsi="Times New Roman" w:cs="Times New Roman"/>
          <w:b w:val="0"/>
          <w:bCs w:val="0"/>
          <w:sz w:val="16"/>
          <w:szCs w:val="16"/>
        </w:rPr>
      </w:pPr>
    </w:p>
    <w:p w:rsidR="00FC6AED" w:rsidRPr="00E1605E" w:rsidRDefault="00FC6AED" w:rsidP="00FC6AED">
      <w:pPr>
        <w:pStyle w:val="ConsPlusTitle"/>
        <w:widowControl/>
        <w:ind w:left="-426"/>
        <w:jc w:val="both"/>
        <w:rPr>
          <w:rFonts w:ascii="Times New Roman" w:hAnsi="Times New Roman" w:cs="Times New Roman"/>
          <w:b w:val="0"/>
          <w:bCs w:val="0"/>
          <w:sz w:val="16"/>
          <w:szCs w:val="16"/>
        </w:rPr>
      </w:pPr>
      <w:r w:rsidRPr="00E1605E">
        <w:rPr>
          <w:rFonts w:ascii="Times New Roman" w:hAnsi="Times New Roman" w:cs="Times New Roman"/>
          <w:b w:val="0"/>
          <w:bCs w:val="0"/>
          <w:sz w:val="16"/>
          <w:szCs w:val="16"/>
          <w:vertAlign w:val="superscript"/>
        </w:rPr>
        <w:t xml:space="preserve">*   </w:t>
      </w:r>
      <w:r w:rsidRPr="00E1605E">
        <w:rPr>
          <w:rFonts w:ascii="Times New Roman" w:hAnsi="Times New Roman" w:cs="Times New Roman"/>
          <w:b w:val="0"/>
          <w:bCs w:val="0"/>
          <w:sz w:val="16"/>
          <w:szCs w:val="16"/>
        </w:rPr>
        <w:t xml:space="preserve">Регистрационный номер и дата регистрации настоящего заявления в Департаменте (заполняется сотрудником Департамента)       </w:t>
      </w:r>
    </w:p>
    <w:p w:rsidR="00FC6AED" w:rsidRPr="00E1605E" w:rsidRDefault="00FC6AED" w:rsidP="00FC6AED">
      <w:pPr>
        <w:pStyle w:val="ConsPlusTitle"/>
        <w:widowControl/>
        <w:jc w:val="both"/>
        <w:rPr>
          <w:rFonts w:ascii="Times New Roman" w:hAnsi="Times New Roman" w:cs="Times New Roman"/>
          <w:b w:val="0"/>
          <w:bCs w:val="0"/>
          <w:sz w:val="16"/>
          <w:szCs w:val="16"/>
        </w:rPr>
      </w:pPr>
    </w:p>
    <w:p w:rsidR="00FC6AED" w:rsidRPr="00E1605E" w:rsidRDefault="00FC6AED" w:rsidP="00FC6AED">
      <w:pPr>
        <w:pStyle w:val="ConsPlusTitle"/>
        <w:widowControl/>
        <w:ind w:left="-426"/>
        <w:jc w:val="both"/>
        <w:rPr>
          <w:rFonts w:ascii="Times New Roman" w:hAnsi="Times New Roman" w:cs="Times New Roman"/>
          <w:b w:val="0"/>
          <w:bCs w:val="0"/>
          <w:sz w:val="16"/>
          <w:szCs w:val="16"/>
        </w:rPr>
      </w:pPr>
      <w:r w:rsidRPr="00E1605E">
        <w:rPr>
          <w:rFonts w:ascii="Times New Roman" w:hAnsi="Times New Roman" w:cs="Times New Roman"/>
          <w:b w:val="0"/>
          <w:bCs w:val="0"/>
          <w:sz w:val="16"/>
          <w:szCs w:val="16"/>
          <w:vertAlign w:val="superscript"/>
        </w:rPr>
        <w:t xml:space="preserve">** </w:t>
      </w:r>
      <w:r w:rsidRPr="00E1605E">
        <w:rPr>
          <w:rFonts w:ascii="Times New Roman" w:hAnsi="Times New Roman" w:cs="Times New Roman"/>
          <w:b w:val="0"/>
          <w:bCs w:val="0"/>
          <w:sz w:val="16"/>
          <w:szCs w:val="16"/>
        </w:rPr>
        <w:t>Заявление о предоставлении субсидии не принимается сотрудником Департамента без перечня прилагаемых к нему документов</w:t>
      </w:r>
    </w:p>
    <w:p w:rsidR="00FC6AED" w:rsidRPr="00E1605E" w:rsidRDefault="00FC6AED" w:rsidP="00FC6AED">
      <w:pPr>
        <w:pStyle w:val="ConsPlusTitle"/>
        <w:widowControl/>
        <w:ind w:left="-426" w:firstLine="710"/>
        <w:jc w:val="both"/>
        <w:rPr>
          <w:rFonts w:ascii="Times New Roman" w:hAnsi="Times New Roman" w:cs="Times New Roman"/>
          <w:bCs w:val="0"/>
          <w:sz w:val="16"/>
          <w:szCs w:val="16"/>
        </w:rPr>
      </w:pPr>
    </w:p>
    <w:p w:rsidR="00FC6AED" w:rsidRPr="00E1605E" w:rsidRDefault="00FC6AED" w:rsidP="00FC6AED">
      <w:pPr>
        <w:pStyle w:val="ConsPlusTitle"/>
        <w:widowControl/>
        <w:ind w:left="-426" w:firstLine="710"/>
        <w:jc w:val="both"/>
        <w:rPr>
          <w:rFonts w:ascii="Times New Roman" w:hAnsi="Times New Roman" w:cs="Times New Roman"/>
          <w:b w:val="0"/>
          <w:bCs w:val="0"/>
          <w:sz w:val="24"/>
          <w:szCs w:val="24"/>
          <w:u w:val="single"/>
        </w:rPr>
      </w:pPr>
      <w:r w:rsidRPr="00E1605E">
        <w:rPr>
          <w:rFonts w:ascii="Times New Roman" w:hAnsi="Times New Roman" w:cs="Times New Roman"/>
          <w:b w:val="0"/>
          <w:bCs w:val="0"/>
          <w:sz w:val="24"/>
          <w:szCs w:val="24"/>
          <w:u w:val="single"/>
        </w:rPr>
        <w:t>Перечень представляемых в Администрацию Каргасокского района  документов:</w:t>
      </w:r>
    </w:p>
    <w:p w:rsidR="00FC6AED" w:rsidRPr="00E1605E" w:rsidRDefault="00FC6AED" w:rsidP="006622AC">
      <w:pPr>
        <w:pStyle w:val="ConsPlusTitle"/>
        <w:widowControl/>
        <w:tabs>
          <w:tab w:val="center" w:pos="4606"/>
        </w:tabs>
        <w:ind w:left="-426" w:firstLine="426"/>
        <w:jc w:val="both"/>
        <w:rPr>
          <w:rFonts w:ascii="Times New Roman" w:hAnsi="Times New Roman" w:cs="Times New Roman"/>
          <w:b w:val="0"/>
          <w:bCs w:val="0"/>
          <w:sz w:val="24"/>
          <w:szCs w:val="24"/>
          <w:u w:val="single"/>
        </w:rPr>
      </w:pPr>
      <w:r w:rsidRPr="00E1605E">
        <w:rPr>
          <w:rFonts w:ascii="Times New Roman" w:hAnsi="Times New Roman" w:cs="Times New Roman"/>
          <w:b w:val="0"/>
          <w:bCs w:val="0"/>
          <w:sz w:val="24"/>
          <w:szCs w:val="24"/>
          <w:u w:val="single"/>
        </w:rPr>
        <w:t>1.Справка расчет по установленной форме,</w:t>
      </w:r>
      <w:r w:rsidR="006622AC" w:rsidRPr="00E1605E">
        <w:rPr>
          <w:rFonts w:ascii="Times New Roman" w:hAnsi="Times New Roman" w:cs="Times New Roman"/>
          <w:b w:val="0"/>
          <w:bCs w:val="0"/>
          <w:sz w:val="24"/>
          <w:szCs w:val="24"/>
          <w:u w:val="single"/>
        </w:rPr>
        <w:tab/>
      </w:r>
    </w:p>
    <w:p w:rsidR="00FC6AED" w:rsidRPr="00E1605E" w:rsidRDefault="00FC6AED" w:rsidP="006622AC">
      <w:pPr>
        <w:pStyle w:val="ConsPlusTitle"/>
        <w:widowControl/>
        <w:ind w:left="-426" w:firstLine="426"/>
        <w:jc w:val="both"/>
        <w:rPr>
          <w:rFonts w:ascii="Times New Roman" w:hAnsi="Times New Roman" w:cs="Times New Roman"/>
          <w:b w:val="0"/>
          <w:bCs w:val="0"/>
          <w:sz w:val="24"/>
          <w:szCs w:val="24"/>
          <w:u w:val="single"/>
        </w:rPr>
      </w:pPr>
      <w:r w:rsidRPr="00E1605E">
        <w:rPr>
          <w:rFonts w:ascii="Times New Roman" w:hAnsi="Times New Roman" w:cs="Times New Roman"/>
          <w:b w:val="0"/>
          <w:sz w:val="24"/>
          <w:szCs w:val="24"/>
          <w:u w:val="single"/>
        </w:rPr>
        <w:t xml:space="preserve">2.Реестр крупного рогатого скота, прошедшего процедуру идентификации животных методом чипирования или биркования, по установленной форме </w:t>
      </w:r>
      <w:r w:rsidRPr="00E1605E">
        <w:rPr>
          <w:rFonts w:ascii="Times New Roman" w:hAnsi="Times New Roman" w:cs="Times New Roman"/>
          <w:b w:val="0"/>
          <w:bCs w:val="0"/>
          <w:sz w:val="24"/>
          <w:szCs w:val="24"/>
          <w:u w:val="single"/>
        </w:rPr>
        <w:t>3.__________________________________________________________________________________</w:t>
      </w:r>
    </w:p>
    <w:p w:rsidR="00FC6AED" w:rsidRPr="00E1605E" w:rsidRDefault="00FC6AED" w:rsidP="006622AC">
      <w:pPr>
        <w:pStyle w:val="ConsPlusTitle"/>
        <w:widowControl/>
        <w:ind w:left="-426" w:firstLine="426"/>
        <w:jc w:val="both"/>
        <w:rPr>
          <w:rFonts w:ascii="Times New Roman" w:hAnsi="Times New Roman" w:cs="Times New Roman"/>
          <w:b w:val="0"/>
          <w:bCs w:val="0"/>
          <w:sz w:val="24"/>
          <w:szCs w:val="24"/>
          <w:u w:val="single"/>
        </w:rPr>
      </w:pPr>
      <w:r w:rsidRPr="00E1605E">
        <w:rPr>
          <w:rFonts w:ascii="Times New Roman" w:hAnsi="Times New Roman" w:cs="Times New Roman"/>
          <w:b w:val="0"/>
          <w:bCs w:val="0"/>
          <w:sz w:val="24"/>
          <w:szCs w:val="24"/>
          <w:u w:val="single"/>
        </w:rPr>
        <w:lastRenderedPageBreak/>
        <w:t>4.__________________________________________________</w:t>
      </w:r>
      <w:r w:rsidR="006622AC" w:rsidRPr="00E1605E">
        <w:rPr>
          <w:rFonts w:ascii="Times New Roman" w:hAnsi="Times New Roman" w:cs="Times New Roman"/>
          <w:b w:val="0"/>
          <w:bCs w:val="0"/>
          <w:sz w:val="24"/>
          <w:szCs w:val="24"/>
          <w:u w:val="single"/>
        </w:rPr>
        <w:t>____________________________</w:t>
      </w:r>
    </w:p>
    <w:p w:rsidR="006622AC" w:rsidRPr="00E1605E" w:rsidRDefault="006622AC" w:rsidP="006622AC">
      <w:pPr>
        <w:pStyle w:val="ConsPlusTitle"/>
        <w:widowControl/>
        <w:ind w:left="-426" w:firstLine="426"/>
        <w:jc w:val="both"/>
        <w:rPr>
          <w:rFonts w:ascii="Times New Roman" w:hAnsi="Times New Roman" w:cs="Times New Roman"/>
          <w:b w:val="0"/>
          <w:bCs w:val="0"/>
          <w:sz w:val="24"/>
          <w:szCs w:val="24"/>
          <w:u w:val="single"/>
        </w:rPr>
      </w:pPr>
    </w:p>
    <w:p w:rsidR="006622AC" w:rsidRPr="00E1605E" w:rsidRDefault="006622AC" w:rsidP="006622AC">
      <w:pPr>
        <w:pStyle w:val="ConsPlusTitle"/>
        <w:widowControl/>
        <w:ind w:left="-426" w:firstLine="426"/>
        <w:jc w:val="both"/>
        <w:rPr>
          <w:rFonts w:ascii="Times New Roman" w:hAnsi="Times New Roman" w:cs="Times New Roman"/>
          <w:b w:val="0"/>
          <w:bCs w:val="0"/>
          <w:sz w:val="24"/>
          <w:szCs w:val="24"/>
          <w:u w:val="single"/>
        </w:rPr>
      </w:pPr>
    </w:p>
    <w:p w:rsidR="00FC6AED" w:rsidRPr="00E1605E" w:rsidRDefault="00FC6AED" w:rsidP="00FC6AED">
      <w:pPr>
        <w:pStyle w:val="ConsPlusTitle"/>
        <w:widowControl/>
        <w:ind w:left="-426"/>
        <w:jc w:val="both"/>
        <w:rPr>
          <w:rFonts w:ascii="Times New Roman" w:hAnsi="Times New Roman" w:cs="Times New Roman"/>
          <w:b w:val="0"/>
          <w:bCs w:val="0"/>
          <w:sz w:val="24"/>
          <w:szCs w:val="24"/>
          <w:u w:val="single"/>
        </w:rPr>
      </w:pPr>
      <w:r w:rsidRPr="00E1605E">
        <w:rPr>
          <w:rFonts w:ascii="Times New Roman" w:hAnsi="Times New Roman" w:cs="Times New Roman"/>
          <w:b w:val="0"/>
          <w:bCs w:val="0"/>
          <w:sz w:val="24"/>
          <w:szCs w:val="24"/>
          <w:u w:val="single"/>
        </w:rPr>
        <w:t>«_____»_____________________20___ г.</w:t>
      </w:r>
    </w:p>
    <w:p w:rsidR="006622AC" w:rsidRPr="00E1605E" w:rsidRDefault="00FC6AED" w:rsidP="00FC6AED">
      <w:pPr>
        <w:pStyle w:val="ConsPlusTitle"/>
        <w:widowControl/>
        <w:ind w:left="-426"/>
        <w:jc w:val="both"/>
        <w:rPr>
          <w:rFonts w:ascii="Times New Roman" w:hAnsi="Times New Roman" w:cs="Times New Roman"/>
          <w:b w:val="0"/>
          <w:bCs w:val="0"/>
          <w:sz w:val="24"/>
          <w:szCs w:val="24"/>
          <w:u w:val="single"/>
        </w:rPr>
      </w:pPr>
      <w:r w:rsidRPr="00E1605E">
        <w:rPr>
          <w:rFonts w:ascii="Times New Roman" w:hAnsi="Times New Roman" w:cs="Times New Roman"/>
          <w:b w:val="0"/>
          <w:bCs w:val="0"/>
          <w:sz w:val="24"/>
          <w:szCs w:val="24"/>
          <w:u w:val="single"/>
        </w:rPr>
        <w:t xml:space="preserve"> </w:t>
      </w:r>
    </w:p>
    <w:p w:rsidR="00FC6AED" w:rsidRPr="00E1605E" w:rsidRDefault="00FC6AED" w:rsidP="00FC6AED">
      <w:pPr>
        <w:pStyle w:val="ConsPlusTitle"/>
        <w:widowControl/>
        <w:ind w:left="-426"/>
        <w:jc w:val="both"/>
        <w:rPr>
          <w:rFonts w:ascii="Times New Roman" w:hAnsi="Times New Roman" w:cs="Times New Roman"/>
          <w:b w:val="0"/>
          <w:bCs w:val="0"/>
          <w:sz w:val="24"/>
          <w:szCs w:val="24"/>
        </w:rPr>
      </w:pPr>
      <w:r w:rsidRPr="00E1605E">
        <w:rPr>
          <w:rFonts w:ascii="Times New Roman" w:hAnsi="Times New Roman" w:cs="Times New Roman"/>
          <w:b w:val="0"/>
          <w:bCs w:val="0"/>
          <w:sz w:val="24"/>
          <w:szCs w:val="24"/>
          <w:u w:val="single"/>
        </w:rPr>
        <w:t xml:space="preserve">                        _______</w:t>
      </w:r>
      <w:r w:rsidR="006622AC" w:rsidRPr="00E1605E">
        <w:rPr>
          <w:rFonts w:ascii="Times New Roman" w:hAnsi="Times New Roman" w:cs="Times New Roman"/>
          <w:b w:val="0"/>
          <w:bCs w:val="0"/>
          <w:sz w:val="24"/>
          <w:szCs w:val="24"/>
          <w:u w:val="single"/>
        </w:rPr>
        <w:t xml:space="preserve"> _______</w:t>
      </w:r>
      <w:r w:rsidR="006622AC" w:rsidRPr="00E1605E">
        <w:rPr>
          <w:rFonts w:ascii="Times New Roman" w:hAnsi="Times New Roman" w:cs="Times New Roman"/>
          <w:b w:val="0"/>
          <w:bCs w:val="0"/>
          <w:sz w:val="24"/>
          <w:szCs w:val="24"/>
        </w:rPr>
        <w:t xml:space="preserve">             </w:t>
      </w:r>
      <w:r w:rsidRPr="00E1605E">
        <w:rPr>
          <w:rFonts w:ascii="Times New Roman" w:hAnsi="Times New Roman" w:cs="Times New Roman"/>
          <w:b w:val="0"/>
          <w:bCs w:val="0"/>
          <w:sz w:val="24"/>
          <w:szCs w:val="24"/>
        </w:rPr>
        <w:t xml:space="preserve">  _______________   </w:t>
      </w:r>
      <w:r w:rsidR="006622AC" w:rsidRPr="00E1605E">
        <w:rPr>
          <w:rFonts w:ascii="Times New Roman" w:hAnsi="Times New Roman" w:cs="Times New Roman"/>
          <w:b w:val="0"/>
          <w:bCs w:val="0"/>
          <w:sz w:val="24"/>
          <w:szCs w:val="24"/>
        </w:rPr>
        <w:t xml:space="preserve">                   </w:t>
      </w:r>
      <w:r w:rsidRPr="00E1605E">
        <w:rPr>
          <w:rFonts w:ascii="Times New Roman" w:hAnsi="Times New Roman" w:cs="Times New Roman"/>
          <w:b w:val="0"/>
          <w:bCs w:val="0"/>
          <w:sz w:val="24"/>
          <w:szCs w:val="24"/>
        </w:rPr>
        <w:t>____________________</w:t>
      </w:r>
    </w:p>
    <w:p w:rsidR="006622AC" w:rsidRPr="00E1605E" w:rsidRDefault="00FC6AED" w:rsidP="00FC6AED">
      <w:pPr>
        <w:pStyle w:val="ConsPlusTitle"/>
        <w:widowControl/>
        <w:ind w:left="-426"/>
        <w:jc w:val="both"/>
        <w:rPr>
          <w:rFonts w:ascii="Times New Roman" w:hAnsi="Times New Roman" w:cs="Times New Roman"/>
          <w:b w:val="0"/>
          <w:bCs w:val="0"/>
          <w:sz w:val="16"/>
          <w:szCs w:val="16"/>
        </w:rPr>
      </w:pPr>
      <w:r w:rsidRPr="00E1605E">
        <w:rPr>
          <w:rFonts w:ascii="Times New Roman" w:hAnsi="Times New Roman" w:cs="Times New Roman"/>
          <w:b w:val="0"/>
          <w:bCs w:val="0"/>
          <w:sz w:val="16"/>
          <w:szCs w:val="16"/>
        </w:rPr>
        <w:t xml:space="preserve">(наименование заявителя </w:t>
      </w:r>
      <w:r w:rsidR="006622AC" w:rsidRPr="00E1605E">
        <w:rPr>
          <w:rFonts w:ascii="Times New Roman" w:hAnsi="Times New Roman" w:cs="Times New Roman"/>
          <w:b w:val="0"/>
          <w:bCs w:val="0"/>
          <w:sz w:val="16"/>
          <w:szCs w:val="16"/>
        </w:rPr>
        <w:t xml:space="preserve">                                                               (подпись)                                               (расшифровка подписи)</w:t>
      </w:r>
    </w:p>
    <w:p w:rsidR="00FC6AED" w:rsidRPr="00E1605E" w:rsidRDefault="00FC6AED" w:rsidP="00FC6AED">
      <w:pPr>
        <w:pStyle w:val="ConsPlusTitle"/>
        <w:widowControl/>
        <w:ind w:left="-426"/>
        <w:jc w:val="both"/>
        <w:rPr>
          <w:rFonts w:ascii="Times New Roman" w:hAnsi="Times New Roman" w:cs="Times New Roman"/>
          <w:b w:val="0"/>
          <w:bCs w:val="0"/>
          <w:sz w:val="16"/>
          <w:szCs w:val="16"/>
        </w:rPr>
      </w:pPr>
      <w:r w:rsidRPr="00E1605E">
        <w:rPr>
          <w:rFonts w:ascii="Times New Roman" w:hAnsi="Times New Roman" w:cs="Times New Roman"/>
          <w:b w:val="0"/>
          <w:bCs w:val="0"/>
          <w:sz w:val="16"/>
          <w:szCs w:val="16"/>
        </w:rPr>
        <w:t xml:space="preserve">с указанием должности)             </w:t>
      </w:r>
    </w:p>
    <w:p w:rsidR="00ED4122" w:rsidRPr="00E1605E" w:rsidRDefault="00ED4122" w:rsidP="005555B3">
      <w:pPr>
        <w:jc w:val="both"/>
        <w:rPr>
          <w:sz w:val="16"/>
          <w:szCs w:val="16"/>
        </w:rPr>
      </w:pPr>
    </w:p>
    <w:sectPr w:rsidR="00ED4122" w:rsidRPr="00E1605E" w:rsidSect="006622AC">
      <w:pgSz w:w="11906" w:h="16838"/>
      <w:pgMar w:top="426" w:right="566"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843" w:rsidRDefault="00E12843" w:rsidP="002E7976">
      <w:r>
        <w:separator/>
      </w:r>
    </w:p>
  </w:endnote>
  <w:endnote w:type="continuationSeparator" w:id="1">
    <w:p w:rsidR="00E12843" w:rsidRDefault="00E12843" w:rsidP="002E79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843" w:rsidRDefault="00E12843" w:rsidP="002E7976">
      <w:r>
        <w:separator/>
      </w:r>
    </w:p>
  </w:footnote>
  <w:footnote w:type="continuationSeparator" w:id="1">
    <w:p w:rsidR="00E12843" w:rsidRDefault="00E12843" w:rsidP="002E79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2E7976"/>
    <w:rsid w:val="0000286F"/>
    <w:rsid w:val="00004AC1"/>
    <w:rsid w:val="000117FB"/>
    <w:rsid w:val="00030AA4"/>
    <w:rsid w:val="000B0DBA"/>
    <w:rsid w:val="000C43CE"/>
    <w:rsid w:val="00147B6F"/>
    <w:rsid w:val="001516E2"/>
    <w:rsid w:val="001A3A59"/>
    <w:rsid w:val="001B42A4"/>
    <w:rsid w:val="00200116"/>
    <w:rsid w:val="00223EDA"/>
    <w:rsid w:val="00246E2F"/>
    <w:rsid w:val="002920EE"/>
    <w:rsid w:val="002B6823"/>
    <w:rsid w:val="002D497A"/>
    <w:rsid w:val="002E7976"/>
    <w:rsid w:val="002F1137"/>
    <w:rsid w:val="00341BFE"/>
    <w:rsid w:val="00376AAD"/>
    <w:rsid w:val="0037746F"/>
    <w:rsid w:val="00381CBC"/>
    <w:rsid w:val="003A4FF1"/>
    <w:rsid w:val="003D73AF"/>
    <w:rsid w:val="00460158"/>
    <w:rsid w:val="004E2251"/>
    <w:rsid w:val="004E78EC"/>
    <w:rsid w:val="005232A6"/>
    <w:rsid w:val="00525D89"/>
    <w:rsid w:val="005555B3"/>
    <w:rsid w:val="005A369B"/>
    <w:rsid w:val="005F04A5"/>
    <w:rsid w:val="00611F3E"/>
    <w:rsid w:val="00621164"/>
    <w:rsid w:val="006349BC"/>
    <w:rsid w:val="00657646"/>
    <w:rsid w:val="006622AC"/>
    <w:rsid w:val="00665FE6"/>
    <w:rsid w:val="006A1A6D"/>
    <w:rsid w:val="006B12F7"/>
    <w:rsid w:val="006D067B"/>
    <w:rsid w:val="006E113B"/>
    <w:rsid w:val="00746C6D"/>
    <w:rsid w:val="007A678B"/>
    <w:rsid w:val="007B1A6E"/>
    <w:rsid w:val="007C6A8E"/>
    <w:rsid w:val="007D7AF3"/>
    <w:rsid w:val="008118E0"/>
    <w:rsid w:val="0088471D"/>
    <w:rsid w:val="008A1676"/>
    <w:rsid w:val="008C6EF0"/>
    <w:rsid w:val="00937E5A"/>
    <w:rsid w:val="00992369"/>
    <w:rsid w:val="009A63CD"/>
    <w:rsid w:val="009A77AB"/>
    <w:rsid w:val="009D6E18"/>
    <w:rsid w:val="009F45BF"/>
    <w:rsid w:val="009F52D8"/>
    <w:rsid w:val="00AE0113"/>
    <w:rsid w:val="00B5051E"/>
    <w:rsid w:val="00B72E02"/>
    <w:rsid w:val="00B73EB8"/>
    <w:rsid w:val="00B7409B"/>
    <w:rsid w:val="00B95283"/>
    <w:rsid w:val="00C5347D"/>
    <w:rsid w:val="00C9303A"/>
    <w:rsid w:val="00CF1571"/>
    <w:rsid w:val="00D406AC"/>
    <w:rsid w:val="00D4118D"/>
    <w:rsid w:val="00D6496D"/>
    <w:rsid w:val="00D7537F"/>
    <w:rsid w:val="00D877A8"/>
    <w:rsid w:val="00E12120"/>
    <w:rsid w:val="00E12843"/>
    <w:rsid w:val="00E1605E"/>
    <w:rsid w:val="00E3100F"/>
    <w:rsid w:val="00EB6056"/>
    <w:rsid w:val="00ED4122"/>
    <w:rsid w:val="00F43F9F"/>
    <w:rsid w:val="00F92FF9"/>
    <w:rsid w:val="00FC5B44"/>
    <w:rsid w:val="00FC6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7976"/>
    <w:pPr>
      <w:keepNext/>
      <w:jc w:val="center"/>
      <w:outlineLvl w:val="0"/>
    </w:pPr>
    <w:rPr>
      <w:b/>
      <w:bCs/>
    </w:rPr>
  </w:style>
  <w:style w:type="paragraph" w:styleId="2">
    <w:name w:val="heading 2"/>
    <w:basedOn w:val="a"/>
    <w:next w:val="a"/>
    <w:link w:val="20"/>
    <w:qFormat/>
    <w:rsid w:val="002E7976"/>
    <w:pPr>
      <w:keepNext/>
      <w:jc w:val="center"/>
      <w:outlineLvl w:val="1"/>
    </w:pPr>
    <w:rPr>
      <w:sz w:val="28"/>
    </w:rPr>
  </w:style>
  <w:style w:type="paragraph" w:styleId="5">
    <w:name w:val="heading 5"/>
    <w:basedOn w:val="a"/>
    <w:next w:val="a"/>
    <w:link w:val="50"/>
    <w:qFormat/>
    <w:rsid w:val="002E7976"/>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97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E7976"/>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2E7976"/>
    <w:rPr>
      <w:rFonts w:ascii="Times New Roman" w:eastAsia="Times New Roman" w:hAnsi="Times New Roman" w:cs="Times New Roman"/>
      <w:b/>
      <w:bCs/>
      <w:sz w:val="32"/>
      <w:szCs w:val="24"/>
      <w:lang w:eastAsia="ru-RU"/>
    </w:rPr>
  </w:style>
  <w:style w:type="paragraph" w:styleId="a3">
    <w:name w:val="List Paragraph"/>
    <w:basedOn w:val="a"/>
    <w:uiPriority w:val="34"/>
    <w:qFormat/>
    <w:rsid w:val="002E7976"/>
    <w:pPr>
      <w:ind w:left="720"/>
      <w:contextualSpacing/>
    </w:pPr>
  </w:style>
  <w:style w:type="paragraph" w:customStyle="1" w:styleId="ConsPlusNormal">
    <w:name w:val="ConsPlusNormal"/>
    <w:rsid w:val="002E7976"/>
    <w:pPr>
      <w:autoSpaceDE w:val="0"/>
      <w:autoSpaceDN w:val="0"/>
      <w:adjustRightInd w:val="0"/>
      <w:spacing w:after="0" w:line="240" w:lineRule="auto"/>
    </w:pPr>
    <w:rPr>
      <w:rFonts w:ascii="Times New Roman" w:hAnsi="Times New Roman" w:cs="Times New Roman"/>
      <w:sz w:val="24"/>
      <w:szCs w:val="24"/>
    </w:rPr>
  </w:style>
  <w:style w:type="paragraph" w:styleId="a4">
    <w:name w:val="footnote text"/>
    <w:basedOn w:val="a"/>
    <w:link w:val="a5"/>
    <w:semiHidden/>
    <w:rsid w:val="002E7976"/>
    <w:rPr>
      <w:sz w:val="20"/>
      <w:szCs w:val="20"/>
    </w:rPr>
  </w:style>
  <w:style w:type="character" w:customStyle="1" w:styleId="a5">
    <w:name w:val="Текст сноски Знак"/>
    <w:basedOn w:val="a0"/>
    <w:link w:val="a4"/>
    <w:semiHidden/>
    <w:rsid w:val="002E7976"/>
    <w:rPr>
      <w:rFonts w:ascii="Times New Roman" w:eastAsia="Times New Roman" w:hAnsi="Times New Roman" w:cs="Times New Roman"/>
      <w:sz w:val="20"/>
      <w:szCs w:val="20"/>
      <w:lang w:eastAsia="ru-RU"/>
    </w:rPr>
  </w:style>
  <w:style w:type="character" w:styleId="a6">
    <w:name w:val="footnote reference"/>
    <w:basedOn w:val="a0"/>
    <w:semiHidden/>
    <w:rsid w:val="002E7976"/>
    <w:rPr>
      <w:vertAlign w:val="superscript"/>
    </w:rPr>
  </w:style>
  <w:style w:type="table" w:styleId="a7">
    <w:name w:val="Table Grid"/>
    <w:basedOn w:val="a1"/>
    <w:rsid w:val="002E7976"/>
    <w:pPr>
      <w:spacing w:after="0" w:line="240" w:lineRule="auto"/>
      <w:ind w:firstLine="709"/>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2E7976"/>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1"/>
    <w:rsid w:val="002E7976"/>
    <w:rPr>
      <w:rFonts w:ascii="Calibri" w:eastAsia="Times New Roman" w:hAnsi="Calibri" w:cs="Times New Roman"/>
      <w:lang w:eastAsia="ru-RU"/>
    </w:rPr>
  </w:style>
  <w:style w:type="paragraph" w:customStyle="1" w:styleId="ConsPlusTitle">
    <w:name w:val="ConsPlusTitle"/>
    <w:rsid w:val="00FC6A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D73AF"/>
    <w:rPr>
      <w:rFonts w:ascii="Tahoma" w:hAnsi="Tahoma" w:cs="Tahoma"/>
      <w:sz w:val="16"/>
      <w:szCs w:val="16"/>
    </w:rPr>
  </w:style>
  <w:style w:type="character" w:customStyle="1" w:styleId="ab">
    <w:name w:val="Текст выноски Знак"/>
    <w:basedOn w:val="a0"/>
    <w:link w:val="aa"/>
    <w:uiPriority w:val="99"/>
    <w:semiHidden/>
    <w:rsid w:val="003D73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6F5181D16A05849F3E1067D55F99D2589E5A535EA9F3250AEE4A9CB05B4D8678DB1EBB6208CCCCxAqBE" TargetMode="External"/><Relationship Id="rId3" Type="http://schemas.openxmlformats.org/officeDocument/2006/relationships/webSettings" Target="webSettings.xml"/><Relationship Id="rId7" Type="http://schemas.openxmlformats.org/officeDocument/2006/relationships/hyperlink" Target="consultantplus://offline/ref=61FA3EFD0045B2A4DEDD894469042ADB509B41CAC2ED44A6B552F8888CpBR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C113F0CEB0F1FBE852290BC5206B0F1935B2D3F1DB73FD5969477CE23FCB51BE7093359C4FE8F42Dh1t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2041</Words>
  <Characters>11635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protazova</dc:creator>
  <cp:lastModifiedBy>chubabriya</cp:lastModifiedBy>
  <cp:revision>4</cp:revision>
  <cp:lastPrinted>2017-07-26T06:53:00Z</cp:lastPrinted>
  <dcterms:created xsi:type="dcterms:W3CDTF">2017-07-26T06:26:00Z</dcterms:created>
  <dcterms:modified xsi:type="dcterms:W3CDTF">2017-07-26T06:54:00Z</dcterms:modified>
</cp:coreProperties>
</file>