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E06F1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6F1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E06F1C">
        <w:rPr>
          <w:rFonts w:ascii="Times New Roman" w:hAnsi="Times New Roman" w:cs="Times New Roman"/>
          <w:sz w:val="28"/>
          <w:szCs w:val="28"/>
        </w:rPr>
        <w:t>СК</w:t>
      </w:r>
      <w:r w:rsidRPr="00E06F1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6F1C" w:rsidRDefault="008743F4" w:rsidP="00E06F1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E06F1C" w:rsidRDefault="00E06F1C" w:rsidP="00E06F1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6F1C"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E06F1C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 w:rsidRPr="00E06F1C">
        <w:rPr>
          <w:rFonts w:ascii="Times New Roman" w:hAnsi="Times New Roman" w:cs="Times New Roman"/>
          <w:b w:val="0"/>
          <w:sz w:val="24"/>
          <w:szCs w:val="24"/>
        </w:rPr>
        <w:t>0</w:t>
      </w:r>
      <w:r w:rsidR="00EE3107" w:rsidRPr="00E06F1C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E06F1C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 w:rsidRPr="00E06F1C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E06F1C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E06F1C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E06F1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E06F1C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E06F1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 w:rsidRPr="00E06F1C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E06F1C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743F4" w:rsidRPr="00E06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71EB9" w:rsidRPr="00E06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E06F1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 w:rsidRPr="00E06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6F1C">
        <w:rPr>
          <w:rFonts w:ascii="Times New Roman" w:hAnsi="Times New Roman" w:cs="Times New Roman"/>
          <w:b w:val="0"/>
          <w:sz w:val="24"/>
          <w:szCs w:val="24"/>
        </w:rPr>
        <w:t>113</w:t>
      </w:r>
    </w:p>
    <w:p w:rsidR="008743F4" w:rsidRPr="00E06F1C" w:rsidRDefault="008743F4" w:rsidP="00181254">
      <w:pPr>
        <w:pStyle w:val="ConsPlusTitle"/>
        <w:widowControl/>
        <w:tabs>
          <w:tab w:val="left" w:pos="4536"/>
          <w:tab w:val="left" w:pos="467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E06F1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6F1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E06F1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E06F1C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6F1C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 w:rsidRPr="00E06F1C">
        <w:rPr>
          <w:rFonts w:ascii="Times New Roman" w:hAnsi="Times New Roman" w:cs="Times New Roman"/>
          <w:b w:val="0"/>
          <w:sz w:val="24"/>
          <w:szCs w:val="24"/>
        </w:rPr>
        <w:t xml:space="preserve">под </w:t>
      </w:r>
      <w:r w:rsidR="009E1D8E" w:rsidRPr="00E06F1C">
        <w:rPr>
          <w:rFonts w:ascii="Times New Roman" w:hAnsi="Times New Roman" w:cs="Times New Roman"/>
          <w:b w:val="0"/>
          <w:sz w:val="24"/>
          <w:szCs w:val="24"/>
        </w:rPr>
        <w:t xml:space="preserve">линейный </w:t>
      </w:r>
      <w:r w:rsidR="000257BA" w:rsidRPr="00E06F1C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 w:rsidRPr="00E06F1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 w:rsidRPr="00E06F1C">
        <w:rPr>
          <w:rFonts w:ascii="Times New Roman" w:hAnsi="Times New Roman" w:cs="Times New Roman"/>
          <w:b w:val="0"/>
          <w:sz w:val="24"/>
          <w:szCs w:val="24"/>
        </w:rPr>
        <w:t>Обустройство К</w:t>
      </w:r>
      <w:r w:rsidR="007E403B" w:rsidRPr="00E06F1C">
        <w:rPr>
          <w:rFonts w:ascii="Times New Roman" w:hAnsi="Times New Roman" w:cs="Times New Roman"/>
          <w:b w:val="0"/>
          <w:sz w:val="24"/>
          <w:szCs w:val="24"/>
        </w:rPr>
        <w:t>рапивинск</w:t>
      </w:r>
      <w:r w:rsidR="003016B3" w:rsidRPr="00E06F1C">
        <w:rPr>
          <w:rFonts w:ascii="Times New Roman" w:hAnsi="Times New Roman" w:cs="Times New Roman"/>
          <w:b w:val="0"/>
          <w:sz w:val="24"/>
          <w:szCs w:val="24"/>
        </w:rPr>
        <w:t>ого нефтяного месторождения. Кустовая площадка №</w:t>
      </w:r>
      <w:r w:rsidR="00C843D2" w:rsidRPr="00E06F1C">
        <w:rPr>
          <w:rFonts w:ascii="Times New Roman" w:hAnsi="Times New Roman" w:cs="Times New Roman"/>
          <w:b w:val="0"/>
          <w:sz w:val="24"/>
          <w:szCs w:val="24"/>
        </w:rPr>
        <w:t>41</w:t>
      </w:r>
      <w:r w:rsidR="00243A3C" w:rsidRPr="00E06F1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E06F1C" w:rsidRDefault="008743F4" w:rsidP="008743F4">
      <w:pPr>
        <w:jc w:val="both"/>
      </w:pPr>
    </w:p>
    <w:p w:rsidR="008743F4" w:rsidRPr="00E06F1C" w:rsidRDefault="00DA50F9" w:rsidP="00D71EB9">
      <w:pPr>
        <w:ind w:firstLine="426"/>
        <w:jc w:val="both"/>
      </w:pPr>
      <w:r w:rsidRPr="00E06F1C">
        <w:t>В</w:t>
      </w:r>
      <w:r w:rsidR="003723F0" w:rsidRPr="00E06F1C">
        <w:t xml:space="preserve"> соответствии со стать</w:t>
      </w:r>
      <w:r w:rsidR="009076C0" w:rsidRPr="00E06F1C">
        <w:t>ёй</w:t>
      </w:r>
      <w:r w:rsidR="003723F0" w:rsidRPr="00E06F1C">
        <w:t xml:space="preserve"> </w:t>
      </w:r>
      <w:r w:rsidR="008743F4" w:rsidRPr="00E06F1C">
        <w:t xml:space="preserve"> 45</w:t>
      </w:r>
      <w:r w:rsidR="009076C0" w:rsidRPr="00E06F1C">
        <w:t xml:space="preserve"> </w:t>
      </w:r>
      <w:r w:rsidR="008743F4" w:rsidRPr="00E06F1C">
        <w:t>Градостроительного Кодекса Р</w:t>
      </w:r>
      <w:r w:rsidR="008F3090" w:rsidRPr="00E06F1C">
        <w:t xml:space="preserve">оссийской </w:t>
      </w:r>
      <w:r w:rsidR="008743F4" w:rsidRPr="00E06F1C">
        <w:t>Ф</w:t>
      </w:r>
      <w:r w:rsidR="008F3090" w:rsidRPr="00E06F1C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E06F1C">
        <w:t xml:space="preserve"> в </w:t>
      </w:r>
      <w:r w:rsidR="00E65F2D" w:rsidRPr="00E06F1C">
        <w:t>Р</w:t>
      </w:r>
      <w:r w:rsidR="000D6872" w:rsidRPr="00E06F1C">
        <w:t>оссийской Федерации»</w:t>
      </w:r>
      <w:r w:rsidR="008743F4" w:rsidRPr="00E06F1C">
        <w:t>,</w:t>
      </w:r>
      <w:r w:rsidRPr="00E06F1C">
        <w:t xml:space="preserve"> рассмотрев обращение О</w:t>
      </w:r>
      <w:r w:rsidR="004358D6" w:rsidRPr="00E06F1C">
        <w:t>А</w:t>
      </w:r>
      <w:r w:rsidRPr="00E06F1C">
        <w:t xml:space="preserve">О «Томскнефть» </w:t>
      </w:r>
      <w:r w:rsidR="004358D6" w:rsidRPr="00E06F1C">
        <w:t xml:space="preserve">ВНК </w:t>
      </w:r>
      <w:r w:rsidR="00CE06F4" w:rsidRPr="00E06F1C">
        <w:t xml:space="preserve">от </w:t>
      </w:r>
      <w:r w:rsidR="004358D6" w:rsidRPr="00E06F1C">
        <w:t>1</w:t>
      </w:r>
      <w:r w:rsidR="003D77C3" w:rsidRPr="00E06F1C">
        <w:t>0</w:t>
      </w:r>
      <w:r w:rsidR="00CE06F4" w:rsidRPr="00E06F1C">
        <w:t>.</w:t>
      </w:r>
      <w:r w:rsidR="006224E2" w:rsidRPr="00E06F1C">
        <w:t>0</w:t>
      </w:r>
      <w:r w:rsidR="003D77C3" w:rsidRPr="00E06F1C">
        <w:t>4</w:t>
      </w:r>
      <w:r w:rsidR="00CE06F4" w:rsidRPr="00E06F1C">
        <w:t>.201</w:t>
      </w:r>
      <w:r w:rsidR="006224E2" w:rsidRPr="00E06F1C">
        <w:t>7</w:t>
      </w:r>
      <w:r w:rsidR="00CE06F4" w:rsidRPr="00E06F1C">
        <w:t>г. №</w:t>
      </w:r>
      <w:r w:rsidR="006224E2" w:rsidRPr="00E06F1C">
        <w:t>103/2-</w:t>
      </w:r>
      <w:r w:rsidR="003D77C3" w:rsidRPr="00E06F1C">
        <w:t>952</w:t>
      </w:r>
      <w:r w:rsidR="00CE06F4" w:rsidRPr="00E06F1C">
        <w:t xml:space="preserve"> </w:t>
      </w:r>
      <w:r w:rsidRPr="00E06F1C">
        <w:t xml:space="preserve">и обзорную </w:t>
      </w:r>
      <w:r w:rsidR="00D840F1" w:rsidRPr="00E06F1C">
        <w:t xml:space="preserve">схему размещения </w:t>
      </w:r>
      <w:r w:rsidR="009E1D8E" w:rsidRPr="00E06F1C">
        <w:t xml:space="preserve">линейного </w:t>
      </w:r>
      <w:r w:rsidR="00D840F1" w:rsidRPr="00E06F1C">
        <w:t>объекта</w:t>
      </w:r>
      <w:r w:rsidRPr="00E06F1C">
        <w:t>,</w:t>
      </w:r>
    </w:p>
    <w:p w:rsidR="008743F4" w:rsidRPr="00E06F1C" w:rsidRDefault="008743F4" w:rsidP="00D71EB9">
      <w:pPr>
        <w:ind w:firstLine="426"/>
        <w:jc w:val="both"/>
      </w:pPr>
    </w:p>
    <w:p w:rsidR="008743F4" w:rsidRPr="00E06F1C" w:rsidRDefault="007C36A7" w:rsidP="00D71EB9">
      <w:pPr>
        <w:ind w:firstLine="426"/>
        <w:jc w:val="both"/>
      </w:pPr>
      <w:r w:rsidRPr="00E06F1C">
        <w:t>Администрация Каргасокского района постановляет:</w:t>
      </w:r>
    </w:p>
    <w:p w:rsidR="008743F4" w:rsidRPr="00E06F1C" w:rsidRDefault="008743F4" w:rsidP="00D71EB9">
      <w:pPr>
        <w:ind w:firstLine="426"/>
        <w:jc w:val="both"/>
      </w:pPr>
    </w:p>
    <w:p w:rsidR="008743F4" w:rsidRPr="00E06F1C" w:rsidRDefault="00D71EB9" w:rsidP="005E0DBC">
      <w:pPr>
        <w:tabs>
          <w:tab w:val="left" w:pos="426"/>
          <w:tab w:val="left" w:pos="709"/>
        </w:tabs>
        <w:ind w:firstLine="426"/>
        <w:jc w:val="both"/>
      </w:pPr>
      <w:r w:rsidRPr="00E06F1C">
        <w:t>1.</w:t>
      </w:r>
      <w:r w:rsidR="005E0DBC" w:rsidRPr="00E06F1C">
        <w:t xml:space="preserve"> </w:t>
      </w:r>
      <w:r w:rsidR="008743F4" w:rsidRPr="00E06F1C">
        <w:t xml:space="preserve">Разрешить </w:t>
      </w:r>
      <w:r w:rsidR="00B92211" w:rsidRPr="00E06F1C">
        <w:t>ОАО «Томскнефть» ВНК</w:t>
      </w:r>
      <w:r w:rsidR="00C26254" w:rsidRPr="00E06F1C">
        <w:t xml:space="preserve"> </w:t>
      </w:r>
      <w:r w:rsidR="008743F4" w:rsidRPr="00E06F1C">
        <w:t>разработку документации по планировке территори</w:t>
      </w:r>
      <w:r w:rsidR="00476D9D" w:rsidRPr="00E06F1C">
        <w:t>и</w:t>
      </w:r>
      <w:r w:rsidR="008743F4" w:rsidRPr="00E06F1C">
        <w:t xml:space="preserve"> </w:t>
      </w:r>
      <w:r w:rsidR="00476D9D" w:rsidRPr="00E06F1C">
        <w:t>(</w:t>
      </w:r>
      <w:r w:rsidR="008743F4" w:rsidRPr="00E06F1C">
        <w:t>проекта планировки и проекта межевания территории</w:t>
      </w:r>
      <w:r w:rsidR="00476D9D" w:rsidRPr="00E06F1C">
        <w:t>)</w:t>
      </w:r>
      <w:r w:rsidR="008743F4" w:rsidRPr="00E06F1C">
        <w:t xml:space="preserve"> </w:t>
      </w:r>
      <w:r w:rsidR="00B92211" w:rsidRPr="00E06F1C">
        <w:t xml:space="preserve">под </w:t>
      </w:r>
      <w:r w:rsidR="001B1B7D" w:rsidRPr="00E06F1C">
        <w:t xml:space="preserve">линейный </w:t>
      </w:r>
      <w:r w:rsidR="00B92211" w:rsidRPr="00E06F1C">
        <w:t>объект «Обустройство К</w:t>
      </w:r>
      <w:r w:rsidR="007E403B" w:rsidRPr="00E06F1C">
        <w:t>рапивинск</w:t>
      </w:r>
      <w:r w:rsidR="00B92211" w:rsidRPr="00E06F1C">
        <w:t>ого нефтяного месторождения. Кустовая площадка №</w:t>
      </w:r>
      <w:r w:rsidR="00C843D2" w:rsidRPr="00E06F1C">
        <w:t>41</w:t>
      </w:r>
      <w:r w:rsidR="00B92211" w:rsidRPr="00E06F1C">
        <w:t>»</w:t>
      </w:r>
      <w:r w:rsidR="00A118DA" w:rsidRPr="00E06F1C">
        <w:t xml:space="preserve"> </w:t>
      </w:r>
      <w:r w:rsidR="008743F4" w:rsidRPr="00E06F1C">
        <w:t>в соответствии  со стать</w:t>
      </w:r>
      <w:r w:rsidR="00BB2502" w:rsidRPr="00E06F1C">
        <w:t>ёй</w:t>
      </w:r>
      <w:r w:rsidR="008743F4" w:rsidRPr="00E06F1C">
        <w:t xml:space="preserve"> 45</w:t>
      </w:r>
      <w:r w:rsidR="00BB2502" w:rsidRPr="00E06F1C">
        <w:t xml:space="preserve"> </w:t>
      </w:r>
      <w:r w:rsidR="008743F4" w:rsidRPr="00E06F1C">
        <w:t>Градостроительного кодекса Российской Федерации и действующим градостроительным  закон</w:t>
      </w:r>
      <w:r w:rsidR="003723F0" w:rsidRPr="00E06F1C">
        <w:t>одательством.</w:t>
      </w:r>
    </w:p>
    <w:p w:rsidR="0077757F" w:rsidRPr="00E06F1C" w:rsidRDefault="00D71EB9" w:rsidP="005E0DB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E06F1C">
        <w:rPr>
          <w:rFonts w:eastAsiaTheme="minorHAnsi"/>
          <w:lang w:eastAsia="en-US"/>
        </w:rPr>
        <w:t>2.</w:t>
      </w:r>
      <w:r w:rsidR="00D5540F" w:rsidRPr="00E06F1C">
        <w:rPr>
          <w:rFonts w:eastAsiaTheme="minorHAnsi"/>
          <w:lang w:eastAsia="en-US"/>
        </w:rPr>
        <w:t xml:space="preserve"> </w:t>
      </w:r>
      <w:r w:rsidR="00D83FD8" w:rsidRPr="00E06F1C">
        <w:t>ОАО «Томскнефть» ВНК</w:t>
      </w:r>
      <w:r w:rsidR="00D83FD8" w:rsidRPr="00E06F1C">
        <w:rPr>
          <w:rFonts w:eastAsiaTheme="minorHAnsi"/>
          <w:lang w:eastAsia="en-US"/>
        </w:rPr>
        <w:t xml:space="preserve"> в</w:t>
      </w:r>
      <w:r w:rsidR="004E3108" w:rsidRPr="00E06F1C">
        <w:rPr>
          <w:rFonts w:eastAsiaTheme="minorHAnsi"/>
          <w:lang w:eastAsia="en-US"/>
        </w:rPr>
        <w:t xml:space="preserve"> случа</w:t>
      </w:r>
      <w:r w:rsidR="00BE359F" w:rsidRPr="00E06F1C">
        <w:rPr>
          <w:rFonts w:eastAsiaTheme="minorHAnsi"/>
          <w:lang w:eastAsia="en-US"/>
        </w:rPr>
        <w:t>е</w:t>
      </w:r>
      <w:r w:rsidR="004E3108" w:rsidRPr="00E06F1C">
        <w:rPr>
          <w:rFonts w:eastAsiaTheme="minorHAnsi"/>
          <w:lang w:eastAsia="en-US"/>
        </w:rPr>
        <w:t xml:space="preserve"> подготовки д</w:t>
      </w:r>
      <w:r w:rsidR="00993D6D" w:rsidRPr="00E06F1C">
        <w:rPr>
          <w:rFonts w:eastAsiaTheme="minorHAnsi"/>
          <w:lang w:eastAsia="en-US"/>
        </w:rPr>
        <w:t>окументаци</w:t>
      </w:r>
      <w:r w:rsidR="004E3108" w:rsidRPr="00E06F1C">
        <w:rPr>
          <w:rFonts w:eastAsiaTheme="minorHAnsi"/>
          <w:lang w:eastAsia="en-US"/>
        </w:rPr>
        <w:t>и</w:t>
      </w:r>
      <w:r w:rsidR="00993D6D" w:rsidRPr="00E06F1C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 w:rsidRPr="00E06F1C">
        <w:rPr>
          <w:rFonts w:eastAsiaTheme="minorHAnsi"/>
          <w:lang w:eastAsia="en-US"/>
        </w:rPr>
        <w:t>,</w:t>
      </w:r>
      <w:r w:rsidR="00993D6D" w:rsidRPr="00E06F1C">
        <w:rPr>
          <w:rFonts w:eastAsiaTheme="minorHAnsi"/>
          <w:lang w:eastAsia="en-US"/>
        </w:rPr>
        <w:t xml:space="preserve"> до утверждения </w:t>
      </w:r>
      <w:r w:rsidR="00B5076A" w:rsidRPr="00E06F1C">
        <w:rPr>
          <w:rFonts w:eastAsiaTheme="minorHAnsi"/>
          <w:lang w:eastAsia="en-US"/>
        </w:rPr>
        <w:t xml:space="preserve">такую документацию </w:t>
      </w:r>
      <w:r w:rsidR="00993D6D" w:rsidRPr="00E06F1C">
        <w:rPr>
          <w:rFonts w:eastAsiaTheme="minorHAnsi"/>
          <w:lang w:eastAsia="en-US"/>
        </w:rPr>
        <w:t>согласова</w:t>
      </w:r>
      <w:r w:rsidR="00B5076A" w:rsidRPr="00E06F1C">
        <w:rPr>
          <w:rFonts w:eastAsiaTheme="minorHAnsi"/>
          <w:lang w:eastAsia="en-US"/>
        </w:rPr>
        <w:t>ть</w:t>
      </w:r>
      <w:r w:rsidR="00993D6D" w:rsidRPr="00E06F1C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E06F1C" w:rsidRDefault="00AC1DC4" w:rsidP="00E61FAA">
      <w:pPr>
        <w:tabs>
          <w:tab w:val="left" w:pos="709"/>
        </w:tabs>
        <w:autoSpaceDE w:val="0"/>
        <w:autoSpaceDN w:val="0"/>
        <w:adjustRightInd w:val="0"/>
        <w:jc w:val="both"/>
      </w:pPr>
      <w:r w:rsidRPr="00E06F1C">
        <w:rPr>
          <w:rFonts w:eastAsiaTheme="minorHAnsi"/>
          <w:lang w:eastAsia="en-US"/>
        </w:rPr>
        <w:t xml:space="preserve">       </w:t>
      </w:r>
      <w:r w:rsidR="007D5B38" w:rsidRPr="00E06F1C">
        <w:rPr>
          <w:rFonts w:eastAsiaTheme="minorHAnsi"/>
          <w:lang w:eastAsia="en-US"/>
        </w:rPr>
        <w:t>3</w:t>
      </w:r>
      <w:r w:rsidR="00D71EB9" w:rsidRPr="00E06F1C">
        <w:t>.</w:t>
      </w:r>
      <w:r w:rsidR="00D5540F" w:rsidRPr="00E06F1C">
        <w:t xml:space="preserve"> </w:t>
      </w:r>
      <w:r w:rsidR="00917B95" w:rsidRPr="00E06F1C">
        <w:t xml:space="preserve">Администрации Каргасокского района </w:t>
      </w:r>
      <w:r w:rsidR="0063243B" w:rsidRPr="00E06F1C">
        <w:t xml:space="preserve">опубликовать </w:t>
      </w:r>
      <w:r w:rsidR="00917B95" w:rsidRPr="00E06F1C">
        <w:t>н</w:t>
      </w:r>
      <w:r w:rsidR="00DD3DCD" w:rsidRPr="00E06F1C">
        <w:t xml:space="preserve">астоящее постановление </w:t>
      </w:r>
      <w:r w:rsidR="00584078" w:rsidRPr="00E06F1C">
        <w:t>в установлен</w:t>
      </w:r>
      <w:r w:rsidR="00A5052A" w:rsidRPr="00E06F1C">
        <w:t xml:space="preserve">ном порядке. </w:t>
      </w:r>
    </w:p>
    <w:p w:rsidR="008743F4" w:rsidRPr="00E06F1C" w:rsidRDefault="007D5B38" w:rsidP="0063243B">
      <w:pPr>
        <w:ind w:firstLine="426"/>
        <w:jc w:val="both"/>
      </w:pPr>
      <w:r w:rsidRPr="00E06F1C">
        <w:t>4</w:t>
      </w:r>
      <w:r w:rsidR="00D71EB9" w:rsidRPr="00E06F1C">
        <w:t>.</w:t>
      </w:r>
      <w:r w:rsidR="00D5540F" w:rsidRPr="00E06F1C">
        <w:t xml:space="preserve"> </w:t>
      </w:r>
      <w:r w:rsidR="008743F4" w:rsidRPr="00E06F1C">
        <w:t>Настоящее постановление вступает в силу со дня</w:t>
      </w:r>
      <w:r w:rsidR="00745690" w:rsidRPr="00E06F1C">
        <w:t xml:space="preserve"> его официального </w:t>
      </w:r>
      <w:r w:rsidR="008743F4" w:rsidRPr="00E06F1C">
        <w:t>опубликования.</w:t>
      </w:r>
    </w:p>
    <w:p w:rsidR="007C36A7" w:rsidRPr="00E06F1C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E06F1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E06F1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FD8" w:rsidRPr="00E06F1C" w:rsidRDefault="00D83F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6F1C">
        <w:rPr>
          <w:rFonts w:ascii="Times New Roman" w:hAnsi="Times New Roman" w:cs="Times New Roman"/>
          <w:sz w:val="24"/>
          <w:szCs w:val="24"/>
        </w:rPr>
        <w:t>Глав</w:t>
      </w:r>
      <w:r w:rsidR="00D83FD8" w:rsidRPr="00E06F1C">
        <w:rPr>
          <w:rFonts w:ascii="Times New Roman" w:hAnsi="Times New Roman" w:cs="Times New Roman"/>
          <w:sz w:val="24"/>
          <w:szCs w:val="24"/>
        </w:rPr>
        <w:t>а</w:t>
      </w:r>
      <w:r w:rsidRPr="00E06F1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 w:rsidRPr="00E06F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D8" w:rsidRPr="00E06F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453" w:rsidRPr="00E06F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3FD8" w:rsidRPr="00E06F1C">
        <w:rPr>
          <w:rFonts w:ascii="Times New Roman" w:hAnsi="Times New Roman" w:cs="Times New Roman"/>
          <w:sz w:val="24"/>
          <w:szCs w:val="24"/>
        </w:rPr>
        <w:t>А.П.Ащеул</w:t>
      </w:r>
      <w:r w:rsidR="00D83FD8">
        <w:rPr>
          <w:rFonts w:ascii="Times New Roman" w:hAnsi="Times New Roman" w:cs="Times New Roman"/>
          <w:sz w:val="24"/>
          <w:szCs w:val="24"/>
        </w:rPr>
        <w:t>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E06F1C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E06F1C">
        <w:rPr>
          <w:rFonts w:ascii="Times New Roman" w:hAnsi="Times New Roman" w:cs="Times New Roman"/>
        </w:rPr>
        <w:t>Ю.А.Секлицкая</w:t>
      </w:r>
      <w:proofErr w:type="spellEnd"/>
    </w:p>
    <w:p w:rsidR="008743F4" w:rsidRPr="00E06F1C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06F1C">
        <w:rPr>
          <w:rFonts w:ascii="Times New Roman" w:hAnsi="Times New Roman" w:cs="Times New Roman"/>
        </w:rPr>
        <w:t>8(382-5</w:t>
      </w:r>
      <w:r w:rsidR="002E673A" w:rsidRPr="00E06F1C">
        <w:rPr>
          <w:rFonts w:ascii="Times New Roman" w:hAnsi="Times New Roman" w:cs="Times New Roman"/>
        </w:rPr>
        <w:t>3</w:t>
      </w:r>
      <w:r w:rsidRPr="00E06F1C">
        <w:rPr>
          <w:rFonts w:ascii="Times New Roman" w:hAnsi="Times New Roman" w:cs="Times New Roman"/>
        </w:rPr>
        <w:t>)</w:t>
      </w:r>
      <w:r w:rsidR="008743F4" w:rsidRPr="00E06F1C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56F1"/>
    <w:rsid w:val="000B2306"/>
    <w:rsid w:val="000D6872"/>
    <w:rsid w:val="001211B8"/>
    <w:rsid w:val="00123067"/>
    <w:rsid w:val="001340DB"/>
    <w:rsid w:val="0014784D"/>
    <w:rsid w:val="00172F96"/>
    <w:rsid w:val="00173C1A"/>
    <w:rsid w:val="00181254"/>
    <w:rsid w:val="00191B23"/>
    <w:rsid w:val="00194451"/>
    <w:rsid w:val="00197145"/>
    <w:rsid w:val="001A00EE"/>
    <w:rsid w:val="001A1615"/>
    <w:rsid w:val="001B1B7D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D77C3"/>
    <w:rsid w:val="003E2A37"/>
    <w:rsid w:val="003E5D9F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243B"/>
    <w:rsid w:val="006346B5"/>
    <w:rsid w:val="006B31D1"/>
    <w:rsid w:val="006B48BC"/>
    <w:rsid w:val="006C1960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E403B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076C0"/>
    <w:rsid w:val="00917B95"/>
    <w:rsid w:val="009278C6"/>
    <w:rsid w:val="0093623B"/>
    <w:rsid w:val="009420A2"/>
    <w:rsid w:val="00951166"/>
    <w:rsid w:val="00972215"/>
    <w:rsid w:val="00985476"/>
    <w:rsid w:val="00992D6C"/>
    <w:rsid w:val="00993D6D"/>
    <w:rsid w:val="009E1D8E"/>
    <w:rsid w:val="009F476B"/>
    <w:rsid w:val="00A06103"/>
    <w:rsid w:val="00A118DA"/>
    <w:rsid w:val="00A5052A"/>
    <w:rsid w:val="00A57BEC"/>
    <w:rsid w:val="00A61D96"/>
    <w:rsid w:val="00A712D8"/>
    <w:rsid w:val="00A75582"/>
    <w:rsid w:val="00AA718E"/>
    <w:rsid w:val="00AB0B81"/>
    <w:rsid w:val="00AC1DC4"/>
    <w:rsid w:val="00AC33A5"/>
    <w:rsid w:val="00AC33CD"/>
    <w:rsid w:val="00AC5A6E"/>
    <w:rsid w:val="00AC7668"/>
    <w:rsid w:val="00AD0E09"/>
    <w:rsid w:val="00AF5DF9"/>
    <w:rsid w:val="00B0588A"/>
    <w:rsid w:val="00B0789C"/>
    <w:rsid w:val="00B11E55"/>
    <w:rsid w:val="00B44973"/>
    <w:rsid w:val="00B472AA"/>
    <w:rsid w:val="00B5076A"/>
    <w:rsid w:val="00B508E9"/>
    <w:rsid w:val="00B92211"/>
    <w:rsid w:val="00BA43DD"/>
    <w:rsid w:val="00BB2502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843D2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3FD8"/>
    <w:rsid w:val="00D840F1"/>
    <w:rsid w:val="00DA50F9"/>
    <w:rsid w:val="00DD3DCD"/>
    <w:rsid w:val="00DE4F94"/>
    <w:rsid w:val="00E06F1C"/>
    <w:rsid w:val="00E1288D"/>
    <w:rsid w:val="00E24102"/>
    <w:rsid w:val="00E27570"/>
    <w:rsid w:val="00E429E4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C7288"/>
    <w:rsid w:val="00EC7872"/>
    <w:rsid w:val="00ED5F32"/>
    <w:rsid w:val="00EE15CF"/>
    <w:rsid w:val="00EE3107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B41D6-A3C0-4A6D-A33F-31F464E0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2017-05-03T01:44:00Z</cp:lastPrinted>
  <dcterms:created xsi:type="dcterms:W3CDTF">2017-05-03T01:44:00Z</dcterms:created>
  <dcterms:modified xsi:type="dcterms:W3CDTF">2017-05-03T01:44:00Z</dcterms:modified>
</cp:coreProperties>
</file>