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0E" w:rsidRPr="00181ADE" w:rsidRDefault="00FD180E" w:rsidP="00FD180E">
      <w:r w:rsidRPr="00181ADE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2582545</wp:posOffset>
            </wp:positionH>
            <wp:positionV relativeFrom="paragraph">
              <wp:posOffset>-502285</wp:posOffset>
            </wp:positionV>
            <wp:extent cx="589915" cy="750570"/>
            <wp:effectExtent l="19050" t="0" r="635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80E" w:rsidRPr="00181ADE" w:rsidRDefault="00FD180E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FD180E" w:rsidRPr="00181ADE" w:rsidRDefault="00FD180E" w:rsidP="00FD180E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FD180E" w:rsidRPr="00181ADE" w:rsidRDefault="00FD180E" w:rsidP="00FD180E">
      <w:pPr>
        <w:rPr>
          <w:sz w:val="28"/>
        </w:rPr>
      </w:pPr>
    </w:p>
    <w:p w:rsidR="00FD180E" w:rsidRPr="00181ADE" w:rsidRDefault="00FD180E" w:rsidP="00FD180E">
      <w:pPr>
        <w:keepNext/>
        <w:jc w:val="center"/>
        <w:outlineLvl w:val="0"/>
        <w:rPr>
          <w:b/>
          <w:bCs/>
          <w:sz w:val="28"/>
        </w:rPr>
      </w:pPr>
      <w:r w:rsidRPr="00181ADE">
        <w:rPr>
          <w:b/>
          <w:bCs/>
          <w:sz w:val="28"/>
        </w:rPr>
        <w:t>АДМИНИСТРАЦИЯ КАРГАСОКСКОГО РАЙОНА</w:t>
      </w:r>
    </w:p>
    <w:p w:rsidR="00FD180E" w:rsidRPr="00181ADE" w:rsidRDefault="00FD180E" w:rsidP="00FD180E"/>
    <w:tbl>
      <w:tblPr>
        <w:tblW w:w="9606" w:type="dxa"/>
        <w:tblLayout w:type="fixed"/>
        <w:tblLook w:val="0000"/>
      </w:tblPr>
      <w:tblGrid>
        <w:gridCol w:w="1908"/>
        <w:gridCol w:w="5580"/>
        <w:gridCol w:w="2118"/>
      </w:tblGrid>
      <w:tr w:rsidR="00FD180E" w:rsidRPr="00181ADE" w:rsidTr="00482DBC">
        <w:trPr>
          <w:trHeight w:val="359"/>
        </w:trPr>
        <w:tc>
          <w:tcPr>
            <w:tcW w:w="9606" w:type="dxa"/>
            <w:gridSpan w:val="3"/>
          </w:tcPr>
          <w:p w:rsidR="00FD180E" w:rsidRPr="00181ADE" w:rsidRDefault="002056E1" w:rsidP="00077D8F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ПОСТАНОВЛ</w:t>
            </w:r>
            <w:r w:rsidR="00FD180E" w:rsidRPr="00181ADE">
              <w:rPr>
                <w:b/>
                <w:bCs/>
                <w:sz w:val="32"/>
              </w:rPr>
              <w:t>ЕНИЕ</w:t>
            </w:r>
          </w:p>
          <w:p w:rsidR="00FD180E" w:rsidRPr="00181ADE" w:rsidRDefault="00FD180E" w:rsidP="001979CC">
            <w:pPr>
              <w:keepNext/>
              <w:jc w:val="center"/>
              <w:outlineLvl w:val="4"/>
            </w:pPr>
          </w:p>
        </w:tc>
      </w:tr>
      <w:tr w:rsidR="00FD180E" w:rsidRPr="00181ADE" w:rsidTr="00077D8F">
        <w:tc>
          <w:tcPr>
            <w:tcW w:w="1908" w:type="dxa"/>
          </w:tcPr>
          <w:p w:rsidR="00FD180E" w:rsidRPr="00181ADE" w:rsidRDefault="00891CF0" w:rsidP="00077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D180E" w:rsidRPr="00181ADE">
              <w:rPr>
                <w:sz w:val="28"/>
                <w:szCs w:val="28"/>
              </w:rPr>
              <w:t>.</w:t>
            </w:r>
            <w:r w:rsidR="004F1B36">
              <w:rPr>
                <w:sz w:val="28"/>
                <w:szCs w:val="28"/>
              </w:rPr>
              <w:t>1</w:t>
            </w:r>
            <w:r w:rsidR="00F242B5">
              <w:rPr>
                <w:sz w:val="28"/>
                <w:szCs w:val="28"/>
              </w:rPr>
              <w:t>2</w:t>
            </w:r>
            <w:r w:rsidR="00FD180E" w:rsidRPr="00181ADE">
              <w:rPr>
                <w:sz w:val="28"/>
                <w:szCs w:val="28"/>
              </w:rPr>
              <w:t>.201</w:t>
            </w:r>
            <w:r w:rsidR="00AC5B4D" w:rsidRPr="00181ADE">
              <w:rPr>
                <w:sz w:val="28"/>
                <w:szCs w:val="28"/>
              </w:rPr>
              <w:t>7</w:t>
            </w:r>
          </w:p>
          <w:p w:rsidR="00FD180E" w:rsidRPr="00181ADE" w:rsidRDefault="00FD180E" w:rsidP="00077D8F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FD180E" w:rsidRPr="00181ADE" w:rsidRDefault="00FD180E" w:rsidP="00077D8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FD180E" w:rsidRPr="00181ADE" w:rsidRDefault="00FD180E" w:rsidP="00891CF0">
            <w:pPr>
              <w:jc w:val="right"/>
              <w:rPr>
                <w:sz w:val="28"/>
                <w:szCs w:val="28"/>
              </w:rPr>
            </w:pPr>
            <w:r w:rsidRPr="00181ADE">
              <w:rPr>
                <w:sz w:val="28"/>
                <w:szCs w:val="28"/>
              </w:rPr>
              <w:t xml:space="preserve">№ </w:t>
            </w:r>
            <w:r w:rsidR="00891CF0">
              <w:rPr>
                <w:sz w:val="28"/>
                <w:szCs w:val="28"/>
              </w:rPr>
              <w:t>371</w:t>
            </w:r>
          </w:p>
        </w:tc>
      </w:tr>
      <w:tr w:rsidR="00FD180E" w:rsidRPr="00181ADE" w:rsidTr="00077D8F">
        <w:tc>
          <w:tcPr>
            <w:tcW w:w="7488" w:type="dxa"/>
            <w:gridSpan w:val="2"/>
          </w:tcPr>
          <w:p w:rsidR="00FD180E" w:rsidRPr="00181ADE" w:rsidRDefault="00FD180E" w:rsidP="00077D8F">
            <w:pPr>
              <w:rPr>
                <w:sz w:val="28"/>
                <w:szCs w:val="28"/>
              </w:rPr>
            </w:pPr>
            <w:r w:rsidRPr="00181ADE">
              <w:rPr>
                <w:sz w:val="28"/>
                <w:szCs w:val="28"/>
              </w:rPr>
              <w:t>с. Каргасок</w:t>
            </w:r>
          </w:p>
        </w:tc>
        <w:tc>
          <w:tcPr>
            <w:tcW w:w="2118" w:type="dxa"/>
          </w:tcPr>
          <w:p w:rsidR="00FD180E" w:rsidRPr="00181ADE" w:rsidRDefault="00FD180E" w:rsidP="00077D8F">
            <w:pPr>
              <w:rPr>
                <w:sz w:val="28"/>
                <w:szCs w:val="28"/>
              </w:rPr>
            </w:pPr>
          </w:p>
        </w:tc>
      </w:tr>
    </w:tbl>
    <w:p w:rsidR="00FD180E" w:rsidRPr="00181ADE" w:rsidRDefault="00FD180E" w:rsidP="00FD180E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FD180E" w:rsidRPr="007D3EF8" w:rsidTr="00077D8F">
        <w:tc>
          <w:tcPr>
            <w:tcW w:w="4785" w:type="dxa"/>
            <w:vAlign w:val="center"/>
          </w:tcPr>
          <w:p w:rsidR="00FD180E" w:rsidRPr="004F1B36" w:rsidRDefault="00507197" w:rsidP="009526BF">
            <w:pPr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bookmarkStart w:id="2" w:name="OLE_LINK3"/>
            <w:r w:rsidRPr="004F1B36">
              <w:rPr>
                <w:sz w:val="26"/>
                <w:szCs w:val="26"/>
              </w:rPr>
              <w:t>О</w:t>
            </w:r>
            <w:r w:rsidR="00A67BDD" w:rsidRPr="004F1B36">
              <w:rPr>
                <w:sz w:val="26"/>
                <w:szCs w:val="26"/>
              </w:rPr>
              <w:t xml:space="preserve">б утверждении </w:t>
            </w:r>
            <w:r w:rsidR="0085634A" w:rsidRPr="004F1B36">
              <w:rPr>
                <w:sz w:val="26"/>
                <w:szCs w:val="26"/>
              </w:rPr>
              <w:t>Правил осуществления ведомственного контроля в сфере закупок для обеспечения муниципальных нужд</w:t>
            </w:r>
            <w:bookmarkEnd w:id="0"/>
            <w:bookmarkEnd w:id="1"/>
            <w:bookmarkEnd w:id="2"/>
            <w:r w:rsidR="00141E7F">
              <w:rPr>
                <w:sz w:val="26"/>
                <w:szCs w:val="26"/>
              </w:rPr>
              <w:t xml:space="preserve"> </w:t>
            </w:r>
            <w:r w:rsidR="00141E7F" w:rsidRPr="009526BF">
              <w:rPr>
                <w:sz w:val="26"/>
                <w:szCs w:val="26"/>
              </w:rPr>
              <w:t>муниципального образования «Каргасокский район»</w:t>
            </w:r>
            <w:r w:rsidR="00F242B5">
              <w:rPr>
                <w:sz w:val="26"/>
                <w:szCs w:val="26"/>
              </w:rPr>
              <w:t xml:space="preserve">, признании </w:t>
            </w:r>
            <w:proofErr w:type="gramStart"/>
            <w:r w:rsidR="00F242B5">
              <w:rPr>
                <w:sz w:val="26"/>
                <w:szCs w:val="26"/>
              </w:rPr>
              <w:t>утратившим</w:t>
            </w:r>
            <w:proofErr w:type="gramEnd"/>
            <w:r w:rsidR="00F242B5">
              <w:rPr>
                <w:sz w:val="26"/>
                <w:szCs w:val="26"/>
              </w:rPr>
              <w:t xml:space="preserve"> силу постановления Администрации Каргасокского района от </w:t>
            </w:r>
            <w:r w:rsidR="009526BF" w:rsidRPr="009526BF">
              <w:rPr>
                <w:sz w:val="26"/>
                <w:szCs w:val="26"/>
              </w:rPr>
              <w:t>21.05.2014 №107</w:t>
            </w:r>
          </w:p>
        </w:tc>
        <w:tc>
          <w:tcPr>
            <w:tcW w:w="4786" w:type="dxa"/>
            <w:tcBorders>
              <w:left w:val="nil"/>
            </w:tcBorders>
          </w:tcPr>
          <w:p w:rsidR="00FD180E" w:rsidRPr="007D3EF8" w:rsidRDefault="00FD180E" w:rsidP="00077D8F">
            <w:pPr>
              <w:rPr>
                <w:sz w:val="26"/>
                <w:szCs w:val="26"/>
              </w:rPr>
            </w:pPr>
          </w:p>
          <w:p w:rsidR="00FD180E" w:rsidRPr="007D3EF8" w:rsidRDefault="00FD180E" w:rsidP="00077D8F">
            <w:pPr>
              <w:rPr>
                <w:sz w:val="26"/>
                <w:szCs w:val="26"/>
              </w:rPr>
            </w:pPr>
          </w:p>
        </w:tc>
      </w:tr>
    </w:tbl>
    <w:p w:rsidR="00FD180E" w:rsidRPr="007D3EF8" w:rsidRDefault="00FD180E" w:rsidP="00FD180E">
      <w:pPr>
        <w:rPr>
          <w:sz w:val="26"/>
          <w:szCs w:val="26"/>
        </w:rPr>
      </w:pPr>
    </w:p>
    <w:p w:rsidR="003F002F" w:rsidRPr="003F002F" w:rsidRDefault="00120C92" w:rsidP="00891CF0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3F002F">
        <w:rPr>
          <w:sz w:val="26"/>
          <w:szCs w:val="26"/>
        </w:rPr>
        <w:t>В соответствии с</w:t>
      </w:r>
      <w:r w:rsidR="0085634A" w:rsidRPr="003F002F">
        <w:rPr>
          <w:sz w:val="26"/>
          <w:szCs w:val="26"/>
        </w:rPr>
        <w:t>о</w:t>
      </w:r>
      <w:r w:rsidRPr="003F002F">
        <w:rPr>
          <w:sz w:val="26"/>
          <w:szCs w:val="26"/>
        </w:rPr>
        <w:t xml:space="preserve"> </w:t>
      </w:r>
      <w:r w:rsidR="0085634A" w:rsidRPr="003F002F">
        <w:rPr>
          <w:sz w:val="26"/>
          <w:szCs w:val="26"/>
        </w:rPr>
        <w:t xml:space="preserve">статьей 100 </w:t>
      </w:r>
      <w:r w:rsidR="003F002F" w:rsidRPr="003F002F">
        <w:rPr>
          <w:sz w:val="26"/>
          <w:szCs w:val="26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AC5B4D" w:rsidRDefault="00AC5B4D" w:rsidP="00891CF0">
      <w:pPr>
        <w:pStyle w:val="ConsPlusNormal"/>
        <w:ind w:firstLine="426"/>
        <w:jc w:val="both"/>
        <w:rPr>
          <w:sz w:val="26"/>
          <w:szCs w:val="26"/>
        </w:rPr>
      </w:pPr>
    </w:p>
    <w:p w:rsidR="002056E1" w:rsidRDefault="002056E1" w:rsidP="00891CF0">
      <w:pPr>
        <w:pStyle w:val="ConsPlusNormal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Каргасокского района постановляет:</w:t>
      </w:r>
    </w:p>
    <w:p w:rsidR="002056E1" w:rsidRPr="007D3EF8" w:rsidRDefault="002056E1" w:rsidP="00891CF0">
      <w:pPr>
        <w:pStyle w:val="ConsPlusNormal"/>
        <w:ind w:firstLine="426"/>
        <w:jc w:val="both"/>
        <w:rPr>
          <w:sz w:val="26"/>
          <w:szCs w:val="26"/>
        </w:rPr>
      </w:pPr>
    </w:p>
    <w:p w:rsidR="00B41115" w:rsidRDefault="00FD180E" w:rsidP="00891CF0">
      <w:pPr>
        <w:ind w:firstLine="426"/>
        <w:jc w:val="both"/>
        <w:rPr>
          <w:sz w:val="26"/>
          <w:szCs w:val="26"/>
        </w:rPr>
      </w:pPr>
      <w:r w:rsidRPr="007D3EF8">
        <w:rPr>
          <w:sz w:val="26"/>
          <w:szCs w:val="26"/>
        </w:rPr>
        <w:t xml:space="preserve">1. </w:t>
      </w:r>
      <w:r w:rsidR="00A67BDD" w:rsidRPr="007D3EF8">
        <w:rPr>
          <w:sz w:val="26"/>
          <w:szCs w:val="26"/>
        </w:rPr>
        <w:t xml:space="preserve">Утвердить </w:t>
      </w:r>
      <w:r w:rsidR="0085634A">
        <w:t>Правила</w:t>
      </w:r>
      <w:r w:rsidR="0085634A" w:rsidRPr="002F55F2">
        <w:t xml:space="preserve"> осуществления ведомственного контроля в сфере закупок для обеспечения </w:t>
      </w:r>
      <w:r w:rsidR="0085634A">
        <w:t>муниципальных</w:t>
      </w:r>
      <w:r w:rsidR="0085634A" w:rsidRPr="002F55F2">
        <w:t xml:space="preserve"> нужд</w:t>
      </w:r>
      <w:r w:rsidR="00A67BDD" w:rsidRPr="007D3EF8">
        <w:rPr>
          <w:sz w:val="26"/>
          <w:szCs w:val="26"/>
        </w:rPr>
        <w:t xml:space="preserve"> </w:t>
      </w:r>
      <w:r w:rsidR="00141E7F" w:rsidRPr="009526BF">
        <w:rPr>
          <w:sz w:val="26"/>
          <w:szCs w:val="26"/>
        </w:rPr>
        <w:t>муниципального образования «Каргасокский район»</w:t>
      </w:r>
      <w:r w:rsidR="00141E7F">
        <w:rPr>
          <w:sz w:val="26"/>
          <w:szCs w:val="26"/>
        </w:rPr>
        <w:t xml:space="preserve"> </w:t>
      </w:r>
      <w:r w:rsidR="00A67BDD" w:rsidRPr="007D3EF8">
        <w:rPr>
          <w:sz w:val="26"/>
          <w:szCs w:val="26"/>
        </w:rPr>
        <w:t xml:space="preserve">согласно приложению к настоящему </w:t>
      </w:r>
      <w:r w:rsidR="00141E7F">
        <w:rPr>
          <w:sz w:val="26"/>
          <w:szCs w:val="26"/>
        </w:rPr>
        <w:t>постановлению</w:t>
      </w:r>
      <w:r w:rsidR="00DE6550" w:rsidRPr="007D3EF8">
        <w:rPr>
          <w:sz w:val="26"/>
          <w:szCs w:val="26"/>
        </w:rPr>
        <w:t>.</w:t>
      </w:r>
    </w:p>
    <w:p w:rsidR="00F242B5" w:rsidRPr="009526BF" w:rsidRDefault="00891CF0" w:rsidP="00891CF0">
      <w:pPr>
        <w:autoSpaceDE w:val="0"/>
        <w:autoSpaceDN w:val="0"/>
        <w:adjustRightInd w:val="0"/>
        <w:ind w:right="-2" w:firstLine="42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F242B5" w:rsidRPr="009526BF">
        <w:rPr>
          <w:sz w:val="26"/>
          <w:szCs w:val="26"/>
        </w:rPr>
        <w:t xml:space="preserve">Признать утратившим силу </w:t>
      </w:r>
      <w:r w:rsidR="009526BF" w:rsidRPr="009526BF">
        <w:rPr>
          <w:sz w:val="26"/>
          <w:szCs w:val="26"/>
        </w:rPr>
        <w:t>постановление Администрации Каргасокского района от</w:t>
      </w:r>
      <w:r w:rsidR="00F242B5" w:rsidRPr="009526BF">
        <w:rPr>
          <w:sz w:val="26"/>
          <w:szCs w:val="26"/>
        </w:rPr>
        <w:t xml:space="preserve"> </w:t>
      </w:r>
      <w:r w:rsidR="009526BF" w:rsidRPr="009526BF">
        <w:rPr>
          <w:sz w:val="26"/>
          <w:szCs w:val="26"/>
        </w:rPr>
        <w:t>21.05.2014 №107 «</w:t>
      </w:r>
      <w:r w:rsidR="00F242B5" w:rsidRPr="009526BF">
        <w:rPr>
          <w:sz w:val="26"/>
          <w:szCs w:val="26"/>
        </w:rPr>
        <w:t xml:space="preserve">Об утверждении </w:t>
      </w:r>
      <w:hyperlink w:anchor="Par36" w:tooltip="Ссылка на текущий документ" w:history="1">
        <w:r w:rsidR="00F242B5" w:rsidRPr="009526BF">
          <w:rPr>
            <w:sz w:val="26"/>
            <w:szCs w:val="26"/>
          </w:rPr>
          <w:t>Порядка</w:t>
        </w:r>
      </w:hyperlink>
      <w:r w:rsidR="00F242B5" w:rsidRPr="009526BF">
        <w:rPr>
          <w:sz w:val="26"/>
          <w:szCs w:val="26"/>
        </w:rPr>
        <w:t xml:space="preserve"> осуществления ведомственного контроля в сфере закупок товаров, работ, услуг для муниципальных н</w:t>
      </w:r>
      <w:r w:rsidR="009526BF" w:rsidRPr="009526BF">
        <w:rPr>
          <w:sz w:val="26"/>
          <w:szCs w:val="26"/>
        </w:rPr>
        <w:t>ужд муниципального образования «</w:t>
      </w:r>
      <w:r w:rsidR="00F242B5" w:rsidRPr="009526BF">
        <w:rPr>
          <w:sz w:val="26"/>
          <w:szCs w:val="26"/>
        </w:rPr>
        <w:t>Каргасокс</w:t>
      </w:r>
      <w:r w:rsidR="009526BF" w:rsidRPr="009526BF">
        <w:rPr>
          <w:sz w:val="26"/>
          <w:szCs w:val="26"/>
        </w:rPr>
        <w:t>кий район».</w:t>
      </w:r>
    </w:p>
    <w:p w:rsidR="00E669D1" w:rsidRPr="007D3EF8" w:rsidRDefault="009526BF" w:rsidP="00891CF0"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891CF0">
        <w:rPr>
          <w:sz w:val="26"/>
          <w:szCs w:val="26"/>
        </w:rPr>
        <w:t>.</w:t>
      </w:r>
      <w:r w:rsidR="0015181F">
        <w:rPr>
          <w:sz w:val="26"/>
          <w:szCs w:val="26"/>
        </w:rPr>
        <w:t xml:space="preserve">Официально опубликовать настоящее </w:t>
      </w:r>
      <w:r w:rsidR="0085634A">
        <w:rPr>
          <w:sz w:val="26"/>
          <w:szCs w:val="26"/>
        </w:rPr>
        <w:t>постановление</w:t>
      </w:r>
      <w:r w:rsidR="0015181F">
        <w:rPr>
          <w:sz w:val="26"/>
          <w:szCs w:val="26"/>
        </w:rPr>
        <w:t xml:space="preserve"> в установленном порядке</w:t>
      </w:r>
      <w:r w:rsidR="00AC5B4D" w:rsidRPr="007D3EF8">
        <w:rPr>
          <w:sz w:val="26"/>
          <w:szCs w:val="26"/>
        </w:rPr>
        <w:t>.</w:t>
      </w:r>
    </w:p>
    <w:p w:rsidR="00AC5B4D" w:rsidRDefault="00AC5B4D" w:rsidP="00AC5B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1CF0" w:rsidRDefault="00891CF0" w:rsidP="00AC5B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91CF0" w:rsidRPr="00181ADE" w:rsidRDefault="00891CF0" w:rsidP="00AC5B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C5B4D" w:rsidRPr="00181ADE" w:rsidRDefault="00AC5B4D" w:rsidP="00AC5B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C5B4D" w:rsidRPr="00326405" w:rsidRDefault="00AC5B4D" w:rsidP="00AC5B4D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26405">
        <w:rPr>
          <w:sz w:val="26"/>
          <w:szCs w:val="26"/>
        </w:rPr>
        <w:t xml:space="preserve">Глава Каргасокского района                                                 </w:t>
      </w:r>
      <w:r w:rsidR="00326405">
        <w:rPr>
          <w:sz w:val="26"/>
          <w:szCs w:val="26"/>
        </w:rPr>
        <w:t xml:space="preserve">                </w:t>
      </w:r>
      <w:r w:rsidR="00891CF0">
        <w:rPr>
          <w:sz w:val="26"/>
          <w:szCs w:val="26"/>
        </w:rPr>
        <w:t xml:space="preserve"> </w:t>
      </w:r>
      <w:r w:rsidR="00326405">
        <w:rPr>
          <w:sz w:val="26"/>
          <w:szCs w:val="26"/>
        </w:rPr>
        <w:t xml:space="preserve">  </w:t>
      </w:r>
      <w:r w:rsidR="00891CF0">
        <w:rPr>
          <w:sz w:val="26"/>
          <w:szCs w:val="26"/>
        </w:rPr>
        <w:t xml:space="preserve">  </w:t>
      </w:r>
      <w:proofErr w:type="spellStart"/>
      <w:r w:rsidR="00891CF0">
        <w:rPr>
          <w:sz w:val="26"/>
          <w:szCs w:val="26"/>
        </w:rPr>
        <w:t>А.П.</w:t>
      </w:r>
      <w:r w:rsidRPr="00326405">
        <w:rPr>
          <w:sz w:val="26"/>
          <w:szCs w:val="26"/>
        </w:rPr>
        <w:t>Ащеулов</w:t>
      </w:r>
      <w:proofErr w:type="spellEnd"/>
    </w:p>
    <w:p w:rsidR="00FD180E" w:rsidRPr="00181ADE" w:rsidRDefault="00FD180E" w:rsidP="00F71E27"/>
    <w:p w:rsidR="00891CF0" w:rsidRDefault="00891CF0" w:rsidP="00FD180E">
      <w:pPr>
        <w:rPr>
          <w:sz w:val="20"/>
          <w:szCs w:val="20"/>
        </w:rPr>
      </w:pPr>
    </w:p>
    <w:p w:rsidR="00891CF0" w:rsidRDefault="00891CF0" w:rsidP="00FD180E">
      <w:pPr>
        <w:rPr>
          <w:sz w:val="20"/>
          <w:szCs w:val="20"/>
        </w:rPr>
      </w:pPr>
    </w:p>
    <w:p w:rsidR="00891CF0" w:rsidRDefault="00891CF0" w:rsidP="00FD180E">
      <w:pPr>
        <w:rPr>
          <w:sz w:val="20"/>
          <w:szCs w:val="20"/>
        </w:rPr>
      </w:pPr>
    </w:p>
    <w:p w:rsidR="00891CF0" w:rsidRDefault="00891CF0" w:rsidP="00FD180E">
      <w:pPr>
        <w:rPr>
          <w:sz w:val="20"/>
          <w:szCs w:val="20"/>
        </w:rPr>
      </w:pPr>
    </w:p>
    <w:p w:rsidR="00FD180E" w:rsidRPr="00181ADE" w:rsidRDefault="0017409B" w:rsidP="00FD180E">
      <w:pPr>
        <w:rPr>
          <w:sz w:val="20"/>
          <w:szCs w:val="20"/>
        </w:rPr>
      </w:pPr>
      <w:r w:rsidRPr="00181ADE">
        <w:rPr>
          <w:sz w:val="20"/>
          <w:szCs w:val="20"/>
        </w:rPr>
        <w:t>В.В. Тимохин</w:t>
      </w:r>
    </w:p>
    <w:p w:rsidR="003134CE" w:rsidRPr="00181ADE" w:rsidRDefault="00FD180E" w:rsidP="00F71E27">
      <w:pPr>
        <w:rPr>
          <w:sz w:val="20"/>
          <w:szCs w:val="20"/>
        </w:rPr>
      </w:pPr>
      <w:r w:rsidRPr="00181ADE">
        <w:rPr>
          <w:sz w:val="20"/>
          <w:szCs w:val="20"/>
        </w:rPr>
        <w:t>2</w:t>
      </w:r>
      <w:r w:rsidR="0017409B" w:rsidRPr="00181ADE">
        <w:rPr>
          <w:sz w:val="20"/>
          <w:szCs w:val="20"/>
        </w:rPr>
        <w:t>2297</w:t>
      </w:r>
    </w:p>
    <w:p w:rsidR="00891CF0" w:rsidRDefault="00891CF0" w:rsidP="00A67BDD">
      <w:pPr>
        <w:pStyle w:val="a6"/>
        <w:ind w:firstLine="720"/>
        <w:jc w:val="right"/>
        <w:rPr>
          <w:sz w:val="24"/>
          <w:szCs w:val="24"/>
        </w:rPr>
      </w:pPr>
    </w:p>
    <w:p w:rsidR="00A67BDD" w:rsidRPr="00891CF0" w:rsidRDefault="00A67BDD" w:rsidP="00891CF0">
      <w:pPr>
        <w:pStyle w:val="a6"/>
        <w:ind w:left="6237"/>
        <w:jc w:val="left"/>
        <w:rPr>
          <w:sz w:val="20"/>
        </w:rPr>
      </w:pPr>
      <w:r w:rsidRPr="00891CF0">
        <w:rPr>
          <w:sz w:val="20"/>
        </w:rPr>
        <w:lastRenderedPageBreak/>
        <w:t>У</w:t>
      </w:r>
      <w:r w:rsidR="00891CF0" w:rsidRPr="00891CF0">
        <w:rPr>
          <w:sz w:val="20"/>
        </w:rPr>
        <w:t>ТВЕРЖДЕНЫ</w:t>
      </w:r>
    </w:p>
    <w:p w:rsidR="00A67BDD" w:rsidRPr="00891CF0" w:rsidRDefault="00A67BDD" w:rsidP="00891CF0">
      <w:pPr>
        <w:pStyle w:val="a6"/>
        <w:ind w:left="6237"/>
        <w:jc w:val="left"/>
        <w:rPr>
          <w:sz w:val="20"/>
        </w:rPr>
      </w:pPr>
      <w:r w:rsidRPr="00891CF0">
        <w:rPr>
          <w:sz w:val="20"/>
        </w:rPr>
        <w:t>распоряжением Администрации</w:t>
      </w:r>
    </w:p>
    <w:p w:rsidR="00A67BDD" w:rsidRPr="00891CF0" w:rsidRDefault="00A67BDD" w:rsidP="00891CF0">
      <w:pPr>
        <w:pStyle w:val="a6"/>
        <w:ind w:left="6237"/>
        <w:jc w:val="left"/>
        <w:rPr>
          <w:sz w:val="20"/>
        </w:rPr>
      </w:pPr>
      <w:r w:rsidRPr="00891CF0">
        <w:rPr>
          <w:sz w:val="20"/>
        </w:rPr>
        <w:t>Каргасокского района</w:t>
      </w:r>
    </w:p>
    <w:p w:rsidR="00A67BDD" w:rsidRPr="00891CF0" w:rsidRDefault="00A67BDD" w:rsidP="00891CF0">
      <w:pPr>
        <w:pStyle w:val="a6"/>
        <w:ind w:left="6237"/>
        <w:jc w:val="left"/>
        <w:rPr>
          <w:sz w:val="20"/>
        </w:rPr>
      </w:pPr>
      <w:r w:rsidRPr="00891CF0">
        <w:rPr>
          <w:sz w:val="20"/>
        </w:rPr>
        <w:t xml:space="preserve">от </w:t>
      </w:r>
      <w:r w:rsidR="00891CF0" w:rsidRPr="00891CF0">
        <w:rPr>
          <w:sz w:val="20"/>
        </w:rPr>
        <w:t>29.</w:t>
      </w:r>
      <w:r w:rsidR="00A25E42" w:rsidRPr="00891CF0">
        <w:rPr>
          <w:sz w:val="20"/>
        </w:rPr>
        <w:t>12.</w:t>
      </w:r>
      <w:r w:rsidRPr="00891CF0">
        <w:rPr>
          <w:sz w:val="20"/>
        </w:rPr>
        <w:t>2017 №</w:t>
      </w:r>
      <w:r w:rsidR="00891CF0" w:rsidRPr="00891CF0">
        <w:rPr>
          <w:sz w:val="20"/>
        </w:rPr>
        <w:t xml:space="preserve"> 371</w:t>
      </w:r>
    </w:p>
    <w:p w:rsidR="00A67BDD" w:rsidRPr="00891CF0" w:rsidRDefault="00A67BDD" w:rsidP="00891CF0">
      <w:pPr>
        <w:pStyle w:val="a6"/>
        <w:ind w:left="6237"/>
        <w:jc w:val="left"/>
        <w:rPr>
          <w:sz w:val="20"/>
        </w:rPr>
      </w:pPr>
      <w:r w:rsidRPr="00891CF0">
        <w:rPr>
          <w:sz w:val="20"/>
        </w:rPr>
        <w:t>Приложение</w:t>
      </w:r>
    </w:p>
    <w:p w:rsidR="00891CF0" w:rsidRDefault="00891CF0" w:rsidP="0085634A">
      <w:pPr>
        <w:autoSpaceDE w:val="0"/>
        <w:autoSpaceDN w:val="0"/>
        <w:adjustRightInd w:val="0"/>
        <w:jc w:val="center"/>
        <w:rPr>
          <w:bCs/>
        </w:rPr>
      </w:pPr>
    </w:p>
    <w:p w:rsidR="0085634A" w:rsidRPr="00141E7F" w:rsidRDefault="0085634A" w:rsidP="0085634A">
      <w:pPr>
        <w:autoSpaceDE w:val="0"/>
        <w:autoSpaceDN w:val="0"/>
        <w:adjustRightInd w:val="0"/>
        <w:jc w:val="center"/>
        <w:rPr>
          <w:bCs/>
        </w:rPr>
      </w:pPr>
      <w:r w:rsidRPr="00141E7F">
        <w:rPr>
          <w:bCs/>
        </w:rPr>
        <w:t>Правила</w:t>
      </w:r>
    </w:p>
    <w:p w:rsidR="0085634A" w:rsidRPr="00141E7F" w:rsidRDefault="0085634A" w:rsidP="0085634A">
      <w:pPr>
        <w:autoSpaceDE w:val="0"/>
        <w:autoSpaceDN w:val="0"/>
        <w:adjustRightInd w:val="0"/>
        <w:jc w:val="center"/>
        <w:rPr>
          <w:bCs/>
        </w:rPr>
      </w:pPr>
      <w:r w:rsidRPr="00141E7F">
        <w:rPr>
          <w:bCs/>
        </w:rPr>
        <w:t>осуществления ведомственного контроля в сфере закупок</w:t>
      </w:r>
    </w:p>
    <w:p w:rsidR="0085634A" w:rsidRPr="00141E7F" w:rsidRDefault="0085634A" w:rsidP="0085634A">
      <w:pPr>
        <w:autoSpaceDE w:val="0"/>
        <w:autoSpaceDN w:val="0"/>
        <w:adjustRightInd w:val="0"/>
        <w:jc w:val="center"/>
        <w:rPr>
          <w:bCs/>
        </w:rPr>
      </w:pPr>
      <w:r w:rsidRPr="00141E7F">
        <w:rPr>
          <w:bCs/>
        </w:rPr>
        <w:t>для обеспечения муниципальных нужд</w:t>
      </w:r>
      <w:r w:rsidR="00141E7F" w:rsidRPr="00141E7F">
        <w:rPr>
          <w:bCs/>
        </w:rPr>
        <w:t xml:space="preserve"> </w:t>
      </w:r>
      <w:r w:rsidR="00141E7F" w:rsidRPr="00141E7F">
        <w:t>муниципального образования «Каргасокский район»</w:t>
      </w:r>
    </w:p>
    <w:p w:rsidR="0085634A" w:rsidRPr="002F55F2" w:rsidRDefault="0085634A" w:rsidP="0085634A">
      <w:pPr>
        <w:autoSpaceDE w:val="0"/>
        <w:autoSpaceDN w:val="0"/>
        <w:adjustRightInd w:val="0"/>
        <w:jc w:val="center"/>
      </w:pP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 xml:space="preserve">1. </w:t>
      </w:r>
      <w:proofErr w:type="gramStart"/>
      <w:r w:rsidRPr="002F55F2">
        <w:t>Настоящие Правила устанавливают порядок осуществления органами</w:t>
      </w:r>
      <w:r>
        <w:t xml:space="preserve"> местного самоуправления муниципального образования «Каргасокский район» </w:t>
      </w:r>
      <w:r w:rsidRPr="002F55F2">
        <w:t xml:space="preserve">(далее - органы ведомственного контроля) ведомственного контроля в сфере закупок товаров, работ, услуг для обеспечения </w:t>
      </w:r>
      <w:r>
        <w:t>муниципальных</w:t>
      </w:r>
      <w:r w:rsidRPr="002F55F2">
        <w:t xml:space="preserve"> нужд</w:t>
      </w:r>
      <w:r w:rsidR="00141E7F">
        <w:t xml:space="preserve"> </w:t>
      </w:r>
      <w:r w:rsidR="00141E7F" w:rsidRPr="00141E7F">
        <w:t>муниципального образования «Каргасокский район»</w:t>
      </w:r>
      <w:r w:rsidRPr="002F55F2">
        <w:t xml:space="preserve">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</w:t>
      </w:r>
      <w:proofErr w:type="gramEnd"/>
      <w:r w:rsidRPr="002F55F2">
        <w:t xml:space="preserve"> </w:t>
      </w:r>
      <w:proofErr w:type="gramStart"/>
      <w:r w:rsidRPr="002F55F2">
        <w:t>Российской Федерации о контрактной системе в сфере закупок) в отношении подведомственных им заказчиков (далее - заказчик).</w:t>
      </w:r>
      <w:proofErr w:type="gramEnd"/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bookmarkStart w:id="3" w:name="Par32"/>
      <w:bookmarkEnd w:id="3"/>
      <w:r w:rsidRPr="002F55F2">
        <w:t>б) соблюдения требований к обоснованию закупок и обоснованности закупок;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bookmarkStart w:id="4" w:name="Par35"/>
      <w:bookmarkEnd w:id="4"/>
      <w:r w:rsidRPr="002F55F2">
        <w:t>в) соблюдения требований о нормировании в сфере закупок;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bookmarkStart w:id="5" w:name="Par39"/>
      <w:bookmarkEnd w:id="5"/>
      <w:proofErr w:type="spellStart"/>
      <w:r w:rsidRPr="002F55F2">
        <w:t>д</w:t>
      </w:r>
      <w:proofErr w:type="spellEnd"/>
      <w:r w:rsidRPr="002F55F2">
        <w:t>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bookmarkStart w:id="6" w:name="Par42"/>
      <w:bookmarkEnd w:id="6"/>
      <w:r w:rsidRPr="002F55F2"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в планах-графиках, - информации, содержащейся в планах закупок;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в реестре контрактов, заключенных заказчиками, - условиям контрактов;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proofErr w:type="spellStart"/>
      <w:r w:rsidRPr="002F55F2">
        <w:t>з</w:t>
      </w:r>
      <w:proofErr w:type="spellEnd"/>
      <w:r w:rsidRPr="002F55F2"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и) соблюдения требований по определению поставщика (подрядчика, исполнителя);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 xml:space="preserve"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</w:t>
      </w:r>
      <w:r w:rsidRPr="002F55F2">
        <w:lastRenderedPageBreak/>
        <w:t>осуществления закупки у единственного поставщика (подрядчика, исполнителя) для заключения контракта;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м) соответствия поставленного товара, выполненной работы (ее результата) или оказанной услуги условиям контракта;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proofErr w:type="spellStart"/>
      <w:r w:rsidRPr="002F55F2">
        <w:t>н</w:t>
      </w:r>
      <w:proofErr w:type="spellEnd"/>
      <w:r w:rsidRPr="002F55F2"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bookmarkStart w:id="7" w:name="Par55"/>
      <w:bookmarkEnd w:id="7"/>
      <w:r w:rsidRPr="002F55F2"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bookmarkStart w:id="8" w:name="Par60"/>
      <w:bookmarkEnd w:id="8"/>
      <w:r w:rsidRPr="002F55F2"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10. Уведомление должно содержать следующую информацию: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а) наименование заказчика, которому адресовано уведомление;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в) вид мероприятия ведомственного контроля (выездное или документарное);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г) дата начала и дата окончания проведения мероприятия ведомственного контроля;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proofErr w:type="spellStart"/>
      <w:r w:rsidRPr="002F55F2">
        <w:t>д</w:t>
      </w:r>
      <w:proofErr w:type="spellEnd"/>
      <w:r w:rsidRPr="002F55F2">
        <w:t>) перечень должностных лиц, уполномоченных на осуществление мероприятия ведомственного контроля;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2F55F2">
        <w:t>дств св</w:t>
      </w:r>
      <w:proofErr w:type="gramEnd"/>
      <w:r w:rsidRPr="002F55F2">
        <w:t>язи и иных необходимых средств и оборудования для проведения такого мероприятия.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r w:rsidRPr="002F55F2">
        <w:lastRenderedPageBreak/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85634A" w:rsidRPr="002F55F2" w:rsidRDefault="0085634A" w:rsidP="0085634A">
      <w:pPr>
        <w:autoSpaceDE w:val="0"/>
        <w:autoSpaceDN w:val="0"/>
        <w:adjustRightInd w:val="0"/>
        <w:ind w:firstLine="540"/>
        <w:jc w:val="both"/>
      </w:pPr>
      <w:bookmarkStart w:id="9" w:name="Par76"/>
      <w:bookmarkEnd w:id="9"/>
      <w:r w:rsidRPr="002F55F2"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85634A" w:rsidRPr="0085634A" w:rsidRDefault="0085634A" w:rsidP="0085634A">
      <w:pPr>
        <w:autoSpaceDE w:val="0"/>
        <w:autoSpaceDN w:val="0"/>
        <w:adjustRightInd w:val="0"/>
        <w:ind w:firstLine="540"/>
        <w:jc w:val="both"/>
      </w:pPr>
      <w:r w:rsidRPr="005F7059">
        <w:t xml:space="preserve">При выявлении нарушений по результатам мероприятия ведомственного контроля должностными лицами, уполномоченными на </w:t>
      </w:r>
      <w:r w:rsidRPr="0085634A">
        <w:t xml:space="preserve">проведение мероприятий ведомственного контроля, в порядке, установленном регламентом, указанным в </w:t>
      </w:r>
      <w:hyperlink w:anchor="Par55" w:history="1">
        <w:r w:rsidRPr="0085634A">
          <w:t>пункте 4</w:t>
        </w:r>
      </w:hyperlink>
      <w:r w:rsidRPr="0085634A">
        <w:t xml:space="preserve"> настоящих Правил, разрабатывается и утверждается план устранения выявленных нарушений.</w:t>
      </w:r>
    </w:p>
    <w:p w:rsidR="0085634A" w:rsidRPr="0085634A" w:rsidRDefault="0085634A" w:rsidP="0085634A">
      <w:pPr>
        <w:autoSpaceDE w:val="0"/>
        <w:autoSpaceDN w:val="0"/>
        <w:adjustRightInd w:val="0"/>
        <w:ind w:firstLine="540"/>
        <w:jc w:val="both"/>
      </w:pPr>
      <w:r w:rsidRPr="0085634A">
        <w:t xml:space="preserve">14. </w:t>
      </w:r>
      <w:proofErr w:type="gramStart"/>
      <w:r w:rsidRPr="0085634A">
        <w:t>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  <w:proofErr w:type="gramEnd"/>
    </w:p>
    <w:p w:rsidR="0015181F" w:rsidRDefault="0085634A" w:rsidP="0085634A">
      <w:pPr>
        <w:autoSpaceDE w:val="0"/>
        <w:autoSpaceDN w:val="0"/>
        <w:adjustRightInd w:val="0"/>
        <w:ind w:firstLine="567"/>
        <w:jc w:val="both"/>
      </w:pPr>
      <w:r w:rsidRPr="0085634A">
        <w:t xml:space="preserve">15. </w:t>
      </w:r>
      <w:proofErr w:type="gramStart"/>
      <w:r w:rsidRPr="0085634A">
        <w:t xml:space="preserve">Материалы по результатам мероприятий ведомственного контроля, в том числе план устранения выявленных нарушений, указанный в </w:t>
      </w:r>
      <w:hyperlink w:anchor="Par76" w:history="1">
        <w:r w:rsidRPr="0085634A">
          <w:t>пункте 13</w:t>
        </w:r>
      </w:hyperlink>
      <w:r w:rsidRPr="0085634A">
        <w:t xml:space="preserve"> настоящих Правил, а также иные документы и информация, полученные (разработанные</w:t>
      </w:r>
      <w:r w:rsidRPr="002F55F2">
        <w:t>) в ходе проведения мероприятий ведомственного контроля, хранятся органом ведомственного контроля не менее 3 лет.</w:t>
      </w:r>
      <w:r w:rsidR="0015181F" w:rsidRPr="00025FF8">
        <w:t>)</w:t>
      </w:r>
      <w:proofErr w:type="gramEnd"/>
    </w:p>
    <w:p w:rsidR="00A67BDD" w:rsidRPr="00181ADE" w:rsidRDefault="00A67BDD" w:rsidP="00A67BDD"/>
    <w:p w:rsidR="00513F4A" w:rsidRPr="00181ADE" w:rsidRDefault="00513F4A">
      <w:pPr>
        <w:rPr>
          <w:rFonts w:eastAsiaTheme="minorEastAsia"/>
          <w:b/>
          <w:bCs/>
        </w:rPr>
      </w:pPr>
      <w:r w:rsidRPr="00181ADE">
        <w:rPr>
          <w:rFonts w:eastAsiaTheme="minorEastAsia"/>
          <w:b/>
          <w:bCs/>
        </w:rPr>
        <w:br w:type="page"/>
      </w:r>
    </w:p>
    <w:sectPr w:rsidR="00513F4A" w:rsidRPr="00181ADE" w:rsidSect="00891CF0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535A"/>
    <w:multiLevelType w:val="hybridMultilevel"/>
    <w:tmpl w:val="2E467C20"/>
    <w:lvl w:ilvl="0" w:tplc="C522580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FD180E"/>
    <w:rsid w:val="00047330"/>
    <w:rsid w:val="0007262B"/>
    <w:rsid w:val="00077D8F"/>
    <w:rsid w:val="000A46BE"/>
    <w:rsid w:val="000B6B80"/>
    <w:rsid w:val="00120C92"/>
    <w:rsid w:val="0013007C"/>
    <w:rsid w:val="00131458"/>
    <w:rsid w:val="00131A00"/>
    <w:rsid w:val="00135BB0"/>
    <w:rsid w:val="00141E7F"/>
    <w:rsid w:val="0015181F"/>
    <w:rsid w:val="0015203E"/>
    <w:rsid w:val="0017409B"/>
    <w:rsid w:val="00181ADE"/>
    <w:rsid w:val="001979CC"/>
    <w:rsid w:val="001A73DC"/>
    <w:rsid w:val="001B7105"/>
    <w:rsid w:val="001E0469"/>
    <w:rsid w:val="001F70BA"/>
    <w:rsid w:val="00202886"/>
    <w:rsid w:val="002056E1"/>
    <w:rsid w:val="00206C1A"/>
    <w:rsid w:val="00232CF7"/>
    <w:rsid w:val="002C79BC"/>
    <w:rsid w:val="002F0B19"/>
    <w:rsid w:val="003134CE"/>
    <w:rsid w:val="00326405"/>
    <w:rsid w:val="00367E1A"/>
    <w:rsid w:val="003B2461"/>
    <w:rsid w:val="003D01A6"/>
    <w:rsid w:val="003F002F"/>
    <w:rsid w:val="003F147F"/>
    <w:rsid w:val="004059EF"/>
    <w:rsid w:val="00407FDB"/>
    <w:rsid w:val="004508CC"/>
    <w:rsid w:val="00482DBC"/>
    <w:rsid w:val="00487613"/>
    <w:rsid w:val="00492059"/>
    <w:rsid w:val="004D0FA5"/>
    <w:rsid w:val="004F1B36"/>
    <w:rsid w:val="00507197"/>
    <w:rsid w:val="00511C3C"/>
    <w:rsid w:val="00513F4A"/>
    <w:rsid w:val="00522529"/>
    <w:rsid w:val="00532B6E"/>
    <w:rsid w:val="005475DB"/>
    <w:rsid w:val="00570878"/>
    <w:rsid w:val="00594B91"/>
    <w:rsid w:val="00620180"/>
    <w:rsid w:val="00680230"/>
    <w:rsid w:val="006A5B3E"/>
    <w:rsid w:val="006D53B3"/>
    <w:rsid w:val="006F1A4D"/>
    <w:rsid w:val="007467D7"/>
    <w:rsid w:val="007542CB"/>
    <w:rsid w:val="007A4710"/>
    <w:rsid w:val="007C0AA7"/>
    <w:rsid w:val="007D3578"/>
    <w:rsid w:val="007D3EF8"/>
    <w:rsid w:val="007E0014"/>
    <w:rsid w:val="007E661F"/>
    <w:rsid w:val="00812CA3"/>
    <w:rsid w:val="00837E71"/>
    <w:rsid w:val="00850F41"/>
    <w:rsid w:val="0085634A"/>
    <w:rsid w:val="0088363D"/>
    <w:rsid w:val="00885DD8"/>
    <w:rsid w:val="00891CF0"/>
    <w:rsid w:val="00896A9E"/>
    <w:rsid w:val="008B6098"/>
    <w:rsid w:val="008D75D4"/>
    <w:rsid w:val="00907E3C"/>
    <w:rsid w:val="009526BF"/>
    <w:rsid w:val="00954AA1"/>
    <w:rsid w:val="0095683A"/>
    <w:rsid w:val="00985BAB"/>
    <w:rsid w:val="00A03854"/>
    <w:rsid w:val="00A04652"/>
    <w:rsid w:val="00A25E42"/>
    <w:rsid w:val="00A35341"/>
    <w:rsid w:val="00A67BDD"/>
    <w:rsid w:val="00AA3938"/>
    <w:rsid w:val="00AC5B4D"/>
    <w:rsid w:val="00B10942"/>
    <w:rsid w:val="00B200BC"/>
    <w:rsid w:val="00B226E1"/>
    <w:rsid w:val="00B41115"/>
    <w:rsid w:val="00B52BAD"/>
    <w:rsid w:val="00B5333A"/>
    <w:rsid w:val="00B65250"/>
    <w:rsid w:val="00BB03B8"/>
    <w:rsid w:val="00BC42D3"/>
    <w:rsid w:val="00BD45A0"/>
    <w:rsid w:val="00BD63F6"/>
    <w:rsid w:val="00C24C70"/>
    <w:rsid w:val="00C6442A"/>
    <w:rsid w:val="00C64C19"/>
    <w:rsid w:val="00C64F13"/>
    <w:rsid w:val="00C72F97"/>
    <w:rsid w:val="00C9162A"/>
    <w:rsid w:val="00CC7CF0"/>
    <w:rsid w:val="00D35FE8"/>
    <w:rsid w:val="00D4360F"/>
    <w:rsid w:val="00D73628"/>
    <w:rsid w:val="00D74317"/>
    <w:rsid w:val="00DB18AB"/>
    <w:rsid w:val="00DE0CF4"/>
    <w:rsid w:val="00DE6550"/>
    <w:rsid w:val="00E06049"/>
    <w:rsid w:val="00E15995"/>
    <w:rsid w:val="00E22EE2"/>
    <w:rsid w:val="00E24D35"/>
    <w:rsid w:val="00E669D1"/>
    <w:rsid w:val="00E70951"/>
    <w:rsid w:val="00EA1919"/>
    <w:rsid w:val="00F126B0"/>
    <w:rsid w:val="00F242B5"/>
    <w:rsid w:val="00F511CE"/>
    <w:rsid w:val="00F53ED9"/>
    <w:rsid w:val="00F71E27"/>
    <w:rsid w:val="00FA51F0"/>
    <w:rsid w:val="00FD180E"/>
    <w:rsid w:val="00FD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BA"/>
    <w:rPr>
      <w:sz w:val="24"/>
      <w:szCs w:val="24"/>
    </w:rPr>
  </w:style>
  <w:style w:type="paragraph" w:styleId="1">
    <w:name w:val="heading 1"/>
    <w:basedOn w:val="a"/>
    <w:next w:val="a"/>
    <w:qFormat/>
    <w:rsid w:val="001F70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70B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F70B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F70B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F70BA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1E0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4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7D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134C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134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3134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Body Text Indent 2"/>
    <w:basedOn w:val="a"/>
    <w:link w:val="21"/>
    <w:rsid w:val="00A67BDD"/>
    <w:pPr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A67BDD"/>
    <w:rPr>
      <w:sz w:val="28"/>
    </w:rPr>
  </w:style>
  <w:style w:type="paragraph" w:styleId="a6">
    <w:name w:val="Body Text"/>
    <w:basedOn w:val="a"/>
    <w:link w:val="a7"/>
    <w:rsid w:val="00A67BD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67BDD"/>
    <w:rPr>
      <w:sz w:val="28"/>
    </w:rPr>
  </w:style>
  <w:style w:type="paragraph" w:styleId="30">
    <w:name w:val="Body Text Indent 3"/>
    <w:basedOn w:val="a"/>
    <w:link w:val="31"/>
    <w:rsid w:val="00A67BD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67BDD"/>
    <w:rPr>
      <w:sz w:val="16"/>
      <w:szCs w:val="16"/>
    </w:rPr>
  </w:style>
  <w:style w:type="table" w:styleId="a8">
    <w:name w:val="Table Grid"/>
    <w:basedOn w:val="a1"/>
    <w:uiPriority w:val="59"/>
    <w:rsid w:val="001518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51</_x2116__x0020_документа>
    <Код_x0020_статуса xmlns="eeeabf7a-eb30-4f4c-b482-66cce6fba9eb">0</Код_x0020_статуса>
    <Дата_x0020_принятия xmlns="eeeabf7a-eb30-4f4c-b482-66cce6fba9eb">2014-01-30T00:00:00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2014-01-30T00:00:00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619025-BA35-4F69-BEFC-A5947E58491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8DF47C-E4C5-4159-91CD-E45605C09AD5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1087</Words>
  <Characters>8853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осуществлении переданных государственных полномочий</vt:lpstr>
    </vt:vector>
  </TitlesOfParts>
  <Company/>
  <LinksUpToDate>false</LinksUpToDate>
  <CharactersWithSpaces>9921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осуществлении переданных государственных полномочий</dc:title>
  <dc:creator>lais</dc:creator>
  <cp:lastModifiedBy>chubabriya</cp:lastModifiedBy>
  <cp:revision>2</cp:revision>
  <cp:lastPrinted>2018-01-09T02:33:00Z</cp:lastPrinted>
  <dcterms:created xsi:type="dcterms:W3CDTF">2018-01-09T02:33:00Z</dcterms:created>
  <dcterms:modified xsi:type="dcterms:W3CDTF">2018-01-09T02:33:00Z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