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E1" w:rsidRPr="00EC7B25" w:rsidRDefault="00B2571E" w:rsidP="001B17E1">
      <w:pPr>
        <w:jc w:val="righ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-43815</wp:posOffset>
            </wp:positionV>
            <wp:extent cx="571500" cy="742950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17E1" w:rsidRPr="00704FEF" w:rsidRDefault="001B17E1" w:rsidP="001B17E1">
      <w:pPr>
        <w:ind w:firstLine="709"/>
        <w:jc w:val="center"/>
      </w:pPr>
    </w:p>
    <w:p w:rsidR="001B17E1" w:rsidRPr="00704FEF" w:rsidRDefault="001B17E1" w:rsidP="001B17E1">
      <w:pPr>
        <w:pStyle w:val="2"/>
        <w:ind w:firstLine="709"/>
        <w:jc w:val="center"/>
        <w:rPr>
          <w:sz w:val="24"/>
        </w:rPr>
      </w:pPr>
    </w:p>
    <w:p w:rsidR="001B17E1" w:rsidRDefault="001B17E1" w:rsidP="001B17E1">
      <w:pPr>
        <w:pStyle w:val="2"/>
        <w:ind w:firstLine="709"/>
        <w:jc w:val="center"/>
        <w:rPr>
          <w:sz w:val="24"/>
        </w:rPr>
      </w:pPr>
    </w:p>
    <w:p w:rsidR="001B17E1" w:rsidRDefault="001B17E1" w:rsidP="001B17E1">
      <w:pPr>
        <w:pStyle w:val="2"/>
        <w:ind w:firstLine="709"/>
        <w:jc w:val="center"/>
        <w:rPr>
          <w:sz w:val="24"/>
        </w:rPr>
      </w:pPr>
    </w:p>
    <w:p w:rsidR="00B2571E" w:rsidRDefault="001B17E1" w:rsidP="001B17E1">
      <w:pPr>
        <w:pStyle w:val="2"/>
        <w:ind w:firstLine="709"/>
        <w:jc w:val="center"/>
        <w:rPr>
          <w:caps/>
          <w:szCs w:val="26"/>
        </w:rPr>
      </w:pPr>
      <w:r w:rsidRPr="00B2571E">
        <w:rPr>
          <w:szCs w:val="26"/>
        </w:rPr>
        <w:t>МУНИЦИПАЛЬНОЕ ОБРАЗОВАНИЕ «</w:t>
      </w:r>
      <w:r w:rsidRPr="00B2571E">
        <w:rPr>
          <w:caps/>
          <w:szCs w:val="26"/>
        </w:rPr>
        <w:t>Каргасокский район»</w:t>
      </w:r>
    </w:p>
    <w:p w:rsidR="001B17E1" w:rsidRPr="00B2571E" w:rsidRDefault="001B17E1" w:rsidP="001B17E1">
      <w:pPr>
        <w:pStyle w:val="2"/>
        <w:ind w:firstLine="709"/>
        <w:jc w:val="center"/>
        <w:rPr>
          <w:caps/>
          <w:szCs w:val="26"/>
        </w:rPr>
      </w:pPr>
      <w:r w:rsidRPr="00B2571E">
        <w:rPr>
          <w:szCs w:val="26"/>
        </w:rPr>
        <w:t>ТОМСКАЯ ОБЛАСТЬ</w:t>
      </w:r>
    </w:p>
    <w:p w:rsidR="001B17E1" w:rsidRPr="0077716C" w:rsidRDefault="001B17E1" w:rsidP="001B17E1">
      <w:pPr>
        <w:pStyle w:val="2"/>
        <w:ind w:firstLine="709"/>
        <w:jc w:val="center"/>
        <w:rPr>
          <w:sz w:val="26"/>
          <w:szCs w:val="26"/>
        </w:rPr>
      </w:pPr>
    </w:p>
    <w:p w:rsidR="001B17E1" w:rsidRPr="00B2571E" w:rsidRDefault="001B17E1" w:rsidP="001B17E1">
      <w:pPr>
        <w:pStyle w:val="2"/>
        <w:jc w:val="center"/>
        <w:rPr>
          <w:b/>
          <w:szCs w:val="26"/>
        </w:rPr>
      </w:pPr>
      <w:r w:rsidRPr="00B2571E">
        <w:rPr>
          <w:b/>
          <w:szCs w:val="26"/>
        </w:rPr>
        <w:t>ДУМА КАРГАСОКСКОГО РАЙОНА</w:t>
      </w:r>
    </w:p>
    <w:p w:rsidR="001B17E1" w:rsidRPr="0077716C" w:rsidRDefault="001B17E1" w:rsidP="001B17E1">
      <w:pPr>
        <w:pStyle w:val="2"/>
        <w:ind w:firstLine="709"/>
        <w:jc w:val="center"/>
        <w:rPr>
          <w:sz w:val="26"/>
          <w:szCs w:val="26"/>
        </w:rPr>
      </w:pPr>
    </w:p>
    <w:tbl>
      <w:tblPr>
        <w:tblW w:w="10031" w:type="dxa"/>
        <w:tblLook w:val="0000"/>
      </w:tblPr>
      <w:tblGrid>
        <w:gridCol w:w="1890"/>
        <w:gridCol w:w="3321"/>
        <w:gridCol w:w="2821"/>
        <w:gridCol w:w="1999"/>
      </w:tblGrid>
      <w:tr w:rsidR="001B17E1" w:rsidRPr="0077716C" w:rsidTr="003D20B2">
        <w:tc>
          <w:tcPr>
            <w:tcW w:w="10031" w:type="dxa"/>
            <w:gridSpan w:val="4"/>
          </w:tcPr>
          <w:p w:rsidR="001B17E1" w:rsidRPr="00B2571E" w:rsidRDefault="001B17E1" w:rsidP="003D20B2">
            <w:pPr>
              <w:pStyle w:val="3"/>
              <w:jc w:val="center"/>
              <w:rPr>
                <w:b/>
                <w:szCs w:val="26"/>
              </w:rPr>
            </w:pPr>
            <w:r w:rsidRPr="00B2571E">
              <w:rPr>
                <w:b/>
                <w:szCs w:val="26"/>
              </w:rPr>
              <w:t>РЕШЕНИЕ</w:t>
            </w:r>
          </w:p>
          <w:p w:rsidR="00B2571E" w:rsidRDefault="00B2571E" w:rsidP="003D20B2">
            <w:pPr>
              <w:jc w:val="center"/>
              <w:rPr>
                <w:sz w:val="26"/>
                <w:szCs w:val="26"/>
              </w:rPr>
            </w:pPr>
          </w:p>
          <w:p w:rsidR="001B17E1" w:rsidRPr="0077716C" w:rsidRDefault="001B17E1" w:rsidP="003D20B2">
            <w:pPr>
              <w:jc w:val="center"/>
              <w:rPr>
                <w:sz w:val="26"/>
                <w:szCs w:val="26"/>
              </w:rPr>
            </w:pPr>
            <w:r w:rsidRPr="0077716C">
              <w:rPr>
                <w:sz w:val="26"/>
                <w:szCs w:val="26"/>
              </w:rPr>
              <w:t>ПРОЕКТ</w:t>
            </w:r>
          </w:p>
          <w:p w:rsidR="001B17E1" w:rsidRPr="0077716C" w:rsidRDefault="001B17E1" w:rsidP="003D20B2">
            <w:pPr>
              <w:jc w:val="center"/>
              <w:rPr>
                <w:sz w:val="26"/>
                <w:szCs w:val="26"/>
              </w:rPr>
            </w:pPr>
          </w:p>
        </w:tc>
      </w:tr>
      <w:tr w:rsidR="001B17E1" w:rsidRPr="0077716C" w:rsidTr="003D20B2">
        <w:tc>
          <w:tcPr>
            <w:tcW w:w="1890" w:type="dxa"/>
          </w:tcPr>
          <w:p w:rsidR="001B17E1" w:rsidRPr="0077716C" w:rsidRDefault="00B2571E" w:rsidP="003D20B2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1B17E1" w:rsidRPr="0077716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02.</w:t>
            </w:r>
            <w:r w:rsidR="001B17E1" w:rsidRPr="0077716C">
              <w:rPr>
                <w:sz w:val="26"/>
                <w:szCs w:val="26"/>
              </w:rPr>
              <w:t>2016</w:t>
            </w:r>
          </w:p>
          <w:p w:rsidR="001B17E1" w:rsidRPr="0077716C" w:rsidRDefault="001B17E1" w:rsidP="003D20B2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6142" w:type="dxa"/>
            <w:gridSpan w:val="2"/>
          </w:tcPr>
          <w:p w:rsidR="001B17E1" w:rsidRPr="0077716C" w:rsidRDefault="001B17E1" w:rsidP="003D20B2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1999" w:type="dxa"/>
          </w:tcPr>
          <w:p w:rsidR="001B17E1" w:rsidRPr="0077716C" w:rsidRDefault="001B17E1" w:rsidP="00B2571E">
            <w:pPr>
              <w:pStyle w:val="3"/>
              <w:rPr>
                <w:sz w:val="26"/>
                <w:szCs w:val="26"/>
              </w:rPr>
            </w:pPr>
            <w:r w:rsidRPr="0077716C">
              <w:rPr>
                <w:sz w:val="26"/>
                <w:szCs w:val="26"/>
              </w:rPr>
              <w:t>№ ___</w:t>
            </w:r>
          </w:p>
        </w:tc>
      </w:tr>
      <w:tr w:rsidR="001B17E1" w:rsidRPr="0077716C" w:rsidTr="003D20B2">
        <w:tc>
          <w:tcPr>
            <w:tcW w:w="8032" w:type="dxa"/>
            <w:gridSpan w:val="3"/>
          </w:tcPr>
          <w:p w:rsidR="001B17E1" w:rsidRPr="0077716C" w:rsidRDefault="001B17E1" w:rsidP="003D20B2">
            <w:pPr>
              <w:pStyle w:val="3"/>
              <w:rPr>
                <w:sz w:val="26"/>
                <w:szCs w:val="26"/>
              </w:rPr>
            </w:pPr>
            <w:r w:rsidRPr="0077716C">
              <w:rPr>
                <w:sz w:val="26"/>
                <w:szCs w:val="26"/>
              </w:rPr>
              <w:t>с. Каргасок</w:t>
            </w:r>
          </w:p>
        </w:tc>
        <w:tc>
          <w:tcPr>
            <w:tcW w:w="1999" w:type="dxa"/>
          </w:tcPr>
          <w:p w:rsidR="001B17E1" w:rsidRPr="0077716C" w:rsidRDefault="001B17E1" w:rsidP="003D20B2">
            <w:pPr>
              <w:pStyle w:val="3"/>
              <w:ind w:firstLine="709"/>
              <w:rPr>
                <w:sz w:val="26"/>
                <w:szCs w:val="26"/>
              </w:rPr>
            </w:pPr>
          </w:p>
        </w:tc>
      </w:tr>
      <w:tr w:rsidR="001B17E1" w:rsidRPr="0077716C" w:rsidTr="003D20B2">
        <w:tc>
          <w:tcPr>
            <w:tcW w:w="5211" w:type="dxa"/>
            <w:gridSpan w:val="2"/>
            <w:vAlign w:val="center"/>
          </w:tcPr>
          <w:p w:rsidR="001B17E1" w:rsidRPr="00B2571E" w:rsidRDefault="001B17E1" w:rsidP="003D20B2">
            <w:pPr>
              <w:pStyle w:val="3"/>
              <w:ind w:firstLine="709"/>
              <w:jc w:val="both"/>
              <w:rPr>
                <w:sz w:val="24"/>
                <w:szCs w:val="26"/>
              </w:rPr>
            </w:pPr>
          </w:p>
          <w:p w:rsidR="001B17E1" w:rsidRPr="00B2571E" w:rsidRDefault="001B17E1" w:rsidP="003D20B2">
            <w:pPr>
              <w:pStyle w:val="3"/>
              <w:jc w:val="both"/>
              <w:rPr>
                <w:sz w:val="24"/>
                <w:szCs w:val="26"/>
              </w:rPr>
            </w:pPr>
            <w:r w:rsidRPr="00B2571E">
              <w:rPr>
                <w:sz w:val="24"/>
                <w:szCs w:val="26"/>
              </w:rPr>
              <w:t xml:space="preserve">О внесении изменений в Устав муниципального образования «Каргасокский район» </w:t>
            </w:r>
          </w:p>
        </w:tc>
        <w:tc>
          <w:tcPr>
            <w:tcW w:w="4820" w:type="dxa"/>
            <w:gridSpan w:val="2"/>
            <w:tcBorders>
              <w:left w:val="nil"/>
            </w:tcBorders>
          </w:tcPr>
          <w:p w:rsidR="001B17E1" w:rsidRPr="0077716C" w:rsidRDefault="001B17E1" w:rsidP="003D20B2">
            <w:pPr>
              <w:pStyle w:val="3"/>
              <w:ind w:firstLine="709"/>
              <w:rPr>
                <w:sz w:val="26"/>
                <w:szCs w:val="26"/>
              </w:rPr>
            </w:pPr>
          </w:p>
        </w:tc>
      </w:tr>
    </w:tbl>
    <w:p w:rsidR="001B17E1" w:rsidRPr="0077716C" w:rsidRDefault="001B17E1" w:rsidP="001B17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B17E1" w:rsidRPr="00B2571E" w:rsidRDefault="001B17E1" w:rsidP="001B17E1">
      <w:pPr>
        <w:pStyle w:val="3"/>
        <w:ind w:firstLine="709"/>
        <w:jc w:val="both"/>
        <w:rPr>
          <w:sz w:val="24"/>
          <w:szCs w:val="26"/>
        </w:rPr>
      </w:pPr>
      <w:r w:rsidRPr="00B2571E">
        <w:rPr>
          <w:sz w:val="24"/>
          <w:szCs w:val="26"/>
        </w:rPr>
        <w:t>В связи с изменением Федерального закона от 06.10.2003 №131-ФЗ «Об общих принципах организации местного самоуправления в Российской Федерации», в целях приведения Устава муниципального образования «Каргасокский район» в соответствие с действующим законодательством, с учетом результатов публичных слушаний</w:t>
      </w:r>
    </w:p>
    <w:p w:rsidR="001B17E1" w:rsidRPr="00B2571E" w:rsidRDefault="001B17E1" w:rsidP="001B17E1">
      <w:pPr>
        <w:pStyle w:val="3"/>
        <w:ind w:firstLine="709"/>
        <w:rPr>
          <w:sz w:val="24"/>
          <w:szCs w:val="26"/>
        </w:rPr>
      </w:pPr>
    </w:p>
    <w:p w:rsidR="001B17E1" w:rsidRPr="00B2571E" w:rsidRDefault="001B17E1" w:rsidP="001B17E1">
      <w:pPr>
        <w:pStyle w:val="3"/>
        <w:ind w:firstLine="709"/>
        <w:rPr>
          <w:b/>
          <w:sz w:val="24"/>
          <w:szCs w:val="26"/>
        </w:rPr>
      </w:pPr>
      <w:r w:rsidRPr="00B2571E">
        <w:rPr>
          <w:b/>
          <w:sz w:val="24"/>
          <w:szCs w:val="26"/>
        </w:rPr>
        <w:t>Дума Каргасокского района РЕШИЛА:</w:t>
      </w:r>
    </w:p>
    <w:p w:rsidR="001B17E1" w:rsidRPr="0077716C" w:rsidRDefault="001B17E1" w:rsidP="001B17E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B17E1" w:rsidRPr="00B2571E" w:rsidRDefault="001B17E1" w:rsidP="001B17E1">
      <w:pPr>
        <w:pStyle w:val="2"/>
        <w:ind w:firstLine="709"/>
        <w:jc w:val="both"/>
        <w:rPr>
          <w:sz w:val="24"/>
        </w:rPr>
      </w:pPr>
      <w:r w:rsidRPr="00B2571E">
        <w:rPr>
          <w:sz w:val="24"/>
        </w:rPr>
        <w:t>1. Утвердить следующие изменения  в Устав муниципального образования «Каргасокский район», утвержденный решением Думы Каргасокского района от 17.04.2013 г. №195 «О принятии Устава муниципального образования «Каргасокский район» (далее по тексту - Устав):</w:t>
      </w:r>
    </w:p>
    <w:p w:rsidR="001B17E1" w:rsidRPr="00B2571E" w:rsidRDefault="001B17E1" w:rsidP="001B17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1E">
        <w:rPr>
          <w:rFonts w:ascii="Times New Roman" w:hAnsi="Times New Roman" w:cs="Times New Roman"/>
          <w:sz w:val="24"/>
          <w:szCs w:val="24"/>
        </w:rPr>
        <w:t>а) пункт 2 части 7 статьи 29 Устава после слов «зарегистрированного в установленном порядке» дополнить словами «, совета муниципальных образований субъекта Российской Федерации, иных объединений муниципальных образований»;</w:t>
      </w:r>
    </w:p>
    <w:p w:rsidR="001B17E1" w:rsidRPr="00B2571E" w:rsidRDefault="001B17E1" w:rsidP="001B17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1E">
        <w:rPr>
          <w:rFonts w:ascii="Times New Roman" w:hAnsi="Times New Roman" w:cs="Times New Roman"/>
          <w:sz w:val="24"/>
          <w:szCs w:val="24"/>
        </w:rPr>
        <w:t xml:space="preserve">б) часть 8 статьи 29 Устава изложить в новой редакции «8.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</w:t>
      </w:r>
      <w:hyperlink r:id="rId7" w:history="1">
        <w:r w:rsidRPr="00B2571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2571E">
        <w:rPr>
          <w:rFonts w:ascii="Times New Roman" w:hAnsi="Times New Roman" w:cs="Times New Roman"/>
          <w:sz w:val="24"/>
          <w:szCs w:val="24"/>
        </w:rPr>
        <w:t xml:space="preserve"> от 25 декабря 2008 года №273-ФЗ «О противодействии коррупции»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</w:t>
      </w:r>
      <w:hyperlink r:id="rId8" w:history="1">
        <w:r w:rsidRPr="00B2571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2571E">
        <w:rPr>
          <w:rFonts w:ascii="Times New Roman" w:hAnsi="Times New Roman" w:cs="Times New Roman"/>
          <w:sz w:val="24"/>
          <w:szCs w:val="24"/>
        </w:rPr>
        <w:t xml:space="preserve"> от 25 декабря 2008 года №273-ФЗ «О противодействии коррупции», Федеральным </w:t>
      </w:r>
      <w:hyperlink r:id="rId9" w:history="1">
        <w:r w:rsidRPr="00B2571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2571E">
        <w:rPr>
          <w:rFonts w:ascii="Times New Roman" w:hAnsi="Times New Roman" w:cs="Times New Roman"/>
          <w:sz w:val="24"/>
          <w:szCs w:val="24"/>
        </w:rPr>
        <w:t xml:space="preserve"> от 3 декабря 2012 года №230-ФЗ «О контроле за соответствием расходов лиц, замещающих государственные должности, и иных лиц их доходам», Федеральным </w:t>
      </w:r>
      <w:hyperlink r:id="rId10" w:history="1">
        <w:r w:rsidRPr="00B2571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2571E">
        <w:rPr>
          <w:rFonts w:ascii="Times New Roman" w:hAnsi="Times New Roman" w:cs="Times New Roman"/>
          <w:sz w:val="24"/>
          <w:szCs w:val="24"/>
        </w:rPr>
        <w:t xml:space="preserve">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 w:rsidR="00111120" w:rsidRPr="00B2571E" w:rsidRDefault="001B17E1" w:rsidP="001B17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1E">
        <w:rPr>
          <w:rFonts w:ascii="Times New Roman" w:hAnsi="Times New Roman" w:cs="Times New Roman"/>
          <w:sz w:val="24"/>
          <w:szCs w:val="24"/>
        </w:rPr>
        <w:lastRenderedPageBreak/>
        <w:t>в) в части 11 статьи 29 Устава слова «осуществляющих свои полномочия на постоянной основе» заменить словами «иного лица, замещающего муниципальную должность»</w:t>
      </w:r>
      <w:r w:rsidR="00111120" w:rsidRPr="00B2571E">
        <w:rPr>
          <w:rFonts w:ascii="Times New Roman" w:hAnsi="Times New Roman" w:cs="Times New Roman"/>
          <w:sz w:val="24"/>
          <w:szCs w:val="24"/>
        </w:rPr>
        <w:t>;</w:t>
      </w:r>
    </w:p>
    <w:p w:rsidR="001B17E1" w:rsidRPr="00B2571E" w:rsidRDefault="001B17E1" w:rsidP="001B17E1">
      <w:pPr>
        <w:ind w:firstLine="709"/>
        <w:jc w:val="both"/>
      </w:pPr>
      <w:r w:rsidRPr="00B2571E">
        <w:t>2. Настоящее решение подлежит опубликованию в установленном порядке и размещению на официальном сайте Администрации Каргасокского района в информационно-телекоммуникационной сети «Интернет» после его государственной регистрации и вступает в силу со дня опубликования.</w:t>
      </w:r>
    </w:p>
    <w:p w:rsidR="001B17E1" w:rsidRPr="00B2571E" w:rsidRDefault="001B17E1" w:rsidP="001B17E1">
      <w:pPr>
        <w:ind w:firstLine="709"/>
        <w:jc w:val="both"/>
      </w:pPr>
      <w:r w:rsidRPr="00B2571E">
        <w:t>3. Направить настоящее решение Главе Каргасокского района для подписания, осуществления государственной регистрации в установленном законом порядке и опубликования.</w:t>
      </w:r>
    </w:p>
    <w:p w:rsidR="001B17E1" w:rsidRPr="00B2571E" w:rsidRDefault="001B17E1" w:rsidP="001B17E1">
      <w:pPr>
        <w:ind w:firstLine="709"/>
        <w:jc w:val="both"/>
      </w:pPr>
      <w:r w:rsidRPr="00B2571E">
        <w:t>4. Контроль за исполнением настоящего решения возложить на правовой комитет Думы Каргасокского района.</w:t>
      </w:r>
    </w:p>
    <w:p w:rsidR="001B17E1" w:rsidRPr="00B2571E" w:rsidRDefault="001B17E1" w:rsidP="001B17E1">
      <w:pPr>
        <w:ind w:firstLine="709"/>
        <w:jc w:val="both"/>
      </w:pPr>
    </w:p>
    <w:p w:rsidR="001B17E1" w:rsidRPr="00B2571E" w:rsidRDefault="001B17E1" w:rsidP="001B17E1">
      <w:pPr>
        <w:ind w:firstLine="709"/>
        <w:jc w:val="both"/>
      </w:pPr>
    </w:p>
    <w:p w:rsidR="001B17E1" w:rsidRPr="00B2571E" w:rsidRDefault="001B17E1" w:rsidP="001B17E1">
      <w:pPr>
        <w:ind w:firstLine="709"/>
        <w:jc w:val="both"/>
      </w:pPr>
    </w:p>
    <w:tbl>
      <w:tblPr>
        <w:tblW w:w="0" w:type="auto"/>
        <w:tblLook w:val="0000"/>
      </w:tblPr>
      <w:tblGrid>
        <w:gridCol w:w="3659"/>
        <w:gridCol w:w="2244"/>
        <w:gridCol w:w="3668"/>
      </w:tblGrid>
      <w:tr w:rsidR="001B17E1" w:rsidRPr="00B2571E" w:rsidTr="003D20B2">
        <w:trPr>
          <w:trHeight w:val="429"/>
        </w:trPr>
        <w:tc>
          <w:tcPr>
            <w:tcW w:w="3798" w:type="dxa"/>
            <w:vAlign w:val="center"/>
          </w:tcPr>
          <w:p w:rsidR="001B17E1" w:rsidRPr="00B2571E" w:rsidRDefault="001B17E1" w:rsidP="003D20B2">
            <w:pPr>
              <w:pStyle w:val="3"/>
              <w:rPr>
                <w:sz w:val="24"/>
              </w:rPr>
            </w:pPr>
            <w:r w:rsidRPr="00B2571E">
              <w:rPr>
                <w:sz w:val="24"/>
              </w:rPr>
              <w:t>Председатель Думы Каргасокского района</w:t>
            </w:r>
          </w:p>
        </w:tc>
        <w:tc>
          <w:tcPr>
            <w:tcW w:w="2387" w:type="dxa"/>
            <w:vAlign w:val="center"/>
          </w:tcPr>
          <w:p w:rsidR="001B17E1" w:rsidRPr="00B2571E" w:rsidRDefault="001B17E1" w:rsidP="003D20B2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3846" w:type="dxa"/>
            <w:vAlign w:val="center"/>
          </w:tcPr>
          <w:p w:rsidR="001B17E1" w:rsidRPr="00B2571E" w:rsidRDefault="001B17E1" w:rsidP="00B2571E">
            <w:pPr>
              <w:pStyle w:val="3"/>
              <w:ind w:firstLine="709"/>
              <w:jc w:val="center"/>
              <w:rPr>
                <w:sz w:val="24"/>
              </w:rPr>
            </w:pPr>
          </w:p>
          <w:p w:rsidR="001B17E1" w:rsidRPr="00B2571E" w:rsidRDefault="001B17E1" w:rsidP="00B2571E">
            <w:pPr>
              <w:pStyle w:val="3"/>
              <w:ind w:firstLine="709"/>
              <w:jc w:val="center"/>
              <w:rPr>
                <w:sz w:val="24"/>
              </w:rPr>
            </w:pPr>
            <w:r w:rsidRPr="00B2571E">
              <w:rPr>
                <w:sz w:val="24"/>
              </w:rPr>
              <w:t>В.В. Брагин</w:t>
            </w:r>
          </w:p>
        </w:tc>
      </w:tr>
      <w:tr w:rsidR="001B17E1" w:rsidRPr="00B2571E" w:rsidTr="003D20B2">
        <w:trPr>
          <w:trHeight w:val="429"/>
        </w:trPr>
        <w:tc>
          <w:tcPr>
            <w:tcW w:w="3798" w:type="dxa"/>
            <w:vAlign w:val="center"/>
          </w:tcPr>
          <w:p w:rsidR="001B17E1" w:rsidRPr="00B2571E" w:rsidRDefault="001B17E1" w:rsidP="003D20B2">
            <w:pPr>
              <w:pStyle w:val="3"/>
              <w:rPr>
                <w:sz w:val="24"/>
              </w:rPr>
            </w:pPr>
          </w:p>
          <w:p w:rsidR="001B17E1" w:rsidRPr="00B2571E" w:rsidRDefault="001B17E1" w:rsidP="003D20B2"/>
          <w:p w:rsidR="001B17E1" w:rsidRPr="00B2571E" w:rsidRDefault="001B17E1" w:rsidP="003D20B2">
            <w:pPr>
              <w:pStyle w:val="3"/>
              <w:rPr>
                <w:sz w:val="24"/>
              </w:rPr>
            </w:pPr>
            <w:r w:rsidRPr="00B2571E">
              <w:rPr>
                <w:sz w:val="24"/>
              </w:rPr>
              <w:t>Глава Каргасокского района</w:t>
            </w:r>
          </w:p>
        </w:tc>
        <w:tc>
          <w:tcPr>
            <w:tcW w:w="2387" w:type="dxa"/>
            <w:vAlign w:val="center"/>
          </w:tcPr>
          <w:p w:rsidR="001B17E1" w:rsidRPr="00B2571E" w:rsidRDefault="001B17E1" w:rsidP="003D20B2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3846" w:type="dxa"/>
            <w:vAlign w:val="center"/>
          </w:tcPr>
          <w:p w:rsidR="001B17E1" w:rsidRPr="00B2571E" w:rsidRDefault="001B17E1" w:rsidP="00B2571E">
            <w:pPr>
              <w:pStyle w:val="3"/>
              <w:ind w:firstLine="709"/>
              <w:jc w:val="center"/>
              <w:rPr>
                <w:sz w:val="24"/>
              </w:rPr>
            </w:pPr>
          </w:p>
          <w:p w:rsidR="001B17E1" w:rsidRPr="00B2571E" w:rsidRDefault="001B17E1" w:rsidP="00B2571E">
            <w:pPr>
              <w:pStyle w:val="3"/>
              <w:ind w:firstLine="709"/>
              <w:jc w:val="center"/>
              <w:rPr>
                <w:sz w:val="24"/>
              </w:rPr>
            </w:pPr>
          </w:p>
          <w:p w:rsidR="001B17E1" w:rsidRPr="00B2571E" w:rsidRDefault="001B17E1" w:rsidP="00B2571E">
            <w:pPr>
              <w:pStyle w:val="3"/>
              <w:ind w:firstLine="709"/>
              <w:jc w:val="center"/>
              <w:rPr>
                <w:sz w:val="24"/>
              </w:rPr>
            </w:pPr>
            <w:r w:rsidRPr="00B2571E">
              <w:rPr>
                <w:sz w:val="24"/>
              </w:rPr>
              <w:t>А.П. Ащеулов</w:t>
            </w:r>
          </w:p>
        </w:tc>
      </w:tr>
    </w:tbl>
    <w:p w:rsidR="00B8580D" w:rsidRPr="00B2571E" w:rsidRDefault="004D3A93"/>
    <w:sectPr w:rsidR="00B8580D" w:rsidRPr="00B2571E" w:rsidSect="00B45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A93" w:rsidRDefault="004D3A93" w:rsidP="00B2571E">
      <w:r>
        <w:separator/>
      </w:r>
    </w:p>
  </w:endnote>
  <w:endnote w:type="continuationSeparator" w:id="0">
    <w:p w:rsidR="004D3A93" w:rsidRDefault="004D3A93" w:rsidP="00B25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A93" w:rsidRDefault="004D3A93" w:rsidP="00B2571E">
      <w:r>
        <w:separator/>
      </w:r>
    </w:p>
  </w:footnote>
  <w:footnote w:type="continuationSeparator" w:id="0">
    <w:p w:rsidR="004D3A93" w:rsidRDefault="004D3A93" w:rsidP="00B257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7E1"/>
    <w:rsid w:val="00111120"/>
    <w:rsid w:val="001B17E1"/>
    <w:rsid w:val="001F6AF6"/>
    <w:rsid w:val="004D3A93"/>
    <w:rsid w:val="005A31F3"/>
    <w:rsid w:val="00674074"/>
    <w:rsid w:val="006836D4"/>
    <w:rsid w:val="00960CBD"/>
    <w:rsid w:val="00A5100E"/>
    <w:rsid w:val="00B100DC"/>
    <w:rsid w:val="00B2571E"/>
    <w:rsid w:val="00B4564A"/>
    <w:rsid w:val="00D74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B17E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B17E1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17E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B17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B17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1B17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257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25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257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257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A6C7222C129FB07F5B96C8254E464F2A2B01F3ADE5FDEC08518A2739N8x0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A6C7222C129FB07F5B96C8254E464F2A2B01F3ADE5FDEC08518A2739N8x0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EAA6C7222C129FB07F5B96C8254E464F2A2B01F0A6E2FDEC08518A2739N8x0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AA6C7222C129FB07F5B96C8254E464F2A2B00F6A8E7FDEC08518A2739N8x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Fin</cp:lastModifiedBy>
  <cp:revision>4</cp:revision>
  <dcterms:created xsi:type="dcterms:W3CDTF">2016-02-10T03:11:00Z</dcterms:created>
  <dcterms:modified xsi:type="dcterms:W3CDTF">2016-02-19T06:51:00Z</dcterms:modified>
</cp:coreProperties>
</file>