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CF" w:rsidRDefault="006C507D" w:rsidP="00A60FA1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-146685</wp:posOffset>
            </wp:positionV>
            <wp:extent cx="574040" cy="741045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FCF" w:rsidRPr="00B44FA7" w:rsidRDefault="001D3FCF" w:rsidP="00A60FA1">
      <w:pPr>
        <w:rPr>
          <w:rFonts w:ascii="Times New Roman" w:hAnsi="Times New Roman"/>
          <w:sz w:val="24"/>
          <w:szCs w:val="24"/>
        </w:rPr>
      </w:pPr>
    </w:p>
    <w:p w:rsidR="001D3FCF" w:rsidRPr="002A513B" w:rsidRDefault="001D3FCF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513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2A513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1D3FCF" w:rsidRPr="002A513B" w:rsidRDefault="001D3FCF" w:rsidP="00A60FA1">
      <w:pPr>
        <w:pStyle w:val="2"/>
        <w:rPr>
          <w:sz w:val="26"/>
          <w:szCs w:val="26"/>
        </w:rPr>
      </w:pPr>
      <w:r w:rsidRPr="002A513B">
        <w:rPr>
          <w:sz w:val="26"/>
          <w:szCs w:val="26"/>
        </w:rPr>
        <w:t>ТОМСКАЯ ОБЛАСТЬ</w:t>
      </w:r>
    </w:p>
    <w:p w:rsidR="001D3FCF" w:rsidRPr="002A513B" w:rsidRDefault="001D3FCF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3FCF" w:rsidRPr="0035473C" w:rsidRDefault="001D3FCF" w:rsidP="00A60FA1">
      <w:pPr>
        <w:pStyle w:val="1"/>
        <w:rPr>
          <w:sz w:val="28"/>
          <w:szCs w:val="28"/>
        </w:rPr>
      </w:pPr>
      <w:r w:rsidRPr="0035473C">
        <w:rPr>
          <w:sz w:val="28"/>
          <w:szCs w:val="28"/>
        </w:rPr>
        <w:t>АДМИНИСТРАЦИЯ КАРГАСОКСКОГО РАЙОНА</w:t>
      </w:r>
    </w:p>
    <w:p w:rsidR="001D3FCF" w:rsidRPr="0035473C" w:rsidRDefault="001D3FCF" w:rsidP="00A60F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00"/>
      </w:tblPr>
      <w:tblGrid>
        <w:gridCol w:w="9714"/>
      </w:tblGrid>
      <w:tr w:rsidR="001D3FCF" w:rsidRPr="0035473C" w:rsidTr="00290435">
        <w:tc>
          <w:tcPr>
            <w:tcW w:w="10314" w:type="dxa"/>
          </w:tcPr>
          <w:p w:rsidR="001D3FCF" w:rsidRPr="0035473C" w:rsidRDefault="001D3FCF" w:rsidP="00536B33">
            <w:pPr>
              <w:pStyle w:val="5"/>
              <w:rPr>
                <w:sz w:val="24"/>
              </w:rPr>
            </w:pPr>
            <w:r w:rsidRPr="0035473C">
              <w:rPr>
                <w:szCs w:val="32"/>
              </w:rPr>
              <w:t>ПОСТАНОВЛЕНИЕ</w:t>
            </w:r>
          </w:p>
        </w:tc>
      </w:tr>
    </w:tbl>
    <w:p w:rsidR="004A2C2F" w:rsidRPr="0035473C" w:rsidRDefault="0035473C" w:rsidP="00A60FA1">
      <w:pPr>
        <w:jc w:val="both"/>
        <w:rPr>
          <w:rFonts w:ascii="Times New Roman" w:hAnsi="Times New Roman"/>
          <w:sz w:val="24"/>
          <w:szCs w:val="24"/>
        </w:rPr>
      </w:pPr>
      <w:r w:rsidRPr="0035473C">
        <w:rPr>
          <w:rFonts w:ascii="Times New Roman" w:hAnsi="Times New Roman"/>
          <w:sz w:val="24"/>
          <w:szCs w:val="24"/>
        </w:rPr>
        <w:t>19</w:t>
      </w:r>
      <w:r w:rsidR="003B5704" w:rsidRPr="0035473C">
        <w:rPr>
          <w:rFonts w:ascii="Times New Roman" w:hAnsi="Times New Roman"/>
          <w:sz w:val="24"/>
          <w:szCs w:val="24"/>
        </w:rPr>
        <w:t>.0</w:t>
      </w:r>
      <w:r w:rsidRPr="0035473C">
        <w:rPr>
          <w:rFonts w:ascii="Times New Roman" w:hAnsi="Times New Roman"/>
          <w:sz w:val="24"/>
          <w:szCs w:val="24"/>
        </w:rPr>
        <w:t>9</w:t>
      </w:r>
      <w:r w:rsidR="003B5704" w:rsidRPr="0035473C">
        <w:rPr>
          <w:rFonts w:ascii="Times New Roman" w:hAnsi="Times New Roman"/>
          <w:sz w:val="24"/>
          <w:szCs w:val="24"/>
        </w:rPr>
        <w:t>.</w:t>
      </w:r>
      <w:r w:rsidR="001D3FCF" w:rsidRPr="0035473C">
        <w:rPr>
          <w:rFonts w:ascii="Times New Roman" w:hAnsi="Times New Roman"/>
          <w:sz w:val="24"/>
          <w:szCs w:val="24"/>
        </w:rPr>
        <w:t>201</w:t>
      </w:r>
      <w:r w:rsidR="00257D3C" w:rsidRPr="0035473C">
        <w:rPr>
          <w:rFonts w:ascii="Times New Roman" w:hAnsi="Times New Roman"/>
          <w:sz w:val="24"/>
          <w:szCs w:val="24"/>
        </w:rPr>
        <w:t>6</w:t>
      </w:r>
      <w:r w:rsidR="001D3FCF" w:rsidRPr="0035473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2A513B" w:rsidRPr="0035473C">
        <w:rPr>
          <w:rFonts w:ascii="Times New Roman" w:hAnsi="Times New Roman"/>
          <w:sz w:val="24"/>
          <w:szCs w:val="24"/>
        </w:rPr>
        <w:t xml:space="preserve"> </w:t>
      </w:r>
      <w:r w:rsidR="001D3FCF" w:rsidRPr="0035473C">
        <w:rPr>
          <w:rFonts w:ascii="Times New Roman" w:hAnsi="Times New Roman"/>
          <w:sz w:val="24"/>
          <w:szCs w:val="24"/>
        </w:rPr>
        <w:t xml:space="preserve">                                </w:t>
      </w:r>
      <w:r w:rsidR="001333AE" w:rsidRPr="0035473C">
        <w:rPr>
          <w:rFonts w:ascii="Times New Roman" w:hAnsi="Times New Roman"/>
          <w:sz w:val="24"/>
          <w:szCs w:val="24"/>
        </w:rPr>
        <w:t xml:space="preserve">    </w:t>
      </w:r>
      <w:r w:rsidR="004A2C2F" w:rsidRPr="0035473C">
        <w:rPr>
          <w:rFonts w:ascii="Times New Roman" w:hAnsi="Times New Roman"/>
          <w:sz w:val="24"/>
          <w:szCs w:val="24"/>
        </w:rPr>
        <w:t xml:space="preserve">   </w:t>
      </w:r>
      <w:r w:rsidR="001333AE" w:rsidRPr="0035473C">
        <w:rPr>
          <w:rFonts w:ascii="Times New Roman" w:hAnsi="Times New Roman"/>
          <w:sz w:val="24"/>
          <w:szCs w:val="24"/>
        </w:rPr>
        <w:t xml:space="preserve"> </w:t>
      </w:r>
      <w:r w:rsidR="001D3FCF" w:rsidRPr="0035473C">
        <w:rPr>
          <w:rFonts w:ascii="Times New Roman" w:hAnsi="Times New Roman"/>
          <w:sz w:val="24"/>
          <w:szCs w:val="24"/>
        </w:rPr>
        <w:t xml:space="preserve">№ </w:t>
      </w:r>
      <w:r w:rsidRPr="0035473C">
        <w:rPr>
          <w:rFonts w:ascii="Times New Roman" w:hAnsi="Times New Roman"/>
          <w:sz w:val="24"/>
          <w:szCs w:val="24"/>
        </w:rPr>
        <w:t>251</w:t>
      </w:r>
    </w:p>
    <w:p w:rsidR="001D3FCF" w:rsidRPr="0035473C" w:rsidRDefault="001D3FCF" w:rsidP="00A60FA1">
      <w:pPr>
        <w:jc w:val="both"/>
        <w:rPr>
          <w:rFonts w:ascii="Times New Roman" w:hAnsi="Times New Roman"/>
          <w:sz w:val="24"/>
          <w:szCs w:val="24"/>
        </w:rPr>
      </w:pPr>
      <w:r w:rsidRPr="0035473C">
        <w:rPr>
          <w:rFonts w:ascii="Times New Roman" w:hAnsi="Times New Roman"/>
          <w:sz w:val="24"/>
          <w:szCs w:val="24"/>
        </w:rPr>
        <w:t>с. Каргасок</w:t>
      </w:r>
    </w:p>
    <w:tbl>
      <w:tblPr>
        <w:tblW w:w="0" w:type="auto"/>
        <w:tblLook w:val="04A0"/>
      </w:tblPr>
      <w:tblGrid>
        <w:gridCol w:w="4928"/>
        <w:gridCol w:w="4643"/>
      </w:tblGrid>
      <w:tr w:rsidR="001D3FCF" w:rsidRPr="0035473C" w:rsidTr="0035473C">
        <w:trPr>
          <w:gridAfter w:val="1"/>
          <w:wAfter w:w="4643" w:type="dxa"/>
          <w:trHeight w:val="1695"/>
        </w:trPr>
        <w:tc>
          <w:tcPr>
            <w:tcW w:w="4928" w:type="dxa"/>
          </w:tcPr>
          <w:p w:rsidR="001D3FCF" w:rsidRPr="0035473C" w:rsidRDefault="006B4388" w:rsidP="0035473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473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120B4B" w:rsidRPr="003547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5079" w:rsidRPr="0035473C">
              <w:rPr>
                <w:rFonts w:ascii="Times New Roman" w:hAnsi="Times New Roman"/>
                <w:bCs/>
                <w:sz w:val="24"/>
                <w:szCs w:val="24"/>
              </w:rPr>
              <w:t>внесении изменений в постановление Администрации Каргасокского района от 02.06.2016 № 166 «О конкурсе предпринимательских проектов малого предпринимательства «Первый шаг»</w:t>
            </w:r>
          </w:p>
        </w:tc>
      </w:tr>
      <w:tr w:rsidR="001D3FCF" w:rsidRPr="0035473C" w:rsidTr="002D1BA7">
        <w:tc>
          <w:tcPr>
            <w:tcW w:w="9571" w:type="dxa"/>
            <w:gridSpan w:val="2"/>
          </w:tcPr>
          <w:p w:rsidR="001D3FCF" w:rsidRPr="0035473C" w:rsidRDefault="00CC6694" w:rsidP="00F340B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73C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</w:t>
            </w:r>
            <w:r w:rsidR="00120B4B" w:rsidRPr="0035473C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целях </w:t>
            </w:r>
            <w:r w:rsidR="00935079" w:rsidRPr="0035473C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совершенствования нормативно-правового акта</w:t>
            </w:r>
          </w:p>
        </w:tc>
      </w:tr>
    </w:tbl>
    <w:p w:rsidR="001D3FCF" w:rsidRPr="0035473C" w:rsidRDefault="001D3FCF" w:rsidP="00CC6694">
      <w:pPr>
        <w:spacing w:before="200"/>
        <w:ind w:firstLine="567"/>
        <w:jc w:val="both"/>
        <w:rPr>
          <w:rFonts w:ascii="Times New Roman" w:hAnsi="Times New Roman"/>
          <w:sz w:val="24"/>
          <w:szCs w:val="24"/>
        </w:rPr>
      </w:pPr>
      <w:r w:rsidRPr="0035473C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tbl>
      <w:tblPr>
        <w:tblW w:w="0" w:type="auto"/>
        <w:tblLook w:val="04A0"/>
      </w:tblPr>
      <w:tblGrid>
        <w:gridCol w:w="9714"/>
      </w:tblGrid>
      <w:tr w:rsidR="001D3FCF" w:rsidRPr="0035473C" w:rsidTr="00257D3C">
        <w:tc>
          <w:tcPr>
            <w:tcW w:w="9571" w:type="dxa"/>
          </w:tcPr>
          <w:p w:rsidR="00935079" w:rsidRPr="0035473C" w:rsidRDefault="0035473C" w:rsidP="0035473C">
            <w:pPr>
              <w:spacing w:after="0"/>
              <w:ind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473C">
              <w:rPr>
                <w:rFonts w:ascii="Times New Roman" w:hAnsi="Times New Roman"/>
                <w:sz w:val="24"/>
                <w:szCs w:val="24"/>
              </w:rPr>
              <w:t>1.</w:t>
            </w:r>
            <w:r w:rsidR="00935079" w:rsidRPr="0035473C">
              <w:rPr>
                <w:rFonts w:ascii="Times New Roman" w:hAnsi="Times New Roman"/>
                <w:sz w:val="24"/>
                <w:szCs w:val="24"/>
              </w:rPr>
              <w:t>Внести следующее изменений в постановление Администрации Каргасокского района от 02.06.2016 № 166 «</w:t>
            </w:r>
            <w:r w:rsidR="00935079" w:rsidRPr="0035473C">
              <w:rPr>
                <w:rFonts w:ascii="Times New Roman" w:hAnsi="Times New Roman"/>
                <w:bCs/>
                <w:sz w:val="24"/>
                <w:szCs w:val="24"/>
              </w:rPr>
              <w:t>О конкурсе предпринимательских проектов малого предпринимательства «Первый шаг» (далее - Постановление):</w:t>
            </w:r>
          </w:p>
          <w:p w:rsidR="00935079" w:rsidRPr="0035473C" w:rsidRDefault="004F7B1E" w:rsidP="0035473C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3C">
              <w:rPr>
                <w:rFonts w:ascii="Times New Roman" w:hAnsi="Times New Roman"/>
                <w:sz w:val="24"/>
                <w:szCs w:val="24"/>
              </w:rPr>
              <w:t>п</w:t>
            </w:r>
            <w:r w:rsidR="00935079" w:rsidRPr="0035473C">
              <w:rPr>
                <w:rFonts w:ascii="Times New Roman" w:hAnsi="Times New Roman"/>
                <w:sz w:val="24"/>
                <w:szCs w:val="24"/>
              </w:rPr>
              <w:t>одпункт 4 пункта 42</w:t>
            </w:r>
            <w:r w:rsidR="005E4E87" w:rsidRPr="0035473C">
              <w:rPr>
                <w:rFonts w:ascii="Times New Roman" w:hAnsi="Times New Roman"/>
                <w:sz w:val="24"/>
                <w:szCs w:val="24"/>
              </w:rPr>
              <w:t xml:space="preserve"> Прилож</w:t>
            </w:r>
            <w:r w:rsidR="00B53721" w:rsidRPr="0035473C">
              <w:rPr>
                <w:rFonts w:ascii="Times New Roman" w:hAnsi="Times New Roman"/>
                <w:sz w:val="24"/>
                <w:szCs w:val="24"/>
              </w:rPr>
              <w:t>ения № 1 к Постановлению</w:t>
            </w:r>
            <w:r w:rsidR="00935079" w:rsidRPr="0035473C">
              <w:rPr>
                <w:rFonts w:ascii="Times New Roman" w:hAnsi="Times New Roman"/>
                <w:sz w:val="24"/>
                <w:szCs w:val="24"/>
              </w:rPr>
              <w:t xml:space="preserve"> изложить в следующей редакции: </w:t>
            </w:r>
          </w:p>
          <w:p w:rsidR="00935079" w:rsidRPr="0035473C" w:rsidRDefault="00935079" w:rsidP="0035473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120" w:after="120" w:line="240" w:lineRule="auto"/>
              <w:ind w:firstLine="426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35473C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«4) Планируемый прирост выручки заявителя в течение срока реализации проекта:</w:t>
            </w:r>
            <w:r w:rsidRPr="0035473C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*</w:t>
            </w:r>
          </w:p>
          <w:tbl>
            <w:tblPr>
              <w:tblpPr w:leftFromText="180" w:rightFromText="180" w:vertAnchor="text" w:tblpX="-142" w:tblpY="1"/>
              <w:tblOverlap w:val="never"/>
              <w:tblW w:w="9634" w:type="dxa"/>
              <w:tblLook w:val="01E0"/>
            </w:tblPr>
            <w:tblGrid>
              <w:gridCol w:w="7513"/>
              <w:gridCol w:w="2121"/>
            </w:tblGrid>
            <w:tr w:rsidR="00935079" w:rsidRPr="0035473C" w:rsidTr="0035473C"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35079" w:rsidRPr="0035473C" w:rsidRDefault="00935079" w:rsidP="0035473C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71"/>
                    <w:jc w:val="both"/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473C"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35473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  <w:t>Равно или более 50%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079" w:rsidRPr="0035473C" w:rsidRDefault="00935079" w:rsidP="00935079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right"/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473C"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балла</w:t>
                  </w:r>
                </w:p>
              </w:tc>
            </w:tr>
            <w:tr w:rsidR="00935079" w:rsidRPr="0035473C" w:rsidTr="0035473C"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35079" w:rsidRPr="0035473C" w:rsidRDefault="00935079" w:rsidP="0035473C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71"/>
                    <w:jc w:val="both"/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473C"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35473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  <w:t>Равно или свыше 25% и до 50 %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079" w:rsidRPr="0035473C" w:rsidRDefault="00935079" w:rsidP="00935079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473C"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балла</w:t>
                  </w:r>
                </w:p>
              </w:tc>
            </w:tr>
            <w:tr w:rsidR="00935079" w:rsidRPr="0035473C" w:rsidTr="0035473C"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35079" w:rsidRPr="0035473C" w:rsidRDefault="00935079" w:rsidP="0035473C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71"/>
                    <w:jc w:val="both"/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473C"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35473C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  <w:lang w:eastAsia="ru-RU"/>
                    </w:rPr>
                    <w:t>Равно или свыше 15% и до 25 %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079" w:rsidRPr="0035473C" w:rsidRDefault="00935079" w:rsidP="00935079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right"/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473C"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балл</w:t>
                  </w:r>
                </w:p>
              </w:tc>
            </w:tr>
            <w:tr w:rsidR="00935079" w:rsidRPr="0035473C" w:rsidTr="0035473C">
              <w:tc>
                <w:tcPr>
                  <w:tcW w:w="7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35079" w:rsidRPr="0035473C" w:rsidRDefault="00935079" w:rsidP="0035473C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71"/>
                    <w:jc w:val="both"/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473C"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- Менее 15%</w:t>
                  </w:r>
                </w:p>
              </w:tc>
              <w:tc>
                <w:tcPr>
                  <w:tcW w:w="21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5079" w:rsidRPr="0035473C" w:rsidRDefault="00935079" w:rsidP="00935079">
                  <w:pPr>
                    <w:tabs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426"/>
                    <w:jc w:val="right"/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35473C">
                    <w:rPr>
                      <w:rFonts w:ascii="Times New Roman" w:eastAsia="Calibri" w:hAnsi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 баллов</w:t>
                  </w:r>
                </w:p>
              </w:tc>
            </w:tr>
          </w:tbl>
          <w:p w:rsidR="00C5648F" w:rsidRPr="0035473C" w:rsidRDefault="00935079" w:rsidP="00C5648F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47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* Настоящий показатель рассчитывается как соотношение величины выручки в последний плановый период (соответствует месяцу, то есть заданному шагу планирования) и первый плановый период умноженное на сто процентов </w:t>
            </w:r>
            <w:r w:rsidR="005E4E87" w:rsidRPr="003547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минус сто процентов</w:t>
            </w:r>
            <w:r w:rsidR="006C507D" w:rsidRPr="003547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5648F" w:rsidRPr="0035473C" w:rsidRDefault="00CC569F" w:rsidP="00C56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 w:val="24"/>
                      <w:szCs w:val="24"/>
                      <w:lang w:eastAsia="ru-RU"/>
                    </w:rPr>
                    <m:t>TR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 w:val="24"/>
                      <w:szCs w:val="24"/>
                      <w:lang w:eastAsia="ru-RU"/>
                    </w:rPr>
                    <m:t>пр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4"/>
                  <w:szCs w:val="24"/>
                  <w:lang w:eastAsia="ru-RU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color w:val="000000"/>
                          <w:sz w:val="24"/>
                          <w:szCs w:val="24"/>
                          <w:lang w:val="en-US" w:eastAsia="ru-RU"/>
                        </w:rPr>
                        <m:t>TR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TR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4"/>
                  <w:szCs w:val="24"/>
                  <w:lang w:eastAsia="ru-RU"/>
                </w:rPr>
                <m:t>×</m:t>
              </m:r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4"/>
                  <w:szCs w:val="24"/>
                  <w:lang w:eastAsia="ru-RU"/>
                </w:rPr>
                <m:t>100%</m:t>
              </m:r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4"/>
                  <w:szCs w:val="24"/>
                  <w:lang w:eastAsia="ru-RU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4"/>
                  <w:szCs w:val="24"/>
                  <w:lang w:eastAsia="ru-RU"/>
                </w:rPr>
                <m:t>100%</m:t>
              </m:r>
            </m:oMath>
            <w:r w:rsidR="00C5648F" w:rsidRPr="003547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где:</w:t>
            </w:r>
          </w:p>
          <w:p w:rsidR="00935079" w:rsidRPr="0035473C" w:rsidRDefault="00CC569F" w:rsidP="00C56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sz w:val="24"/>
                        <w:szCs w:val="24"/>
                        <w:lang w:eastAsia="ru-RU"/>
                      </w:rPr>
                      <m:t>TR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sz w:val="24"/>
                        <w:szCs w:val="24"/>
                        <w:lang w:eastAsia="ru-RU"/>
                      </w:rPr>
                      <m:t>пр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4"/>
                    <w:szCs w:val="24"/>
                    <w:lang w:eastAsia="ru-RU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4"/>
                    <w:szCs w:val="24"/>
                    <w:lang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4"/>
                    <w:szCs w:val="24"/>
                    <w:lang w:eastAsia="ru-RU"/>
                  </w:rPr>
                  <m:t>прирост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4"/>
                    <w:szCs w:val="24"/>
                    <w:lang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4"/>
                    <w:szCs w:val="24"/>
                    <w:lang w:eastAsia="ru-RU"/>
                  </w:rPr>
                  <m:t>выручки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4"/>
                    <w:szCs w:val="24"/>
                    <w:lang w:eastAsia="ru-RU"/>
                  </w:rPr>
                  <m:t>.</m:t>
                </m:r>
              </m:oMath>
            </m:oMathPara>
          </w:p>
          <w:p w:rsidR="00C5648F" w:rsidRPr="0035473C" w:rsidRDefault="00CC569F" w:rsidP="00C5648F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/>
                        <w:color w:val="000000"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sz w:val="24"/>
                        <w:szCs w:val="24"/>
                        <w:lang w:val="en-US" w:eastAsia="ru-RU"/>
                      </w:rPr>
                      <m:t>TR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/>
                        <w:sz w:val="24"/>
                        <w:szCs w:val="24"/>
                        <w:lang w:eastAsia="ru-RU"/>
                      </w:rPr>
                      <m:t>12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4"/>
                    <w:szCs w:val="24"/>
                    <w:lang w:eastAsia="ru-RU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4"/>
                    <w:szCs w:val="24"/>
                    <w:lang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4"/>
                    <w:szCs w:val="24"/>
                    <w:lang w:eastAsia="ru-RU"/>
                  </w:rPr>
                  <m:t>величина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4"/>
                    <w:szCs w:val="24"/>
                    <w:lang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4"/>
                    <w:szCs w:val="24"/>
                    <w:lang w:eastAsia="ru-RU"/>
                  </w:rPr>
                  <m:t>выручки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4"/>
                    <w:szCs w:val="24"/>
                    <w:lang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4"/>
                    <w:szCs w:val="24"/>
                    <w:lang w:eastAsia="ru-RU"/>
                  </w:rPr>
                  <m:t>в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4"/>
                    <w:szCs w:val="24"/>
                    <w:lang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4"/>
                    <w:szCs w:val="24"/>
                    <w:lang w:eastAsia="ru-RU"/>
                  </w:rPr>
                  <m:t>последний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4"/>
                    <w:szCs w:val="24"/>
                    <w:lang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4"/>
                    <w:szCs w:val="24"/>
                    <w:lang w:eastAsia="ru-RU"/>
                  </w:rPr>
                  <m:t>плановый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4"/>
                    <w:szCs w:val="24"/>
                    <w:lang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4"/>
                    <w:szCs w:val="24"/>
                    <w:lang w:eastAsia="ru-RU"/>
                  </w:rPr>
                  <m:t>период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/>
                    <w:sz w:val="24"/>
                    <w:szCs w:val="24"/>
                    <w:lang w:eastAsia="ru-RU"/>
                  </w:rPr>
                  <m:t>.</m:t>
                </m:r>
              </m:oMath>
            </m:oMathPara>
          </w:p>
          <w:p w:rsidR="00C5648F" w:rsidRPr="0035473C" w:rsidRDefault="00CC569F" w:rsidP="00C5648F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>
              <m:sSub>
                <m:sSubPr>
                  <m:ctrlPr>
                    <w:rPr>
                      <w:rFonts w:ascii="Cambria Math" w:hAnsi="Times New Roman"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 w:val="24"/>
                      <w:szCs w:val="24"/>
                      <w:lang w:val="en-US" w:eastAsia="ru-RU"/>
                    </w:rPr>
                    <m:t>TR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color w:val="000000"/>
                      <w:sz w:val="24"/>
                      <w:szCs w:val="24"/>
                      <w:lang w:val="en-US" w:eastAsia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4"/>
                  <w:szCs w:val="24"/>
                  <w:lang w:val="en-US" w:eastAsia="ru-RU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4"/>
                  <w:szCs w:val="24"/>
                  <w:lang w:eastAsia="ru-RU"/>
                </w:rPr>
                <m:t>величина</m:t>
              </m:r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4"/>
                  <w:szCs w:val="24"/>
                  <w:lang w:val="en-US"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4"/>
                  <w:szCs w:val="24"/>
                  <w:lang w:eastAsia="ru-RU"/>
                </w:rPr>
                <m:t>выручки</m:t>
              </m:r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4"/>
                  <w:szCs w:val="24"/>
                  <w:lang w:val="en-US"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4"/>
                  <w:szCs w:val="24"/>
                  <w:lang w:eastAsia="ru-RU"/>
                </w:rPr>
                <m:t>в</m:t>
              </m:r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4"/>
                  <w:szCs w:val="24"/>
                  <w:lang w:val="en-US"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4"/>
                  <w:szCs w:val="24"/>
                  <w:lang w:eastAsia="ru-RU"/>
                </w:rPr>
                <m:t>первый</m:t>
              </m:r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4"/>
                  <w:szCs w:val="24"/>
                  <w:lang w:val="en-US"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4"/>
                  <w:szCs w:val="24"/>
                  <w:lang w:eastAsia="ru-RU"/>
                </w:rPr>
                <m:t>плановый</m:t>
              </m:r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4"/>
                  <w:szCs w:val="24"/>
                  <w:lang w:val="en-US"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4"/>
                  <w:szCs w:val="24"/>
                  <w:lang w:eastAsia="ru-RU"/>
                </w:rPr>
                <m:t>период</m:t>
              </m:r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4"/>
                  <w:szCs w:val="24"/>
                  <w:lang w:val="en-US" w:eastAsia="ru-RU"/>
                </w:rPr>
                <m:t>.</m:t>
              </m:r>
            </m:oMath>
            <w:r w:rsidR="00C5648F" w:rsidRPr="0035473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».</w:t>
            </w:r>
          </w:p>
          <w:p w:rsidR="00120B4B" w:rsidRPr="0035473C" w:rsidRDefault="004A2C2F" w:rsidP="00935079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73C">
              <w:rPr>
                <w:rFonts w:ascii="Times New Roman" w:hAnsi="Times New Roman"/>
                <w:sz w:val="24"/>
                <w:szCs w:val="24"/>
              </w:rPr>
              <w:t>2.</w:t>
            </w:r>
            <w:r w:rsidR="00523526" w:rsidRPr="0035473C">
              <w:rPr>
                <w:rFonts w:ascii="Times New Roman" w:hAnsi="Times New Roman"/>
                <w:sz w:val="24"/>
                <w:szCs w:val="24"/>
              </w:rPr>
      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</w:t>
            </w:r>
            <w:r w:rsidR="00173A1B" w:rsidRPr="003547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5079" w:rsidRDefault="00935079" w:rsidP="00C564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73C" w:rsidRDefault="0035473C" w:rsidP="00C564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473C" w:rsidRPr="0035473C" w:rsidRDefault="0035473C" w:rsidP="00C564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5079" w:rsidRPr="0035473C" w:rsidRDefault="00935079" w:rsidP="00935079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A513B" w:rsidRPr="0035473C" w:rsidRDefault="00257D3C" w:rsidP="0035473C">
      <w:pPr>
        <w:jc w:val="both"/>
        <w:rPr>
          <w:rFonts w:ascii="Times New Roman" w:hAnsi="Times New Roman"/>
          <w:sz w:val="24"/>
          <w:szCs w:val="24"/>
        </w:rPr>
      </w:pPr>
      <w:r w:rsidRPr="0035473C">
        <w:rPr>
          <w:rFonts w:ascii="Times New Roman" w:hAnsi="Times New Roman"/>
          <w:sz w:val="24"/>
          <w:szCs w:val="24"/>
        </w:rPr>
        <w:t xml:space="preserve">Глава Каргасокского района </w:t>
      </w:r>
      <w:r w:rsidRPr="0035473C">
        <w:rPr>
          <w:rFonts w:ascii="Times New Roman" w:hAnsi="Times New Roman"/>
          <w:sz w:val="24"/>
          <w:szCs w:val="24"/>
        </w:rPr>
        <w:tab/>
      </w:r>
      <w:r w:rsidR="0035473C">
        <w:rPr>
          <w:rFonts w:ascii="Times New Roman" w:hAnsi="Times New Roman"/>
          <w:sz w:val="24"/>
          <w:szCs w:val="24"/>
        </w:rPr>
        <w:t xml:space="preserve">    </w:t>
      </w:r>
      <w:r w:rsidRPr="0035473C">
        <w:rPr>
          <w:rFonts w:ascii="Times New Roman" w:hAnsi="Times New Roman"/>
          <w:sz w:val="24"/>
          <w:szCs w:val="24"/>
        </w:rPr>
        <w:tab/>
      </w:r>
      <w:r w:rsidRPr="0035473C">
        <w:rPr>
          <w:rFonts w:ascii="Times New Roman" w:hAnsi="Times New Roman"/>
          <w:sz w:val="24"/>
          <w:szCs w:val="24"/>
        </w:rPr>
        <w:tab/>
      </w:r>
      <w:r w:rsidRPr="0035473C">
        <w:rPr>
          <w:rFonts w:ascii="Times New Roman" w:hAnsi="Times New Roman"/>
          <w:sz w:val="24"/>
          <w:szCs w:val="24"/>
        </w:rPr>
        <w:tab/>
      </w:r>
      <w:r w:rsidRPr="0035473C">
        <w:rPr>
          <w:rFonts w:ascii="Times New Roman" w:hAnsi="Times New Roman"/>
          <w:sz w:val="24"/>
          <w:szCs w:val="24"/>
        </w:rPr>
        <w:tab/>
      </w:r>
      <w:r w:rsidR="0035473C" w:rsidRPr="0035473C">
        <w:rPr>
          <w:rFonts w:ascii="Times New Roman" w:hAnsi="Times New Roman"/>
          <w:sz w:val="24"/>
          <w:szCs w:val="24"/>
        </w:rPr>
        <w:t xml:space="preserve">   </w:t>
      </w:r>
      <w:r w:rsidR="0035473C">
        <w:rPr>
          <w:rFonts w:ascii="Times New Roman" w:hAnsi="Times New Roman"/>
          <w:sz w:val="24"/>
          <w:szCs w:val="24"/>
        </w:rPr>
        <w:t xml:space="preserve">                    </w:t>
      </w:r>
      <w:r w:rsidR="0035473C" w:rsidRPr="0035473C">
        <w:rPr>
          <w:rFonts w:ascii="Times New Roman" w:hAnsi="Times New Roman"/>
          <w:sz w:val="24"/>
          <w:szCs w:val="24"/>
        </w:rPr>
        <w:t xml:space="preserve">  </w:t>
      </w:r>
      <w:r w:rsidRPr="0035473C">
        <w:rPr>
          <w:rFonts w:ascii="Times New Roman" w:hAnsi="Times New Roman"/>
          <w:sz w:val="24"/>
          <w:szCs w:val="24"/>
        </w:rPr>
        <w:t>А.П. Ащеулов</w:t>
      </w:r>
    </w:p>
    <w:tbl>
      <w:tblPr>
        <w:tblW w:w="0" w:type="auto"/>
        <w:tblLook w:val="04A0"/>
      </w:tblPr>
      <w:tblGrid>
        <w:gridCol w:w="2413"/>
      </w:tblGrid>
      <w:tr w:rsidR="002A513B" w:rsidRPr="002D1BA7" w:rsidTr="00120B4B">
        <w:trPr>
          <w:trHeight w:val="89"/>
        </w:trPr>
        <w:tc>
          <w:tcPr>
            <w:tcW w:w="2413" w:type="dxa"/>
          </w:tcPr>
          <w:p w:rsidR="0035473C" w:rsidRDefault="0035473C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3B" w:rsidRPr="0035473C" w:rsidRDefault="0052352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73C">
              <w:rPr>
                <w:rFonts w:ascii="Times New Roman" w:hAnsi="Times New Roman"/>
                <w:sz w:val="20"/>
                <w:szCs w:val="20"/>
              </w:rPr>
              <w:t>Д.А.Иванов</w:t>
            </w:r>
          </w:p>
          <w:p w:rsidR="002A513B" w:rsidRPr="002D1BA7" w:rsidRDefault="00523526" w:rsidP="002A5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473C">
              <w:rPr>
                <w:rFonts w:ascii="Times New Roman" w:hAnsi="Times New Roman"/>
                <w:sz w:val="20"/>
                <w:szCs w:val="20"/>
              </w:rPr>
              <w:t>8(38253)213</w:t>
            </w:r>
            <w:r w:rsidR="002A513B" w:rsidRPr="0035473C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</w:tbl>
    <w:p w:rsidR="00896D10" w:rsidRPr="001D3FCF" w:rsidRDefault="00896D10" w:rsidP="00354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96D10" w:rsidRPr="001D3FCF" w:rsidSect="0035473C">
      <w:pgSz w:w="11906" w:h="16838"/>
      <w:pgMar w:top="567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73C" w:rsidRDefault="0035473C" w:rsidP="001D3FCF">
      <w:pPr>
        <w:spacing w:after="0" w:line="240" w:lineRule="auto"/>
      </w:pPr>
      <w:r>
        <w:separator/>
      </w:r>
    </w:p>
  </w:endnote>
  <w:endnote w:type="continuationSeparator" w:id="1">
    <w:p w:rsidR="0035473C" w:rsidRDefault="0035473C" w:rsidP="001D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73C" w:rsidRDefault="0035473C" w:rsidP="001D3FCF">
      <w:pPr>
        <w:spacing w:after="0" w:line="240" w:lineRule="auto"/>
      </w:pPr>
      <w:r>
        <w:separator/>
      </w:r>
    </w:p>
  </w:footnote>
  <w:footnote w:type="continuationSeparator" w:id="1">
    <w:p w:rsidR="0035473C" w:rsidRDefault="0035473C" w:rsidP="001D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1D1"/>
    <w:multiLevelType w:val="hybridMultilevel"/>
    <w:tmpl w:val="8DDE015A"/>
    <w:lvl w:ilvl="0" w:tplc="57E8CDB0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1336502"/>
    <w:multiLevelType w:val="hybridMultilevel"/>
    <w:tmpl w:val="5B7047FA"/>
    <w:lvl w:ilvl="0" w:tplc="09741D5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8A73BF"/>
    <w:multiLevelType w:val="hybridMultilevel"/>
    <w:tmpl w:val="B4886362"/>
    <w:lvl w:ilvl="0" w:tplc="3E1284D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3C16D4"/>
    <w:multiLevelType w:val="multilevel"/>
    <w:tmpl w:val="7F820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56BB0DA3"/>
    <w:multiLevelType w:val="hybridMultilevel"/>
    <w:tmpl w:val="557CDEE4"/>
    <w:lvl w:ilvl="0" w:tplc="644C3DD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DD28A1"/>
    <w:multiLevelType w:val="multilevel"/>
    <w:tmpl w:val="E62E22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FCF"/>
    <w:rsid w:val="000915BF"/>
    <w:rsid w:val="000F6A61"/>
    <w:rsid w:val="001138CA"/>
    <w:rsid w:val="00120790"/>
    <w:rsid w:val="00120B4B"/>
    <w:rsid w:val="0012777D"/>
    <w:rsid w:val="001333AE"/>
    <w:rsid w:val="00173A1B"/>
    <w:rsid w:val="001D3FCF"/>
    <w:rsid w:val="001E0ABF"/>
    <w:rsid w:val="001F497B"/>
    <w:rsid w:val="00234132"/>
    <w:rsid w:val="00256DED"/>
    <w:rsid w:val="00257D3C"/>
    <w:rsid w:val="00267D83"/>
    <w:rsid w:val="00290435"/>
    <w:rsid w:val="002936B3"/>
    <w:rsid w:val="002A513B"/>
    <w:rsid w:val="002A6A7A"/>
    <w:rsid w:val="002B4E91"/>
    <w:rsid w:val="002B6464"/>
    <w:rsid w:val="002D1BA7"/>
    <w:rsid w:val="002E5371"/>
    <w:rsid w:val="003508ED"/>
    <w:rsid w:val="00351653"/>
    <w:rsid w:val="0035473C"/>
    <w:rsid w:val="0037775A"/>
    <w:rsid w:val="003B5704"/>
    <w:rsid w:val="003E6637"/>
    <w:rsid w:val="004064B8"/>
    <w:rsid w:val="00406788"/>
    <w:rsid w:val="00434B96"/>
    <w:rsid w:val="004871A8"/>
    <w:rsid w:val="004A2C2F"/>
    <w:rsid w:val="004C1D68"/>
    <w:rsid w:val="004F61C2"/>
    <w:rsid w:val="004F7B1E"/>
    <w:rsid w:val="00523526"/>
    <w:rsid w:val="00536B33"/>
    <w:rsid w:val="005E153F"/>
    <w:rsid w:val="005E4E87"/>
    <w:rsid w:val="006567E3"/>
    <w:rsid w:val="006B4388"/>
    <w:rsid w:val="006C507D"/>
    <w:rsid w:val="006E6B00"/>
    <w:rsid w:val="00710276"/>
    <w:rsid w:val="00780DD3"/>
    <w:rsid w:val="007A6A86"/>
    <w:rsid w:val="007B11FE"/>
    <w:rsid w:val="007C4565"/>
    <w:rsid w:val="007D2156"/>
    <w:rsid w:val="007D4B70"/>
    <w:rsid w:val="00805BA3"/>
    <w:rsid w:val="0080688B"/>
    <w:rsid w:val="00821AF8"/>
    <w:rsid w:val="00891E05"/>
    <w:rsid w:val="00896D10"/>
    <w:rsid w:val="008A41F2"/>
    <w:rsid w:val="008B7861"/>
    <w:rsid w:val="008E34B8"/>
    <w:rsid w:val="008F2BF4"/>
    <w:rsid w:val="00916014"/>
    <w:rsid w:val="00935079"/>
    <w:rsid w:val="009A28D7"/>
    <w:rsid w:val="009E0A2A"/>
    <w:rsid w:val="00A60FA1"/>
    <w:rsid w:val="00A76633"/>
    <w:rsid w:val="00AE41B7"/>
    <w:rsid w:val="00AF1C10"/>
    <w:rsid w:val="00B02532"/>
    <w:rsid w:val="00B0782A"/>
    <w:rsid w:val="00B53721"/>
    <w:rsid w:val="00B931AA"/>
    <w:rsid w:val="00C26E14"/>
    <w:rsid w:val="00C5648F"/>
    <w:rsid w:val="00C930A2"/>
    <w:rsid w:val="00CC569F"/>
    <w:rsid w:val="00CC6694"/>
    <w:rsid w:val="00D8535C"/>
    <w:rsid w:val="00DB0D8B"/>
    <w:rsid w:val="00DD5D23"/>
    <w:rsid w:val="00E13CA6"/>
    <w:rsid w:val="00E46596"/>
    <w:rsid w:val="00E80719"/>
    <w:rsid w:val="00E82F49"/>
    <w:rsid w:val="00ED77A3"/>
    <w:rsid w:val="00EE382C"/>
    <w:rsid w:val="00F253A8"/>
    <w:rsid w:val="00F340BE"/>
    <w:rsid w:val="00F428E7"/>
    <w:rsid w:val="00F4548B"/>
    <w:rsid w:val="00F77691"/>
    <w:rsid w:val="00F8650D"/>
    <w:rsid w:val="00F90039"/>
    <w:rsid w:val="00FA568D"/>
    <w:rsid w:val="00FC4E97"/>
    <w:rsid w:val="00FE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FC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D3FC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D3FCF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F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3F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1D3FC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3F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3FCF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FCF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3FCF"/>
    <w:rPr>
      <w:rFonts w:eastAsia="Times New Roman"/>
    </w:rPr>
  </w:style>
  <w:style w:type="character" w:customStyle="1" w:styleId="FontStyle12">
    <w:name w:val="Font Style12"/>
    <w:basedOn w:val="a0"/>
    <w:uiPriority w:val="99"/>
    <w:rsid w:val="002A6A7A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5235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E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C85"/>
    <w:rPr>
      <w:rFonts w:ascii="Tahoma" w:eastAsia="Times New Roman" w:hAnsi="Tahoma" w:cs="Tahoma"/>
      <w:sz w:val="16"/>
      <w:szCs w:val="16"/>
      <w:lang w:eastAsia="en-US"/>
    </w:rPr>
  </w:style>
  <w:style w:type="character" w:styleId="ac">
    <w:name w:val="Placeholder Text"/>
    <w:basedOn w:val="a0"/>
    <w:uiPriority w:val="99"/>
    <w:semiHidden/>
    <w:rsid w:val="006E6B0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chubabriya</cp:lastModifiedBy>
  <cp:revision>2</cp:revision>
  <cp:lastPrinted>2016-09-19T07:14:00Z</cp:lastPrinted>
  <dcterms:created xsi:type="dcterms:W3CDTF">2016-09-19T07:30:00Z</dcterms:created>
  <dcterms:modified xsi:type="dcterms:W3CDTF">2016-09-19T07:30:00Z</dcterms:modified>
</cp:coreProperties>
</file>