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6" w:rsidRPr="00C72FA5" w:rsidRDefault="00835FA5" w:rsidP="00E717AC">
      <w:pPr>
        <w:ind w:firstLine="0"/>
        <w:jc w:val="center"/>
      </w:pPr>
      <w:r w:rsidRPr="00C72FA5">
        <w:rPr>
          <w:noProof/>
        </w:rPr>
        <w:drawing>
          <wp:anchor distT="0" distB="0" distL="114300" distR="114300" simplePos="0" relativeHeight="251658240" behindDoc="0" locked="0" layoutInCell="1" allowOverlap="1">
            <wp:simplePos x="0" y="0"/>
            <wp:positionH relativeFrom="column">
              <wp:posOffset>2708275</wp:posOffset>
            </wp:positionH>
            <wp:positionV relativeFrom="paragraph">
              <wp:posOffset>-290830</wp:posOffset>
            </wp:positionV>
            <wp:extent cx="588010" cy="749935"/>
            <wp:effectExtent l="19050" t="0" r="254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88010" cy="749935"/>
                    </a:xfrm>
                    <a:prstGeom prst="rect">
                      <a:avLst/>
                    </a:prstGeom>
                    <a:noFill/>
                    <a:ln w="9525">
                      <a:noFill/>
                      <a:miter lim="800000"/>
                      <a:headEnd/>
                      <a:tailEnd/>
                    </a:ln>
                  </pic:spPr>
                </pic:pic>
              </a:graphicData>
            </a:graphic>
          </wp:anchor>
        </w:drawing>
      </w:r>
    </w:p>
    <w:p w:rsidR="00675E36" w:rsidRPr="00C72FA5" w:rsidRDefault="00675E36" w:rsidP="00E717AC">
      <w:pPr>
        <w:ind w:firstLine="0"/>
        <w:jc w:val="center"/>
      </w:pPr>
    </w:p>
    <w:p w:rsidR="00675E36" w:rsidRPr="00C72FA5" w:rsidRDefault="00675E36" w:rsidP="00E717AC">
      <w:pPr>
        <w:ind w:firstLine="0"/>
        <w:jc w:val="center"/>
      </w:pPr>
    </w:p>
    <w:p w:rsidR="00675E36" w:rsidRPr="00C72FA5" w:rsidRDefault="00675E36" w:rsidP="00E717AC">
      <w:pPr>
        <w:ind w:firstLine="0"/>
        <w:jc w:val="center"/>
        <w:rPr>
          <w:sz w:val="28"/>
        </w:rPr>
      </w:pPr>
      <w:r w:rsidRPr="00C72FA5">
        <w:rPr>
          <w:sz w:val="28"/>
        </w:rPr>
        <w:t>МУНИЦИПАЛЬНОЕ ОБРАЗОВАНИЕ «</w:t>
      </w:r>
      <w:r w:rsidRPr="00C72FA5">
        <w:rPr>
          <w:caps/>
          <w:sz w:val="28"/>
        </w:rPr>
        <w:t>Каргасокский район»</w:t>
      </w:r>
    </w:p>
    <w:p w:rsidR="00675E36" w:rsidRPr="00C72FA5" w:rsidRDefault="00675E36" w:rsidP="00E717AC">
      <w:pPr>
        <w:ind w:firstLine="0"/>
        <w:jc w:val="center"/>
        <w:rPr>
          <w:sz w:val="26"/>
          <w:szCs w:val="26"/>
        </w:rPr>
      </w:pPr>
      <w:r w:rsidRPr="00C72FA5">
        <w:rPr>
          <w:sz w:val="26"/>
          <w:szCs w:val="26"/>
        </w:rPr>
        <w:t>ТОМСКАЯ ОБЛАСТЬ</w:t>
      </w:r>
    </w:p>
    <w:p w:rsidR="00675E36" w:rsidRPr="00C72FA5" w:rsidRDefault="00675E36" w:rsidP="00E717AC">
      <w:pPr>
        <w:pStyle w:val="1"/>
        <w:ind w:firstLine="0"/>
        <w:rPr>
          <w:b/>
          <w:sz w:val="28"/>
        </w:rPr>
      </w:pPr>
      <w:bookmarkStart w:id="0" w:name="_Toc436314306"/>
      <w:bookmarkStart w:id="1" w:name="_Toc436314683"/>
      <w:r w:rsidRPr="00C72FA5">
        <w:rPr>
          <w:b/>
          <w:sz w:val="28"/>
        </w:rPr>
        <w:t>АДМИНИСТРАЦИЯ КАРГАСОКСКОГО РАЙОНА</w:t>
      </w:r>
      <w:bookmarkEnd w:id="0"/>
      <w:bookmarkEnd w:id="1"/>
    </w:p>
    <w:tbl>
      <w:tblPr>
        <w:tblW w:w="0" w:type="auto"/>
        <w:tblLook w:val="0000"/>
      </w:tblPr>
      <w:tblGrid>
        <w:gridCol w:w="1908"/>
        <w:gridCol w:w="5579"/>
        <w:gridCol w:w="2083"/>
      </w:tblGrid>
      <w:tr w:rsidR="00675E36" w:rsidRPr="00C72FA5" w:rsidTr="0075377F">
        <w:tc>
          <w:tcPr>
            <w:tcW w:w="9570" w:type="dxa"/>
            <w:gridSpan w:val="3"/>
          </w:tcPr>
          <w:p w:rsidR="00675E36" w:rsidRPr="00C72FA5" w:rsidRDefault="00675E36" w:rsidP="00E717AC">
            <w:pPr>
              <w:pStyle w:val="1"/>
              <w:ind w:firstLine="0"/>
              <w:rPr>
                <w:b/>
                <w:sz w:val="32"/>
                <w:szCs w:val="32"/>
              </w:rPr>
            </w:pPr>
            <w:bookmarkStart w:id="2" w:name="_Toc436314307"/>
            <w:bookmarkStart w:id="3" w:name="_Toc436314684"/>
            <w:r w:rsidRPr="00C72FA5">
              <w:rPr>
                <w:b/>
                <w:sz w:val="32"/>
                <w:szCs w:val="32"/>
              </w:rPr>
              <w:t>ПОСТАНОВЛЕНИЕ</w:t>
            </w:r>
            <w:bookmarkEnd w:id="2"/>
            <w:bookmarkEnd w:id="3"/>
          </w:p>
          <w:p w:rsidR="00675E36" w:rsidRPr="00C72FA5" w:rsidRDefault="00675E36" w:rsidP="00E717AC">
            <w:pPr>
              <w:ind w:firstLine="0"/>
              <w:jc w:val="center"/>
              <w:rPr>
                <w:b/>
              </w:rPr>
            </w:pPr>
          </w:p>
        </w:tc>
      </w:tr>
      <w:tr w:rsidR="00675E36" w:rsidRPr="00C72FA5" w:rsidTr="0075377F">
        <w:tc>
          <w:tcPr>
            <w:tcW w:w="1908" w:type="dxa"/>
          </w:tcPr>
          <w:p w:rsidR="00675E36" w:rsidRPr="00C72FA5" w:rsidRDefault="00C54735" w:rsidP="00E717AC">
            <w:pPr>
              <w:ind w:firstLine="0"/>
            </w:pPr>
            <w:r w:rsidRPr="00C72FA5">
              <w:t>04.04</w:t>
            </w:r>
            <w:r w:rsidR="00675E36" w:rsidRPr="00C72FA5">
              <w:t>.201</w:t>
            </w:r>
            <w:r w:rsidR="00BF6773" w:rsidRPr="00C72FA5">
              <w:t>6</w:t>
            </w:r>
          </w:p>
          <w:p w:rsidR="00675E36" w:rsidRPr="00C72FA5" w:rsidRDefault="00675E36" w:rsidP="00E717AC">
            <w:pPr>
              <w:ind w:firstLine="0"/>
            </w:pPr>
          </w:p>
        </w:tc>
        <w:tc>
          <w:tcPr>
            <w:tcW w:w="5579" w:type="dxa"/>
          </w:tcPr>
          <w:p w:rsidR="00675E36" w:rsidRPr="00C72FA5" w:rsidRDefault="00675E36" w:rsidP="00E717AC">
            <w:pPr>
              <w:ind w:firstLine="0"/>
              <w:jc w:val="right"/>
            </w:pPr>
          </w:p>
        </w:tc>
        <w:tc>
          <w:tcPr>
            <w:tcW w:w="2083" w:type="dxa"/>
          </w:tcPr>
          <w:p w:rsidR="00675E36" w:rsidRPr="00C72FA5" w:rsidRDefault="00AD414F" w:rsidP="00C54735">
            <w:pPr>
              <w:ind w:firstLine="0"/>
              <w:jc w:val="right"/>
            </w:pPr>
            <w:r w:rsidRPr="00C72FA5">
              <w:t xml:space="preserve">№ </w:t>
            </w:r>
            <w:r w:rsidR="00C54735" w:rsidRPr="00C72FA5">
              <w:t>78</w:t>
            </w:r>
          </w:p>
        </w:tc>
      </w:tr>
      <w:tr w:rsidR="00675E36" w:rsidRPr="00C72FA5" w:rsidTr="0075377F">
        <w:tc>
          <w:tcPr>
            <w:tcW w:w="7487" w:type="dxa"/>
            <w:gridSpan w:val="2"/>
          </w:tcPr>
          <w:p w:rsidR="00675E36" w:rsidRPr="00C72FA5" w:rsidRDefault="00675E36" w:rsidP="00E717AC">
            <w:pPr>
              <w:ind w:firstLine="0"/>
            </w:pPr>
            <w:r w:rsidRPr="00C72FA5">
              <w:t>с. Каргасок</w:t>
            </w:r>
          </w:p>
        </w:tc>
        <w:tc>
          <w:tcPr>
            <w:tcW w:w="2083" w:type="dxa"/>
          </w:tcPr>
          <w:p w:rsidR="00675E36" w:rsidRPr="00C72FA5" w:rsidRDefault="00675E36" w:rsidP="00E717AC">
            <w:pPr>
              <w:ind w:firstLine="0"/>
            </w:pPr>
          </w:p>
        </w:tc>
      </w:tr>
    </w:tbl>
    <w:p w:rsidR="00675E36" w:rsidRPr="00C72FA5" w:rsidRDefault="00675E36" w:rsidP="00E717AC">
      <w:pPr>
        <w:ind w:firstLine="0"/>
        <w:jc w:val="center"/>
      </w:pPr>
    </w:p>
    <w:tbl>
      <w:tblPr>
        <w:tblW w:w="9747" w:type="dxa"/>
        <w:tblLook w:val="0000"/>
      </w:tblPr>
      <w:tblGrid>
        <w:gridCol w:w="4503"/>
        <w:gridCol w:w="5244"/>
      </w:tblGrid>
      <w:tr w:rsidR="00675E36" w:rsidRPr="00C72FA5" w:rsidTr="0075377F">
        <w:trPr>
          <w:trHeight w:val="472"/>
        </w:trPr>
        <w:tc>
          <w:tcPr>
            <w:tcW w:w="4503" w:type="dxa"/>
            <w:vAlign w:val="center"/>
          </w:tcPr>
          <w:p w:rsidR="00675E36" w:rsidRPr="00C72FA5" w:rsidRDefault="00675E36" w:rsidP="00E717AC">
            <w:pPr>
              <w:ind w:firstLine="0"/>
            </w:pPr>
            <w:r w:rsidRPr="00C72FA5">
              <w:t xml:space="preserve">О проведении </w:t>
            </w:r>
            <w:r w:rsidR="009C1AE7" w:rsidRPr="00C72FA5">
              <w:t xml:space="preserve">общественного обсуждения проекта </w:t>
            </w:r>
            <w:r w:rsidR="00D57A3A" w:rsidRPr="00C72FA5">
              <w:t>новой р</w:t>
            </w:r>
            <w:r w:rsidR="00C118AE" w:rsidRPr="00C72FA5">
              <w:t>едакции муниципальной программы «Повышение энергоэффективности в муниципальном образовании «Каргасокский район»</w:t>
            </w:r>
          </w:p>
        </w:tc>
        <w:tc>
          <w:tcPr>
            <w:tcW w:w="5244" w:type="dxa"/>
            <w:tcBorders>
              <w:left w:val="nil"/>
            </w:tcBorders>
          </w:tcPr>
          <w:p w:rsidR="00675E36" w:rsidRPr="00C72FA5" w:rsidRDefault="00675E36" w:rsidP="00E717AC">
            <w:pPr>
              <w:ind w:firstLine="0"/>
            </w:pPr>
          </w:p>
          <w:p w:rsidR="00675E36" w:rsidRPr="00C72FA5" w:rsidRDefault="00675E36" w:rsidP="00E717AC">
            <w:pPr>
              <w:ind w:firstLine="0"/>
            </w:pPr>
          </w:p>
        </w:tc>
      </w:tr>
      <w:tr w:rsidR="00675E36" w:rsidRPr="00C72FA5" w:rsidTr="007537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747" w:type="dxa"/>
            <w:gridSpan w:val="2"/>
            <w:tcBorders>
              <w:top w:val="nil"/>
              <w:left w:val="nil"/>
              <w:bottom w:val="nil"/>
              <w:right w:val="nil"/>
            </w:tcBorders>
            <w:vAlign w:val="center"/>
          </w:tcPr>
          <w:p w:rsidR="00675E36" w:rsidRPr="00C72FA5" w:rsidRDefault="00675E36" w:rsidP="0075377F">
            <w:pPr>
              <w:ind w:right="425" w:firstLine="426"/>
            </w:pPr>
          </w:p>
          <w:p w:rsidR="00675E36" w:rsidRPr="00C72FA5" w:rsidRDefault="00675E36" w:rsidP="0075377F">
            <w:pPr>
              <w:autoSpaceDE w:val="0"/>
              <w:autoSpaceDN w:val="0"/>
              <w:adjustRightInd w:val="0"/>
              <w:ind w:firstLine="426"/>
            </w:pPr>
            <w:r w:rsidRPr="00C72FA5">
              <w:rPr>
                <w:rFonts w:cs="Calibri"/>
              </w:rPr>
              <w:t xml:space="preserve">В соответствии с </w:t>
            </w:r>
            <w:r w:rsidR="009C1AE7" w:rsidRPr="00C72FA5">
              <w:rPr>
                <w:rFonts w:cs="Calibri"/>
              </w:rPr>
              <w:t>постановлением Администрации</w:t>
            </w:r>
            <w:r w:rsidRPr="00C72FA5">
              <w:rPr>
                <w:rFonts w:cs="Calibri"/>
              </w:rPr>
              <w:t xml:space="preserve"> Каргасокского района от </w:t>
            </w:r>
            <w:r w:rsidR="009865BB" w:rsidRPr="00C72FA5">
              <w:rPr>
                <w:rFonts w:cs="Calibri"/>
              </w:rPr>
              <w:t>25</w:t>
            </w:r>
            <w:r w:rsidRPr="00C72FA5">
              <w:rPr>
                <w:rFonts w:cs="Calibri"/>
              </w:rPr>
              <w:t>.</w:t>
            </w:r>
            <w:r w:rsidR="009C1AE7" w:rsidRPr="00C72FA5">
              <w:rPr>
                <w:rFonts w:cs="Calibri"/>
              </w:rPr>
              <w:t>12</w:t>
            </w:r>
            <w:r w:rsidRPr="00C72FA5">
              <w:rPr>
                <w:rFonts w:cs="Calibri"/>
              </w:rPr>
              <w:t>.20</w:t>
            </w:r>
            <w:r w:rsidR="009C1AE7" w:rsidRPr="00C72FA5">
              <w:rPr>
                <w:rFonts w:cs="Calibri"/>
              </w:rPr>
              <w:t>15</w:t>
            </w:r>
            <w:r w:rsidRPr="00C72FA5">
              <w:rPr>
                <w:rFonts w:cs="Calibri"/>
              </w:rPr>
              <w:t xml:space="preserve"> № </w:t>
            </w:r>
            <w:r w:rsidR="009865BB" w:rsidRPr="00C72FA5">
              <w:rPr>
                <w:rFonts w:cs="Calibri"/>
              </w:rPr>
              <w:t>228</w:t>
            </w:r>
            <w:r w:rsidRPr="00C72FA5">
              <w:rPr>
                <w:rFonts w:cs="Calibri"/>
              </w:rPr>
              <w:t xml:space="preserve"> «</w:t>
            </w:r>
            <w:r w:rsidRPr="00C72FA5">
              <w:t xml:space="preserve">Об утверждении </w:t>
            </w:r>
            <w:r w:rsidR="009C1AE7" w:rsidRPr="00C72FA5">
              <w:t>Порядка проведения общественного обсуждения проектов документов стратегического планирования муниципального образования «Каргасокский район»</w:t>
            </w:r>
            <w:r w:rsidRPr="00C72FA5">
              <w:t>,</w:t>
            </w:r>
          </w:p>
          <w:p w:rsidR="00675E36" w:rsidRPr="00C72FA5" w:rsidRDefault="00675E36" w:rsidP="0075377F">
            <w:pPr>
              <w:ind w:right="425" w:firstLine="426"/>
            </w:pPr>
          </w:p>
        </w:tc>
      </w:tr>
    </w:tbl>
    <w:p w:rsidR="00675E36" w:rsidRPr="00C72FA5" w:rsidRDefault="00675E36" w:rsidP="0075377F">
      <w:pPr>
        <w:ind w:right="141" w:firstLine="426"/>
      </w:pPr>
      <w:r w:rsidRPr="00C72FA5">
        <w:t>Администрация Каргасокского района постановляет:</w:t>
      </w:r>
    </w:p>
    <w:p w:rsidR="00675E36" w:rsidRPr="00C72FA5" w:rsidRDefault="00675E36" w:rsidP="0075377F">
      <w:pPr>
        <w:numPr>
          <w:ilvl w:val="0"/>
          <w:numId w:val="1"/>
        </w:numPr>
        <w:ind w:left="0" w:right="141" w:firstLine="426"/>
      </w:pPr>
      <w:r w:rsidRPr="00C72FA5">
        <w:t xml:space="preserve">Провести по инициативе Главы Каргасокского района на территории муниципального образования «Каргасокский район» </w:t>
      </w:r>
      <w:r w:rsidR="009C1AE7" w:rsidRPr="00C72FA5">
        <w:t>общественное обсуждение</w:t>
      </w:r>
      <w:r w:rsidR="00BF6773" w:rsidRPr="00C72FA5">
        <w:t xml:space="preserve"> проекта </w:t>
      </w:r>
      <w:r w:rsidR="00D57A3A" w:rsidRPr="00C72FA5">
        <w:t xml:space="preserve">новой редакции муниципальной программы </w:t>
      </w:r>
      <w:r w:rsidR="00C118AE" w:rsidRPr="00C72FA5">
        <w:t>«Повышение энергоэффективности в муниципальном образовании «Каргасокский район»</w:t>
      </w:r>
      <w:r w:rsidRPr="00C72FA5">
        <w:t>.</w:t>
      </w:r>
    </w:p>
    <w:p w:rsidR="00675E36" w:rsidRPr="00C72FA5" w:rsidRDefault="00675E36" w:rsidP="0075377F">
      <w:pPr>
        <w:numPr>
          <w:ilvl w:val="0"/>
          <w:numId w:val="1"/>
        </w:numPr>
        <w:ind w:left="0" w:right="141" w:firstLine="426"/>
      </w:pPr>
      <w:r w:rsidRPr="00C72FA5">
        <w:t xml:space="preserve">Утвердить тему </w:t>
      </w:r>
      <w:r w:rsidR="00811BDE" w:rsidRPr="00C72FA5">
        <w:t>общественного обсуждения</w:t>
      </w:r>
      <w:r w:rsidRPr="00C72FA5">
        <w:t xml:space="preserve">: </w:t>
      </w:r>
      <w:r w:rsidR="00585E14" w:rsidRPr="00C72FA5">
        <w:t>новая редакция муниципальной программы «</w:t>
      </w:r>
      <w:r w:rsidR="00C118AE" w:rsidRPr="00C72FA5">
        <w:t>Повышение энергоэффективности в муниципальном образовании «Каргасокский район»</w:t>
      </w:r>
      <w:r w:rsidRPr="00C72FA5">
        <w:t xml:space="preserve"> (приложение к настоящему постановлению)</w:t>
      </w:r>
      <w:r w:rsidR="008D7F67" w:rsidRPr="00C72FA5">
        <w:t xml:space="preserve"> (далее – проект </w:t>
      </w:r>
      <w:r w:rsidR="001905F5" w:rsidRPr="00C72FA5">
        <w:t>Муниципальной программы</w:t>
      </w:r>
      <w:r w:rsidR="008D7F67" w:rsidRPr="00C72FA5">
        <w:t>)</w:t>
      </w:r>
      <w:r w:rsidRPr="00C72FA5">
        <w:t>.</w:t>
      </w:r>
    </w:p>
    <w:p w:rsidR="008D7F67" w:rsidRPr="00C72FA5" w:rsidRDefault="008D7F67" w:rsidP="0075377F">
      <w:pPr>
        <w:numPr>
          <w:ilvl w:val="0"/>
          <w:numId w:val="1"/>
        </w:numPr>
        <w:ind w:left="0" w:right="141" w:firstLine="426"/>
      </w:pPr>
      <w:r w:rsidRPr="00C72FA5">
        <w:t xml:space="preserve">Определить начало проведения общественного обсуждения проекта </w:t>
      </w:r>
      <w:r w:rsidR="00A46D51" w:rsidRPr="00C72FA5">
        <w:t>Муниципальной программы</w:t>
      </w:r>
      <w:r w:rsidRPr="00C72FA5">
        <w:t xml:space="preserve"> </w:t>
      </w:r>
      <w:r w:rsidR="00035C48" w:rsidRPr="00C72FA5">
        <w:t>–</w:t>
      </w:r>
      <w:r w:rsidRPr="00C72FA5">
        <w:t xml:space="preserve"> </w:t>
      </w:r>
      <w:r w:rsidR="00B5730E" w:rsidRPr="00C72FA5">
        <w:t>05</w:t>
      </w:r>
      <w:r w:rsidR="00837434" w:rsidRPr="00C72FA5">
        <w:t xml:space="preserve"> </w:t>
      </w:r>
      <w:r w:rsidR="00C118AE" w:rsidRPr="00C72FA5">
        <w:t xml:space="preserve">апреля </w:t>
      </w:r>
      <w:r w:rsidRPr="00C72FA5">
        <w:t>20</w:t>
      </w:r>
      <w:r w:rsidR="00035C48" w:rsidRPr="00C72FA5">
        <w:t>16 года</w:t>
      </w:r>
      <w:r w:rsidRPr="00C72FA5">
        <w:t xml:space="preserve">, окончание проведения общественного обсуждения проекта </w:t>
      </w:r>
      <w:r w:rsidR="00A46D51" w:rsidRPr="00C72FA5">
        <w:t>Муниципальной программы</w:t>
      </w:r>
      <w:r w:rsidRPr="00C72FA5">
        <w:t xml:space="preserve"> </w:t>
      </w:r>
      <w:bookmarkStart w:id="4" w:name="_GoBack"/>
      <w:bookmarkEnd w:id="4"/>
      <w:r w:rsidR="00B5730E" w:rsidRPr="00C72FA5">
        <w:t>15</w:t>
      </w:r>
      <w:r w:rsidR="00035C48" w:rsidRPr="00C72FA5">
        <w:t xml:space="preserve"> </w:t>
      </w:r>
      <w:r w:rsidR="00A46D51" w:rsidRPr="00C72FA5">
        <w:t>апреля</w:t>
      </w:r>
      <w:r w:rsidR="00035C48" w:rsidRPr="00C72FA5">
        <w:t xml:space="preserve"> </w:t>
      </w:r>
      <w:r w:rsidRPr="00C72FA5">
        <w:t>20</w:t>
      </w:r>
      <w:r w:rsidR="00035C48" w:rsidRPr="00C72FA5">
        <w:t>16 года</w:t>
      </w:r>
      <w:r w:rsidRPr="00C72FA5">
        <w:t>.</w:t>
      </w:r>
    </w:p>
    <w:p w:rsidR="00675E36" w:rsidRPr="00C72FA5" w:rsidRDefault="00675E36" w:rsidP="0075377F">
      <w:pPr>
        <w:numPr>
          <w:ilvl w:val="0"/>
          <w:numId w:val="1"/>
        </w:numPr>
        <w:ind w:left="0" w:right="141" w:firstLine="426"/>
      </w:pPr>
      <w:r w:rsidRPr="00C72FA5">
        <w:t xml:space="preserve">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 </w:t>
      </w:r>
    </w:p>
    <w:tbl>
      <w:tblPr>
        <w:tblW w:w="9606" w:type="dxa"/>
        <w:tblLook w:val="0000"/>
      </w:tblPr>
      <w:tblGrid>
        <w:gridCol w:w="2628"/>
        <w:gridCol w:w="6978"/>
      </w:tblGrid>
      <w:tr w:rsidR="00AD414F" w:rsidRPr="00C72FA5" w:rsidTr="00AD414F">
        <w:trPr>
          <w:trHeight w:val="1656"/>
        </w:trPr>
        <w:tc>
          <w:tcPr>
            <w:tcW w:w="9606" w:type="dxa"/>
            <w:gridSpan w:val="2"/>
          </w:tcPr>
          <w:p w:rsidR="00AD414F" w:rsidRPr="00C72FA5" w:rsidRDefault="00726502" w:rsidP="00C118AE">
            <w:pPr>
              <w:ind w:firstLine="426"/>
            </w:pPr>
            <w:r>
              <w:rPr>
                <w:noProof/>
              </w:rPr>
              <w:drawing>
                <wp:anchor distT="0" distB="0" distL="114300" distR="114300" simplePos="0" relativeHeight="251659264" behindDoc="0" locked="0" layoutInCell="1" allowOverlap="1">
                  <wp:simplePos x="0" y="0"/>
                  <wp:positionH relativeFrom="column">
                    <wp:posOffset>2800985</wp:posOffset>
                  </wp:positionH>
                  <wp:positionV relativeFrom="paragraph">
                    <wp:posOffset>92075</wp:posOffset>
                  </wp:positionV>
                  <wp:extent cx="1377950" cy="1432560"/>
                  <wp:effectExtent l="19050" t="0" r="0" b="0"/>
                  <wp:wrapNone/>
                  <wp:docPr id="2" name="Рисунок 2"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токол.png"/>
                          <pic:cNvPicPr>
                            <a:picLocks noChangeAspect="1" noChangeArrowheads="1"/>
                          </pic:cNvPicPr>
                        </pic:nvPicPr>
                        <pic:blipFill>
                          <a:blip r:embed="rId8" cstate="print"/>
                          <a:srcRect/>
                          <a:stretch>
                            <a:fillRect/>
                          </a:stretch>
                        </pic:blipFill>
                        <pic:spPr bwMode="auto">
                          <a:xfrm>
                            <a:off x="0" y="0"/>
                            <a:ext cx="1377950" cy="1432560"/>
                          </a:xfrm>
                          <a:prstGeom prst="rect">
                            <a:avLst/>
                          </a:prstGeom>
                          <a:noFill/>
                          <a:ln w="9525">
                            <a:noFill/>
                            <a:miter lim="800000"/>
                            <a:headEnd/>
                            <a:tailEnd/>
                          </a:ln>
                        </pic:spPr>
                      </pic:pic>
                    </a:graphicData>
                  </a:graphic>
                </wp:anchor>
              </w:drawing>
            </w:r>
          </w:p>
          <w:p w:rsidR="00AD414F" w:rsidRPr="00C72FA5" w:rsidRDefault="00AD414F" w:rsidP="00C118AE">
            <w:pPr>
              <w:ind w:firstLine="426"/>
            </w:pPr>
          </w:p>
          <w:p w:rsidR="00AD414F" w:rsidRPr="00C72FA5" w:rsidRDefault="00AD414F" w:rsidP="00C118AE">
            <w:pPr>
              <w:ind w:firstLine="426"/>
            </w:pPr>
          </w:p>
          <w:p w:rsidR="00AD414F" w:rsidRPr="00C72FA5" w:rsidRDefault="00AD414F" w:rsidP="00C118AE">
            <w:pPr>
              <w:ind w:firstLine="426"/>
            </w:pPr>
          </w:p>
          <w:p w:rsidR="00AD414F" w:rsidRPr="00C72FA5" w:rsidRDefault="00AD414F" w:rsidP="00C54735">
            <w:pPr>
              <w:ind w:firstLine="0"/>
            </w:pPr>
            <w:r w:rsidRPr="00C72FA5">
              <w:t>Глав</w:t>
            </w:r>
            <w:r w:rsidR="00C118AE" w:rsidRPr="00C72FA5">
              <w:t>а</w:t>
            </w:r>
            <w:r w:rsidRPr="00C72FA5">
              <w:t xml:space="preserve"> Каргасокского района                                                                         </w:t>
            </w:r>
            <w:r w:rsidR="0075377F">
              <w:t xml:space="preserve">          </w:t>
            </w:r>
            <w:r w:rsidR="00C118AE" w:rsidRPr="00C72FA5">
              <w:t>А.П. Ащеулов</w:t>
            </w:r>
          </w:p>
        </w:tc>
      </w:tr>
      <w:tr w:rsidR="00675E36" w:rsidRPr="00C72FA5" w:rsidTr="00C118AE">
        <w:trPr>
          <w:trHeight w:val="1262"/>
        </w:trPr>
        <w:tc>
          <w:tcPr>
            <w:tcW w:w="2628" w:type="dxa"/>
          </w:tcPr>
          <w:p w:rsidR="00675E36" w:rsidRPr="00C72FA5" w:rsidRDefault="00675E36" w:rsidP="00C118AE">
            <w:pPr>
              <w:ind w:firstLine="426"/>
              <w:rPr>
                <w:sz w:val="10"/>
                <w:szCs w:val="10"/>
              </w:rPr>
            </w:pPr>
          </w:p>
          <w:p w:rsidR="00675E36" w:rsidRPr="00C72FA5" w:rsidRDefault="00675E36" w:rsidP="00C118AE">
            <w:pPr>
              <w:ind w:firstLine="426"/>
              <w:rPr>
                <w:sz w:val="10"/>
                <w:szCs w:val="10"/>
              </w:rPr>
            </w:pPr>
          </w:p>
          <w:p w:rsidR="00AD414F" w:rsidRPr="00C72FA5" w:rsidRDefault="00AD414F" w:rsidP="00C118AE">
            <w:pPr>
              <w:ind w:firstLine="426"/>
              <w:rPr>
                <w:sz w:val="20"/>
                <w:szCs w:val="20"/>
              </w:rPr>
            </w:pPr>
          </w:p>
          <w:p w:rsidR="00C54735" w:rsidRPr="00C72FA5" w:rsidRDefault="00C54735" w:rsidP="00C118AE">
            <w:pPr>
              <w:ind w:firstLine="426"/>
              <w:rPr>
                <w:sz w:val="20"/>
                <w:szCs w:val="20"/>
              </w:rPr>
            </w:pPr>
          </w:p>
          <w:p w:rsidR="00C54735" w:rsidRDefault="00C54735" w:rsidP="00C118AE">
            <w:pPr>
              <w:ind w:firstLine="426"/>
              <w:rPr>
                <w:sz w:val="20"/>
                <w:szCs w:val="20"/>
              </w:rPr>
            </w:pPr>
          </w:p>
          <w:p w:rsidR="0075377F" w:rsidRDefault="0075377F" w:rsidP="00C118AE">
            <w:pPr>
              <w:ind w:firstLine="426"/>
              <w:rPr>
                <w:sz w:val="20"/>
                <w:szCs w:val="20"/>
              </w:rPr>
            </w:pPr>
          </w:p>
          <w:p w:rsidR="0075377F" w:rsidRPr="00C72FA5" w:rsidRDefault="0075377F" w:rsidP="0075377F">
            <w:pPr>
              <w:ind w:firstLine="0"/>
              <w:rPr>
                <w:sz w:val="20"/>
                <w:szCs w:val="20"/>
              </w:rPr>
            </w:pPr>
          </w:p>
          <w:p w:rsidR="00C54735" w:rsidRPr="00C72FA5" w:rsidRDefault="00C54735" w:rsidP="00C54735">
            <w:pPr>
              <w:ind w:firstLine="0"/>
              <w:rPr>
                <w:sz w:val="20"/>
                <w:szCs w:val="20"/>
              </w:rPr>
            </w:pPr>
          </w:p>
          <w:p w:rsidR="00431356" w:rsidRPr="00C72FA5" w:rsidRDefault="00C54735" w:rsidP="00C54735">
            <w:pPr>
              <w:ind w:firstLine="0"/>
              <w:rPr>
                <w:sz w:val="20"/>
                <w:szCs w:val="20"/>
              </w:rPr>
            </w:pPr>
            <w:r w:rsidRPr="00C72FA5">
              <w:rPr>
                <w:sz w:val="20"/>
                <w:szCs w:val="20"/>
              </w:rPr>
              <w:t>Н.И.</w:t>
            </w:r>
            <w:r w:rsidR="00C118AE" w:rsidRPr="00C72FA5">
              <w:rPr>
                <w:sz w:val="20"/>
                <w:szCs w:val="20"/>
              </w:rPr>
              <w:t>Бухарин</w:t>
            </w:r>
          </w:p>
          <w:p w:rsidR="00C118AE" w:rsidRPr="00C72FA5" w:rsidRDefault="00C118AE" w:rsidP="00C54735">
            <w:pPr>
              <w:ind w:firstLine="0"/>
              <w:rPr>
                <w:sz w:val="18"/>
                <w:szCs w:val="18"/>
              </w:rPr>
            </w:pPr>
            <w:r w:rsidRPr="00C72FA5">
              <w:rPr>
                <w:sz w:val="20"/>
                <w:szCs w:val="20"/>
              </w:rPr>
              <w:t>21884</w:t>
            </w:r>
          </w:p>
        </w:tc>
        <w:tc>
          <w:tcPr>
            <w:tcW w:w="6978" w:type="dxa"/>
          </w:tcPr>
          <w:p w:rsidR="00675E36" w:rsidRPr="00C72FA5" w:rsidRDefault="00675E36" w:rsidP="00C118AE">
            <w:pPr>
              <w:ind w:firstLine="426"/>
              <w:rPr>
                <w:sz w:val="10"/>
                <w:szCs w:val="10"/>
              </w:rPr>
            </w:pPr>
          </w:p>
          <w:p w:rsidR="00675E36" w:rsidRPr="00C72FA5" w:rsidRDefault="00675E36" w:rsidP="00C118AE">
            <w:pPr>
              <w:ind w:firstLine="426"/>
            </w:pPr>
          </w:p>
        </w:tc>
      </w:tr>
    </w:tbl>
    <w:p w:rsidR="00A31B6A" w:rsidRPr="00C72FA5" w:rsidRDefault="00A31B6A" w:rsidP="00C72FA5">
      <w:pPr>
        <w:autoSpaceDE w:val="0"/>
        <w:autoSpaceDN w:val="0"/>
        <w:adjustRightInd w:val="0"/>
        <w:ind w:left="6521" w:firstLine="0"/>
        <w:jc w:val="left"/>
        <w:rPr>
          <w:rFonts w:eastAsiaTheme="minorEastAsia"/>
          <w:bCs/>
          <w:sz w:val="20"/>
          <w:szCs w:val="20"/>
        </w:rPr>
      </w:pPr>
      <w:bookmarkStart w:id="5" w:name="sub_10051"/>
      <w:r w:rsidRPr="00C72FA5">
        <w:rPr>
          <w:rFonts w:eastAsiaTheme="minorEastAsia"/>
          <w:bCs/>
          <w:sz w:val="20"/>
          <w:szCs w:val="20"/>
        </w:rPr>
        <w:lastRenderedPageBreak/>
        <w:t>УТВЕРЖДЕНА</w:t>
      </w:r>
    </w:p>
    <w:p w:rsidR="00A31B6A" w:rsidRPr="00C72FA5" w:rsidRDefault="00A31B6A" w:rsidP="00C72FA5">
      <w:pPr>
        <w:autoSpaceDE w:val="0"/>
        <w:autoSpaceDN w:val="0"/>
        <w:adjustRightInd w:val="0"/>
        <w:ind w:left="6521" w:firstLine="0"/>
        <w:jc w:val="left"/>
        <w:rPr>
          <w:rFonts w:eastAsiaTheme="minorEastAsia"/>
          <w:bCs/>
          <w:sz w:val="20"/>
          <w:szCs w:val="20"/>
        </w:rPr>
      </w:pPr>
      <w:r w:rsidRPr="00C72FA5">
        <w:rPr>
          <w:rFonts w:eastAsiaTheme="minorEastAsia"/>
          <w:bCs/>
          <w:sz w:val="20"/>
          <w:szCs w:val="20"/>
        </w:rPr>
        <w:t>постановлением Администрации</w:t>
      </w:r>
    </w:p>
    <w:p w:rsidR="00A31B6A" w:rsidRPr="00C72FA5" w:rsidRDefault="00A31B6A" w:rsidP="00C72FA5">
      <w:pPr>
        <w:autoSpaceDE w:val="0"/>
        <w:autoSpaceDN w:val="0"/>
        <w:adjustRightInd w:val="0"/>
        <w:ind w:left="6521" w:firstLine="0"/>
        <w:jc w:val="left"/>
        <w:rPr>
          <w:rFonts w:eastAsiaTheme="minorEastAsia"/>
          <w:bCs/>
          <w:sz w:val="20"/>
          <w:szCs w:val="20"/>
        </w:rPr>
      </w:pPr>
      <w:r w:rsidRPr="00C72FA5">
        <w:rPr>
          <w:rFonts w:eastAsiaTheme="minorEastAsia"/>
          <w:bCs/>
          <w:sz w:val="20"/>
          <w:szCs w:val="20"/>
        </w:rPr>
        <w:t>Каргасокского района</w:t>
      </w:r>
    </w:p>
    <w:p w:rsidR="00A31B6A" w:rsidRPr="00C72FA5" w:rsidRDefault="00A31B6A" w:rsidP="00C72FA5">
      <w:pPr>
        <w:autoSpaceDE w:val="0"/>
        <w:autoSpaceDN w:val="0"/>
        <w:adjustRightInd w:val="0"/>
        <w:ind w:left="6521" w:firstLine="0"/>
        <w:jc w:val="left"/>
        <w:rPr>
          <w:rFonts w:eastAsiaTheme="minorEastAsia"/>
          <w:bCs/>
          <w:sz w:val="20"/>
          <w:szCs w:val="20"/>
        </w:rPr>
      </w:pPr>
      <w:r w:rsidRPr="00C72FA5">
        <w:rPr>
          <w:rFonts w:eastAsiaTheme="minorEastAsia"/>
          <w:bCs/>
          <w:sz w:val="20"/>
          <w:szCs w:val="20"/>
        </w:rPr>
        <w:t xml:space="preserve">от </w:t>
      </w:r>
      <w:r w:rsidR="00C72FA5" w:rsidRPr="00C72FA5">
        <w:rPr>
          <w:rFonts w:eastAsiaTheme="minorEastAsia"/>
          <w:bCs/>
          <w:sz w:val="20"/>
          <w:szCs w:val="20"/>
        </w:rPr>
        <w:t xml:space="preserve">04.04.2016 </w:t>
      </w:r>
      <w:r w:rsidRPr="00C72FA5">
        <w:rPr>
          <w:rFonts w:eastAsiaTheme="minorEastAsia"/>
          <w:bCs/>
          <w:sz w:val="20"/>
          <w:szCs w:val="20"/>
        </w:rPr>
        <w:t xml:space="preserve">№ </w:t>
      </w:r>
      <w:r w:rsidR="00C72FA5" w:rsidRPr="00C72FA5">
        <w:rPr>
          <w:rFonts w:eastAsiaTheme="minorEastAsia"/>
          <w:bCs/>
          <w:sz w:val="20"/>
          <w:szCs w:val="20"/>
        </w:rPr>
        <w:t>78</w:t>
      </w:r>
    </w:p>
    <w:p w:rsidR="00A31B6A" w:rsidRPr="00C72FA5" w:rsidRDefault="00A31B6A" w:rsidP="00C72FA5">
      <w:pPr>
        <w:autoSpaceDE w:val="0"/>
        <w:autoSpaceDN w:val="0"/>
        <w:adjustRightInd w:val="0"/>
        <w:ind w:left="6521" w:firstLine="0"/>
        <w:jc w:val="left"/>
        <w:rPr>
          <w:rFonts w:eastAsiaTheme="minorEastAsia"/>
          <w:bCs/>
        </w:rPr>
      </w:pPr>
      <w:r w:rsidRPr="00C72FA5">
        <w:rPr>
          <w:rFonts w:eastAsiaTheme="minorEastAsia"/>
          <w:bCs/>
          <w:sz w:val="20"/>
          <w:szCs w:val="20"/>
        </w:rPr>
        <w:t>Приложение</w:t>
      </w:r>
      <w:r w:rsidR="00C72FA5">
        <w:rPr>
          <w:rFonts w:eastAsiaTheme="minorEastAsia"/>
          <w:bCs/>
          <w:sz w:val="20"/>
          <w:szCs w:val="20"/>
        </w:rPr>
        <w:t xml:space="preserve"> </w:t>
      </w:r>
    </w:p>
    <w:p w:rsidR="00A31B6A" w:rsidRPr="00C72FA5" w:rsidRDefault="00A31B6A" w:rsidP="00A31B6A">
      <w:pPr>
        <w:autoSpaceDE w:val="0"/>
        <w:autoSpaceDN w:val="0"/>
        <w:adjustRightInd w:val="0"/>
        <w:ind w:firstLine="0"/>
        <w:jc w:val="center"/>
        <w:rPr>
          <w:rFonts w:eastAsiaTheme="minorEastAsia"/>
          <w:bCs/>
        </w:rPr>
      </w:pPr>
    </w:p>
    <w:p w:rsidR="00A31B6A" w:rsidRPr="00C72FA5" w:rsidRDefault="00A31B6A" w:rsidP="00A31B6A">
      <w:pPr>
        <w:autoSpaceDE w:val="0"/>
        <w:autoSpaceDN w:val="0"/>
        <w:adjustRightInd w:val="0"/>
        <w:ind w:firstLine="0"/>
        <w:jc w:val="center"/>
        <w:rPr>
          <w:rFonts w:eastAsiaTheme="minorEastAsia"/>
          <w:bCs/>
        </w:rPr>
      </w:pPr>
      <w:r w:rsidRPr="00C72FA5">
        <w:rPr>
          <w:rFonts w:eastAsiaTheme="minorEastAsia"/>
          <w:bCs/>
        </w:rPr>
        <w:t>Муниципальная программа</w:t>
      </w:r>
    </w:p>
    <w:p w:rsidR="00A31B6A" w:rsidRPr="00C72FA5" w:rsidRDefault="00A31B6A" w:rsidP="00A31B6A">
      <w:pPr>
        <w:autoSpaceDE w:val="0"/>
        <w:autoSpaceDN w:val="0"/>
        <w:adjustRightInd w:val="0"/>
        <w:ind w:firstLine="0"/>
        <w:jc w:val="center"/>
        <w:rPr>
          <w:rFonts w:eastAsiaTheme="minorEastAsia"/>
          <w:bCs/>
        </w:rPr>
      </w:pPr>
      <w:r w:rsidRPr="00C72FA5">
        <w:rPr>
          <w:rFonts w:eastAsiaTheme="minorEastAsia"/>
          <w:bCs/>
        </w:rPr>
        <w:t>«Повышение энергоэффективности в муниципальном образовании «Каргасокский район»</w:t>
      </w:r>
    </w:p>
    <w:p w:rsidR="00A31B6A" w:rsidRPr="00C72FA5" w:rsidRDefault="00A31B6A" w:rsidP="00A31B6A">
      <w:pPr>
        <w:pStyle w:val="ConsPlusTitle"/>
        <w:widowControl/>
        <w:jc w:val="center"/>
        <w:rPr>
          <w:rFonts w:ascii="Times New Roman" w:hAnsi="Times New Roman" w:cs="Times New Roman"/>
          <w:b w:val="0"/>
          <w:sz w:val="24"/>
          <w:szCs w:val="24"/>
        </w:rPr>
      </w:pPr>
      <w:r w:rsidRPr="00C72FA5">
        <w:rPr>
          <w:rFonts w:ascii="Times New Roman" w:hAnsi="Times New Roman" w:cs="Times New Roman"/>
          <w:b w:val="0"/>
          <w:sz w:val="24"/>
          <w:szCs w:val="24"/>
        </w:rPr>
        <w:t>(ПРОЕКТ)</w:t>
      </w:r>
    </w:p>
    <w:bookmarkEnd w:id="5"/>
    <w:p w:rsidR="00535C5A" w:rsidRPr="00C72FA5" w:rsidRDefault="00535C5A" w:rsidP="00535C5A">
      <w:pPr>
        <w:shd w:val="clear" w:color="auto" w:fill="FFFFFF" w:themeFill="background1"/>
        <w:ind w:firstLine="0"/>
        <w:jc w:val="center"/>
      </w:pPr>
      <w:r w:rsidRPr="00C72FA5">
        <w:t>ПАСПОРТ МУНИЦИПАЛЬНОЙ ПРОГРАММЫ</w:t>
      </w:r>
    </w:p>
    <w:p w:rsidR="00535C5A" w:rsidRPr="00C72FA5" w:rsidRDefault="00535C5A" w:rsidP="00535C5A">
      <w:pPr>
        <w:shd w:val="clear" w:color="auto" w:fill="FFFFFF" w:themeFill="background1"/>
        <w:ind w:firstLine="0"/>
        <w:jc w:val="left"/>
      </w:pPr>
    </w:p>
    <w:tbl>
      <w:tblPr>
        <w:tblW w:w="9821" w:type="dxa"/>
        <w:jc w:val="right"/>
        <w:tblLayout w:type="fixed"/>
        <w:tblCellMar>
          <w:top w:w="75" w:type="dxa"/>
          <w:left w:w="0" w:type="dxa"/>
          <w:bottom w:w="75" w:type="dxa"/>
          <w:right w:w="0" w:type="dxa"/>
        </w:tblCellMar>
        <w:tblLook w:val="0000"/>
      </w:tblPr>
      <w:tblGrid>
        <w:gridCol w:w="1985"/>
        <w:gridCol w:w="1418"/>
        <w:gridCol w:w="1093"/>
        <w:gridCol w:w="183"/>
        <w:gridCol w:w="769"/>
        <w:gridCol w:w="769"/>
        <w:gridCol w:w="183"/>
        <w:gridCol w:w="587"/>
        <w:gridCol w:w="364"/>
        <w:gridCol w:w="405"/>
        <w:gridCol w:w="547"/>
        <w:gridCol w:w="223"/>
        <w:gridCol w:w="729"/>
        <w:gridCol w:w="40"/>
        <w:gridCol w:w="526"/>
      </w:tblGrid>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Наименование муниципальной программы (далее – Программа)</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Повышение энергоэффективности в муниципальном образовании «Каргасокский район»</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Сроки (этапы) реализации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 2021 г.г.</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Куратор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Заместитель Главы Каргасокского района по вопросам жизнеобеспечения района</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Ответственный исполнитель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Соисполнители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Администрация Каргасокского района (далее –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Участники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535C5A" w:rsidRPr="00C72FA5" w:rsidTr="00C54735">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Цель социально-экономического развития муниципального образования «Каргасокский район», на реализацию которой направлена Программа</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autoSpaceDE w:val="0"/>
              <w:autoSpaceDN w:val="0"/>
              <w:adjustRightInd w:val="0"/>
              <w:spacing w:line="141" w:lineRule="atLeast"/>
              <w:ind w:firstLine="0"/>
            </w:pPr>
            <w:r w:rsidRPr="00C72FA5">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535C5A" w:rsidRPr="00C72FA5" w:rsidRDefault="00535C5A" w:rsidP="00535C5A">
            <w:pPr>
              <w:shd w:val="clear" w:color="auto" w:fill="FFFFFF" w:themeFill="background1"/>
              <w:autoSpaceDE w:val="0"/>
              <w:autoSpaceDN w:val="0"/>
              <w:adjustRightInd w:val="0"/>
              <w:spacing w:line="141" w:lineRule="atLeast"/>
              <w:ind w:firstLine="0"/>
              <w:rPr>
                <w:rFonts w:eastAsiaTheme="minorHAnsi"/>
                <w:lang w:eastAsia="en-US"/>
              </w:rPr>
            </w:pP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Цель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Повышение энергоэффективности в муниципальном образовании «Каргасокский район»</w:t>
            </w:r>
          </w:p>
        </w:tc>
      </w:tr>
      <w:tr w:rsidR="00535C5A" w:rsidRPr="00C72FA5" w:rsidTr="00C54735">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lastRenderedPageBreak/>
              <w:t>Показатели цели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Показатели цели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2015 год</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2019 год</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526"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 xml:space="preserve">2021 </w:t>
            </w:r>
          </w:p>
          <w:p w:rsidR="00535C5A" w:rsidRPr="00C72FA5" w:rsidRDefault="00535C5A" w:rsidP="00535C5A">
            <w:pPr>
              <w:shd w:val="clear" w:color="auto" w:fill="FFFFFF" w:themeFill="background1"/>
              <w:ind w:firstLine="0"/>
              <w:jc w:val="center"/>
            </w:pPr>
            <w:r w:rsidRPr="00C72FA5">
              <w:t>год</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pPr>
            <w:r w:rsidRPr="00C72FA5">
              <w:t>Сокращение потребления топливно-энергетических ресурсов объектами социальной сферы,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770"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1,5</w:t>
            </w:r>
          </w:p>
        </w:tc>
        <w:tc>
          <w:tcPr>
            <w:tcW w:w="526"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1,5</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pPr>
            <w:r w:rsidRPr="00C72FA5">
              <w:t>Сокращение расхода топлива котельными,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770"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8,0</w:t>
            </w:r>
          </w:p>
        </w:tc>
        <w:tc>
          <w:tcPr>
            <w:tcW w:w="526"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8,0</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pPr>
            <w:r w:rsidRPr="00C72FA5">
              <w:t>Сокращение потребления бензина муниципальным автотранспортом,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770"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1,5</w:t>
            </w:r>
          </w:p>
        </w:tc>
        <w:tc>
          <w:tcPr>
            <w:tcW w:w="76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1,5</w:t>
            </w:r>
          </w:p>
        </w:tc>
        <w:tc>
          <w:tcPr>
            <w:tcW w:w="526"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2,0</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Задачи Программы</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Задача 1.  Энергосбережение в социальной сфере;</w:t>
            </w:r>
          </w:p>
          <w:p w:rsidR="00535C5A" w:rsidRPr="00C72FA5" w:rsidRDefault="00535C5A" w:rsidP="00535C5A">
            <w:pPr>
              <w:shd w:val="clear" w:color="auto" w:fill="FFFFFF" w:themeFill="background1"/>
              <w:ind w:firstLine="0"/>
              <w:jc w:val="left"/>
            </w:pPr>
            <w:r w:rsidRPr="00C72FA5">
              <w:t>Задача 2. Энергосбережение в жилищно-коммунальном хозяйстве;</w:t>
            </w:r>
          </w:p>
          <w:p w:rsidR="00535C5A" w:rsidRPr="00C72FA5" w:rsidRDefault="00535C5A" w:rsidP="00535C5A">
            <w:pPr>
              <w:shd w:val="clear" w:color="auto" w:fill="FFFFFF" w:themeFill="background1"/>
              <w:ind w:firstLine="0"/>
              <w:jc w:val="left"/>
            </w:pPr>
            <w:r w:rsidRPr="00C72FA5">
              <w:t>Задача 3. Энергосбережение в транспортном комплексе;</w:t>
            </w:r>
          </w:p>
        </w:tc>
      </w:tr>
      <w:tr w:rsidR="00535C5A" w:rsidRPr="00C72FA5" w:rsidTr="00C54735">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Показатели задач</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2015 год</w:t>
            </w:r>
          </w:p>
        </w:tc>
        <w:tc>
          <w:tcPr>
            <w:tcW w:w="769"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2016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2018 год</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год</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2020 год</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год</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Задача 1.  Энергосбережение в социальной сфере</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Удельная величина потребления электрической энергии (далее - ЭЭ) МУ и ОМСУ, кВтч на 1 человека населения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64,0</w:t>
            </w:r>
          </w:p>
        </w:tc>
        <w:tc>
          <w:tcPr>
            <w:tcW w:w="769"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64,0</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64,0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64,0</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63,0</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62,0</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Удельная величина потребления тепловой энергии (далее – ТЭ) МУ и ОМСУ, Гкал на 1 кв. метр общей площади</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0,25</w:t>
            </w:r>
          </w:p>
        </w:tc>
        <w:tc>
          <w:tcPr>
            <w:tcW w:w="769"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0,25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0,25</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0,24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0,24</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0,23</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0,23</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Удельная величина потребления холодной воды МУ и ОМСУ, куб. м. на 1 человека населения</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0,64</w:t>
            </w:r>
          </w:p>
        </w:tc>
        <w:tc>
          <w:tcPr>
            <w:tcW w:w="769"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0,64</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0,64</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0,63</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0,63</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0,63</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2. Энергосбережение в жилищно-коммунальном хозяйстве</w:t>
            </w:r>
          </w:p>
        </w:tc>
      </w:tr>
      <w:tr w:rsidR="00535C5A" w:rsidRPr="00C72FA5" w:rsidTr="00C54735">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Сокращение потребления ЭЭ (кВтч) на единицу вырабатываемой ТЭ (Гкал), %</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769"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left="-81" w:firstLine="0"/>
              <w:jc w:val="center"/>
            </w:pPr>
            <w:r w:rsidRPr="00C72FA5">
              <w:t>5</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left="-61" w:firstLine="0"/>
              <w:jc w:val="center"/>
            </w:pPr>
            <w:r w:rsidRPr="00C72FA5">
              <w:t>8</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8</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Удельный расход ЭЭ в системах уличного освещения, кВт.ч/кв. м</w:t>
            </w:r>
          </w:p>
        </w:tc>
        <w:tc>
          <w:tcPr>
            <w:tcW w:w="7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0,362</w:t>
            </w:r>
          </w:p>
        </w:tc>
        <w:tc>
          <w:tcPr>
            <w:tcW w:w="769"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0,36</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0,359</w:t>
            </w:r>
          </w:p>
        </w:tc>
        <w:tc>
          <w:tcPr>
            <w:tcW w:w="769"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0,359</w:t>
            </w:r>
          </w:p>
        </w:tc>
        <w:tc>
          <w:tcPr>
            <w:tcW w:w="5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0,358</w:t>
            </w:r>
          </w:p>
        </w:tc>
      </w:tr>
      <w:tr w:rsidR="00535C5A" w:rsidRPr="00C72FA5" w:rsidTr="00C54735">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3. Энергосбережение в транспортном комплексе</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Количество высокоэкономичных по использованию моторного топлива транспортных средств на территории Каргасокского района</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769"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82</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83</w:t>
            </w:r>
          </w:p>
        </w:tc>
        <w:tc>
          <w:tcPr>
            <w:tcW w:w="52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84</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Подпрограммы Программы </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Подпрограмма 1.  «Эффективное использование энергоресурсов в социальной сфере Каргасокского района»;</w:t>
            </w:r>
          </w:p>
          <w:p w:rsidR="00535C5A" w:rsidRPr="00C72FA5" w:rsidRDefault="00535C5A" w:rsidP="00535C5A">
            <w:pPr>
              <w:shd w:val="clear" w:color="auto" w:fill="FFFFFF" w:themeFill="background1"/>
              <w:ind w:firstLine="0"/>
            </w:pPr>
            <w:r w:rsidRPr="00C72FA5">
              <w:t>Подпрограмма 2. «Повышение энергетической эффективности в ЖКХ Каргасокского района»;</w:t>
            </w:r>
          </w:p>
          <w:p w:rsidR="00535C5A" w:rsidRPr="00C72FA5" w:rsidRDefault="00535C5A" w:rsidP="00535C5A">
            <w:pPr>
              <w:shd w:val="clear" w:color="auto" w:fill="FFFFFF" w:themeFill="background1"/>
              <w:ind w:firstLine="0"/>
            </w:pPr>
            <w:r w:rsidRPr="00C72FA5">
              <w:t>Подпрограмма 3. «Повышение энергетической эффективности в транспортном комплексе»;</w:t>
            </w:r>
          </w:p>
          <w:p w:rsidR="00535C5A" w:rsidRPr="00C72FA5" w:rsidRDefault="00535C5A" w:rsidP="00535C5A">
            <w:pPr>
              <w:shd w:val="clear" w:color="auto" w:fill="FFFFFF" w:themeFill="background1"/>
              <w:ind w:firstLine="0"/>
            </w:pPr>
            <w:r w:rsidRPr="00C72FA5">
              <w:t>Подпрограмма 4. «Обеспечивающая программа».</w:t>
            </w:r>
          </w:p>
        </w:tc>
      </w:tr>
      <w:tr w:rsidR="00535C5A" w:rsidRPr="00C72FA5" w:rsidTr="00C54735">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Ведомственные целевые программы, входящие в состав Программы (далее - ВЦП) </w:t>
            </w:r>
          </w:p>
        </w:tc>
        <w:tc>
          <w:tcPr>
            <w:tcW w:w="783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Отсутствуют</w:t>
            </w:r>
          </w:p>
        </w:tc>
      </w:tr>
      <w:tr w:rsidR="00535C5A" w:rsidRPr="00C72FA5" w:rsidTr="00C54735">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Объемы и источники финансирования Программы (с детализацией по годам реализации Программы) </w:t>
            </w:r>
          </w:p>
          <w:p w:rsidR="00535C5A" w:rsidRPr="00C72FA5" w:rsidRDefault="00535C5A" w:rsidP="00535C5A">
            <w:pPr>
              <w:shd w:val="clear" w:color="auto" w:fill="FFFFFF" w:themeFill="background1"/>
              <w:ind w:firstLine="0"/>
              <w:jc w:val="left"/>
            </w:pPr>
            <w:r w:rsidRPr="00C72FA5">
              <w:t>тыс. руб.</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Источники</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Всего</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 xml:space="preserve">2017 </w:t>
            </w:r>
          </w:p>
          <w:p w:rsidR="00535C5A" w:rsidRPr="00C72FA5" w:rsidRDefault="00535C5A" w:rsidP="00535C5A">
            <w:pPr>
              <w:shd w:val="clear" w:color="auto" w:fill="FFFFFF" w:themeFill="background1"/>
              <w:ind w:firstLine="0"/>
              <w:jc w:val="center"/>
            </w:pPr>
            <w:r w:rsidRPr="00C72FA5">
              <w:t>год</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 xml:space="preserve">2019 </w:t>
            </w:r>
          </w:p>
          <w:p w:rsidR="00535C5A" w:rsidRPr="00C72FA5" w:rsidRDefault="00535C5A" w:rsidP="00535C5A">
            <w:pPr>
              <w:shd w:val="clear" w:color="auto" w:fill="FFFFFF" w:themeFill="background1"/>
              <w:ind w:firstLine="0"/>
              <w:jc w:val="center"/>
            </w:pPr>
            <w:r w:rsidRPr="00C72FA5">
              <w:t>год</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2021 год</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Федеральный бюджет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0,0</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Областной бюджет</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33028,0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23028,0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0,0</w:t>
            </w:r>
          </w:p>
        </w:tc>
      </w:tr>
      <w:tr w:rsidR="00535C5A" w:rsidRPr="00C72FA5" w:rsidTr="00C54735">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Местные бюджеты</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145553,6</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11709,3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49 914,3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52714,3</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14064,3</w:t>
            </w:r>
          </w:p>
        </w:tc>
      </w:tr>
      <w:tr w:rsidR="00535C5A" w:rsidRPr="00C72FA5" w:rsidTr="00C54735">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Внебюджетные источники</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200,0</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200,0</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200,0</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200,0</w:t>
            </w:r>
          </w:p>
        </w:tc>
      </w:tr>
      <w:tr w:rsidR="00535C5A" w:rsidRPr="00C72FA5" w:rsidTr="00C54735">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Всего по источникам</w:t>
            </w:r>
          </w:p>
        </w:tc>
        <w:tc>
          <w:tcPr>
            <w:tcW w:w="10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179581,6</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21087,1</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34937,3</w:t>
            </w:r>
          </w:p>
        </w:tc>
        <w:tc>
          <w:tcPr>
            <w:tcW w:w="9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6264,3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50114,3</w:t>
            </w:r>
          </w:p>
        </w:tc>
        <w:tc>
          <w:tcPr>
            <w:tcW w:w="95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52914,3</w:t>
            </w:r>
          </w:p>
        </w:tc>
        <w:tc>
          <w:tcPr>
            <w:tcW w:w="5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14264,3</w:t>
            </w:r>
          </w:p>
        </w:tc>
      </w:tr>
    </w:tbl>
    <w:p w:rsidR="00535C5A" w:rsidRPr="00C72FA5" w:rsidRDefault="00535C5A" w:rsidP="00535C5A">
      <w:pPr>
        <w:shd w:val="clear" w:color="auto" w:fill="FFFFFF" w:themeFill="background1"/>
        <w:ind w:firstLine="0"/>
        <w:jc w:val="left"/>
      </w:pPr>
    </w:p>
    <w:p w:rsidR="00535C5A" w:rsidRPr="00C72FA5" w:rsidRDefault="00535C5A" w:rsidP="00535C5A">
      <w:pPr>
        <w:shd w:val="clear" w:color="auto" w:fill="FFFFFF" w:themeFill="background1"/>
        <w:ind w:firstLine="0"/>
        <w:jc w:val="center"/>
      </w:pPr>
    </w:p>
    <w:p w:rsidR="00535C5A" w:rsidRPr="00C72FA5" w:rsidRDefault="00535C5A" w:rsidP="00535C5A">
      <w:pPr>
        <w:shd w:val="clear" w:color="auto" w:fill="FFFFFF" w:themeFill="background1"/>
        <w:ind w:firstLine="0"/>
        <w:jc w:val="center"/>
      </w:pPr>
      <w:r w:rsidRPr="00C72FA5">
        <w:t xml:space="preserve">Раздел </w:t>
      </w:r>
      <w:r w:rsidRPr="00C72FA5">
        <w:rPr>
          <w:lang w:val="en-US"/>
        </w:rPr>
        <w:t>I</w:t>
      </w:r>
      <w:r w:rsidRPr="00C72FA5">
        <w:t>. Характеристика текущего состояния сферы реализации</w:t>
      </w:r>
    </w:p>
    <w:p w:rsidR="00535C5A" w:rsidRPr="00C72FA5" w:rsidRDefault="00535C5A" w:rsidP="00535C5A">
      <w:pPr>
        <w:shd w:val="clear" w:color="auto" w:fill="FFFFFF" w:themeFill="background1"/>
        <w:ind w:firstLine="0"/>
        <w:jc w:val="center"/>
      </w:pPr>
      <w:r w:rsidRPr="00C72FA5">
        <w:t>муниципальной программы</w:t>
      </w:r>
    </w:p>
    <w:p w:rsidR="00535C5A" w:rsidRPr="00C72FA5" w:rsidRDefault="00535C5A" w:rsidP="00535C5A">
      <w:pPr>
        <w:shd w:val="clear" w:color="auto" w:fill="FFFFFF" w:themeFill="background1"/>
        <w:ind w:firstLine="0"/>
        <w:jc w:val="center"/>
      </w:pPr>
    </w:p>
    <w:p w:rsidR="00535C5A" w:rsidRPr="00C72FA5" w:rsidRDefault="00535C5A" w:rsidP="00535C5A">
      <w:pPr>
        <w:shd w:val="clear" w:color="auto" w:fill="FFFFFF" w:themeFill="background1"/>
        <w:ind w:left="-426" w:right="284" w:firstLine="426"/>
      </w:pPr>
      <w:r w:rsidRPr="00C72FA5">
        <w:t xml:space="preserve">Программа является комплексным и системным по срокам и исполнителям планом действий  для поэтапной реализации энергоресурсосберегающих мероприятий на территории Каргасокского района. Программа предусматривает проведение комплекса программных мероприятий, направленных на реализацию имеющегося потенциала энергосбережения. </w:t>
      </w:r>
    </w:p>
    <w:p w:rsidR="00535C5A" w:rsidRPr="00C72FA5" w:rsidRDefault="00535C5A" w:rsidP="00535C5A">
      <w:pPr>
        <w:shd w:val="clear" w:color="auto" w:fill="FFFFFF" w:themeFill="background1"/>
        <w:ind w:right="284" w:firstLine="0"/>
      </w:pPr>
    </w:p>
    <w:p w:rsidR="00535C5A" w:rsidRPr="00C72FA5" w:rsidRDefault="00535C5A" w:rsidP="00535C5A">
      <w:pPr>
        <w:shd w:val="clear" w:color="auto" w:fill="FFFFFF" w:themeFill="background1"/>
        <w:ind w:right="284" w:firstLine="0"/>
      </w:pPr>
    </w:p>
    <w:p w:rsidR="00535C5A" w:rsidRPr="00C72FA5" w:rsidRDefault="00535C5A" w:rsidP="00535C5A">
      <w:pPr>
        <w:shd w:val="clear" w:color="auto" w:fill="FFFFFF" w:themeFill="background1"/>
        <w:ind w:right="284" w:firstLine="0"/>
      </w:pPr>
    </w:p>
    <w:p w:rsidR="00535C5A" w:rsidRPr="00C72FA5" w:rsidRDefault="00535C5A" w:rsidP="00535C5A">
      <w:pPr>
        <w:numPr>
          <w:ilvl w:val="0"/>
          <w:numId w:val="2"/>
        </w:numPr>
        <w:shd w:val="clear" w:color="auto" w:fill="FFFFFF" w:themeFill="background1"/>
        <w:ind w:left="-426" w:right="284" w:firstLine="426"/>
        <w:jc w:val="left"/>
      </w:pPr>
      <w:r w:rsidRPr="00C72FA5">
        <w:lastRenderedPageBreak/>
        <w:t xml:space="preserve"> Анализ текущего состояния сферы реализации муниципальной программы</w:t>
      </w:r>
    </w:p>
    <w:p w:rsidR="00535C5A" w:rsidRPr="00C72FA5" w:rsidRDefault="00535C5A" w:rsidP="00535C5A">
      <w:pPr>
        <w:shd w:val="clear" w:color="auto" w:fill="FFFFFF" w:themeFill="background1"/>
        <w:ind w:left="-426" w:right="284" w:firstLine="426"/>
      </w:pPr>
      <w:r w:rsidRPr="00C72FA5">
        <w:t xml:space="preserve">В целях выполнения требований Федерального </w:t>
      </w:r>
      <w:hyperlink r:id="rId9" w:history="1">
        <w:r w:rsidRPr="00C72FA5">
          <w:t>закона</w:t>
        </w:r>
      </w:hyperlink>
      <w:r w:rsidRPr="00C72FA5">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 в районе была разработана муниципальная программа «Обеспечение энергетической эффективности и энергосбережения на территории Каргасокского района на 2010-2015 годы». По итогу реализации муниципальной программы достигнуты определенные результаты в области энергосбережения. В то же время потенциал энергосбережения в Каргасокском районе не исчерпан.</w:t>
      </w:r>
    </w:p>
    <w:p w:rsidR="00535C5A" w:rsidRPr="00C72FA5" w:rsidRDefault="00535C5A" w:rsidP="00535C5A">
      <w:pPr>
        <w:shd w:val="clear" w:color="auto" w:fill="FFFFFF" w:themeFill="background1"/>
        <w:ind w:left="-426" w:right="284" w:firstLine="426"/>
      </w:pPr>
      <w:r w:rsidRPr="00C72FA5">
        <w:t>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 Потенциал энергосбережения показывает, какую долю потерь энергии (энергоресурсов) можно сократить при комплексной реализации мероприятий Программы.</w:t>
      </w:r>
    </w:p>
    <w:p w:rsidR="00535C5A" w:rsidRPr="00C72FA5" w:rsidRDefault="00535C5A" w:rsidP="00535C5A">
      <w:pPr>
        <w:shd w:val="clear" w:color="auto" w:fill="FFFFFF" w:themeFill="background1"/>
        <w:ind w:left="-426" w:right="284" w:firstLine="426"/>
      </w:pPr>
      <w:r w:rsidRPr="00C72FA5">
        <w:t xml:space="preserve">Потенциал энергосбережения в районе заложен в основном в </w:t>
      </w:r>
      <w:r w:rsidRPr="00C72FA5">
        <w:rPr>
          <w:shd w:val="clear" w:color="auto" w:fill="FFFFFF" w:themeFill="background1"/>
        </w:rPr>
        <w:t>добывающей отрасли</w:t>
      </w:r>
      <w:r w:rsidRPr="00C72FA5">
        <w:t>, также имеется потенциал энергосбережения в системе коммунального хозяйства, в жилищном фонде и в транспортном комплексе</w:t>
      </w:r>
    </w:p>
    <w:p w:rsidR="00535C5A" w:rsidRPr="00C72FA5" w:rsidRDefault="00535C5A" w:rsidP="00535C5A">
      <w:pPr>
        <w:shd w:val="clear" w:color="auto" w:fill="FFFFFF" w:themeFill="background1"/>
        <w:ind w:left="-426" w:right="284" w:firstLine="426"/>
        <w:rPr>
          <w:iCs/>
        </w:rPr>
      </w:pPr>
      <w:r w:rsidRPr="00C72FA5">
        <w:t>В структуре энергопотребления обществом электрическое освещение - одно из наиболее энергоемких. Доля потребления электрической энергии на освещение в России составляет около 17% или 114 млрд. кВтч. Доля потребления электроэнергии на освещение в жилом секторе по России составляет в среднем 24% от общего электропотребления или порядка 27,4 млрд. кВтч и уступает лишь расходам в промышленности. Возможности по экономии энергоресурсов имеются также в учреждениях бюджетной сферы.</w:t>
      </w:r>
      <w:r w:rsidRPr="00C72FA5">
        <w:rPr>
          <w:iCs/>
        </w:rPr>
        <w:t xml:space="preserve"> По экспертным оценкам потенциал ресурсосбережения в зданиях бюджетной сферы может достигать до 40% от текущего энергопотребления. Так по состоянию на 01.01.2014 г. из 13330 точек освещения в муниципальных учреждениях района 11300 шт. с энергосберегающими лампами. </w:t>
      </w:r>
    </w:p>
    <w:p w:rsidR="00535C5A" w:rsidRPr="00C72FA5" w:rsidRDefault="00535C5A" w:rsidP="00535C5A">
      <w:pPr>
        <w:shd w:val="clear" w:color="auto" w:fill="FFFFFF" w:themeFill="background1"/>
        <w:ind w:left="-426" w:right="284" w:firstLine="426"/>
        <w:rPr>
          <w:iCs/>
        </w:rPr>
      </w:pPr>
      <w:r w:rsidRPr="00C72FA5">
        <w:rPr>
          <w:iCs/>
        </w:rPr>
        <w:t>Именно значительность и неэффективность расходов бюджета на потребление коммунальных ресурсов определяет повышение эффективности использования энергии в бюджетных учреждениях в качестве одной из приоритетных задач для оптимизации бюджетных расходов.</w:t>
      </w:r>
    </w:p>
    <w:p w:rsidR="00535C5A" w:rsidRPr="00C72FA5" w:rsidRDefault="00535C5A" w:rsidP="00535C5A">
      <w:pPr>
        <w:shd w:val="clear" w:color="auto" w:fill="FFFFFF" w:themeFill="background1"/>
        <w:ind w:left="-426" w:right="284" w:firstLine="426"/>
        <w:rPr>
          <w:iCs/>
        </w:rPr>
      </w:pPr>
      <w:r w:rsidRPr="00C72FA5">
        <w:t>Оценка потенциала энергосбережения на территории Каргасокского района с прогнозом до 2021 года произведена НП «Региональный цент управления энергосбережением» г. Томск.</w:t>
      </w:r>
    </w:p>
    <w:p w:rsidR="00535C5A" w:rsidRPr="00C72FA5" w:rsidRDefault="00535C5A" w:rsidP="00535C5A">
      <w:pPr>
        <w:shd w:val="clear" w:color="auto" w:fill="FFFFFF" w:themeFill="background1"/>
        <w:ind w:left="-426" w:right="284" w:firstLine="426"/>
      </w:pPr>
      <w:r w:rsidRPr="00C72FA5">
        <w:t>В качестве основы для прогнозов объемов потребления топливно-энергетических ресурсов в 2013-2021 годах принята фактическая статистическая информация о потреблении ТЭР ВЭД за 2007-2010 годы и прогнозные показатели потребления ТЭР в 2013-2021 годы.  Для определения энергоемкости были использованы данные показателя по отгрузке товаров собственного производства, выполнению работ и услуг собственными силами в сопоставимых ценах.</w:t>
      </w:r>
    </w:p>
    <w:p w:rsidR="00535C5A" w:rsidRPr="00C72FA5" w:rsidRDefault="00535C5A" w:rsidP="00535C5A">
      <w:pPr>
        <w:shd w:val="clear" w:color="auto" w:fill="FFFFFF" w:themeFill="background1"/>
        <w:ind w:left="-426" w:right="284" w:firstLine="426"/>
      </w:pPr>
      <w:r w:rsidRPr="00C72FA5">
        <w:t>Прогноз потребления ТЭР населением сделан с 2016 г.: ежегодный рост потребления принят в размере 1% от объема потребления предыдущего года.</w:t>
      </w:r>
    </w:p>
    <w:p w:rsidR="00535C5A" w:rsidRPr="00C72FA5" w:rsidRDefault="00535C5A" w:rsidP="00535C5A">
      <w:pPr>
        <w:shd w:val="clear" w:color="auto" w:fill="FFFFFF" w:themeFill="background1"/>
        <w:ind w:left="-426" w:right="284" w:firstLine="426"/>
      </w:pPr>
      <w:r w:rsidRPr="00C72FA5">
        <w:t>Суммарный потенциал энергосбережения района нарастающим итогом составит 18,50 тыс.т.у.т. (рис.1)</w:t>
      </w:r>
    </w:p>
    <w:p w:rsidR="00535C5A" w:rsidRPr="00C72FA5" w:rsidRDefault="00535C5A" w:rsidP="00535C5A">
      <w:pPr>
        <w:shd w:val="clear" w:color="auto" w:fill="FFFFFF" w:themeFill="background1"/>
        <w:ind w:left="-426" w:right="284" w:firstLine="426"/>
        <w:jc w:val="center"/>
      </w:pPr>
    </w:p>
    <w:p w:rsidR="00535C5A" w:rsidRPr="00C72FA5" w:rsidRDefault="00535C5A" w:rsidP="00535C5A">
      <w:pPr>
        <w:shd w:val="clear" w:color="auto" w:fill="FFFFFF" w:themeFill="background1"/>
        <w:ind w:left="-426" w:right="284" w:firstLine="426"/>
        <w:jc w:val="center"/>
      </w:pPr>
    </w:p>
    <w:p w:rsidR="00535C5A" w:rsidRPr="00C72FA5" w:rsidRDefault="002E33F1" w:rsidP="00535C5A">
      <w:pPr>
        <w:shd w:val="clear" w:color="auto" w:fill="FFFFFF" w:themeFill="background1"/>
        <w:ind w:left="-426" w:right="284" w:firstLine="426"/>
        <w:jc w:val="center"/>
      </w:pPr>
      <w:r>
        <w:pict>
          <v:group id="_x0000_s1139" editas="canvas" style="width:375.7pt;height:173.7pt;mso-position-horizontal-relative:char;mso-position-vertical-relative:line" coordsize="7514,3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0" type="#_x0000_t75" style="position:absolute;width:7514;height:3474" o:preferrelative="f">
              <v:fill o:detectmouseclick="t"/>
              <v:path o:extrusionok="t" o:connecttype="none"/>
              <o:lock v:ext="edit" text="t"/>
            </v:shape>
            <v:rect id="_x0000_s1141" style="position:absolute;left:4;top:4;width:7184;height:3284" stroked="f"/>
            <v:shape id="_x0000_s1142" type="#_x0000_t75" style="position:absolute;left:501;top:145;width:6564;height:2810">
              <v:imagedata r:id="rId10" o:title=""/>
            </v:shape>
            <v:shape id="_x0000_s1143" type="#_x0000_t75" style="position:absolute;left:501;top:145;width:6564;height:2810">
              <v:imagedata r:id="rId11" o:title=""/>
            </v:shape>
            <v:shape id="_x0000_s1144" style="position:absolute;left:525;top:173;width:40;height:2762" coordsize="40,2762" path="m40,2762r-40,l,2754r40,l40,2762xm40,2482r-40,l,2474r40,l40,2482xm40,2202r-40,l,2194r40,l40,2202xm40,1929r-40,l,1921r40,l40,1929xm40,1657r-40,l,1649r40,l40,1657xm40,1377r-40,l,1369r40,l40,1377xm40,1105r-40,l,1097r40,l40,1105xm40,833l,833r,-8l40,825r,8xm40,552l,552r,-8l40,544r,8xm40,280l,280r,-8l40,272r,8xm40,8l,8,,,40,r,8xe" fillcolor="#868686" strokecolor="#868686" strokeweight="0">
              <v:path arrowok="t"/>
              <o:lock v:ext="edit" verticies="t"/>
            </v:shape>
            <v:rect id="_x0000_s1145" style="position:absolute;left:360;top:2847;width:790;height:184;mso-wrap-style:none" filled="f" stroked="f">
              <v:textbox style="mso-fit-shape-to-text:t" inset="0,0,0,0">
                <w:txbxContent>
                  <w:p w:rsidR="00E7314F" w:rsidRDefault="00E7314F" w:rsidP="00535C5A">
                    <w:r>
                      <w:rPr>
                        <w:color w:val="000000"/>
                        <w:sz w:val="16"/>
                        <w:szCs w:val="16"/>
                        <w:lang w:val="en-US"/>
                      </w:rPr>
                      <w:t>0</w:t>
                    </w:r>
                  </w:p>
                </w:txbxContent>
              </v:textbox>
            </v:rect>
            <v:rect id="_x0000_s1146" style="position:absolute;left:360;top:2571;width:790;height:184;mso-wrap-style:none" filled="f" stroked="f">
              <v:textbox style="mso-fit-shape-to-text:t" inset="0,0,0,0">
                <w:txbxContent>
                  <w:p w:rsidR="00E7314F" w:rsidRDefault="00E7314F" w:rsidP="00535C5A">
                    <w:r>
                      <w:rPr>
                        <w:color w:val="000000"/>
                        <w:sz w:val="16"/>
                        <w:szCs w:val="16"/>
                        <w:lang w:val="en-US"/>
                      </w:rPr>
                      <w:t>2</w:t>
                    </w:r>
                  </w:p>
                </w:txbxContent>
              </v:textbox>
            </v:rect>
            <v:rect id="_x0000_s1147" style="position:absolute;left:360;top:2295;width:790;height:184;mso-wrap-style:none" filled="f" stroked="f">
              <v:textbox style="mso-fit-shape-to-text:t" inset="0,0,0,0">
                <w:txbxContent>
                  <w:p w:rsidR="00E7314F" w:rsidRDefault="00E7314F" w:rsidP="00535C5A">
                    <w:r>
                      <w:rPr>
                        <w:color w:val="000000"/>
                        <w:sz w:val="16"/>
                        <w:szCs w:val="16"/>
                        <w:lang w:val="en-US"/>
                      </w:rPr>
                      <w:t>4</w:t>
                    </w:r>
                  </w:p>
                </w:txbxContent>
              </v:textbox>
            </v:rect>
            <v:rect id="_x0000_s1148" style="position:absolute;left:360;top:2019;width:790;height:184;mso-wrap-style:none" filled="f" stroked="f">
              <v:textbox style="mso-fit-shape-to-text:t" inset="0,0,0,0">
                <w:txbxContent>
                  <w:p w:rsidR="00E7314F" w:rsidRDefault="00E7314F" w:rsidP="00535C5A">
                    <w:r>
                      <w:rPr>
                        <w:color w:val="000000"/>
                        <w:sz w:val="16"/>
                        <w:szCs w:val="16"/>
                        <w:lang w:val="en-US"/>
                      </w:rPr>
                      <w:t>6</w:t>
                    </w:r>
                  </w:p>
                </w:txbxContent>
              </v:textbox>
            </v:rect>
            <v:rect id="_x0000_s1149" style="position:absolute;left:360;top:1743;width:790;height:184;mso-wrap-style:none" filled="f" stroked="f">
              <v:textbox style="mso-fit-shape-to-text:t" inset="0,0,0,0">
                <w:txbxContent>
                  <w:p w:rsidR="00E7314F" w:rsidRDefault="00E7314F" w:rsidP="00535C5A">
                    <w:r>
                      <w:rPr>
                        <w:color w:val="000000"/>
                        <w:sz w:val="16"/>
                        <w:szCs w:val="16"/>
                        <w:lang w:val="en-US"/>
                      </w:rPr>
                      <w:t>8</w:t>
                    </w:r>
                  </w:p>
                </w:txbxContent>
              </v:textbox>
            </v:rect>
            <v:rect id="_x0000_s1150" style="position:absolute;left:283;top:1467;width:870;height:184;mso-wrap-style:none" filled="f" stroked="f">
              <v:textbox style="mso-fit-shape-to-text:t" inset="0,0,0,0">
                <w:txbxContent>
                  <w:p w:rsidR="00E7314F" w:rsidRDefault="00E7314F" w:rsidP="00535C5A">
                    <w:r>
                      <w:rPr>
                        <w:color w:val="000000"/>
                        <w:sz w:val="16"/>
                        <w:szCs w:val="16"/>
                        <w:lang w:val="en-US"/>
                      </w:rPr>
                      <w:t>10</w:t>
                    </w:r>
                  </w:p>
                </w:txbxContent>
              </v:textbox>
            </v:rect>
            <v:rect id="_x0000_s1151" style="position:absolute;left:283;top:1191;width:870;height:184;mso-wrap-style:none" filled="f" stroked="f">
              <v:textbox style="mso-fit-shape-to-text:t" inset="0,0,0,0">
                <w:txbxContent>
                  <w:p w:rsidR="00E7314F" w:rsidRDefault="00E7314F" w:rsidP="00535C5A">
                    <w:r>
                      <w:rPr>
                        <w:color w:val="000000"/>
                        <w:sz w:val="16"/>
                        <w:szCs w:val="16"/>
                        <w:lang w:val="en-US"/>
                      </w:rPr>
                      <w:t>12</w:t>
                    </w:r>
                  </w:p>
                </w:txbxContent>
              </v:textbox>
            </v:rect>
            <v:rect id="_x0000_s1152" style="position:absolute;left:283;top:916;width:870;height:184;mso-wrap-style:none" filled="f" stroked="f">
              <v:textbox style="mso-fit-shape-to-text:t" inset="0,0,0,0">
                <w:txbxContent>
                  <w:p w:rsidR="00E7314F" w:rsidRDefault="00E7314F" w:rsidP="00535C5A">
                    <w:r>
                      <w:rPr>
                        <w:color w:val="000000"/>
                        <w:sz w:val="16"/>
                        <w:szCs w:val="16"/>
                        <w:lang w:val="en-US"/>
                      </w:rPr>
                      <w:t>14</w:t>
                    </w:r>
                  </w:p>
                </w:txbxContent>
              </v:textbox>
            </v:rect>
            <v:rect id="_x0000_s1153" style="position:absolute;left:283;top:640;width:870;height:184;mso-wrap-style:none" filled="f" stroked="f">
              <v:textbox style="mso-fit-shape-to-text:t" inset="0,0,0,0">
                <w:txbxContent>
                  <w:p w:rsidR="00E7314F" w:rsidRDefault="00E7314F" w:rsidP="00535C5A">
                    <w:r>
                      <w:rPr>
                        <w:color w:val="000000"/>
                        <w:sz w:val="16"/>
                        <w:szCs w:val="16"/>
                        <w:lang w:val="en-US"/>
                      </w:rPr>
                      <w:t>16</w:t>
                    </w:r>
                  </w:p>
                </w:txbxContent>
              </v:textbox>
            </v:rect>
            <v:rect id="_x0000_s1154" style="position:absolute;left:283;top:364;width:870;height:184;mso-wrap-style:none" filled="f" stroked="f">
              <v:textbox style="mso-fit-shape-to-text:t" inset="0,0,0,0">
                <w:txbxContent>
                  <w:p w:rsidR="00E7314F" w:rsidRDefault="00E7314F" w:rsidP="00535C5A">
                    <w:r>
                      <w:rPr>
                        <w:color w:val="000000"/>
                        <w:sz w:val="16"/>
                        <w:szCs w:val="16"/>
                        <w:lang w:val="en-US"/>
                      </w:rPr>
                      <w:t>18</w:t>
                    </w:r>
                  </w:p>
                </w:txbxContent>
              </v:textbox>
            </v:rect>
            <v:rect id="_x0000_s1155" style="position:absolute;left:283;top:88;width:870;height:184;mso-wrap-style:none" filled="f" stroked="f">
              <v:textbox style="mso-fit-shape-to-text:t" inset="0,0,0,0">
                <w:txbxContent>
                  <w:p w:rsidR="00E7314F" w:rsidRDefault="00E7314F" w:rsidP="00535C5A">
                    <w:r>
                      <w:rPr>
                        <w:color w:val="000000"/>
                        <w:sz w:val="16"/>
                        <w:szCs w:val="16"/>
                        <w:lang w:val="en-US"/>
                      </w:rPr>
                      <w:t>20</w:t>
                    </w:r>
                  </w:p>
                </w:txbxContent>
              </v:textbox>
            </v:rect>
            <v:shape id="_x0000_s1156" style="position:absolute;left:561;top:2931;width:6444;height:48" coordsize="6444,48" path="m8,r,48l,48,,,8,xm716,r,48l708,48,708,r8,xm1432,r,48l1424,48r,-48l1432,xm2148,r,48l2140,48r,-48l2148,xm2864,r,48l2856,48r,-48l2864,xm3580,r,48l3572,48r,-48l3580,xm4296,r,48l4288,48r,-48l4296,xm5012,r,48l5004,48r,-48l5012,xm5728,r,48l5720,48r,-48l5728,xm6444,r,48l6436,48r,-48l6444,xe" fillcolor="#868686" strokecolor="#868686" strokeweight="0">
              <v:path arrowok="t"/>
              <o:lock v:ext="edit" verticies="t"/>
            </v:shape>
            <v:rect id="_x0000_s1157" style="position:absolute;left:761;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3</w:t>
                    </w:r>
                  </w:p>
                </w:txbxContent>
              </v:textbox>
            </v:rect>
            <v:rect id="_x0000_s1158" style="position:absolute;left:1476;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4</w:t>
                    </w:r>
                  </w:p>
                </w:txbxContent>
              </v:textbox>
            </v:rect>
            <v:rect id="_x0000_s1159" style="position:absolute;left:2192;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5</w:t>
                    </w:r>
                  </w:p>
                </w:txbxContent>
              </v:textbox>
            </v:rect>
            <v:rect id="_x0000_s1160" style="position:absolute;left:2907;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6</w:t>
                    </w:r>
                  </w:p>
                </w:txbxContent>
              </v:textbox>
            </v:rect>
            <v:rect id="_x0000_s1161" style="position:absolute;left:3623;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7</w:t>
                    </w:r>
                  </w:p>
                </w:txbxContent>
              </v:textbox>
            </v:rect>
            <v:rect id="_x0000_s1162" style="position:absolute;left:4338;top:3062;width:1030;height:184;mso-wrap-style:none" filled="f" stroked="f">
              <v:textbox style="mso-fit-shape-to-text:t" inset="0,0,0,0">
                <w:txbxContent>
                  <w:p w:rsidR="00E7314F" w:rsidRPr="00DF1284" w:rsidRDefault="00E7314F" w:rsidP="00535C5A">
                    <w:r>
                      <w:rPr>
                        <w:color w:val="000000"/>
                        <w:sz w:val="16"/>
                        <w:szCs w:val="16"/>
                        <w:lang w:val="en-US"/>
                      </w:rPr>
                      <w:t>201</w:t>
                    </w:r>
                    <w:r>
                      <w:rPr>
                        <w:color w:val="000000"/>
                        <w:sz w:val="16"/>
                        <w:szCs w:val="16"/>
                      </w:rPr>
                      <w:t>8</w:t>
                    </w:r>
                  </w:p>
                </w:txbxContent>
              </v:textbox>
            </v:rect>
            <v:rect id="_x0000_s1163" style="position:absolute;left:5053;top:3062;width:1030;height:184;mso-wrap-style:none" filled="f" stroked="f">
              <v:textbox style="mso-fit-shape-to-text:t" inset="0,0,0,0">
                <w:txbxContent>
                  <w:p w:rsidR="00E7314F" w:rsidRPr="00DF1284" w:rsidRDefault="00E7314F" w:rsidP="00535C5A">
                    <w:r>
                      <w:rPr>
                        <w:color w:val="000000"/>
                        <w:sz w:val="16"/>
                        <w:szCs w:val="16"/>
                        <w:lang w:val="en-US"/>
                      </w:rPr>
                      <w:t>20</w:t>
                    </w:r>
                    <w:r>
                      <w:rPr>
                        <w:color w:val="000000"/>
                        <w:sz w:val="16"/>
                        <w:szCs w:val="16"/>
                      </w:rPr>
                      <w:t>19</w:t>
                    </w:r>
                  </w:p>
                </w:txbxContent>
              </v:textbox>
            </v:rect>
            <v:rect id="_x0000_s1164" style="position:absolute;left:5769;top:3062;width:1030;height:184;mso-wrap-style:none" filled="f" stroked="f">
              <v:textbox style="mso-fit-shape-to-text:t" inset="0,0,0,0">
                <w:txbxContent>
                  <w:p w:rsidR="00E7314F" w:rsidRDefault="00E7314F" w:rsidP="00535C5A">
                    <w:r>
                      <w:rPr>
                        <w:color w:val="000000"/>
                        <w:sz w:val="16"/>
                        <w:szCs w:val="16"/>
                        <w:lang w:val="en-US"/>
                      </w:rPr>
                      <w:t>20</w:t>
                    </w:r>
                    <w:r>
                      <w:rPr>
                        <w:color w:val="000000"/>
                        <w:sz w:val="16"/>
                        <w:szCs w:val="16"/>
                      </w:rPr>
                      <w:t>20</w:t>
                    </w:r>
                  </w:p>
                </w:txbxContent>
              </v:textbox>
            </v:rect>
            <v:rect id="_x0000_s1165" style="position:absolute;left:6484;top:3062;width:1030;height:184;mso-wrap-style:none" filled="f" stroked="f">
              <v:textbox style="mso-fit-shape-to-text:t" inset="0,0,0,0">
                <w:txbxContent>
                  <w:p w:rsidR="00E7314F" w:rsidRPr="00DF1284" w:rsidRDefault="00E7314F" w:rsidP="00535C5A">
                    <w:r>
                      <w:rPr>
                        <w:color w:val="000000"/>
                        <w:sz w:val="16"/>
                        <w:szCs w:val="16"/>
                        <w:lang w:val="en-US"/>
                      </w:rPr>
                      <w:t>202</w:t>
                    </w:r>
                    <w:r>
                      <w:rPr>
                        <w:color w:val="000000"/>
                        <w:sz w:val="16"/>
                        <w:szCs w:val="16"/>
                      </w:rPr>
                      <w:t>1</w:t>
                    </w:r>
                  </w:p>
                </w:txbxContent>
              </v:textbox>
            </v:rect>
            <v:rect id="_x0000_s1166" style="position:absolute;left:891;top:2682;width:143;height:200" stroked="f"/>
            <v:shape id="_x0000_s1167" style="position:absolute;left:887;top:2678;width:151;height:208" coordsize="304,416" path="m,408l,360r16,l16,408,,408xm,344l,296r16,l16,344,,344xm,280l,232r16,l16,280,,280xm,216l,168r16,l16,216,,216xm,152l,104r16,l16,152,,152xm,88l,40r16,l16,88,,88xm,24l,8hdc,4,4,,8,hal41,r,16l8,16,16,8r,16l,24xm57,r48,l105,16r-48,l57,xm121,r48,l169,16r-48,l121,xm185,r48,l233,16r-48,l185,xm249,r47,hdc301,,304,4,304,8hal304,9r-16,l288,8r8,8l249,16,249,xm304,25r,48l288,73r,-48l304,25xm304,89r,48l288,137r,-48l304,89xm304,153r,48l288,201r,-48l304,153xm304,217r,48l288,265r,-48l304,217xm304,281r,48l288,329r,-48l304,281xm304,345r,49l288,394r,-49l304,345xm295,416r-48,l247,400r48,l295,416xm231,416r-48,l183,400r48,l231,416xm167,416r-48,l119,400r48,l167,416xm103,416r-48,l55,400r48,l103,416xm39,416r-31,l8,400r31,l39,416xe" fillcolor="black" strokeweight="0">
              <v:path arrowok="t"/>
              <o:lock v:ext="edit" verticies="t"/>
            </v:shape>
            <v:rect id="_x0000_s1168" style="position:absolute;left:920;top:2694;width:790;height:184;mso-wrap-style:none" filled="f" stroked="f">
              <v:textbox style="mso-fit-shape-to-text:t" inset="0,0,0,0">
                <w:txbxContent>
                  <w:p w:rsidR="00E7314F" w:rsidRDefault="00E7314F" w:rsidP="00535C5A">
                    <w:r>
                      <w:rPr>
                        <w:color w:val="000000"/>
                        <w:sz w:val="16"/>
                        <w:szCs w:val="16"/>
                        <w:lang w:val="en-US"/>
                      </w:rPr>
                      <w:t>0</w:t>
                    </w:r>
                  </w:p>
                </w:txbxContent>
              </v:textbox>
            </v:rect>
            <v:rect id="_x0000_s1169" style="position:absolute;left:1504;top:2361;width:326;height:208" stroked="f"/>
            <v:shape id="_x0000_s1170" style="position:absolute;left:1500;top:2357;width:334;height:216"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171" style="position:absolute;left:1522;top:2380;width:990;height:184;mso-wrap-style:none" filled="f" stroked="f">
              <v:textbox style="mso-fit-shape-to-text:t" inset="0,0,0,0">
                <w:txbxContent>
                  <w:p w:rsidR="00E7314F" w:rsidRDefault="00E7314F" w:rsidP="00535C5A">
                    <w:r>
                      <w:rPr>
                        <w:color w:val="000000"/>
                        <w:sz w:val="16"/>
                        <w:szCs w:val="16"/>
                        <w:lang w:val="en-US"/>
                      </w:rPr>
                      <w:t>2,31</w:t>
                    </w:r>
                  </w:p>
                </w:txbxContent>
              </v:textbox>
            </v:rect>
            <v:rect id="_x0000_s1172" style="position:absolute;left:2212;top:2047;width:326;height:209" stroked="f"/>
            <v:shape id="_x0000_s1173" style="position:absolute;left:2208;top:2043;width:334;height:217"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174" style="position:absolute;left:2228;top:2065;width:281;height:368" filled="f" stroked="f">
              <v:textbox style="mso-fit-shape-to-text:t" inset="0,0,0,0">
                <w:txbxContent>
                  <w:p w:rsidR="00E7314F" w:rsidRDefault="00E7314F" w:rsidP="00535C5A">
                    <w:r>
                      <w:rPr>
                        <w:color w:val="000000"/>
                        <w:sz w:val="16"/>
                        <w:szCs w:val="16"/>
                        <w:lang w:val="en-US"/>
                      </w:rPr>
                      <w:t>4,62</w:t>
                    </w:r>
                  </w:p>
                </w:txbxContent>
              </v:textbox>
            </v:rect>
            <v:rect id="_x0000_s1175" style="position:absolute;left:2920;top:1734;width:318;height:209" stroked="f"/>
            <v:shape id="_x0000_s1176" style="position:absolute;left:2916;top:1730;width:326;height:217" coordsize="65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31,hdc653,,656,4,656,8hal656,26r-16,l640,8r8,8l617,16,617,xm656,42r,48l640,90r,-48l656,42xm656,106r,48l640,154r,-48l656,106xm656,170r,48l640,218r,-48l656,170xm656,234r,48l640,282r,-48l656,234xm656,298r,48l640,346r,-48l656,298xm656,362r,48l640,410r,-48l656,362xm647,432r-48,l599,416r48,l647,432xm583,432r-48,l535,416r48,l583,432xm519,432r-48,l471,416r48,l519,432xm455,432r-48,l407,416r48,l455,432xm391,432r-48,l343,416r48,l391,432xm327,432r-48,l279,416r48,l327,432xm263,432r-48,l215,416r48,l263,432xm199,432r-49,l150,416r49,l199,432xm134,432r-48,l86,416r48,l134,432xm70,432r-48,l22,416r48,l70,432xe" fillcolor="black" strokeweight="0">
              <v:path arrowok="t"/>
              <o:lock v:ext="edit" verticies="t"/>
            </v:shape>
            <v:rect id="_x0000_s1177" style="position:absolute;left:2934;top:1751;width:990;height:184;mso-wrap-style:none" filled="f" stroked="f">
              <v:textbox style="mso-fit-shape-to-text:t" inset="0,0,0,0">
                <w:txbxContent>
                  <w:p w:rsidR="00E7314F" w:rsidRDefault="00E7314F" w:rsidP="00535C5A">
                    <w:r>
                      <w:rPr>
                        <w:color w:val="000000"/>
                        <w:sz w:val="16"/>
                        <w:szCs w:val="16"/>
                        <w:lang w:val="en-US"/>
                      </w:rPr>
                      <w:t>6,93</w:t>
                    </w:r>
                  </w:p>
                </w:txbxContent>
              </v:textbox>
            </v:rect>
            <v:rect id="_x0000_s1178" style="position:absolute;left:3620;top:1421;width:326;height:201" stroked="f"/>
            <v:shape id="_x0000_s1179" style="position:absolute;left:3616;top:1417;width:334;height:209" coordsize="672,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31,hdc669,,672,4,672,8hal672,26r-16,l656,8r8,8l633,16,633,xm672,42r,48l656,90r,-48l672,42xm672,106r,48l656,154r,-48l672,106xm672,170r,48l656,218r,-48l672,170xm672,234r,48l656,282r,-48l672,234xm672,298r,48l656,346r,-48l672,298xm672,362r,46hdc672,413,669,416,664,416hal663,416r,-16l664,400r-8,8l656,362r16,xm647,416r-48,l599,400r48,l647,416xm583,416r-48,l535,400r48,l583,416xm519,416r-48,l471,400r48,l519,416xm455,416r-48,l407,400r48,l455,416xm391,416r-48,l343,400r48,l391,416xm327,416r-48,l279,400r48,l327,416xm263,416r-48,l215,400r48,l263,416xm199,416r-49,l150,400r49,l199,416xm134,416r-48,l86,400r48,l134,416xm70,416r-48,l22,400r48,l70,416xe" fillcolor="black" strokeweight="0">
              <v:path arrowok="t"/>
              <o:lock v:ext="edit" verticies="t"/>
            </v:shape>
            <v:rect id="_x0000_s1180" style="position:absolute;left:3640;top:1437;width:990;height:184;mso-wrap-style:none" filled="f" stroked="f">
              <v:textbox style="mso-fit-shape-to-text:t" inset="0,0,0,0">
                <w:txbxContent>
                  <w:p w:rsidR="00E7314F" w:rsidRDefault="00E7314F" w:rsidP="00535C5A">
                    <w:r>
                      <w:rPr>
                        <w:color w:val="000000"/>
                        <w:sz w:val="16"/>
                        <w:szCs w:val="16"/>
                        <w:lang w:val="en-US"/>
                      </w:rPr>
                      <w:t>9,24</w:t>
                    </w:r>
                  </w:p>
                </w:txbxContent>
              </v:textbox>
            </v:rect>
            <v:rect id="_x0000_s1181" style="position:absolute;left:4296;top:1108;width:390;height:201" stroked="f"/>
            <v:shape id="_x0000_s1182" style="position:absolute;left:4292;top:1104;width:398;height:209" coordsize="800,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30,hdc797,,800,4,800,8hal800,26r-16,l784,8r8,8l762,16,762,xm800,42r,48l784,90r,-48l800,42xm800,106r,48l784,154r,-48l800,106xm800,170r,48l784,218r,-48l800,170xm800,234r,48l784,282r,-48l800,234xm800,298r,48l784,346r,-48l800,298xm800,362r,46hdc800,413,797,416,792,416hal791,416r,-16l792,400r-8,8l784,362r16,xm775,416r-48,l727,400r48,l775,416xm711,416r-48,l663,400r48,l711,416xm647,416r-48,l599,400r48,l647,416xm583,416r-48,l535,400r48,l583,416xm519,416r-48,l471,400r48,l519,416xm455,416r-49,l406,400r49,l455,416xm390,416r-48,l342,400r48,l390,416xm326,416r-48,l278,400r48,l326,416xm262,416r-48,l214,400r48,l262,416xm198,416r-48,l150,400r48,l198,416xm134,416r-48,l86,400r48,l134,416xm70,416r-48,l22,400r48,l70,416xe" fillcolor="black" strokeweight="0">
              <v:path arrowok="t"/>
              <o:lock v:ext="edit" verticies="t"/>
            </v:shape>
            <v:rect id="_x0000_s1183" style="position:absolute;left:4314;top:1122;width:1070;height:184;mso-wrap-style:none" filled="f" stroked="f">
              <v:textbox style="mso-fit-shape-to-text:t" inset="0,0,0,0">
                <w:txbxContent>
                  <w:p w:rsidR="00E7314F" w:rsidRDefault="00E7314F" w:rsidP="00535C5A">
                    <w:r>
                      <w:rPr>
                        <w:color w:val="000000"/>
                        <w:sz w:val="16"/>
                        <w:szCs w:val="16"/>
                        <w:lang w:val="en-US"/>
                      </w:rPr>
                      <w:t>11,55</w:t>
                    </w:r>
                  </w:p>
                </w:txbxContent>
              </v:textbox>
            </v:rect>
            <v:rect id="_x0000_s1184" style="position:absolute;left:4996;top:795;width:398;height:201" stroked="f"/>
            <v:shape id="_x0000_s1185" style="position:absolute;left:4992;top:791;width:406;height:209"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186" style="position:absolute;left:5012;top:808;width:1070;height:184;mso-wrap-style:none" filled="f" stroked="f">
              <v:textbox style="mso-fit-shape-to-text:t" inset="0,0,0,0">
                <w:txbxContent>
                  <w:p w:rsidR="00E7314F" w:rsidRDefault="00E7314F" w:rsidP="00535C5A">
                    <w:r>
                      <w:rPr>
                        <w:color w:val="000000"/>
                        <w:sz w:val="16"/>
                        <w:szCs w:val="16"/>
                        <w:lang w:val="en-US"/>
                      </w:rPr>
                      <w:t>13,86</w:t>
                    </w:r>
                  </w:p>
                </w:txbxContent>
              </v:textbox>
            </v:rect>
            <v:rect id="_x0000_s1187" style="position:absolute;left:5704;top:474;width:398;height:208" stroked="f"/>
            <v:shape id="_x0000_s1188" style="position:absolute;left:5700;top:470;width:406;height:216" coordsize="81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9,l666,16r-49,l617,xm682,r48,l730,16r-48,l682,xm746,r48,l794,16r-48,l746,xm816,10r,48l800,58r,-48l816,10xm816,74r,48l800,122r,-48l816,74xm816,138r,48l800,186r,-48l816,138xm816,202r,48l800,250r,-48l816,202xm816,266r,48l800,314r,-48l816,266xm816,330r,48l800,378r,-48l816,330xm816,394r,30hdc816,429,813,432,808,432hal791,432r,-16l808,416r-8,8l800,394r16,xm775,432r-48,l727,416r48,l775,432xm711,432r-48,l663,416r48,l711,432xm647,432r-48,l599,416r48,l647,432xm583,432r-48,l535,416r48,l583,432xm519,432r-49,l470,416r49,l519,432xm454,432r-48,l406,416r48,l454,432xm390,432r-48,l342,416r48,l390,432xm326,432r-48,l278,416r48,l326,432xm262,432r-48,l214,416r48,l262,432xm198,432r-48,l150,416r48,l198,432xm134,432r-48,l86,416r48,l134,432xm70,432r-48,l22,416r48,l70,432xe" fillcolor="black" strokeweight="0">
              <v:path arrowok="t"/>
              <o:lock v:ext="edit" verticies="t"/>
            </v:shape>
            <v:rect id="_x0000_s1189" style="position:absolute;left:5718;top:493;width:1070;height:184;mso-wrap-style:none" filled="f" stroked="f">
              <v:textbox style="mso-fit-shape-to-text:t" inset="0,0,0,0">
                <w:txbxContent>
                  <w:p w:rsidR="00E7314F" w:rsidRDefault="00E7314F" w:rsidP="00535C5A">
                    <w:r>
                      <w:rPr>
                        <w:color w:val="000000"/>
                        <w:sz w:val="16"/>
                        <w:szCs w:val="16"/>
                        <w:lang w:val="en-US"/>
                      </w:rPr>
                      <w:t>16,17</w:t>
                    </w:r>
                  </w:p>
                </w:txbxContent>
              </v:textbox>
            </v:rect>
            <v:rect id="_x0000_s1190" style="position:absolute;left:6412;top:161;width:398;height:200" stroked="f"/>
            <v:shape id="_x0000_s1191" style="position:absolute;left:6408;top:157;width:406;height:208"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192" style="position:absolute;left:6424;top:176;width:1070;height:184;mso-wrap-style:none" filled="f" stroked="f">
              <v:textbox style="mso-fit-shape-to-text:t" inset="0,0,0,0">
                <w:txbxContent>
                  <w:p w:rsidR="00E7314F" w:rsidRDefault="00E7314F" w:rsidP="00535C5A">
                    <w:r>
                      <w:rPr>
                        <w:color w:val="000000"/>
                        <w:sz w:val="16"/>
                        <w:szCs w:val="16"/>
                        <w:lang w:val="en-US"/>
                      </w:rPr>
                      <w:t>18,50</w:t>
                    </w:r>
                  </w:p>
                </w:txbxContent>
              </v:textbox>
            </v:rect>
            <v:rect id="_x0000_s1193" style="position:absolute;left:164;top:917;width:811;height:23;mso-wrap-style:none" filled="f" stroked="f">
              <v:textbox style="mso-fit-shape-to-text:t" inset="0,0,0,0">
                <w:txbxContent>
                  <w:p w:rsidR="00E7314F" w:rsidRDefault="00E7314F" w:rsidP="00535C5A">
                    <w:r>
                      <w:rPr>
                        <w:color w:val="000000"/>
                        <w:sz w:val="2"/>
                        <w:szCs w:val="2"/>
                        <w:lang w:val="en-US"/>
                      </w:rPr>
                      <w:t>Тысяч т.у.т.</w:t>
                    </w:r>
                  </w:p>
                </w:txbxContent>
              </v:textbox>
            </v:rect>
            <v:shape id="_x0000_s1194" style="position:absolute;left:8;top:145;width:7192;height:3292" coordsize="14464,6560" path="m,8hdc,4,4,,8,hal14456,hdc14461,,14464,4,14464,8hal14464,6552hdc14464,6557,14461,6560,14456,6560hal8,6560hdc4,6560,,6557,,6552hal,8hdxm16,6552hal8,6544r14448,l14448,6552r,-6544l14456,16,8,16,16,8r,6544hdxe" strokecolor="white" strokeweight="0">
              <v:path arrowok="t"/>
              <o:lock v:ext="edit" verticies="t"/>
            </v:shape>
            <w10:wrap type="none"/>
            <w10:anchorlock/>
          </v:group>
        </w:pict>
      </w:r>
    </w:p>
    <w:p w:rsidR="00535C5A" w:rsidRPr="00C72FA5" w:rsidRDefault="00535C5A" w:rsidP="00535C5A">
      <w:pPr>
        <w:shd w:val="clear" w:color="auto" w:fill="FFFFFF" w:themeFill="background1"/>
        <w:ind w:left="-426" w:right="284" w:firstLine="426"/>
        <w:jc w:val="center"/>
      </w:pPr>
      <w:r w:rsidRPr="00C72FA5">
        <w:t>Рис.1  Прогнозный потенциал энергосбережения с нарастающим итогом*, тыс. т.у.т.</w:t>
      </w:r>
    </w:p>
    <w:p w:rsidR="00535C5A" w:rsidRPr="00C72FA5" w:rsidRDefault="00535C5A" w:rsidP="00535C5A">
      <w:pPr>
        <w:shd w:val="clear" w:color="auto" w:fill="FFFFFF" w:themeFill="background1"/>
        <w:ind w:left="-426" w:right="284" w:firstLine="426"/>
        <w:jc w:val="center"/>
      </w:pPr>
      <w:r w:rsidRPr="00C72FA5">
        <w:t>* - Данные НП «Региональный цент управления энергосбережением» г. Томск</w:t>
      </w:r>
    </w:p>
    <w:p w:rsidR="00535C5A" w:rsidRPr="00C72FA5" w:rsidRDefault="00535C5A" w:rsidP="00535C5A">
      <w:pPr>
        <w:shd w:val="clear" w:color="auto" w:fill="FFFFFF" w:themeFill="background1"/>
        <w:ind w:left="-426" w:right="284" w:firstLine="426"/>
        <w:jc w:val="center"/>
      </w:pPr>
    </w:p>
    <w:p w:rsidR="00535C5A" w:rsidRPr="00C72FA5" w:rsidRDefault="00535C5A" w:rsidP="00535C5A">
      <w:pPr>
        <w:shd w:val="clear" w:color="auto" w:fill="FFFFFF" w:themeFill="background1"/>
        <w:ind w:left="-426" w:right="284" w:firstLine="426"/>
      </w:pPr>
      <w:r w:rsidRPr="00C72FA5">
        <w:t>Величина потенциала энергосбережения по району в разрезе отраслей представлена в таблице 1.1</w:t>
      </w:r>
    </w:p>
    <w:p w:rsidR="00535C5A" w:rsidRPr="00C72FA5" w:rsidRDefault="00535C5A" w:rsidP="00535C5A">
      <w:pPr>
        <w:shd w:val="clear" w:color="auto" w:fill="FFFFFF" w:themeFill="background1"/>
        <w:ind w:right="284" w:firstLine="0"/>
        <w:jc w:val="right"/>
      </w:pPr>
    </w:p>
    <w:p w:rsidR="00535C5A" w:rsidRPr="00C72FA5" w:rsidRDefault="00535C5A" w:rsidP="00535C5A">
      <w:pPr>
        <w:shd w:val="clear" w:color="auto" w:fill="FFFFFF" w:themeFill="background1"/>
        <w:ind w:right="284" w:firstLine="0"/>
        <w:jc w:val="right"/>
      </w:pPr>
    </w:p>
    <w:p w:rsidR="00535C5A" w:rsidRPr="00C72FA5" w:rsidRDefault="00535C5A" w:rsidP="00535C5A">
      <w:pPr>
        <w:shd w:val="clear" w:color="auto" w:fill="FFFFFF" w:themeFill="background1"/>
        <w:ind w:right="284" w:firstLine="0"/>
        <w:jc w:val="right"/>
      </w:pPr>
    </w:p>
    <w:p w:rsidR="00535C5A" w:rsidRPr="00C72FA5" w:rsidRDefault="00535C5A" w:rsidP="00535C5A">
      <w:pPr>
        <w:shd w:val="clear" w:color="auto" w:fill="FFFFFF" w:themeFill="background1"/>
        <w:ind w:right="284" w:firstLine="0"/>
        <w:jc w:val="right"/>
      </w:pPr>
      <w:r w:rsidRPr="00C72FA5">
        <w:t xml:space="preserve">Таблица 1.1. </w:t>
      </w:r>
    </w:p>
    <w:p w:rsidR="00535C5A" w:rsidRPr="00C72FA5" w:rsidRDefault="00535C5A" w:rsidP="00535C5A">
      <w:pPr>
        <w:shd w:val="clear" w:color="auto" w:fill="FFFFFF" w:themeFill="background1"/>
        <w:ind w:right="284" w:firstLine="0"/>
      </w:pPr>
    </w:p>
    <w:p w:rsidR="00535C5A" w:rsidRPr="00C72FA5" w:rsidRDefault="00535C5A" w:rsidP="00535C5A">
      <w:pPr>
        <w:shd w:val="clear" w:color="auto" w:fill="FFFFFF" w:themeFill="background1"/>
        <w:ind w:right="284" w:firstLine="0"/>
        <w:jc w:val="center"/>
      </w:pPr>
      <w:r w:rsidRPr="00C72FA5">
        <w:t>Потенциал энергосбережения</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1417"/>
        <w:gridCol w:w="2220"/>
      </w:tblGrid>
      <w:tr w:rsidR="00535C5A" w:rsidRPr="00C72FA5" w:rsidTr="00C54735">
        <w:tc>
          <w:tcPr>
            <w:tcW w:w="5685" w:type="dxa"/>
          </w:tcPr>
          <w:p w:rsidR="00535C5A" w:rsidRPr="00C72FA5" w:rsidRDefault="00535C5A" w:rsidP="00535C5A">
            <w:pPr>
              <w:shd w:val="clear" w:color="auto" w:fill="FFFFFF" w:themeFill="background1"/>
              <w:ind w:firstLine="0"/>
            </w:pPr>
            <w:r w:rsidRPr="00C72FA5">
              <w:t>Показатель</w:t>
            </w:r>
          </w:p>
        </w:tc>
        <w:tc>
          <w:tcPr>
            <w:tcW w:w="1417" w:type="dxa"/>
          </w:tcPr>
          <w:p w:rsidR="00535C5A" w:rsidRPr="00C72FA5" w:rsidRDefault="00535C5A" w:rsidP="00535C5A">
            <w:pPr>
              <w:shd w:val="clear" w:color="auto" w:fill="FFFFFF" w:themeFill="background1"/>
              <w:ind w:firstLine="0"/>
              <w:jc w:val="center"/>
            </w:pPr>
            <w:r w:rsidRPr="00C72FA5">
              <w:t>2016 г.</w:t>
            </w:r>
          </w:p>
        </w:tc>
        <w:tc>
          <w:tcPr>
            <w:tcW w:w="2220" w:type="dxa"/>
          </w:tcPr>
          <w:p w:rsidR="00535C5A" w:rsidRPr="00C72FA5" w:rsidRDefault="00535C5A" w:rsidP="00535C5A">
            <w:pPr>
              <w:shd w:val="clear" w:color="auto" w:fill="FFFFFF" w:themeFill="background1"/>
              <w:ind w:firstLine="0"/>
              <w:jc w:val="center"/>
            </w:pPr>
            <w:r w:rsidRPr="00C72FA5">
              <w:t>2021г.</w:t>
            </w:r>
          </w:p>
        </w:tc>
      </w:tr>
      <w:tr w:rsidR="00535C5A" w:rsidRPr="00C72FA5" w:rsidTr="00C54735">
        <w:tc>
          <w:tcPr>
            <w:tcW w:w="5685" w:type="dxa"/>
          </w:tcPr>
          <w:p w:rsidR="00535C5A" w:rsidRPr="00C72FA5" w:rsidRDefault="00535C5A" w:rsidP="00535C5A">
            <w:pPr>
              <w:shd w:val="clear" w:color="auto" w:fill="FFFFFF" w:themeFill="background1"/>
              <w:ind w:firstLine="0"/>
            </w:pPr>
            <w:r w:rsidRPr="00C72FA5">
              <w:t>Потенциал энергосбережения МО</w:t>
            </w:r>
          </w:p>
        </w:tc>
        <w:tc>
          <w:tcPr>
            <w:tcW w:w="1417" w:type="dxa"/>
            <w:vAlign w:val="center"/>
          </w:tcPr>
          <w:p w:rsidR="00535C5A" w:rsidRPr="00C72FA5" w:rsidRDefault="00535C5A" w:rsidP="00535C5A">
            <w:pPr>
              <w:shd w:val="clear" w:color="auto" w:fill="FFFFFF" w:themeFill="background1"/>
              <w:ind w:firstLine="0"/>
              <w:jc w:val="center"/>
            </w:pPr>
            <w:r w:rsidRPr="00C72FA5">
              <w:t>6,93</w:t>
            </w:r>
          </w:p>
        </w:tc>
        <w:tc>
          <w:tcPr>
            <w:tcW w:w="2220" w:type="dxa"/>
            <w:vAlign w:val="center"/>
          </w:tcPr>
          <w:p w:rsidR="00535C5A" w:rsidRPr="00C72FA5" w:rsidRDefault="00535C5A" w:rsidP="00535C5A">
            <w:pPr>
              <w:shd w:val="clear" w:color="auto" w:fill="FFFFFF" w:themeFill="background1"/>
              <w:ind w:firstLine="0"/>
              <w:jc w:val="center"/>
            </w:pPr>
            <w:r w:rsidRPr="00C72FA5">
              <w:t>18,50</w:t>
            </w:r>
          </w:p>
        </w:tc>
      </w:tr>
      <w:tr w:rsidR="00535C5A" w:rsidRPr="00C72FA5" w:rsidTr="00C54735">
        <w:tc>
          <w:tcPr>
            <w:tcW w:w="5685" w:type="dxa"/>
          </w:tcPr>
          <w:p w:rsidR="00535C5A" w:rsidRPr="00C72FA5" w:rsidRDefault="00535C5A" w:rsidP="00535C5A">
            <w:pPr>
              <w:shd w:val="clear" w:color="auto" w:fill="FFFFFF" w:themeFill="background1"/>
              <w:ind w:firstLine="0"/>
            </w:pPr>
            <w:r w:rsidRPr="00C72FA5">
              <w:t>Потенциал энергосбережения добывающей отрасли</w:t>
            </w:r>
          </w:p>
        </w:tc>
        <w:tc>
          <w:tcPr>
            <w:tcW w:w="1417" w:type="dxa"/>
            <w:vAlign w:val="center"/>
          </w:tcPr>
          <w:p w:rsidR="00535C5A" w:rsidRPr="00C72FA5" w:rsidRDefault="00535C5A" w:rsidP="00535C5A">
            <w:pPr>
              <w:shd w:val="clear" w:color="auto" w:fill="FFFFFF" w:themeFill="background1"/>
              <w:ind w:firstLine="0"/>
              <w:jc w:val="center"/>
            </w:pPr>
            <w:r w:rsidRPr="00C72FA5">
              <w:t>3,57</w:t>
            </w:r>
          </w:p>
        </w:tc>
        <w:tc>
          <w:tcPr>
            <w:tcW w:w="2220" w:type="dxa"/>
            <w:vAlign w:val="center"/>
          </w:tcPr>
          <w:p w:rsidR="00535C5A" w:rsidRPr="00C72FA5" w:rsidRDefault="00535C5A" w:rsidP="00535C5A">
            <w:pPr>
              <w:shd w:val="clear" w:color="auto" w:fill="FFFFFF" w:themeFill="background1"/>
              <w:ind w:firstLine="0"/>
              <w:jc w:val="center"/>
            </w:pPr>
            <w:r w:rsidRPr="00C72FA5">
              <w:t>9,50</w:t>
            </w:r>
          </w:p>
        </w:tc>
      </w:tr>
      <w:tr w:rsidR="00535C5A" w:rsidRPr="00C72FA5" w:rsidTr="00C54735">
        <w:tc>
          <w:tcPr>
            <w:tcW w:w="5685" w:type="dxa"/>
          </w:tcPr>
          <w:p w:rsidR="00535C5A" w:rsidRPr="00C72FA5" w:rsidRDefault="00535C5A" w:rsidP="00535C5A">
            <w:pPr>
              <w:shd w:val="clear" w:color="auto" w:fill="FFFFFF" w:themeFill="background1"/>
              <w:ind w:firstLine="0"/>
            </w:pPr>
            <w:r w:rsidRPr="00C72FA5">
              <w:t>Потенциал энергосбережения коммунального комплекса</w:t>
            </w:r>
          </w:p>
        </w:tc>
        <w:tc>
          <w:tcPr>
            <w:tcW w:w="1417" w:type="dxa"/>
            <w:vAlign w:val="center"/>
          </w:tcPr>
          <w:p w:rsidR="00535C5A" w:rsidRPr="00C72FA5" w:rsidRDefault="00535C5A" w:rsidP="00535C5A">
            <w:pPr>
              <w:shd w:val="clear" w:color="auto" w:fill="FFFFFF" w:themeFill="background1"/>
              <w:ind w:firstLine="0"/>
              <w:jc w:val="center"/>
            </w:pPr>
            <w:r w:rsidRPr="00C72FA5">
              <w:t>2,58</w:t>
            </w:r>
          </w:p>
        </w:tc>
        <w:tc>
          <w:tcPr>
            <w:tcW w:w="2220" w:type="dxa"/>
            <w:vAlign w:val="center"/>
          </w:tcPr>
          <w:p w:rsidR="00535C5A" w:rsidRPr="00C72FA5" w:rsidRDefault="00535C5A" w:rsidP="00535C5A">
            <w:pPr>
              <w:shd w:val="clear" w:color="auto" w:fill="FFFFFF" w:themeFill="background1"/>
              <w:ind w:firstLine="0"/>
              <w:jc w:val="center"/>
            </w:pPr>
            <w:r w:rsidRPr="00C72FA5">
              <w:t>6,90</w:t>
            </w:r>
          </w:p>
        </w:tc>
      </w:tr>
      <w:tr w:rsidR="00535C5A" w:rsidRPr="00C72FA5" w:rsidTr="00C54735">
        <w:tc>
          <w:tcPr>
            <w:tcW w:w="5685" w:type="dxa"/>
          </w:tcPr>
          <w:p w:rsidR="00535C5A" w:rsidRPr="00C72FA5" w:rsidRDefault="00535C5A" w:rsidP="00535C5A">
            <w:pPr>
              <w:shd w:val="clear" w:color="auto" w:fill="FFFFFF" w:themeFill="background1"/>
              <w:ind w:firstLine="0"/>
            </w:pPr>
            <w:r w:rsidRPr="00C72FA5">
              <w:t>Потенциал энергосбережения жилищного фонда</w:t>
            </w:r>
          </w:p>
        </w:tc>
        <w:tc>
          <w:tcPr>
            <w:tcW w:w="1417" w:type="dxa"/>
            <w:vAlign w:val="center"/>
          </w:tcPr>
          <w:p w:rsidR="00535C5A" w:rsidRPr="00C72FA5" w:rsidRDefault="00535C5A" w:rsidP="00535C5A">
            <w:pPr>
              <w:shd w:val="clear" w:color="auto" w:fill="FFFFFF" w:themeFill="background1"/>
              <w:ind w:firstLine="0"/>
              <w:jc w:val="center"/>
            </w:pPr>
            <w:r w:rsidRPr="00C72FA5">
              <w:t>0,78</w:t>
            </w:r>
          </w:p>
        </w:tc>
        <w:tc>
          <w:tcPr>
            <w:tcW w:w="2220" w:type="dxa"/>
            <w:vAlign w:val="center"/>
          </w:tcPr>
          <w:p w:rsidR="00535C5A" w:rsidRPr="00C72FA5" w:rsidRDefault="00535C5A" w:rsidP="00535C5A">
            <w:pPr>
              <w:shd w:val="clear" w:color="auto" w:fill="FFFFFF" w:themeFill="background1"/>
              <w:ind w:firstLine="0"/>
              <w:jc w:val="center"/>
            </w:pPr>
            <w:r w:rsidRPr="00C72FA5">
              <w:t>2,10</w:t>
            </w:r>
          </w:p>
        </w:tc>
      </w:tr>
    </w:tbl>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r w:rsidRPr="00C72FA5">
        <w:t>* - Данные НП «Региональный цент управления энергосбережением» г. Томск</w:t>
      </w:r>
    </w:p>
    <w:p w:rsidR="00535C5A" w:rsidRPr="00C72FA5" w:rsidRDefault="00535C5A" w:rsidP="00535C5A">
      <w:pPr>
        <w:shd w:val="clear" w:color="auto" w:fill="FFFFFF" w:themeFill="background1"/>
        <w:ind w:right="-427" w:firstLine="0"/>
      </w:pPr>
    </w:p>
    <w:p w:rsidR="00535C5A" w:rsidRPr="00C72FA5" w:rsidRDefault="00535C5A" w:rsidP="00535C5A">
      <w:pPr>
        <w:widowControl w:val="0"/>
        <w:shd w:val="clear" w:color="auto" w:fill="FFFFFF" w:themeFill="background1"/>
        <w:autoSpaceDE w:val="0"/>
        <w:autoSpaceDN w:val="0"/>
        <w:adjustRightInd w:val="0"/>
        <w:ind w:right="142" w:firstLine="540"/>
      </w:pPr>
      <w:r w:rsidRPr="00C72FA5">
        <w:t>Достижение данных показателей возможно при реализации мероприятий по повышению энергетической эффективности в жилищно-коммунальном секторе экономики района, в социальной сфере и транспортном комплексе.</w:t>
      </w:r>
    </w:p>
    <w:p w:rsidR="00535C5A" w:rsidRPr="00C72FA5" w:rsidRDefault="00535C5A" w:rsidP="00535C5A">
      <w:pPr>
        <w:widowControl w:val="0"/>
        <w:shd w:val="clear" w:color="auto" w:fill="FFFFFF" w:themeFill="background1"/>
        <w:autoSpaceDE w:val="0"/>
        <w:autoSpaceDN w:val="0"/>
        <w:adjustRightInd w:val="0"/>
        <w:ind w:right="142" w:firstLine="540"/>
      </w:pPr>
      <w:r w:rsidRPr="00C72FA5">
        <w:t xml:space="preserve"> Политика по энергосбережению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535C5A" w:rsidRPr="00C72FA5" w:rsidRDefault="00535C5A" w:rsidP="00535C5A">
      <w:pPr>
        <w:shd w:val="clear" w:color="auto" w:fill="FFFFFF" w:themeFill="background1"/>
        <w:ind w:right="142" w:firstLine="540"/>
      </w:pPr>
      <w:r w:rsidRPr="00C72FA5">
        <w:t>Для определения основных направлений по сокращению энергопотребления и повышения энергоэффективности на территории Каргасокского района далее представлена краткая характеристика сфер района и основные проблемы, решение которых предлагается программным методом в рамках муниципальной программы "Повышение энергоэффективности в муниципальном образовании «Каргасокский район»" на 2016 - 2021 годы (далее - Программа).</w:t>
      </w:r>
    </w:p>
    <w:p w:rsidR="00535C5A" w:rsidRPr="00C72FA5" w:rsidRDefault="00535C5A" w:rsidP="00535C5A">
      <w:pPr>
        <w:shd w:val="clear" w:color="auto" w:fill="FFFFFF" w:themeFill="background1"/>
        <w:ind w:right="142" w:firstLine="540"/>
      </w:pPr>
    </w:p>
    <w:p w:rsidR="00535C5A" w:rsidRPr="00C72FA5" w:rsidRDefault="00535C5A" w:rsidP="00535C5A">
      <w:pPr>
        <w:shd w:val="clear" w:color="auto" w:fill="FFFFFF" w:themeFill="background1"/>
        <w:ind w:right="142" w:firstLine="540"/>
      </w:pPr>
      <w:r w:rsidRPr="00C72FA5">
        <w:lastRenderedPageBreak/>
        <w:t>1.1. Социальная сфера</w:t>
      </w:r>
    </w:p>
    <w:p w:rsidR="00535C5A" w:rsidRPr="00C72FA5" w:rsidRDefault="00535C5A" w:rsidP="00535C5A">
      <w:pPr>
        <w:shd w:val="clear" w:color="auto" w:fill="FFFFFF" w:themeFill="background1"/>
        <w:ind w:right="142" w:firstLine="540"/>
      </w:pPr>
      <w:r w:rsidRPr="00C72FA5">
        <w:t xml:space="preserve">Система общего образования Каргасокского района включает в себя 12 дошкольных образовательных учреждений, 2 начальные общеобразовательные школы, 11 основных общеобразовательных школ, 7 средних общеобразовательных школ, 2 учреждения дополнительного образования детей (МОУ ДОД Дом детского творчества, МОУ ДОД Каргасокская детско-юношеская спортивная школа). </w:t>
      </w:r>
    </w:p>
    <w:p w:rsidR="00535C5A" w:rsidRPr="00C72FA5" w:rsidRDefault="00535C5A" w:rsidP="00535C5A">
      <w:pPr>
        <w:shd w:val="clear" w:color="auto" w:fill="FFFFFF" w:themeFill="background1"/>
        <w:ind w:right="142" w:firstLine="540"/>
      </w:pPr>
      <w:r w:rsidRPr="00C72FA5">
        <w:t>В районе работают 19 учреждений культурно - досугового типа, 5 библиотечно - досуговых центров, 16 библиотек,  1 детская школа искусств, музей искусств народов Севера (филиал Томского областного художественного музея).</w:t>
      </w:r>
    </w:p>
    <w:p w:rsidR="00535C5A" w:rsidRPr="00C72FA5" w:rsidRDefault="00535C5A" w:rsidP="00535C5A">
      <w:pPr>
        <w:shd w:val="clear" w:color="auto" w:fill="FFFFFF" w:themeFill="background1"/>
        <w:ind w:right="142" w:firstLine="540"/>
      </w:pPr>
      <w:r w:rsidRPr="00C72FA5">
        <w:t>Состояние объектов муниципальной социальной сферы по результатам энергоаудита 2010 - 2013 годов в целом оценивается как удовлетворительное, за исключением ветхих зданий, требующих ремонта (школы в п. Молодежный, с. Усть-Тым, с. Тымск)</w:t>
      </w:r>
    </w:p>
    <w:p w:rsidR="00535C5A" w:rsidRPr="00C72FA5" w:rsidRDefault="00535C5A" w:rsidP="00535C5A">
      <w:pPr>
        <w:shd w:val="clear" w:color="auto" w:fill="FFFFFF" w:themeFill="background1"/>
        <w:ind w:right="142" w:firstLine="540"/>
      </w:pPr>
      <w:r w:rsidRPr="00C72FA5">
        <w:t>Фактическое потребление коммунальных ресурсов объектами социальной сферы в основном соответствует нормируемым объемам потребления.</w:t>
      </w:r>
    </w:p>
    <w:p w:rsidR="00535C5A" w:rsidRPr="00C72FA5" w:rsidRDefault="00535C5A" w:rsidP="00535C5A">
      <w:pPr>
        <w:shd w:val="clear" w:color="auto" w:fill="FFFFFF" w:themeFill="background1"/>
        <w:ind w:right="142" w:firstLine="540"/>
      </w:pPr>
      <w:r w:rsidRPr="00C72FA5">
        <w:t>Данные о потреблении энергетических ресурсов в бюджетной сфере за последние три года представлены в таблице 1.2.</w:t>
      </w:r>
    </w:p>
    <w:p w:rsidR="00535C5A" w:rsidRPr="00C72FA5" w:rsidRDefault="00535C5A" w:rsidP="00535C5A">
      <w:pPr>
        <w:shd w:val="clear" w:color="auto" w:fill="FFFFFF" w:themeFill="background1"/>
        <w:ind w:right="142" w:firstLine="540"/>
      </w:pPr>
      <w:r w:rsidRPr="00C72FA5">
        <w:t xml:space="preserve">По данным таблицы прослеживается положительная динамика снижения потребления муниципальными учреждениями тепловой энергии, электрической энергии, воды и газа. Однако следует принять во внимание то, что данные за 2012 - 2013 г.г. представлены с учетом того, что в этот период осуществляло свою деятельность медицинское учреждение - МБУЗ "Каргасокская ЦРБ. С конца 2013 года данное учреждение здравоохранения реорганизовано, и стало Областным государственным бюджетным учреждением здравоохранения «Каргасокская районная больница».  </w:t>
      </w:r>
    </w:p>
    <w:p w:rsidR="00535C5A" w:rsidRPr="00C72FA5" w:rsidRDefault="00535C5A" w:rsidP="00535C5A">
      <w:pPr>
        <w:shd w:val="clear" w:color="auto" w:fill="FFFFFF" w:themeFill="background1"/>
        <w:ind w:right="142" w:firstLine="540"/>
      </w:pPr>
      <w:r w:rsidRPr="00C72FA5">
        <w:t>Удельные значения расхода тепловой энергии муниципальными учреждениями в расчете на 1 кв. метр общей площади за этот период составили: 0,244 Гкал/кв.м. в 2012 году; 0,3 Гкал/кв.м. в 2013 году и 0,277 Гкал/кв.м. в 2014 году.</w:t>
      </w:r>
    </w:p>
    <w:p w:rsidR="00535C5A" w:rsidRPr="00C72FA5" w:rsidRDefault="00535C5A" w:rsidP="00535C5A">
      <w:pPr>
        <w:shd w:val="clear" w:color="auto" w:fill="FFFFFF" w:themeFill="background1"/>
        <w:ind w:right="142" w:firstLine="540"/>
      </w:pPr>
      <w:r w:rsidRPr="00C72FA5">
        <w:t>Очевидным является то, что в социальной сфере существует ряд объективных причин, таких как неудовлетворительное состояние ограждающих конструкций (оконные переплеты и т.д.),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w:t>
      </w:r>
    </w:p>
    <w:p w:rsidR="00535C5A" w:rsidRPr="00C72FA5" w:rsidRDefault="00535C5A" w:rsidP="00535C5A">
      <w:pPr>
        <w:shd w:val="clear" w:color="auto" w:fill="FFFFFF" w:themeFill="background1"/>
        <w:ind w:right="142" w:firstLine="540"/>
      </w:pPr>
      <w:r w:rsidRPr="00C72FA5">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535C5A" w:rsidRPr="00C72FA5" w:rsidRDefault="00535C5A" w:rsidP="00535C5A">
      <w:pPr>
        <w:shd w:val="clear" w:color="auto" w:fill="FFFFFF" w:themeFill="background1"/>
        <w:ind w:right="142" w:firstLine="540"/>
      </w:pPr>
      <w:r w:rsidRPr="00C72FA5">
        <w:t>С учетом доли расходов бюджета муниципального образования «Каргасокский район» на обеспечение энергетическими ресурсами муниципальных учреждений и ежегодного роста тарифов необходима реализация мер, направленных на сокращение расходов бюджетных средств на обеспечение энергетическими ресурсами муниципальных учреждений (далее – МУ)  за счет сокращения энергопотребления.</w:t>
      </w:r>
    </w:p>
    <w:p w:rsidR="00535C5A" w:rsidRPr="00C72FA5" w:rsidRDefault="00535C5A" w:rsidP="00535C5A">
      <w:pPr>
        <w:shd w:val="clear" w:color="auto" w:fill="FFFFFF" w:themeFill="background1"/>
        <w:ind w:right="-427" w:firstLine="540"/>
        <w:sectPr w:rsidR="00535C5A" w:rsidRPr="00C72FA5" w:rsidSect="00C72FA5">
          <w:type w:val="continuous"/>
          <w:pgSz w:w="11905" w:h="16838"/>
          <w:pgMar w:top="851" w:right="565" w:bottom="1134" w:left="1701" w:header="720" w:footer="720" w:gutter="0"/>
          <w:cols w:space="720"/>
          <w:noEndnote/>
        </w:sectPr>
      </w:pPr>
    </w:p>
    <w:p w:rsidR="00535C5A" w:rsidRPr="00C72FA5" w:rsidRDefault="00535C5A" w:rsidP="00535C5A">
      <w:pPr>
        <w:widowControl w:val="0"/>
        <w:shd w:val="clear" w:color="auto" w:fill="FFFFFF" w:themeFill="background1"/>
        <w:autoSpaceDE w:val="0"/>
        <w:autoSpaceDN w:val="0"/>
        <w:adjustRightInd w:val="0"/>
        <w:ind w:firstLine="0"/>
        <w:jc w:val="center"/>
        <w:outlineLvl w:val="3"/>
      </w:pPr>
      <w:bookmarkStart w:id="6" w:name="Par257"/>
      <w:bookmarkEnd w:id="6"/>
      <w:r w:rsidRPr="00C72FA5">
        <w:lastRenderedPageBreak/>
        <w:t>Данные о потреблении энергетических ресурсов в бюджетной сфере</w:t>
      </w:r>
    </w:p>
    <w:p w:rsidR="00535C5A" w:rsidRPr="00C72FA5" w:rsidRDefault="00535C5A" w:rsidP="00535C5A">
      <w:pPr>
        <w:widowControl w:val="0"/>
        <w:shd w:val="clear" w:color="auto" w:fill="FFFFFF" w:themeFill="background1"/>
        <w:autoSpaceDE w:val="0"/>
        <w:autoSpaceDN w:val="0"/>
        <w:adjustRightInd w:val="0"/>
        <w:ind w:right="-739" w:firstLine="0"/>
        <w:jc w:val="right"/>
        <w:outlineLvl w:val="3"/>
      </w:pPr>
      <w:r w:rsidRPr="00C72FA5">
        <w:t>Таблица 1.2.</w:t>
      </w:r>
    </w:p>
    <w:p w:rsidR="00535C5A" w:rsidRPr="00C72FA5" w:rsidRDefault="00535C5A" w:rsidP="00535C5A">
      <w:pPr>
        <w:widowControl w:val="0"/>
        <w:shd w:val="clear" w:color="auto" w:fill="FFFFFF" w:themeFill="background1"/>
        <w:autoSpaceDE w:val="0"/>
        <w:autoSpaceDN w:val="0"/>
        <w:adjustRightInd w:val="0"/>
        <w:ind w:firstLine="0"/>
      </w:pPr>
    </w:p>
    <w:tbl>
      <w:tblPr>
        <w:tblW w:w="15309" w:type="dxa"/>
        <w:tblInd w:w="62" w:type="dxa"/>
        <w:tblLayout w:type="fixed"/>
        <w:tblCellMar>
          <w:top w:w="75" w:type="dxa"/>
          <w:left w:w="0" w:type="dxa"/>
          <w:bottom w:w="75" w:type="dxa"/>
          <w:right w:w="0" w:type="dxa"/>
        </w:tblCellMar>
        <w:tblLook w:val="0000"/>
      </w:tblPr>
      <w:tblGrid>
        <w:gridCol w:w="9072"/>
        <w:gridCol w:w="1843"/>
        <w:gridCol w:w="1418"/>
        <w:gridCol w:w="1559"/>
        <w:gridCol w:w="1417"/>
      </w:tblGrid>
      <w:tr w:rsidR="00535C5A" w:rsidRPr="00C72FA5" w:rsidTr="00C54735">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Общие сведения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2012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2013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2014 г.</w:t>
            </w:r>
          </w:p>
        </w:tc>
      </w:tr>
      <w:tr w:rsidR="00535C5A" w:rsidRPr="00C72FA5" w:rsidTr="00C54735">
        <w:trPr>
          <w:trHeight w:val="246"/>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Расход тепловой энергии (далее – ТЭ) муниципальными учреждениями (далее -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Гкал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18088,0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17813,3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12511,6</w:t>
            </w:r>
          </w:p>
        </w:tc>
      </w:tr>
      <w:tr w:rsidR="00535C5A" w:rsidRPr="00C72FA5" w:rsidTr="00C54735">
        <w:trPr>
          <w:trHeight w:val="168"/>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Отапливаемая площадь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73873,2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59186,2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45103,5</w:t>
            </w:r>
          </w:p>
        </w:tc>
      </w:tr>
      <w:tr w:rsidR="00535C5A" w:rsidRPr="00C72FA5" w:rsidTr="00C54735">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Расход воды на снабжение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23575,3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20768,2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11747,0</w:t>
            </w:r>
          </w:p>
        </w:tc>
      </w:tr>
      <w:tr w:rsidR="00535C5A" w:rsidRPr="00C72FA5" w:rsidTr="00C54735">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Расход электрической энергии (далее – ЭЭ) на обеспечение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кВтч</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2 380 183,0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2 132 027,06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1 301 108,3</w:t>
            </w:r>
          </w:p>
        </w:tc>
      </w:tr>
      <w:tr w:rsidR="00535C5A" w:rsidRPr="00C72FA5" w:rsidTr="00C54735">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Объем природного газа, потребляемого (используемого) в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тыс. 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324,75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290,541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215,0</w:t>
            </w:r>
          </w:p>
        </w:tc>
      </w:tr>
      <w:tr w:rsidR="00535C5A" w:rsidRPr="00C72FA5" w:rsidTr="00C54735">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Расходы бюджета МО «Каргасокский район»  на обеспечение энергетическими ресурсами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78922,8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72 087,00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75 280,1</w:t>
            </w:r>
          </w:p>
        </w:tc>
      </w:tr>
    </w:tbl>
    <w:p w:rsidR="00535C5A" w:rsidRPr="00C72FA5" w:rsidRDefault="00535C5A" w:rsidP="00535C5A">
      <w:pPr>
        <w:shd w:val="clear" w:color="auto" w:fill="FFFFFF" w:themeFill="background1"/>
        <w:ind w:firstLine="0"/>
      </w:pPr>
      <w:r w:rsidRPr="00C72FA5">
        <w:t>* - по данным ведомственной статистики</w:t>
      </w:r>
    </w:p>
    <w:p w:rsidR="00535C5A" w:rsidRPr="00C72FA5" w:rsidRDefault="00535C5A" w:rsidP="00535C5A">
      <w:pPr>
        <w:shd w:val="clear" w:color="auto" w:fill="FFFFFF" w:themeFill="background1"/>
        <w:ind w:right="-427" w:firstLine="567"/>
        <w:sectPr w:rsidR="00535C5A" w:rsidRPr="00C72FA5" w:rsidSect="00C54735">
          <w:pgSz w:w="16838" w:h="11905" w:orient="landscape"/>
          <w:pgMar w:top="1701" w:right="1134" w:bottom="850" w:left="1134" w:header="720" w:footer="720" w:gutter="0"/>
          <w:cols w:space="720"/>
          <w:noEndnote/>
          <w:docGrid w:linePitch="299"/>
        </w:sectPr>
      </w:pPr>
    </w:p>
    <w:p w:rsidR="00535C5A" w:rsidRPr="00C72FA5" w:rsidRDefault="00535C5A" w:rsidP="00535C5A">
      <w:pPr>
        <w:shd w:val="clear" w:color="auto" w:fill="FFFFFF" w:themeFill="background1"/>
        <w:ind w:left="567" w:right="-428" w:firstLine="426"/>
      </w:pPr>
      <w:r w:rsidRPr="00C72FA5">
        <w:lastRenderedPageBreak/>
        <w:t>1.2. Жилищно-коммунальное хозяйство</w:t>
      </w:r>
    </w:p>
    <w:p w:rsidR="00535C5A" w:rsidRPr="00C72FA5" w:rsidRDefault="00535C5A" w:rsidP="00535C5A">
      <w:pPr>
        <w:shd w:val="clear" w:color="auto" w:fill="FFFFFF" w:themeFill="background1"/>
        <w:ind w:left="567" w:right="-428" w:firstLine="426"/>
      </w:pPr>
      <w:r w:rsidRPr="00C72FA5">
        <w:t>1.2.1. Коммунальная сфера</w:t>
      </w:r>
    </w:p>
    <w:p w:rsidR="00535C5A" w:rsidRPr="00C72FA5" w:rsidRDefault="00535C5A" w:rsidP="00535C5A">
      <w:pPr>
        <w:shd w:val="clear" w:color="auto" w:fill="FFFFFF" w:themeFill="background1"/>
        <w:ind w:left="567" w:right="-428" w:firstLine="426"/>
      </w:pPr>
      <w:r w:rsidRPr="00C72FA5">
        <w:t>Услуги теплоснабжения  оказывают 11 муниципальных предприятий. Услуги водоснабжения оказывают 3 муниципальных предприятия, водоотведение – 1 муниципальное предприятие ЖКХ. Муниципальных котельных – 32 шт., в том числе на угле – 10 шт., на жидком топливе (мазут) – 4 шт., на газе – 11 шт., на дровах – 6 шт., на электрической энергии – 1 шт.  Протяженность тепловых сетей (в 2-х трубном исполнении) – 47,17 км. Протяженность водопроводных сетей – 96,73 км, канализационных – 7,4 км.</w:t>
      </w:r>
    </w:p>
    <w:p w:rsidR="00535C5A" w:rsidRPr="00C72FA5" w:rsidRDefault="00535C5A" w:rsidP="00535C5A">
      <w:pPr>
        <w:shd w:val="clear" w:color="auto" w:fill="FFFFFF" w:themeFill="background1"/>
        <w:ind w:left="567" w:right="-428" w:firstLine="426"/>
      </w:pPr>
      <w:r w:rsidRPr="00C72FA5">
        <w:t>Электроснабжение отдаленных поселков обеспечено от автономных ДЭС. Услуги электроснабжения  оказывают 8 муниципальных предприятий, в хозяйственном ведении которых находятся стационарные дизельные электростанции в количестве  9 шт.</w:t>
      </w:r>
    </w:p>
    <w:p w:rsidR="00535C5A" w:rsidRPr="00C72FA5" w:rsidRDefault="00535C5A" w:rsidP="00535C5A">
      <w:pPr>
        <w:shd w:val="clear" w:color="auto" w:fill="FFFFFF" w:themeFill="background1"/>
        <w:ind w:left="567" w:right="-428" w:firstLine="426"/>
      </w:pPr>
      <w:r w:rsidRPr="00C72FA5">
        <w:t xml:space="preserve">Услуги электроснабжения по сетям централизованного электроснабжения оказывает ОАО «Томская распределительная компания». </w:t>
      </w:r>
    </w:p>
    <w:p w:rsidR="00535C5A" w:rsidRPr="00C72FA5" w:rsidRDefault="00535C5A" w:rsidP="00535C5A">
      <w:pPr>
        <w:shd w:val="clear" w:color="auto" w:fill="FFFFFF" w:themeFill="background1"/>
        <w:ind w:left="567" w:right="-428" w:firstLine="426"/>
      </w:pPr>
      <w:r w:rsidRPr="00C72FA5">
        <w:t>Общая протяженность муниципальных электрических сетей 216,3 км.</w:t>
      </w:r>
    </w:p>
    <w:p w:rsidR="00535C5A" w:rsidRPr="00C72FA5" w:rsidRDefault="00535C5A" w:rsidP="00535C5A">
      <w:pPr>
        <w:shd w:val="clear" w:color="auto" w:fill="FFFFFF" w:themeFill="background1"/>
        <w:ind w:left="567" w:right="-428" w:firstLine="426"/>
      </w:pPr>
      <w:r w:rsidRPr="00C72FA5">
        <w:t>Показатели эффективности работы систем коммунальной инфраструктуры района представлены в таблице 1.3.</w:t>
      </w:r>
    </w:p>
    <w:p w:rsidR="00535C5A" w:rsidRPr="00C72FA5" w:rsidRDefault="00535C5A" w:rsidP="00535C5A">
      <w:pPr>
        <w:shd w:val="clear" w:color="auto" w:fill="FFFFFF" w:themeFill="background1"/>
        <w:ind w:left="567" w:right="-428" w:firstLine="426"/>
      </w:pPr>
    </w:p>
    <w:p w:rsidR="00535C5A" w:rsidRPr="00C72FA5" w:rsidRDefault="00535C5A" w:rsidP="00535C5A">
      <w:pPr>
        <w:shd w:val="clear" w:color="auto" w:fill="FFFFFF" w:themeFill="background1"/>
        <w:ind w:left="567" w:right="-428" w:firstLine="426"/>
        <w:jc w:val="center"/>
      </w:pPr>
      <w:r w:rsidRPr="00C72FA5">
        <w:t>Показатели эффективности работы систем коммунальной инфраструктуры</w:t>
      </w:r>
    </w:p>
    <w:p w:rsidR="00535C5A" w:rsidRPr="00C72FA5" w:rsidRDefault="00535C5A" w:rsidP="00535C5A">
      <w:pPr>
        <w:shd w:val="clear" w:color="auto" w:fill="FFFFFF" w:themeFill="background1"/>
        <w:ind w:right="-427" w:firstLine="567"/>
        <w:jc w:val="right"/>
      </w:pPr>
    </w:p>
    <w:p w:rsidR="00535C5A" w:rsidRPr="00C72FA5" w:rsidRDefault="00535C5A" w:rsidP="00535C5A">
      <w:pPr>
        <w:shd w:val="clear" w:color="auto" w:fill="FFFFFF" w:themeFill="background1"/>
        <w:ind w:right="-427" w:firstLine="567"/>
        <w:jc w:val="right"/>
      </w:pPr>
      <w:r w:rsidRPr="00C72FA5">
        <w:t>Табл. 1.3</w:t>
      </w:r>
    </w:p>
    <w:tbl>
      <w:tblPr>
        <w:tblW w:w="100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417"/>
        <w:gridCol w:w="1236"/>
        <w:gridCol w:w="1236"/>
        <w:gridCol w:w="1228"/>
      </w:tblGrid>
      <w:tr w:rsidR="00535C5A" w:rsidRPr="00C72FA5" w:rsidTr="00C54735">
        <w:trPr>
          <w:trHeight w:val="750"/>
          <w:jc w:val="right"/>
        </w:trPr>
        <w:tc>
          <w:tcPr>
            <w:tcW w:w="4948" w:type="dxa"/>
            <w:shd w:val="clear" w:color="000000" w:fill="FFFFFF"/>
            <w:vAlign w:val="center"/>
            <w:hideMark/>
          </w:tcPr>
          <w:p w:rsidR="00535C5A" w:rsidRPr="00C72FA5" w:rsidRDefault="00535C5A" w:rsidP="00535C5A">
            <w:pPr>
              <w:shd w:val="clear" w:color="auto" w:fill="FFFFFF" w:themeFill="background1"/>
              <w:ind w:firstLine="0"/>
              <w:jc w:val="center"/>
            </w:pPr>
            <w:r w:rsidRPr="00C72FA5">
              <w:t>Показатели эффективности</w:t>
            </w:r>
          </w:p>
        </w:tc>
        <w:tc>
          <w:tcPr>
            <w:tcW w:w="1417" w:type="dxa"/>
            <w:shd w:val="clear" w:color="000000" w:fill="FFFFFF"/>
            <w:vAlign w:val="center"/>
            <w:hideMark/>
          </w:tcPr>
          <w:p w:rsidR="00535C5A" w:rsidRPr="00C72FA5" w:rsidRDefault="00535C5A" w:rsidP="00535C5A">
            <w:pPr>
              <w:shd w:val="clear" w:color="auto" w:fill="FFFFFF" w:themeFill="background1"/>
              <w:ind w:firstLine="0"/>
              <w:jc w:val="center"/>
            </w:pPr>
            <w:r w:rsidRPr="00C72FA5">
              <w:t>Ед. измерения</w:t>
            </w:r>
          </w:p>
        </w:tc>
        <w:tc>
          <w:tcPr>
            <w:tcW w:w="1236" w:type="dxa"/>
            <w:shd w:val="clear" w:color="000000" w:fill="FFFFFF"/>
            <w:vAlign w:val="center"/>
          </w:tcPr>
          <w:p w:rsidR="00535C5A" w:rsidRPr="00C72FA5" w:rsidRDefault="00535C5A" w:rsidP="00535C5A">
            <w:pPr>
              <w:shd w:val="clear" w:color="auto" w:fill="FFFFFF" w:themeFill="background1"/>
              <w:ind w:firstLine="0"/>
              <w:jc w:val="center"/>
            </w:pPr>
            <w:r w:rsidRPr="00C72FA5">
              <w:t>2012 год</w:t>
            </w:r>
          </w:p>
        </w:tc>
        <w:tc>
          <w:tcPr>
            <w:tcW w:w="1236" w:type="dxa"/>
            <w:shd w:val="clear" w:color="000000" w:fill="FFFFFF"/>
            <w:vAlign w:val="center"/>
          </w:tcPr>
          <w:p w:rsidR="00535C5A" w:rsidRPr="00C72FA5" w:rsidRDefault="00535C5A" w:rsidP="00535C5A">
            <w:pPr>
              <w:shd w:val="clear" w:color="auto" w:fill="FFFFFF" w:themeFill="background1"/>
              <w:ind w:firstLine="0"/>
              <w:jc w:val="center"/>
            </w:pPr>
            <w:r w:rsidRPr="00C72FA5">
              <w:t>2013 год</w:t>
            </w:r>
          </w:p>
        </w:tc>
        <w:tc>
          <w:tcPr>
            <w:tcW w:w="1228" w:type="dxa"/>
            <w:shd w:val="clear" w:color="000000" w:fill="FFFFFF"/>
          </w:tcPr>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firstLine="0"/>
            </w:pPr>
            <w:r w:rsidRPr="00C72FA5">
              <w:t>2014 год</w:t>
            </w:r>
          </w:p>
        </w:tc>
      </w:tr>
      <w:tr w:rsidR="00535C5A" w:rsidRPr="00C72FA5" w:rsidTr="00C54735">
        <w:trPr>
          <w:trHeight w:val="406"/>
          <w:jc w:val="right"/>
        </w:trPr>
        <w:tc>
          <w:tcPr>
            <w:tcW w:w="4948" w:type="dxa"/>
            <w:shd w:val="clear" w:color="000000" w:fill="FFFFFF"/>
            <w:vAlign w:val="center"/>
            <w:hideMark/>
          </w:tcPr>
          <w:p w:rsidR="00535C5A" w:rsidRPr="00C72FA5" w:rsidRDefault="00535C5A" w:rsidP="00535C5A">
            <w:pPr>
              <w:shd w:val="clear" w:color="auto" w:fill="FFFFFF" w:themeFill="background1"/>
              <w:ind w:firstLine="0"/>
            </w:pPr>
            <w:r w:rsidRPr="00C72FA5">
              <w:t>Удельный расход топлива на выработку ТЭ</w:t>
            </w:r>
          </w:p>
        </w:tc>
        <w:tc>
          <w:tcPr>
            <w:tcW w:w="1417" w:type="dxa"/>
            <w:shd w:val="clear" w:color="000000" w:fill="FFFFFF"/>
            <w:vAlign w:val="center"/>
            <w:hideMark/>
          </w:tcPr>
          <w:p w:rsidR="00535C5A" w:rsidRPr="00C72FA5" w:rsidRDefault="00535C5A" w:rsidP="00535C5A">
            <w:pPr>
              <w:shd w:val="clear" w:color="auto" w:fill="FFFFFF" w:themeFill="background1"/>
              <w:ind w:firstLine="0"/>
              <w:jc w:val="center"/>
            </w:pPr>
            <w:r w:rsidRPr="00C72FA5">
              <w:t>т.у.т./Гкал</w:t>
            </w:r>
          </w:p>
        </w:tc>
        <w:tc>
          <w:tcPr>
            <w:tcW w:w="1236" w:type="dxa"/>
            <w:shd w:val="clear" w:color="000000" w:fill="FFFFFF"/>
            <w:vAlign w:val="center"/>
          </w:tcPr>
          <w:p w:rsidR="00535C5A" w:rsidRPr="00C72FA5" w:rsidRDefault="00535C5A" w:rsidP="00535C5A">
            <w:pPr>
              <w:shd w:val="clear" w:color="auto" w:fill="FFFFFF" w:themeFill="background1"/>
              <w:ind w:firstLine="0"/>
              <w:jc w:val="center"/>
            </w:pPr>
            <w:r w:rsidRPr="00C72FA5">
              <w:t>0,1697</w:t>
            </w:r>
          </w:p>
        </w:tc>
        <w:tc>
          <w:tcPr>
            <w:tcW w:w="1236" w:type="dxa"/>
            <w:shd w:val="clear" w:color="000000" w:fill="FFFFFF"/>
            <w:vAlign w:val="center"/>
          </w:tcPr>
          <w:p w:rsidR="00535C5A" w:rsidRPr="00C72FA5" w:rsidRDefault="00535C5A" w:rsidP="00535C5A">
            <w:pPr>
              <w:shd w:val="clear" w:color="auto" w:fill="FFFFFF" w:themeFill="background1"/>
              <w:ind w:firstLine="0"/>
              <w:jc w:val="center"/>
            </w:pPr>
            <w:r w:rsidRPr="00C72FA5">
              <w:t>0,177015</w:t>
            </w:r>
          </w:p>
        </w:tc>
        <w:tc>
          <w:tcPr>
            <w:tcW w:w="1228" w:type="dxa"/>
            <w:shd w:val="clear" w:color="000000" w:fill="FFFFFF"/>
            <w:vAlign w:val="center"/>
          </w:tcPr>
          <w:p w:rsidR="00535C5A" w:rsidRPr="00C72FA5" w:rsidRDefault="00535C5A" w:rsidP="00535C5A">
            <w:pPr>
              <w:shd w:val="clear" w:color="auto" w:fill="FFFFFF" w:themeFill="background1"/>
              <w:ind w:firstLine="0"/>
              <w:jc w:val="center"/>
            </w:pPr>
            <w:r w:rsidRPr="00C72FA5">
              <w:t>0,17134</w:t>
            </w:r>
          </w:p>
        </w:tc>
      </w:tr>
      <w:tr w:rsidR="00535C5A" w:rsidRPr="00C72FA5" w:rsidTr="00C54735">
        <w:trPr>
          <w:trHeight w:val="643"/>
          <w:jc w:val="right"/>
        </w:trPr>
        <w:tc>
          <w:tcPr>
            <w:tcW w:w="4948" w:type="dxa"/>
            <w:shd w:val="clear" w:color="auto" w:fill="auto"/>
            <w:vAlign w:val="center"/>
            <w:hideMark/>
          </w:tcPr>
          <w:p w:rsidR="00535C5A" w:rsidRPr="00C72FA5" w:rsidRDefault="00535C5A" w:rsidP="00535C5A">
            <w:pPr>
              <w:shd w:val="clear" w:color="auto" w:fill="FFFFFF" w:themeFill="background1"/>
              <w:ind w:firstLine="0"/>
            </w:pPr>
            <w:r w:rsidRPr="00C72FA5">
              <w:t>Объем потерь ЭЭ при ее передаче по распределительным сетям</w:t>
            </w:r>
          </w:p>
        </w:tc>
        <w:tc>
          <w:tcPr>
            <w:tcW w:w="1417" w:type="dxa"/>
            <w:shd w:val="clear" w:color="auto" w:fill="auto"/>
            <w:vAlign w:val="center"/>
            <w:hideMark/>
          </w:tcPr>
          <w:p w:rsidR="00535C5A" w:rsidRPr="00C72FA5" w:rsidRDefault="00535C5A" w:rsidP="00535C5A">
            <w:pPr>
              <w:shd w:val="clear" w:color="auto" w:fill="FFFFFF" w:themeFill="background1"/>
              <w:ind w:firstLine="0"/>
              <w:jc w:val="center"/>
            </w:pPr>
            <w:r w:rsidRPr="00C72FA5">
              <w:t>кВтч</w:t>
            </w:r>
          </w:p>
        </w:tc>
        <w:tc>
          <w:tcPr>
            <w:tcW w:w="1236" w:type="dxa"/>
            <w:vAlign w:val="center"/>
          </w:tcPr>
          <w:p w:rsidR="00535C5A" w:rsidRPr="00C72FA5" w:rsidRDefault="00535C5A" w:rsidP="00535C5A">
            <w:pPr>
              <w:shd w:val="clear" w:color="auto" w:fill="FFFFFF" w:themeFill="background1"/>
              <w:ind w:firstLine="0"/>
              <w:jc w:val="center"/>
            </w:pPr>
            <w:r w:rsidRPr="00C72FA5">
              <w:t>651294,35</w:t>
            </w:r>
          </w:p>
        </w:tc>
        <w:tc>
          <w:tcPr>
            <w:tcW w:w="1236" w:type="dxa"/>
            <w:vAlign w:val="center"/>
          </w:tcPr>
          <w:p w:rsidR="00535C5A" w:rsidRPr="00C72FA5" w:rsidRDefault="00535C5A" w:rsidP="00535C5A">
            <w:pPr>
              <w:shd w:val="clear" w:color="auto" w:fill="FFFFFF" w:themeFill="background1"/>
              <w:ind w:firstLine="0"/>
              <w:jc w:val="center"/>
            </w:pPr>
            <w:r w:rsidRPr="00C72FA5">
              <w:t>656192</w:t>
            </w:r>
          </w:p>
        </w:tc>
        <w:tc>
          <w:tcPr>
            <w:tcW w:w="1228" w:type="dxa"/>
            <w:vAlign w:val="center"/>
          </w:tcPr>
          <w:p w:rsidR="00535C5A" w:rsidRPr="00C72FA5" w:rsidRDefault="00535C5A" w:rsidP="00535C5A">
            <w:pPr>
              <w:shd w:val="clear" w:color="auto" w:fill="FFFFFF" w:themeFill="background1"/>
              <w:ind w:firstLine="0"/>
              <w:jc w:val="center"/>
            </w:pPr>
            <w:r w:rsidRPr="00C72FA5">
              <w:t>638484,8</w:t>
            </w:r>
          </w:p>
        </w:tc>
      </w:tr>
      <w:tr w:rsidR="00535C5A" w:rsidRPr="00C72FA5" w:rsidTr="00C54735">
        <w:trPr>
          <w:trHeight w:val="321"/>
          <w:jc w:val="right"/>
        </w:trPr>
        <w:tc>
          <w:tcPr>
            <w:tcW w:w="4948" w:type="dxa"/>
            <w:shd w:val="clear" w:color="auto" w:fill="auto"/>
            <w:vAlign w:val="center"/>
            <w:hideMark/>
          </w:tcPr>
          <w:p w:rsidR="00535C5A" w:rsidRPr="00C72FA5" w:rsidRDefault="00535C5A" w:rsidP="00535C5A">
            <w:pPr>
              <w:shd w:val="clear" w:color="auto" w:fill="FFFFFF" w:themeFill="background1"/>
              <w:ind w:firstLine="0"/>
            </w:pPr>
            <w:r w:rsidRPr="00C72FA5">
              <w:t>Объем потерь ТЭ при ее передаче</w:t>
            </w:r>
          </w:p>
        </w:tc>
        <w:tc>
          <w:tcPr>
            <w:tcW w:w="1417" w:type="dxa"/>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c>
          <w:tcPr>
            <w:tcW w:w="1236" w:type="dxa"/>
            <w:vAlign w:val="center"/>
          </w:tcPr>
          <w:p w:rsidR="00535C5A" w:rsidRPr="00C72FA5" w:rsidRDefault="00535C5A" w:rsidP="00535C5A">
            <w:pPr>
              <w:shd w:val="clear" w:color="auto" w:fill="FFFFFF" w:themeFill="background1"/>
              <w:ind w:firstLine="0"/>
              <w:jc w:val="center"/>
            </w:pPr>
            <w:r w:rsidRPr="00C72FA5">
              <w:t>16478,07</w:t>
            </w:r>
          </w:p>
        </w:tc>
        <w:tc>
          <w:tcPr>
            <w:tcW w:w="1236" w:type="dxa"/>
            <w:vAlign w:val="center"/>
          </w:tcPr>
          <w:p w:rsidR="00535C5A" w:rsidRPr="00C72FA5" w:rsidRDefault="00535C5A" w:rsidP="00535C5A">
            <w:pPr>
              <w:shd w:val="clear" w:color="auto" w:fill="FFFFFF" w:themeFill="background1"/>
              <w:ind w:firstLine="0"/>
              <w:jc w:val="center"/>
            </w:pPr>
            <w:r w:rsidRPr="00C72FA5">
              <w:t>20186,15</w:t>
            </w:r>
          </w:p>
        </w:tc>
        <w:tc>
          <w:tcPr>
            <w:tcW w:w="1228" w:type="dxa"/>
            <w:vAlign w:val="center"/>
          </w:tcPr>
          <w:p w:rsidR="00535C5A" w:rsidRPr="00C72FA5" w:rsidRDefault="00535C5A" w:rsidP="00535C5A">
            <w:pPr>
              <w:shd w:val="clear" w:color="auto" w:fill="FFFFFF" w:themeFill="background1"/>
              <w:ind w:firstLine="0"/>
              <w:jc w:val="center"/>
            </w:pPr>
            <w:r w:rsidRPr="00C72FA5">
              <w:t>21158,9</w:t>
            </w:r>
          </w:p>
        </w:tc>
      </w:tr>
      <w:tr w:rsidR="00535C5A" w:rsidRPr="00C72FA5" w:rsidTr="00C54735">
        <w:trPr>
          <w:trHeight w:val="283"/>
          <w:jc w:val="right"/>
        </w:trPr>
        <w:tc>
          <w:tcPr>
            <w:tcW w:w="4948" w:type="dxa"/>
            <w:shd w:val="clear" w:color="auto" w:fill="auto"/>
            <w:vAlign w:val="center"/>
            <w:hideMark/>
          </w:tcPr>
          <w:p w:rsidR="00535C5A" w:rsidRPr="00C72FA5" w:rsidRDefault="00535C5A" w:rsidP="00535C5A">
            <w:pPr>
              <w:shd w:val="clear" w:color="auto" w:fill="FFFFFF" w:themeFill="background1"/>
              <w:ind w:firstLine="0"/>
            </w:pPr>
            <w:r w:rsidRPr="00C72FA5">
              <w:t>Объем потерь воды при ее передаче</w:t>
            </w:r>
          </w:p>
        </w:tc>
        <w:tc>
          <w:tcPr>
            <w:tcW w:w="1417" w:type="dxa"/>
            <w:shd w:val="clear" w:color="auto" w:fill="auto"/>
            <w:vAlign w:val="center"/>
            <w:hideMark/>
          </w:tcPr>
          <w:p w:rsidR="00535C5A" w:rsidRPr="00C72FA5" w:rsidRDefault="00535C5A" w:rsidP="00535C5A">
            <w:pPr>
              <w:shd w:val="clear" w:color="auto" w:fill="FFFFFF" w:themeFill="background1"/>
              <w:ind w:firstLine="0"/>
              <w:jc w:val="center"/>
            </w:pPr>
            <w:r w:rsidRPr="00C72FA5">
              <w:t>куб. м</w:t>
            </w:r>
          </w:p>
        </w:tc>
        <w:tc>
          <w:tcPr>
            <w:tcW w:w="1236" w:type="dxa"/>
            <w:vAlign w:val="center"/>
          </w:tcPr>
          <w:p w:rsidR="00535C5A" w:rsidRPr="00C72FA5" w:rsidRDefault="00535C5A" w:rsidP="00535C5A">
            <w:pPr>
              <w:shd w:val="clear" w:color="auto" w:fill="FFFFFF" w:themeFill="background1"/>
              <w:ind w:firstLine="0"/>
              <w:jc w:val="center"/>
            </w:pPr>
            <w:r w:rsidRPr="00C72FA5">
              <w:t>52710,53</w:t>
            </w:r>
          </w:p>
        </w:tc>
        <w:tc>
          <w:tcPr>
            <w:tcW w:w="1236" w:type="dxa"/>
            <w:vAlign w:val="center"/>
          </w:tcPr>
          <w:p w:rsidR="00535C5A" w:rsidRPr="00C72FA5" w:rsidRDefault="00535C5A" w:rsidP="00535C5A">
            <w:pPr>
              <w:shd w:val="clear" w:color="auto" w:fill="FFFFFF" w:themeFill="background1"/>
              <w:ind w:firstLine="0"/>
              <w:jc w:val="center"/>
            </w:pPr>
            <w:r w:rsidRPr="00C72FA5">
              <w:t>52169,60</w:t>
            </w:r>
          </w:p>
        </w:tc>
        <w:tc>
          <w:tcPr>
            <w:tcW w:w="1228" w:type="dxa"/>
            <w:vAlign w:val="center"/>
          </w:tcPr>
          <w:p w:rsidR="00535C5A" w:rsidRPr="00C72FA5" w:rsidRDefault="00535C5A" w:rsidP="00535C5A">
            <w:pPr>
              <w:shd w:val="clear" w:color="auto" w:fill="FFFFFF" w:themeFill="background1"/>
              <w:ind w:firstLine="0"/>
              <w:jc w:val="center"/>
            </w:pPr>
            <w:r w:rsidRPr="00C72FA5">
              <w:t>57755,3</w:t>
            </w:r>
          </w:p>
        </w:tc>
      </w:tr>
      <w:tr w:rsidR="00535C5A" w:rsidRPr="00C72FA5" w:rsidTr="00C54735">
        <w:trPr>
          <w:trHeight w:val="685"/>
          <w:jc w:val="right"/>
        </w:trPr>
        <w:tc>
          <w:tcPr>
            <w:tcW w:w="4948" w:type="dxa"/>
            <w:shd w:val="clear" w:color="auto" w:fill="auto"/>
            <w:vAlign w:val="center"/>
            <w:hideMark/>
          </w:tcPr>
          <w:p w:rsidR="00535C5A" w:rsidRPr="00C72FA5" w:rsidRDefault="00535C5A" w:rsidP="00535C5A">
            <w:pPr>
              <w:shd w:val="clear" w:color="auto" w:fill="FFFFFF" w:themeFill="background1"/>
              <w:ind w:firstLine="0"/>
            </w:pPr>
            <w:r w:rsidRPr="00C72FA5">
              <w:t>Объем ЭЭ, используемой при передаче (транспортировке) воды</w:t>
            </w:r>
          </w:p>
        </w:tc>
        <w:tc>
          <w:tcPr>
            <w:tcW w:w="1417" w:type="dxa"/>
            <w:shd w:val="clear" w:color="auto" w:fill="auto"/>
            <w:vAlign w:val="center"/>
            <w:hideMark/>
          </w:tcPr>
          <w:p w:rsidR="00535C5A" w:rsidRPr="00C72FA5" w:rsidRDefault="00535C5A" w:rsidP="00535C5A">
            <w:pPr>
              <w:shd w:val="clear" w:color="auto" w:fill="FFFFFF" w:themeFill="background1"/>
              <w:ind w:firstLine="0"/>
              <w:jc w:val="center"/>
            </w:pPr>
            <w:r w:rsidRPr="00C72FA5">
              <w:t>кВтч</w:t>
            </w:r>
          </w:p>
        </w:tc>
        <w:tc>
          <w:tcPr>
            <w:tcW w:w="1236" w:type="dxa"/>
            <w:vAlign w:val="center"/>
          </w:tcPr>
          <w:p w:rsidR="00535C5A" w:rsidRPr="00C72FA5" w:rsidRDefault="00535C5A" w:rsidP="00535C5A">
            <w:pPr>
              <w:shd w:val="clear" w:color="auto" w:fill="FFFFFF" w:themeFill="background1"/>
              <w:ind w:firstLine="0"/>
              <w:jc w:val="center"/>
            </w:pPr>
            <w:r w:rsidRPr="00C72FA5">
              <w:t>80760,80</w:t>
            </w:r>
          </w:p>
        </w:tc>
        <w:tc>
          <w:tcPr>
            <w:tcW w:w="1236" w:type="dxa"/>
            <w:vAlign w:val="center"/>
          </w:tcPr>
          <w:p w:rsidR="00535C5A" w:rsidRPr="00C72FA5" w:rsidRDefault="00535C5A" w:rsidP="00535C5A">
            <w:pPr>
              <w:shd w:val="clear" w:color="auto" w:fill="FFFFFF" w:themeFill="background1"/>
              <w:ind w:firstLine="0"/>
              <w:jc w:val="center"/>
            </w:pPr>
            <w:r w:rsidRPr="00C72FA5">
              <w:t>133862,18</w:t>
            </w:r>
          </w:p>
        </w:tc>
        <w:tc>
          <w:tcPr>
            <w:tcW w:w="1228" w:type="dxa"/>
            <w:vAlign w:val="center"/>
          </w:tcPr>
          <w:p w:rsidR="00535C5A" w:rsidRPr="00C72FA5" w:rsidRDefault="00535C5A" w:rsidP="00535C5A">
            <w:pPr>
              <w:shd w:val="clear" w:color="auto" w:fill="FFFFFF" w:themeFill="background1"/>
              <w:ind w:firstLine="0"/>
              <w:jc w:val="center"/>
            </w:pPr>
            <w:r w:rsidRPr="00C72FA5">
              <w:t>152211,0</w:t>
            </w:r>
          </w:p>
        </w:tc>
      </w:tr>
    </w:tbl>
    <w:p w:rsidR="00535C5A" w:rsidRPr="00C72FA5" w:rsidRDefault="00535C5A" w:rsidP="00535C5A">
      <w:pPr>
        <w:shd w:val="clear" w:color="auto" w:fill="FFFFFF" w:themeFill="background1"/>
        <w:ind w:firstLine="0"/>
      </w:pPr>
      <w:r w:rsidRPr="00C72FA5">
        <w:t xml:space="preserve">    * - по данным ведомственной статистики</w:t>
      </w:r>
    </w:p>
    <w:p w:rsidR="00535C5A" w:rsidRPr="00C72FA5" w:rsidRDefault="00535C5A" w:rsidP="00535C5A">
      <w:pPr>
        <w:shd w:val="clear" w:color="auto" w:fill="FFFFFF" w:themeFill="background1"/>
        <w:ind w:right="-427" w:firstLine="567"/>
      </w:pPr>
    </w:p>
    <w:p w:rsidR="00535C5A" w:rsidRPr="00C72FA5" w:rsidRDefault="00535C5A" w:rsidP="00535C5A">
      <w:pPr>
        <w:shd w:val="clear" w:color="auto" w:fill="FFFFFF" w:themeFill="background1"/>
        <w:ind w:left="567" w:right="-427" w:firstLine="426"/>
      </w:pPr>
      <w:r w:rsidRPr="00C72FA5">
        <w:t>В настоящее время деятельность жилищно-коммунального хозяйства сопровождается наличием потерь ресурсов как потребляемых самими предприятиями, так и предоставляемых потребителям. Это объясняется устаревшим оборудованием котельных, износом трубопроводов, наличием некачественной теплоизоляции, ветхим состоянием сетей электроснабжения.</w:t>
      </w:r>
    </w:p>
    <w:p w:rsidR="00535C5A" w:rsidRPr="00C72FA5" w:rsidRDefault="00535C5A" w:rsidP="00535C5A">
      <w:pPr>
        <w:shd w:val="clear" w:color="auto" w:fill="FFFFFF" w:themeFill="background1"/>
        <w:ind w:left="567" w:right="-427" w:firstLine="426"/>
      </w:pPr>
      <w:r w:rsidRPr="00C72FA5">
        <w:t>На территории района функционируют котельные, в которых, отсутствуют системы химической водоподготовки, автоматическое регулирование и средства контроля расхода топлива. Такие объекты не экономичны по использованию и расходованию топлива.</w:t>
      </w:r>
    </w:p>
    <w:p w:rsidR="00535C5A" w:rsidRPr="00C72FA5" w:rsidRDefault="00535C5A" w:rsidP="00535C5A">
      <w:pPr>
        <w:shd w:val="clear" w:color="auto" w:fill="FFFFFF" w:themeFill="background1"/>
        <w:ind w:left="567" w:right="-427" w:firstLine="426"/>
      </w:pPr>
      <w:r w:rsidRPr="00C72FA5">
        <w:t>Современное жилищно-коммунальное хозяйство должно представлять собой базовую отрасль от успешного функционирования, которой зависят стабильность и жизнеспособность всего хозяйственного комплекса, жизнеобеспечение населения и состояние окружающей среды.</w:t>
      </w:r>
    </w:p>
    <w:p w:rsidR="00535C5A" w:rsidRPr="00C72FA5" w:rsidRDefault="00535C5A" w:rsidP="00535C5A">
      <w:pPr>
        <w:shd w:val="clear" w:color="auto" w:fill="FFFFFF" w:themeFill="background1"/>
        <w:ind w:left="567" w:right="-427" w:firstLine="426"/>
      </w:pPr>
      <w:r w:rsidRPr="00C72FA5">
        <w:t>Эффективность стратегии энергоресурсосбережения зависит от выбора приоритетов и очередности выполнения мероприятий. Приоритетными направлениями энергоресурсосбережения являются:</w:t>
      </w:r>
    </w:p>
    <w:p w:rsidR="00535C5A" w:rsidRPr="00C72FA5" w:rsidRDefault="00535C5A" w:rsidP="00535C5A">
      <w:pPr>
        <w:shd w:val="clear" w:color="auto" w:fill="FFFFFF" w:themeFill="background1"/>
        <w:ind w:left="567" w:right="-427" w:firstLine="426"/>
      </w:pPr>
      <w:r w:rsidRPr="00C72FA5">
        <w:t>- реконструкция (замена) и модернизация котельных с установкой современного оборудования;</w:t>
      </w:r>
    </w:p>
    <w:p w:rsidR="00535C5A" w:rsidRPr="00C72FA5" w:rsidRDefault="00535C5A" w:rsidP="00535C5A">
      <w:pPr>
        <w:shd w:val="clear" w:color="auto" w:fill="FFFFFF" w:themeFill="background1"/>
        <w:ind w:left="567" w:right="-427" w:firstLine="426"/>
      </w:pPr>
      <w:r w:rsidRPr="00C72FA5">
        <w:t>- замена ветхих сетей теплоснабжения, электроснабжения, водоснабжения;</w:t>
      </w:r>
    </w:p>
    <w:p w:rsidR="00535C5A" w:rsidRPr="00C72FA5" w:rsidRDefault="00535C5A" w:rsidP="00535C5A">
      <w:pPr>
        <w:shd w:val="clear" w:color="auto" w:fill="FFFFFF" w:themeFill="background1"/>
        <w:ind w:left="567" w:right="-427" w:firstLine="426"/>
      </w:pPr>
      <w:r w:rsidRPr="00C72FA5">
        <w:t>- оптимизация режимов работы систем тепло-, электро-  и водоснабжения путем внедрения автоматического управления, регулируемого привода и замены насосов завышенной установленной мощности.</w:t>
      </w:r>
    </w:p>
    <w:p w:rsidR="00535C5A" w:rsidRPr="00C72FA5" w:rsidRDefault="00535C5A" w:rsidP="00535C5A">
      <w:pPr>
        <w:shd w:val="clear" w:color="auto" w:fill="FFFFFF" w:themeFill="background1"/>
        <w:ind w:left="567" w:right="-427" w:firstLine="426"/>
        <w:jc w:val="left"/>
      </w:pPr>
    </w:p>
    <w:p w:rsidR="00535C5A" w:rsidRPr="00C72FA5" w:rsidRDefault="00535C5A" w:rsidP="00535C5A">
      <w:pPr>
        <w:shd w:val="clear" w:color="auto" w:fill="FFFFFF" w:themeFill="background1"/>
        <w:ind w:left="567" w:right="-427" w:firstLine="426"/>
      </w:pPr>
      <w:r w:rsidRPr="00C72FA5">
        <w:t>1.2.2. Жилищный фонд</w:t>
      </w:r>
    </w:p>
    <w:p w:rsidR="00535C5A" w:rsidRPr="00C72FA5" w:rsidRDefault="00535C5A" w:rsidP="00535C5A">
      <w:pPr>
        <w:shd w:val="clear" w:color="auto" w:fill="FFFFFF" w:themeFill="background1"/>
        <w:ind w:left="567" w:right="-427" w:firstLine="426"/>
      </w:pPr>
      <w:r w:rsidRPr="00C72FA5">
        <w:t>Общая площадь жилищного фонда Каргасокского района по состоянию на 01.01.2014 года составляет 483,9 тыс. кв. метров, в муниципальной собственности находится 87,5 тыс. кв. м или 18,1 %. Доля ветхого и аварийного жилья по состоянию на 01.01.2014 года составила 5,7 % от общей площади жилищного фонда.</w:t>
      </w:r>
    </w:p>
    <w:p w:rsidR="00535C5A" w:rsidRPr="00C72FA5" w:rsidRDefault="00535C5A" w:rsidP="00535C5A">
      <w:pPr>
        <w:widowControl w:val="0"/>
        <w:shd w:val="clear" w:color="auto" w:fill="FFFFFF" w:themeFill="background1"/>
        <w:autoSpaceDE w:val="0"/>
        <w:autoSpaceDN w:val="0"/>
        <w:adjustRightInd w:val="0"/>
        <w:ind w:left="567" w:right="-427" w:firstLine="426"/>
      </w:pPr>
      <w:r w:rsidRPr="00C72FA5">
        <w:t>Жилищный фонд характеризуется высоким уровнем износа инженерных систем, низким уровнем оснащенности общедомовыми и индивидуальными приборами учета коммунальных ресурсов, низким уровнем оснащенности средствами автоматического регулирования отпуска тепловой энергии и т.д.</w:t>
      </w:r>
    </w:p>
    <w:p w:rsidR="00535C5A" w:rsidRPr="00C72FA5" w:rsidRDefault="00535C5A" w:rsidP="00535C5A">
      <w:pPr>
        <w:shd w:val="clear" w:color="auto" w:fill="FFFFFF" w:themeFill="background1"/>
        <w:ind w:left="567" w:right="-427" w:firstLine="426"/>
      </w:pPr>
      <w:r w:rsidRPr="00C72FA5">
        <w:t>В 2013 и 2014 г.г. ресурсоснабжающими организациями были установлены общедомовые приборы учета в многоквартирных домах. В частности из 2683 многоквартирных домов в районе общедомовыми приборами учета потребления электрической энергии оснащено 116 домов, остальные дома либо являются домами блокированной застройки, либо  не имеют технической возможности установки приборов учета, Аналогичная ситуация с установкой общедомовых приборов учета потребления тепловой энергии, воды и газа - либо нет технической возможности установки прибора, общая тепловая нагрузка составляет менее 0,2 Гкал/час.</w:t>
      </w:r>
    </w:p>
    <w:p w:rsidR="00535C5A" w:rsidRPr="00C72FA5" w:rsidRDefault="00535C5A" w:rsidP="00535C5A">
      <w:pPr>
        <w:shd w:val="clear" w:color="auto" w:fill="FFFFFF" w:themeFill="background1"/>
        <w:ind w:left="567" w:right="-427" w:firstLine="426"/>
        <w:rPr>
          <w:bCs/>
        </w:rPr>
      </w:pPr>
      <w:r w:rsidRPr="00C72FA5">
        <w:rPr>
          <w:bCs/>
        </w:rPr>
        <w:t>Данные об оснащенности приборами учета используемых энергетических ресурсов в жилищном фонде представлены в таблице 1.4.</w:t>
      </w:r>
    </w:p>
    <w:p w:rsidR="00535C5A" w:rsidRPr="00C72FA5" w:rsidRDefault="00535C5A" w:rsidP="00535C5A">
      <w:pPr>
        <w:shd w:val="clear" w:color="auto" w:fill="FFFFFF" w:themeFill="background1"/>
        <w:ind w:left="567" w:right="-427" w:firstLine="426"/>
        <w:rPr>
          <w:bCs/>
        </w:rPr>
      </w:pPr>
    </w:p>
    <w:p w:rsidR="00535C5A" w:rsidRPr="00C72FA5" w:rsidRDefault="00535C5A" w:rsidP="00535C5A">
      <w:pPr>
        <w:shd w:val="clear" w:color="auto" w:fill="FFFFFF" w:themeFill="background1"/>
        <w:ind w:left="567" w:right="-427" w:firstLine="426"/>
        <w:jc w:val="center"/>
        <w:rPr>
          <w:bCs/>
        </w:rPr>
      </w:pPr>
      <w:r w:rsidRPr="00C72FA5">
        <w:rPr>
          <w:bCs/>
        </w:rPr>
        <w:t>Данные об оснащенности приборами учета используемых энергетических ресурсов объектов жилищного фонда</w:t>
      </w:r>
    </w:p>
    <w:p w:rsidR="00535C5A" w:rsidRPr="00C72FA5" w:rsidRDefault="00535C5A" w:rsidP="00535C5A">
      <w:pPr>
        <w:shd w:val="clear" w:color="auto" w:fill="FFFFFF" w:themeFill="background1"/>
        <w:ind w:right="-427" w:firstLine="567"/>
        <w:jc w:val="right"/>
        <w:rPr>
          <w:bCs/>
        </w:rPr>
      </w:pPr>
      <w:r w:rsidRPr="00C72FA5">
        <w:rPr>
          <w:bCs/>
        </w:rPr>
        <w:t>Табл. 1.4.</w:t>
      </w:r>
    </w:p>
    <w:tbl>
      <w:tblPr>
        <w:tblW w:w="99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2"/>
        <w:gridCol w:w="1701"/>
        <w:gridCol w:w="2021"/>
      </w:tblGrid>
      <w:tr w:rsidR="00535C5A" w:rsidRPr="00C72FA5" w:rsidTr="0075377F">
        <w:trPr>
          <w:trHeight w:val="855"/>
          <w:jc w:val="right"/>
        </w:trPr>
        <w:tc>
          <w:tcPr>
            <w:tcW w:w="6252" w:type="dxa"/>
            <w:shd w:val="clear" w:color="auto" w:fill="auto"/>
            <w:vAlign w:val="center"/>
            <w:hideMark/>
          </w:tcPr>
          <w:p w:rsidR="00535C5A" w:rsidRPr="00C72FA5" w:rsidRDefault="00535C5A" w:rsidP="00535C5A">
            <w:pPr>
              <w:shd w:val="clear" w:color="auto" w:fill="FFFFFF" w:themeFill="background1"/>
              <w:ind w:firstLine="0"/>
              <w:jc w:val="center"/>
            </w:pPr>
            <w:r w:rsidRPr="00C72FA5">
              <w:t>Наименование показателя</w:t>
            </w:r>
          </w:p>
        </w:tc>
        <w:tc>
          <w:tcPr>
            <w:tcW w:w="1701" w:type="dxa"/>
            <w:shd w:val="clear" w:color="auto" w:fill="auto"/>
            <w:vAlign w:val="center"/>
            <w:hideMark/>
          </w:tcPr>
          <w:p w:rsidR="00535C5A" w:rsidRPr="00C72FA5" w:rsidRDefault="00535C5A" w:rsidP="00535C5A">
            <w:pPr>
              <w:shd w:val="clear" w:color="auto" w:fill="FFFFFF" w:themeFill="background1"/>
              <w:ind w:firstLine="0"/>
              <w:jc w:val="center"/>
            </w:pPr>
            <w:r w:rsidRPr="00C72FA5">
              <w:t>Подлежит оснащению приборами учета</w:t>
            </w:r>
          </w:p>
        </w:tc>
        <w:tc>
          <w:tcPr>
            <w:tcW w:w="2021" w:type="dxa"/>
            <w:shd w:val="clear" w:color="auto" w:fill="auto"/>
            <w:vAlign w:val="center"/>
            <w:hideMark/>
          </w:tcPr>
          <w:p w:rsidR="00535C5A" w:rsidRPr="00C72FA5" w:rsidRDefault="00535C5A" w:rsidP="00535C5A">
            <w:pPr>
              <w:shd w:val="clear" w:color="auto" w:fill="FFFFFF" w:themeFill="background1"/>
              <w:ind w:firstLine="0"/>
              <w:jc w:val="center"/>
            </w:pPr>
            <w:r w:rsidRPr="00C72FA5">
              <w:t>Фактически оснащено приборами учета</w:t>
            </w:r>
          </w:p>
        </w:tc>
      </w:tr>
      <w:tr w:rsidR="00535C5A" w:rsidRPr="00C72FA5" w:rsidTr="0075377F">
        <w:trPr>
          <w:trHeight w:val="721"/>
          <w:jc w:val="right"/>
        </w:trPr>
        <w:tc>
          <w:tcPr>
            <w:tcW w:w="6252" w:type="dxa"/>
            <w:shd w:val="clear" w:color="auto" w:fill="auto"/>
            <w:hideMark/>
          </w:tcPr>
          <w:p w:rsidR="00535C5A" w:rsidRPr="00C72FA5" w:rsidRDefault="00535C5A" w:rsidP="00535C5A">
            <w:pPr>
              <w:shd w:val="clear" w:color="auto" w:fill="FFFFFF" w:themeFill="background1"/>
              <w:ind w:firstLine="0"/>
              <w:jc w:val="left"/>
              <w:rPr>
                <w:bCs/>
              </w:rPr>
            </w:pPr>
            <w:r w:rsidRPr="00C72FA5">
              <w:rPr>
                <w:bCs/>
              </w:rPr>
              <w:t>Число многоквартирных домов - всего</w:t>
            </w:r>
            <w:r w:rsidRPr="00C72FA5">
              <w:rPr>
                <w:bCs/>
              </w:rPr>
              <w:br/>
            </w:r>
            <w:r w:rsidRPr="00C72FA5">
              <w:t>из них оснащено коллективными (общедомовыми) приборами учета потребляемых коммунальных ресурсов:</w:t>
            </w:r>
          </w:p>
        </w:tc>
        <w:tc>
          <w:tcPr>
            <w:tcW w:w="1701" w:type="dxa"/>
            <w:shd w:val="clear" w:color="auto" w:fill="auto"/>
            <w:hideMark/>
          </w:tcPr>
          <w:p w:rsidR="00535C5A" w:rsidRPr="00C72FA5" w:rsidRDefault="00535C5A" w:rsidP="00535C5A">
            <w:pPr>
              <w:shd w:val="clear" w:color="auto" w:fill="FFFFFF" w:themeFill="background1"/>
              <w:ind w:firstLineChars="200" w:firstLine="480"/>
              <w:jc w:val="center"/>
            </w:pPr>
            <w:r w:rsidRPr="00C72FA5">
              <w:t>123</w:t>
            </w:r>
          </w:p>
        </w:tc>
        <w:tc>
          <w:tcPr>
            <w:tcW w:w="2021" w:type="dxa"/>
            <w:shd w:val="clear" w:color="auto" w:fill="auto"/>
            <w:hideMark/>
          </w:tcPr>
          <w:p w:rsidR="00535C5A" w:rsidRPr="00C72FA5" w:rsidRDefault="00535C5A" w:rsidP="00535C5A">
            <w:pPr>
              <w:shd w:val="clear" w:color="auto" w:fill="FFFFFF" w:themeFill="background1"/>
              <w:ind w:firstLineChars="200" w:firstLine="480"/>
              <w:jc w:val="center"/>
            </w:pPr>
            <w:r w:rsidRPr="00C72FA5">
              <w:t>116</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холодной воды</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отопления</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21</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21</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электрической энергии</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123</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116</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газа</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4</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4</w:t>
            </w:r>
          </w:p>
        </w:tc>
      </w:tr>
      <w:tr w:rsidR="00535C5A" w:rsidRPr="00C72FA5" w:rsidTr="0075377F">
        <w:trPr>
          <w:trHeight w:val="855"/>
          <w:jc w:val="right"/>
        </w:trPr>
        <w:tc>
          <w:tcPr>
            <w:tcW w:w="6252" w:type="dxa"/>
            <w:shd w:val="clear" w:color="auto" w:fill="auto"/>
            <w:hideMark/>
          </w:tcPr>
          <w:p w:rsidR="00535C5A" w:rsidRPr="00C72FA5" w:rsidRDefault="00535C5A" w:rsidP="00535C5A">
            <w:pPr>
              <w:shd w:val="clear" w:color="auto" w:fill="FFFFFF" w:themeFill="background1"/>
              <w:ind w:firstLine="0"/>
              <w:jc w:val="left"/>
              <w:rPr>
                <w:bCs/>
              </w:rPr>
            </w:pPr>
            <w:r w:rsidRPr="00C72FA5">
              <w:rPr>
                <w:bCs/>
              </w:rPr>
              <w:t>Число жилых домов (индивидуально-определенных зданий) - всего</w:t>
            </w:r>
            <w:r w:rsidRPr="00C72FA5">
              <w:rPr>
                <w:bCs/>
              </w:rPr>
              <w:br/>
            </w:r>
            <w:r w:rsidRPr="00C72FA5">
              <w:t>из них оснащено индивидуальными приборами учета потребляемых коммунальных ресурсов:</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p>
          <w:p w:rsidR="00535C5A" w:rsidRPr="00C72FA5" w:rsidRDefault="00535C5A" w:rsidP="00535C5A">
            <w:pPr>
              <w:shd w:val="clear" w:color="auto" w:fill="FFFFFF" w:themeFill="background1"/>
              <w:ind w:firstLineChars="200" w:firstLine="480"/>
              <w:jc w:val="center"/>
            </w:pPr>
            <w:r w:rsidRPr="00C72FA5">
              <w:t>2243</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p>
          <w:p w:rsidR="00535C5A" w:rsidRPr="00C72FA5" w:rsidRDefault="00535C5A" w:rsidP="00535C5A">
            <w:pPr>
              <w:shd w:val="clear" w:color="auto" w:fill="FFFFFF" w:themeFill="background1"/>
              <w:ind w:firstLineChars="200" w:firstLine="480"/>
              <w:jc w:val="center"/>
            </w:pPr>
            <w:r w:rsidRPr="00C72FA5">
              <w:t>2142</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холодной воды</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1448</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1353</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отопления</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43</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43</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электрической энергии</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2243</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2243</w:t>
            </w:r>
          </w:p>
        </w:tc>
      </w:tr>
      <w:tr w:rsidR="00535C5A" w:rsidRPr="00C72FA5" w:rsidTr="0075377F">
        <w:trPr>
          <w:trHeight w:val="315"/>
          <w:jc w:val="right"/>
        </w:trPr>
        <w:tc>
          <w:tcPr>
            <w:tcW w:w="6252" w:type="dxa"/>
            <w:shd w:val="clear" w:color="auto" w:fill="auto"/>
            <w:noWrap/>
            <w:vAlign w:val="bottom"/>
            <w:hideMark/>
          </w:tcPr>
          <w:p w:rsidR="00535C5A" w:rsidRPr="00C72FA5" w:rsidRDefault="00535C5A" w:rsidP="00535C5A">
            <w:pPr>
              <w:shd w:val="clear" w:color="auto" w:fill="FFFFFF" w:themeFill="background1"/>
              <w:ind w:firstLineChars="300" w:firstLine="720"/>
              <w:jc w:val="left"/>
            </w:pPr>
            <w:r w:rsidRPr="00C72FA5">
              <w:t>газа</w:t>
            </w:r>
          </w:p>
        </w:tc>
        <w:tc>
          <w:tcPr>
            <w:tcW w:w="170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927</w:t>
            </w:r>
          </w:p>
        </w:tc>
        <w:tc>
          <w:tcPr>
            <w:tcW w:w="2021" w:type="dxa"/>
            <w:shd w:val="clear" w:color="auto" w:fill="auto"/>
            <w:noWrap/>
            <w:hideMark/>
          </w:tcPr>
          <w:p w:rsidR="00535C5A" w:rsidRPr="00C72FA5" w:rsidRDefault="00535C5A" w:rsidP="00535C5A">
            <w:pPr>
              <w:shd w:val="clear" w:color="auto" w:fill="FFFFFF" w:themeFill="background1"/>
              <w:ind w:firstLineChars="200" w:firstLine="480"/>
              <w:jc w:val="center"/>
            </w:pPr>
            <w:r w:rsidRPr="00C72FA5">
              <w:t>921</w:t>
            </w:r>
          </w:p>
        </w:tc>
      </w:tr>
    </w:tbl>
    <w:p w:rsidR="00535C5A" w:rsidRPr="00C72FA5" w:rsidRDefault="00535C5A" w:rsidP="00535C5A">
      <w:pPr>
        <w:shd w:val="clear" w:color="auto" w:fill="FFFFFF" w:themeFill="background1"/>
        <w:ind w:left="142" w:firstLine="142"/>
        <w:jc w:val="left"/>
      </w:pPr>
      <w:r w:rsidRPr="00C72FA5">
        <w:t xml:space="preserve">        * - по данным ведомственной статистики</w:t>
      </w:r>
    </w:p>
    <w:p w:rsidR="00535C5A" w:rsidRPr="00C72FA5" w:rsidRDefault="00535C5A" w:rsidP="00535C5A">
      <w:pPr>
        <w:widowControl w:val="0"/>
        <w:shd w:val="clear" w:color="auto" w:fill="FFFFFF" w:themeFill="background1"/>
        <w:autoSpaceDE w:val="0"/>
        <w:autoSpaceDN w:val="0"/>
        <w:adjustRightInd w:val="0"/>
        <w:ind w:firstLine="540"/>
      </w:pP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Учитывая, что большая доля потребления энергоресурсов в общем балансе отводится на жилищный фонд соответственно и потенциал энергосбережения в жилищном фонде составляет максимальное значение.</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Энергосберегающими мероприятиями в жилищном фонде могут быть:</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усиление теплозащиты стен и перекрытий (замена старых окон на стеклопакеты, остекление лоджий и балконов);</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xml:space="preserve">- снижение потерь тепла с инфильтрацией воздуха путем уплотнения щелей и неплотностей </w:t>
      </w:r>
      <w:r w:rsidRPr="00C72FA5">
        <w:lastRenderedPageBreak/>
        <w:t>оконных и дверных проемов, установка доводчиков входных дверей;</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снижение гидравлических и тепловых потерь за счет удаления отложений с внутренних поверхностей радиаторов и разводящих трубопроводных систем экологически чистыми технологиями без демонтажа оборудования;</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установка квартирных приборов учета тепла (счетчиков тепла при горизонтальной разводке труб и радиаторных распределителей при вертикальной разводке), установка радиаторных термостатов;</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установка теплоотражателей между отопительным прибором и стеной;</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модернизация внутриподъездной осветительной системы на основе современных энергосберегающих светильников, светодиодов;</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 оборудование систем освещения подъездов, лестничных клеток системами автоматического регулирования (датчиками движения, присутствия);</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ind w:left="426" w:right="-428" w:firstLine="426"/>
      </w:pPr>
      <w:r w:rsidRPr="00C72FA5">
        <w:t>1.3.Транспортный комплекс</w:t>
      </w:r>
    </w:p>
    <w:p w:rsidR="00535C5A" w:rsidRPr="00C72FA5" w:rsidRDefault="00535C5A" w:rsidP="00535C5A">
      <w:pPr>
        <w:shd w:val="clear" w:color="auto" w:fill="FFFFFF" w:themeFill="background1"/>
        <w:ind w:left="426" w:right="-428" w:firstLine="426"/>
      </w:pPr>
      <w:r w:rsidRPr="00C72FA5">
        <w:t xml:space="preserve">Транспортный комплекс в Каргасокском районе  представлен предприятием автомобильного транспорта - МУП «Каргасокское АТП» и частными предпринимателями. МУП «Каргасокское  АТП» эксплуатирует транспортные средства, относящиеся к общественному транспорту, регулирование  тарифов на услуги по перевозке  на котором  осуществляется муниципальным образованием  Каргасокский  район. </w:t>
      </w:r>
    </w:p>
    <w:p w:rsidR="00535C5A" w:rsidRPr="00C72FA5" w:rsidRDefault="00535C5A" w:rsidP="00535C5A">
      <w:pPr>
        <w:shd w:val="clear" w:color="auto" w:fill="FFFFFF" w:themeFill="background1"/>
        <w:ind w:left="426" w:right="-428" w:firstLine="426"/>
      </w:pPr>
      <w:r w:rsidRPr="00C72FA5">
        <w:t xml:space="preserve">МУП «Каргасокское АТП» является крупным  потребителем моторного топлива. За последние годы финансовый результат МУП «Каргасокское АТП» - это убытки. Основная тенденция на предприятии  - это превышение расходов над доходами. Поэтому одна из основных целей предприятия  - это снижение расходов, в том числе и расходов на моторное топливо.        </w:t>
      </w:r>
    </w:p>
    <w:p w:rsidR="00535C5A" w:rsidRPr="00C72FA5" w:rsidRDefault="00535C5A" w:rsidP="00535C5A">
      <w:pPr>
        <w:shd w:val="clear" w:color="auto" w:fill="FFFFFF" w:themeFill="background1"/>
        <w:ind w:left="426" w:right="-428" w:firstLine="426"/>
      </w:pPr>
      <w:r w:rsidRPr="00C72FA5">
        <w:t xml:space="preserve">В этой связи весьма актуальной является политика энергосбережения, совершенствование структуры транспортных средств в целях обеспечения перевозки пассажиров при минимальных энергетических  затратах.  </w:t>
      </w:r>
    </w:p>
    <w:p w:rsidR="00535C5A" w:rsidRPr="00C72FA5" w:rsidRDefault="00535C5A" w:rsidP="00535C5A">
      <w:pPr>
        <w:shd w:val="clear" w:color="auto" w:fill="FFFFFF" w:themeFill="background1"/>
        <w:ind w:left="426" w:right="-428" w:firstLine="426"/>
      </w:pPr>
      <w:r w:rsidRPr="00C72FA5">
        <w:t xml:space="preserve">Основным направлением энергосбережения на автомобильном транспорте является замещение бензина иными видами топлива, в первую очередь сжатым природным газом, газовыми смесями, сжиженным газом. </w:t>
      </w:r>
    </w:p>
    <w:p w:rsidR="00535C5A" w:rsidRPr="00C72FA5" w:rsidRDefault="00535C5A" w:rsidP="00535C5A">
      <w:pPr>
        <w:shd w:val="clear" w:color="auto" w:fill="FFFFFF" w:themeFill="background1"/>
        <w:ind w:left="426" w:right="-428" w:firstLine="426"/>
      </w:pPr>
      <w:r w:rsidRPr="00C72FA5">
        <w:t>В эксплуатации МУП «Каргасокское АТП» находятся 17 единиц общественного транспорта, из них 6 единиц используют газомоторное топливо.</w:t>
      </w:r>
    </w:p>
    <w:p w:rsidR="00535C5A" w:rsidRPr="00C72FA5" w:rsidRDefault="00535C5A" w:rsidP="00535C5A">
      <w:pPr>
        <w:shd w:val="clear" w:color="auto" w:fill="FFFFFF" w:themeFill="background1"/>
        <w:ind w:left="426" w:right="-428" w:firstLine="426"/>
      </w:pPr>
      <w:r w:rsidRPr="00C72FA5">
        <w:t xml:space="preserve">В муниципальных учреждениях имеется 25 единиц автомобильной техники, из них 7 единиц используют в качестве автомобильного топлива – газ. </w:t>
      </w:r>
    </w:p>
    <w:p w:rsidR="00535C5A" w:rsidRPr="00C72FA5" w:rsidRDefault="00535C5A" w:rsidP="00535C5A">
      <w:pPr>
        <w:shd w:val="clear" w:color="auto" w:fill="FFFFFF" w:themeFill="background1"/>
        <w:ind w:left="426" w:right="-428" w:firstLine="426"/>
      </w:pPr>
      <w:r w:rsidRPr="00C72FA5">
        <w:t xml:space="preserve">    Основными факторами, стимулирующими развитие потребления газа в качестве автомобильного топлива являются:</w:t>
      </w:r>
    </w:p>
    <w:p w:rsidR="00535C5A" w:rsidRPr="00C72FA5" w:rsidRDefault="00535C5A" w:rsidP="00535C5A">
      <w:pPr>
        <w:shd w:val="clear" w:color="auto" w:fill="FFFFFF" w:themeFill="background1"/>
        <w:ind w:left="426" w:right="-428" w:firstLine="426"/>
      </w:pPr>
      <w:r w:rsidRPr="00C72FA5">
        <w:t>- экологичность газа по сравнению с используемыми бензинами и дизтопливом (по сравнению с бензином на 50% меньше выбросов окиси углерода, на 40% меньше углеводородов, на 35% меньше окиси азота и на 50% меньше озона);</w:t>
      </w:r>
    </w:p>
    <w:p w:rsidR="00535C5A" w:rsidRPr="00C72FA5" w:rsidRDefault="00535C5A" w:rsidP="00535C5A">
      <w:pPr>
        <w:shd w:val="clear" w:color="auto" w:fill="FFFFFF" w:themeFill="background1"/>
        <w:ind w:left="426" w:right="-428" w:firstLine="426"/>
      </w:pPr>
      <w:r w:rsidRPr="00C72FA5">
        <w:t>- меньший износ двигателя и, соответственно, уменьшение затрат на проведениекапитального00ремонта00транспортных средств;</w:t>
      </w:r>
    </w:p>
    <w:p w:rsidR="00535C5A" w:rsidRPr="00C72FA5" w:rsidRDefault="00535C5A" w:rsidP="00535C5A">
      <w:pPr>
        <w:shd w:val="clear" w:color="auto" w:fill="FFFFFF" w:themeFill="background1"/>
        <w:ind w:left="426" w:right="-428" w:firstLine="426"/>
      </w:pPr>
      <w:r w:rsidRPr="00C72FA5">
        <w:t>- снижение  расхода  на оплату топлива: в сравнении с бензином и дизельным топливом газ выигрывает по стоимости даже с учетом того, что на одинаковое расстояние расходуется на 10% литров газа00больше,0чем0бензина.</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ind w:left="426" w:right="-428" w:firstLine="426"/>
      </w:pPr>
      <w:r w:rsidRPr="00C72FA5">
        <w:t>2. Обоснование необходимости решения проблемы энергосбережения программно-целевым методом</w:t>
      </w:r>
    </w:p>
    <w:p w:rsidR="00535C5A" w:rsidRPr="00C72FA5" w:rsidRDefault="00535C5A" w:rsidP="00535C5A">
      <w:pPr>
        <w:shd w:val="clear" w:color="auto" w:fill="FFFFFF" w:themeFill="background1"/>
        <w:ind w:left="426" w:right="-428" w:firstLine="426"/>
      </w:pPr>
      <w:r w:rsidRPr="00C72FA5">
        <w:t xml:space="preserve">Проблемы энергосбережения и повышения энергетической эффективности носит многоцелевой и межотраслевой характер, затрагивает интересы всех сфер экономики и социальной сферы и может быть эффективно решена только программно-целевым методом управления. Использование программно-целевого метода позволит сконцентрировать в рамках Программы имеющиеся муниципальные ресурсы и внебюджетные инвестиции для решения ключевых проблем в сфере энергоснабжения и повышения энергетической эффективности. </w:t>
      </w:r>
      <w:r w:rsidRPr="00C72FA5">
        <w:lastRenderedPageBreak/>
        <w:t>Основные преимущества программно-целевого метода заключаются в консолидации и целевом использовании финансовых ресурсов, необходимых для реализации Программы, а также в эффективном планировании и мониторинге результатов реализации Программы.</w:t>
      </w:r>
    </w:p>
    <w:p w:rsidR="00535C5A" w:rsidRPr="00C72FA5" w:rsidRDefault="00535C5A" w:rsidP="00535C5A">
      <w:pPr>
        <w:shd w:val="clear" w:color="auto" w:fill="FFFFFF" w:themeFill="background1"/>
        <w:ind w:left="426" w:right="-428" w:firstLine="426"/>
      </w:pPr>
      <w:r w:rsidRPr="00C72FA5">
        <w:t xml:space="preserve">Опыт реализации муниципальных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окупаемости инвестиций, управления процессом, то есть решения проблемы программными методами. </w:t>
      </w:r>
    </w:p>
    <w:p w:rsidR="00535C5A" w:rsidRPr="00C72FA5" w:rsidRDefault="00535C5A" w:rsidP="00535C5A">
      <w:pPr>
        <w:shd w:val="clear" w:color="auto" w:fill="FFFFFF" w:themeFill="background1"/>
        <w:ind w:left="426" w:right="-428" w:firstLine="426"/>
      </w:pPr>
      <w:r w:rsidRPr="00C72FA5">
        <w:t>Решение проблем энергосбережения программным методом обусловлено следующими факторами:</w:t>
      </w:r>
    </w:p>
    <w:p w:rsidR="00535C5A" w:rsidRPr="00C72FA5" w:rsidRDefault="00535C5A" w:rsidP="00535C5A">
      <w:pPr>
        <w:shd w:val="clear" w:color="auto" w:fill="FFFFFF" w:themeFill="background1"/>
        <w:ind w:left="426" w:right="-428" w:firstLine="426"/>
      </w:pPr>
      <w:r w:rsidRPr="00C72FA5">
        <w:t xml:space="preserve"> 1. Для достижения результатов процесс по повышению энергоэффективности в районе должен иметь постоянный характер, а не ограничиваться отдельными, разрозненными мероприятиями, необходимо комплексно и системно подходить к решению различных вопросов: финансово-экономических, организационно-методических, технических.</w:t>
      </w:r>
    </w:p>
    <w:p w:rsidR="00535C5A" w:rsidRPr="00C72FA5" w:rsidRDefault="00535C5A" w:rsidP="00535C5A">
      <w:pPr>
        <w:shd w:val="clear" w:color="auto" w:fill="FFFFFF" w:themeFill="background1"/>
        <w:ind w:left="426" w:right="-428" w:firstLine="426"/>
      </w:pPr>
      <w:r w:rsidRPr="00C72FA5">
        <w:t xml:space="preserve">2. Эффективное решение проблем энергосбережения невозможно в рамках текущего муниципального финансирования, требуют привлечения муниципальных и внебюджетных средств. </w:t>
      </w:r>
    </w:p>
    <w:p w:rsidR="00535C5A" w:rsidRPr="00C72FA5" w:rsidRDefault="00535C5A" w:rsidP="00535C5A">
      <w:pPr>
        <w:shd w:val="clear" w:color="auto" w:fill="FFFFFF" w:themeFill="background1"/>
        <w:ind w:left="426" w:right="-428" w:firstLine="426"/>
      </w:pPr>
      <w:r w:rsidRPr="00C72FA5">
        <w:t>Необходимо учитывать, что при реализации Программы могут возникнуть следующие риски:</w:t>
      </w:r>
    </w:p>
    <w:p w:rsidR="00535C5A" w:rsidRPr="00C72FA5" w:rsidRDefault="00535C5A" w:rsidP="00535C5A">
      <w:pPr>
        <w:shd w:val="clear" w:color="auto" w:fill="FFFFFF" w:themeFill="background1"/>
        <w:ind w:left="426" w:right="-428" w:firstLine="426"/>
      </w:pPr>
      <w:r w:rsidRPr="00C72FA5">
        <w:t>увеличение темпов роста цен на энергоносители, в том числе вследствие либерализации цен на электроэнергию и газ;</w:t>
      </w:r>
    </w:p>
    <w:p w:rsidR="00535C5A" w:rsidRPr="00C72FA5" w:rsidRDefault="00535C5A" w:rsidP="00535C5A">
      <w:pPr>
        <w:shd w:val="clear" w:color="auto" w:fill="FFFFFF" w:themeFill="background1"/>
        <w:ind w:left="426" w:right="-428" w:firstLine="426"/>
      </w:pPr>
      <w:r w:rsidRPr="00C72FA5">
        <w:t>недостаточная активность хозяйствующих субъектов и населения в решении поставленных задач по энергосбережению и повышению энергетической эффективности;</w:t>
      </w:r>
    </w:p>
    <w:p w:rsidR="00535C5A" w:rsidRPr="00C72FA5" w:rsidRDefault="00535C5A" w:rsidP="00535C5A">
      <w:pPr>
        <w:shd w:val="clear" w:color="auto" w:fill="FFFFFF" w:themeFill="background1"/>
        <w:ind w:left="426" w:right="-428" w:firstLine="426"/>
      </w:pPr>
      <w:r w:rsidRPr="00C72FA5">
        <w:t>недостаточное ресурсное обеспечение запланированных мероприятий, в том числе за счет бюджетных средств.</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tabs>
          <w:tab w:val="left" w:pos="709"/>
        </w:tabs>
        <w:ind w:left="426" w:right="-428" w:firstLine="426"/>
      </w:pPr>
      <w:r w:rsidRPr="00C72FA5">
        <w:t>3.  Обоснование взаимосвязи с приоритетами социально-экономического развития Каргасокского района</w:t>
      </w:r>
    </w:p>
    <w:p w:rsidR="00535C5A" w:rsidRPr="00C72FA5" w:rsidRDefault="00535C5A" w:rsidP="00535C5A">
      <w:pPr>
        <w:shd w:val="clear" w:color="auto" w:fill="FFFFFF" w:themeFill="background1"/>
        <w:tabs>
          <w:tab w:val="left" w:pos="709"/>
        </w:tabs>
        <w:ind w:left="426" w:right="-428" w:firstLine="426"/>
      </w:pPr>
      <w:r w:rsidRPr="00C72FA5">
        <w:t>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основе условий для обеспечения энергетической и экологической безопасности района.</w:t>
      </w:r>
    </w:p>
    <w:p w:rsidR="00535C5A" w:rsidRPr="00C72FA5" w:rsidRDefault="00535C5A" w:rsidP="00535C5A">
      <w:pPr>
        <w:shd w:val="clear" w:color="auto" w:fill="FFFFFF" w:themeFill="background1"/>
        <w:tabs>
          <w:tab w:val="left" w:pos="709"/>
        </w:tabs>
        <w:ind w:left="426" w:right="-428" w:firstLine="426"/>
        <w:rPr>
          <w:highlight w:val="yellow"/>
        </w:rPr>
      </w:pPr>
      <w:r w:rsidRPr="00C72FA5">
        <w:t xml:space="preserve">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25.02.2015 №40, определены цели и задачи по сбалансированному территориальному развитию Каргасокского района за счет развития инфраструктуры, развития предпринимательства и сельского хозяйства. Для достижения цели развития Каргасокского района необходимо, наряду с другими, решение задач по энергосбережению и повышению энергетической эффективности. </w:t>
      </w:r>
    </w:p>
    <w:p w:rsidR="00535C5A" w:rsidRPr="00C72FA5" w:rsidRDefault="00535C5A" w:rsidP="00535C5A">
      <w:pPr>
        <w:shd w:val="clear" w:color="auto" w:fill="FFFFFF" w:themeFill="background1"/>
        <w:ind w:left="426" w:right="-428" w:firstLine="426"/>
        <w:jc w:val="center"/>
      </w:pPr>
    </w:p>
    <w:p w:rsidR="00535C5A" w:rsidRPr="00C72FA5" w:rsidRDefault="00535C5A" w:rsidP="00535C5A">
      <w:pPr>
        <w:shd w:val="clear" w:color="auto" w:fill="FFFFFF" w:themeFill="background1"/>
        <w:ind w:left="426" w:right="-428" w:firstLine="426"/>
        <w:jc w:val="center"/>
      </w:pPr>
      <w:r w:rsidRPr="00C72FA5">
        <w:t xml:space="preserve">Раздел </w:t>
      </w:r>
      <w:r w:rsidRPr="00C72FA5">
        <w:rPr>
          <w:lang w:val="en-US"/>
        </w:rPr>
        <w:t>II</w:t>
      </w:r>
      <w:r w:rsidRPr="00C72FA5">
        <w:t>. Цели и задачи программы, сроки и этапы ее реализации, целевые показатели результативности реализации программы</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ind w:left="426" w:right="-428" w:firstLine="426"/>
      </w:pPr>
      <w:r w:rsidRPr="00C72FA5">
        <w:t>2.1. Цели и задачи программы</w:t>
      </w:r>
    </w:p>
    <w:p w:rsidR="00535C5A" w:rsidRPr="00C72FA5" w:rsidRDefault="00535C5A" w:rsidP="00535C5A">
      <w:pPr>
        <w:shd w:val="clear" w:color="auto" w:fill="FFFFFF" w:themeFill="background1"/>
        <w:ind w:left="426" w:right="-428" w:firstLine="426"/>
      </w:pPr>
      <w:r w:rsidRPr="00C72FA5">
        <w:t>2.1.1. Цель Программы</w:t>
      </w:r>
    </w:p>
    <w:p w:rsidR="00535C5A" w:rsidRPr="00C72FA5" w:rsidRDefault="00535C5A" w:rsidP="00535C5A">
      <w:pPr>
        <w:shd w:val="clear" w:color="auto" w:fill="FFFFFF" w:themeFill="background1"/>
        <w:autoSpaceDE w:val="0"/>
        <w:autoSpaceDN w:val="0"/>
        <w:adjustRightInd w:val="0"/>
        <w:ind w:left="426" w:right="-428" w:firstLine="426"/>
        <w:rPr>
          <w:rFonts w:eastAsiaTheme="minorHAnsi"/>
        </w:rPr>
      </w:pPr>
      <w:r w:rsidRPr="00C72FA5">
        <w:t>Основной целью разработки и реализации Программы является повышение энергоэффективности в муниципальном образовании «Каргасокский район»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 улучшение условий и качества жизни населения района.</w:t>
      </w:r>
    </w:p>
    <w:p w:rsidR="00535C5A" w:rsidRPr="00C72FA5" w:rsidRDefault="00535C5A" w:rsidP="00535C5A">
      <w:pPr>
        <w:shd w:val="clear" w:color="auto" w:fill="FFFFFF" w:themeFill="background1"/>
        <w:ind w:left="426" w:right="-428" w:firstLine="426"/>
      </w:pPr>
      <w:r w:rsidRPr="00C72FA5">
        <w:t>2.1.2. Основные задачи Программы</w:t>
      </w:r>
    </w:p>
    <w:p w:rsidR="00535C5A" w:rsidRPr="00C72FA5" w:rsidRDefault="00535C5A" w:rsidP="00535C5A">
      <w:pPr>
        <w:shd w:val="clear" w:color="auto" w:fill="FFFFFF" w:themeFill="background1"/>
        <w:ind w:left="426" w:right="-428" w:firstLine="426"/>
        <w:rPr>
          <w:rFonts w:eastAsiaTheme="minorHAnsi"/>
        </w:rPr>
      </w:pPr>
      <w:r w:rsidRPr="00C72FA5">
        <w:t>Достижение поставленных Программой цели и задач осуществляется путем реализации мероприятий, обеспечивающих энергосбережение на объектах социальной сферы, объектах жилищно-коммунального хозяйства и в транспортном комплексе.</w:t>
      </w:r>
      <w:r w:rsidRPr="00C72FA5">
        <w:rPr>
          <w:rFonts w:eastAsiaTheme="minorHAnsi"/>
        </w:rPr>
        <w:t xml:space="preserve"> </w:t>
      </w:r>
    </w:p>
    <w:p w:rsidR="00535C5A" w:rsidRPr="00C72FA5" w:rsidRDefault="00535C5A" w:rsidP="00535C5A">
      <w:pPr>
        <w:shd w:val="clear" w:color="auto" w:fill="FFFFFF" w:themeFill="background1"/>
        <w:ind w:left="426" w:right="-428" w:firstLine="426"/>
      </w:pPr>
      <w:r w:rsidRPr="00C72FA5">
        <w:lastRenderedPageBreak/>
        <w:t>Основные задачи Программы:</w:t>
      </w:r>
    </w:p>
    <w:p w:rsidR="00535C5A" w:rsidRPr="00C72FA5" w:rsidRDefault="00535C5A" w:rsidP="00535C5A">
      <w:pPr>
        <w:shd w:val="clear" w:color="auto" w:fill="FFFFFF" w:themeFill="background1"/>
        <w:ind w:left="426" w:right="-428" w:firstLine="426"/>
      </w:pPr>
      <w:r w:rsidRPr="00C72FA5">
        <w:t>- энергосбережение в социальной сфере;</w:t>
      </w:r>
    </w:p>
    <w:p w:rsidR="00535C5A" w:rsidRPr="00C72FA5" w:rsidRDefault="00535C5A" w:rsidP="00535C5A">
      <w:pPr>
        <w:shd w:val="clear" w:color="auto" w:fill="FFFFFF" w:themeFill="background1"/>
        <w:ind w:left="426" w:right="-428" w:firstLine="426"/>
      </w:pPr>
      <w:r w:rsidRPr="00C72FA5">
        <w:t>- энергосбережение в жилищно-коммунальном хозяйстве;</w:t>
      </w:r>
    </w:p>
    <w:p w:rsidR="00535C5A" w:rsidRPr="00C72FA5" w:rsidRDefault="00535C5A" w:rsidP="00535C5A">
      <w:pPr>
        <w:shd w:val="clear" w:color="auto" w:fill="FFFFFF" w:themeFill="background1"/>
        <w:ind w:left="426" w:right="-428" w:firstLine="426"/>
      </w:pPr>
      <w:r w:rsidRPr="00C72FA5">
        <w:t>- энергосбережение в транспортном комплексе.</w:t>
      </w:r>
    </w:p>
    <w:p w:rsidR="00535C5A" w:rsidRPr="00C72FA5" w:rsidRDefault="00535C5A" w:rsidP="00535C5A">
      <w:pPr>
        <w:shd w:val="clear" w:color="auto" w:fill="FFFFFF" w:themeFill="background1"/>
        <w:ind w:left="426" w:right="-428" w:firstLine="426"/>
      </w:pPr>
      <w:r w:rsidRPr="00C72FA5">
        <w:t>Решение задач Программы позволит достичь повышения эффективности использования энергетических ресурсов в социальной сфере, жилищном фонде, в системах коммунальной инфраструктуры, а также достичь сокращения потерь энергетических ресурсов при их передаче и повышения уровня оснащенности приборами учета используемых энергетических ресурсов.</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ind w:left="426" w:right="-428" w:firstLine="426"/>
      </w:pPr>
      <w:r w:rsidRPr="00C72FA5">
        <w:t>2.2. Показатели (индикаторы) реализации Программы</w:t>
      </w:r>
    </w:p>
    <w:p w:rsidR="00535C5A" w:rsidRPr="00C72FA5" w:rsidRDefault="00535C5A" w:rsidP="00535C5A">
      <w:pPr>
        <w:shd w:val="clear" w:color="auto" w:fill="FFFFFF" w:themeFill="background1"/>
        <w:ind w:left="426" w:right="-428" w:firstLine="426"/>
      </w:pPr>
      <w:r w:rsidRPr="00C72FA5">
        <w:t xml:space="preserve">Целевые показатели Программы в основном определены </w:t>
      </w:r>
      <w:hyperlink r:id="rId12"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C72FA5">
          <w:t>Указом</w:t>
        </w:r>
      </w:hyperlink>
      <w:r w:rsidRPr="00C72FA5">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Стратегией социально-экономического развития муниципального образования «Каргасокский район» до 2025 года, утвержденной решением Думы Каргасокского района от 25.02.2015 №40 и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
    <w:p w:rsidR="00535C5A" w:rsidRPr="00C72FA5" w:rsidRDefault="00535C5A" w:rsidP="00535C5A">
      <w:pPr>
        <w:shd w:val="clear" w:color="auto" w:fill="FFFFFF" w:themeFill="background1"/>
        <w:ind w:left="426" w:right="-428" w:firstLine="426"/>
      </w:pPr>
      <w:r w:rsidRPr="00C72FA5">
        <w:t xml:space="preserve">Оценка эффективности реализации Программы производится согласно целевым показателям. </w:t>
      </w:r>
      <w:hyperlink w:anchor="Par789" w:history="1">
        <w:r w:rsidRPr="00C72FA5">
          <w:t>Сведения</w:t>
        </w:r>
      </w:hyperlink>
      <w:r w:rsidRPr="00C72FA5">
        <w:t xml:space="preserve"> о составе и значениях целевых показателей (индикаторов) результативности Программы представлены в таблице 2.1.</w:t>
      </w:r>
    </w:p>
    <w:p w:rsidR="00535C5A" w:rsidRPr="00C72FA5" w:rsidRDefault="00535C5A" w:rsidP="00535C5A">
      <w:pPr>
        <w:shd w:val="clear" w:color="auto" w:fill="FFFFFF" w:themeFill="background1"/>
        <w:ind w:left="426" w:right="-428" w:firstLine="426"/>
      </w:pPr>
    </w:p>
    <w:p w:rsidR="00535C5A" w:rsidRPr="00C72FA5" w:rsidRDefault="00535C5A" w:rsidP="00535C5A">
      <w:pPr>
        <w:shd w:val="clear" w:color="auto" w:fill="FFFFFF" w:themeFill="background1"/>
        <w:ind w:left="426" w:right="-428" w:firstLine="426"/>
      </w:pPr>
      <w:r w:rsidRPr="00C72FA5">
        <w:t>2.3. Сроки реализации программы</w:t>
      </w:r>
    </w:p>
    <w:p w:rsidR="00535C5A" w:rsidRPr="00C72FA5" w:rsidRDefault="00535C5A" w:rsidP="00535C5A">
      <w:pPr>
        <w:widowControl w:val="0"/>
        <w:shd w:val="clear" w:color="auto" w:fill="FFFFFF" w:themeFill="background1"/>
        <w:autoSpaceDE w:val="0"/>
        <w:autoSpaceDN w:val="0"/>
        <w:adjustRightInd w:val="0"/>
        <w:ind w:left="426" w:right="-428" w:firstLine="426"/>
      </w:pPr>
      <w:r w:rsidRPr="00C72FA5">
        <w:t>Программа рассчитана на период с 2016 года по 2021 год, разделение Программы на этапы не предусмотрено.</w:t>
      </w:r>
    </w:p>
    <w:p w:rsidR="00535C5A" w:rsidRPr="00C72FA5" w:rsidRDefault="00535C5A" w:rsidP="00535C5A">
      <w:pPr>
        <w:shd w:val="clear" w:color="auto" w:fill="FFFFFF" w:themeFill="background1"/>
        <w:ind w:left="426" w:right="-428" w:firstLine="426"/>
      </w:pP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sectPr w:rsidR="00535C5A" w:rsidRPr="00C72FA5" w:rsidSect="00C54735">
          <w:headerReference w:type="even" r:id="rId13"/>
          <w:headerReference w:type="default" r:id="rId14"/>
          <w:pgSz w:w="11905" w:h="16838"/>
          <w:pgMar w:top="1134" w:right="850" w:bottom="1134" w:left="851" w:header="720" w:footer="720" w:gutter="0"/>
          <w:cols w:space="720"/>
          <w:noEndnote/>
          <w:docGrid w:linePitch="299"/>
        </w:sectPr>
      </w:pP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Сведения</w:t>
      </w:r>
    </w:p>
    <w:p w:rsidR="00535C5A" w:rsidRPr="00C72FA5" w:rsidRDefault="00535C5A" w:rsidP="00535C5A">
      <w:pPr>
        <w:widowControl w:val="0"/>
        <w:shd w:val="clear" w:color="auto" w:fill="FFFFFF" w:themeFill="background1"/>
        <w:autoSpaceDE w:val="0"/>
        <w:autoSpaceDN w:val="0"/>
        <w:adjustRightInd w:val="0"/>
        <w:ind w:firstLine="720"/>
        <w:jc w:val="center"/>
        <w:rPr>
          <w:rFonts w:eastAsiaTheme="minorEastAsia"/>
        </w:rPr>
      </w:pPr>
      <w:r w:rsidRPr="00C72FA5">
        <w:rPr>
          <w:rFonts w:eastAsiaTheme="minorEastAsia"/>
        </w:rPr>
        <w:t>о составе и значениях целевых показателей результативности Программы</w:t>
      </w:r>
    </w:p>
    <w:p w:rsidR="00535C5A" w:rsidRPr="00C72FA5" w:rsidRDefault="00535C5A" w:rsidP="00535C5A">
      <w:pPr>
        <w:shd w:val="clear" w:color="auto" w:fill="FFFFFF" w:themeFill="background1"/>
        <w:autoSpaceDE w:val="0"/>
        <w:autoSpaceDN w:val="0"/>
        <w:adjustRightInd w:val="0"/>
        <w:ind w:firstLine="0"/>
        <w:jc w:val="right"/>
      </w:pPr>
      <w:r w:rsidRPr="00C72FA5">
        <w:t>Табл. 2.1.</w:t>
      </w:r>
    </w:p>
    <w:tbl>
      <w:tblPr>
        <w:tblW w:w="5155" w:type="pct"/>
        <w:tblInd w:w="214" w:type="dxa"/>
        <w:tblLayout w:type="fixed"/>
        <w:tblCellMar>
          <w:left w:w="70" w:type="dxa"/>
          <w:right w:w="70" w:type="dxa"/>
        </w:tblCellMar>
        <w:tblLook w:val="0000"/>
      </w:tblPr>
      <w:tblGrid>
        <w:gridCol w:w="516"/>
        <w:gridCol w:w="3033"/>
        <w:gridCol w:w="1265"/>
        <w:gridCol w:w="9"/>
        <w:gridCol w:w="913"/>
        <w:gridCol w:w="9"/>
        <w:gridCol w:w="913"/>
        <w:gridCol w:w="9"/>
        <w:gridCol w:w="913"/>
        <w:gridCol w:w="9"/>
        <w:gridCol w:w="913"/>
        <w:gridCol w:w="9"/>
        <w:gridCol w:w="922"/>
        <w:gridCol w:w="922"/>
        <w:gridCol w:w="922"/>
        <w:gridCol w:w="931"/>
        <w:gridCol w:w="1705"/>
        <w:gridCol w:w="12"/>
        <w:gridCol w:w="1241"/>
      </w:tblGrid>
      <w:tr w:rsidR="00535C5A" w:rsidRPr="00C72FA5" w:rsidTr="00C54735">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pPr>
            <w:r w:rsidRPr="00C72FA5">
              <w:t>№ п/п</w:t>
            </w:r>
          </w:p>
        </w:tc>
        <w:tc>
          <w:tcPr>
            <w:tcW w:w="1000"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pPr>
            <w:r w:rsidRPr="00C72FA5">
              <w:t>Ед. изм.</w:t>
            </w:r>
          </w:p>
        </w:tc>
        <w:tc>
          <w:tcPr>
            <w:tcW w:w="2438" w:type="pct"/>
            <w:gridSpan w:val="13"/>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 xml:space="preserve">Периодичность сбора данных </w:t>
            </w:r>
          </w:p>
        </w:tc>
        <w:tc>
          <w:tcPr>
            <w:tcW w:w="413" w:type="pct"/>
            <w:gridSpan w:val="2"/>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 xml:space="preserve">Метод сбора информации </w:t>
            </w:r>
          </w:p>
        </w:tc>
      </w:tr>
      <w:tr w:rsidR="00535C5A" w:rsidRPr="00C72FA5" w:rsidTr="00C54735">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1000" w:type="pct"/>
            <w:vMerge/>
            <w:tcBorders>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417"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lang w:val="en-US"/>
              </w:rPr>
            </w:pPr>
            <w:r w:rsidRPr="00C72FA5">
              <w:t>2014 год оценка</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lang w:val="en-US"/>
              </w:rPr>
            </w:pPr>
            <w:r w:rsidRPr="00C72FA5">
              <w:t>2015 год 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2016 год</w:t>
            </w:r>
          </w:p>
          <w:p w:rsidR="00535C5A" w:rsidRPr="00C72FA5" w:rsidRDefault="00535C5A" w:rsidP="00535C5A">
            <w:pPr>
              <w:shd w:val="clear" w:color="auto" w:fill="FFFFFF" w:themeFill="background1"/>
              <w:ind w:firstLine="0"/>
              <w:jc w:val="center"/>
            </w:pPr>
            <w:r w:rsidRPr="00C72FA5">
              <w:t>прогноз</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2017 год</w:t>
            </w:r>
          </w:p>
          <w:p w:rsidR="00535C5A" w:rsidRPr="00C72FA5" w:rsidRDefault="00535C5A" w:rsidP="00535C5A">
            <w:pPr>
              <w:shd w:val="clear" w:color="auto" w:fill="FFFFFF" w:themeFill="background1"/>
              <w:ind w:firstLine="0"/>
              <w:jc w:val="center"/>
            </w:pPr>
            <w:r w:rsidRPr="00C72FA5">
              <w:t>прогноз</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2018 год</w:t>
            </w:r>
          </w:p>
          <w:p w:rsidR="00535C5A" w:rsidRPr="00C72FA5" w:rsidRDefault="00535C5A" w:rsidP="00535C5A">
            <w:pPr>
              <w:shd w:val="clear" w:color="auto" w:fill="FFFFFF" w:themeFill="background1"/>
              <w:ind w:firstLine="0"/>
              <w:jc w:val="center"/>
            </w:pPr>
            <w:r w:rsidRPr="00C72FA5">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2019 год</w:t>
            </w:r>
          </w:p>
          <w:p w:rsidR="00535C5A" w:rsidRPr="00C72FA5" w:rsidRDefault="00535C5A" w:rsidP="00535C5A">
            <w:pPr>
              <w:shd w:val="clear" w:color="auto" w:fill="FFFFFF" w:themeFill="background1"/>
              <w:ind w:firstLine="0"/>
              <w:jc w:val="center"/>
            </w:pPr>
            <w:r w:rsidRPr="00C72FA5">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2020 год</w:t>
            </w:r>
          </w:p>
          <w:p w:rsidR="00535C5A" w:rsidRPr="00C72FA5" w:rsidRDefault="00535C5A" w:rsidP="00535C5A">
            <w:pPr>
              <w:shd w:val="clear" w:color="auto" w:fill="FFFFFF" w:themeFill="background1"/>
              <w:ind w:firstLine="0"/>
              <w:jc w:val="center"/>
            </w:pPr>
            <w:r w:rsidRPr="00C72FA5">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2021 год</w:t>
            </w:r>
          </w:p>
          <w:p w:rsidR="00535C5A" w:rsidRPr="00C72FA5" w:rsidRDefault="00535C5A" w:rsidP="00535C5A">
            <w:pPr>
              <w:shd w:val="clear" w:color="auto" w:fill="FFFFFF" w:themeFill="background1"/>
              <w:ind w:firstLine="0"/>
              <w:jc w:val="center"/>
            </w:pPr>
            <w:r w:rsidRPr="00C72FA5">
              <w:t>прогноз</w:t>
            </w:r>
          </w:p>
        </w:tc>
        <w:tc>
          <w:tcPr>
            <w:tcW w:w="562"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p>
        </w:tc>
        <w:tc>
          <w:tcPr>
            <w:tcW w:w="413" w:type="pct"/>
            <w:gridSpan w:val="2"/>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1</w:t>
            </w:r>
          </w:p>
        </w:tc>
        <w:tc>
          <w:tcPr>
            <w:tcW w:w="100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2</w:t>
            </w:r>
          </w:p>
        </w:tc>
        <w:tc>
          <w:tcPr>
            <w:tcW w:w="41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4</w:t>
            </w:r>
          </w:p>
        </w:tc>
        <w:tc>
          <w:tcPr>
            <w:tcW w:w="304"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5</w:t>
            </w:r>
          </w:p>
        </w:tc>
        <w:tc>
          <w:tcPr>
            <w:tcW w:w="304"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6</w:t>
            </w:r>
          </w:p>
        </w:tc>
        <w:tc>
          <w:tcPr>
            <w:tcW w:w="304"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8</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9</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lang w:val="en-US"/>
              </w:rPr>
            </w:pPr>
            <w:r w:rsidRPr="00C72FA5">
              <w:t>1</w:t>
            </w:r>
            <w:r w:rsidRPr="00C72FA5">
              <w:rPr>
                <w:lang w:val="en-US"/>
              </w:rPr>
              <w:t>0</w:t>
            </w:r>
          </w:p>
        </w:tc>
        <w:tc>
          <w:tcPr>
            <w:tcW w:w="307"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11</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12</w:t>
            </w:r>
          </w:p>
        </w:tc>
        <w:tc>
          <w:tcPr>
            <w:tcW w:w="413"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r>
      <w:tr w:rsidR="00535C5A" w:rsidRPr="00C72FA5" w:rsidTr="00C54735">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right="-427" w:firstLine="0"/>
            </w:pPr>
            <w:r w:rsidRPr="00C72FA5">
              <w:t>Цель Программы: повышение энергоэффективности в муниципальном образовании «Каргасокский район»</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1,5</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1,5</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2.</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4,0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8,0</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8,0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3.</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w:t>
            </w:r>
          </w:p>
        </w:tc>
        <w:tc>
          <w:tcPr>
            <w:tcW w:w="304"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0,5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widowControl w:val="0"/>
              <w:shd w:val="clear" w:color="auto" w:fill="FFFFFF" w:themeFill="background1"/>
              <w:autoSpaceDE w:val="0"/>
              <w:autoSpaceDN w:val="0"/>
              <w:adjustRightInd w:val="0"/>
              <w:ind w:firstLine="0"/>
              <w:jc w:val="center"/>
            </w:pPr>
            <w:r w:rsidRPr="00C72FA5">
              <w:t>1,5</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1,5</w:t>
            </w:r>
          </w:p>
        </w:tc>
        <w:tc>
          <w:tcPr>
            <w:tcW w:w="307" w:type="pct"/>
            <w:tcBorders>
              <w:top w:val="single" w:sz="6" w:space="0" w:color="auto"/>
              <w:left w:val="single" w:sz="4" w:space="0" w:color="auto"/>
              <w:bottom w:val="single" w:sz="4"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2,0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9"/>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Задача 1.  Энергосбережение в социальной сфере</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1.1.</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64,34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64,00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64,00</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64,00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63,00</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62,00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1.2.</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0,25</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0,24</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0,24</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0,23</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0,23</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1.3.</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0,58</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0,64</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0,64</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0,64</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0,63</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0,63</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0,63</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Задача 2. Энергосбережение в жилищно-коммунальном хозяйстве</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lastRenderedPageBreak/>
              <w:t>2.1.</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5</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5</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8</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8</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2.2.</w:t>
            </w:r>
          </w:p>
        </w:tc>
        <w:tc>
          <w:tcPr>
            <w:tcW w:w="100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кВт.ч/кв. м</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0,383</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0,362</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0,36</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0,36</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0,36</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0,359</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0,359</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0,358</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9"/>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Задача 3. Энергосбережение в транспортном комплексе</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autoSpaceDE w:val="0"/>
              <w:autoSpaceDN w:val="0"/>
              <w:adjustRightInd w:val="0"/>
              <w:ind w:firstLine="0"/>
              <w:jc w:val="center"/>
              <w:rPr>
                <w:rFonts w:eastAsiaTheme="minorEastAsia"/>
              </w:rPr>
            </w:pPr>
            <w:r w:rsidRPr="00C72FA5">
              <w:rPr>
                <w:rFonts w:eastAsiaTheme="minorEastAsia"/>
              </w:rPr>
              <w:t>ед.</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81</w:t>
            </w:r>
          </w:p>
        </w:tc>
        <w:tc>
          <w:tcPr>
            <w:tcW w:w="30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81</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81</w:t>
            </w:r>
          </w:p>
        </w:tc>
        <w:tc>
          <w:tcPr>
            <w:tcW w:w="304"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535C5A" w:rsidRPr="00C72FA5" w:rsidRDefault="00535C5A" w:rsidP="00535C5A">
            <w:pPr>
              <w:ind w:firstLine="0"/>
              <w:jc w:val="center"/>
            </w:pPr>
            <w:r w:rsidRPr="00C72FA5">
              <w:t>82</w:t>
            </w:r>
          </w:p>
        </w:tc>
        <w:tc>
          <w:tcPr>
            <w:tcW w:w="304"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535C5A" w:rsidRPr="00C72FA5" w:rsidRDefault="00535C5A" w:rsidP="00535C5A">
            <w:pPr>
              <w:ind w:firstLine="0"/>
              <w:jc w:val="center"/>
            </w:pPr>
            <w:r w:rsidRPr="00C72FA5">
              <w:t>83</w:t>
            </w:r>
          </w:p>
        </w:tc>
        <w:tc>
          <w:tcPr>
            <w:tcW w:w="307"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535C5A" w:rsidRPr="00C72FA5" w:rsidRDefault="00535C5A" w:rsidP="00535C5A">
            <w:pPr>
              <w:ind w:firstLine="0"/>
              <w:jc w:val="center"/>
            </w:pPr>
            <w:r w:rsidRPr="00C72FA5">
              <w:t>84</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Ежеквартально</w:t>
            </w:r>
          </w:p>
        </w:tc>
        <w:tc>
          <w:tcPr>
            <w:tcW w:w="4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bl>
    <w:p w:rsidR="00535C5A" w:rsidRPr="00C72FA5" w:rsidRDefault="00535C5A" w:rsidP="00535C5A">
      <w:pPr>
        <w:shd w:val="clear" w:color="auto" w:fill="FFFFFF" w:themeFill="background1"/>
        <w:tabs>
          <w:tab w:val="left" w:pos="-851"/>
          <w:tab w:val="left" w:pos="-142"/>
        </w:tabs>
        <w:ind w:left="567" w:right="-428" w:firstLine="426"/>
        <w:jc w:val="center"/>
        <w:sectPr w:rsidR="00535C5A" w:rsidRPr="00C72FA5" w:rsidSect="00C54735">
          <w:pgSz w:w="16838" w:h="11905" w:orient="landscape"/>
          <w:pgMar w:top="567" w:right="1134" w:bottom="426" w:left="1134" w:header="142" w:footer="720" w:gutter="0"/>
          <w:cols w:space="720"/>
          <w:noEndnote/>
          <w:docGrid w:linePitch="299"/>
        </w:sectPr>
      </w:pPr>
    </w:p>
    <w:p w:rsidR="00535C5A" w:rsidRPr="00C72FA5" w:rsidRDefault="00535C5A" w:rsidP="0075377F">
      <w:pPr>
        <w:shd w:val="clear" w:color="auto" w:fill="FFFFFF" w:themeFill="background1"/>
        <w:tabs>
          <w:tab w:val="left" w:pos="-851"/>
          <w:tab w:val="left" w:pos="-142"/>
        </w:tabs>
        <w:ind w:left="567" w:right="-3" w:firstLine="426"/>
        <w:jc w:val="center"/>
      </w:pPr>
      <w:r w:rsidRPr="00C72FA5">
        <w:lastRenderedPageBreak/>
        <w:t xml:space="preserve">Раздел </w:t>
      </w:r>
      <w:r w:rsidRPr="00C72FA5">
        <w:rPr>
          <w:lang w:val="en-US"/>
        </w:rPr>
        <w:t>III</w:t>
      </w:r>
      <w:r w:rsidRPr="00C72FA5">
        <w:t>. Подпрограммы</w:t>
      </w:r>
    </w:p>
    <w:p w:rsidR="00535C5A" w:rsidRPr="00C72FA5" w:rsidRDefault="00535C5A" w:rsidP="0075377F">
      <w:pPr>
        <w:shd w:val="clear" w:color="auto" w:fill="FFFFFF" w:themeFill="background1"/>
        <w:tabs>
          <w:tab w:val="left" w:pos="-851"/>
          <w:tab w:val="left" w:pos="-142"/>
        </w:tabs>
        <w:ind w:left="709" w:right="-3" w:firstLine="425"/>
        <w:jc w:val="center"/>
      </w:pPr>
    </w:p>
    <w:p w:rsidR="00535C5A" w:rsidRPr="00C72FA5" w:rsidRDefault="00535C5A" w:rsidP="0075377F">
      <w:pPr>
        <w:shd w:val="clear" w:color="auto" w:fill="FFFFFF" w:themeFill="background1"/>
        <w:tabs>
          <w:tab w:val="left" w:pos="-851"/>
          <w:tab w:val="left" w:pos="-142"/>
        </w:tabs>
        <w:ind w:left="709" w:right="-3" w:firstLine="425"/>
      </w:pPr>
      <w:r w:rsidRPr="00C72FA5">
        <w:t xml:space="preserve">В условиях, когда энергоресурсы становятся рыночным фактором и формируют значительную часть затрат районного бюджета, возникает необходимость в выработке алгоритма эффективных действий по проведению в районе политики по энергосбережению и повышению энергетической эффективности. </w:t>
      </w:r>
    </w:p>
    <w:p w:rsidR="00535C5A" w:rsidRPr="00C72FA5" w:rsidRDefault="00535C5A" w:rsidP="0075377F">
      <w:pPr>
        <w:shd w:val="clear" w:color="auto" w:fill="FFFFFF" w:themeFill="background1"/>
        <w:tabs>
          <w:tab w:val="left" w:pos="-851"/>
          <w:tab w:val="left" w:pos="-142"/>
        </w:tabs>
        <w:ind w:left="709" w:right="-3" w:firstLine="425"/>
      </w:pPr>
      <w:r w:rsidRPr="00C72FA5">
        <w:t>На достижение целевых показателей в области энергосбережения и повышения энергоэффективности прямым образом влияет решение задач в отраслях, выделенных в подпрограммы Программы. Скоординированная и комплексная реализация мероприятий данных подпрограмм позволит достигнуть планируемых показателей. Для достижения цели Программы предусматривается реализация следующих подпрограмм:</w:t>
      </w:r>
    </w:p>
    <w:p w:rsidR="00535C5A" w:rsidRPr="00C72FA5" w:rsidRDefault="002E33F1" w:rsidP="0075377F">
      <w:pPr>
        <w:shd w:val="clear" w:color="auto" w:fill="FFFFFF" w:themeFill="background1"/>
        <w:tabs>
          <w:tab w:val="left" w:pos="-851"/>
          <w:tab w:val="left" w:pos="-142"/>
        </w:tabs>
        <w:ind w:left="709" w:right="-3" w:firstLine="425"/>
      </w:pPr>
      <w:hyperlink w:anchor="Par7414" w:history="1">
        <w:r w:rsidR="00535C5A" w:rsidRPr="00C72FA5">
          <w:t>подпрограмма 1</w:t>
        </w:r>
      </w:hyperlink>
      <w:r w:rsidR="00535C5A" w:rsidRPr="00C72FA5">
        <w:t xml:space="preserve"> «Эффективное использование энергоресурсов в социальной сфере Каргасокского района» согласно приложению 1 к Программе;</w:t>
      </w:r>
    </w:p>
    <w:p w:rsidR="00535C5A" w:rsidRPr="00C72FA5" w:rsidRDefault="002E33F1" w:rsidP="0075377F">
      <w:pPr>
        <w:shd w:val="clear" w:color="auto" w:fill="FFFFFF" w:themeFill="background1"/>
        <w:tabs>
          <w:tab w:val="left" w:pos="-851"/>
          <w:tab w:val="left" w:pos="-142"/>
        </w:tabs>
        <w:ind w:left="709" w:right="-3" w:firstLine="425"/>
      </w:pPr>
      <w:hyperlink w:anchor="Par8472" w:history="1">
        <w:r w:rsidR="00535C5A" w:rsidRPr="00C72FA5">
          <w:t>подпрограмма 2</w:t>
        </w:r>
      </w:hyperlink>
      <w:r w:rsidR="00535C5A" w:rsidRPr="00C72FA5">
        <w:t xml:space="preserve">  «Повышение энергетической эффективности в ЖКХ Каргасокского района» согласно приложению 2 к Программе;</w:t>
      </w:r>
    </w:p>
    <w:p w:rsidR="00535C5A" w:rsidRPr="00C72FA5" w:rsidRDefault="002E33F1" w:rsidP="0075377F">
      <w:pPr>
        <w:shd w:val="clear" w:color="auto" w:fill="FFFFFF" w:themeFill="background1"/>
        <w:tabs>
          <w:tab w:val="left" w:pos="-851"/>
          <w:tab w:val="left" w:pos="-142"/>
        </w:tabs>
        <w:ind w:left="709" w:right="-3" w:firstLine="425"/>
      </w:pPr>
      <w:hyperlink w:anchor="Par9996" w:history="1">
        <w:r w:rsidR="00535C5A" w:rsidRPr="00C72FA5">
          <w:t>подпрограмма 3</w:t>
        </w:r>
      </w:hyperlink>
      <w:r w:rsidR="00535C5A" w:rsidRPr="00C72FA5">
        <w:t xml:space="preserve"> «Повышение энергетической эффективности в транспортном комплексе» согласно приложению 3 к Программе;</w:t>
      </w:r>
    </w:p>
    <w:p w:rsidR="00535C5A" w:rsidRPr="00C72FA5" w:rsidRDefault="002E33F1" w:rsidP="0075377F">
      <w:pPr>
        <w:shd w:val="clear" w:color="auto" w:fill="FFFFFF" w:themeFill="background1"/>
        <w:tabs>
          <w:tab w:val="left" w:pos="-851"/>
          <w:tab w:val="left" w:pos="-142"/>
        </w:tabs>
        <w:ind w:left="709" w:right="-3" w:firstLine="425"/>
      </w:pPr>
      <w:hyperlink w:anchor="Par11725" w:history="1">
        <w:r w:rsidR="00535C5A" w:rsidRPr="00C72FA5">
          <w:t>подпрограмма 4</w:t>
        </w:r>
      </w:hyperlink>
      <w:r w:rsidR="00535C5A" w:rsidRPr="00C72FA5">
        <w:t xml:space="preserve"> "Обеспечивающая подпрограмма" согласно приложению 4 к Программе.</w:t>
      </w:r>
    </w:p>
    <w:p w:rsidR="00535C5A" w:rsidRPr="00C72FA5" w:rsidRDefault="00535C5A" w:rsidP="0075377F">
      <w:pPr>
        <w:shd w:val="clear" w:color="auto" w:fill="FFFFFF" w:themeFill="background1"/>
        <w:tabs>
          <w:tab w:val="left" w:pos="-851"/>
          <w:tab w:val="left" w:pos="-142"/>
        </w:tabs>
        <w:ind w:left="709" w:right="-3" w:firstLine="425"/>
        <w:jc w:val="center"/>
      </w:pPr>
    </w:p>
    <w:p w:rsidR="00535C5A" w:rsidRPr="00C72FA5" w:rsidRDefault="00535C5A" w:rsidP="0075377F">
      <w:pPr>
        <w:shd w:val="clear" w:color="auto" w:fill="FFFFFF" w:themeFill="background1"/>
        <w:ind w:left="709" w:right="-3" w:firstLine="425"/>
        <w:jc w:val="center"/>
      </w:pPr>
      <w:r w:rsidRPr="00C72FA5">
        <w:t>Раздел IV. Обеспечивающая подпрограмма</w:t>
      </w:r>
    </w:p>
    <w:p w:rsidR="00535C5A" w:rsidRPr="00C72FA5" w:rsidRDefault="00535C5A" w:rsidP="0075377F">
      <w:pPr>
        <w:shd w:val="clear" w:color="auto" w:fill="FFFFFF" w:themeFill="background1"/>
        <w:ind w:left="709" w:right="-3" w:firstLine="425"/>
      </w:pPr>
    </w:p>
    <w:p w:rsidR="00535C5A" w:rsidRPr="00C72FA5" w:rsidRDefault="00535C5A" w:rsidP="0075377F">
      <w:pPr>
        <w:shd w:val="clear" w:color="auto" w:fill="FFFFFF" w:themeFill="background1"/>
        <w:ind w:left="709" w:right="-3" w:firstLine="425"/>
      </w:pPr>
      <w:r w:rsidRPr="00C72FA5">
        <w:t>Обеспечивающая подпрограмма содержит расходы на финансовое обеспечение деятельности МКУ УЖКХ и КС, являющегося ответственным исполнителем Программы, а также сведения о мерах муниципального регулирования и перечень показателей, характеризующих результаты применения мер муниципального регулирования в сфере реализации Программы.</w:t>
      </w:r>
    </w:p>
    <w:p w:rsidR="00535C5A" w:rsidRPr="00C72FA5" w:rsidRDefault="00535C5A" w:rsidP="0075377F">
      <w:pPr>
        <w:shd w:val="clear" w:color="auto" w:fill="FFFFFF" w:themeFill="background1"/>
        <w:ind w:left="709" w:right="-3" w:firstLine="425"/>
        <w:jc w:val="center"/>
      </w:pPr>
    </w:p>
    <w:p w:rsidR="00535C5A" w:rsidRPr="00C72FA5" w:rsidRDefault="00535C5A" w:rsidP="0075377F">
      <w:pPr>
        <w:shd w:val="clear" w:color="auto" w:fill="FFFFFF" w:themeFill="background1"/>
        <w:ind w:left="709" w:right="-3" w:firstLine="425"/>
        <w:jc w:val="center"/>
      </w:pPr>
      <w:r w:rsidRPr="00C72FA5">
        <w:t>Раздел V. Система мероприятий Программы и ее ресурсное обеспечение</w:t>
      </w:r>
    </w:p>
    <w:p w:rsidR="00535C5A" w:rsidRPr="00C72FA5" w:rsidRDefault="00535C5A" w:rsidP="0075377F">
      <w:pPr>
        <w:shd w:val="clear" w:color="auto" w:fill="FFFFFF" w:themeFill="background1"/>
        <w:ind w:left="709" w:right="-3" w:firstLine="425"/>
      </w:pPr>
    </w:p>
    <w:p w:rsidR="00535C5A" w:rsidRPr="00C72FA5" w:rsidRDefault="00535C5A" w:rsidP="0075377F">
      <w:pPr>
        <w:shd w:val="clear" w:color="auto" w:fill="FFFFFF" w:themeFill="background1"/>
        <w:ind w:left="709" w:right="-3" w:firstLine="425"/>
      </w:pPr>
      <w:r w:rsidRPr="00C72FA5">
        <w:t>5.1. Система мероприятий</w:t>
      </w:r>
    </w:p>
    <w:p w:rsidR="00535C5A" w:rsidRPr="00C72FA5" w:rsidRDefault="00535C5A" w:rsidP="0075377F">
      <w:pPr>
        <w:shd w:val="clear" w:color="auto" w:fill="FFFFFF" w:themeFill="background1"/>
        <w:tabs>
          <w:tab w:val="left" w:pos="284"/>
        </w:tabs>
        <w:ind w:left="709" w:right="-3" w:firstLine="425"/>
      </w:pPr>
      <w:r w:rsidRPr="00C72FA5">
        <w:t xml:space="preserve">Реализация политики энергосбережения на территории Каргасокского района должна быть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энергосберегающих мероприятий </w:t>
      </w:r>
    </w:p>
    <w:p w:rsidR="00535C5A" w:rsidRPr="00C72FA5" w:rsidRDefault="00535C5A" w:rsidP="0075377F">
      <w:pPr>
        <w:shd w:val="clear" w:color="auto" w:fill="FFFFFF" w:themeFill="background1"/>
        <w:ind w:left="709" w:right="-3" w:firstLine="425"/>
      </w:pPr>
      <w:r w:rsidRPr="00C72FA5">
        <w:t>Решить вопрос повышения энергоэффективности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 В этой связи разработана настоящая Программа, где предусматривается целенаправленная работа по энергосбережению и повышению энергоэффективности в Каргасокском районе. 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на обновление основных производственных фондов с применением новых энерго- и ресурсосберегающих технологий и оборудования, на сокращение бюджетных расходов на оплату коммунальных услуг в учреждениях бюджетной сферы.</w:t>
      </w:r>
    </w:p>
    <w:p w:rsidR="00535C5A" w:rsidRPr="00C72FA5" w:rsidRDefault="00535C5A" w:rsidP="0075377F">
      <w:pPr>
        <w:shd w:val="clear" w:color="auto" w:fill="FFFFFF" w:themeFill="background1"/>
        <w:tabs>
          <w:tab w:val="left" w:pos="284"/>
        </w:tabs>
        <w:ind w:left="709" w:right="-3" w:firstLine="425"/>
      </w:pPr>
      <w:r w:rsidRPr="00C72FA5">
        <w:t>Реализация Программы намечается через систему мероприятий, позволяющих осуществить намеченные в Программе задачи. Мероприятия подразделяются по трем направлениям:</w:t>
      </w:r>
    </w:p>
    <w:p w:rsidR="00535C5A" w:rsidRPr="00C72FA5" w:rsidRDefault="00535C5A" w:rsidP="0075377F">
      <w:pPr>
        <w:shd w:val="clear" w:color="auto" w:fill="FFFFFF" w:themeFill="background1"/>
        <w:tabs>
          <w:tab w:val="left" w:pos="284"/>
        </w:tabs>
        <w:ind w:left="709" w:right="-3" w:firstLine="425"/>
      </w:pPr>
      <w:r w:rsidRPr="00C72FA5">
        <w:t>5.1.1. Эффективное использование энергоресурсов в социальной сфере:</w:t>
      </w:r>
    </w:p>
    <w:p w:rsidR="00535C5A" w:rsidRPr="00C72FA5" w:rsidRDefault="00535C5A" w:rsidP="0075377F">
      <w:pPr>
        <w:shd w:val="clear" w:color="auto" w:fill="FFFFFF" w:themeFill="background1"/>
        <w:tabs>
          <w:tab w:val="left" w:pos="284"/>
        </w:tabs>
        <w:ind w:left="709" w:right="-3" w:firstLine="425"/>
      </w:pPr>
      <w:r w:rsidRPr="00C72FA5">
        <w:t xml:space="preserve">5.1.1.1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w:t>
      </w:r>
      <w:r w:rsidRPr="00C72FA5">
        <w:lastRenderedPageBreak/>
        <w:t xml:space="preserve">законодательством в области энергосбережения и повышения энергоэффективности, в том числе: </w:t>
      </w:r>
    </w:p>
    <w:p w:rsidR="00535C5A" w:rsidRPr="00C72FA5" w:rsidRDefault="00535C5A" w:rsidP="0075377F">
      <w:pPr>
        <w:shd w:val="clear" w:color="auto" w:fill="FFFFFF" w:themeFill="background1"/>
        <w:tabs>
          <w:tab w:val="left" w:pos="284"/>
        </w:tabs>
        <w:ind w:left="709" w:right="-3" w:firstLine="425"/>
      </w:pPr>
      <w:r w:rsidRPr="00C72FA5">
        <w:t xml:space="preserve">- организация мониторинга  параметров энергосбережения и повышения энергоэффективности в МУ и ОМСУ. </w:t>
      </w:r>
    </w:p>
    <w:p w:rsidR="00535C5A" w:rsidRPr="00C72FA5" w:rsidRDefault="00535C5A" w:rsidP="0075377F">
      <w:pPr>
        <w:shd w:val="clear" w:color="auto" w:fill="FFFFFF" w:themeFill="background1"/>
        <w:tabs>
          <w:tab w:val="left" w:pos="284"/>
        </w:tabs>
        <w:ind w:left="709" w:right="-3" w:firstLine="425"/>
      </w:pPr>
      <w:r w:rsidRPr="00C72FA5">
        <w:t xml:space="preserve">Реализация мероприятий обеспечит информационную, аналитическую и нормативно правовую поддержку реализации политики энергосбережения на территории Каргасокского района.  </w:t>
      </w:r>
    </w:p>
    <w:p w:rsidR="00535C5A" w:rsidRPr="00C72FA5" w:rsidRDefault="00535C5A" w:rsidP="0075377F">
      <w:pPr>
        <w:shd w:val="clear" w:color="auto" w:fill="FFFFFF" w:themeFill="background1"/>
        <w:tabs>
          <w:tab w:val="left" w:pos="284"/>
        </w:tabs>
        <w:ind w:left="709" w:right="-3" w:firstLine="425"/>
      </w:pPr>
      <w:r w:rsidRPr="00C72FA5">
        <w:t>Перечень индикаторов (исходных данных), представляемых МУ и ОМСУ для мониторинга показателей энергоэффективности объектов социальной сферы содержится в приложении 6 Программы.</w:t>
      </w:r>
    </w:p>
    <w:p w:rsidR="00535C5A" w:rsidRPr="00C72FA5" w:rsidRDefault="00535C5A" w:rsidP="0075377F">
      <w:pPr>
        <w:shd w:val="clear" w:color="auto" w:fill="FFFFFF" w:themeFill="background1"/>
        <w:ind w:left="709" w:right="-3" w:firstLine="425"/>
      </w:pPr>
      <w:r w:rsidRPr="00C72FA5">
        <w:t xml:space="preserve">- обеспечение приборного учета потребления энергоресурсов и воды. </w:t>
      </w:r>
    </w:p>
    <w:p w:rsidR="00535C5A" w:rsidRPr="00C72FA5" w:rsidRDefault="00535C5A" w:rsidP="0075377F">
      <w:pPr>
        <w:shd w:val="clear" w:color="auto" w:fill="FFFFFF" w:themeFill="background1"/>
        <w:ind w:left="709" w:right="-3" w:firstLine="425"/>
      </w:pPr>
      <w:r w:rsidRPr="00C72FA5">
        <w:t>Мероприятие определено требованиями действующего законодательства в области энергосбережения и повышения энергетической эффективности.</w:t>
      </w:r>
    </w:p>
    <w:p w:rsidR="00535C5A" w:rsidRPr="00C72FA5" w:rsidRDefault="00535C5A" w:rsidP="0075377F">
      <w:pPr>
        <w:shd w:val="clear" w:color="auto" w:fill="FFFFFF" w:themeFill="background1"/>
        <w:ind w:left="709" w:right="-3" w:firstLine="425"/>
      </w:pPr>
      <w:r w:rsidRPr="00C72FA5">
        <w:t>5.1.1.2. Выполнение технических мероприятий, в том числе:</w:t>
      </w:r>
    </w:p>
    <w:p w:rsidR="00535C5A" w:rsidRPr="00C72FA5" w:rsidRDefault="00535C5A" w:rsidP="0075377F">
      <w:pPr>
        <w:shd w:val="clear" w:color="auto" w:fill="FFFFFF" w:themeFill="background1"/>
        <w:ind w:left="709" w:right="-3" w:firstLine="425"/>
      </w:pPr>
      <w:r w:rsidRPr="00C72FA5">
        <w:t>- оптимизация режимов потребления энергоресурсов и воды на объектах социальной сферы;</w:t>
      </w:r>
    </w:p>
    <w:p w:rsidR="00535C5A" w:rsidRPr="00C72FA5" w:rsidRDefault="00535C5A" w:rsidP="0075377F">
      <w:pPr>
        <w:shd w:val="clear" w:color="auto" w:fill="FFFFFF" w:themeFill="background1"/>
        <w:ind w:left="709" w:right="-3" w:firstLine="425"/>
      </w:pPr>
      <w:r w:rsidRPr="00C72FA5">
        <w:t>-  производство замены осветительных ламп (светильников) на энергосберегающие.</w:t>
      </w:r>
    </w:p>
    <w:p w:rsidR="00535C5A" w:rsidRPr="00C72FA5" w:rsidRDefault="00535C5A" w:rsidP="0075377F">
      <w:pPr>
        <w:shd w:val="clear" w:color="auto" w:fill="FFFFFF" w:themeFill="background1"/>
        <w:ind w:left="709" w:right="-3" w:firstLine="425"/>
      </w:pPr>
      <w:r w:rsidRPr="00C72FA5">
        <w:t>5.1.2. Повышение энергетической эффективности в жилищно-коммунальном хозяйстве:</w:t>
      </w:r>
    </w:p>
    <w:p w:rsidR="00535C5A" w:rsidRPr="00C72FA5" w:rsidRDefault="00535C5A" w:rsidP="0075377F">
      <w:pPr>
        <w:shd w:val="clear" w:color="auto" w:fill="FFFFFF" w:themeFill="background1"/>
        <w:ind w:left="709" w:right="-3" w:firstLine="425"/>
      </w:pPr>
      <w:r w:rsidRPr="00C72FA5">
        <w:t>5.1.2.1. Выполнение технических мероприятий по повышению энергетической эффективности в коммунальных системах:</w:t>
      </w:r>
    </w:p>
    <w:p w:rsidR="00535C5A" w:rsidRPr="00C72FA5" w:rsidRDefault="00535C5A" w:rsidP="0075377F">
      <w:pPr>
        <w:shd w:val="clear" w:color="auto" w:fill="FFFFFF" w:themeFill="background1"/>
        <w:ind w:left="709" w:right="-3" w:firstLine="425"/>
      </w:pPr>
      <w:r w:rsidRPr="00C72FA5">
        <w:t>- строительство котельных в п. Геологический и в с. Новый Васюган;</w:t>
      </w:r>
    </w:p>
    <w:p w:rsidR="00535C5A" w:rsidRPr="00C72FA5" w:rsidRDefault="00535C5A" w:rsidP="0075377F">
      <w:pPr>
        <w:shd w:val="clear" w:color="auto" w:fill="FFFFFF" w:themeFill="background1"/>
        <w:ind w:left="709" w:right="-3" w:firstLine="425"/>
      </w:pPr>
      <w:r w:rsidRPr="00C72FA5">
        <w:t>- ремонт и замена ветхих сетей коммунальной инфраструктуры.</w:t>
      </w:r>
    </w:p>
    <w:p w:rsidR="00535C5A" w:rsidRPr="00C72FA5" w:rsidRDefault="00535C5A" w:rsidP="0075377F">
      <w:pPr>
        <w:shd w:val="clear" w:color="auto" w:fill="FFFFFF" w:themeFill="background1"/>
        <w:ind w:left="709" w:right="-3" w:firstLine="425"/>
      </w:pPr>
      <w:r w:rsidRPr="00C72FA5">
        <w:t>5.1.2.2.  Выполнение технических мероприятий по повышению энергетической эффективности в системах уличного освещения:</w:t>
      </w:r>
    </w:p>
    <w:p w:rsidR="00535C5A" w:rsidRPr="00C72FA5" w:rsidRDefault="00535C5A" w:rsidP="0075377F">
      <w:pPr>
        <w:shd w:val="clear" w:color="auto" w:fill="FFFFFF" w:themeFill="background1"/>
        <w:ind w:left="709" w:right="-3" w:firstLine="425"/>
      </w:pPr>
      <w:r w:rsidRPr="00C72FA5">
        <w:t>- реконструкция сетей уличного освещения с внедрением энергоэффективной светотехники и систем автоматического управления.</w:t>
      </w:r>
    </w:p>
    <w:p w:rsidR="00535C5A" w:rsidRPr="00C72FA5" w:rsidRDefault="00535C5A" w:rsidP="0075377F">
      <w:pPr>
        <w:shd w:val="clear" w:color="auto" w:fill="FFFFFF" w:themeFill="background1"/>
        <w:ind w:left="709" w:right="-3" w:firstLine="425"/>
      </w:pPr>
      <w:r w:rsidRPr="00C72FA5">
        <w:t>5.1.3. Повышение энергетической эффективности в транспортном комплексе:</w:t>
      </w:r>
    </w:p>
    <w:p w:rsidR="00535C5A" w:rsidRPr="00C72FA5" w:rsidRDefault="00535C5A" w:rsidP="0075377F">
      <w:pPr>
        <w:shd w:val="clear" w:color="auto" w:fill="FFFFFF" w:themeFill="background1"/>
        <w:ind w:left="709" w:right="-3" w:firstLine="425"/>
      </w:pPr>
      <w:r w:rsidRPr="00C72FA5">
        <w:t xml:space="preserve">- выполнение мероприятий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535C5A" w:rsidRPr="00C72FA5" w:rsidRDefault="00535C5A" w:rsidP="0075377F">
      <w:pPr>
        <w:shd w:val="clear" w:color="auto" w:fill="FFFFFF" w:themeFill="background1"/>
        <w:ind w:left="709" w:right="-3" w:firstLine="425"/>
      </w:pPr>
    </w:p>
    <w:p w:rsidR="00535C5A" w:rsidRPr="00C72FA5" w:rsidRDefault="00535C5A" w:rsidP="0075377F">
      <w:pPr>
        <w:shd w:val="clear" w:color="auto" w:fill="FFFFFF" w:themeFill="background1"/>
        <w:ind w:left="709" w:right="-3" w:firstLine="425"/>
      </w:pPr>
      <w:r w:rsidRPr="00C72FA5">
        <w:t>5.2. Ресурсное обеспечение Программы</w:t>
      </w:r>
    </w:p>
    <w:p w:rsidR="00535C5A" w:rsidRPr="00C72FA5" w:rsidRDefault="00535C5A" w:rsidP="0075377F">
      <w:pPr>
        <w:shd w:val="clear" w:color="auto" w:fill="FFFFFF" w:themeFill="background1"/>
        <w:ind w:left="709" w:right="-3" w:firstLine="425"/>
      </w:pPr>
      <w:r w:rsidRPr="00C72FA5">
        <w:t>5.2. Ресурсное обеспечение Программы</w:t>
      </w:r>
    </w:p>
    <w:p w:rsidR="00535C5A" w:rsidRPr="00C72FA5" w:rsidRDefault="00535C5A" w:rsidP="0075377F">
      <w:pPr>
        <w:widowControl w:val="0"/>
        <w:shd w:val="clear" w:color="auto" w:fill="FFFFFF" w:themeFill="background1"/>
        <w:autoSpaceDE w:val="0"/>
        <w:autoSpaceDN w:val="0"/>
        <w:adjustRightInd w:val="0"/>
        <w:ind w:left="709" w:right="-3" w:firstLine="425"/>
      </w:pPr>
      <w:r w:rsidRPr="00C72FA5">
        <w:t>Объем требуемого финансирования Программы составляет 179 581,6 тыс. руб. Средства местного бюджета составляют 145 553,6 тыс. руб. Для реализации мероприятий Программы кроме средств местного бюджета предусмотрены средства областного бюджета - 33 028,0 тыс. руб. и внебюджетные средства в размере 1000,0 тыс. руб. (средства ОКК и МУП «Каргасокское АТП»).</w:t>
      </w:r>
    </w:p>
    <w:p w:rsidR="00535C5A" w:rsidRPr="00C72FA5" w:rsidRDefault="00535C5A" w:rsidP="0075377F">
      <w:pPr>
        <w:shd w:val="clear" w:color="auto" w:fill="FFFFFF" w:themeFill="background1"/>
        <w:ind w:left="709" w:right="-3" w:firstLine="425"/>
      </w:pPr>
      <w:r w:rsidRPr="00C72FA5">
        <w:t xml:space="preserve">Средства федерального и областного бюджета привлекаются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инфраструктуры в Томской области». </w:t>
      </w:r>
    </w:p>
    <w:p w:rsidR="00535C5A" w:rsidRPr="00C72FA5" w:rsidRDefault="00535C5A" w:rsidP="0075377F">
      <w:pPr>
        <w:widowControl w:val="0"/>
        <w:shd w:val="clear" w:color="auto" w:fill="FFFFFF" w:themeFill="background1"/>
        <w:autoSpaceDE w:val="0"/>
        <w:autoSpaceDN w:val="0"/>
        <w:adjustRightInd w:val="0"/>
        <w:ind w:left="709" w:right="-3" w:firstLine="425"/>
      </w:pPr>
      <w:r w:rsidRPr="00C72FA5">
        <w:t xml:space="preserve">Расходы на реализацию Программы в целом и с распределением по </w:t>
      </w:r>
      <w:hyperlink w:anchor="Par7414" w:history="1">
        <w:r w:rsidRPr="00C72FA5">
          <w:t>подпрограммам</w:t>
        </w:r>
      </w:hyperlink>
      <w:r w:rsidRPr="00C72FA5">
        <w:t xml:space="preserve"> представлены в </w:t>
      </w:r>
      <w:hyperlink w:anchor="Par1226" w:history="1">
        <w:r w:rsidRPr="00C72FA5">
          <w:t>таблице 5.1</w:t>
        </w:r>
      </w:hyperlink>
      <w:r w:rsidRPr="00C72FA5">
        <w:t>.</w:t>
      </w:r>
    </w:p>
    <w:p w:rsidR="00535C5A" w:rsidRPr="00C72FA5" w:rsidRDefault="00535C5A" w:rsidP="0075377F">
      <w:pPr>
        <w:widowControl w:val="0"/>
        <w:shd w:val="clear" w:color="auto" w:fill="FFFFFF" w:themeFill="background1"/>
        <w:autoSpaceDE w:val="0"/>
        <w:autoSpaceDN w:val="0"/>
        <w:adjustRightInd w:val="0"/>
        <w:ind w:left="709" w:right="-3" w:firstLine="425"/>
      </w:pPr>
      <w:r w:rsidRPr="00C72FA5">
        <w:t xml:space="preserve">Информация о расходах бюджета муниципального образования «Каргасокский район» на реализацию Программы с расшифровкой по главным распорядителям средств местного бюджета представлена в </w:t>
      </w:r>
      <w:hyperlink w:anchor="Par1612" w:history="1">
        <w:r w:rsidRPr="00C72FA5">
          <w:t>таблице 5</w:t>
        </w:r>
      </w:hyperlink>
      <w:r w:rsidRPr="00C72FA5">
        <w:t>.2.</w:t>
      </w:r>
    </w:p>
    <w:p w:rsidR="00535C5A" w:rsidRPr="00C72FA5" w:rsidRDefault="00535C5A" w:rsidP="0075377F">
      <w:pPr>
        <w:shd w:val="clear" w:color="auto" w:fill="FFFFFF" w:themeFill="background1"/>
        <w:ind w:left="709" w:right="-3" w:firstLine="425"/>
      </w:pPr>
      <w:r w:rsidRPr="00C72FA5">
        <w:t xml:space="preserve">Реализация Программы и достижение целевых показателей будет зависеть от степени обеспеченности предусмотренных в ней мероприятий финансовыми ресурсами. </w:t>
      </w:r>
      <w:bookmarkStart w:id="7" w:name="Par1226"/>
      <w:bookmarkEnd w:id="7"/>
    </w:p>
    <w:p w:rsidR="00535C5A" w:rsidRPr="00C72FA5" w:rsidRDefault="00535C5A" w:rsidP="00535C5A">
      <w:pPr>
        <w:shd w:val="clear" w:color="auto" w:fill="FFFFFF" w:themeFill="background1"/>
        <w:ind w:firstLine="0"/>
        <w:sectPr w:rsidR="00535C5A" w:rsidRPr="00C72FA5" w:rsidSect="0075377F">
          <w:pgSz w:w="11905" w:h="16838"/>
          <w:pgMar w:top="1134" w:right="706" w:bottom="1134" w:left="567" w:header="142" w:footer="720" w:gutter="0"/>
          <w:cols w:space="720"/>
          <w:noEndnote/>
          <w:docGrid w:linePitch="299"/>
        </w:sectPr>
      </w:pPr>
    </w:p>
    <w:p w:rsidR="00535C5A" w:rsidRPr="00C72FA5" w:rsidRDefault="00535C5A" w:rsidP="00535C5A">
      <w:pPr>
        <w:shd w:val="clear" w:color="auto" w:fill="FFFFFF" w:themeFill="background1"/>
        <w:ind w:firstLine="0"/>
        <w:jc w:val="left"/>
      </w:pPr>
    </w:p>
    <w:p w:rsidR="00535C5A" w:rsidRPr="00C72FA5" w:rsidRDefault="00535C5A" w:rsidP="00535C5A">
      <w:pPr>
        <w:shd w:val="clear" w:color="auto" w:fill="FFFFFF" w:themeFill="background1"/>
        <w:tabs>
          <w:tab w:val="center" w:pos="7285"/>
          <w:tab w:val="left" w:pos="10155"/>
        </w:tabs>
        <w:ind w:firstLine="0"/>
        <w:jc w:val="center"/>
      </w:pPr>
    </w:p>
    <w:p w:rsidR="00535C5A" w:rsidRPr="00C72FA5" w:rsidRDefault="00535C5A" w:rsidP="00535C5A">
      <w:pPr>
        <w:shd w:val="clear" w:color="auto" w:fill="FFFFFF" w:themeFill="background1"/>
        <w:tabs>
          <w:tab w:val="center" w:pos="7285"/>
          <w:tab w:val="left" w:pos="10155"/>
        </w:tabs>
        <w:ind w:firstLine="0"/>
        <w:jc w:val="center"/>
      </w:pPr>
      <w:r w:rsidRPr="00C72FA5">
        <w:t>Ресурсное обеспечение Программы</w:t>
      </w:r>
    </w:p>
    <w:p w:rsidR="00535C5A" w:rsidRPr="00C72FA5" w:rsidRDefault="00535C5A" w:rsidP="00535C5A">
      <w:pPr>
        <w:shd w:val="clear" w:color="auto" w:fill="FFFFFF" w:themeFill="background1"/>
        <w:ind w:firstLine="0"/>
        <w:jc w:val="right"/>
      </w:pPr>
      <w:r w:rsidRPr="00C72FA5">
        <w:t>Табл. 5.1.</w:t>
      </w:r>
    </w:p>
    <w:p w:rsidR="00535C5A" w:rsidRPr="00C72FA5" w:rsidRDefault="00535C5A" w:rsidP="00535C5A">
      <w:pPr>
        <w:shd w:val="clear" w:color="auto" w:fill="FFFFFF" w:themeFill="background1"/>
        <w:ind w:firstLine="0"/>
        <w:jc w:val="right"/>
      </w:pPr>
      <w:r w:rsidRPr="00C72FA5">
        <w:t>тыс. рублей</w:t>
      </w:r>
    </w:p>
    <w:tbl>
      <w:tblPr>
        <w:tblW w:w="15026"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552"/>
      </w:tblGrid>
      <w:tr w:rsidR="00535C5A" w:rsidRPr="00C72FA5" w:rsidTr="00C54735">
        <w:trPr>
          <w:trHeight w:val="92"/>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Объем финансирования</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В том числе за счет средств</w:t>
            </w:r>
          </w:p>
        </w:tc>
        <w:tc>
          <w:tcPr>
            <w:tcW w:w="2552" w:type="dxa"/>
            <w:vMerge w:val="restart"/>
            <w:tcBorders>
              <w:top w:val="single" w:sz="4" w:space="0" w:color="auto"/>
              <w:left w:val="single" w:sz="4" w:space="0" w:color="auto"/>
              <w:right w:val="single" w:sz="4" w:space="0" w:color="auto"/>
            </w:tcBorders>
            <w:vAlign w:val="center"/>
          </w:tcPr>
          <w:p w:rsidR="00535C5A" w:rsidRPr="00C72FA5" w:rsidRDefault="00535C5A" w:rsidP="00535C5A">
            <w:pPr>
              <w:ind w:firstLine="0"/>
              <w:jc w:val="center"/>
              <w:rPr>
                <w:sz w:val="20"/>
                <w:szCs w:val="20"/>
              </w:rPr>
            </w:pPr>
            <w:r w:rsidRPr="00C72FA5">
              <w:rPr>
                <w:sz w:val="20"/>
                <w:szCs w:val="20"/>
              </w:rPr>
              <w:t>Соисполнитель</w:t>
            </w:r>
          </w:p>
        </w:tc>
      </w:tr>
      <w:tr w:rsidR="00535C5A" w:rsidRPr="00C72FA5" w:rsidTr="00C54735">
        <w:trPr>
          <w:trHeight w:val="5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535C5A" w:rsidRPr="00C72FA5" w:rsidRDefault="00535C5A" w:rsidP="00535C5A">
            <w:pPr>
              <w:ind w:firstLine="0"/>
              <w:jc w:val="center"/>
              <w:rPr>
                <w:sz w:val="20"/>
                <w:szCs w:val="20"/>
              </w:rPr>
            </w:pPr>
          </w:p>
        </w:tc>
      </w:tr>
      <w:tr w:rsidR="00535C5A" w:rsidRPr="00C72FA5" w:rsidTr="00C54735">
        <w:trPr>
          <w:trHeight w:val="1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rPr>
                <w:sz w:val="20"/>
                <w:szCs w:val="20"/>
              </w:rPr>
            </w:pPr>
            <w:r w:rsidRPr="00C72FA5">
              <w:rPr>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ind w:firstLine="0"/>
              <w:jc w:val="center"/>
              <w:rPr>
                <w:sz w:val="20"/>
                <w:szCs w:val="20"/>
              </w:rPr>
            </w:pPr>
            <w:r w:rsidRPr="00C72FA5">
              <w:rPr>
                <w:sz w:val="20"/>
                <w:szCs w:val="20"/>
              </w:rPr>
              <w:t>9</w:t>
            </w:r>
          </w:p>
        </w:tc>
      </w:tr>
      <w:tr w:rsidR="00535C5A" w:rsidRPr="00C72FA5" w:rsidTr="00C54735">
        <w:trPr>
          <w:trHeight w:val="142"/>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1</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1.  Энергосбережение в социальной сфере</w:t>
            </w:r>
          </w:p>
        </w:tc>
      </w:tr>
      <w:tr w:rsidR="00535C5A" w:rsidRPr="00C72FA5" w:rsidTr="00C54735">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val="restart"/>
            <w:tcBorders>
              <w:top w:val="single" w:sz="4" w:space="0" w:color="auto"/>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center"/>
            </w:pPr>
            <w:r w:rsidRPr="00C72FA5">
              <w:t xml:space="preserve">УООП и П, </w:t>
            </w:r>
          </w:p>
          <w:p w:rsidR="00535C5A" w:rsidRPr="00C72FA5" w:rsidRDefault="00535C5A" w:rsidP="00535C5A">
            <w:pPr>
              <w:shd w:val="clear" w:color="auto" w:fill="FFFFFF" w:themeFill="background1"/>
              <w:ind w:firstLine="0"/>
              <w:jc w:val="center"/>
            </w:pPr>
            <w:r w:rsidRPr="00C72FA5">
              <w:t xml:space="preserve">Отдел культуры и </w:t>
            </w:r>
          </w:p>
          <w:p w:rsidR="00535C5A" w:rsidRPr="00C72FA5" w:rsidRDefault="00535C5A" w:rsidP="00535C5A">
            <w:pPr>
              <w:shd w:val="clear" w:color="auto" w:fill="FFFFFF" w:themeFill="background1"/>
              <w:ind w:firstLine="0"/>
              <w:jc w:val="center"/>
            </w:pPr>
            <w:r w:rsidRPr="00C72FA5">
              <w:t>туризма</w:t>
            </w:r>
          </w:p>
          <w:p w:rsidR="00535C5A" w:rsidRPr="00C72FA5" w:rsidRDefault="00535C5A" w:rsidP="00535C5A">
            <w:pPr>
              <w:shd w:val="clear" w:color="auto" w:fill="FFFFFF" w:themeFill="background1"/>
              <w:ind w:firstLine="0"/>
              <w:jc w:val="center"/>
            </w:pPr>
          </w:p>
        </w:tc>
      </w:tr>
      <w:tr w:rsidR="00535C5A" w:rsidRPr="00C72FA5" w:rsidTr="00C54735">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bottom w:val="single" w:sz="4" w:space="0" w:color="auto"/>
              <w:right w:val="single" w:sz="4" w:space="0" w:color="auto"/>
            </w:tcBorders>
            <w:shd w:val="clear" w:color="auto" w:fill="auto"/>
          </w:tcPr>
          <w:p w:rsidR="00535C5A" w:rsidRPr="00C72FA5" w:rsidRDefault="00535C5A" w:rsidP="00535C5A">
            <w:pPr>
              <w:shd w:val="clear" w:color="auto" w:fill="FFFFFF" w:themeFill="background1"/>
              <w:ind w:firstLine="0"/>
              <w:jc w:val="left"/>
            </w:pPr>
          </w:p>
        </w:tc>
      </w:tr>
      <w:tr w:rsidR="00535C5A" w:rsidRPr="00C72FA5" w:rsidTr="00C54735">
        <w:trPr>
          <w:trHeight w:val="175"/>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2. Энергосбережение в жилищно-коммунальном хозяйстве</w:t>
            </w:r>
          </w:p>
        </w:tc>
      </w:tr>
      <w:tr w:rsidR="00535C5A" w:rsidRPr="00C72FA5" w:rsidTr="00C54735">
        <w:trPr>
          <w:trHeight w:val="284"/>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2.1.</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138260,0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33028,0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104632,0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600,0</w:t>
            </w:r>
          </w:p>
        </w:tc>
        <w:tc>
          <w:tcPr>
            <w:tcW w:w="2552" w:type="dxa"/>
            <w:vMerge w:val="restart"/>
            <w:tcBorders>
              <w:top w:val="single" w:sz="4" w:space="0" w:color="auto"/>
              <w:left w:val="single" w:sz="4" w:space="0" w:color="auto"/>
              <w:right w:val="single" w:sz="4" w:space="0" w:color="auto"/>
            </w:tcBorders>
            <w:shd w:val="clear" w:color="auto" w:fill="auto"/>
          </w:tcPr>
          <w:p w:rsidR="00535C5A" w:rsidRPr="00C72FA5" w:rsidRDefault="00535C5A" w:rsidP="00535C5A">
            <w:pPr>
              <w:shd w:val="clear" w:color="auto" w:fill="FFFFFF" w:themeFill="background1"/>
              <w:ind w:left="142" w:right="142" w:firstLine="0"/>
              <w:jc w:val="center"/>
            </w:pPr>
            <w:r w:rsidRPr="00C72FA5">
              <w:t>МКУ УЖКХ и КС</w:t>
            </w:r>
          </w:p>
        </w:tc>
      </w:tr>
      <w:tr w:rsidR="00535C5A" w:rsidRPr="00C72FA5" w:rsidTr="00C54735">
        <w:trPr>
          <w:trHeight w:val="262"/>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14987,0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4987,0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28773,0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23028,0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5645,0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2552" w:type="dxa"/>
            <w:vMerge/>
            <w:tcBorders>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456"/>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255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42600,0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42500,0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2552" w:type="dxa"/>
            <w:vMerge w:val="restart"/>
            <w:tcBorders>
              <w:top w:val="single" w:sz="4" w:space="0" w:color="auto"/>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45150,0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45000,0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150,0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535C5A" w:rsidRPr="00C72FA5" w:rsidRDefault="00535C5A" w:rsidP="00535C5A">
            <w:pPr>
              <w:shd w:val="clear" w:color="auto" w:fill="FFFFFF" w:themeFill="background1"/>
              <w:ind w:firstLine="0"/>
              <w:jc w:val="center"/>
            </w:pPr>
            <w:r w:rsidRPr="00C72FA5">
              <w:t>6650,0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150,0</w:t>
            </w:r>
          </w:p>
        </w:tc>
        <w:tc>
          <w:tcPr>
            <w:tcW w:w="2552" w:type="dxa"/>
            <w:vMerge/>
            <w:tcBorders>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367"/>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lastRenderedPageBreak/>
              <w:t>3</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 xml:space="preserve">Задача 3. Энергосбережение в транспортном комплексе </w:t>
            </w:r>
          </w:p>
        </w:tc>
      </w:tr>
      <w:tr w:rsidR="00535C5A" w:rsidRPr="00C72FA5" w:rsidTr="00C54735">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1400,0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400,0</w:t>
            </w:r>
          </w:p>
        </w:tc>
        <w:tc>
          <w:tcPr>
            <w:tcW w:w="2552" w:type="dxa"/>
            <w:vMerge w:val="restart"/>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142" w:firstLine="0"/>
              <w:jc w:val="center"/>
            </w:pPr>
            <w:r w:rsidRPr="00C72FA5">
              <w:t>АКР</w:t>
            </w:r>
          </w:p>
        </w:tc>
      </w:tr>
      <w:tr w:rsidR="00535C5A" w:rsidRPr="00C72FA5" w:rsidTr="00C54735">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top w:val="single" w:sz="4" w:space="0" w:color="auto"/>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2017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w:t>
            </w:r>
          </w:p>
        </w:tc>
        <w:tc>
          <w:tcPr>
            <w:tcW w:w="2552" w:type="dxa"/>
            <w:vMerge/>
            <w:tcBorders>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4.</w:t>
            </w:r>
          </w:p>
        </w:tc>
        <w:tc>
          <w:tcPr>
            <w:tcW w:w="1445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Обеспечивающая подпрограмма</w:t>
            </w:r>
          </w:p>
        </w:tc>
      </w:tr>
      <w:tr w:rsidR="00535C5A" w:rsidRPr="00C72FA5" w:rsidTr="00C54735">
        <w:trPr>
          <w:trHeight w:val="234"/>
        </w:trPr>
        <w:tc>
          <w:tcPr>
            <w:tcW w:w="567" w:type="dxa"/>
            <w:vMerge w:val="restart"/>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r w:rsidRPr="00C72FA5">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36421,6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88" w:right="66" w:hanging="23"/>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36421,6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val="restart"/>
            <w:tcBorders>
              <w:left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МКУ УЖКХ и КС</w:t>
            </w:r>
          </w:p>
        </w:tc>
      </w:tr>
      <w:tr w:rsidR="00535C5A" w:rsidRPr="00C72FA5" w:rsidTr="00C54735">
        <w:trPr>
          <w:trHeight w:val="190"/>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6100,1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6100,1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left"/>
            </w:pPr>
          </w:p>
        </w:tc>
      </w:tr>
      <w:tr w:rsidR="00535C5A" w:rsidRPr="00C72FA5" w:rsidTr="00C54735">
        <w:trPr>
          <w:trHeight w:val="271"/>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trHeight w:val="221"/>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trHeight w:val="186"/>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trHeight w:val="480"/>
        </w:trPr>
        <w:tc>
          <w:tcPr>
            <w:tcW w:w="567"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right w:val="single" w:sz="4"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trHeight w:val="468"/>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2552" w:type="dxa"/>
            <w:vMerge/>
            <w:tcBorders>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trHeight w:val="216"/>
        </w:trPr>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Итого по Программе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179 581,6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33 028,0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145 553,6</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1 000,0</w:t>
            </w:r>
          </w:p>
        </w:tc>
        <w:tc>
          <w:tcPr>
            <w:tcW w:w="2552"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5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21 087,1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10 000,0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11 087,1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64"/>
        </w:trPr>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34 937,3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23 028,0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11 709,3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12"/>
        </w:trPr>
        <w:tc>
          <w:tcPr>
            <w:tcW w:w="2552"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6 264,3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6 064,3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64"/>
        </w:trPr>
        <w:tc>
          <w:tcPr>
            <w:tcW w:w="2552" w:type="dxa"/>
            <w:gridSpan w:val="2"/>
            <w:vMerge/>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50 114,3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49 914,3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52 914,3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52 714,3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14 264,3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14 064,3</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Х</w:t>
            </w:r>
          </w:p>
        </w:tc>
      </w:tr>
    </w:tbl>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РЕСУРСНОЕ ОБЕСПЕЧЕНИЕ</w:t>
      </w:r>
    </w:p>
    <w:p w:rsidR="00535C5A" w:rsidRPr="00C72FA5" w:rsidRDefault="00535C5A" w:rsidP="00535C5A">
      <w:pPr>
        <w:widowControl w:val="0"/>
        <w:shd w:val="clear" w:color="auto" w:fill="FFFFFF" w:themeFill="background1"/>
        <w:autoSpaceDE w:val="0"/>
        <w:autoSpaceDN w:val="0"/>
        <w:adjustRightInd w:val="0"/>
        <w:ind w:firstLine="720"/>
        <w:jc w:val="center"/>
        <w:rPr>
          <w:rFonts w:eastAsiaTheme="minorEastAsia"/>
        </w:rPr>
      </w:pPr>
      <w:r w:rsidRPr="00C72FA5">
        <w:rPr>
          <w:rFonts w:eastAsiaTheme="minorEastAsia"/>
        </w:rPr>
        <w:t>РЕАЛИЗАЦИИ МУНИЦИПАЛЬНОЙ ПРОГРАММЫ ЗА СЧЕТ СРЕДСТВ БЮДЖЕТА</w:t>
      </w: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МУНИЦИПАЛЬНОГО ОБРАЗОВАНИЯ «КАРГАСОКСКИЙ РАЙОН»</w:t>
      </w: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ПО ГЛАВНЫМ РАСПОРЯДИТЕЛЯМ БЮДЖЕТНЫХ СРЕДСТВ</w:t>
      </w:r>
    </w:p>
    <w:p w:rsidR="00535C5A" w:rsidRPr="00C72FA5" w:rsidRDefault="00535C5A" w:rsidP="00535C5A">
      <w:pPr>
        <w:shd w:val="clear" w:color="auto" w:fill="FFFFFF" w:themeFill="background1"/>
        <w:ind w:right="-598" w:firstLine="0"/>
        <w:jc w:val="right"/>
      </w:pPr>
      <w:r w:rsidRPr="00C72FA5">
        <w:t>Табл. 5.2.</w:t>
      </w:r>
    </w:p>
    <w:tbl>
      <w:tblPr>
        <w:tblW w:w="15452" w:type="dxa"/>
        <w:tblInd w:w="-182" w:type="dxa"/>
        <w:shd w:val="clear" w:color="auto" w:fill="FFFFFF" w:themeFill="background1"/>
        <w:tblLayout w:type="fixed"/>
        <w:tblCellMar>
          <w:top w:w="75" w:type="dxa"/>
          <w:left w:w="0" w:type="dxa"/>
          <w:bottom w:w="75" w:type="dxa"/>
          <w:right w:w="0" w:type="dxa"/>
        </w:tblCellMar>
        <w:tblLook w:val="0000"/>
      </w:tblPr>
      <w:tblGrid>
        <w:gridCol w:w="993"/>
        <w:gridCol w:w="4111"/>
        <w:gridCol w:w="1984"/>
        <w:gridCol w:w="142"/>
        <w:gridCol w:w="1701"/>
        <w:gridCol w:w="1630"/>
        <w:gridCol w:w="1630"/>
        <w:gridCol w:w="1630"/>
        <w:gridCol w:w="1631"/>
      </w:tblGrid>
      <w:tr w:rsidR="00535C5A" w:rsidRPr="00C72FA5" w:rsidTr="00C54735">
        <w:trPr>
          <w:trHeight w:val="433"/>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Срок исполнения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Объем бюджетных ассигнований (тыс. рублей)</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Главные распорядители средств бюджетных средств (ГРБС) - ответственный исполнитель, соисполнитель, участник</w:t>
            </w:r>
          </w:p>
        </w:tc>
      </w:tr>
      <w:tr w:rsidR="00535C5A" w:rsidRPr="00C72FA5" w:rsidTr="00C54735">
        <w:trPr>
          <w:trHeight w:val="334"/>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98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w:t>
            </w:r>
          </w:p>
          <w:p w:rsidR="00535C5A" w:rsidRPr="00C72FA5" w:rsidRDefault="00535C5A" w:rsidP="00535C5A">
            <w:pPr>
              <w:shd w:val="clear" w:color="auto" w:fill="FFFFFF" w:themeFill="background1"/>
              <w:ind w:firstLine="0"/>
              <w:jc w:val="center"/>
            </w:pPr>
            <w:r w:rsidRPr="00C72FA5">
              <w:t>и КС</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УОО и П</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Отдел культуры и туризма</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АКР</w:t>
            </w:r>
          </w:p>
        </w:tc>
      </w:tr>
      <w:tr w:rsidR="00535C5A" w:rsidRPr="00C72FA5" w:rsidTr="00C54735">
        <w:trPr>
          <w:trHeight w:val="12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8</w:t>
            </w:r>
          </w:p>
        </w:tc>
      </w:tr>
      <w:tr w:rsidR="00535C5A" w:rsidRPr="00C72FA5" w:rsidTr="00C54735">
        <w:trPr>
          <w:trHeight w:val="155"/>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rPr>
                <w:rFonts w:eastAsiaTheme="minorEastAsia"/>
              </w:rPr>
            </w:pPr>
            <w:r w:rsidRPr="00C72FA5">
              <w:rPr>
                <w:rFonts w:eastAsiaTheme="minorEastAsia"/>
              </w:rPr>
              <w:t>Подпрограмма 1 «Эффективное использование энергоресурсов в социальной сфере Каргасокского района»</w:t>
            </w:r>
          </w:p>
        </w:tc>
      </w:tr>
      <w:tr w:rsidR="00535C5A" w:rsidRPr="00C72FA5" w:rsidTr="00C54735">
        <w:trPr>
          <w:trHeight w:val="17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left="142" w:firstLine="0"/>
            </w:pPr>
            <w:r w:rsidRPr="00C72FA5">
              <w:t>Задача 1. Выполнение требований действующего законодательства в области энергосбережения и повышения энергетических ресурсов</w:t>
            </w:r>
          </w:p>
        </w:tc>
      </w:tr>
      <w:tr w:rsidR="00535C5A" w:rsidRPr="00C72FA5" w:rsidTr="00C54735">
        <w:trPr>
          <w:trHeight w:val="232"/>
        </w:trPr>
        <w:tc>
          <w:tcPr>
            <w:tcW w:w="99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r w:rsidRPr="00C72FA5">
              <w:rPr>
                <w:rFonts w:eastAsiaTheme="minorEastAsia"/>
              </w:rPr>
              <w:t xml:space="preserve">Основное мероприятие: </w:t>
            </w:r>
          </w:p>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r w:rsidRPr="00C72FA5">
              <w:rPr>
                <w:rFonts w:eastAsiaTheme="minorEastAsia"/>
              </w:rPr>
              <w:t>Выполнение требований действующего законодательства в области энергосбережения и повышения энергетических ресурсов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8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61"/>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53"/>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45"/>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0"/>
        </w:trPr>
        <w:tc>
          <w:tcPr>
            <w:tcW w:w="993"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0"/>
        </w:trPr>
        <w:tc>
          <w:tcPr>
            <w:tcW w:w="99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51"/>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r w:rsidRPr="00C72FA5">
              <w:rPr>
                <w:rFonts w:eastAsiaTheme="minorEastAsia"/>
              </w:rPr>
              <w:t>Мероприятие 2:</w:t>
            </w:r>
          </w:p>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r w:rsidRPr="00C72FA5">
              <w:rPr>
                <w:rFonts w:eastAsiaTheme="minorEastAsia"/>
              </w:rPr>
              <w:t>Внедрение (замена) средств и систем учета потребления энергоресурсов в МУ</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в том числе: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81"/>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73"/>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68"/>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60"/>
        </w:trPr>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right="80" w:firstLine="0"/>
              <w:rPr>
                <w:rFonts w:eastAsiaTheme="minorEastAsia"/>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05"/>
        </w:trPr>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Задача 2. Снижение потребления энергоресурсов в МУ и ОМСУ</w:t>
            </w:r>
          </w:p>
        </w:tc>
      </w:tr>
      <w:tr w:rsidR="00535C5A" w:rsidRPr="00C72FA5" w:rsidTr="00C54735">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Основное мероприятие: Оптимизация режимов потребления энергоресурсов в МУ и ОМСУ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97"/>
        </w:trPr>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Мероприятие 1:</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Внедрение энергоэффективной светотехники в МУ</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1 720,0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75"/>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67"/>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59"/>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78"/>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70"/>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700,0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49"/>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900,0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81"/>
        </w:trPr>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Итого по подпрограмме 1 «Эффективное использование энергоресурсов в социальной сфере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173"/>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2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rPr>
          <w:trHeight w:val="50"/>
        </w:trPr>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02"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Подпрограмма 2 Повышение энергетической эффективности в ЖКХ Каргасокского района</w:t>
            </w:r>
          </w:p>
        </w:tc>
      </w:tr>
      <w:tr w:rsidR="00535C5A" w:rsidRPr="00C72FA5" w:rsidTr="00C54735">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Задача 1 Повышение энергетической эффективности в коммунальных системах</w:t>
            </w:r>
          </w:p>
        </w:tc>
      </w:tr>
      <w:tr w:rsidR="00535C5A" w:rsidRPr="00C72FA5" w:rsidTr="00C54735">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Основное мероприятие:</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Повышение энергетической эффективности в коммунальных системах</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132160,0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132160,0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36"/>
              <w:jc w:val="center"/>
              <w:rPr>
                <w:rFonts w:eastAsiaTheme="minorEastAsia"/>
              </w:rPr>
            </w:pPr>
            <w:r w:rsidRPr="00C72FA5">
              <w:rPr>
                <w:rFonts w:eastAsiaTheme="minorEastAsia"/>
              </w:rPr>
              <w:t>0</w:t>
            </w:r>
          </w:p>
        </w:tc>
      </w:tr>
      <w:tr w:rsidR="00535C5A" w:rsidRPr="00C72FA5" w:rsidTr="00C54735">
        <w:tc>
          <w:tcPr>
            <w:tcW w:w="9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r w:rsidRPr="00C72FA5">
              <w:t>Мероприятие 1:</w:t>
            </w:r>
          </w:p>
          <w:p w:rsidR="00535C5A" w:rsidRPr="00C72FA5" w:rsidRDefault="00535C5A" w:rsidP="00535C5A">
            <w:pPr>
              <w:shd w:val="clear" w:color="auto" w:fill="FFFFFF" w:themeFill="background1"/>
              <w:ind w:left="40" w:right="79" w:firstLine="0"/>
              <w:jc w:val="center"/>
            </w:pPr>
            <w:r w:rsidRPr="00C72FA5">
              <w:t xml:space="preserve"> Строительство блочной модульной котельной в п. Геологический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41660,0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41660,0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12987,0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46"/>
        </w:trPr>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238"/>
        </w:trPr>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1.1.2.</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r w:rsidRPr="00C72FA5">
              <w:t>Мероприятие 2:</w:t>
            </w:r>
          </w:p>
          <w:p w:rsidR="00535C5A" w:rsidRPr="00C72FA5" w:rsidRDefault="00535C5A" w:rsidP="00535C5A">
            <w:pPr>
              <w:shd w:val="clear" w:color="auto" w:fill="FFFFFF" w:themeFill="background1"/>
              <w:ind w:firstLine="0"/>
              <w:jc w:val="center"/>
            </w:pPr>
            <w:r w:rsidRPr="00C72FA5">
              <w:t>Строительство блочных модульных котельных в с. Новый Васюган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70000,0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 xml:space="preserve">0 </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Мероприятие 3:</w:t>
            </w:r>
          </w:p>
          <w:p w:rsidR="00535C5A" w:rsidRPr="00C72FA5" w:rsidRDefault="00535C5A" w:rsidP="00535C5A">
            <w:pPr>
              <w:shd w:val="clear" w:color="auto" w:fill="FFFFFF" w:themeFill="background1"/>
              <w:ind w:firstLine="0"/>
              <w:jc w:val="center"/>
            </w:pPr>
            <w:r w:rsidRPr="00C72FA5">
              <w:t>Ремонт (замена) ветхих</w:t>
            </w:r>
          </w:p>
          <w:p w:rsidR="00535C5A" w:rsidRPr="00C72FA5" w:rsidRDefault="00535C5A" w:rsidP="00535C5A">
            <w:pPr>
              <w:shd w:val="clear" w:color="auto" w:fill="FFFFFF" w:themeFill="background1"/>
              <w:ind w:firstLine="0"/>
              <w:jc w:val="center"/>
            </w:pPr>
            <w:r w:rsidRPr="00C72FA5">
              <w:t>сетей теплоснабжения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1.1.4</w:t>
            </w:r>
          </w:p>
        </w:tc>
        <w:tc>
          <w:tcPr>
            <w:tcW w:w="4111"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Мероприятие 4:</w:t>
            </w:r>
          </w:p>
          <w:p w:rsidR="00535C5A" w:rsidRPr="00C72FA5" w:rsidRDefault="00535C5A" w:rsidP="00535C5A">
            <w:pPr>
              <w:shd w:val="clear" w:color="auto" w:fill="FFFFFF" w:themeFill="background1"/>
              <w:ind w:firstLine="0"/>
              <w:jc w:val="center"/>
            </w:pPr>
            <w:r w:rsidRPr="00C72FA5">
              <w:t xml:space="preserve"> Ремонт (замена) ветхих сетей электроснабжения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left"/>
            </w:pPr>
            <w:r w:rsidRPr="00C72FA5">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Задача 2 Повышение энергетической эффективности в системах уличного освещения</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Основное мероприятие:</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Внедрение энергоэффективной светотехники и систем автоматического управления в системах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rPr>
          <w:trHeight w:val="183"/>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Мероприятие 1:</w:t>
            </w:r>
          </w:p>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Реконструкция сетей уличного освещения</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left"/>
            </w:pPr>
            <w:r w:rsidRPr="00C72FA5">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2 500,0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Итого по подпрограмме 2 Повышение энергетической эффективности в ЖКХ Каргасокского района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137660,0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137660,0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14987,0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28673,0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42500,0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45000,0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6500,0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15452" w:type="dxa"/>
            <w:gridSpan w:val="9"/>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Подпрограмма 3 «Повышение энергетической эффективности в транспортном комплексе»</w:t>
            </w:r>
          </w:p>
        </w:tc>
      </w:tr>
      <w:tr w:rsidR="00535C5A" w:rsidRPr="00C72FA5" w:rsidTr="00C54735">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1.</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Задача 1. Повышение энергетической эффективности транспортных средств муниципальной принадлежности</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center"/>
              <w:rPr>
                <w:rFonts w:eastAsiaTheme="minorEastAsia"/>
              </w:rPr>
            </w:pPr>
            <w:r w:rsidRPr="00C72FA5">
              <w:rPr>
                <w:rFonts w:eastAsiaTheme="minorEastAsia"/>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Основное мероприятие:</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Повышение числа высокоэкономичных транспортных средств муниципальной принадлежности</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1 000,0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r w:rsidRPr="00C72FA5">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Мероприятие 1:</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Замещение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1 000,0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rPr>
          <w:trHeight w:val="227"/>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rPr>
          <w:trHeight w:val="175"/>
        </w:trPr>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Итого по подпрограмме 3 «Повышение энергетической эффективности в транспортном комплексе»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1 000,0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1 000,0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 xml:space="preserve"> Подпрограмма 4 «Обеспечивающая подпрограмма»</w:t>
            </w:r>
          </w:p>
        </w:tc>
      </w:tr>
      <w:tr w:rsidR="00535C5A" w:rsidRPr="00C72FA5" w:rsidTr="00C54735">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left="142" w:right="142" w:firstLine="0"/>
              <w:rPr>
                <w:rFonts w:eastAsiaTheme="minorEastAsia"/>
              </w:rPr>
            </w:pPr>
            <w:r w:rsidRPr="00C72FA5">
              <w:rPr>
                <w:rFonts w:eastAsiaTheme="minorEastAsia"/>
              </w:rPr>
              <w:t>Итого по Подпрограмме 4 «Обеспечивающая подпрограмма»</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hanging="44"/>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36421,6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6100,1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ind w:firstLine="0"/>
              <w:jc w:val="center"/>
            </w:pPr>
            <w:r w:rsidRPr="00C72FA5">
              <w:t>6064,3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по Программе</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Всего, в том числе: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178 581,6</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174 081,6</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2 620,0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1 000,0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21 087,1</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21 087,1</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34 737,3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34 737,3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6 064,3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6 064,3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49 914,3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48 564,3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570,0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280,0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52 714,3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51 064,3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850,0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500,0</w:t>
            </w:r>
          </w:p>
        </w:tc>
      </w:tr>
      <w:tr w:rsidR="00535C5A" w:rsidRPr="00C72FA5" w:rsidTr="00C54735">
        <w:tc>
          <w:tcPr>
            <w:tcW w:w="510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720"/>
              <w:rPr>
                <w:rFonts w:eastAsiaTheme="minorEastAsia"/>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14 064,3</w:t>
            </w:r>
          </w:p>
        </w:tc>
        <w:tc>
          <w:tcPr>
            <w:tcW w:w="163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12 564,3</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1 200,0</w:t>
            </w:r>
          </w:p>
        </w:tc>
        <w:tc>
          <w:tcPr>
            <w:tcW w:w="163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center"/>
              <w:rPr>
                <w:rFonts w:eastAsiaTheme="minorEastAsia"/>
              </w:rPr>
            </w:pPr>
            <w:r w:rsidRPr="00C72FA5">
              <w:rPr>
                <w:rFonts w:eastAsiaTheme="minorEastAsia"/>
              </w:rPr>
              <w:t>300,0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shd w:val="clear" w:color="auto" w:fill="FFFFFF" w:themeFill="background1"/>
              <w:ind w:firstLine="0"/>
              <w:jc w:val="center"/>
            </w:pPr>
            <w:r w:rsidRPr="00C72FA5">
              <w:t>0</w:t>
            </w:r>
          </w:p>
        </w:tc>
      </w:tr>
    </w:tbl>
    <w:p w:rsidR="00535C5A" w:rsidRPr="00C72FA5" w:rsidRDefault="00535C5A" w:rsidP="00535C5A">
      <w:pPr>
        <w:shd w:val="clear" w:color="auto" w:fill="FFFFFF" w:themeFill="background1"/>
        <w:ind w:firstLine="567"/>
        <w:rPr>
          <w:lang w:val="en-US"/>
        </w:rPr>
      </w:pPr>
    </w:p>
    <w:p w:rsidR="00535C5A" w:rsidRPr="00C72FA5" w:rsidRDefault="00535C5A" w:rsidP="00535C5A">
      <w:pPr>
        <w:shd w:val="clear" w:color="auto" w:fill="FFFFFF" w:themeFill="background1"/>
        <w:ind w:firstLine="567"/>
        <w:rPr>
          <w:lang w:val="en-US"/>
        </w:rPr>
      </w:pPr>
    </w:p>
    <w:p w:rsidR="00535C5A" w:rsidRPr="00C72FA5" w:rsidRDefault="00535C5A" w:rsidP="00535C5A">
      <w:pPr>
        <w:shd w:val="clear" w:color="auto" w:fill="FFFFFF" w:themeFill="background1"/>
        <w:ind w:firstLine="567"/>
        <w:jc w:val="center"/>
        <w:rPr>
          <w:lang w:val="en-US"/>
        </w:rPr>
        <w:sectPr w:rsidR="00535C5A" w:rsidRPr="00C72FA5" w:rsidSect="00C54735">
          <w:pgSz w:w="16838" w:h="11905" w:orient="landscape"/>
          <w:pgMar w:top="426" w:right="1134" w:bottom="426" w:left="1134" w:header="142" w:footer="720" w:gutter="0"/>
          <w:cols w:space="720"/>
          <w:noEndnote/>
          <w:docGrid w:linePitch="299"/>
        </w:sectPr>
      </w:pPr>
    </w:p>
    <w:p w:rsidR="00535C5A" w:rsidRPr="00C72FA5" w:rsidRDefault="00535C5A" w:rsidP="00535C5A">
      <w:pPr>
        <w:shd w:val="clear" w:color="auto" w:fill="FFFFFF" w:themeFill="background1"/>
        <w:ind w:right="-285" w:firstLine="0"/>
        <w:jc w:val="center"/>
      </w:pPr>
      <w:bookmarkStart w:id="8" w:name="sub_1500"/>
      <w:r w:rsidRPr="00C72FA5">
        <w:lastRenderedPageBreak/>
        <w:t>VI. Управление Программой и контроль ее реализации</w:t>
      </w:r>
    </w:p>
    <w:p w:rsidR="00535C5A" w:rsidRPr="00C72FA5" w:rsidRDefault="00535C5A" w:rsidP="00535C5A">
      <w:pPr>
        <w:shd w:val="clear" w:color="auto" w:fill="FFFFFF" w:themeFill="background1"/>
        <w:ind w:right="-145" w:firstLine="567"/>
      </w:pPr>
    </w:p>
    <w:p w:rsidR="00535C5A" w:rsidRPr="00C72FA5" w:rsidRDefault="00535C5A" w:rsidP="00535C5A">
      <w:pPr>
        <w:shd w:val="clear" w:color="auto" w:fill="FFFFFF" w:themeFill="background1"/>
        <w:ind w:right="-145" w:firstLine="567"/>
      </w:pPr>
      <w:r w:rsidRPr="00C72FA5">
        <w:t>Ответственным исполнителем Программы является МКУ УЖКХ и КС.</w:t>
      </w:r>
    </w:p>
    <w:p w:rsidR="00535C5A" w:rsidRPr="00C72FA5" w:rsidRDefault="00535C5A" w:rsidP="00535C5A">
      <w:pPr>
        <w:shd w:val="clear" w:color="auto" w:fill="FFFFFF" w:themeFill="background1"/>
        <w:ind w:right="-145" w:firstLine="567"/>
      </w:pPr>
      <w:r w:rsidRPr="00C72FA5">
        <w:t>Соисполнители Программы по согласованию: АКР, структурные подразделения и органы  Администрации Каргасокского района.</w:t>
      </w:r>
    </w:p>
    <w:p w:rsidR="00535C5A" w:rsidRPr="00C72FA5" w:rsidRDefault="00535C5A" w:rsidP="00535C5A">
      <w:pPr>
        <w:shd w:val="clear" w:color="auto" w:fill="FFFFFF" w:themeFill="background1"/>
        <w:ind w:right="-145" w:firstLine="567"/>
      </w:pPr>
      <w:r w:rsidRPr="00C72FA5">
        <w:t>Участники мероприятий по согласованию: МУ, ОМСУ, ОКК, МУП «Каргасокское АТП»</w:t>
      </w:r>
    </w:p>
    <w:p w:rsidR="00535C5A" w:rsidRPr="00C72FA5" w:rsidRDefault="00535C5A" w:rsidP="00535C5A">
      <w:pPr>
        <w:shd w:val="clear" w:color="auto" w:fill="FFFFFF" w:themeFill="background1"/>
        <w:ind w:right="-145" w:firstLine="567"/>
      </w:pPr>
      <w:r w:rsidRPr="00C72FA5">
        <w:t>Реализация 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w:t>
      </w:r>
    </w:p>
    <w:p w:rsidR="00535C5A" w:rsidRPr="00C72FA5" w:rsidRDefault="00535C5A" w:rsidP="00535C5A">
      <w:pPr>
        <w:shd w:val="clear" w:color="auto" w:fill="FFFFFF" w:themeFill="background1"/>
        <w:ind w:right="-145" w:firstLine="567"/>
      </w:pPr>
      <w:r w:rsidRPr="00C72FA5">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состав участников мероприятий Программы.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535C5A" w:rsidRPr="00C72FA5" w:rsidRDefault="00535C5A" w:rsidP="00535C5A">
      <w:pPr>
        <w:shd w:val="clear" w:color="auto" w:fill="FFFFFF" w:themeFill="background1"/>
        <w:ind w:right="-145" w:firstLine="567"/>
      </w:pPr>
      <w:r w:rsidRPr="00C72FA5">
        <w:t>Объемы финансирования Программы ежегодно уточняются, исходя из возможностей бюджета МО «Каргасокский район».</w:t>
      </w:r>
    </w:p>
    <w:p w:rsidR="00535C5A" w:rsidRPr="00C72FA5" w:rsidRDefault="00535C5A" w:rsidP="00535C5A">
      <w:pPr>
        <w:shd w:val="clear" w:color="auto" w:fill="FFFFFF" w:themeFill="background1"/>
        <w:ind w:right="-145" w:firstLine="567"/>
      </w:pPr>
      <w:r w:rsidRPr="00C72FA5">
        <w:t>Софинансирование мероприятий Программы за счет средств федерального и областного бюджетов предполагается в виде субсидий в порядке, предусмотренном Правительством Российской Федерации и органами государственной власти Томской области.</w:t>
      </w:r>
    </w:p>
    <w:p w:rsidR="00535C5A" w:rsidRPr="00C72FA5" w:rsidRDefault="00535C5A" w:rsidP="00535C5A">
      <w:pPr>
        <w:shd w:val="clear" w:color="auto" w:fill="FFFFFF" w:themeFill="background1"/>
        <w:ind w:right="-145" w:firstLine="567"/>
      </w:pPr>
      <w:r w:rsidRPr="00C72FA5">
        <w:t xml:space="preserve">Внебюджетное финансирование мероприятий Программы предусматривается за счет средств ОКК и МУП «Каргасокское АТП», данные средства предусматриваются в производственных программах организаций. </w:t>
      </w:r>
    </w:p>
    <w:p w:rsidR="00535C5A" w:rsidRPr="00C72FA5" w:rsidRDefault="00535C5A" w:rsidP="00535C5A">
      <w:pPr>
        <w:shd w:val="clear" w:color="auto" w:fill="FFFFFF" w:themeFill="background1"/>
        <w:tabs>
          <w:tab w:val="left" w:pos="284"/>
        </w:tabs>
        <w:ind w:right="-145" w:firstLine="567"/>
      </w:pPr>
      <w:r w:rsidRPr="00C72FA5">
        <w:t xml:space="preserve">Контроль за реализацией мероприятий Программы осуществляется в соответствии с </w:t>
      </w:r>
      <w:hyperlink r:id="rId15" w:history="1">
        <w:r w:rsidRPr="00C72FA5">
          <w:t>Порядком</w:t>
        </w:r>
      </w:hyperlink>
      <w:r w:rsidRPr="00C72FA5">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w:t>
      </w:r>
    </w:p>
    <w:p w:rsidR="00535C5A" w:rsidRPr="00C72FA5" w:rsidRDefault="00535C5A" w:rsidP="00535C5A">
      <w:pPr>
        <w:numPr>
          <w:ilvl w:val="0"/>
          <w:numId w:val="3"/>
        </w:numPr>
        <w:tabs>
          <w:tab w:val="left" w:pos="284"/>
        </w:tabs>
        <w:ind w:right="-145" w:firstLine="567"/>
        <w:jc w:val="left"/>
      </w:pPr>
      <w:r w:rsidRPr="00C72FA5">
        <w:t>общий контроль исполнения муниципальной программы осуществляет куратор Программы;</w:t>
      </w:r>
    </w:p>
    <w:p w:rsidR="00535C5A" w:rsidRPr="00C72FA5" w:rsidRDefault="00535C5A" w:rsidP="00535C5A">
      <w:pPr>
        <w:shd w:val="clear" w:color="auto" w:fill="FFFFFF" w:themeFill="background1"/>
        <w:tabs>
          <w:tab w:val="left" w:pos="284"/>
        </w:tabs>
        <w:ind w:right="-145" w:firstLine="567"/>
      </w:pPr>
      <w:r w:rsidRPr="00C72FA5">
        <w:t>2) текущий контроль и управление Программой осуществляет МКУ УЖКХ и КС в соответствии со своими полномочиями;</w:t>
      </w:r>
    </w:p>
    <w:p w:rsidR="00535C5A" w:rsidRPr="00C72FA5" w:rsidRDefault="00535C5A" w:rsidP="00535C5A">
      <w:pPr>
        <w:tabs>
          <w:tab w:val="left" w:pos="284"/>
        </w:tabs>
        <w:ind w:right="-145" w:firstLine="567"/>
      </w:pPr>
      <w:r w:rsidRPr="00C72FA5">
        <w:t xml:space="preserve">3) МКУ УЖКХ и КС представляет в отдел экономики и социального развития Администрации Каргасокского района </w:t>
      </w:r>
      <w:hyperlink w:anchor="Par3279" w:history="1">
        <w:r w:rsidRPr="00C72FA5">
          <w:t>отчеты</w:t>
        </w:r>
      </w:hyperlink>
      <w:r w:rsidRPr="00C72FA5">
        <w:t xml:space="preserve"> о реализации Программы:</w:t>
      </w:r>
    </w:p>
    <w:p w:rsidR="00535C5A" w:rsidRPr="00C72FA5" w:rsidRDefault="00535C5A" w:rsidP="00535C5A">
      <w:pPr>
        <w:tabs>
          <w:tab w:val="left" w:pos="284"/>
        </w:tabs>
        <w:ind w:right="-145" w:firstLine="567"/>
      </w:pPr>
      <w:r w:rsidRPr="00C72FA5">
        <w:t>- квартальные отчеты представляются в срок до 20 числа месяца, следующего за отчетным кварталом;</w:t>
      </w:r>
    </w:p>
    <w:p w:rsidR="00535C5A" w:rsidRPr="00C72FA5" w:rsidRDefault="00535C5A" w:rsidP="00535C5A">
      <w:pPr>
        <w:tabs>
          <w:tab w:val="left" w:pos="284"/>
        </w:tabs>
        <w:ind w:right="-145" w:firstLine="567"/>
      </w:pPr>
      <w:r w:rsidRPr="00C72FA5">
        <w:t>- годовые отчеты представляются в срок до 10 февраля года, следующего за отчетным годом.</w:t>
      </w:r>
    </w:p>
    <w:p w:rsidR="00535C5A" w:rsidRPr="00C72FA5" w:rsidRDefault="00535C5A" w:rsidP="00535C5A">
      <w:pPr>
        <w:shd w:val="clear" w:color="auto" w:fill="FFFFFF" w:themeFill="background1"/>
        <w:tabs>
          <w:tab w:val="left" w:pos="284"/>
        </w:tabs>
        <w:ind w:right="-145" w:firstLine="567"/>
      </w:pPr>
      <w:r w:rsidRPr="00C72FA5">
        <w:t xml:space="preserve">Риски реализации Программы можно разделить на факторы внешние, не зависящие от исполнителей Программы,  и внутренние, с которыми исполнители Программы не смогли справиться. </w:t>
      </w:r>
    </w:p>
    <w:p w:rsidR="00535C5A" w:rsidRPr="00C72FA5" w:rsidRDefault="00535C5A" w:rsidP="00535C5A">
      <w:pPr>
        <w:shd w:val="clear" w:color="auto" w:fill="FFFFFF" w:themeFill="background1"/>
        <w:ind w:right="-145" w:firstLine="567"/>
      </w:pPr>
      <w:r w:rsidRPr="00C72FA5">
        <w:t>К внешним факторам можно отнести:</w:t>
      </w:r>
    </w:p>
    <w:p w:rsidR="00535C5A" w:rsidRPr="00C72FA5" w:rsidRDefault="00535C5A" w:rsidP="00535C5A">
      <w:pPr>
        <w:shd w:val="clear" w:color="auto" w:fill="FFFFFF" w:themeFill="background1"/>
        <w:ind w:right="-145" w:firstLine="567"/>
      </w:pPr>
      <w:r w:rsidRPr="00C72FA5">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535C5A" w:rsidRPr="00C72FA5" w:rsidRDefault="00535C5A" w:rsidP="00535C5A">
      <w:pPr>
        <w:shd w:val="clear" w:color="auto" w:fill="FFFFFF" w:themeFill="background1"/>
        <w:ind w:right="-145" w:firstLine="567"/>
      </w:pPr>
      <w:r w:rsidRPr="00C72FA5">
        <w:t>- увеличение темпов роста цен на энергоносители, в том числе вследствие либерализации цен на электроэнергию и газ.</w:t>
      </w:r>
    </w:p>
    <w:p w:rsidR="00535C5A" w:rsidRPr="00C72FA5" w:rsidRDefault="00535C5A" w:rsidP="00535C5A">
      <w:pPr>
        <w:shd w:val="clear" w:color="auto" w:fill="FFFFFF" w:themeFill="background1"/>
        <w:ind w:right="-145" w:firstLine="567"/>
      </w:pPr>
      <w:r w:rsidRPr="00C72FA5">
        <w:t>- значительное ухудшение экономической ситуации в регионе;</w:t>
      </w:r>
    </w:p>
    <w:p w:rsidR="00535C5A" w:rsidRPr="00C72FA5" w:rsidRDefault="00535C5A" w:rsidP="00535C5A">
      <w:pPr>
        <w:shd w:val="clear" w:color="auto" w:fill="FFFFFF" w:themeFill="background1"/>
        <w:ind w:right="-145" w:firstLine="567"/>
      </w:pPr>
      <w:r w:rsidRPr="00C72FA5">
        <w:t>- возникновение чрезвычайных ситуаций.</w:t>
      </w:r>
    </w:p>
    <w:p w:rsidR="00535C5A" w:rsidRPr="00C72FA5" w:rsidRDefault="00535C5A" w:rsidP="00535C5A">
      <w:pPr>
        <w:shd w:val="clear" w:color="auto" w:fill="FFFFFF" w:themeFill="background1"/>
        <w:ind w:right="-145" w:firstLine="567"/>
      </w:pPr>
      <w:r w:rsidRPr="00C72FA5">
        <w:t>Из внутренних факторов можно выделить следующие:</w:t>
      </w:r>
    </w:p>
    <w:p w:rsidR="00535C5A" w:rsidRPr="00C72FA5" w:rsidRDefault="00535C5A" w:rsidP="00535C5A">
      <w:pPr>
        <w:shd w:val="clear" w:color="auto" w:fill="FFFFFF" w:themeFill="background1"/>
        <w:ind w:right="-145" w:firstLine="567"/>
      </w:pPr>
      <w:r w:rsidRPr="00C72FA5">
        <w:t>- отсутствие экономических и организационных условий для эффективного использования энергетических ресурсов в районе;</w:t>
      </w:r>
    </w:p>
    <w:p w:rsidR="00535C5A" w:rsidRPr="00C72FA5" w:rsidRDefault="00535C5A" w:rsidP="00535C5A">
      <w:pPr>
        <w:shd w:val="clear" w:color="auto" w:fill="FFFFFF" w:themeFill="background1"/>
        <w:ind w:right="-145" w:firstLine="567"/>
      </w:pPr>
      <w:r w:rsidRPr="00C72FA5">
        <w:t>- несвоевременное и не в полном объеме финансирование мероприятий Программы.</w:t>
      </w:r>
    </w:p>
    <w:p w:rsidR="00535C5A" w:rsidRPr="00C72FA5" w:rsidRDefault="00535C5A" w:rsidP="00535C5A">
      <w:pPr>
        <w:shd w:val="clear" w:color="auto" w:fill="FFFFFF" w:themeFill="background1"/>
        <w:ind w:right="-145" w:firstLine="567"/>
      </w:pPr>
      <w:r w:rsidRPr="00C72FA5">
        <w:t>Способами ограничения основных рисков являются:</w:t>
      </w:r>
    </w:p>
    <w:p w:rsidR="00535C5A" w:rsidRPr="00C72FA5" w:rsidRDefault="00535C5A" w:rsidP="00535C5A">
      <w:pPr>
        <w:shd w:val="clear" w:color="auto" w:fill="FFFFFF" w:themeFill="background1"/>
        <w:ind w:right="-145" w:firstLine="567"/>
      </w:pPr>
      <w:r w:rsidRPr="00C72FA5">
        <w:lastRenderedPageBreak/>
        <w:t>- регулярное взаимодействие с органами исполнительной власти Томской области, курирующими вопросы в области энергосбережения и повышения энергетической эффективности;</w:t>
      </w:r>
    </w:p>
    <w:p w:rsidR="00535C5A" w:rsidRPr="00C72FA5" w:rsidRDefault="00535C5A" w:rsidP="00535C5A">
      <w:pPr>
        <w:shd w:val="clear" w:color="auto" w:fill="FFFFFF" w:themeFill="background1"/>
        <w:ind w:right="-145" w:firstLine="567"/>
      </w:pPr>
      <w:r w:rsidRPr="00C72FA5">
        <w:t>- своевременная корректировка мероприятий Программы.</w:t>
      </w:r>
    </w:p>
    <w:p w:rsidR="00535C5A" w:rsidRPr="00C72FA5" w:rsidRDefault="00535C5A" w:rsidP="00535C5A">
      <w:pPr>
        <w:shd w:val="clear" w:color="auto" w:fill="FFFFFF" w:themeFill="background1"/>
        <w:ind w:right="-145" w:firstLine="567"/>
      </w:pPr>
      <w:r w:rsidRPr="00C72FA5">
        <w:t>Потребность в средствах для реализации мероприятий по энергосбережению значительно превышает возможности районного бюджета. Кроме того эффективное решение проблем энергосбережения невозможно в рамках текущего бюджетного финансирования. В данном случае необходимо обеспечить комплексный подход и системно подходить к решению финансово-экономических вопросов на основании анализа целевых показателей в области энергосбережения и повышения энергетической эффективности.</w:t>
      </w:r>
    </w:p>
    <w:p w:rsidR="00535C5A" w:rsidRPr="00C72FA5" w:rsidRDefault="00535C5A" w:rsidP="00535C5A">
      <w:pPr>
        <w:shd w:val="clear" w:color="auto" w:fill="FFFFFF" w:themeFill="background1"/>
        <w:ind w:right="-145" w:firstLine="567"/>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Default="00535C5A" w:rsidP="00535C5A">
      <w:pPr>
        <w:shd w:val="clear" w:color="auto" w:fill="FFFFFF" w:themeFill="background1"/>
        <w:ind w:right="-427" w:firstLine="0"/>
        <w:jc w:val="left"/>
      </w:pPr>
    </w:p>
    <w:p w:rsidR="00C72FA5" w:rsidRPr="00C72FA5" w:rsidRDefault="00C72FA5"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3" w:firstLine="0"/>
        <w:jc w:val="left"/>
      </w:pPr>
    </w:p>
    <w:p w:rsidR="00535C5A" w:rsidRPr="00C72FA5" w:rsidRDefault="00535C5A" w:rsidP="00535C5A">
      <w:pPr>
        <w:shd w:val="clear" w:color="auto" w:fill="FFFFFF" w:themeFill="background1"/>
        <w:ind w:right="-3" w:firstLine="0"/>
        <w:jc w:val="left"/>
      </w:pPr>
    </w:p>
    <w:p w:rsidR="00535C5A" w:rsidRPr="00C72FA5" w:rsidRDefault="00535C5A" w:rsidP="00C72FA5">
      <w:pPr>
        <w:shd w:val="clear" w:color="auto" w:fill="FFFFFF" w:themeFill="background1"/>
        <w:ind w:left="6096" w:right="-3" w:firstLine="0"/>
        <w:rPr>
          <w:sz w:val="20"/>
          <w:szCs w:val="20"/>
        </w:rPr>
      </w:pPr>
      <w:r w:rsidRPr="00C72FA5">
        <w:rPr>
          <w:sz w:val="20"/>
          <w:szCs w:val="20"/>
        </w:rPr>
        <w:lastRenderedPageBreak/>
        <w:t xml:space="preserve">Приложение 1 </w:t>
      </w:r>
    </w:p>
    <w:p w:rsidR="00535C5A" w:rsidRPr="00C72FA5" w:rsidRDefault="00535C5A" w:rsidP="00C72FA5">
      <w:pPr>
        <w:shd w:val="clear" w:color="auto" w:fill="FFFFFF" w:themeFill="background1"/>
        <w:ind w:left="6096" w:right="-3" w:firstLine="0"/>
        <w:rPr>
          <w:sz w:val="20"/>
          <w:szCs w:val="20"/>
        </w:rPr>
      </w:pPr>
      <w:r w:rsidRPr="00C72FA5">
        <w:rPr>
          <w:sz w:val="20"/>
          <w:szCs w:val="20"/>
        </w:rPr>
        <w:t xml:space="preserve">к муниципальной программе </w:t>
      </w:r>
      <w:r w:rsidR="00C72FA5">
        <w:rPr>
          <w:sz w:val="20"/>
          <w:szCs w:val="20"/>
        </w:rPr>
        <w:t xml:space="preserve"> </w:t>
      </w:r>
      <w:r w:rsidRPr="00C72FA5">
        <w:rPr>
          <w:sz w:val="20"/>
          <w:szCs w:val="20"/>
        </w:rPr>
        <w:t xml:space="preserve">Повышение энергоэффективности в муниципальном образовании Каргасокский район» </w:t>
      </w:r>
    </w:p>
    <w:p w:rsidR="00535C5A" w:rsidRPr="00C72FA5" w:rsidRDefault="00535C5A" w:rsidP="00535C5A">
      <w:pPr>
        <w:shd w:val="clear" w:color="auto" w:fill="FFFFFF" w:themeFill="background1"/>
        <w:ind w:right="-3"/>
        <w:jc w:val="center"/>
      </w:pPr>
    </w:p>
    <w:p w:rsidR="00535C5A" w:rsidRPr="00C72FA5" w:rsidRDefault="00535C5A" w:rsidP="00C72FA5">
      <w:pPr>
        <w:shd w:val="clear" w:color="auto" w:fill="FFFFFF" w:themeFill="background1"/>
        <w:ind w:right="-427"/>
        <w:jc w:val="center"/>
      </w:pPr>
      <w:r w:rsidRPr="00C72FA5">
        <w:t>Подпрограмма 1 «Эффективное использование энергоресурсов в социальной сфере Каргасокского района»</w:t>
      </w:r>
    </w:p>
    <w:p w:rsidR="00535C5A" w:rsidRPr="00C72FA5" w:rsidRDefault="00535C5A" w:rsidP="00C72FA5">
      <w:pPr>
        <w:shd w:val="clear" w:color="auto" w:fill="FFFFFF" w:themeFill="background1"/>
        <w:ind w:right="-427"/>
        <w:jc w:val="center"/>
      </w:pPr>
    </w:p>
    <w:p w:rsidR="00535C5A" w:rsidRPr="00C72FA5" w:rsidRDefault="00535C5A" w:rsidP="00C72FA5">
      <w:pPr>
        <w:widowControl w:val="0"/>
        <w:shd w:val="clear" w:color="auto" w:fill="FFFFFF" w:themeFill="background1"/>
        <w:autoSpaceDE w:val="0"/>
        <w:autoSpaceDN w:val="0"/>
        <w:adjustRightInd w:val="0"/>
        <w:ind w:firstLine="720"/>
        <w:jc w:val="center"/>
        <w:rPr>
          <w:rFonts w:eastAsiaTheme="minorEastAsia"/>
        </w:rPr>
      </w:pPr>
      <w:r w:rsidRPr="00C72FA5">
        <w:rPr>
          <w:rFonts w:eastAsiaTheme="minorEastAsia"/>
        </w:rPr>
        <w:t>Паспорт Подпрограммы</w:t>
      </w:r>
    </w:p>
    <w:tbl>
      <w:tblPr>
        <w:tblW w:w="10206" w:type="dxa"/>
        <w:jc w:val="center"/>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«Эффективное использование энергоресурсов в социальной сфере Каргасокского района»</w:t>
            </w:r>
          </w:p>
        </w:tc>
      </w:tr>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2016-2021 г.г. (этапы не предусмотрены).</w:t>
            </w:r>
          </w:p>
        </w:tc>
      </w:tr>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Заместитель Главы Каргасокского района по вопросам жизнеобеспечения района</w:t>
            </w:r>
          </w:p>
        </w:tc>
      </w:tr>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МКУ УЖКХ и КС</w:t>
            </w:r>
          </w:p>
        </w:tc>
      </w:tr>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УОО и П, Отдел культуры и туризма</w:t>
            </w:r>
          </w:p>
        </w:tc>
      </w:tr>
      <w:tr w:rsidR="00535C5A" w:rsidRPr="00C72FA5" w:rsidTr="00C54735">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УЖКХ и КС, МУ, ОМСУ (по согласованию)</w:t>
            </w:r>
          </w:p>
        </w:tc>
      </w:tr>
      <w:tr w:rsidR="00535C5A" w:rsidRPr="00C72FA5" w:rsidTr="00C54735">
        <w:trPr>
          <w:trHeight w:val="333"/>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Энергосбережение  в социальной сфере</w:t>
            </w:r>
          </w:p>
        </w:tc>
      </w:tr>
      <w:tr w:rsidR="00535C5A" w:rsidRPr="00C72FA5" w:rsidTr="00C54735">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2021 год</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удельная величина потребления ЭЭ МУ и ОМСУ, кВтч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64,0</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64,0</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64,0</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63,0</w:t>
            </w:r>
          </w:p>
        </w:tc>
        <w:tc>
          <w:tcPr>
            <w:tcW w:w="797"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ind w:firstLine="0"/>
              <w:jc w:val="center"/>
            </w:pPr>
            <w:r w:rsidRPr="00C72FA5">
              <w:t>62,0</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удельная величина потребления ТЭ МУ и ОМСУ, Гкал на 1 кв. метр общей площади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0,25</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0,25</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0,24</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0,23</w:t>
            </w:r>
          </w:p>
        </w:tc>
        <w:tc>
          <w:tcPr>
            <w:tcW w:w="797"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ind w:firstLine="0"/>
              <w:jc w:val="center"/>
            </w:pPr>
            <w:r w:rsidRPr="00C72FA5">
              <w:t>0,23</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Удельная величина потребления холодной воды   МУ и ОМСУ, куб. м. на 1 человека населения</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0,64</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0,64</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0,63</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center"/>
            </w:pPr>
            <w:r w:rsidRPr="00C72FA5">
              <w:t>0,63</w:t>
            </w:r>
          </w:p>
        </w:tc>
        <w:tc>
          <w:tcPr>
            <w:tcW w:w="797"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ind w:firstLine="0"/>
              <w:jc w:val="center"/>
            </w:pPr>
            <w:r w:rsidRPr="00C72FA5">
              <w:t>0,63</w:t>
            </w:r>
          </w:p>
        </w:tc>
      </w:tr>
      <w:tr w:rsidR="00535C5A" w:rsidRPr="00C72FA5" w:rsidTr="00C54735">
        <w:trPr>
          <w:trHeight w:val="686"/>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Задача 1. Выполнение требований действующего законодательства в области энергосбережения и повышения энергетических ресурсов.</w:t>
            </w:r>
          </w:p>
          <w:p w:rsidR="00535C5A" w:rsidRPr="00C72FA5" w:rsidRDefault="00535C5A" w:rsidP="00535C5A">
            <w:pPr>
              <w:ind w:firstLine="0"/>
            </w:pPr>
            <w:r w:rsidRPr="00C72FA5">
              <w:t>Задача 2. Снижение потребления энергоресурсов в МУ и ОМСУ</w:t>
            </w:r>
          </w:p>
        </w:tc>
      </w:tr>
      <w:tr w:rsidR="00535C5A" w:rsidRPr="00C72FA5" w:rsidTr="00C54735">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Показатели задач Программы и их </w:t>
            </w:r>
            <w:r w:rsidRPr="00C72FA5">
              <w:lastRenderedPageBreak/>
              <w:t xml:space="preserve">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lastRenderedPageBreak/>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pPr>
            <w:r w:rsidRPr="00C72FA5">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2021 год</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Задача 1. Выполнение требований действующего законодательства в области энергосбережения и повышения энергетических ресурсов</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доля объема ТЭ, расчеты за которую осуществляются с использованием ПУ, в общем объеме ТЭ, потребляемой  МУ и ОМСУ, %</w:t>
            </w:r>
          </w:p>
        </w:tc>
        <w:tc>
          <w:tcPr>
            <w:tcW w:w="928"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51,8</w:t>
            </w:r>
          </w:p>
        </w:tc>
        <w:tc>
          <w:tcPr>
            <w:tcW w:w="78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51,8</w:t>
            </w:r>
          </w:p>
        </w:tc>
        <w:tc>
          <w:tcPr>
            <w:tcW w:w="7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ind w:firstLine="0"/>
              <w:jc w:val="center"/>
            </w:pPr>
            <w:r w:rsidRPr="00C72FA5">
              <w:t>53,7</w:t>
            </w:r>
          </w:p>
        </w:tc>
        <w:tc>
          <w:tcPr>
            <w:tcW w:w="79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54,6</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ind w:firstLine="0"/>
              <w:jc w:val="center"/>
            </w:pPr>
            <w:r w:rsidRPr="00C72FA5">
              <w:t>55,8</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Задача 2. Снижение потребления энергоресурсов в МУ и ОМСУ</w:t>
            </w:r>
          </w:p>
        </w:tc>
      </w:tr>
      <w:tr w:rsidR="00535C5A" w:rsidRPr="00C72FA5" w:rsidTr="00C54735">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темп роста удельного расхода ЭЭ на 1 кв. метр общей площади МУ и ОМСУ, %</w:t>
            </w:r>
          </w:p>
        </w:tc>
        <w:tc>
          <w:tcPr>
            <w:tcW w:w="81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100</w:t>
            </w:r>
          </w:p>
        </w:tc>
        <w:tc>
          <w:tcPr>
            <w:tcW w:w="812"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100</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ind w:firstLine="0"/>
              <w:jc w:val="center"/>
            </w:pPr>
            <w:r w:rsidRPr="00C72FA5">
              <w:t>97,4</w:t>
            </w:r>
          </w:p>
        </w:tc>
        <w:tc>
          <w:tcPr>
            <w:tcW w:w="811"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ind w:firstLine="0"/>
              <w:jc w:val="center"/>
            </w:pPr>
            <w:r w:rsidRPr="00C72FA5">
              <w:t>95,8</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35C5A" w:rsidRPr="00C72FA5" w:rsidRDefault="00535C5A" w:rsidP="00535C5A">
            <w:pPr>
              <w:ind w:firstLine="0"/>
              <w:jc w:val="center"/>
            </w:pPr>
            <w:r w:rsidRPr="00C72FA5">
              <w:t>93,5</w:t>
            </w:r>
          </w:p>
        </w:tc>
      </w:tr>
      <w:tr w:rsidR="00535C5A" w:rsidRPr="00C72FA5" w:rsidTr="00C54735">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jc w:val="left"/>
            </w:pPr>
            <w:r w:rsidRPr="00C72FA5">
              <w:t>Отсутствуют</w:t>
            </w:r>
          </w:p>
        </w:tc>
      </w:tr>
      <w:tr w:rsidR="00535C5A" w:rsidRPr="00C72FA5" w:rsidTr="00C54735">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r w:rsidRPr="00C72FA5">
              <w:t xml:space="preserve">Объемы и источники финансирования подпрограммы (с детализацией по годам реализации подпрограммы) </w:t>
            </w:r>
          </w:p>
          <w:p w:rsidR="00535C5A" w:rsidRPr="00C72FA5" w:rsidRDefault="00535C5A" w:rsidP="00535C5A">
            <w:pPr>
              <w:ind w:firstLine="0"/>
            </w:pPr>
            <w:r w:rsidRPr="00C72FA5">
              <w:t>тыс. руб.</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ind w:firstLine="0"/>
              <w:jc w:val="center"/>
            </w:pPr>
            <w:r w:rsidRPr="00C72FA5">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ind w:firstLine="0"/>
              <w:jc w:val="center"/>
            </w:pPr>
            <w:r w:rsidRPr="00C72FA5">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ind w:firstLine="0"/>
              <w:jc w:val="center"/>
            </w:pPr>
            <w:r w:rsidRPr="00C72FA5">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ind w:firstLine="0"/>
              <w:jc w:val="center"/>
            </w:pPr>
            <w:r w:rsidRPr="00C72FA5">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ind w:firstLine="0"/>
              <w:jc w:val="center"/>
            </w:pPr>
            <w:r w:rsidRPr="00C72FA5">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ind w:firstLine="0"/>
              <w:jc w:val="center"/>
            </w:pPr>
            <w:r w:rsidRPr="00C72FA5">
              <w:t>2020 год</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ind w:firstLine="0"/>
              <w:jc w:val="center"/>
            </w:pPr>
            <w:r w:rsidRPr="00C72FA5">
              <w:t>2021 год</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1500,0</w:t>
            </w:r>
          </w:p>
        </w:tc>
      </w:tr>
      <w:tr w:rsidR="00535C5A" w:rsidRPr="00C72FA5" w:rsidTr="00C54735">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0</w:t>
            </w:r>
          </w:p>
        </w:tc>
      </w:tr>
      <w:tr w:rsidR="00535C5A" w:rsidRPr="00C72FA5" w:rsidTr="00C54735">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pPr>
            <w:r w:rsidRPr="00C72FA5">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3 500,0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ind w:firstLine="0"/>
              <w:jc w:val="center"/>
            </w:pPr>
            <w:r w:rsidRPr="00C72FA5">
              <w:t>850,0</w:t>
            </w:r>
          </w:p>
        </w:tc>
        <w:tc>
          <w:tcPr>
            <w:tcW w:w="7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1150,0</w:t>
            </w:r>
          </w:p>
        </w:tc>
        <w:tc>
          <w:tcPr>
            <w:tcW w:w="797"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ind w:firstLine="0"/>
              <w:jc w:val="center"/>
            </w:pPr>
            <w:r w:rsidRPr="00C72FA5">
              <w:t>1500,0</w:t>
            </w:r>
          </w:p>
        </w:tc>
      </w:tr>
    </w:tbl>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left="-284" w:right="-427" w:firstLine="568"/>
        <w:jc w:val="center"/>
      </w:pPr>
    </w:p>
    <w:p w:rsidR="00535C5A" w:rsidRPr="00C72FA5" w:rsidRDefault="00535C5A" w:rsidP="00535C5A">
      <w:pPr>
        <w:shd w:val="clear" w:color="auto" w:fill="FFFFFF" w:themeFill="background1"/>
        <w:ind w:left="-284" w:right="-427" w:firstLine="568"/>
        <w:jc w:val="center"/>
      </w:pPr>
      <w:r w:rsidRPr="00C72FA5">
        <w:t>I. Характеристика текущего состояния</w:t>
      </w:r>
    </w:p>
    <w:p w:rsidR="00535C5A" w:rsidRPr="00C72FA5" w:rsidRDefault="00535C5A" w:rsidP="00535C5A">
      <w:pPr>
        <w:shd w:val="clear" w:color="auto" w:fill="FFFFFF" w:themeFill="background1"/>
        <w:ind w:left="-284" w:right="-427" w:firstLine="568"/>
        <w:jc w:val="center"/>
      </w:pPr>
      <w:r w:rsidRPr="00C72FA5">
        <w:t>сферы реализации подпрограммы 1</w:t>
      </w:r>
    </w:p>
    <w:p w:rsidR="00535C5A" w:rsidRPr="00C72FA5" w:rsidRDefault="00535C5A" w:rsidP="00535C5A">
      <w:pPr>
        <w:shd w:val="clear" w:color="auto" w:fill="FFFFFF" w:themeFill="background1"/>
        <w:ind w:left="-284" w:right="-427" w:firstLine="568"/>
        <w:jc w:val="center"/>
      </w:pPr>
    </w:p>
    <w:p w:rsidR="00535C5A" w:rsidRPr="00C72FA5" w:rsidRDefault="00535C5A" w:rsidP="00535C5A">
      <w:pPr>
        <w:shd w:val="clear" w:color="auto" w:fill="FFFFFF" w:themeFill="background1"/>
        <w:ind w:left="-284" w:right="-427" w:firstLine="568"/>
      </w:pPr>
      <w:r w:rsidRPr="00C72FA5">
        <w:t>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535C5A" w:rsidRPr="00C72FA5" w:rsidRDefault="00535C5A" w:rsidP="00535C5A">
      <w:pPr>
        <w:shd w:val="clear" w:color="auto" w:fill="FFFFFF" w:themeFill="background1"/>
        <w:ind w:left="-284" w:right="-427" w:firstLine="568"/>
      </w:pPr>
      <w:r w:rsidRPr="00C72FA5">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535C5A" w:rsidRPr="00C72FA5" w:rsidRDefault="00535C5A" w:rsidP="00535C5A">
      <w:pPr>
        <w:shd w:val="clear" w:color="auto" w:fill="FFFFFF" w:themeFill="background1"/>
        <w:ind w:left="-284" w:right="-427" w:firstLine="568"/>
      </w:pPr>
    </w:p>
    <w:p w:rsidR="00535C5A" w:rsidRPr="00C72FA5" w:rsidRDefault="00535C5A" w:rsidP="00535C5A">
      <w:pPr>
        <w:shd w:val="clear" w:color="auto" w:fill="FFFFFF" w:themeFill="background1"/>
        <w:ind w:left="-284" w:right="-427" w:firstLine="568"/>
        <w:jc w:val="center"/>
      </w:pPr>
      <w:bookmarkStart w:id="9" w:name="Par7582"/>
      <w:bookmarkEnd w:id="9"/>
      <w:r w:rsidRPr="00C72FA5">
        <w:t>II. Цели и задачи подпрограммы 1, сроки и этапы ее реализации, целевые показатели (индикаторы) результативности реализации подпрограммы 1</w:t>
      </w:r>
    </w:p>
    <w:p w:rsidR="00535C5A" w:rsidRPr="00C72FA5" w:rsidRDefault="00535C5A" w:rsidP="00535C5A">
      <w:pPr>
        <w:shd w:val="clear" w:color="auto" w:fill="FFFFFF" w:themeFill="background1"/>
        <w:ind w:left="-284" w:right="-427" w:firstLine="568"/>
      </w:pPr>
    </w:p>
    <w:p w:rsidR="00535C5A" w:rsidRPr="00C72FA5" w:rsidRDefault="00535C5A" w:rsidP="00535C5A">
      <w:pPr>
        <w:shd w:val="clear" w:color="auto" w:fill="FFFFFF" w:themeFill="background1"/>
        <w:ind w:left="-284" w:right="-427" w:firstLine="568"/>
        <w:rPr>
          <w:shd w:val="clear" w:color="auto" w:fill="FFFFFF"/>
        </w:rPr>
      </w:pPr>
      <w:r w:rsidRPr="00C72FA5">
        <w:rPr>
          <w:shd w:val="clear" w:color="auto" w:fill="FFFFFF"/>
        </w:rPr>
        <w:t xml:space="preserve">Целью подпрограммы 1 является достижение </w:t>
      </w:r>
      <w:r w:rsidRPr="00C72FA5">
        <w:t>энергосбережения  в социальной сфере</w:t>
      </w:r>
      <w:r w:rsidRPr="00C72FA5">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535C5A" w:rsidRPr="00C72FA5" w:rsidRDefault="00535C5A" w:rsidP="00535C5A">
      <w:pPr>
        <w:shd w:val="clear" w:color="auto" w:fill="FFFFFF" w:themeFill="background1"/>
        <w:ind w:left="-284" w:right="-427" w:firstLine="568"/>
      </w:pPr>
      <w:r w:rsidRPr="00C72FA5">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535C5A" w:rsidRPr="00C72FA5" w:rsidRDefault="00535C5A" w:rsidP="00535C5A">
      <w:pPr>
        <w:shd w:val="clear" w:color="auto" w:fill="FFFFFF" w:themeFill="background1"/>
        <w:ind w:left="-284" w:right="-427" w:firstLine="568"/>
      </w:pPr>
      <w:r w:rsidRPr="00C72FA5">
        <w:t>- организовать мониторинг параметров энергосбережения и повышения энергоэффективности в МУ и ОМСУ;</w:t>
      </w:r>
    </w:p>
    <w:p w:rsidR="00535C5A" w:rsidRPr="00C72FA5" w:rsidRDefault="00535C5A" w:rsidP="00535C5A">
      <w:pPr>
        <w:shd w:val="clear" w:color="auto" w:fill="FFFFFF" w:themeFill="background1"/>
        <w:ind w:left="-284" w:right="-427" w:firstLine="568"/>
      </w:pPr>
      <w:r w:rsidRPr="00C72FA5">
        <w:t>- обеспечить приборный учет потребления энергоресурсов и воды.</w:t>
      </w:r>
    </w:p>
    <w:p w:rsidR="00535C5A" w:rsidRPr="00C72FA5" w:rsidRDefault="00535C5A" w:rsidP="00535C5A">
      <w:pPr>
        <w:shd w:val="clear" w:color="auto" w:fill="FFFFFF" w:themeFill="background1"/>
        <w:ind w:left="-284" w:right="-427" w:firstLine="568"/>
      </w:pPr>
      <w:r w:rsidRPr="00C72FA5">
        <w:t>Также для решения задач по снижению потребления энергоресурсов в социальной сфере необходимо выполнение технических мероприятий:</w:t>
      </w:r>
    </w:p>
    <w:p w:rsidR="00535C5A" w:rsidRPr="00C72FA5" w:rsidRDefault="00535C5A" w:rsidP="00535C5A">
      <w:pPr>
        <w:shd w:val="clear" w:color="auto" w:fill="FFFFFF" w:themeFill="background1"/>
        <w:ind w:left="-284" w:right="-427" w:firstLine="568"/>
      </w:pPr>
      <w:r w:rsidRPr="00C72FA5">
        <w:t>-  произвести замену осветительных ламп (светильников) на энергосберегающие.</w:t>
      </w:r>
    </w:p>
    <w:p w:rsidR="00535C5A" w:rsidRPr="00C72FA5" w:rsidRDefault="00535C5A" w:rsidP="00535C5A">
      <w:pPr>
        <w:shd w:val="clear" w:color="auto" w:fill="FFFFFF" w:themeFill="background1"/>
        <w:ind w:left="-284" w:right="-427" w:firstLine="568"/>
      </w:pPr>
      <w:r w:rsidRPr="00C72FA5">
        <w:t>Подпрограмма 1 рассчитана на период с 2016 года по 2021 год (этапы не предусмотрены).</w:t>
      </w:r>
    </w:p>
    <w:p w:rsidR="00535C5A" w:rsidRPr="00C72FA5" w:rsidRDefault="00535C5A" w:rsidP="00535C5A">
      <w:pPr>
        <w:shd w:val="clear" w:color="auto" w:fill="FFFFFF" w:themeFill="background1"/>
        <w:ind w:left="-284" w:right="-427" w:firstLine="568"/>
      </w:pPr>
      <w:r w:rsidRPr="00C72FA5">
        <w:t>Сведения о составе и значениях целевых показателей (индикаторов) результативности подпрограммы 1 представлены в таблице 1.</w:t>
      </w:r>
    </w:p>
    <w:p w:rsidR="00535C5A" w:rsidRPr="00C72FA5" w:rsidRDefault="00535C5A" w:rsidP="00535C5A">
      <w:pPr>
        <w:shd w:val="clear" w:color="auto" w:fill="FFFFFF" w:themeFill="background1"/>
        <w:ind w:right="-427" w:firstLine="0"/>
      </w:pPr>
    </w:p>
    <w:p w:rsidR="00535C5A" w:rsidRPr="00C72FA5" w:rsidRDefault="00535C5A" w:rsidP="00535C5A">
      <w:pPr>
        <w:shd w:val="clear" w:color="auto" w:fill="FFFFFF" w:themeFill="background1"/>
        <w:ind w:right="-427" w:firstLine="0"/>
        <w:sectPr w:rsidR="00535C5A" w:rsidRPr="00C72FA5" w:rsidSect="00C54735">
          <w:pgSz w:w="11905" w:h="16838"/>
          <w:pgMar w:top="568" w:right="850" w:bottom="709" w:left="1701" w:header="720" w:footer="720" w:gutter="0"/>
          <w:cols w:space="720"/>
          <w:noEndnote/>
        </w:sectPr>
      </w:pPr>
    </w:p>
    <w:p w:rsidR="00535C5A" w:rsidRPr="00C72FA5" w:rsidRDefault="00535C5A" w:rsidP="00535C5A">
      <w:pPr>
        <w:shd w:val="clear" w:color="auto" w:fill="FFFFFF" w:themeFill="background1"/>
        <w:ind w:firstLine="0"/>
        <w:jc w:val="center"/>
      </w:pPr>
      <w:bookmarkStart w:id="10" w:name="Par679"/>
      <w:bookmarkEnd w:id="10"/>
      <w:r w:rsidRPr="00C72FA5">
        <w:lastRenderedPageBreak/>
        <w:t>Сведения</w:t>
      </w:r>
    </w:p>
    <w:p w:rsidR="00535C5A" w:rsidRPr="00C72FA5" w:rsidRDefault="00535C5A" w:rsidP="00535C5A">
      <w:pPr>
        <w:shd w:val="clear" w:color="auto" w:fill="FFFFFF" w:themeFill="background1"/>
        <w:ind w:firstLine="0"/>
        <w:jc w:val="center"/>
      </w:pPr>
      <w:r w:rsidRPr="00C72FA5">
        <w:t>о составе и значениях целевых показателей</w:t>
      </w:r>
    </w:p>
    <w:p w:rsidR="00535C5A" w:rsidRPr="00C72FA5" w:rsidRDefault="00535C5A" w:rsidP="00535C5A">
      <w:pPr>
        <w:shd w:val="clear" w:color="auto" w:fill="FFFFFF" w:themeFill="background1"/>
        <w:ind w:firstLine="0"/>
        <w:jc w:val="center"/>
      </w:pPr>
      <w:r w:rsidRPr="00C72FA5">
        <w:t>результативности подпрограммы 1 муниципальной программы</w:t>
      </w:r>
    </w:p>
    <w:p w:rsidR="00535C5A" w:rsidRPr="00C72FA5" w:rsidRDefault="00535C5A" w:rsidP="00535C5A">
      <w:pPr>
        <w:shd w:val="clear" w:color="auto" w:fill="FFFFFF" w:themeFill="background1"/>
        <w:ind w:firstLine="0"/>
        <w:jc w:val="right"/>
      </w:pPr>
      <w:r w:rsidRPr="00C72FA5">
        <w:t>Табл. 1</w:t>
      </w:r>
    </w:p>
    <w:tbl>
      <w:tblPr>
        <w:tblW w:w="5155" w:type="pct"/>
        <w:tblInd w:w="212" w:type="dxa"/>
        <w:tblLayout w:type="fixed"/>
        <w:tblCellMar>
          <w:left w:w="70" w:type="dxa"/>
          <w:right w:w="70" w:type="dxa"/>
        </w:tblCellMar>
        <w:tblLook w:val="0000"/>
      </w:tblPr>
      <w:tblGrid>
        <w:gridCol w:w="522"/>
        <w:gridCol w:w="3036"/>
        <w:gridCol w:w="1265"/>
        <w:gridCol w:w="9"/>
        <w:gridCol w:w="913"/>
        <w:gridCol w:w="922"/>
        <w:gridCol w:w="922"/>
        <w:gridCol w:w="922"/>
        <w:gridCol w:w="931"/>
        <w:gridCol w:w="922"/>
        <w:gridCol w:w="922"/>
        <w:gridCol w:w="931"/>
        <w:gridCol w:w="1705"/>
        <w:gridCol w:w="1244"/>
      </w:tblGrid>
      <w:tr w:rsidR="00535C5A" w:rsidRPr="00C72FA5" w:rsidTr="00C54735">
        <w:trPr>
          <w:cantSplit/>
          <w:trHeight w:val="315"/>
          <w:tblHeader/>
        </w:trPr>
        <w:tc>
          <w:tcPr>
            <w:tcW w:w="172"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п/п</w:t>
            </w:r>
          </w:p>
        </w:tc>
        <w:tc>
          <w:tcPr>
            <w:tcW w:w="1001"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Ед. изм.</w:t>
            </w:r>
          </w:p>
        </w:tc>
        <w:tc>
          <w:tcPr>
            <w:tcW w:w="2438" w:type="pct"/>
            <w:gridSpan w:val="9"/>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xml:space="preserve">Периодичность сбора данных </w:t>
            </w:r>
          </w:p>
        </w:tc>
        <w:tc>
          <w:tcPr>
            <w:tcW w:w="410"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xml:space="preserve">Метод сбора информации </w:t>
            </w:r>
          </w:p>
        </w:tc>
      </w:tr>
      <w:tr w:rsidR="00535C5A" w:rsidRPr="00C72FA5" w:rsidTr="00C54735">
        <w:trPr>
          <w:cantSplit/>
          <w:trHeight w:val="1558"/>
          <w:tblHeader/>
        </w:trPr>
        <w:tc>
          <w:tcPr>
            <w:tcW w:w="172"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1001" w:type="pct"/>
            <w:vMerge/>
            <w:tcBorders>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417"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2016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2017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2018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2019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2020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2021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562"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p>
        </w:tc>
        <w:tc>
          <w:tcPr>
            <w:tcW w:w="410"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p>
        </w:tc>
      </w:tr>
      <w:tr w:rsidR="00535C5A" w:rsidRPr="00C72FA5" w:rsidTr="00C54735">
        <w:trPr>
          <w:cantSplit/>
          <w:trHeight w:val="240"/>
          <w:tblHeader/>
        </w:trPr>
        <w:tc>
          <w:tcPr>
            <w:tcW w:w="17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1</w:t>
            </w:r>
          </w:p>
        </w:tc>
        <w:tc>
          <w:tcPr>
            <w:tcW w:w="1001"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2</w:t>
            </w:r>
          </w:p>
        </w:tc>
        <w:tc>
          <w:tcPr>
            <w:tcW w:w="41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3</w:t>
            </w:r>
          </w:p>
        </w:tc>
        <w:tc>
          <w:tcPr>
            <w:tcW w:w="304" w:type="pct"/>
            <w:gridSpan w:val="2"/>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7</w:t>
            </w:r>
          </w:p>
        </w:tc>
        <w:tc>
          <w:tcPr>
            <w:tcW w:w="30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1</w:t>
            </w:r>
            <w:r w:rsidRPr="00C72FA5">
              <w:rPr>
                <w:sz w:val="22"/>
                <w:szCs w:val="22"/>
                <w:lang w:val="en-US"/>
              </w:rPr>
              <w:t>0</w:t>
            </w:r>
          </w:p>
        </w:tc>
        <w:tc>
          <w:tcPr>
            <w:tcW w:w="307"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11</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r w:rsidRPr="00C72FA5">
              <w:rPr>
                <w:sz w:val="22"/>
                <w:szCs w:val="22"/>
              </w:rPr>
              <w:t>12</w:t>
            </w:r>
          </w:p>
        </w:tc>
        <w:tc>
          <w:tcPr>
            <w:tcW w:w="41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r w:rsidRPr="00C72FA5">
              <w:rPr>
                <w:sz w:val="22"/>
                <w:szCs w:val="22"/>
              </w:rPr>
              <w:t>13</w:t>
            </w:r>
          </w:p>
        </w:tc>
      </w:tr>
      <w:tr w:rsidR="00535C5A" w:rsidRPr="00C72FA5" w:rsidTr="00C54735">
        <w:trPr>
          <w:cantSplit/>
          <w:trHeight w:val="240"/>
        </w:trPr>
        <w:tc>
          <w:tcPr>
            <w:tcW w:w="5000" w:type="pct"/>
            <w:gridSpan w:val="14"/>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pPr>
            <w:r w:rsidRPr="00C72FA5">
              <w:t>Показатели цели подпрограммы 1: «Энергосбережение  в социальной сфере»</w:t>
            </w:r>
          </w:p>
        </w:tc>
      </w:tr>
      <w:tr w:rsidR="00535C5A" w:rsidRPr="00C72FA5" w:rsidTr="00C54735">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w:t>
            </w:r>
          </w:p>
        </w:tc>
        <w:tc>
          <w:tcPr>
            <w:tcW w:w="1001"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кВтч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64,34</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64,0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64,0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63,0</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62,0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w:t>
            </w:r>
          </w:p>
        </w:tc>
        <w:tc>
          <w:tcPr>
            <w:tcW w:w="1001"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Гкал на 1 кв. метр общей площади</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0,28</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0,25</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0,25</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0,25</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0,24</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0,24</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0,23</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0,23</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3.</w:t>
            </w:r>
          </w:p>
        </w:tc>
        <w:tc>
          <w:tcPr>
            <w:tcW w:w="1001"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куб. м. на 1 человека населения</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0,58</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0,64</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0,64</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0,64</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0,64</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0,63</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0,63</w:t>
            </w:r>
          </w:p>
        </w:tc>
        <w:tc>
          <w:tcPr>
            <w:tcW w:w="307" w:type="pct"/>
            <w:tcBorders>
              <w:top w:val="single" w:sz="6" w:space="0" w:color="auto"/>
              <w:left w:val="single" w:sz="4" w:space="0" w:color="auto"/>
              <w:bottom w:val="single" w:sz="4"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0,63</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Задача 1. Выполнение требований действующего законодательства в области энергосбережения и повышения энергетических ресурсов</w:t>
            </w:r>
          </w:p>
        </w:tc>
      </w:tr>
      <w:tr w:rsidR="00535C5A" w:rsidRPr="00C72FA5" w:rsidTr="00C54735">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1.1.</w:t>
            </w:r>
          </w:p>
        </w:tc>
        <w:tc>
          <w:tcPr>
            <w:tcW w:w="1001"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доля объема ТЭ, расчеты за которую осуществляются с использованием ПУ, в общем объеме ТЭ, потребляемой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w:t>
            </w:r>
          </w:p>
        </w:tc>
        <w:tc>
          <w:tcPr>
            <w:tcW w:w="304"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51,8</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51,8</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51,8</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51,8</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51,8</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53,7</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54,6</w:t>
            </w:r>
          </w:p>
        </w:tc>
        <w:tc>
          <w:tcPr>
            <w:tcW w:w="307" w:type="pct"/>
            <w:tcBorders>
              <w:top w:val="single" w:sz="6" w:space="0" w:color="auto"/>
              <w:left w:val="single" w:sz="4" w:space="0" w:color="auto"/>
              <w:bottom w:val="single" w:sz="4"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55,8</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4"/>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Задача  2. Снижение потребления энергоресурсов в МУ и ОМСУ</w:t>
            </w:r>
          </w:p>
        </w:tc>
      </w:tr>
      <w:tr w:rsidR="00535C5A" w:rsidRPr="00C72FA5" w:rsidTr="00C54735">
        <w:trPr>
          <w:cantSplit/>
          <w:trHeight w:val="240"/>
        </w:trPr>
        <w:tc>
          <w:tcPr>
            <w:tcW w:w="17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lastRenderedPageBreak/>
              <w:t>1.</w:t>
            </w:r>
          </w:p>
        </w:tc>
        <w:tc>
          <w:tcPr>
            <w:tcW w:w="1001"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w:t>
            </w:r>
          </w:p>
        </w:tc>
        <w:tc>
          <w:tcPr>
            <w:tcW w:w="301"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97,4</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95,8</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93,5</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bl>
    <w:p w:rsidR="00535C5A" w:rsidRPr="00C72FA5" w:rsidRDefault="00535C5A" w:rsidP="00535C5A">
      <w:pPr>
        <w:shd w:val="clear" w:color="auto" w:fill="FFFFFF" w:themeFill="background1"/>
        <w:ind w:right="-427" w:firstLine="0"/>
        <w:jc w:val="left"/>
        <w:sectPr w:rsidR="00535C5A" w:rsidRPr="00C72FA5" w:rsidSect="00C54735">
          <w:pgSz w:w="16838" w:h="11905" w:orient="landscape"/>
          <w:pgMar w:top="709" w:right="1134" w:bottom="850" w:left="1134" w:header="720" w:footer="720" w:gutter="0"/>
          <w:cols w:space="720"/>
          <w:noEndnote/>
          <w:docGrid w:linePitch="299"/>
        </w:sectPr>
      </w:pPr>
      <w:bookmarkStart w:id="11" w:name="Par7575"/>
      <w:bookmarkStart w:id="12" w:name="Par7720"/>
      <w:bookmarkEnd w:id="11"/>
      <w:bookmarkEnd w:id="12"/>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426"/>
        <w:jc w:val="center"/>
      </w:pPr>
      <w:r w:rsidRPr="00C72FA5">
        <w:t>III. Система мероприятий подпрограммы 1</w:t>
      </w:r>
    </w:p>
    <w:p w:rsidR="00535C5A" w:rsidRPr="00C72FA5" w:rsidRDefault="00535C5A" w:rsidP="00535C5A">
      <w:pPr>
        <w:shd w:val="clear" w:color="auto" w:fill="FFFFFF" w:themeFill="background1"/>
        <w:ind w:right="-427" w:firstLine="426"/>
        <w:jc w:val="center"/>
      </w:pPr>
      <w:r w:rsidRPr="00C72FA5">
        <w:t>и ее ресурсное обеспечение</w:t>
      </w:r>
    </w:p>
    <w:p w:rsidR="00535C5A" w:rsidRPr="00C72FA5" w:rsidRDefault="00535C5A" w:rsidP="00535C5A">
      <w:pPr>
        <w:shd w:val="clear" w:color="auto" w:fill="FFFFFF" w:themeFill="background1"/>
        <w:ind w:right="-427" w:firstLine="426"/>
      </w:pPr>
    </w:p>
    <w:p w:rsidR="00535C5A" w:rsidRPr="00C72FA5" w:rsidRDefault="00535C5A" w:rsidP="00535C5A">
      <w:pPr>
        <w:shd w:val="clear" w:color="auto" w:fill="FFFFFF" w:themeFill="background1"/>
        <w:ind w:right="-427" w:firstLine="426"/>
      </w:pPr>
      <w:r w:rsidRPr="00C72FA5">
        <w:t>Ведомственные целевые программы отсутствуют.</w:t>
      </w:r>
    </w:p>
    <w:p w:rsidR="00535C5A" w:rsidRPr="00C72FA5" w:rsidRDefault="00535C5A" w:rsidP="00535C5A">
      <w:pPr>
        <w:shd w:val="clear" w:color="auto" w:fill="FFFFFF" w:themeFill="background1"/>
        <w:ind w:right="-427" w:firstLine="426"/>
      </w:pPr>
      <w:r w:rsidRPr="00C72FA5">
        <w:t>В рамках подпрограммы 1 планируется реализация следующих основных мероприятий:</w:t>
      </w:r>
    </w:p>
    <w:p w:rsidR="00535C5A" w:rsidRPr="00C72FA5" w:rsidRDefault="00535C5A" w:rsidP="00535C5A">
      <w:pPr>
        <w:shd w:val="clear" w:color="auto" w:fill="FFFFFF" w:themeFill="background1"/>
        <w:ind w:right="-427" w:firstLine="426"/>
      </w:pPr>
      <w:r w:rsidRPr="00C72FA5">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535C5A" w:rsidRPr="00C72FA5" w:rsidRDefault="00535C5A" w:rsidP="00535C5A">
      <w:pPr>
        <w:shd w:val="clear" w:color="auto" w:fill="FFFFFF" w:themeFill="background1"/>
        <w:ind w:right="-427" w:firstLine="426"/>
      </w:pPr>
      <w:r w:rsidRPr="00C72FA5">
        <w:t>- организация мониторинга параметров энергосбережения и повышения энергоэффективности в МУ и ОМСУ;</w:t>
      </w:r>
    </w:p>
    <w:p w:rsidR="00535C5A" w:rsidRPr="00C72FA5" w:rsidRDefault="00535C5A" w:rsidP="00535C5A">
      <w:pPr>
        <w:shd w:val="clear" w:color="auto" w:fill="FFFFFF" w:themeFill="background1"/>
        <w:ind w:right="-427" w:firstLine="426"/>
      </w:pPr>
      <w:r w:rsidRPr="00C72FA5">
        <w:t>- внедрение (замена) средств и систем учета потребления тепловой энергии в МДОУ д/сад №22; МОУ Каргасокская СОШ - интернат №1; МДОУ Каргасокский д/сад №1; МОУ Усть-Тымская СОШ, МОУ Сосновская ООШ; МОУ Тымская ООШ.</w:t>
      </w:r>
    </w:p>
    <w:p w:rsidR="00535C5A" w:rsidRPr="00C72FA5" w:rsidRDefault="00535C5A" w:rsidP="00535C5A">
      <w:pPr>
        <w:shd w:val="clear" w:color="auto" w:fill="FFFFFF" w:themeFill="background1"/>
        <w:ind w:right="-427" w:firstLine="426"/>
      </w:pPr>
      <w:r w:rsidRPr="00C72FA5">
        <w:t>2) в части обеспечения снижения объема потребления энергоресурсов:</w:t>
      </w:r>
    </w:p>
    <w:p w:rsidR="00535C5A" w:rsidRPr="00C72FA5" w:rsidRDefault="00535C5A" w:rsidP="00535C5A">
      <w:pPr>
        <w:shd w:val="clear" w:color="auto" w:fill="FFFFFF" w:themeFill="background1"/>
        <w:ind w:right="-427" w:firstLine="426"/>
      </w:pPr>
      <w:r w:rsidRPr="00C72FA5">
        <w:t>- внедрение энергоэффективной светотехники для освещения помещений МУ в том числе:</w:t>
      </w:r>
    </w:p>
    <w:p w:rsidR="00535C5A" w:rsidRPr="00C72FA5" w:rsidRDefault="00535C5A" w:rsidP="00535C5A">
      <w:pPr>
        <w:shd w:val="clear" w:color="auto" w:fill="FFFFFF" w:themeFill="background1"/>
        <w:ind w:right="-427" w:firstLine="426"/>
      </w:pPr>
      <w:r w:rsidRPr="00C72FA5">
        <w:t>1) внедрение светильников, работающих на солнечных батареях для освещения прилегающей территории РДК в с. Каргасок; замена потолочного светильника и устройство электронного сенсора включения освещения в РДК с. Каргасок;</w:t>
      </w:r>
    </w:p>
    <w:p w:rsidR="00535C5A" w:rsidRPr="00C72FA5" w:rsidRDefault="00535C5A" w:rsidP="00535C5A">
      <w:pPr>
        <w:shd w:val="clear" w:color="auto" w:fill="FFFFFF" w:themeFill="background1"/>
        <w:ind w:right="-427" w:firstLine="426"/>
      </w:pPr>
      <w:r w:rsidRPr="00C72FA5">
        <w:t>2) замена люминесцентных светильников на светодиодные в ЦРБ с. Каргасок;</w:t>
      </w:r>
    </w:p>
    <w:p w:rsidR="00535C5A" w:rsidRPr="00C72FA5" w:rsidRDefault="00535C5A" w:rsidP="00535C5A">
      <w:pPr>
        <w:shd w:val="clear" w:color="auto" w:fill="FFFFFF" w:themeFill="background1"/>
        <w:ind w:right="-427" w:firstLine="426"/>
      </w:pPr>
      <w:r w:rsidRPr="00C72FA5">
        <w:t>3) замена люминесцентных светильников на светодиодные в МБДОУ Каргасокский д/сад №34;</w:t>
      </w:r>
    </w:p>
    <w:p w:rsidR="00535C5A" w:rsidRPr="00C72FA5" w:rsidRDefault="00535C5A" w:rsidP="00535C5A">
      <w:pPr>
        <w:shd w:val="clear" w:color="auto" w:fill="FFFFFF" w:themeFill="background1"/>
        <w:ind w:right="-427" w:firstLine="426"/>
      </w:pPr>
      <w:r w:rsidRPr="00C72FA5">
        <w:t>4) замена люминесцентных светильников на светодиодные в МБДОУ Каргасокский д/сад №27;</w:t>
      </w:r>
    </w:p>
    <w:p w:rsidR="00535C5A" w:rsidRPr="00C72FA5" w:rsidRDefault="00535C5A" w:rsidP="00535C5A">
      <w:pPr>
        <w:shd w:val="clear" w:color="auto" w:fill="FFFFFF" w:themeFill="background1"/>
        <w:ind w:right="-427" w:firstLine="426"/>
      </w:pPr>
      <w:r w:rsidRPr="00C72FA5">
        <w:t>Объем требуемого финансирования подпрограммы 1 составляет 3 500,0 тыс. руб., средства местного бюджета. Средства областного бюджета возможно привлечь в виде субсидий в порядке, предусмотренном Правительством Российской Федерации и органами государственной власти Томской области.</w:t>
      </w:r>
    </w:p>
    <w:p w:rsidR="00535C5A" w:rsidRPr="00C72FA5" w:rsidRDefault="00535C5A" w:rsidP="00535C5A">
      <w:pPr>
        <w:shd w:val="clear" w:color="auto" w:fill="FFFFFF" w:themeFill="background1"/>
        <w:ind w:right="-427" w:firstLine="426"/>
      </w:pPr>
      <w:r w:rsidRPr="00C72FA5">
        <w:t>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2.</w:t>
      </w:r>
    </w:p>
    <w:p w:rsidR="00535C5A" w:rsidRPr="00C72FA5" w:rsidRDefault="00535C5A" w:rsidP="00535C5A">
      <w:pPr>
        <w:widowControl w:val="0"/>
        <w:shd w:val="clear" w:color="auto" w:fill="FFFFFF" w:themeFill="background1"/>
        <w:autoSpaceDE w:val="0"/>
        <w:autoSpaceDN w:val="0"/>
        <w:adjustRightInd w:val="0"/>
        <w:ind w:right="-427" w:firstLine="426"/>
        <w:jc w:val="center"/>
        <w:outlineLvl w:val="2"/>
      </w:pPr>
    </w:p>
    <w:p w:rsidR="00535C5A" w:rsidRPr="00C72FA5" w:rsidRDefault="00535C5A" w:rsidP="00535C5A">
      <w:pPr>
        <w:widowControl w:val="0"/>
        <w:shd w:val="clear" w:color="auto" w:fill="FFFFFF" w:themeFill="background1"/>
        <w:autoSpaceDE w:val="0"/>
        <w:autoSpaceDN w:val="0"/>
        <w:adjustRightInd w:val="0"/>
        <w:ind w:right="-427" w:firstLine="426"/>
        <w:jc w:val="center"/>
        <w:outlineLvl w:val="2"/>
        <w:sectPr w:rsidR="00535C5A" w:rsidRPr="00C72FA5" w:rsidSect="00C54735">
          <w:pgSz w:w="11905" w:h="16838"/>
          <w:pgMar w:top="709" w:right="850" w:bottom="1134" w:left="1135" w:header="720" w:footer="720" w:gutter="0"/>
          <w:cols w:space="720"/>
          <w:noEndnote/>
          <w:docGrid w:linePitch="299"/>
        </w:sectPr>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r w:rsidRPr="00C72FA5">
        <w:lastRenderedPageBreak/>
        <w:t>Перечень основных мероприятий и ресурсное обеспечение подпрограммы 1 Программы</w:t>
      </w:r>
    </w:p>
    <w:p w:rsidR="00535C5A" w:rsidRPr="00C72FA5" w:rsidRDefault="00535C5A" w:rsidP="00535C5A">
      <w:pPr>
        <w:widowControl w:val="0"/>
        <w:shd w:val="clear" w:color="auto" w:fill="FFFFFF" w:themeFill="background1"/>
        <w:autoSpaceDE w:val="0"/>
        <w:autoSpaceDN w:val="0"/>
        <w:adjustRightInd w:val="0"/>
        <w:ind w:firstLine="0"/>
        <w:jc w:val="right"/>
        <w:outlineLvl w:val="2"/>
      </w:pPr>
      <w:r w:rsidRPr="00C72FA5">
        <w:t>Табл. 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1843"/>
        <w:gridCol w:w="2552"/>
      </w:tblGrid>
      <w:tr w:rsidR="00535C5A" w:rsidRPr="00C72FA5" w:rsidTr="00C54735">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Объем финансирования</w:t>
            </w:r>
          </w:p>
          <w:p w:rsidR="00535C5A" w:rsidRPr="00C72FA5" w:rsidRDefault="00535C5A" w:rsidP="00535C5A">
            <w:pPr>
              <w:shd w:val="clear" w:color="auto" w:fill="FFFFFF" w:themeFill="background1"/>
              <w:ind w:firstLine="0"/>
              <w:jc w:val="center"/>
            </w:pPr>
            <w:r w:rsidRPr="00C72FA5">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t>Участник/</w:t>
            </w:r>
          </w:p>
          <w:p w:rsidR="00535C5A" w:rsidRPr="00C72FA5" w:rsidRDefault="00535C5A" w:rsidP="00535C5A">
            <w:pPr>
              <w:shd w:val="clear" w:color="auto" w:fill="FFFFFF" w:themeFill="background1"/>
              <w:ind w:firstLine="0"/>
              <w:jc w:val="center"/>
            </w:pPr>
            <w:r w:rsidRPr="00C72FA5">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35C5A" w:rsidRPr="00C72FA5" w:rsidTr="00C54735">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внебюджетных источников </w:t>
            </w:r>
          </w:p>
          <w:p w:rsidR="00535C5A" w:rsidRPr="00C72FA5" w:rsidRDefault="00535C5A" w:rsidP="00535C5A">
            <w:pPr>
              <w:shd w:val="clear" w:color="auto" w:fill="FFFFFF" w:themeFill="background1"/>
              <w:ind w:firstLine="0"/>
              <w:jc w:val="center"/>
            </w:pPr>
            <w:r w:rsidRPr="00C72FA5">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r>
      <w:tr w:rsidR="00535C5A" w:rsidRPr="00C72FA5" w:rsidTr="00C54735">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наименование и единица измерения</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значения по годам реализации</w:t>
            </w:r>
          </w:p>
        </w:tc>
      </w:tr>
      <w:tr w:rsidR="00535C5A" w:rsidRPr="00C72FA5" w:rsidTr="00C54735">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9</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t>1</w:t>
            </w:r>
            <w:r w:rsidRPr="00C72FA5">
              <w:rPr>
                <w:lang w:val="en-US"/>
              </w:rPr>
              <w:t>0</w:t>
            </w:r>
          </w:p>
        </w:tc>
      </w:tr>
      <w:tr w:rsidR="00535C5A" w:rsidRPr="00C72FA5" w:rsidTr="00C54735">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Подпрограмма 1 «Эффективное использование энергоресурсов в социальной сфере Каргасокского района»</w:t>
            </w:r>
          </w:p>
        </w:tc>
      </w:tr>
      <w:tr w:rsidR="00535C5A" w:rsidRPr="00C72FA5" w:rsidTr="00C54735">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1. Выполнение требований действующего законодательства в области энергосбережения и повышения энергетических ресурсов</w:t>
            </w:r>
          </w:p>
        </w:tc>
      </w:tr>
      <w:tr w:rsidR="00535C5A" w:rsidRPr="00C72FA5" w:rsidTr="00C54735">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pPr>
            <w:r w:rsidRPr="00C72FA5">
              <w:t xml:space="preserve">Основное мероприятие: </w:t>
            </w:r>
          </w:p>
          <w:p w:rsidR="00535C5A" w:rsidRPr="00C72FA5" w:rsidRDefault="00535C5A" w:rsidP="00535C5A">
            <w:pPr>
              <w:shd w:val="clear" w:color="auto" w:fill="FFFFFF" w:themeFill="background1"/>
              <w:ind w:left="40" w:right="79" w:firstLine="0"/>
            </w:pPr>
            <w:r w:rsidRPr="00C72FA5">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доля объема ТЭ, расчеты за которую осуществляются с использованием ПУ, в общем объеме ТЭ, потребляемой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51,8</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51,8</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51,8</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53,7</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54,6</w:t>
            </w:r>
          </w:p>
        </w:tc>
      </w:tr>
      <w:tr w:rsidR="00535C5A" w:rsidRPr="00C72FA5" w:rsidTr="00C54735">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55,8</w:t>
            </w:r>
          </w:p>
        </w:tc>
      </w:tr>
      <w:tr w:rsidR="00535C5A" w:rsidRPr="00C72FA5" w:rsidTr="00C5473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right="79" w:firstLine="0"/>
            </w:pPr>
            <w:r w:rsidRPr="00C72FA5">
              <w:t>Мероприятие 1:</w:t>
            </w:r>
          </w:p>
          <w:p w:rsidR="00535C5A" w:rsidRPr="00C72FA5" w:rsidRDefault="00535C5A" w:rsidP="00535C5A">
            <w:pPr>
              <w:shd w:val="clear" w:color="auto" w:fill="FFFFFF" w:themeFill="background1"/>
              <w:ind w:right="79" w:firstLine="0"/>
            </w:pPr>
            <w:r w:rsidRPr="00C72FA5">
              <w:t xml:space="preserve">Организация мониторинга  параметров энергосбережения и </w:t>
            </w:r>
            <w:r w:rsidRPr="00C72FA5">
              <w:lastRenderedPageBreak/>
              <w:t>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предоставление в установленном порядке   сведений в </w:t>
            </w:r>
            <w:r w:rsidRPr="00C72FA5">
              <w:lastRenderedPageBreak/>
              <w:t xml:space="preserve">области энергосбережения и энергетической эффективности, %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Х</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left="40" w:firstLine="0"/>
              <w:jc w:val="left"/>
            </w:pPr>
            <w:r w:rsidRPr="00C72FA5">
              <w:t>Мероприятие 2:</w:t>
            </w:r>
          </w:p>
          <w:p w:rsidR="00535C5A" w:rsidRPr="00C72FA5" w:rsidRDefault="00535C5A" w:rsidP="00535C5A">
            <w:pPr>
              <w:shd w:val="clear" w:color="auto" w:fill="FFFFFF" w:themeFill="background1"/>
              <w:ind w:left="40" w:firstLine="0"/>
              <w:jc w:val="left"/>
            </w:pPr>
            <w:r w:rsidRPr="00C72FA5">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количество установленных приборов учета потребления ТЭ, ед.</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r>
      <w:tr w:rsidR="00535C5A" w:rsidRPr="00C72FA5" w:rsidTr="00C54735">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w:t>
            </w:r>
          </w:p>
        </w:tc>
      </w:tr>
      <w:tr w:rsidR="00535C5A" w:rsidRPr="00C72FA5" w:rsidTr="00C54735">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Задача 2. Снижение потребления энергоресурсов в МУ и ОМСУ</w:t>
            </w:r>
          </w:p>
        </w:tc>
      </w:tr>
      <w:tr w:rsidR="00535C5A" w:rsidRPr="00C72FA5" w:rsidTr="00C54735">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МУ/ ОМСУ</w:t>
            </w:r>
          </w:p>
        </w:tc>
        <w:tc>
          <w:tcPr>
            <w:tcW w:w="1843"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темп роста удельного расхода ЭЭ на 1 кв. метр общей площади МУ и ОМСУ,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97,4</w:t>
            </w:r>
          </w:p>
        </w:tc>
      </w:tr>
      <w:tr w:rsidR="00535C5A" w:rsidRPr="00C72FA5" w:rsidTr="00C54735">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95,8</w:t>
            </w:r>
          </w:p>
        </w:tc>
      </w:tr>
      <w:tr w:rsidR="00535C5A" w:rsidRPr="00C72FA5" w:rsidTr="00C54735">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93,5</w:t>
            </w:r>
          </w:p>
        </w:tc>
      </w:tr>
      <w:tr w:rsidR="00535C5A" w:rsidRPr="00C72FA5" w:rsidTr="00C54735">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Мероприятие 1:</w:t>
            </w:r>
          </w:p>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r w:rsidRPr="00C72FA5">
              <w:rPr>
                <w:rFonts w:eastAsiaTheme="minorEastAsia"/>
              </w:rPr>
              <w:t xml:space="preserve">Внедрение </w:t>
            </w:r>
            <w:r w:rsidRPr="00C72FA5">
              <w:rPr>
                <w:rFonts w:eastAsiaTheme="minorEastAsia"/>
              </w:rPr>
              <w:lastRenderedPageBreak/>
              <w:t>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2 600,0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МУ/ ОМСУ</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доля точек освещения с </w:t>
            </w:r>
            <w:r w:rsidRPr="00C72FA5">
              <w:lastRenderedPageBreak/>
              <w:t>энергоэффективными лампами в общем количестве точек освещения в МУ, %</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Х</w:t>
            </w:r>
          </w:p>
        </w:tc>
      </w:tr>
      <w:tr w:rsidR="00535C5A" w:rsidRPr="00C72FA5" w:rsidTr="00C54735">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82,0</w:t>
            </w:r>
          </w:p>
        </w:tc>
      </w:tr>
      <w:tr w:rsidR="00535C5A" w:rsidRPr="00C72FA5" w:rsidTr="00C54735">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82,0</w:t>
            </w:r>
          </w:p>
        </w:tc>
      </w:tr>
      <w:tr w:rsidR="00535C5A" w:rsidRPr="00C72FA5" w:rsidTr="00C54735">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82,0</w:t>
            </w:r>
          </w:p>
        </w:tc>
      </w:tr>
      <w:tr w:rsidR="00535C5A" w:rsidRPr="00C72FA5" w:rsidTr="00C54735">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84,0</w:t>
            </w:r>
          </w:p>
        </w:tc>
      </w:tr>
      <w:tr w:rsidR="00535C5A" w:rsidRPr="00C72FA5" w:rsidTr="00C54735">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85,6</w:t>
            </w:r>
          </w:p>
        </w:tc>
      </w:tr>
      <w:tr w:rsidR="00535C5A" w:rsidRPr="00C72FA5" w:rsidTr="00C54735">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87,4</w:t>
            </w:r>
          </w:p>
        </w:tc>
      </w:tr>
      <w:tr w:rsidR="00535C5A" w:rsidRPr="00C72FA5" w:rsidTr="00C54735">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ИТОГО</w:t>
            </w:r>
          </w:p>
          <w:p w:rsidR="00535C5A" w:rsidRPr="00C72FA5" w:rsidRDefault="00535C5A" w:rsidP="00535C5A">
            <w:pPr>
              <w:shd w:val="clear" w:color="auto" w:fill="FFFFFF" w:themeFill="background1"/>
              <w:ind w:firstLine="0"/>
              <w:jc w:val="center"/>
            </w:pPr>
            <w:r w:rsidRPr="00C72FA5">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МУ/ ОМСУ</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bl>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left="6237" w:right="-427" w:firstLine="0"/>
        <w:rPr>
          <w:sz w:val="20"/>
          <w:szCs w:val="20"/>
        </w:rPr>
      </w:pPr>
    </w:p>
    <w:p w:rsidR="00535C5A" w:rsidRPr="00C72FA5" w:rsidRDefault="00535C5A" w:rsidP="00535C5A">
      <w:pPr>
        <w:shd w:val="clear" w:color="auto" w:fill="FFFFFF" w:themeFill="background1"/>
        <w:ind w:right="-427" w:firstLine="0"/>
        <w:rPr>
          <w:sz w:val="20"/>
          <w:szCs w:val="20"/>
        </w:rPr>
        <w:sectPr w:rsidR="00535C5A" w:rsidRPr="00C72FA5" w:rsidSect="00C54735">
          <w:pgSz w:w="16838" w:h="11905" w:orient="landscape"/>
          <w:pgMar w:top="1135" w:right="709" w:bottom="850" w:left="1134" w:header="720" w:footer="720" w:gutter="0"/>
          <w:cols w:space="720"/>
          <w:noEndnote/>
          <w:docGrid w:linePitch="326"/>
        </w:sectPr>
      </w:pPr>
    </w:p>
    <w:p w:rsidR="00535C5A" w:rsidRPr="0075377F" w:rsidRDefault="00535C5A" w:rsidP="00C72FA5">
      <w:pPr>
        <w:shd w:val="clear" w:color="auto" w:fill="FFFFFF" w:themeFill="background1"/>
        <w:ind w:left="6237" w:right="-145" w:firstLine="0"/>
        <w:rPr>
          <w:sz w:val="20"/>
          <w:szCs w:val="20"/>
        </w:rPr>
      </w:pPr>
      <w:r w:rsidRPr="0075377F">
        <w:rPr>
          <w:sz w:val="20"/>
          <w:szCs w:val="20"/>
        </w:rPr>
        <w:lastRenderedPageBreak/>
        <w:t xml:space="preserve">Приложение 2 </w:t>
      </w:r>
    </w:p>
    <w:p w:rsidR="00535C5A" w:rsidRPr="0075377F" w:rsidRDefault="00535C5A" w:rsidP="00C72FA5">
      <w:pPr>
        <w:shd w:val="clear" w:color="auto" w:fill="FFFFFF" w:themeFill="background1"/>
        <w:ind w:left="6237" w:right="-145" w:firstLine="0"/>
        <w:rPr>
          <w:sz w:val="20"/>
          <w:szCs w:val="20"/>
        </w:rPr>
      </w:pPr>
      <w:r w:rsidRPr="0075377F">
        <w:rPr>
          <w:sz w:val="20"/>
          <w:szCs w:val="20"/>
        </w:rPr>
        <w:t xml:space="preserve">к муниципальной программе «Повышение энергоэффективности в муниципальном образовании Каргасокский район» </w:t>
      </w:r>
    </w:p>
    <w:p w:rsidR="00535C5A" w:rsidRPr="00C72FA5" w:rsidRDefault="00535C5A" w:rsidP="00C72FA5">
      <w:pPr>
        <w:shd w:val="clear" w:color="auto" w:fill="FFFFFF" w:themeFill="background1"/>
        <w:ind w:left="6804" w:right="-427" w:firstLine="0"/>
      </w:pPr>
    </w:p>
    <w:p w:rsidR="00535C5A" w:rsidRPr="00C72FA5" w:rsidRDefault="00535C5A" w:rsidP="00535C5A">
      <w:pPr>
        <w:shd w:val="clear" w:color="auto" w:fill="FFFFFF" w:themeFill="background1"/>
        <w:ind w:right="-427"/>
        <w:jc w:val="center"/>
      </w:pPr>
      <w:r w:rsidRPr="00C72FA5">
        <w:t xml:space="preserve">Подпрограмма 2 «Повышение энергетической эффективности </w:t>
      </w:r>
    </w:p>
    <w:p w:rsidR="00535C5A" w:rsidRPr="00C72FA5" w:rsidRDefault="00535C5A" w:rsidP="00535C5A">
      <w:pPr>
        <w:shd w:val="clear" w:color="auto" w:fill="FFFFFF" w:themeFill="background1"/>
        <w:ind w:right="-427"/>
        <w:jc w:val="center"/>
      </w:pPr>
      <w:r w:rsidRPr="00C72FA5">
        <w:t>в ЖКХ Каргасокского района»</w:t>
      </w:r>
    </w:p>
    <w:p w:rsidR="00535C5A" w:rsidRPr="00C72FA5" w:rsidRDefault="00535C5A" w:rsidP="00535C5A">
      <w:pPr>
        <w:widowControl w:val="0"/>
        <w:shd w:val="clear" w:color="auto" w:fill="FFFFFF" w:themeFill="background1"/>
        <w:autoSpaceDE w:val="0"/>
        <w:autoSpaceDN w:val="0"/>
        <w:adjustRightInd w:val="0"/>
        <w:ind w:firstLine="720"/>
        <w:jc w:val="center"/>
        <w:rPr>
          <w:rFonts w:eastAsiaTheme="minorEastAsia"/>
        </w:rPr>
      </w:pPr>
    </w:p>
    <w:p w:rsidR="00535C5A" w:rsidRPr="00C72FA5" w:rsidRDefault="00535C5A" w:rsidP="00535C5A">
      <w:pPr>
        <w:widowControl w:val="0"/>
        <w:shd w:val="clear" w:color="auto" w:fill="FFFFFF" w:themeFill="background1"/>
        <w:autoSpaceDE w:val="0"/>
        <w:autoSpaceDN w:val="0"/>
        <w:adjustRightInd w:val="0"/>
        <w:ind w:firstLine="720"/>
        <w:jc w:val="center"/>
        <w:rPr>
          <w:rFonts w:eastAsiaTheme="minorEastAsia"/>
        </w:rPr>
      </w:pPr>
      <w:r w:rsidRPr="00C72FA5">
        <w:rPr>
          <w:rFonts w:eastAsiaTheme="minorEastAsia"/>
        </w:rPr>
        <w:t>Паспорт Подпрограммы</w:t>
      </w:r>
    </w:p>
    <w:tbl>
      <w:tblPr>
        <w:tblW w:w="10732" w:type="dxa"/>
        <w:jc w:val="center"/>
        <w:tblLayout w:type="fixed"/>
        <w:tblCellMar>
          <w:top w:w="75" w:type="dxa"/>
          <w:left w:w="0" w:type="dxa"/>
          <w:bottom w:w="75" w:type="dxa"/>
          <w:right w:w="0" w:type="dxa"/>
        </w:tblCellMar>
        <w:tblLook w:val="0000"/>
      </w:tblPr>
      <w:tblGrid>
        <w:gridCol w:w="2086"/>
        <w:gridCol w:w="1984"/>
        <w:gridCol w:w="1134"/>
        <w:gridCol w:w="216"/>
        <w:gridCol w:w="776"/>
        <w:gridCol w:w="149"/>
        <w:gridCol w:w="844"/>
        <w:gridCol w:w="81"/>
        <w:gridCol w:w="911"/>
        <w:gridCol w:w="15"/>
        <w:gridCol w:w="925"/>
        <w:gridCol w:w="41"/>
        <w:gridCol w:w="884"/>
        <w:gridCol w:w="21"/>
        <w:gridCol w:w="665"/>
      </w:tblGrid>
      <w:tr w:rsidR="00535C5A" w:rsidRPr="00C72FA5" w:rsidTr="00C72FA5">
        <w:trPr>
          <w:trHeight w:val="435"/>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 xml:space="preserve">Наименование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right="-427" w:firstLine="0"/>
              <w:jc w:val="left"/>
            </w:pPr>
            <w:r w:rsidRPr="00C72FA5">
              <w:t>Повышение энергетической эффективности в ЖКХ Каргасокского района</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Сроки (этапы) реализации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2016-2021 г.г. (этапы не предусмотрены).</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Куратор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Заместитель Главы Каргасокского района по вопросам жизнеобеспечения района</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 xml:space="preserve">Ответственный исполнитель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МКУ УЖКХ и КС</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Соисполнители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Участники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МКУ УЖКХ и КС, ОМСУ, организации коммунального комплекса (ОКК) (по согласованию)</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Цель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Энергосбережение в жилищно-коммунальном хозяйстве</w:t>
            </w:r>
          </w:p>
        </w:tc>
      </w:tr>
      <w:tr w:rsidR="00535C5A" w:rsidRPr="00C72FA5" w:rsidTr="00C72FA5">
        <w:trPr>
          <w:jc w:val="center"/>
        </w:trPr>
        <w:tc>
          <w:tcPr>
            <w:tcW w:w="208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Показатели цели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Показатели цели</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2015 </w:t>
            </w:r>
          </w:p>
          <w:p w:rsidR="00535C5A" w:rsidRPr="00C72FA5" w:rsidRDefault="00535C5A" w:rsidP="00535C5A">
            <w:pPr>
              <w:shd w:val="clear" w:color="auto" w:fill="FFFFFF" w:themeFill="background1"/>
              <w:ind w:firstLine="0"/>
              <w:jc w:val="center"/>
            </w:pPr>
            <w:r w:rsidRPr="00C72FA5">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w:t>
            </w:r>
          </w:p>
          <w:p w:rsidR="00535C5A" w:rsidRPr="00C72FA5" w:rsidRDefault="00535C5A" w:rsidP="00535C5A">
            <w:pPr>
              <w:shd w:val="clear" w:color="auto" w:fill="FFFFFF" w:themeFill="background1"/>
              <w:ind w:firstLine="0"/>
              <w:jc w:val="center"/>
            </w:pPr>
            <w:r w:rsidRPr="00C72FA5">
              <w:t xml:space="preserve">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2018 </w:t>
            </w:r>
          </w:p>
          <w:p w:rsidR="00535C5A" w:rsidRPr="00C72FA5" w:rsidRDefault="00535C5A" w:rsidP="00535C5A">
            <w:pPr>
              <w:shd w:val="clear" w:color="auto" w:fill="FFFFFF" w:themeFill="background1"/>
              <w:ind w:firstLine="0"/>
              <w:jc w:val="center"/>
            </w:pPr>
            <w:r w:rsidRPr="00C72FA5">
              <w:t>год</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 xml:space="preserve">2021 </w:t>
            </w:r>
          </w:p>
          <w:p w:rsidR="00535C5A" w:rsidRPr="00C72FA5" w:rsidRDefault="00535C5A" w:rsidP="00535C5A">
            <w:pPr>
              <w:shd w:val="clear" w:color="auto" w:fill="FFFFFF" w:themeFill="background1"/>
              <w:ind w:firstLine="0"/>
              <w:jc w:val="center"/>
            </w:pPr>
            <w:r w:rsidRPr="00C72FA5">
              <w:t>год</w:t>
            </w:r>
          </w:p>
        </w:tc>
      </w:tr>
      <w:tr w:rsidR="00535C5A" w:rsidRPr="00C72FA5" w:rsidTr="00C72FA5">
        <w:trPr>
          <w:trHeight w:val="1153"/>
          <w:jc w:val="center"/>
        </w:trPr>
        <w:tc>
          <w:tcPr>
            <w:tcW w:w="2086" w:type="dxa"/>
            <w:vMerge/>
            <w:tcBorders>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Сокращение потребления ЭЭ (кВтч) на единицу вырабатываемой ТЭ (Гкал),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72FA5">
        <w:trPr>
          <w:trHeight w:val="706"/>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Удельный расход ЭЭ в системах уличного освещения, кВтч/кв.м</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0,362</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0,36</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0,359</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0,359</w:t>
            </w:r>
          </w:p>
        </w:tc>
        <w:tc>
          <w:tcPr>
            <w:tcW w:w="686"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0,358</w:t>
            </w:r>
          </w:p>
        </w:tc>
      </w:tr>
      <w:tr w:rsidR="00535C5A" w:rsidRPr="00C72FA5" w:rsidTr="00C72FA5">
        <w:trPr>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Задачи подпрограммы</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Задача 1. Повышение энергетической эффективности в коммунальных системах;</w:t>
            </w:r>
          </w:p>
          <w:p w:rsidR="00535C5A" w:rsidRPr="00C72FA5" w:rsidRDefault="00535C5A" w:rsidP="00535C5A">
            <w:pPr>
              <w:shd w:val="clear" w:color="auto" w:fill="FFFFFF" w:themeFill="background1"/>
              <w:ind w:firstLine="0"/>
              <w:jc w:val="left"/>
            </w:pPr>
            <w:r w:rsidRPr="00C72FA5">
              <w:t>Задача 2. Повышение энергетической эффективности в системах уличного освещения.</w:t>
            </w:r>
          </w:p>
        </w:tc>
      </w:tr>
      <w:tr w:rsidR="00535C5A" w:rsidRPr="00C72FA5" w:rsidTr="00C72FA5">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Показатели задач подпрограммы и их значения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Показатели задач</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2015 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2016 </w:t>
            </w:r>
          </w:p>
          <w:p w:rsidR="00535C5A" w:rsidRPr="00C72FA5" w:rsidRDefault="00535C5A" w:rsidP="00535C5A">
            <w:pPr>
              <w:shd w:val="clear" w:color="auto" w:fill="FFFFFF" w:themeFill="background1"/>
              <w:ind w:firstLine="0"/>
              <w:jc w:val="center"/>
            </w:pPr>
            <w:r w:rsidRPr="00C72FA5">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925"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2019</w:t>
            </w:r>
          </w:p>
          <w:p w:rsidR="00535C5A" w:rsidRPr="00C72FA5" w:rsidRDefault="00535C5A" w:rsidP="00535C5A">
            <w:pPr>
              <w:shd w:val="clear" w:color="auto" w:fill="FFFFFF" w:themeFill="background1"/>
              <w:ind w:firstLine="0"/>
              <w:jc w:val="center"/>
            </w:pPr>
            <w:r w:rsidRPr="00C72FA5">
              <w:t>год</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686"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 xml:space="preserve">2021 </w:t>
            </w:r>
          </w:p>
          <w:p w:rsidR="00535C5A" w:rsidRPr="00C72FA5" w:rsidRDefault="00535C5A" w:rsidP="00535C5A">
            <w:pPr>
              <w:shd w:val="clear" w:color="auto" w:fill="FFFFFF" w:themeFill="background1"/>
              <w:ind w:firstLine="0"/>
              <w:jc w:val="center"/>
            </w:pPr>
            <w:r w:rsidRPr="00C72FA5">
              <w:t>год</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1. Повышение энергетической эффективности в коммунальных системах</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Годовая </w:t>
            </w:r>
            <w:r w:rsidRPr="00C72FA5">
              <w:lastRenderedPageBreak/>
              <w:t>экономия условного топлива для котельных, полученная в результате реализации энергоэффективных мероприятий, т.у.т</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lastRenderedPageBreak/>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140</w:t>
            </w: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570</w:t>
            </w:r>
          </w:p>
        </w:tc>
        <w:tc>
          <w:tcPr>
            <w:tcW w:w="92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570</w:t>
            </w:r>
          </w:p>
        </w:tc>
        <w:tc>
          <w:tcPr>
            <w:tcW w:w="6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0</w:t>
            </w:r>
          </w:p>
        </w:tc>
      </w:tr>
      <w:tr w:rsidR="00535C5A" w:rsidRPr="00C72FA5" w:rsidTr="00C72FA5">
        <w:trPr>
          <w:jc w:val="center"/>
        </w:trPr>
        <w:tc>
          <w:tcPr>
            <w:tcW w:w="2086" w:type="dxa"/>
            <w:vMerge/>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Задача 2. Повышение энергетической эффективности в системах уличного освещения</w:t>
            </w:r>
          </w:p>
        </w:tc>
      </w:tr>
      <w:tr w:rsidR="00535C5A" w:rsidRPr="00C72FA5" w:rsidTr="00C72FA5">
        <w:trPr>
          <w:jc w:val="center"/>
        </w:trPr>
        <w:tc>
          <w:tcPr>
            <w:tcW w:w="208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Темп роста расхода ЭЭ в системах уличного освещения, %</w:t>
            </w:r>
          </w:p>
        </w:tc>
        <w:tc>
          <w:tcPr>
            <w:tcW w:w="13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w:t>
            </w:r>
          </w:p>
        </w:tc>
        <w:tc>
          <w:tcPr>
            <w:tcW w:w="9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97,0</w:t>
            </w:r>
          </w:p>
        </w:tc>
        <w:tc>
          <w:tcPr>
            <w:tcW w:w="925" w:type="dxa"/>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95,0</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93,0</w:t>
            </w:r>
          </w:p>
        </w:tc>
        <w:tc>
          <w:tcPr>
            <w:tcW w:w="686"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90,0</w:t>
            </w:r>
          </w:p>
        </w:tc>
      </w:tr>
      <w:tr w:rsidR="00535C5A" w:rsidRPr="00C72FA5" w:rsidTr="00C72FA5">
        <w:trPr>
          <w:trHeight w:val="920"/>
          <w:jc w:val="center"/>
        </w:trPr>
        <w:tc>
          <w:tcPr>
            <w:tcW w:w="208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Ведомственные целевые программы, входящие в состав подпрограммы </w:t>
            </w:r>
          </w:p>
        </w:tc>
        <w:tc>
          <w:tcPr>
            <w:tcW w:w="8646"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 xml:space="preserve">Отсутствуют </w:t>
            </w:r>
          </w:p>
        </w:tc>
      </w:tr>
      <w:tr w:rsidR="00535C5A" w:rsidRPr="00C72FA5" w:rsidTr="00C72FA5">
        <w:trPr>
          <w:jc w:val="center"/>
        </w:trPr>
        <w:tc>
          <w:tcPr>
            <w:tcW w:w="208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Объемы и источники финансирования подпрограммы (с детализацией по годам реализации подпрограммы) тыс. руб.</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right="65" w:firstLine="0"/>
              <w:jc w:val="center"/>
            </w:pPr>
            <w:r w:rsidRPr="00C72FA5">
              <w:t>2017</w:t>
            </w:r>
          </w:p>
          <w:p w:rsidR="00535C5A" w:rsidRPr="00C72FA5" w:rsidRDefault="00535C5A" w:rsidP="00535C5A">
            <w:pPr>
              <w:shd w:val="clear" w:color="auto" w:fill="FFFFFF" w:themeFill="background1"/>
              <w:ind w:right="65" w:firstLine="0"/>
              <w:jc w:val="center"/>
            </w:pPr>
            <w:r w:rsidRPr="00C72FA5">
              <w:t>год</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год</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2020</w:t>
            </w:r>
          </w:p>
          <w:p w:rsidR="00535C5A" w:rsidRPr="00C72FA5" w:rsidRDefault="00535C5A" w:rsidP="00535C5A">
            <w:pPr>
              <w:shd w:val="clear" w:color="auto" w:fill="FFFFFF" w:themeFill="background1"/>
              <w:ind w:firstLine="0"/>
              <w:jc w:val="center"/>
            </w:pPr>
            <w:r w:rsidRPr="00C72FA5">
              <w:t>год</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2021</w:t>
            </w:r>
          </w:p>
          <w:p w:rsidR="00535C5A" w:rsidRPr="00C72FA5" w:rsidRDefault="00535C5A" w:rsidP="00535C5A">
            <w:pPr>
              <w:shd w:val="clear" w:color="auto" w:fill="FFFFFF" w:themeFill="background1"/>
              <w:ind w:firstLine="0"/>
              <w:jc w:val="center"/>
            </w:pPr>
            <w:r w:rsidRPr="00C72FA5">
              <w:t>год</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33028,0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23028,0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104632,0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5645,0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42500,0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45000,0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6500,0</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150,0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150,0</w:t>
            </w:r>
          </w:p>
        </w:tc>
      </w:tr>
      <w:tr w:rsidR="00535C5A" w:rsidRPr="00C72FA5" w:rsidTr="00C72FA5">
        <w:trPr>
          <w:jc w:val="center"/>
        </w:trPr>
        <w:tc>
          <w:tcPr>
            <w:tcW w:w="208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left"/>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138260,0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14987,0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28773,0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81"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42600,0</w:t>
            </w:r>
          </w:p>
        </w:tc>
        <w:tc>
          <w:tcPr>
            <w:tcW w:w="90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45150,0</w:t>
            </w:r>
          </w:p>
        </w:tc>
        <w:tc>
          <w:tcPr>
            <w:tcW w:w="6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6650,0</w:t>
            </w:r>
          </w:p>
        </w:tc>
      </w:tr>
    </w:tbl>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left="-284" w:right="-427" w:firstLine="568"/>
        <w:jc w:val="center"/>
      </w:pPr>
      <w:r w:rsidRPr="00C72FA5">
        <w:t>I. Характеристика текущего состояния</w:t>
      </w:r>
    </w:p>
    <w:p w:rsidR="00535C5A" w:rsidRPr="00C72FA5" w:rsidRDefault="00535C5A" w:rsidP="00535C5A">
      <w:pPr>
        <w:shd w:val="clear" w:color="auto" w:fill="FFFFFF" w:themeFill="background1"/>
        <w:ind w:left="-284" w:right="-427" w:firstLine="568"/>
        <w:jc w:val="center"/>
      </w:pPr>
      <w:r w:rsidRPr="00C72FA5">
        <w:t>сферы реализации подпрограммы 2</w:t>
      </w:r>
    </w:p>
    <w:p w:rsidR="00535C5A" w:rsidRPr="00C72FA5" w:rsidRDefault="00535C5A" w:rsidP="00535C5A">
      <w:pPr>
        <w:shd w:val="clear" w:color="auto" w:fill="FFFFFF" w:themeFill="background1"/>
        <w:ind w:right="-427" w:firstLine="426"/>
      </w:pPr>
      <w:bookmarkStart w:id="13" w:name="Par365"/>
      <w:bookmarkEnd w:id="13"/>
    </w:p>
    <w:p w:rsidR="00535C5A" w:rsidRPr="00C72FA5" w:rsidRDefault="00535C5A" w:rsidP="00535C5A">
      <w:pPr>
        <w:shd w:val="clear" w:color="auto" w:fill="FFFFFF" w:themeFill="background1"/>
        <w:ind w:right="-427" w:firstLine="426"/>
      </w:pPr>
      <w:r w:rsidRPr="00C72FA5">
        <w:t>1.1. Коммунальная инфраструктура</w:t>
      </w:r>
    </w:p>
    <w:p w:rsidR="00535C5A" w:rsidRPr="00C72FA5" w:rsidRDefault="00535C5A" w:rsidP="00535C5A">
      <w:pPr>
        <w:shd w:val="clear" w:color="auto" w:fill="FFFFFF" w:themeFill="background1"/>
        <w:ind w:right="-427" w:firstLine="426"/>
      </w:pPr>
      <w:r w:rsidRPr="00C72FA5">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535C5A" w:rsidRPr="00C72FA5" w:rsidRDefault="00535C5A" w:rsidP="00535C5A">
      <w:pPr>
        <w:shd w:val="clear" w:color="auto" w:fill="FFFFFF" w:themeFill="background1"/>
        <w:ind w:right="-427" w:firstLine="426"/>
      </w:pPr>
      <w:r w:rsidRPr="00C72FA5">
        <w:t>Система распределения энергии состоит из электрических и тепловых сетей, а также сетей водоснабжения.</w:t>
      </w:r>
    </w:p>
    <w:p w:rsidR="00535C5A" w:rsidRPr="00C72FA5" w:rsidRDefault="00535C5A" w:rsidP="00535C5A">
      <w:pPr>
        <w:shd w:val="clear" w:color="auto" w:fill="FFFFFF" w:themeFill="background1"/>
        <w:autoSpaceDE w:val="0"/>
        <w:autoSpaceDN w:val="0"/>
        <w:adjustRightInd w:val="0"/>
        <w:ind w:right="-427" w:firstLine="426"/>
      </w:pPr>
      <w:r w:rsidRPr="00C72FA5">
        <w:lastRenderedPageBreak/>
        <w:t>Основные проблемы в области энергосбережения и повышения энергетической эффективности в коммунальной инфраструктуре являются:</w:t>
      </w:r>
    </w:p>
    <w:p w:rsidR="00535C5A" w:rsidRPr="00C72FA5" w:rsidRDefault="00535C5A" w:rsidP="00535C5A">
      <w:pPr>
        <w:shd w:val="clear" w:color="auto" w:fill="FFFFFF" w:themeFill="background1"/>
        <w:autoSpaceDE w:val="0"/>
        <w:autoSpaceDN w:val="0"/>
        <w:adjustRightInd w:val="0"/>
        <w:ind w:right="-427" w:firstLine="426"/>
      </w:pPr>
      <w:r w:rsidRPr="00C72FA5">
        <w:t>- высокий износ энергетического оборудования;</w:t>
      </w:r>
    </w:p>
    <w:p w:rsidR="00535C5A" w:rsidRPr="00C72FA5" w:rsidRDefault="00535C5A" w:rsidP="00535C5A">
      <w:pPr>
        <w:shd w:val="clear" w:color="auto" w:fill="FFFFFF" w:themeFill="background1"/>
        <w:autoSpaceDE w:val="0"/>
        <w:autoSpaceDN w:val="0"/>
        <w:adjustRightInd w:val="0"/>
        <w:ind w:right="-427" w:firstLine="426"/>
      </w:pPr>
      <w:r w:rsidRPr="00C72FA5">
        <w:t>- несбалансированность имеющихся и требуемых мощностей электросетевой и  теплосетевой инфраструктур;</w:t>
      </w:r>
    </w:p>
    <w:p w:rsidR="00535C5A" w:rsidRPr="00C72FA5" w:rsidRDefault="00535C5A" w:rsidP="00535C5A">
      <w:pPr>
        <w:shd w:val="clear" w:color="auto" w:fill="FFFFFF" w:themeFill="background1"/>
        <w:autoSpaceDE w:val="0"/>
        <w:autoSpaceDN w:val="0"/>
        <w:adjustRightInd w:val="0"/>
        <w:ind w:right="-427" w:firstLine="426"/>
      </w:pPr>
      <w:r w:rsidRPr="00C72FA5">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535C5A" w:rsidRPr="00C72FA5" w:rsidRDefault="00535C5A" w:rsidP="00535C5A">
      <w:pPr>
        <w:shd w:val="clear" w:color="auto" w:fill="FFFFFF" w:themeFill="background1"/>
        <w:autoSpaceDE w:val="0"/>
        <w:autoSpaceDN w:val="0"/>
        <w:adjustRightInd w:val="0"/>
        <w:ind w:right="-427" w:firstLine="426"/>
      </w:pPr>
      <w:r w:rsidRPr="00C72FA5">
        <w:t>- нерациональные потери тепловой энергии, электрической энергии, воды при их передаче.</w:t>
      </w:r>
    </w:p>
    <w:p w:rsidR="00535C5A" w:rsidRPr="00C72FA5" w:rsidRDefault="00535C5A" w:rsidP="00535C5A">
      <w:pPr>
        <w:shd w:val="clear" w:color="auto" w:fill="FFFFFF" w:themeFill="background1"/>
        <w:ind w:right="-427" w:firstLine="426"/>
      </w:pPr>
      <w:r w:rsidRPr="00C72FA5">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535C5A" w:rsidRPr="00C72FA5" w:rsidRDefault="00535C5A" w:rsidP="00535C5A">
      <w:pPr>
        <w:numPr>
          <w:ilvl w:val="1"/>
          <w:numId w:val="2"/>
        </w:numPr>
        <w:shd w:val="clear" w:color="auto" w:fill="FFFFFF" w:themeFill="background1"/>
        <w:ind w:right="-427" w:firstLine="426"/>
        <w:jc w:val="left"/>
      </w:pPr>
      <w:r w:rsidRPr="00C72FA5">
        <w:t>Сети уличного освещения</w:t>
      </w:r>
    </w:p>
    <w:p w:rsidR="00535C5A" w:rsidRPr="00C72FA5" w:rsidRDefault="00535C5A" w:rsidP="00535C5A">
      <w:pPr>
        <w:shd w:val="clear" w:color="auto" w:fill="FFFFFF" w:themeFill="background1"/>
        <w:ind w:right="-427" w:firstLine="426"/>
      </w:pPr>
      <w:r w:rsidRPr="00C72FA5">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
    <w:p w:rsidR="00535C5A" w:rsidRPr="00C72FA5" w:rsidRDefault="00535C5A" w:rsidP="00535C5A">
      <w:pPr>
        <w:shd w:val="clear" w:color="auto" w:fill="FFFFFF" w:themeFill="background1"/>
        <w:ind w:right="-427" w:firstLine="426"/>
      </w:pPr>
      <w:r w:rsidRPr="00C72FA5">
        <w:t xml:space="preserve">- используется светотехника низкой энергетической эффективности; </w:t>
      </w:r>
    </w:p>
    <w:p w:rsidR="00535C5A" w:rsidRPr="00C72FA5" w:rsidRDefault="00535C5A" w:rsidP="00535C5A">
      <w:pPr>
        <w:shd w:val="clear" w:color="auto" w:fill="FFFFFF" w:themeFill="background1"/>
        <w:ind w:right="-427" w:firstLine="426"/>
      </w:pPr>
      <w:r w:rsidRPr="00C72FA5">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535C5A" w:rsidRPr="00C72FA5" w:rsidRDefault="00535C5A" w:rsidP="00535C5A">
      <w:pPr>
        <w:numPr>
          <w:ilvl w:val="1"/>
          <w:numId w:val="2"/>
        </w:numPr>
        <w:shd w:val="clear" w:color="auto" w:fill="FFFFFF" w:themeFill="background1"/>
        <w:ind w:right="-427" w:firstLine="426"/>
        <w:jc w:val="left"/>
      </w:pPr>
      <w:r w:rsidRPr="00C72FA5">
        <w:t>Жилищный фонд</w:t>
      </w:r>
    </w:p>
    <w:p w:rsidR="00535C5A" w:rsidRPr="00C72FA5" w:rsidRDefault="00535C5A" w:rsidP="00535C5A">
      <w:pPr>
        <w:shd w:val="clear" w:color="auto" w:fill="FFFFFF" w:themeFill="background1"/>
        <w:ind w:right="-427" w:firstLine="426"/>
      </w:pPr>
      <w:r w:rsidRPr="00C72FA5">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535C5A" w:rsidRPr="00C72FA5" w:rsidRDefault="00535C5A" w:rsidP="00535C5A">
      <w:pPr>
        <w:shd w:val="clear" w:color="auto" w:fill="FFFFFF" w:themeFill="background1"/>
        <w:ind w:right="-427" w:firstLine="426"/>
      </w:pPr>
      <w:r w:rsidRPr="00C72FA5">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535C5A" w:rsidRPr="00C72FA5" w:rsidRDefault="00535C5A" w:rsidP="00535C5A">
      <w:pPr>
        <w:widowControl w:val="0"/>
        <w:shd w:val="clear" w:color="auto" w:fill="FFFFFF" w:themeFill="background1"/>
        <w:autoSpaceDE w:val="0"/>
        <w:autoSpaceDN w:val="0"/>
        <w:adjustRightInd w:val="0"/>
        <w:ind w:right="-427" w:firstLine="0"/>
      </w:pPr>
    </w:p>
    <w:p w:rsidR="00535C5A" w:rsidRPr="00C72FA5" w:rsidRDefault="00535C5A" w:rsidP="00535C5A">
      <w:pPr>
        <w:shd w:val="clear" w:color="auto" w:fill="FFFFFF" w:themeFill="background1"/>
        <w:ind w:right="-427" w:firstLine="426"/>
        <w:jc w:val="center"/>
      </w:pPr>
      <w:bookmarkStart w:id="14" w:name="Par8658"/>
      <w:bookmarkEnd w:id="14"/>
      <w:r w:rsidRPr="00C72FA5">
        <w:t>II. Цели и задачи подпрограммы 2, сроки и этапы ее реализации, целевые показатели (индикаторы) результативности реализации подпрограммы 2</w:t>
      </w:r>
    </w:p>
    <w:p w:rsidR="00535C5A" w:rsidRPr="00C72FA5" w:rsidRDefault="00535C5A" w:rsidP="00535C5A">
      <w:pPr>
        <w:shd w:val="clear" w:color="auto" w:fill="FFFFFF" w:themeFill="background1"/>
        <w:ind w:right="-427" w:firstLine="426"/>
      </w:pPr>
    </w:p>
    <w:p w:rsidR="00535C5A" w:rsidRPr="00C72FA5" w:rsidRDefault="00535C5A" w:rsidP="00535C5A">
      <w:pPr>
        <w:shd w:val="clear" w:color="auto" w:fill="FFFFFF" w:themeFill="background1"/>
        <w:ind w:right="-427" w:firstLine="426"/>
      </w:pPr>
      <w:r w:rsidRPr="00C72FA5">
        <w:t>Цель подпрограммы 2 - энергосбережение  в жилищно-коммунальном хозяйстве.</w:t>
      </w:r>
    </w:p>
    <w:p w:rsidR="00535C5A" w:rsidRPr="00C72FA5" w:rsidRDefault="00535C5A" w:rsidP="00535C5A">
      <w:pPr>
        <w:shd w:val="clear" w:color="auto" w:fill="FFFFFF" w:themeFill="background1"/>
        <w:ind w:right="-427" w:firstLine="426"/>
      </w:pPr>
      <w:r w:rsidRPr="00C72FA5">
        <w:t>Для достижения цели необходимо решение следующих задач подпрограммы 2:</w:t>
      </w:r>
    </w:p>
    <w:p w:rsidR="00535C5A" w:rsidRPr="00C72FA5" w:rsidRDefault="00535C5A" w:rsidP="00535C5A">
      <w:pPr>
        <w:shd w:val="clear" w:color="auto" w:fill="FFFFFF" w:themeFill="background1"/>
        <w:ind w:right="-427" w:firstLine="426"/>
      </w:pPr>
      <w:r w:rsidRPr="00C72FA5">
        <w:t>- повышение энергетической эффективности в коммунальных системах;</w:t>
      </w:r>
    </w:p>
    <w:p w:rsidR="00535C5A" w:rsidRPr="00C72FA5" w:rsidRDefault="00535C5A" w:rsidP="00535C5A">
      <w:pPr>
        <w:shd w:val="clear" w:color="auto" w:fill="FFFFFF" w:themeFill="background1"/>
        <w:ind w:right="-427" w:firstLine="426"/>
      </w:pPr>
      <w:r w:rsidRPr="00C72FA5">
        <w:t>- повышение энергетической эффективности в системах уличного освещения;</w:t>
      </w:r>
    </w:p>
    <w:p w:rsidR="00535C5A" w:rsidRPr="00C72FA5" w:rsidRDefault="00535C5A" w:rsidP="00535C5A">
      <w:pPr>
        <w:shd w:val="clear" w:color="auto" w:fill="FFFFFF" w:themeFill="background1"/>
        <w:ind w:right="-427" w:firstLine="426"/>
      </w:pPr>
      <w:r w:rsidRPr="00C72FA5">
        <w:t>Подпрограмма 2 рассчитана на период с 2016 года по 2021 год (этапы не предусмотрены).</w:t>
      </w:r>
    </w:p>
    <w:p w:rsidR="00535C5A" w:rsidRPr="00C72FA5" w:rsidRDefault="00535C5A" w:rsidP="00535C5A">
      <w:pPr>
        <w:shd w:val="clear" w:color="auto" w:fill="FFFFFF" w:themeFill="background1"/>
        <w:ind w:right="-427" w:firstLine="426"/>
      </w:pPr>
      <w:r w:rsidRPr="00C72FA5">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535C5A" w:rsidRPr="00C72FA5" w:rsidRDefault="00535C5A" w:rsidP="00535C5A">
      <w:pPr>
        <w:shd w:val="clear" w:color="auto" w:fill="FFFFFF" w:themeFill="background1"/>
        <w:ind w:right="-427" w:firstLine="426"/>
      </w:pPr>
      <w:r w:rsidRPr="00C72FA5">
        <w:t>Сведения о составе и значениях целевых показателей (индикаторов) результативности подпрограммы 2 представлены в таблице 1.</w:t>
      </w:r>
    </w:p>
    <w:p w:rsidR="00535C5A" w:rsidRPr="00C72FA5" w:rsidRDefault="00535C5A" w:rsidP="00535C5A">
      <w:pPr>
        <w:shd w:val="clear" w:color="auto" w:fill="FFFFFF" w:themeFill="background1"/>
        <w:ind w:right="-427" w:firstLine="426"/>
        <w:jc w:val="left"/>
      </w:pPr>
    </w:p>
    <w:p w:rsidR="00535C5A" w:rsidRPr="00C72FA5" w:rsidRDefault="00535C5A" w:rsidP="00535C5A">
      <w:pPr>
        <w:shd w:val="clear" w:color="auto" w:fill="FFFFFF" w:themeFill="background1"/>
        <w:ind w:left="-284" w:right="-427" w:firstLine="568"/>
        <w:sectPr w:rsidR="00535C5A" w:rsidRPr="00C72FA5" w:rsidSect="00C54735">
          <w:pgSz w:w="11905" w:h="16838"/>
          <w:pgMar w:top="709" w:right="850" w:bottom="1134" w:left="1135" w:header="720" w:footer="720" w:gutter="0"/>
          <w:cols w:space="720"/>
          <w:noEndnote/>
          <w:docGrid w:linePitch="299"/>
        </w:sectPr>
      </w:pPr>
      <w:bookmarkStart w:id="15" w:name="Par8669"/>
      <w:bookmarkEnd w:id="15"/>
    </w:p>
    <w:p w:rsidR="00535C5A" w:rsidRPr="00C72FA5" w:rsidRDefault="00535C5A" w:rsidP="00535C5A">
      <w:pPr>
        <w:shd w:val="clear" w:color="auto" w:fill="FFFFFF" w:themeFill="background1"/>
        <w:ind w:firstLine="0"/>
        <w:jc w:val="center"/>
      </w:pPr>
      <w:r w:rsidRPr="00C72FA5">
        <w:lastRenderedPageBreak/>
        <w:t>Сведения</w:t>
      </w:r>
    </w:p>
    <w:p w:rsidR="00535C5A" w:rsidRPr="00C72FA5" w:rsidRDefault="00535C5A" w:rsidP="00535C5A">
      <w:pPr>
        <w:shd w:val="clear" w:color="auto" w:fill="FFFFFF" w:themeFill="background1"/>
        <w:ind w:firstLine="0"/>
        <w:jc w:val="center"/>
      </w:pPr>
      <w:r w:rsidRPr="00C72FA5">
        <w:t>о составе и значениях целевых показателей</w:t>
      </w:r>
    </w:p>
    <w:p w:rsidR="00535C5A" w:rsidRPr="00C72FA5" w:rsidRDefault="00535C5A" w:rsidP="00535C5A">
      <w:pPr>
        <w:shd w:val="clear" w:color="auto" w:fill="FFFFFF" w:themeFill="background1"/>
        <w:ind w:firstLine="0"/>
        <w:jc w:val="center"/>
      </w:pPr>
      <w:r w:rsidRPr="00C72FA5">
        <w:t>результативности подпрограммы 2 муниципальной программы</w:t>
      </w:r>
    </w:p>
    <w:p w:rsidR="00535C5A" w:rsidRPr="00C72FA5" w:rsidRDefault="00535C5A" w:rsidP="00535C5A">
      <w:pPr>
        <w:shd w:val="clear" w:color="auto" w:fill="FFFFFF" w:themeFill="background1"/>
        <w:ind w:firstLine="0"/>
        <w:jc w:val="right"/>
      </w:pPr>
      <w:r w:rsidRPr="00C72FA5">
        <w:t>Табл. 1</w:t>
      </w:r>
    </w:p>
    <w:tbl>
      <w:tblPr>
        <w:tblW w:w="5155" w:type="pct"/>
        <w:tblInd w:w="214" w:type="dxa"/>
        <w:tblLayout w:type="fixed"/>
        <w:tblCellMar>
          <w:left w:w="70" w:type="dxa"/>
          <w:right w:w="70" w:type="dxa"/>
        </w:tblCellMar>
        <w:tblLook w:val="0000"/>
      </w:tblPr>
      <w:tblGrid>
        <w:gridCol w:w="516"/>
        <w:gridCol w:w="3312"/>
        <w:gridCol w:w="983"/>
        <w:gridCol w:w="922"/>
        <w:gridCol w:w="922"/>
        <w:gridCol w:w="922"/>
        <w:gridCol w:w="922"/>
        <w:gridCol w:w="931"/>
        <w:gridCol w:w="922"/>
        <w:gridCol w:w="922"/>
        <w:gridCol w:w="934"/>
        <w:gridCol w:w="1705"/>
        <w:gridCol w:w="1253"/>
      </w:tblGrid>
      <w:tr w:rsidR="00535C5A" w:rsidRPr="00C72FA5" w:rsidTr="00C54735">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п/п</w:t>
            </w:r>
          </w:p>
        </w:tc>
        <w:tc>
          <w:tcPr>
            <w:tcW w:w="1092"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Наименование показателя</w:t>
            </w:r>
          </w:p>
        </w:tc>
        <w:tc>
          <w:tcPr>
            <w:tcW w:w="324"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 xml:space="preserve">Метод сбора информации </w:t>
            </w:r>
          </w:p>
        </w:tc>
      </w:tr>
      <w:tr w:rsidR="00535C5A" w:rsidRPr="00C72FA5" w:rsidTr="00C54735">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1092" w:type="pct"/>
            <w:vMerge/>
            <w:tcBorders>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324"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2016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2017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2018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2019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2020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sz w:val="22"/>
                <w:szCs w:val="22"/>
              </w:rPr>
            </w:pPr>
            <w:r w:rsidRPr="00C72FA5">
              <w:rPr>
                <w:sz w:val="22"/>
                <w:szCs w:val="22"/>
              </w:rPr>
              <w:t>2021 год</w:t>
            </w:r>
          </w:p>
          <w:p w:rsidR="00535C5A" w:rsidRPr="00C72FA5" w:rsidRDefault="00535C5A" w:rsidP="00535C5A">
            <w:pPr>
              <w:shd w:val="clear" w:color="auto" w:fill="FFFFFF" w:themeFill="background1"/>
              <w:ind w:firstLine="0"/>
              <w:jc w:val="center"/>
              <w:rPr>
                <w:sz w:val="22"/>
                <w:szCs w:val="22"/>
              </w:rPr>
            </w:pPr>
            <w:r w:rsidRPr="00C72FA5">
              <w:rPr>
                <w:sz w:val="22"/>
                <w:szCs w:val="22"/>
              </w:rPr>
              <w:t>прогноз</w:t>
            </w:r>
          </w:p>
        </w:tc>
        <w:tc>
          <w:tcPr>
            <w:tcW w:w="562"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p>
        </w:tc>
        <w:tc>
          <w:tcPr>
            <w:tcW w:w="413"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p>
        </w:tc>
      </w:tr>
      <w:tr w:rsidR="00535C5A" w:rsidRPr="00C72FA5" w:rsidTr="00C54735">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1</w:t>
            </w:r>
          </w:p>
        </w:tc>
        <w:tc>
          <w:tcPr>
            <w:tcW w:w="109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2</w:t>
            </w:r>
          </w:p>
        </w:tc>
        <w:tc>
          <w:tcPr>
            <w:tcW w:w="32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3</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7</w:t>
            </w:r>
          </w:p>
        </w:tc>
        <w:tc>
          <w:tcPr>
            <w:tcW w:w="30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rPr>
              <w:t>1</w:t>
            </w:r>
            <w:r w:rsidRPr="00C72FA5">
              <w:rPr>
                <w:sz w:val="22"/>
                <w:szCs w:val="22"/>
                <w:lang w:val="en-US"/>
              </w:rPr>
              <w:t>0</w:t>
            </w:r>
          </w:p>
        </w:tc>
        <w:tc>
          <w:tcPr>
            <w:tcW w:w="308"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lang w:val="en-US"/>
              </w:rPr>
            </w:pPr>
            <w:r w:rsidRPr="00C72FA5">
              <w:rPr>
                <w:sz w:val="22"/>
                <w:szCs w:val="22"/>
                <w:lang w:val="en-US"/>
              </w:rPr>
              <w:t>11</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r w:rsidRPr="00C72FA5">
              <w:rPr>
                <w:sz w:val="22"/>
                <w:szCs w:val="22"/>
              </w:rPr>
              <w:t>12</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sz w:val="22"/>
                <w:szCs w:val="22"/>
              </w:rPr>
            </w:pPr>
            <w:r w:rsidRPr="00C72FA5">
              <w:rPr>
                <w:sz w:val="22"/>
                <w:szCs w:val="22"/>
              </w:rPr>
              <w:t>13</w:t>
            </w:r>
          </w:p>
        </w:tc>
      </w:tr>
      <w:tr w:rsidR="00535C5A" w:rsidRPr="00C72FA5" w:rsidTr="00C54735">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 xml:space="preserve">     Показатели цели подпрограммы 2: Энергосбережение  в жилищно-коммунальном хозяйстве</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w:t>
            </w:r>
          </w:p>
        </w:tc>
        <w:tc>
          <w:tcPr>
            <w:tcW w:w="109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rPr>
                <w:highlight w:val="yellow"/>
              </w:rPr>
            </w:pPr>
            <w:r w:rsidRPr="00C72FA5">
              <w:t>сокращение потребления ЭЭ (кВтч) на единицу вырабатываемой ТЭ  (Гкал)</w:t>
            </w:r>
          </w:p>
        </w:tc>
        <w:tc>
          <w:tcPr>
            <w:tcW w:w="32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rPr>
                <w:highlight w:val="yellow"/>
              </w:rPr>
            </w:pPr>
            <w:r w:rsidRPr="00C72FA5">
              <w:t>%</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5</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8</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8</w:t>
            </w:r>
          </w:p>
        </w:tc>
        <w:tc>
          <w:tcPr>
            <w:tcW w:w="308"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w:t>
            </w:r>
          </w:p>
        </w:tc>
        <w:tc>
          <w:tcPr>
            <w:tcW w:w="109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удельный расход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кВт.ч/кв. м</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0,383</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0,362</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0,36</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0,36</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0,36</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0,359</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0,359</w:t>
            </w:r>
          </w:p>
        </w:tc>
        <w:tc>
          <w:tcPr>
            <w:tcW w:w="308"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0,358</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Показатели задачи  1 Подпрограммы 2: Повышение энергетической эффективности в коммунальных системах</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1.1.</w:t>
            </w:r>
          </w:p>
        </w:tc>
        <w:tc>
          <w:tcPr>
            <w:tcW w:w="109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годовая экономия условного топлива для котельных, полученная в результате реализации энергоэффективных мероприятий</w:t>
            </w:r>
          </w:p>
        </w:tc>
        <w:tc>
          <w:tcPr>
            <w:tcW w:w="32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 xml:space="preserve"> т.у.т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140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570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570</w:t>
            </w:r>
          </w:p>
        </w:tc>
        <w:tc>
          <w:tcPr>
            <w:tcW w:w="308"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Ежегодно</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pPr>
            <w:r w:rsidRPr="00C72FA5">
              <w:t>Показатели задачи  2 Подпрограммы 2: Повышение энергетической эффективности в системах уличного освещения</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3.1.</w:t>
            </w:r>
          </w:p>
        </w:tc>
        <w:tc>
          <w:tcPr>
            <w:tcW w:w="109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pPr>
            <w:r w:rsidRPr="00C72FA5">
              <w:t>темп роста расхода ЭЭ в системах уличного освещения</w:t>
            </w:r>
          </w:p>
        </w:tc>
        <w:tc>
          <w:tcPr>
            <w:tcW w:w="32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rPr>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100</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97,0</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95,0</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93,0</w:t>
            </w:r>
          </w:p>
        </w:tc>
        <w:tc>
          <w:tcPr>
            <w:tcW w:w="308"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90,0</w:t>
            </w:r>
          </w:p>
        </w:tc>
        <w:tc>
          <w:tcPr>
            <w:tcW w:w="562"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Ежеквартально</w:t>
            </w:r>
          </w:p>
        </w:tc>
        <w:tc>
          <w:tcPr>
            <w:tcW w:w="413"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ведомственная статистика</w:t>
            </w:r>
          </w:p>
        </w:tc>
      </w:tr>
    </w:tbl>
    <w:p w:rsidR="00535C5A" w:rsidRPr="00C72FA5" w:rsidRDefault="00535C5A" w:rsidP="00535C5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7" w:lineRule="atLeast"/>
        <w:ind w:firstLine="0"/>
        <w:jc w:val="left"/>
      </w:pPr>
    </w:p>
    <w:p w:rsidR="00535C5A" w:rsidRPr="00C72FA5" w:rsidRDefault="00535C5A" w:rsidP="00535C5A">
      <w:pPr>
        <w:shd w:val="clear" w:color="auto" w:fill="FFFFFF" w:themeFill="background1"/>
        <w:ind w:left="-284" w:right="-427" w:firstLine="568"/>
        <w:jc w:val="center"/>
        <w:sectPr w:rsidR="00535C5A" w:rsidRPr="00C72FA5" w:rsidSect="00C54735">
          <w:pgSz w:w="16838" w:h="11905" w:orient="landscape"/>
          <w:pgMar w:top="993" w:right="1134" w:bottom="850" w:left="1134" w:header="720" w:footer="720" w:gutter="0"/>
          <w:cols w:space="720"/>
          <w:noEndnote/>
          <w:docGrid w:linePitch="299"/>
        </w:sectPr>
      </w:pPr>
    </w:p>
    <w:p w:rsidR="00535C5A" w:rsidRPr="00C72FA5" w:rsidRDefault="00535C5A" w:rsidP="00535C5A">
      <w:pPr>
        <w:shd w:val="clear" w:color="auto" w:fill="FFFFFF" w:themeFill="background1"/>
        <w:ind w:left="-284" w:right="-427" w:firstLine="568"/>
        <w:jc w:val="center"/>
      </w:pPr>
      <w:r w:rsidRPr="00C72FA5">
        <w:lastRenderedPageBreak/>
        <w:t>III. Система мероприятий подпрограммы 2</w:t>
      </w:r>
    </w:p>
    <w:p w:rsidR="00535C5A" w:rsidRPr="00C72FA5" w:rsidRDefault="00535C5A" w:rsidP="00535C5A">
      <w:pPr>
        <w:shd w:val="clear" w:color="auto" w:fill="FFFFFF" w:themeFill="background1"/>
        <w:ind w:left="-284" w:right="-427" w:firstLine="568"/>
        <w:jc w:val="center"/>
      </w:pPr>
      <w:r w:rsidRPr="00C72FA5">
        <w:t>и ее ресурсное обеспечение</w:t>
      </w:r>
    </w:p>
    <w:p w:rsidR="00535C5A" w:rsidRPr="00C72FA5" w:rsidRDefault="00535C5A" w:rsidP="00535C5A">
      <w:pPr>
        <w:shd w:val="clear" w:color="auto" w:fill="FFFFFF" w:themeFill="background1"/>
        <w:ind w:left="-426" w:right="-427" w:firstLine="568"/>
      </w:pPr>
    </w:p>
    <w:p w:rsidR="00535C5A" w:rsidRPr="00C72FA5" w:rsidRDefault="00535C5A" w:rsidP="00535C5A">
      <w:pPr>
        <w:shd w:val="clear" w:color="auto" w:fill="FFFFFF" w:themeFill="background1"/>
        <w:ind w:left="-426" w:right="-427" w:firstLine="568"/>
      </w:pPr>
      <w:r w:rsidRPr="00C72FA5">
        <w:t>Ведомственные целевые программы отсутствуют.</w:t>
      </w:r>
    </w:p>
    <w:p w:rsidR="00535C5A" w:rsidRPr="00C72FA5" w:rsidRDefault="00535C5A" w:rsidP="00535C5A">
      <w:pPr>
        <w:shd w:val="clear" w:color="auto" w:fill="FFFFFF" w:themeFill="background1"/>
        <w:ind w:left="-426" w:right="-427" w:firstLine="568"/>
      </w:pPr>
      <w:r w:rsidRPr="00C72FA5">
        <w:t>В рамках подпрограммы 2 планируется реализация следующих основных мероприятий:</w:t>
      </w:r>
    </w:p>
    <w:p w:rsidR="00535C5A" w:rsidRPr="00C72FA5" w:rsidRDefault="00535C5A" w:rsidP="00535C5A">
      <w:pPr>
        <w:shd w:val="clear" w:color="auto" w:fill="FFFFFF" w:themeFill="background1"/>
        <w:ind w:left="-426" w:right="-427" w:firstLine="568"/>
      </w:pPr>
      <w:r w:rsidRPr="00C72FA5">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535C5A" w:rsidRPr="00C72FA5" w:rsidRDefault="00535C5A" w:rsidP="00535C5A">
      <w:pPr>
        <w:shd w:val="clear" w:color="auto" w:fill="FFFFFF" w:themeFill="background1"/>
        <w:ind w:left="-426" w:right="-427" w:firstLine="568"/>
      </w:pPr>
      <w:r w:rsidRPr="00C72FA5">
        <w:t>- строительство БМК в п. Геологический, БМК в п. Новый Васюган;</w:t>
      </w:r>
    </w:p>
    <w:p w:rsidR="00535C5A" w:rsidRPr="00C72FA5" w:rsidRDefault="00535C5A" w:rsidP="00535C5A">
      <w:pPr>
        <w:shd w:val="clear" w:color="auto" w:fill="FFFFFF" w:themeFill="background1"/>
        <w:ind w:left="-426" w:right="-427" w:firstLine="568"/>
      </w:pPr>
      <w:r w:rsidRPr="00C72FA5">
        <w:t>- замена ветхих систем тепло- и электроснабжения</w:t>
      </w:r>
    </w:p>
    <w:p w:rsidR="00535C5A" w:rsidRPr="00C72FA5" w:rsidRDefault="00535C5A" w:rsidP="00535C5A">
      <w:pPr>
        <w:shd w:val="clear" w:color="auto" w:fill="FFFFFF" w:themeFill="background1"/>
        <w:ind w:left="-426" w:right="-427" w:firstLine="568"/>
      </w:pPr>
      <w:r w:rsidRPr="00C72FA5">
        <w:t>2) оптимизация систем уличного освещения.</w:t>
      </w:r>
    </w:p>
    <w:p w:rsidR="00535C5A" w:rsidRPr="00C72FA5" w:rsidRDefault="00535C5A" w:rsidP="00535C5A">
      <w:pPr>
        <w:shd w:val="clear" w:color="auto" w:fill="FFFFFF" w:themeFill="background1"/>
        <w:ind w:left="-426" w:right="-427" w:firstLine="568"/>
      </w:pPr>
    </w:p>
    <w:p w:rsidR="00535C5A" w:rsidRPr="00C72FA5" w:rsidRDefault="00535C5A" w:rsidP="00535C5A">
      <w:pPr>
        <w:shd w:val="clear" w:color="auto" w:fill="FFFFFF" w:themeFill="background1"/>
        <w:ind w:left="-426" w:right="-427" w:firstLine="568"/>
      </w:pPr>
      <w:r w:rsidRPr="00C72FA5">
        <w:t>Объем требуемого финансирования подпрограммы 2:</w:t>
      </w:r>
    </w:p>
    <w:p w:rsidR="00535C5A" w:rsidRPr="00C72FA5" w:rsidRDefault="00535C5A" w:rsidP="00535C5A">
      <w:pPr>
        <w:shd w:val="clear" w:color="auto" w:fill="FFFFFF" w:themeFill="background1"/>
        <w:ind w:left="-426" w:right="-427" w:firstLine="568"/>
      </w:pPr>
    </w:p>
    <w:tbl>
      <w:tblPr>
        <w:tblpPr w:leftFromText="180" w:rightFromText="180" w:vertAnchor="text" w:horzAnchor="margin" w:tblpXSpec="center" w:tblpY="-11"/>
        <w:tblW w:w="8607" w:type="dxa"/>
        <w:tblLayout w:type="fixed"/>
        <w:tblCellMar>
          <w:top w:w="75" w:type="dxa"/>
          <w:left w:w="0" w:type="dxa"/>
          <w:bottom w:w="75" w:type="dxa"/>
          <w:right w:w="0" w:type="dxa"/>
        </w:tblCellMar>
        <w:tblLook w:val="0000"/>
      </w:tblPr>
      <w:tblGrid>
        <w:gridCol w:w="2229"/>
        <w:gridCol w:w="1417"/>
        <w:gridCol w:w="1701"/>
        <w:gridCol w:w="1418"/>
        <w:gridCol w:w="1842"/>
      </w:tblGrid>
      <w:tr w:rsidR="00535C5A" w:rsidRPr="00C72FA5" w:rsidTr="00C54735">
        <w:tc>
          <w:tcPr>
            <w:tcW w:w="2229"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Объем финансирования, в т.ч. по годам реализации</w:t>
            </w:r>
          </w:p>
        </w:tc>
        <w:tc>
          <w:tcPr>
            <w:tcW w:w="141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 тыс. руб.</w:t>
            </w:r>
          </w:p>
        </w:tc>
        <w:tc>
          <w:tcPr>
            <w:tcW w:w="4961" w:type="dxa"/>
            <w:gridSpan w:val="3"/>
            <w:tcBorders>
              <w:top w:val="single" w:sz="4" w:space="0" w:color="auto"/>
              <w:left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в том числе:</w:t>
            </w:r>
          </w:p>
        </w:tc>
      </w:tr>
      <w:tr w:rsidR="00535C5A" w:rsidRPr="00C72FA5" w:rsidTr="00C54735">
        <w:tc>
          <w:tcPr>
            <w:tcW w:w="2229"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областной бюджет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35C5A" w:rsidRPr="00C72FA5" w:rsidRDefault="00535C5A" w:rsidP="00535C5A">
            <w:pPr>
              <w:shd w:val="clear" w:color="auto" w:fill="FFFFFF" w:themeFill="background1"/>
              <w:ind w:firstLine="0"/>
              <w:jc w:val="center"/>
            </w:pPr>
            <w:r w:rsidRPr="00C72FA5">
              <w:t xml:space="preserve"> местный бюджет</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Внебюджетные средства</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14987,0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4987,0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28773,0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23028,0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5645,0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42600,0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42500,0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45150,0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45000,0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150,0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6650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6500,0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150,0</w:t>
            </w:r>
          </w:p>
        </w:tc>
      </w:tr>
      <w:tr w:rsidR="00535C5A" w:rsidRPr="00C72FA5" w:rsidTr="00C54735">
        <w:tc>
          <w:tcPr>
            <w:tcW w:w="222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138260,0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33028,0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535C5A" w:rsidRPr="00C72FA5" w:rsidRDefault="00535C5A" w:rsidP="00535C5A">
            <w:pPr>
              <w:ind w:firstLine="0"/>
              <w:jc w:val="center"/>
            </w:pPr>
            <w:r w:rsidRPr="00C72FA5">
              <w:t>104632,0</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600,0</w:t>
            </w:r>
          </w:p>
        </w:tc>
      </w:tr>
    </w:tbl>
    <w:p w:rsidR="00535C5A" w:rsidRPr="00C72FA5" w:rsidRDefault="00535C5A" w:rsidP="00535C5A">
      <w:pPr>
        <w:shd w:val="clear" w:color="auto" w:fill="FFFFFF" w:themeFill="background1"/>
        <w:ind w:right="-427" w:firstLine="0"/>
      </w:pPr>
    </w:p>
    <w:p w:rsidR="00535C5A" w:rsidRPr="00C72FA5" w:rsidRDefault="00535C5A" w:rsidP="00535C5A">
      <w:pPr>
        <w:shd w:val="clear" w:color="auto" w:fill="FFFFFF" w:themeFill="background1"/>
        <w:ind w:left="-426" w:right="-427" w:firstLine="568"/>
      </w:pPr>
      <w:r w:rsidRPr="00C72FA5">
        <w:t>Внебюджетное финансирование мероприятий подпрограммы 2 предусматривается за счет средств ОКК.</w:t>
      </w:r>
    </w:p>
    <w:p w:rsidR="00535C5A" w:rsidRPr="00C72FA5" w:rsidRDefault="00535C5A" w:rsidP="00535C5A">
      <w:pPr>
        <w:shd w:val="clear" w:color="auto" w:fill="FFFFFF" w:themeFill="background1"/>
        <w:ind w:left="-426" w:right="-428" w:firstLine="568"/>
      </w:pPr>
      <w:r w:rsidRPr="00C72FA5">
        <w:t>Средства федерального и областного бюджета привлекаются в виде субсидий в порядке, предусмотренном Правительством Российской Федерации и органами государственной власти Томской области.</w:t>
      </w:r>
    </w:p>
    <w:p w:rsidR="00535C5A" w:rsidRPr="00C72FA5" w:rsidRDefault="00535C5A" w:rsidP="00535C5A">
      <w:pPr>
        <w:shd w:val="clear" w:color="auto" w:fill="FFFFFF" w:themeFill="background1"/>
        <w:ind w:left="-426" w:right="-428" w:firstLine="568"/>
      </w:pPr>
      <w:r w:rsidRPr="00C72FA5">
        <w:t>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2.</w:t>
      </w: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sectPr w:rsidR="00535C5A" w:rsidRPr="00C72FA5" w:rsidSect="00C54735">
          <w:pgSz w:w="11905" w:h="16838"/>
          <w:pgMar w:top="1134" w:right="850" w:bottom="1134" w:left="1701" w:header="720" w:footer="720" w:gutter="0"/>
          <w:cols w:space="720"/>
          <w:noEndnote/>
          <w:docGrid w:linePitch="299"/>
        </w:sectPr>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r w:rsidRPr="00C72FA5">
        <w:lastRenderedPageBreak/>
        <w:t>Перечень основных мероприятий и ресурсное обеспечение подпрограммы 2 Программы</w:t>
      </w:r>
    </w:p>
    <w:p w:rsidR="00535C5A" w:rsidRPr="00C72FA5" w:rsidRDefault="00535C5A" w:rsidP="00535C5A">
      <w:pPr>
        <w:widowControl w:val="0"/>
        <w:shd w:val="clear" w:color="auto" w:fill="FFFFFF" w:themeFill="background1"/>
        <w:autoSpaceDE w:val="0"/>
        <w:autoSpaceDN w:val="0"/>
        <w:adjustRightInd w:val="0"/>
        <w:ind w:firstLine="0"/>
        <w:jc w:val="right"/>
        <w:outlineLvl w:val="2"/>
      </w:pPr>
      <w:r w:rsidRPr="00C72FA5">
        <w:t>Табл. 2</w:t>
      </w:r>
    </w:p>
    <w:p w:rsidR="00535C5A" w:rsidRPr="00C72FA5" w:rsidRDefault="00535C5A" w:rsidP="00535C5A">
      <w:pPr>
        <w:shd w:val="clear" w:color="auto" w:fill="FFFFFF" w:themeFill="background1"/>
        <w:ind w:right="-427" w:firstLine="0"/>
        <w:jc w:val="left"/>
      </w:pPr>
    </w:p>
    <w:tbl>
      <w:tblPr>
        <w:tblW w:w="15046" w:type="dxa"/>
        <w:tblInd w:w="244" w:type="dxa"/>
        <w:tblLayout w:type="fixed"/>
        <w:tblCellMar>
          <w:top w:w="75" w:type="dxa"/>
          <w:left w:w="0" w:type="dxa"/>
          <w:bottom w:w="75" w:type="dxa"/>
          <w:right w:w="0" w:type="dxa"/>
        </w:tblCellMar>
        <w:tblLook w:val="0000"/>
      </w:tblPr>
      <w:tblGrid>
        <w:gridCol w:w="2977"/>
        <w:gridCol w:w="1276"/>
        <w:gridCol w:w="1134"/>
        <w:gridCol w:w="992"/>
        <w:gridCol w:w="20"/>
        <w:gridCol w:w="1114"/>
        <w:gridCol w:w="20"/>
        <w:gridCol w:w="1114"/>
        <w:gridCol w:w="20"/>
        <w:gridCol w:w="1114"/>
        <w:gridCol w:w="20"/>
        <w:gridCol w:w="1114"/>
        <w:gridCol w:w="20"/>
        <w:gridCol w:w="2693"/>
        <w:gridCol w:w="1418"/>
      </w:tblGrid>
      <w:tr w:rsidR="00535C5A" w:rsidRPr="00C72FA5" w:rsidTr="00C54735">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Объем финансирования</w:t>
            </w:r>
          </w:p>
          <w:p w:rsidR="00535C5A" w:rsidRPr="00C72FA5" w:rsidRDefault="00535C5A" w:rsidP="00535C5A">
            <w:pPr>
              <w:shd w:val="clear" w:color="auto" w:fill="FFFFFF" w:themeFill="background1"/>
              <w:ind w:firstLine="0"/>
              <w:jc w:val="center"/>
              <w:rPr>
                <w:sz w:val="20"/>
                <w:szCs w:val="20"/>
              </w:rPr>
            </w:pPr>
            <w:r w:rsidRPr="00C72FA5">
              <w:rPr>
                <w:sz w:val="20"/>
                <w:szCs w:val="20"/>
              </w:rPr>
              <w:t>(тыс. рублей)</w:t>
            </w:r>
          </w:p>
        </w:tc>
        <w:tc>
          <w:tcPr>
            <w:tcW w:w="44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rPr>
              <w:t>Участник/</w:t>
            </w:r>
          </w:p>
          <w:p w:rsidR="00535C5A" w:rsidRPr="00C72FA5" w:rsidRDefault="00535C5A" w:rsidP="00535C5A">
            <w:pPr>
              <w:shd w:val="clear" w:color="auto" w:fill="FFFFFF" w:themeFill="background1"/>
              <w:ind w:firstLine="0"/>
              <w:jc w:val="center"/>
              <w:rPr>
                <w:sz w:val="20"/>
                <w:szCs w:val="20"/>
              </w:rPr>
            </w:pPr>
            <w:r w:rsidRPr="00C72FA5">
              <w:rPr>
                <w:sz w:val="20"/>
                <w:szCs w:val="20"/>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35C5A" w:rsidRPr="00C72FA5" w:rsidTr="00C54735">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0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r>
      <w:tr w:rsidR="00535C5A" w:rsidRPr="00C72FA5" w:rsidTr="00C54735">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0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rPr>
            </w:pPr>
            <w:r w:rsidRPr="00C72FA5">
              <w:rPr>
                <w:sz w:val="20"/>
                <w:szCs w:val="20"/>
              </w:rPr>
              <w:t>значения по годам реализации</w:t>
            </w:r>
          </w:p>
        </w:tc>
      </w:tr>
      <w:tr w:rsidR="00535C5A" w:rsidRPr="00C72FA5" w:rsidTr="00C54735">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3</w:t>
            </w:r>
          </w:p>
        </w:tc>
        <w:tc>
          <w:tcPr>
            <w:tcW w:w="10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sz w:val="20"/>
                <w:szCs w:val="20"/>
                <w:lang w:val="en-US"/>
              </w:rPr>
            </w:pPr>
            <w:r w:rsidRPr="00C72FA5">
              <w:rPr>
                <w:sz w:val="20"/>
                <w:szCs w:val="20"/>
              </w:rPr>
              <w:t>1</w:t>
            </w:r>
            <w:r w:rsidRPr="00C72FA5">
              <w:rPr>
                <w:sz w:val="20"/>
                <w:szCs w:val="20"/>
                <w:lang w:val="en-US"/>
              </w:rPr>
              <w:t>0</w:t>
            </w:r>
          </w:p>
        </w:tc>
      </w:tr>
      <w:tr w:rsidR="00535C5A" w:rsidRPr="00C72FA5" w:rsidTr="00C54735">
        <w:trPr>
          <w:trHeight w:val="123"/>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Подпрограмма 2 «Повышение энергетической эффективности в ЖКХ Каргасокского района»</w:t>
            </w:r>
          </w:p>
        </w:tc>
      </w:tr>
      <w:tr w:rsidR="00535C5A" w:rsidRPr="00C72FA5" w:rsidTr="00C54735">
        <w:trPr>
          <w:trHeight w:val="101"/>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1. Повышение энергетической эффективности в коммунальных системах</w:t>
            </w:r>
          </w:p>
        </w:tc>
      </w:tr>
      <w:tr w:rsidR="00535C5A" w:rsidRPr="00C72FA5" w:rsidTr="00C54735">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r w:rsidRPr="00C72FA5">
              <w:t>Основное мероприятие:</w:t>
            </w:r>
          </w:p>
          <w:p w:rsidR="00535C5A" w:rsidRPr="00C72FA5" w:rsidRDefault="00535C5A" w:rsidP="00535C5A">
            <w:pPr>
              <w:shd w:val="clear" w:color="auto" w:fill="FFFFFF" w:themeFill="background1"/>
              <w:ind w:left="40" w:right="79" w:firstLine="0"/>
              <w:jc w:val="center"/>
            </w:pPr>
            <w:r w:rsidRPr="00C72FA5">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132760,0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99132,0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годовая экономия условного топлива для котельных, полученная в результате реализации энергоэффективных мероприятий, т.у.т</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28773,0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140</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570</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570</w:t>
            </w:r>
          </w:p>
        </w:tc>
      </w:tr>
      <w:tr w:rsidR="00535C5A" w:rsidRPr="00C72FA5" w:rsidTr="00C54735">
        <w:trPr>
          <w:trHeight w:val="203"/>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39"/>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r w:rsidRPr="00C72FA5">
              <w:t>Мероприятие 1:</w:t>
            </w:r>
          </w:p>
          <w:p w:rsidR="00535C5A" w:rsidRPr="00C72FA5" w:rsidRDefault="00535C5A" w:rsidP="00535C5A">
            <w:pPr>
              <w:shd w:val="clear" w:color="auto" w:fill="FFFFFF" w:themeFill="background1"/>
              <w:ind w:left="40" w:right="79" w:firstLine="0"/>
              <w:jc w:val="center"/>
            </w:pPr>
            <w:r w:rsidRPr="00C72FA5">
              <w:t xml:space="preserve"> Строительство блочной модульной котельной в п. Геологический Каргасокского района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41660,0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12987,0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удельный расход топлива (газ) на 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0,166</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28673,0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0,166</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0,155</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0,155</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0,155</w:t>
            </w:r>
          </w:p>
        </w:tc>
      </w:tr>
      <w:tr w:rsidR="00535C5A" w:rsidRPr="00C72FA5" w:rsidTr="00C54735">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0,155</w:t>
            </w:r>
          </w:p>
        </w:tc>
      </w:tr>
      <w:tr w:rsidR="00535C5A" w:rsidRPr="00C72FA5" w:rsidTr="00C54735">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r w:rsidRPr="00C72FA5">
              <w:t>Мероприятие 2:</w:t>
            </w:r>
          </w:p>
          <w:p w:rsidR="00535C5A" w:rsidRPr="00C72FA5" w:rsidRDefault="00535C5A" w:rsidP="00535C5A">
            <w:pPr>
              <w:shd w:val="clear" w:color="auto" w:fill="FFFFFF" w:themeFill="background1"/>
              <w:ind w:left="40" w:right="79" w:firstLine="0"/>
              <w:jc w:val="center"/>
            </w:pPr>
            <w:r w:rsidRPr="00C72FA5">
              <w:t xml:space="preserve"> Строительство блочных модульных котельных в с. Новый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70000,0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w:t>
            </w:r>
          </w:p>
        </w:tc>
      </w:tr>
      <w:tr w:rsidR="00535C5A" w:rsidRPr="00C72FA5" w:rsidTr="00C54735">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w:t>
            </w:r>
          </w:p>
        </w:tc>
      </w:tr>
      <w:tr w:rsidR="00535C5A" w:rsidRPr="00C72FA5" w:rsidTr="00C54735">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w:t>
            </w:r>
          </w:p>
        </w:tc>
      </w:tr>
      <w:tr w:rsidR="00535C5A" w:rsidRPr="00C72FA5" w:rsidTr="00C54735">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Мероприятие 3:</w:t>
            </w:r>
          </w:p>
          <w:p w:rsidR="00535C5A" w:rsidRPr="00C72FA5" w:rsidRDefault="00535C5A" w:rsidP="00535C5A">
            <w:pPr>
              <w:shd w:val="clear" w:color="auto" w:fill="FFFFFF" w:themeFill="background1"/>
              <w:ind w:firstLine="0"/>
              <w:jc w:val="center"/>
            </w:pPr>
            <w:r w:rsidRPr="00C72FA5">
              <w:t xml:space="preserve">Ремонт (замена) ветхих </w:t>
            </w:r>
          </w:p>
          <w:p w:rsidR="00535C5A" w:rsidRPr="00C72FA5" w:rsidRDefault="00535C5A" w:rsidP="00535C5A">
            <w:pPr>
              <w:shd w:val="clear" w:color="auto" w:fill="FFFFFF" w:themeFill="background1"/>
              <w:ind w:firstLine="0"/>
              <w:jc w:val="center"/>
            </w:pPr>
            <w:r w:rsidRPr="00C72FA5">
              <w:t xml:space="preserve">сетей теплоснабжения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8600,0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8000,0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 /ОКК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27,5</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27,3</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27,3</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26,8</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26,3</w:t>
            </w:r>
          </w:p>
        </w:tc>
      </w:tr>
      <w:tr w:rsidR="00535C5A" w:rsidRPr="00C72FA5" w:rsidTr="00C54735">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26,3</w:t>
            </w:r>
          </w:p>
        </w:tc>
      </w:tr>
      <w:tr w:rsidR="00535C5A" w:rsidRPr="00C72FA5" w:rsidTr="00C54735">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Мероприятие 4:</w:t>
            </w:r>
          </w:p>
          <w:p w:rsidR="00535C5A" w:rsidRPr="00C72FA5" w:rsidRDefault="00535C5A" w:rsidP="00535C5A">
            <w:pPr>
              <w:shd w:val="clear" w:color="auto" w:fill="FFFFFF" w:themeFill="background1"/>
              <w:ind w:firstLine="0"/>
              <w:jc w:val="center"/>
            </w:pPr>
            <w:r w:rsidRPr="00C72FA5">
              <w:t xml:space="preserve"> Ремонт (замена) ветхих сетей электроснабжения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МКУ УЖКХ и КС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доля потерь электрической энергии при ее передаче в общем объеме переданной </w:t>
            </w:r>
            <w:r w:rsidRPr="00C72FA5">
              <w:lastRenderedPageBreak/>
              <w:t>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14,5</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14,3</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14,0</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13,6</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13,4</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13,4</w:t>
            </w:r>
          </w:p>
        </w:tc>
      </w:tr>
      <w:tr w:rsidR="00535C5A" w:rsidRPr="00C72FA5" w:rsidTr="00C54735">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Задача 2. Повышение энергетической эффективности в системах уличного освещения</w:t>
            </w:r>
          </w:p>
        </w:tc>
      </w:tr>
      <w:tr w:rsidR="00535C5A" w:rsidRPr="00C72FA5" w:rsidTr="00C54735">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Основное мероприятие:</w:t>
            </w:r>
          </w:p>
          <w:p w:rsidR="00535C5A" w:rsidRPr="00C72FA5" w:rsidRDefault="00535C5A" w:rsidP="00535C5A">
            <w:pPr>
              <w:shd w:val="clear" w:color="auto" w:fill="FFFFFF" w:themeFill="background1"/>
              <w:ind w:firstLine="0"/>
              <w:jc w:val="center"/>
            </w:pPr>
            <w:r w:rsidRPr="00C72FA5">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w:t>
            </w:r>
          </w:p>
          <w:p w:rsidR="00535C5A" w:rsidRPr="00C72FA5" w:rsidRDefault="00535C5A" w:rsidP="00535C5A">
            <w:pPr>
              <w:shd w:val="clear" w:color="auto" w:fill="FFFFFF" w:themeFill="background1"/>
              <w:ind w:firstLine="0"/>
              <w:jc w:val="center"/>
            </w:pPr>
            <w:r w:rsidRPr="00C72FA5">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w:t>
            </w: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97,0</w:t>
            </w: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95,0</w:t>
            </w: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93,0</w:t>
            </w:r>
          </w:p>
        </w:tc>
      </w:tr>
      <w:tr w:rsidR="00535C5A" w:rsidRPr="00C72FA5" w:rsidTr="00C54735">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90,0</w:t>
            </w:r>
          </w:p>
        </w:tc>
      </w:tr>
      <w:tr w:rsidR="00535C5A" w:rsidRPr="00C72FA5" w:rsidTr="00C54735">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Мероприятие 1: Реконструкция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w:t>
            </w:r>
          </w:p>
          <w:p w:rsidR="00535C5A" w:rsidRPr="00C72FA5" w:rsidRDefault="00535C5A" w:rsidP="00535C5A">
            <w:pPr>
              <w:shd w:val="clear" w:color="auto" w:fill="FFFFFF" w:themeFill="background1"/>
              <w:ind w:firstLine="0"/>
              <w:jc w:val="center"/>
            </w:pPr>
            <w:r w:rsidRPr="00C72FA5">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доля светильников уличного освещения с энергоэффективными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45,0</w:t>
            </w:r>
          </w:p>
        </w:tc>
      </w:tr>
      <w:tr w:rsidR="00535C5A" w:rsidRPr="00C72FA5" w:rsidTr="00C54735">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47,0</w:t>
            </w:r>
          </w:p>
        </w:tc>
      </w:tr>
      <w:tr w:rsidR="00535C5A" w:rsidRPr="00C72FA5" w:rsidTr="00C54735">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r>
      <w:tr w:rsidR="00535C5A" w:rsidRPr="00C72FA5" w:rsidTr="00C54735">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53,0</w:t>
            </w:r>
          </w:p>
        </w:tc>
      </w:tr>
      <w:tr w:rsidR="00535C5A" w:rsidRPr="00C72FA5" w:rsidTr="00C54735">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56,0</w:t>
            </w:r>
          </w:p>
        </w:tc>
      </w:tr>
      <w:tr w:rsidR="00535C5A" w:rsidRPr="00C72FA5" w:rsidTr="00C54735">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58,0</w:t>
            </w:r>
          </w:p>
        </w:tc>
      </w:tr>
      <w:tr w:rsidR="00535C5A" w:rsidRPr="00C72FA5" w:rsidTr="00C54735">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ИТОГО</w:t>
            </w:r>
          </w:p>
          <w:p w:rsidR="00535C5A" w:rsidRPr="00C72FA5" w:rsidRDefault="00535C5A" w:rsidP="00535C5A">
            <w:pPr>
              <w:shd w:val="clear" w:color="auto" w:fill="FFFFFF" w:themeFill="background1"/>
              <w:ind w:firstLine="0"/>
              <w:jc w:val="center"/>
            </w:pPr>
            <w:r w:rsidRPr="00C72FA5">
              <w:t>Подпрограмма 2 «Повышение энергетической эффективности в ЖКХ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138260,0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33028,0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104632,0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600,0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МКУ УЖКХ и КС/</w:t>
            </w:r>
          </w:p>
          <w:p w:rsidR="00535C5A" w:rsidRPr="00C72FA5" w:rsidRDefault="00535C5A" w:rsidP="00535C5A">
            <w:pPr>
              <w:shd w:val="clear" w:color="auto" w:fill="FFFFFF" w:themeFill="background1"/>
              <w:ind w:firstLine="0"/>
              <w:jc w:val="center"/>
            </w:pPr>
            <w:r w:rsidRPr="00C72FA5">
              <w:t>ОМСУ/</w:t>
            </w:r>
          </w:p>
          <w:p w:rsidR="00535C5A" w:rsidRPr="00C72FA5" w:rsidRDefault="00535C5A" w:rsidP="00535C5A">
            <w:pPr>
              <w:shd w:val="clear" w:color="auto" w:fill="FFFFFF" w:themeFill="background1"/>
              <w:ind w:firstLine="0"/>
              <w:jc w:val="center"/>
            </w:pPr>
            <w:r w:rsidRPr="00C72FA5">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14987,0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4987,0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28773,0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23028,0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5645,0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42600,0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42500,0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45150,0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45000,0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6650,0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6500,0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bottom"/>
          </w:tcPr>
          <w:p w:rsidR="00535C5A" w:rsidRPr="00C72FA5" w:rsidRDefault="00535C5A" w:rsidP="00535C5A">
            <w:pPr>
              <w:ind w:firstLine="0"/>
              <w:jc w:val="center"/>
            </w:pPr>
            <w:r w:rsidRPr="00C72FA5">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bl>
    <w:p w:rsidR="00535C5A" w:rsidRPr="00C72FA5" w:rsidRDefault="00535C5A" w:rsidP="00535C5A">
      <w:pPr>
        <w:shd w:val="clear" w:color="auto" w:fill="FFFFFF" w:themeFill="background1"/>
        <w:ind w:right="-427" w:firstLine="0"/>
        <w:jc w:val="left"/>
        <w:sectPr w:rsidR="00535C5A" w:rsidRPr="00C72FA5" w:rsidSect="00C54735">
          <w:pgSz w:w="16838" w:h="11905" w:orient="landscape"/>
          <w:pgMar w:top="993" w:right="1134" w:bottom="993" w:left="1134" w:header="720" w:footer="720" w:gutter="0"/>
          <w:cols w:space="720"/>
          <w:noEndnote/>
          <w:docGrid w:linePitch="299"/>
        </w:sectPr>
      </w:pPr>
    </w:p>
    <w:p w:rsidR="00535C5A" w:rsidRPr="00C72FA5" w:rsidRDefault="00535C5A" w:rsidP="00C72FA5">
      <w:pPr>
        <w:shd w:val="clear" w:color="auto" w:fill="FFFFFF" w:themeFill="background1"/>
        <w:ind w:left="6096" w:right="-427" w:firstLine="0"/>
        <w:jc w:val="left"/>
        <w:rPr>
          <w:sz w:val="20"/>
          <w:szCs w:val="20"/>
        </w:rPr>
      </w:pPr>
      <w:r w:rsidRPr="00C72FA5">
        <w:rPr>
          <w:sz w:val="20"/>
          <w:szCs w:val="20"/>
        </w:rPr>
        <w:lastRenderedPageBreak/>
        <w:t xml:space="preserve">Приложение 3 </w:t>
      </w:r>
    </w:p>
    <w:p w:rsidR="00535C5A" w:rsidRPr="00C72FA5" w:rsidRDefault="00535C5A" w:rsidP="00C72FA5">
      <w:pPr>
        <w:shd w:val="clear" w:color="auto" w:fill="FFFFFF" w:themeFill="background1"/>
        <w:ind w:left="6096" w:right="-427" w:firstLine="0"/>
        <w:rPr>
          <w:sz w:val="20"/>
          <w:szCs w:val="20"/>
        </w:rPr>
      </w:pPr>
      <w:r w:rsidRPr="00C72FA5">
        <w:rPr>
          <w:sz w:val="20"/>
          <w:szCs w:val="20"/>
        </w:rPr>
        <w:t xml:space="preserve">к муниципальной программе «Повышение энергоэффективности в муниципальном </w:t>
      </w:r>
      <w:r w:rsidR="00C72FA5" w:rsidRPr="00C72FA5">
        <w:rPr>
          <w:sz w:val="20"/>
          <w:szCs w:val="20"/>
        </w:rPr>
        <w:t>о</w:t>
      </w:r>
      <w:r w:rsidRPr="00C72FA5">
        <w:rPr>
          <w:sz w:val="20"/>
          <w:szCs w:val="20"/>
        </w:rPr>
        <w:t xml:space="preserve">бразовании Каргасокский район» </w:t>
      </w:r>
    </w:p>
    <w:p w:rsidR="00535C5A" w:rsidRPr="00C72FA5" w:rsidRDefault="00535C5A" w:rsidP="00535C5A">
      <w:pPr>
        <w:shd w:val="clear" w:color="auto" w:fill="FFFFFF" w:themeFill="background1"/>
        <w:ind w:firstLine="0"/>
        <w:jc w:val="left"/>
        <w:rPr>
          <w:sz w:val="20"/>
          <w:szCs w:val="20"/>
        </w:rPr>
      </w:pPr>
    </w:p>
    <w:p w:rsidR="00535C5A" w:rsidRPr="00C72FA5" w:rsidRDefault="00535C5A" w:rsidP="00535C5A">
      <w:pPr>
        <w:shd w:val="clear" w:color="auto" w:fill="FFFFFF" w:themeFill="background1"/>
        <w:ind w:right="-427"/>
        <w:jc w:val="center"/>
      </w:pPr>
      <w:r w:rsidRPr="00C72FA5">
        <w:t>Подпрограмма 3 «Повышение энергетической эффективности в транспортном комплексе»</w:t>
      </w:r>
    </w:p>
    <w:p w:rsidR="00535C5A" w:rsidRPr="00C72FA5" w:rsidRDefault="00535C5A" w:rsidP="00535C5A">
      <w:pPr>
        <w:shd w:val="clear" w:color="auto" w:fill="FFFFFF" w:themeFill="background1"/>
        <w:ind w:firstLine="0"/>
        <w:jc w:val="left"/>
      </w:pPr>
    </w:p>
    <w:p w:rsidR="00535C5A" w:rsidRPr="00C72FA5" w:rsidRDefault="00535C5A" w:rsidP="00535C5A">
      <w:pPr>
        <w:widowControl w:val="0"/>
        <w:shd w:val="clear" w:color="auto" w:fill="FFFFFF" w:themeFill="background1"/>
        <w:autoSpaceDE w:val="0"/>
        <w:autoSpaceDN w:val="0"/>
        <w:adjustRightInd w:val="0"/>
        <w:ind w:firstLine="720"/>
        <w:jc w:val="center"/>
        <w:rPr>
          <w:rFonts w:eastAsiaTheme="minorEastAsia"/>
        </w:rPr>
      </w:pPr>
      <w:r w:rsidRPr="00C72FA5">
        <w:rPr>
          <w:rFonts w:eastAsiaTheme="minorEastAsia"/>
        </w:rPr>
        <w:t>Паспорт Подпрограммы</w:t>
      </w:r>
    </w:p>
    <w:tbl>
      <w:tblPr>
        <w:tblW w:w="10562" w:type="dxa"/>
        <w:jc w:val="center"/>
        <w:tblLayout w:type="fixed"/>
        <w:tblCellMar>
          <w:top w:w="75" w:type="dxa"/>
          <w:left w:w="0" w:type="dxa"/>
          <w:bottom w:w="75" w:type="dxa"/>
          <w:right w:w="0" w:type="dxa"/>
        </w:tblCellMar>
        <w:tblLook w:val="0000"/>
      </w:tblPr>
      <w:tblGrid>
        <w:gridCol w:w="1837"/>
        <w:gridCol w:w="2476"/>
        <w:gridCol w:w="850"/>
        <w:gridCol w:w="42"/>
        <w:gridCol w:w="796"/>
        <w:gridCol w:w="96"/>
        <w:gridCol w:w="743"/>
        <w:gridCol w:w="150"/>
        <w:gridCol w:w="688"/>
        <w:gridCol w:w="204"/>
        <w:gridCol w:w="635"/>
        <w:gridCol w:w="258"/>
        <w:gridCol w:w="580"/>
        <w:gridCol w:w="312"/>
        <w:gridCol w:w="895"/>
      </w:tblGrid>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Наименование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Повышение энергетической эффективности в транспортном комплексе</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Сроки (этапы) реализации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2016-2021 г.г. (этапы не предусмотрены).</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Куратор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Заместитель Главы Каргасокского района по вопросам жизнеобеспечения района</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Ответственный исполнитель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МКУ УЖКХ и КС</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Соисполнители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АКР</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Участники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АКР, МУП «Каргасокское АТП» (по согласованию)</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Цель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Энергосбережение  в транспортном комплексе</w:t>
            </w:r>
          </w:p>
        </w:tc>
      </w:tr>
      <w:tr w:rsidR="00535C5A" w:rsidRPr="00C72FA5" w:rsidTr="00C54735">
        <w:trPr>
          <w:jc w:val="center"/>
        </w:trPr>
        <w:tc>
          <w:tcPr>
            <w:tcW w:w="183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Показатели цели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Показатели цели</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893"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2021</w:t>
            </w:r>
          </w:p>
          <w:p w:rsidR="00535C5A" w:rsidRPr="00C72FA5" w:rsidRDefault="00535C5A" w:rsidP="00535C5A">
            <w:pPr>
              <w:shd w:val="clear" w:color="auto" w:fill="FFFFFF" w:themeFill="background1"/>
              <w:ind w:firstLine="0"/>
              <w:jc w:val="center"/>
            </w:pPr>
            <w:r w:rsidRPr="00C72FA5">
              <w:t xml:space="preserve"> год</w:t>
            </w:r>
          </w:p>
        </w:tc>
      </w:tr>
      <w:tr w:rsidR="00535C5A" w:rsidRPr="00C72FA5" w:rsidTr="00C54735">
        <w:trPr>
          <w:trHeight w:val="1412"/>
          <w:jc w:val="center"/>
        </w:trPr>
        <w:tc>
          <w:tcPr>
            <w:tcW w:w="1838"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Количество высокоэкономичных по использованию моторного топлива транспортных средств на территории Каргасокского района</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82</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83</w:t>
            </w:r>
          </w:p>
        </w:tc>
        <w:tc>
          <w:tcPr>
            <w:tcW w:w="893"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84</w:t>
            </w:r>
          </w:p>
        </w:tc>
      </w:tr>
      <w:tr w:rsidR="00535C5A" w:rsidRPr="00C72FA5" w:rsidTr="00C54735">
        <w:trPr>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Задачи подпрограммы</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Задача 1. Повышение энергетической эффективности транспортных средств муниципальной принадлежности</w:t>
            </w:r>
          </w:p>
        </w:tc>
      </w:tr>
      <w:tr w:rsidR="00535C5A" w:rsidRPr="00C72FA5" w:rsidTr="00C54735">
        <w:trPr>
          <w:trHeight w:val="458"/>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Показатели задач подпрограммы и их значения </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Показатели задач</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892"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2019</w:t>
            </w:r>
          </w:p>
          <w:p w:rsidR="00535C5A" w:rsidRPr="00C72FA5" w:rsidRDefault="00535C5A" w:rsidP="00535C5A">
            <w:pPr>
              <w:shd w:val="clear" w:color="auto" w:fill="FFFFFF" w:themeFill="background1"/>
              <w:ind w:firstLine="0"/>
              <w:jc w:val="center"/>
            </w:pPr>
            <w:r w:rsidRPr="00C72FA5">
              <w:t xml:space="preserve">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год</w:t>
            </w:r>
          </w:p>
        </w:tc>
        <w:tc>
          <w:tcPr>
            <w:tcW w:w="895"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 xml:space="preserve">2021 </w:t>
            </w:r>
          </w:p>
          <w:p w:rsidR="00535C5A" w:rsidRPr="00C72FA5" w:rsidRDefault="00535C5A" w:rsidP="00535C5A">
            <w:pPr>
              <w:shd w:val="clear" w:color="auto" w:fill="FFFFFF" w:themeFill="background1"/>
              <w:ind w:firstLine="0"/>
              <w:jc w:val="center"/>
            </w:pPr>
            <w:r w:rsidRPr="00C72FA5">
              <w:t>год</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Задача 1. Повышение энергетической эффективности транспортных средств муниципальной принадлежности</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Количество муниципальных транспортных средств, использующих в качестве моторного </w:t>
            </w:r>
            <w:r w:rsidRPr="00C72FA5">
              <w:lastRenderedPageBreak/>
              <w:t>топлива газовые смеси, сжиженный газ, ед.</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lastRenderedPageBreak/>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14</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15</w:t>
            </w:r>
          </w:p>
        </w:tc>
        <w:tc>
          <w:tcPr>
            <w:tcW w:w="895" w:type="dxa"/>
            <w:tcBorders>
              <w:top w:val="single" w:sz="4" w:space="0" w:color="auto"/>
              <w:left w:val="single" w:sz="4" w:space="0" w:color="auto"/>
              <w:bottom w:val="single" w:sz="4" w:space="0" w:color="auto"/>
              <w:right w:val="single" w:sz="4" w:space="0" w:color="auto"/>
            </w:tcBorders>
            <w:shd w:val="clear" w:color="auto" w:fill="FFFFFF" w:themeFill="background1"/>
          </w:tcPr>
          <w:p w:rsidR="00535C5A" w:rsidRPr="00C72FA5" w:rsidRDefault="00535C5A" w:rsidP="00535C5A">
            <w:pPr>
              <w:shd w:val="clear" w:color="auto" w:fill="FFFFFF" w:themeFill="background1"/>
              <w:ind w:firstLine="0"/>
              <w:jc w:val="center"/>
            </w:pPr>
            <w:r w:rsidRPr="00C72FA5">
              <w:t>16</w:t>
            </w:r>
          </w:p>
        </w:tc>
      </w:tr>
      <w:tr w:rsidR="00535C5A" w:rsidRPr="00C72FA5" w:rsidTr="00C54735">
        <w:trPr>
          <w:trHeight w:val="920"/>
          <w:jc w:val="center"/>
        </w:trPr>
        <w:tc>
          <w:tcPr>
            <w:tcW w:w="18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lastRenderedPageBreak/>
              <w:t xml:space="preserve">Ведомственные целевые программы, входящие в состав подпрограммы </w:t>
            </w:r>
          </w:p>
        </w:tc>
        <w:tc>
          <w:tcPr>
            <w:tcW w:w="8724"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 xml:space="preserve">Отсутствуют </w:t>
            </w:r>
          </w:p>
        </w:tc>
      </w:tr>
      <w:tr w:rsidR="00535C5A" w:rsidRPr="00C72FA5" w:rsidTr="00C54735">
        <w:trPr>
          <w:jc w:val="center"/>
        </w:trPr>
        <w:tc>
          <w:tcPr>
            <w:tcW w:w="18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r w:rsidRPr="00C72FA5">
              <w:t>Объемы и источники финансирования подпрограммы (с детализацией по годам реализации подпрограммы) тыс. руб.</w:t>
            </w: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w:t>
            </w:r>
          </w:p>
          <w:p w:rsidR="00535C5A" w:rsidRPr="00C72FA5" w:rsidRDefault="00535C5A" w:rsidP="00535C5A">
            <w:pPr>
              <w:shd w:val="clear" w:color="auto" w:fill="FFFFFF" w:themeFill="background1"/>
              <w:ind w:firstLine="0"/>
              <w:jc w:val="center"/>
            </w:pPr>
            <w:r w:rsidRPr="00C72FA5">
              <w:t xml:space="preserve"> год</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год</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год</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 xml:space="preserve">2020 </w:t>
            </w:r>
          </w:p>
          <w:p w:rsidR="00535C5A" w:rsidRPr="00C72FA5" w:rsidRDefault="00535C5A" w:rsidP="00535C5A">
            <w:pPr>
              <w:shd w:val="clear" w:color="auto" w:fill="FFFFFF" w:themeFill="background1"/>
              <w:ind w:firstLine="0"/>
              <w:jc w:val="center"/>
            </w:pPr>
            <w:r w:rsidRPr="00C72FA5">
              <w:t>год</w:t>
            </w: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2021</w:t>
            </w:r>
          </w:p>
          <w:p w:rsidR="00535C5A" w:rsidRPr="00C72FA5" w:rsidRDefault="00535C5A" w:rsidP="00535C5A">
            <w:pPr>
              <w:shd w:val="clear" w:color="auto" w:fill="FFFFFF" w:themeFill="background1"/>
              <w:ind w:firstLine="0"/>
              <w:jc w:val="center"/>
            </w:pPr>
            <w:r w:rsidRPr="00C72FA5">
              <w:t>год</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Федеральный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c>
          <w:tcPr>
            <w:tcW w:w="1205"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Областной бюджет</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c>
          <w:tcPr>
            <w:tcW w:w="1205"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Местные бюджеты</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500,0</w:t>
            </w:r>
          </w:p>
        </w:tc>
        <w:tc>
          <w:tcPr>
            <w:tcW w:w="838"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500,0</w:t>
            </w:r>
          </w:p>
        </w:tc>
        <w:tc>
          <w:tcPr>
            <w:tcW w:w="1205"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838"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50,0</w:t>
            </w:r>
          </w:p>
        </w:tc>
        <w:tc>
          <w:tcPr>
            <w:tcW w:w="1205"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50,0</w:t>
            </w:r>
          </w:p>
        </w:tc>
      </w:tr>
      <w:tr w:rsidR="00535C5A" w:rsidRPr="00C72FA5" w:rsidTr="00C54735">
        <w:trPr>
          <w:jc w:val="center"/>
        </w:trPr>
        <w:tc>
          <w:tcPr>
            <w:tcW w:w="18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pPr>
          </w:p>
        </w:tc>
        <w:tc>
          <w:tcPr>
            <w:tcW w:w="24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pPr>
            <w:r w:rsidRPr="00C72FA5">
              <w:t>Всего по источникам</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1400,0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8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100,0</w:t>
            </w:r>
          </w:p>
        </w:tc>
        <w:tc>
          <w:tcPr>
            <w:tcW w:w="83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535C5A" w:rsidRPr="00C72FA5" w:rsidRDefault="00535C5A" w:rsidP="00535C5A">
            <w:pPr>
              <w:shd w:val="clear" w:color="auto" w:fill="FFFFFF" w:themeFill="background1"/>
              <w:ind w:firstLine="0"/>
              <w:jc w:val="center"/>
            </w:pPr>
            <w:r w:rsidRPr="00C72FA5">
              <w:t>600,0</w:t>
            </w:r>
          </w:p>
        </w:tc>
        <w:tc>
          <w:tcPr>
            <w:tcW w:w="838"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550,0</w:t>
            </w:r>
          </w:p>
        </w:tc>
        <w:tc>
          <w:tcPr>
            <w:tcW w:w="1205" w:type="dxa"/>
            <w:gridSpan w:val="2"/>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firstLine="0"/>
              <w:jc w:val="center"/>
            </w:pPr>
            <w:r w:rsidRPr="00C72FA5">
              <w:t>50,0</w:t>
            </w:r>
          </w:p>
        </w:tc>
      </w:tr>
    </w:tbl>
    <w:p w:rsidR="00535C5A" w:rsidRPr="00C72FA5" w:rsidRDefault="00535C5A" w:rsidP="00535C5A">
      <w:pPr>
        <w:shd w:val="clear" w:color="auto" w:fill="FFFFFF" w:themeFill="background1"/>
        <w:ind w:right="-427" w:firstLine="0"/>
        <w:jc w:val="left"/>
      </w:pPr>
    </w:p>
    <w:p w:rsidR="00535C5A" w:rsidRPr="00C72FA5" w:rsidRDefault="00535C5A" w:rsidP="00535C5A">
      <w:pPr>
        <w:shd w:val="clear" w:color="auto" w:fill="FFFFFF" w:themeFill="background1"/>
        <w:ind w:left="426" w:right="-427" w:firstLine="425"/>
        <w:jc w:val="center"/>
      </w:pPr>
      <w:r w:rsidRPr="00C72FA5">
        <w:t>I. Характеристика текущего состояния</w:t>
      </w:r>
    </w:p>
    <w:p w:rsidR="00535C5A" w:rsidRPr="00C72FA5" w:rsidRDefault="00535C5A" w:rsidP="00535C5A">
      <w:pPr>
        <w:shd w:val="clear" w:color="auto" w:fill="FFFFFF" w:themeFill="background1"/>
        <w:ind w:left="426" w:right="-427" w:firstLine="425"/>
        <w:jc w:val="center"/>
      </w:pPr>
      <w:r w:rsidRPr="00C72FA5">
        <w:t>сферы реализации подпрограммы 3</w:t>
      </w:r>
    </w:p>
    <w:p w:rsidR="00535C5A" w:rsidRPr="00C72FA5" w:rsidRDefault="00535C5A" w:rsidP="00535C5A">
      <w:pPr>
        <w:shd w:val="clear" w:color="auto" w:fill="FFFFFF" w:themeFill="background1"/>
        <w:ind w:left="426" w:right="-427" w:firstLine="425"/>
      </w:pPr>
    </w:p>
    <w:p w:rsidR="00535C5A" w:rsidRPr="00C72FA5" w:rsidRDefault="00535C5A" w:rsidP="00535C5A">
      <w:pPr>
        <w:widowControl w:val="0"/>
        <w:shd w:val="clear" w:color="auto" w:fill="FFFFFF" w:themeFill="background1"/>
        <w:autoSpaceDE w:val="0"/>
        <w:autoSpaceDN w:val="0"/>
        <w:adjustRightInd w:val="0"/>
        <w:ind w:left="426" w:right="-428" w:firstLine="425"/>
        <w:rPr>
          <w:bCs/>
        </w:rPr>
      </w:pPr>
      <w:r w:rsidRPr="00C72FA5">
        <w:t xml:space="preserve">В соответствии с </w:t>
      </w:r>
      <w:hyperlink r:id="rId16" w:history="1">
        <w:r w:rsidRPr="00C72FA5">
          <w:t>пунктом 6 статьи 14</w:t>
        </w:r>
      </w:hyperlink>
      <w:r w:rsidRPr="00C72FA5">
        <w:t xml:space="preserve"> Федерального закона N 261-ФЗ «О</w:t>
      </w:r>
      <w:r w:rsidRPr="00C72FA5">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C72FA5">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 используемого транспортными средствами в качестве моторного топлива, природным газом.</w:t>
      </w:r>
    </w:p>
    <w:p w:rsidR="00535C5A" w:rsidRPr="00C72FA5" w:rsidRDefault="00535C5A" w:rsidP="00535C5A">
      <w:pPr>
        <w:shd w:val="clear" w:color="auto" w:fill="FFFFFF" w:themeFill="background1"/>
        <w:ind w:left="426" w:right="-428" w:firstLine="425"/>
      </w:pPr>
      <w:r w:rsidRPr="00C72FA5">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535C5A" w:rsidRPr="00C72FA5" w:rsidRDefault="00535C5A" w:rsidP="00535C5A">
      <w:pPr>
        <w:shd w:val="clear" w:color="auto" w:fill="FFFFFF" w:themeFill="background1"/>
        <w:ind w:left="426" w:right="-428" w:firstLine="425"/>
      </w:pPr>
    </w:p>
    <w:p w:rsidR="00535C5A" w:rsidRPr="00C72FA5" w:rsidRDefault="00535C5A" w:rsidP="00535C5A">
      <w:pPr>
        <w:shd w:val="clear" w:color="auto" w:fill="FFFFFF" w:themeFill="background1"/>
        <w:ind w:left="426" w:right="-428" w:firstLine="425"/>
        <w:jc w:val="center"/>
      </w:pPr>
      <w:bookmarkStart w:id="16" w:name="Par11830"/>
      <w:bookmarkEnd w:id="16"/>
      <w:r w:rsidRPr="00C72FA5">
        <w:t>2. Цели и задачи подпрограммы 3, сроки и этапы ее реализации, целевые показатели (индикаторы) результативности реализации подпрограммы 3</w:t>
      </w:r>
    </w:p>
    <w:p w:rsidR="00535C5A" w:rsidRPr="00C72FA5" w:rsidRDefault="00535C5A" w:rsidP="00535C5A">
      <w:pPr>
        <w:shd w:val="clear" w:color="auto" w:fill="FFFFFF" w:themeFill="background1"/>
        <w:ind w:left="426" w:right="-428" w:firstLine="425"/>
      </w:pPr>
    </w:p>
    <w:p w:rsidR="00535C5A" w:rsidRPr="00C72FA5" w:rsidRDefault="00535C5A" w:rsidP="00535C5A">
      <w:pPr>
        <w:shd w:val="clear" w:color="auto" w:fill="FFFFFF" w:themeFill="background1"/>
        <w:ind w:left="426" w:right="-428" w:firstLine="425"/>
      </w:pPr>
      <w:r w:rsidRPr="00C72FA5">
        <w:t>Цель подпрограммы 3 - энергосбережение  в транспортном комплексе.</w:t>
      </w:r>
    </w:p>
    <w:p w:rsidR="00535C5A" w:rsidRPr="00C72FA5" w:rsidRDefault="00535C5A" w:rsidP="00535C5A">
      <w:pPr>
        <w:shd w:val="clear" w:color="auto" w:fill="FFFFFF" w:themeFill="background1"/>
        <w:ind w:left="426" w:right="-428" w:firstLine="425"/>
      </w:pPr>
      <w:r w:rsidRPr="00C72FA5">
        <w:t>Для достижения цели необходимо создание условий для повышения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535C5A" w:rsidRPr="00C72FA5" w:rsidRDefault="00535C5A" w:rsidP="00535C5A">
      <w:pPr>
        <w:shd w:val="clear" w:color="auto" w:fill="FFFFFF" w:themeFill="background1"/>
        <w:ind w:left="426" w:right="-428" w:firstLine="425"/>
      </w:pPr>
      <w:r w:rsidRPr="00C72FA5">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535C5A" w:rsidRPr="00C72FA5" w:rsidRDefault="00535C5A" w:rsidP="00535C5A">
      <w:pPr>
        <w:shd w:val="clear" w:color="auto" w:fill="FFFFFF" w:themeFill="background1"/>
        <w:ind w:left="426" w:right="-428" w:firstLine="425"/>
      </w:pPr>
      <w:r w:rsidRPr="00C72FA5">
        <w:t>Подпрограмма 3 рассчитана на период с 2016 года по 2021 год (этапы не предусмотрены).</w:t>
      </w:r>
    </w:p>
    <w:p w:rsidR="00535C5A" w:rsidRPr="00C72FA5" w:rsidRDefault="00535C5A" w:rsidP="00535C5A">
      <w:pPr>
        <w:shd w:val="clear" w:color="auto" w:fill="FFFFFF" w:themeFill="background1"/>
        <w:ind w:left="426" w:right="-428" w:firstLine="425"/>
      </w:pPr>
      <w:r w:rsidRPr="00C72FA5">
        <w:t xml:space="preserve">Сведения о составе и значениях целевых показателей (индикаторов) результативности подпрограммы 3 представлены в таблице 1. </w:t>
      </w:r>
      <w:bookmarkStart w:id="17" w:name="Par11839"/>
      <w:bookmarkEnd w:id="17"/>
    </w:p>
    <w:p w:rsidR="00535C5A" w:rsidRPr="00C72FA5" w:rsidRDefault="00535C5A" w:rsidP="00535C5A">
      <w:pPr>
        <w:shd w:val="clear" w:color="auto" w:fill="FFFFFF" w:themeFill="background1"/>
        <w:ind w:left="426" w:right="-428" w:firstLine="425"/>
        <w:sectPr w:rsidR="00535C5A" w:rsidRPr="00C72FA5" w:rsidSect="00C54735">
          <w:pgSz w:w="11905" w:h="16838"/>
          <w:pgMar w:top="851" w:right="850" w:bottom="1134" w:left="993" w:header="720" w:footer="720" w:gutter="0"/>
          <w:cols w:space="720"/>
          <w:noEndnote/>
          <w:docGrid w:linePitch="299"/>
        </w:sectPr>
      </w:pPr>
    </w:p>
    <w:p w:rsidR="00535C5A" w:rsidRPr="00C72FA5" w:rsidRDefault="00535C5A" w:rsidP="00535C5A">
      <w:pPr>
        <w:shd w:val="clear" w:color="auto" w:fill="FFFFFF" w:themeFill="background1"/>
        <w:ind w:firstLine="0"/>
        <w:jc w:val="center"/>
      </w:pPr>
      <w:r w:rsidRPr="00C72FA5">
        <w:lastRenderedPageBreak/>
        <w:t>Сведения</w:t>
      </w:r>
    </w:p>
    <w:p w:rsidR="00535C5A" w:rsidRPr="00C72FA5" w:rsidRDefault="00535C5A" w:rsidP="00535C5A">
      <w:pPr>
        <w:shd w:val="clear" w:color="auto" w:fill="FFFFFF" w:themeFill="background1"/>
        <w:ind w:firstLine="0"/>
        <w:jc w:val="center"/>
      </w:pPr>
      <w:r w:rsidRPr="00C72FA5">
        <w:t>о составе и значениях целевых показателей</w:t>
      </w:r>
    </w:p>
    <w:p w:rsidR="00535C5A" w:rsidRPr="00C72FA5" w:rsidRDefault="00535C5A" w:rsidP="00535C5A">
      <w:pPr>
        <w:shd w:val="clear" w:color="auto" w:fill="FFFFFF" w:themeFill="background1"/>
        <w:ind w:firstLine="0"/>
        <w:jc w:val="center"/>
      </w:pPr>
      <w:r w:rsidRPr="00C72FA5">
        <w:t>результативности подпрограммы 3 муниципальной программы</w:t>
      </w:r>
    </w:p>
    <w:p w:rsidR="00535C5A" w:rsidRPr="00C72FA5" w:rsidRDefault="00535C5A" w:rsidP="00535C5A">
      <w:pPr>
        <w:shd w:val="clear" w:color="auto" w:fill="FFFFFF" w:themeFill="background1"/>
        <w:ind w:firstLine="0"/>
        <w:jc w:val="right"/>
      </w:pPr>
      <w:r w:rsidRPr="00C72FA5">
        <w:t>Табл. 1</w:t>
      </w:r>
    </w:p>
    <w:tbl>
      <w:tblPr>
        <w:tblW w:w="5155" w:type="pct"/>
        <w:tblInd w:w="212" w:type="dxa"/>
        <w:tblLayout w:type="fixed"/>
        <w:tblCellMar>
          <w:left w:w="70" w:type="dxa"/>
          <w:right w:w="70" w:type="dxa"/>
        </w:tblCellMar>
        <w:tblLook w:val="0000"/>
      </w:tblPr>
      <w:tblGrid>
        <w:gridCol w:w="516"/>
        <w:gridCol w:w="3452"/>
        <w:gridCol w:w="843"/>
        <w:gridCol w:w="922"/>
        <w:gridCol w:w="925"/>
        <w:gridCol w:w="922"/>
        <w:gridCol w:w="922"/>
        <w:gridCol w:w="931"/>
        <w:gridCol w:w="922"/>
        <w:gridCol w:w="922"/>
        <w:gridCol w:w="931"/>
        <w:gridCol w:w="1705"/>
        <w:gridCol w:w="1253"/>
      </w:tblGrid>
      <w:tr w:rsidR="00535C5A" w:rsidRPr="00C72FA5" w:rsidTr="00C54735">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pPr>
            <w:r w:rsidRPr="00C72FA5">
              <w:t>№ п/п</w:t>
            </w:r>
          </w:p>
        </w:tc>
        <w:tc>
          <w:tcPr>
            <w:tcW w:w="1138"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Наименование показателя</w:t>
            </w:r>
          </w:p>
        </w:tc>
        <w:tc>
          <w:tcPr>
            <w:tcW w:w="278" w:type="pct"/>
            <w:vMerge w:val="restart"/>
            <w:tcBorders>
              <w:top w:val="single" w:sz="6" w:space="0" w:color="auto"/>
              <w:left w:val="single" w:sz="6" w:space="0" w:color="auto"/>
              <w:bottom w:val="nil"/>
              <w:right w:val="single" w:sz="6" w:space="0" w:color="auto"/>
            </w:tcBorders>
            <w:vAlign w:val="center"/>
          </w:tcPr>
          <w:p w:rsidR="00535C5A" w:rsidRPr="00C72FA5" w:rsidRDefault="00535C5A" w:rsidP="00535C5A">
            <w:pPr>
              <w:shd w:val="clear" w:color="auto" w:fill="FFFFFF" w:themeFill="background1"/>
              <w:ind w:firstLine="0"/>
              <w:jc w:val="center"/>
            </w:pPr>
            <w:r w:rsidRPr="00C72FA5">
              <w:t>Ед. изм.</w:t>
            </w:r>
          </w:p>
        </w:tc>
        <w:tc>
          <w:tcPr>
            <w:tcW w:w="2439" w:type="pct"/>
            <w:gridSpan w:val="8"/>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 xml:space="preserve">Периодичность сбора данных </w:t>
            </w:r>
          </w:p>
        </w:tc>
        <w:tc>
          <w:tcPr>
            <w:tcW w:w="413" w:type="pct"/>
            <w:vMerge w:val="restart"/>
            <w:tcBorders>
              <w:top w:val="single" w:sz="6" w:space="0" w:color="auto"/>
              <w:left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 xml:space="preserve">Метод сбора информации </w:t>
            </w:r>
          </w:p>
        </w:tc>
      </w:tr>
      <w:tr w:rsidR="00535C5A" w:rsidRPr="00C72FA5" w:rsidTr="00C54735">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1138" w:type="pct"/>
            <w:vMerge/>
            <w:tcBorders>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278" w:type="pct"/>
            <w:vMerge/>
            <w:tcBorders>
              <w:top w:val="nil"/>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lang w:val="en-US"/>
              </w:rPr>
            </w:pPr>
            <w:r w:rsidRPr="00C72FA5">
              <w:t>2014 год оценка</w:t>
            </w:r>
          </w:p>
        </w:tc>
        <w:tc>
          <w:tcPr>
            <w:tcW w:w="305"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rPr>
                <w:lang w:val="en-US"/>
              </w:rPr>
            </w:pPr>
            <w:r w:rsidRPr="00C72FA5">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2016 год</w:t>
            </w:r>
          </w:p>
          <w:p w:rsidR="00535C5A" w:rsidRPr="00C72FA5" w:rsidRDefault="00535C5A" w:rsidP="00535C5A">
            <w:pPr>
              <w:shd w:val="clear" w:color="auto" w:fill="FFFFFF" w:themeFill="background1"/>
              <w:ind w:firstLine="0"/>
              <w:jc w:val="center"/>
            </w:pPr>
            <w:r w:rsidRPr="00C72FA5">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2017 год</w:t>
            </w:r>
          </w:p>
          <w:p w:rsidR="00535C5A" w:rsidRPr="00C72FA5" w:rsidRDefault="00535C5A" w:rsidP="00535C5A">
            <w:pPr>
              <w:shd w:val="clear" w:color="auto" w:fill="FFFFFF" w:themeFill="background1"/>
              <w:ind w:firstLine="0"/>
              <w:jc w:val="center"/>
            </w:pPr>
            <w:r w:rsidRPr="00C72FA5">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2018 год</w:t>
            </w:r>
          </w:p>
          <w:p w:rsidR="00535C5A" w:rsidRPr="00C72FA5" w:rsidRDefault="00535C5A" w:rsidP="00535C5A">
            <w:pPr>
              <w:shd w:val="clear" w:color="auto" w:fill="FFFFFF" w:themeFill="background1"/>
              <w:ind w:firstLine="0"/>
              <w:jc w:val="center"/>
            </w:pPr>
            <w:r w:rsidRPr="00C72FA5">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2019 год</w:t>
            </w:r>
          </w:p>
          <w:p w:rsidR="00535C5A" w:rsidRPr="00C72FA5" w:rsidRDefault="00535C5A" w:rsidP="00535C5A">
            <w:pPr>
              <w:shd w:val="clear" w:color="auto" w:fill="FFFFFF" w:themeFill="background1"/>
              <w:ind w:firstLine="0"/>
              <w:jc w:val="center"/>
            </w:pPr>
            <w:r w:rsidRPr="00C72FA5">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535C5A" w:rsidRPr="00C72FA5" w:rsidRDefault="00535C5A" w:rsidP="00535C5A">
            <w:pPr>
              <w:shd w:val="clear" w:color="auto" w:fill="FFFFFF" w:themeFill="background1"/>
              <w:ind w:firstLine="0"/>
              <w:jc w:val="center"/>
            </w:pPr>
            <w:r w:rsidRPr="00C72FA5">
              <w:t>2020 год</w:t>
            </w:r>
          </w:p>
          <w:p w:rsidR="00535C5A" w:rsidRPr="00C72FA5" w:rsidRDefault="00535C5A" w:rsidP="00535C5A">
            <w:pPr>
              <w:shd w:val="clear" w:color="auto" w:fill="FFFFFF" w:themeFill="background1"/>
              <w:ind w:firstLine="0"/>
              <w:jc w:val="center"/>
            </w:pPr>
            <w:r w:rsidRPr="00C72FA5">
              <w:t>прогноз</w:t>
            </w:r>
          </w:p>
        </w:tc>
        <w:tc>
          <w:tcPr>
            <w:tcW w:w="307" w:type="pct"/>
            <w:tcBorders>
              <w:top w:val="single" w:sz="6" w:space="0" w:color="auto"/>
              <w:left w:val="single" w:sz="4" w:space="0" w:color="auto"/>
              <w:bottom w:val="single" w:sz="6" w:space="0" w:color="auto"/>
              <w:right w:val="single" w:sz="6" w:space="0" w:color="auto"/>
            </w:tcBorders>
            <w:vAlign w:val="center"/>
          </w:tcPr>
          <w:p w:rsidR="00535C5A" w:rsidRPr="00C72FA5" w:rsidRDefault="00535C5A" w:rsidP="00535C5A">
            <w:pPr>
              <w:shd w:val="clear" w:color="auto" w:fill="FFFFFF" w:themeFill="background1"/>
              <w:ind w:firstLine="0"/>
              <w:jc w:val="center"/>
            </w:pPr>
            <w:r w:rsidRPr="00C72FA5">
              <w:t>2021 год</w:t>
            </w:r>
          </w:p>
          <w:p w:rsidR="00535C5A" w:rsidRPr="00C72FA5" w:rsidRDefault="00535C5A" w:rsidP="00535C5A">
            <w:pPr>
              <w:shd w:val="clear" w:color="auto" w:fill="FFFFFF" w:themeFill="background1"/>
              <w:ind w:firstLine="0"/>
              <w:jc w:val="center"/>
            </w:pPr>
            <w:r w:rsidRPr="00C72FA5">
              <w:t>прогноз</w:t>
            </w:r>
          </w:p>
        </w:tc>
        <w:tc>
          <w:tcPr>
            <w:tcW w:w="562"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p>
        </w:tc>
        <w:tc>
          <w:tcPr>
            <w:tcW w:w="413" w:type="pct"/>
            <w:vMerge/>
            <w:tcBorders>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p>
        </w:tc>
      </w:tr>
      <w:tr w:rsidR="00535C5A" w:rsidRPr="00C72FA5" w:rsidTr="00C54735">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1</w:t>
            </w:r>
          </w:p>
        </w:tc>
        <w:tc>
          <w:tcPr>
            <w:tcW w:w="113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2</w:t>
            </w:r>
          </w:p>
        </w:tc>
        <w:tc>
          <w:tcPr>
            <w:tcW w:w="27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3</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4</w:t>
            </w:r>
          </w:p>
        </w:tc>
        <w:tc>
          <w:tcPr>
            <w:tcW w:w="305"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5</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6</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7</w:t>
            </w:r>
          </w:p>
        </w:tc>
        <w:tc>
          <w:tcPr>
            <w:tcW w:w="30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8</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9</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rPr>
                <w:lang w:val="en-US"/>
              </w:rPr>
            </w:pPr>
            <w:r w:rsidRPr="00C72FA5">
              <w:t>1</w:t>
            </w:r>
            <w:r w:rsidRPr="00C72FA5">
              <w:rPr>
                <w:lang w:val="en-US"/>
              </w:rPr>
              <w:t>0</w:t>
            </w:r>
          </w:p>
        </w:tc>
        <w:tc>
          <w:tcPr>
            <w:tcW w:w="307"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rPr>
                <w:lang w:val="en-US"/>
              </w:rPr>
            </w:pPr>
            <w:r w:rsidRPr="00C72FA5">
              <w:rPr>
                <w:lang w:val="en-US"/>
              </w:rPr>
              <w:t>11</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12</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r>
      <w:tr w:rsidR="00535C5A" w:rsidRPr="00C72FA5" w:rsidTr="00C54735">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Показатели цели подпрограммы 3: Энергосбережение  в транспортном комплексе</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1.</w:t>
            </w:r>
          </w:p>
        </w:tc>
        <w:tc>
          <w:tcPr>
            <w:tcW w:w="113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pPr>
            <w:r w:rsidRPr="00C72FA5">
              <w:t>Количество высокоэкономичных по использованию моторного топлива транспортных средств на территории Каргасокского района</w:t>
            </w:r>
          </w:p>
        </w:tc>
        <w:tc>
          <w:tcPr>
            <w:tcW w:w="27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ед.</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81</w:t>
            </w:r>
          </w:p>
        </w:tc>
        <w:tc>
          <w:tcPr>
            <w:tcW w:w="305"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81</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81</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81</w:t>
            </w:r>
          </w:p>
        </w:tc>
        <w:tc>
          <w:tcPr>
            <w:tcW w:w="30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81</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pPr>
            <w:r w:rsidRPr="00C72FA5">
              <w:t>82</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pPr>
            <w:r w:rsidRPr="00C72FA5">
              <w:t>83</w:t>
            </w:r>
          </w:p>
        </w:tc>
        <w:tc>
          <w:tcPr>
            <w:tcW w:w="307"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84</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Ежеквартально</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ведомственная статистика</w:t>
            </w:r>
          </w:p>
        </w:tc>
      </w:tr>
      <w:tr w:rsidR="00535C5A" w:rsidRPr="00C72FA5" w:rsidTr="00C54735">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pPr>
            <w:r w:rsidRPr="00C72FA5">
              <w:t>Показатели задачи  1. Подпрограммы 3:  Повышение энергетической эффективности транспортных средств муниципальной принадлежности</w:t>
            </w:r>
          </w:p>
        </w:tc>
      </w:tr>
      <w:tr w:rsidR="00535C5A" w:rsidRPr="00C72FA5" w:rsidTr="00C54735">
        <w:trPr>
          <w:cantSplit/>
          <w:trHeight w:val="240"/>
        </w:trPr>
        <w:tc>
          <w:tcPr>
            <w:tcW w:w="170"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2.</w:t>
            </w:r>
          </w:p>
        </w:tc>
        <w:tc>
          <w:tcPr>
            <w:tcW w:w="113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pPr>
            <w:r w:rsidRPr="00C72FA5">
              <w:t>Количество муниципальных транспортных средств, использующих в качестве моторного топлива газовые смеси, сжиженный газ</w:t>
            </w:r>
          </w:p>
        </w:tc>
        <w:tc>
          <w:tcPr>
            <w:tcW w:w="278"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ед.</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c>
          <w:tcPr>
            <w:tcW w:w="305"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c>
          <w:tcPr>
            <w:tcW w:w="304"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c>
          <w:tcPr>
            <w:tcW w:w="307"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13</w:t>
            </w:r>
          </w:p>
        </w:tc>
        <w:tc>
          <w:tcPr>
            <w:tcW w:w="304" w:type="pct"/>
            <w:tcBorders>
              <w:top w:val="single" w:sz="6" w:space="0" w:color="auto"/>
              <w:left w:val="single" w:sz="6"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pPr>
            <w:r w:rsidRPr="00C72FA5">
              <w:t>14</w:t>
            </w:r>
          </w:p>
        </w:tc>
        <w:tc>
          <w:tcPr>
            <w:tcW w:w="304" w:type="pct"/>
            <w:tcBorders>
              <w:top w:val="single" w:sz="6" w:space="0" w:color="auto"/>
              <w:left w:val="single" w:sz="4" w:space="0" w:color="auto"/>
              <w:bottom w:val="single" w:sz="6" w:space="0" w:color="auto"/>
              <w:right w:val="single" w:sz="4" w:space="0" w:color="auto"/>
            </w:tcBorders>
          </w:tcPr>
          <w:p w:rsidR="00535C5A" w:rsidRPr="00C72FA5" w:rsidRDefault="00535C5A" w:rsidP="00535C5A">
            <w:pPr>
              <w:shd w:val="clear" w:color="auto" w:fill="FFFFFF" w:themeFill="background1"/>
              <w:ind w:firstLine="0"/>
              <w:jc w:val="center"/>
            </w:pPr>
            <w:r w:rsidRPr="00C72FA5">
              <w:t>15</w:t>
            </w:r>
          </w:p>
        </w:tc>
        <w:tc>
          <w:tcPr>
            <w:tcW w:w="307" w:type="pct"/>
            <w:tcBorders>
              <w:top w:val="single" w:sz="6" w:space="0" w:color="auto"/>
              <w:left w:val="single" w:sz="4"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16</w:t>
            </w:r>
          </w:p>
        </w:tc>
        <w:tc>
          <w:tcPr>
            <w:tcW w:w="562"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left"/>
            </w:pPr>
            <w:r w:rsidRPr="00C72FA5">
              <w:t>Ежеквартально</w:t>
            </w:r>
          </w:p>
        </w:tc>
        <w:tc>
          <w:tcPr>
            <w:tcW w:w="413" w:type="pct"/>
            <w:tcBorders>
              <w:top w:val="single" w:sz="6" w:space="0" w:color="auto"/>
              <w:left w:val="single" w:sz="6" w:space="0" w:color="auto"/>
              <w:bottom w:val="single" w:sz="6" w:space="0" w:color="auto"/>
              <w:right w:val="single" w:sz="6" w:space="0" w:color="auto"/>
            </w:tcBorders>
          </w:tcPr>
          <w:p w:rsidR="00535C5A" w:rsidRPr="00C72FA5" w:rsidRDefault="00535C5A" w:rsidP="00535C5A">
            <w:pPr>
              <w:shd w:val="clear" w:color="auto" w:fill="FFFFFF" w:themeFill="background1"/>
              <w:ind w:firstLine="0"/>
              <w:jc w:val="center"/>
            </w:pPr>
            <w:r w:rsidRPr="00C72FA5">
              <w:t>ведомственная статистика</w:t>
            </w:r>
          </w:p>
        </w:tc>
      </w:tr>
    </w:tbl>
    <w:p w:rsidR="00535C5A" w:rsidRPr="00C72FA5" w:rsidRDefault="00535C5A" w:rsidP="00535C5A">
      <w:pPr>
        <w:shd w:val="clear" w:color="auto" w:fill="FFFFFF" w:themeFill="background1"/>
        <w:ind w:firstLine="0"/>
        <w:jc w:val="center"/>
        <w:sectPr w:rsidR="00535C5A" w:rsidRPr="00C72FA5" w:rsidSect="00C54735">
          <w:pgSz w:w="16838" w:h="11906" w:orient="landscape"/>
          <w:pgMar w:top="1135" w:right="1134" w:bottom="850" w:left="1134" w:header="708" w:footer="708" w:gutter="0"/>
          <w:cols w:space="708"/>
          <w:docGrid w:linePitch="360"/>
        </w:sectPr>
      </w:pPr>
      <w:bookmarkStart w:id="18" w:name="Par11920"/>
      <w:bookmarkEnd w:id="18"/>
    </w:p>
    <w:p w:rsidR="00535C5A" w:rsidRPr="00C72FA5" w:rsidRDefault="00535C5A" w:rsidP="00535C5A">
      <w:pPr>
        <w:shd w:val="clear" w:color="auto" w:fill="FFFFFF" w:themeFill="background1"/>
        <w:ind w:firstLine="0"/>
        <w:jc w:val="center"/>
      </w:pPr>
      <w:r w:rsidRPr="00C72FA5">
        <w:lastRenderedPageBreak/>
        <w:t>III. Система мероприятий подпрограммы 3</w:t>
      </w:r>
    </w:p>
    <w:p w:rsidR="00535C5A" w:rsidRPr="00C72FA5" w:rsidRDefault="00535C5A" w:rsidP="00535C5A">
      <w:pPr>
        <w:shd w:val="clear" w:color="auto" w:fill="FFFFFF" w:themeFill="background1"/>
        <w:ind w:firstLine="0"/>
        <w:jc w:val="center"/>
      </w:pPr>
      <w:r w:rsidRPr="00C72FA5">
        <w:t>и ее ресурсное обеспечение</w:t>
      </w:r>
    </w:p>
    <w:p w:rsidR="00535C5A" w:rsidRPr="00C72FA5" w:rsidRDefault="00535C5A" w:rsidP="00535C5A">
      <w:pPr>
        <w:shd w:val="clear" w:color="auto" w:fill="FFFFFF" w:themeFill="background1"/>
        <w:ind w:firstLine="0"/>
      </w:pPr>
    </w:p>
    <w:p w:rsidR="00535C5A" w:rsidRPr="00C72FA5" w:rsidRDefault="00535C5A" w:rsidP="00535C5A">
      <w:pPr>
        <w:shd w:val="clear" w:color="auto" w:fill="FFFFFF" w:themeFill="background1"/>
        <w:ind w:left="142" w:right="-428" w:firstLine="425"/>
      </w:pPr>
      <w:r w:rsidRPr="00C72FA5">
        <w:t>Ведомственные целевые программы отсутствуют.</w:t>
      </w:r>
    </w:p>
    <w:p w:rsidR="00535C5A" w:rsidRPr="00C72FA5" w:rsidRDefault="00535C5A" w:rsidP="00535C5A">
      <w:pPr>
        <w:shd w:val="clear" w:color="auto" w:fill="FFFFFF" w:themeFill="background1"/>
        <w:ind w:left="142" w:right="-428" w:firstLine="425"/>
      </w:pPr>
      <w:r w:rsidRPr="00C72FA5">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535C5A" w:rsidRPr="00C72FA5" w:rsidRDefault="00535C5A" w:rsidP="00535C5A">
      <w:pPr>
        <w:shd w:val="clear" w:color="auto" w:fill="FFFFFF" w:themeFill="background1"/>
        <w:ind w:left="142" w:right="-428" w:firstLine="425"/>
      </w:pPr>
      <w:r w:rsidRPr="00C72FA5">
        <w:t xml:space="preserve">Объем требуемого финансирования подпрограммы 3 составляет 1400,0 тыс. руб., в том числе: средства местного бюджета – 1000,0 тыс. рублей, внебюджетные средства – 400,0 тыс. рублей. </w:t>
      </w:r>
    </w:p>
    <w:p w:rsidR="00535C5A" w:rsidRPr="00C72FA5" w:rsidRDefault="00535C5A" w:rsidP="00535C5A">
      <w:pPr>
        <w:shd w:val="clear" w:color="auto" w:fill="FFFFFF" w:themeFill="background1"/>
        <w:ind w:left="142" w:right="-428" w:firstLine="425"/>
      </w:pPr>
      <w:r w:rsidRPr="00C72FA5">
        <w:t>Внебюджетное финансирование мероприятий подпрограммы 3 предусматривается за счет средств МУП «Каргасокское АТП».</w:t>
      </w:r>
    </w:p>
    <w:p w:rsidR="00535C5A" w:rsidRPr="00C72FA5" w:rsidRDefault="00535C5A" w:rsidP="00535C5A">
      <w:pPr>
        <w:shd w:val="clear" w:color="auto" w:fill="FFFFFF" w:themeFill="background1"/>
        <w:ind w:left="142" w:right="-428" w:firstLine="425"/>
      </w:pPr>
      <w:r w:rsidRPr="00C72FA5">
        <w:t>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2.</w:t>
      </w: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center"/>
        <w:outlineLvl w:val="2"/>
        <w:sectPr w:rsidR="00535C5A" w:rsidRPr="00C72FA5" w:rsidSect="00C54735">
          <w:pgSz w:w="11906" w:h="16838"/>
          <w:pgMar w:top="1134" w:right="850" w:bottom="1134" w:left="1276" w:header="708" w:footer="708" w:gutter="0"/>
          <w:cols w:space="708"/>
          <w:docGrid w:linePitch="360"/>
        </w:sectPr>
      </w:pPr>
    </w:p>
    <w:p w:rsidR="00535C5A" w:rsidRPr="00C72FA5" w:rsidRDefault="00535C5A" w:rsidP="00535C5A">
      <w:pPr>
        <w:widowControl w:val="0"/>
        <w:shd w:val="clear" w:color="auto" w:fill="FFFFFF" w:themeFill="background1"/>
        <w:autoSpaceDE w:val="0"/>
        <w:autoSpaceDN w:val="0"/>
        <w:adjustRightInd w:val="0"/>
        <w:ind w:firstLine="0"/>
        <w:jc w:val="center"/>
        <w:outlineLvl w:val="2"/>
      </w:pPr>
      <w:r w:rsidRPr="00C72FA5">
        <w:lastRenderedPageBreak/>
        <w:t>Перечень основных мероприятий и ресурсное обеспечение подпрограммы 3 Программы</w:t>
      </w:r>
    </w:p>
    <w:p w:rsidR="00535C5A" w:rsidRPr="00C72FA5" w:rsidRDefault="00535C5A" w:rsidP="00535C5A">
      <w:pPr>
        <w:widowControl w:val="0"/>
        <w:shd w:val="clear" w:color="auto" w:fill="FFFFFF" w:themeFill="background1"/>
        <w:autoSpaceDE w:val="0"/>
        <w:autoSpaceDN w:val="0"/>
        <w:adjustRightInd w:val="0"/>
        <w:ind w:firstLine="0"/>
        <w:jc w:val="center"/>
        <w:outlineLvl w:val="2"/>
      </w:pPr>
    </w:p>
    <w:p w:rsidR="00535C5A" w:rsidRPr="00C72FA5" w:rsidRDefault="00535C5A" w:rsidP="00535C5A">
      <w:pPr>
        <w:widowControl w:val="0"/>
        <w:shd w:val="clear" w:color="auto" w:fill="FFFFFF" w:themeFill="background1"/>
        <w:autoSpaceDE w:val="0"/>
        <w:autoSpaceDN w:val="0"/>
        <w:adjustRightInd w:val="0"/>
        <w:ind w:firstLine="0"/>
        <w:jc w:val="right"/>
        <w:outlineLvl w:val="2"/>
      </w:pPr>
      <w:r w:rsidRPr="00C72FA5">
        <w:t>Табл. 2</w:t>
      </w:r>
    </w:p>
    <w:tbl>
      <w:tblPr>
        <w:tblW w:w="15026" w:type="dxa"/>
        <w:tblInd w:w="244" w:type="dxa"/>
        <w:shd w:val="clear" w:color="auto" w:fill="FFFFFF" w:themeFill="background1"/>
        <w:tblLayout w:type="fixed"/>
        <w:tblCellMar>
          <w:top w:w="75" w:type="dxa"/>
          <w:left w:w="0" w:type="dxa"/>
          <w:bottom w:w="75" w:type="dxa"/>
          <w:right w:w="0" w:type="dxa"/>
        </w:tblCellMar>
        <w:tblLook w:val="0000"/>
      </w:tblPr>
      <w:tblGrid>
        <w:gridCol w:w="2977"/>
        <w:gridCol w:w="1276"/>
        <w:gridCol w:w="992"/>
        <w:gridCol w:w="1134"/>
        <w:gridCol w:w="1134"/>
        <w:gridCol w:w="1134"/>
        <w:gridCol w:w="1134"/>
        <w:gridCol w:w="992"/>
        <w:gridCol w:w="2977"/>
        <w:gridCol w:w="1276"/>
      </w:tblGrid>
      <w:tr w:rsidR="00535C5A" w:rsidRPr="00C72FA5" w:rsidTr="00C54735">
        <w:trPr>
          <w:trHeight w:val="78"/>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Срок реализации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Объем финансирования</w:t>
            </w:r>
          </w:p>
          <w:p w:rsidR="00535C5A" w:rsidRPr="00C72FA5" w:rsidRDefault="00535C5A" w:rsidP="00535C5A">
            <w:pPr>
              <w:shd w:val="clear" w:color="auto" w:fill="FFFFFF" w:themeFill="background1"/>
              <w:ind w:firstLine="0"/>
              <w:jc w:val="center"/>
            </w:pPr>
            <w:r w:rsidRPr="00C72FA5">
              <w:t>(тыс. рублей)</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 том числе за счет средств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t>Участник/</w:t>
            </w:r>
          </w:p>
          <w:p w:rsidR="00535C5A" w:rsidRPr="00C72FA5" w:rsidRDefault="00535C5A" w:rsidP="00535C5A">
            <w:pPr>
              <w:shd w:val="clear" w:color="auto" w:fill="FFFFFF" w:themeFill="background1"/>
              <w:ind w:firstLine="0"/>
              <w:jc w:val="center"/>
            </w:pPr>
            <w:r w:rsidRPr="00C72FA5">
              <w:t>участник мероприятия</w:t>
            </w:r>
          </w:p>
        </w:tc>
        <w:tc>
          <w:tcPr>
            <w:tcW w:w="425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535C5A" w:rsidRPr="00C72FA5" w:rsidTr="00C54735">
        <w:trPr>
          <w:trHeight w:val="523"/>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федерального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внебюджетных источников (по согласованию)</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425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r>
      <w:tr w:rsidR="00535C5A" w:rsidRPr="00C72FA5" w:rsidTr="00C54735">
        <w:trPr>
          <w:trHeight w:val="688"/>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134"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наименование и единица измерения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значения по годам реализации</w:t>
            </w:r>
          </w:p>
        </w:tc>
      </w:tr>
      <w:tr w:rsidR="00535C5A" w:rsidRPr="00C72FA5" w:rsidTr="00C54735">
        <w:trPr>
          <w:trHeight w:val="234"/>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8</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rPr>
                <w:lang w:val="en-US"/>
              </w:rPr>
              <w:t>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rPr>
                <w:lang w:val="en-US"/>
              </w:rPr>
            </w:pPr>
            <w:r w:rsidRPr="00C72FA5">
              <w:t>1</w:t>
            </w:r>
            <w:r w:rsidRPr="00C72FA5">
              <w:rPr>
                <w:lang w:val="en-US"/>
              </w:rPr>
              <w:t>0</w:t>
            </w:r>
          </w:p>
        </w:tc>
      </w:tr>
      <w:tr w:rsidR="00535C5A" w:rsidRPr="00C72FA5" w:rsidTr="00C54735">
        <w:trPr>
          <w:trHeight w:val="253"/>
        </w:trPr>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widowControl w:val="0"/>
              <w:shd w:val="clear" w:color="auto" w:fill="FFFFFF" w:themeFill="background1"/>
              <w:autoSpaceDE w:val="0"/>
              <w:autoSpaceDN w:val="0"/>
              <w:adjustRightInd w:val="0"/>
              <w:ind w:firstLine="0"/>
              <w:jc w:val="left"/>
              <w:rPr>
                <w:rFonts w:eastAsiaTheme="minorEastAsia"/>
              </w:rPr>
            </w:pPr>
            <w:r w:rsidRPr="00C72FA5">
              <w:rPr>
                <w:rFonts w:eastAsiaTheme="minorEastAsia"/>
              </w:rPr>
              <w:t>Подпрограмма 3 «Повышение энергетической эффективности в транспортном комплексе»</w:t>
            </w:r>
          </w:p>
        </w:tc>
      </w:tr>
      <w:tr w:rsidR="00535C5A" w:rsidRPr="00C72FA5" w:rsidTr="00C54735">
        <w:tc>
          <w:tcPr>
            <w:tcW w:w="15026"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535C5A" w:rsidRPr="00C72FA5" w:rsidRDefault="00535C5A" w:rsidP="00535C5A">
            <w:pPr>
              <w:shd w:val="clear" w:color="auto" w:fill="FFFFFF" w:themeFill="background1"/>
              <w:ind w:firstLine="0"/>
              <w:jc w:val="left"/>
            </w:pPr>
            <w:r w:rsidRPr="00C72FA5">
              <w:t>Задача 1. Повышение энергетической эффективности транспортных средств муниципальной принадлежности</w:t>
            </w:r>
          </w:p>
        </w:tc>
      </w:tr>
      <w:tr w:rsidR="00535C5A" w:rsidRPr="00C72FA5" w:rsidTr="00C54735">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Основное мероприятие:</w:t>
            </w:r>
          </w:p>
          <w:p w:rsidR="00535C5A" w:rsidRPr="00C72FA5" w:rsidRDefault="00535C5A" w:rsidP="00535C5A">
            <w:pPr>
              <w:shd w:val="clear" w:color="auto" w:fill="FFFFFF" w:themeFill="background1"/>
              <w:ind w:firstLine="0"/>
              <w:jc w:val="center"/>
            </w:pPr>
            <w:r w:rsidRPr="00C72FA5">
              <w:t>Повышение числа высокоэкономичных транспортных средств муниципальной принадлежности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75"/>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Количество муниципальных транспортных средств, использующих в качестве моторного топлива газовые смеси, сжиженный газ, ед.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w:t>
            </w:r>
          </w:p>
        </w:tc>
      </w:tr>
      <w:tr w:rsidR="00535C5A" w:rsidRPr="00C72FA5" w:rsidTr="00C54735">
        <w:trPr>
          <w:trHeight w:val="238"/>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w:t>
            </w:r>
          </w:p>
        </w:tc>
      </w:tr>
      <w:tr w:rsidR="00535C5A" w:rsidRPr="00C72FA5" w:rsidTr="00C54735">
        <w:trPr>
          <w:trHeight w:val="174"/>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13</w:t>
            </w:r>
          </w:p>
        </w:tc>
      </w:tr>
      <w:tr w:rsidR="00535C5A" w:rsidRPr="00C72FA5" w:rsidTr="00C54735">
        <w:trPr>
          <w:trHeight w:val="251"/>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w:t>
            </w:r>
          </w:p>
        </w:tc>
      </w:tr>
      <w:tr w:rsidR="00535C5A" w:rsidRPr="00C72FA5" w:rsidTr="00C54735">
        <w:trPr>
          <w:trHeight w:val="220"/>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15</w:t>
            </w:r>
          </w:p>
        </w:tc>
      </w:tr>
      <w:tr w:rsidR="00535C5A" w:rsidRPr="00C72FA5" w:rsidTr="00C54735">
        <w:trPr>
          <w:trHeight w:val="242"/>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p>
        </w:tc>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16</w:t>
            </w:r>
          </w:p>
        </w:tc>
      </w:tr>
      <w:tr w:rsidR="00535C5A" w:rsidRPr="00C72FA5" w:rsidTr="00C54735">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Мероприятие 1:</w:t>
            </w:r>
          </w:p>
          <w:p w:rsidR="00535C5A" w:rsidRPr="00C72FA5" w:rsidRDefault="00535C5A" w:rsidP="00535C5A">
            <w:pPr>
              <w:shd w:val="clear" w:color="auto" w:fill="FFFFFF" w:themeFill="background1"/>
              <w:ind w:firstLine="0"/>
              <w:jc w:val="center"/>
            </w:pPr>
            <w:r w:rsidRPr="00C72FA5">
              <w:t xml:space="preserve">Замещение бензина, используемого муниципальными транспортными </w:t>
            </w:r>
            <w:r w:rsidRPr="00C72FA5">
              <w:lastRenderedPageBreak/>
              <w:t>средствами  в качестве моторного топлива, природным газом, газовыми смесями, сжиженным углеводородным газом</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 xml:space="preserve">Количество муниципальных транспортных средств, в отношении которых </w:t>
            </w:r>
            <w:r w:rsidRPr="00C72FA5">
              <w:lastRenderedPageBreak/>
              <w:t>проведены мероприятия по энергосбережению и повышению энергетической эффективности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lastRenderedPageBreak/>
              <w:t>0</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r>
      <w:tr w:rsidR="00535C5A" w:rsidRPr="00C72FA5" w:rsidTr="00C54735">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w:t>
            </w:r>
          </w:p>
        </w:tc>
      </w:tr>
      <w:tr w:rsidR="00535C5A" w:rsidRPr="00C72FA5" w:rsidTr="00C54735">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Итого по подпрограмме 3 «Повышение энергетической эффективности в транспортном комплексе»</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всего</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1400,0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400,0</w:t>
            </w:r>
          </w:p>
        </w:tc>
        <w:tc>
          <w:tcPr>
            <w:tcW w:w="99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АКР / МУП Каргасокское АТП</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2016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2017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2018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2019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600,0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100,0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2020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r w:rsidR="00535C5A" w:rsidRPr="00C72FA5" w:rsidTr="00C54735">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2021 г.</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50,0</w:t>
            </w:r>
          </w:p>
        </w:tc>
        <w:tc>
          <w:tcPr>
            <w:tcW w:w="99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Х</w:t>
            </w:r>
          </w:p>
        </w:tc>
      </w:tr>
    </w:tbl>
    <w:p w:rsidR="00535C5A" w:rsidRPr="00C72FA5" w:rsidRDefault="00535C5A" w:rsidP="00535C5A">
      <w:pPr>
        <w:shd w:val="clear" w:color="auto" w:fill="FFFFFF" w:themeFill="background1"/>
        <w:ind w:firstLine="0"/>
        <w:jc w:val="left"/>
        <w:sectPr w:rsidR="00535C5A" w:rsidRPr="00C72FA5" w:rsidSect="00C54735">
          <w:pgSz w:w="16838" w:h="11906" w:orient="landscape"/>
          <w:pgMar w:top="993" w:right="1134" w:bottom="568" w:left="1134" w:header="708" w:footer="708" w:gutter="0"/>
          <w:cols w:space="708"/>
          <w:docGrid w:linePitch="360"/>
        </w:sectPr>
      </w:pPr>
    </w:p>
    <w:p w:rsidR="00535C5A" w:rsidRPr="00C72FA5" w:rsidRDefault="00535C5A" w:rsidP="00535C5A">
      <w:pPr>
        <w:ind w:firstLine="0"/>
        <w:jc w:val="left"/>
        <w:rPr>
          <w:rFonts w:eastAsiaTheme="minorEastAsia"/>
          <w:sz w:val="22"/>
          <w:szCs w:val="22"/>
        </w:rPr>
      </w:pPr>
    </w:p>
    <w:p w:rsidR="00535C5A" w:rsidRPr="00C72FA5" w:rsidRDefault="00535C5A" w:rsidP="00C72FA5">
      <w:pPr>
        <w:shd w:val="clear" w:color="auto" w:fill="FFFFFF" w:themeFill="background1"/>
        <w:ind w:left="6237" w:right="-145" w:firstLine="0"/>
        <w:rPr>
          <w:sz w:val="20"/>
          <w:szCs w:val="20"/>
        </w:rPr>
      </w:pPr>
      <w:r w:rsidRPr="00C72FA5">
        <w:rPr>
          <w:sz w:val="20"/>
          <w:szCs w:val="20"/>
        </w:rPr>
        <w:t>Приложение 4</w:t>
      </w:r>
    </w:p>
    <w:p w:rsidR="00535C5A" w:rsidRPr="00C72FA5" w:rsidRDefault="00535C5A" w:rsidP="00C72FA5">
      <w:pPr>
        <w:shd w:val="clear" w:color="auto" w:fill="FFFFFF" w:themeFill="background1"/>
        <w:ind w:left="6237" w:right="-145" w:firstLine="0"/>
        <w:rPr>
          <w:sz w:val="20"/>
          <w:szCs w:val="20"/>
        </w:rPr>
      </w:pPr>
      <w:r w:rsidRPr="00C72FA5">
        <w:rPr>
          <w:sz w:val="20"/>
          <w:szCs w:val="20"/>
        </w:rPr>
        <w:t xml:space="preserve">к муниципальной программе «Повышение энергоэффективности в муниципальном образовании Каргасокский район» </w:t>
      </w:r>
    </w:p>
    <w:p w:rsidR="00535C5A" w:rsidRPr="00C72FA5" w:rsidRDefault="00535C5A" w:rsidP="00535C5A">
      <w:pPr>
        <w:shd w:val="clear" w:color="auto" w:fill="FFFFFF" w:themeFill="background1"/>
        <w:tabs>
          <w:tab w:val="left" w:pos="-851"/>
          <w:tab w:val="left" w:pos="-142"/>
        </w:tabs>
        <w:ind w:right="-145" w:firstLine="0"/>
        <w:jc w:val="left"/>
        <w:rPr>
          <w:sz w:val="22"/>
          <w:szCs w:val="22"/>
        </w:rPr>
      </w:pPr>
    </w:p>
    <w:p w:rsidR="00535C5A" w:rsidRPr="00C72FA5" w:rsidRDefault="00535C5A" w:rsidP="00535C5A">
      <w:pPr>
        <w:shd w:val="clear" w:color="auto" w:fill="FFFFFF" w:themeFill="background1"/>
        <w:tabs>
          <w:tab w:val="left" w:pos="-851"/>
          <w:tab w:val="left" w:pos="-142"/>
        </w:tabs>
        <w:ind w:left="426" w:right="-145" w:firstLine="425"/>
        <w:jc w:val="center"/>
      </w:pPr>
      <w:r w:rsidRPr="00C72FA5">
        <w:t>ОБЕСПЕЧИВАЮЩАЯ ПОДПРОГРАММА</w:t>
      </w:r>
    </w:p>
    <w:p w:rsidR="00535C5A" w:rsidRPr="00C72FA5" w:rsidRDefault="00535C5A" w:rsidP="00535C5A">
      <w:pPr>
        <w:shd w:val="clear" w:color="auto" w:fill="FFFFFF" w:themeFill="background1"/>
        <w:tabs>
          <w:tab w:val="left" w:pos="-851"/>
          <w:tab w:val="left" w:pos="-142"/>
        </w:tabs>
        <w:ind w:left="426" w:right="-145" w:firstLine="425"/>
        <w:jc w:val="left"/>
      </w:pPr>
    </w:p>
    <w:p w:rsidR="00535C5A" w:rsidRPr="00C72FA5" w:rsidRDefault="00535C5A" w:rsidP="00535C5A">
      <w:pPr>
        <w:shd w:val="clear" w:color="auto" w:fill="FFFFFF" w:themeFill="background1"/>
        <w:tabs>
          <w:tab w:val="left" w:pos="-851"/>
          <w:tab w:val="left" w:pos="-142"/>
        </w:tabs>
        <w:ind w:left="426" w:right="-145" w:firstLine="425"/>
        <w:jc w:val="left"/>
      </w:pPr>
      <w:r w:rsidRPr="00C72FA5">
        <w:t xml:space="preserve">1. Характеристика сферы реализации подпрограммы </w:t>
      </w:r>
    </w:p>
    <w:p w:rsidR="00535C5A" w:rsidRPr="00C72FA5" w:rsidRDefault="00535C5A" w:rsidP="00535C5A">
      <w:pPr>
        <w:shd w:val="clear" w:color="auto" w:fill="FFFFFF" w:themeFill="background1"/>
        <w:tabs>
          <w:tab w:val="left" w:pos="-851"/>
          <w:tab w:val="left" w:pos="-142"/>
        </w:tabs>
        <w:ind w:left="426" w:right="-145" w:firstLine="425"/>
      </w:pPr>
    </w:p>
    <w:p w:rsidR="00535C5A" w:rsidRPr="00C72FA5" w:rsidRDefault="00535C5A" w:rsidP="00535C5A">
      <w:pPr>
        <w:shd w:val="clear" w:color="auto" w:fill="FFFFFF" w:themeFill="background1"/>
        <w:tabs>
          <w:tab w:val="left" w:pos="-851"/>
          <w:tab w:val="left" w:pos="-142"/>
        </w:tabs>
        <w:ind w:left="426" w:right="-145" w:firstLine="425"/>
      </w:pPr>
      <w:r w:rsidRPr="00C72FA5">
        <w:t>Для успешной реализации политики энергосбережения и повышения энергетической эффективности  необходимо проведение следующих основных блоков работ:</w:t>
      </w:r>
    </w:p>
    <w:p w:rsidR="00535C5A" w:rsidRPr="00C72FA5" w:rsidRDefault="00535C5A" w:rsidP="00535C5A">
      <w:pPr>
        <w:shd w:val="clear" w:color="auto" w:fill="FFFFFF" w:themeFill="background1"/>
        <w:tabs>
          <w:tab w:val="left" w:pos="-851"/>
          <w:tab w:val="left" w:pos="-142"/>
        </w:tabs>
        <w:ind w:left="426" w:right="-145" w:firstLine="425"/>
      </w:pPr>
      <w:r w:rsidRPr="00C72FA5">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535C5A" w:rsidRPr="00C72FA5" w:rsidRDefault="00535C5A" w:rsidP="00535C5A">
      <w:pPr>
        <w:shd w:val="clear" w:color="auto" w:fill="FFFFFF" w:themeFill="background1"/>
        <w:tabs>
          <w:tab w:val="left" w:pos="-851"/>
          <w:tab w:val="left" w:pos="-142"/>
        </w:tabs>
        <w:ind w:left="426" w:right="-145" w:firstLine="425"/>
      </w:pPr>
      <w:r w:rsidRPr="00C72FA5">
        <w:t xml:space="preserve">Мероприятие определено Уставом МКУ УЖКХ и КС (п. 3.6. Раздел </w:t>
      </w:r>
      <w:r w:rsidRPr="00C72FA5">
        <w:rPr>
          <w:lang w:val="en-US"/>
        </w:rPr>
        <w:t>III</w:t>
      </w:r>
      <w:r w:rsidRPr="00C72FA5">
        <w:t>. «Функции Управления») и включает в себя:</w:t>
      </w:r>
    </w:p>
    <w:p w:rsidR="00535C5A" w:rsidRPr="00C72FA5" w:rsidRDefault="00535C5A" w:rsidP="00535C5A">
      <w:pPr>
        <w:shd w:val="clear" w:color="auto" w:fill="FFFFFF" w:themeFill="background1"/>
        <w:tabs>
          <w:tab w:val="left" w:pos="-851"/>
          <w:tab w:val="left" w:pos="-142"/>
        </w:tabs>
        <w:ind w:left="426" w:right="-145" w:firstLine="425"/>
      </w:pPr>
      <w:r w:rsidRPr="00C72FA5">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эффективности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17" w:history="1">
        <w:r w:rsidRPr="00C72FA5">
          <w:rPr>
            <w:u w:val="single"/>
            <w:lang w:val="en-US"/>
          </w:rPr>
          <w:t>http</w:t>
        </w:r>
        <w:r w:rsidRPr="00C72FA5">
          <w:rPr>
            <w:u w:val="single"/>
          </w:rPr>
          <w:t>://</w:t>
        </w:r>
        <w:r w:rsidRPr="00C72FA5">
          <w:rPr>
            <w:u w:val="single"/>
            <w:lang w:val="en-US"/>
          </w:rPr>
          <w:t>dper</w:t>
        </w:r>
        <w:r w:rsidRPr="00C72FA5">
          <w:rPr>
            <w:u w:val="single"/>
          </w:rPr>
          <w:t>.</w:t>
        </w:r>
        <w:r w:rsidRPr="00C72FA5">
          <w:rPr>
            <w:u w:val="single"/>
            <w:lang w:val="en-US"/>
          </w:rPr>
          <w:t>gisee</w:t>
        </w:r>
        <w:r w:rsidRPr="00C72FA5">
          <w:rPr>
            <w:u w:val="single"/>
          </w:rPr>
          <w:t>.</w:t>
        </w:r>
        <w:r w:rsidRPr="00C72FA5">
          <w:rPr>
            <w:u w:val="single"/>
            <w:lang w:val="en-US"/>
          </w:rPr>
          <w:t>ru</w:t>
        </w:r>
      </w:hyperlink>
      <w:r w:rsidRPr="00C72FA5">
        <w:t xml:space="preserve">. </w:t>
      </w:r>
    </w:p>
    <w:p w:rsidR="00535C5A" w:rsidRPr="00C72FA5" w:rsidRDefault="00535C5A" w:rsidP="00535C5A">
      <w:pPr>
        <w:shd w:val="clear" w:color="auto" w:fill="FFFFFF" w:themeFill="background1"/>
        <w:tabs>
          <w:tab w:val="left" w:pos="-851"/>
          <w:tab w:val="left" w:pos="-142"/>
        </w:tabs>
        <w:ind w:left="426" w:right="-145" w:firstLine="425"/>
      </w:pPr>
      <w:r w:rsidRPr="00C72FA5">
        <w:t>Основанием является  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535C5A" w:rsidRPr="00C72FA5" w:rsidRDefault="00535C5A" w:rsidP="00535C5A">
      <w:pPr>
        <w:shd w:val="clear" w:color="auto" w:fill="FFFFFF" w:themeFill="background1"/>
        <w:ind w:left="426" w:firstLine="425"/>
      </w:pPr>
      <w:r w:rsidRPr="00C72FA5">
        <w:t xml:space="preserve">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№1225 «О требованиях к региональным и муниципальным программам в области энергосбережения и повышения энергоэффективности» (приложение 5 к Программе).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Индикаторы (исходные данные) для расчета целевых показателей представлены в приложении 7 к Программе. </w:t>
      </w:r>
    </w:p>
    <w:p w:rsidR="00535C5A" w:rsidRPr="00C72FA5" w:rsidRDefault="00535C5A" w:rsidP="00535C5A">
      <w:pPr>
        <w:shd w:val="clear" w:color="auto" w:fill="FFFFFF" w:themeFill="background1"/>
        <w:tabs>
          <w:tab w:val="left" w:pos="-851"/>
          <w:tab w:val="left" w:pos="-142"/>
        </w:tabs>
        <w:ind w:left="426" w:right="-145" w:firstLine="425"/>
      </w:pPr>
      <w:r w:rsidRPr="00C72FA5">
        <w:t xml:space="preserve">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 </w:t>
      </w:r>
      <w:hyperlink r:id="rId18" w:history="1">
        <w:r w:rsidRPr="00C72FA5">
          <w:rPr>
            <w:u w:val="single"/>
          </w:rPr>
          <w:t>http://gisee.ru</w:t>
        </w:r>
      </w:hyperlink>
      <w:r w:rsidRPr="00C72FA5">
        <w:t>. Перечень информации для включения в ГИС содержится в приложении 6 Программы.</w:t>
      </w:r>
    </w:p>
    <w:p w:rsidR="00535C5A" w:rsidRPr="00C72FA5" w:rsidRDefault="00535C5A" w:rsidP="00535C5A">
      <w:pPr>
        <w:shd w:val="clear" w:color="auto" w:fill="FFFFFF" w:themeFill="background1"/>
        <w:tabs>
          <w:tab w:val="left" w:pos="-851"/>
          <w:tab w:val="left" w:pos="-142"/>
        </w:tabs>
        <w:ind w:left="426" w:right="-145" w:firstLine="425"/>
      </w:pPr>
      <w:r w:rsidRPr="00C72FA5">
        <w:t xml:space="preserve">Основаниями для реализации мероприятия является </w:t>
      </w:r>
      <w:hyperlink r:id="rId19" w:history="1">
        <w:r w:rsidRPr="00C72FA5">
          <w:t>Постановлени</w:t>
        </w:r>
      </w:hyperlink>
      <w:r w:rsidRPr="00C72FA5">
        <w:t xml:space="preserve">е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535C5A" w:rsidRPr="00C72FA5" w:rsidRDefault="00535C5A" w:rsidP="00535C5A">
      <w:pPr>
        <w:shd w:val="clear" w:color="auto" w:fill="FFFFFF" w:themeFill="background1"/>
        <w:tabs>
          <w:tab w:val="left" w:pos="-851"/>
          <w:tab w:val="left" w:pos="-142"/>
        </w:tabs>
        <w:ind w:left="426" w:right="-145" w:firstLine="425"/>
      </w:pPr>
      <w:r w:rsidRPr="00C72FA5">
        <w:t xml:space="preserve">1.3. </w:t>
      </w:r>
      <w:r w:rsidRPr="00C72FA5">
        <w:rPr>
          <w:shd w:val="clear" w:color="auto" w:fill="FFFFFF"/>
        </w:rPr>
        <w:t>Сбор и ежеквартальное предоставление</w:t>
      </w:r>
      <w:r w:rsidRPr="00C72FA5">
        <w:t> </w:t>
      </w:r>
      <w:r w:rsidRPr="00C72FA5">
        <w:rPr>
          <w:shd w:val="clear" w:color="auto" w:fill="FFFFFF"/>
        </w:rPr>
        <w:t>  информации об использовании в районе возобновляемых источников энергии</w:t>
      </w:r>
      <w:r w:rsidRPr="00C72FA5">
        <w:t> </w:t>
      </w:r>
      <w:r w:rsidRPr="00C72FA5">
        <w:rPr>
          <w:shd w:val="clear" w:color="auto" w:fill="FFFFFF"/>
        </w:rPr>
        <w:t>  (ВИЭ) по установленной форме. Сведения представляются вТомский ЦНТИ – филиал РЭА ФГБУ Минэнерго РФ.</w:t>
      </w:r>
    </w:p>
    <w:p w:rsidR="00535C5A" w:rsidRPr="00C72FA5" w:rsidRDefault="00535C5A" w:rsidP="00535C5A">
      <w:pPr>
        <w:shd w:val="clear" w:color="auto" w:fill="FFFFFF" w:themeFill="background1"/>
        <w:tabs>
          <w:tab w:val="left" w:pos="-851"/>
          <w:tab w:val="left" w:pos="-142"/>
        </w:tabs>
        <w:ind w:left="426" w:right="-145" w:firstLine="425"/>
        <w:rPr>
          <w:bCs/>
        </w:rPr>
      </w:pPr>
      <w:r w:rsidRPr="00C72FA5">
        <w:t>II. Реализация мероприятий по обеспечению энергетической эффективности и энергоресурсосбережения</w:t>
      </w:r>
      <w:r w:rsidRPr="00C72FA5">
        <w:rPr>
          <w:bCs/>
        </w:rPr>
        <w:t xml:space="preserve"> в жилищно-коммунальном хозяйстве, учреждениях образования и культуры. </w:t>
      </w:r>
    </w:p>
    <w:p w:rsidR="00535C5A" w:rsidRPr="00C72FA5" w:rsidRDefault="00535C5A" w:rsidP="00535C5A">
      <w:pPr>
        <w:shd w:val="clear" w:color="auto" w:fill="FFFFFF" w:themeFill="background1"/>
        <w:tabs>
          <w:tab w:val="left" w:pos="-851"/>
          <w:tab w:val="left" w:pos="-142"/>
        </w:tabs>
        <w:ind w:left="426" w:right="-145" w:firstLine="425"/>
      </w:pPr>
      <w:r w:rsidRPr="00C72FA5">
        <w:rPr>
          <w:bCs/>
        </w:rPr>
        <w:t xml:space="preserve">Мероприятие определено Уставом МКУ УЖКХ и КС (п. 2.4.2. Раздел </w:t>
      </w:r>
      <w:r w:rsidRPr="00C72FA5">
        <w:rPr>
          <w:bCs/>
          <w:lang w:val="en-US"/>
        </w:rPr>
        <w:t>II</w:t>
      </w:r>
      <w:r w:rsidRPr="00C72FA5">
        <w:rPr>
          <w:bCs/>
        </w:rPr>
        <w:t xml:space="preserve"> «</w:t>
      </w:r>
      <w:r w:rsidRPr="00C72FA5">
        <w:t>Предмет, цели и виды деятельности Управления».</w:t>
      </w:r>
    </w:p>
    <w:p w:rsidR="00535C5A" w:rsidRPr="00C72FA5" w:rsidRDefault="00535C5A" w:rsidP="00535C5A">
      <w:pPr>
        <w:shd w:val="clear" w:color="auto" w:fill="FFFFFF" w:themeFill="background1"/>
        <w:tabs>
          <w:tab w:val="left" w:pos="-851"/>
          <w:tab w:val="left" w:pos="-142"/>
        </w:tabs>
        <w:ind w:left="426" w:right="-145" w:firstLine="425"/>
      </w:pPr>
      <w:r w:rsidRPr="00C72FA5">
        <w:rPr>
          <w:lang w:val="en-US"/>
        </w:rPr>
        <w:t>III</w:t>
      </w:r>
      <w:r w:rsidRPr="00C72FA5">
        <w:t>. Информационная поддержка и сопровождение мероприятий по энергоэффективности и энергоресурсосбережению.</w:t>
      </w:r>
      <w:r w:rsidRPr="00C72FA5">
        <w:rPr>
          <w:bCs/>
        </w:rPr>
        <w:t xml:space="preserve"> Мероприятие определено Уставом МКУ УЖКХ и КС (п. 3.7. Раздел </w:t>
      </w:r>
      <w:r w:rsidRPr="00C72FA5">
        <w:rPr>
          <w:bCs/>
          <w:lang w:val="en-US"/>
        </w:rPr>
        <w:t>III</w:t>
      </w:r>
      <w:r w:rsidRPr="00C72FA5">
        <w:rPr>
          <w:bCs/>
        </w:rPr>
        <w:t xml:space="preserve"> «</w:t>
      </w:r>
      <w:r w:rsidRPr="00C72FA5">
        <w:t>Функции Управления») и включает в себя:</w:t>
      </w:r>
    </w:p>
    <w:p w:rsidR="00535C5A" w:rsidRPr="00C72FA5" w:rsidRDefault="00535C5A" w:rsidP="00535C5A">
      <w:pPr>
        <w:shd w:val="clear" w:color="auto" w:fill="FFFFFF" w:themeFill="background1"/>
        <w:tabs>
          <w:tab w:val="left" w:pos="-851"/>
          <w:tab w:val="left" w:pos="-142"/>
        </w:tabs>
        <w:ind w:left="426" w:right="-145" w:firstLine="425"/>
      </w:pPr>
      <w:r w:rsidRPr="00C72FA5">
        <w:t>1. Оказание консультационно-методической помощи ОМСУ и МУ по вопросам в области энергосбережения и повышения энергетической эффективности</w:t>
      </w:r>
    </w:p>
    <w:p w:rsidR="00535C5A" w:rsidRPr="00C72FA5" w:rsidRDefault="00535C5A" w:rsidP="00535C5A">
      <w:pPr>
        <w:shd w:val="clear" w:color="auto" w:fill="FFFFFF" w:themeFill="background1"/>
        <w:tabs>
          <w:tab w:val="left" w:pos="-851"/>
          <w:tab w:val="left" w:pos="-142"/>
        </w:tabs>
        <w:ind w:left="426" w:right="-145" w:firstLine="425"/>
      </w:pPr>
      <w:r w:rsidRPr="00C72FA5">
        <w:lastRenderedPageBreak/>
        <w:t>2. Содействие в привлечении субсидий из областного бюджета и внебюджетных средств на реализацию мероприятий Программы.</w:t>
      </w:r>
    </w:p>
    <w:p w:rsidR="00535C5A" w:rsidRPr="00C72FA5" w:rsidRDefault="00535C5A" w:rsidP="00535C5A">
      <w:pPr>
        <w:shd w:val="clear" w:color="auto" w:fill="FFFFFF" w:themeFill="background1"/>
        <w:tabs>
          <w:tab w:val="left" w:pos="-851"/>
          <w:tab w:val="left" w:pos="-142"/>
        </w:tabs>
        <w:ind w:left="426" w:right="-145" w:firstLine="425"/>
      </w:pPr>
      <w:r w:rsidRPr="00C72FA5">
        <w:t>3. Взаимодействие с федеральными органами государственной власти, с органами государственной власти Томской области, с МУ и ОМСУ.</w:t>
      </w:r>
    </w:p>
    <w:p w:rsidR="00535C5A" w:rsidRPr="00C72FA5" w:rsidRDefault="00535C5A" w:rsidP="00535C5A">
      <w:pPr>
        <w:shd w:val="clear" w:color="auto" w:fill="FFFFFF" w:themeFill="background1"/>
        <w:tabs>
          <w:tab w:val="left" w:pos="-851"/>
          <w:tab w:val="left" w:pos="-142"/>
        </w:tabs>
        <w:ind w:left="426" w:right="-145" w:firstLine="425"/>
      </w:pPr>
    </w:p>
    <w:p w:rsidR="00535C5A" w:rsidRPr="00C72FA5" w:rsidRDefault="00535C5A" w:rsidP="00535C5A">
      <w:pPr>
        <w:shd w:val="clear" w:color="auto" w:fill="FFFFFF" w:themeFill="background1"/>
        <w:tabs>
          <w:tab w:val="left" w:pos="-851"/>
          <w:tab w:val="left" w:pos="-142"/>
        </w:tabs>
        <w:ind w:left="426" w:right="-145" w:firstLine="425"/>
      </w:pPr>
      <w:r w:rsidRPr="00C72FA5">
        <w:t>2. Задачи, показатели и ресурсное обеспечение реализации обеспечивающей подпрограммы</w:t>
      </w:r>
    </w:p>
    <w:p w:rsidR="00535C5A" w:rsidRPr="00C72FA5" w:rsidRDefault="00535C5A" w:rsidP="00535C5A">
      <w:pPr>
        <w:shd w:val="clear" w:color="auto" w:fill="FFFFFF" w:themeFill="background1"/>
        <w:tabs>
          <w:tab w:val="left" w:pos="-851"/>
          <w:tab w:val="left" w:pos="-142"/>
        </w:tabs>
        <w:ind w:left="426" w:right="-145" w:firstLine="425"/>
      </w:pPr>
    </w:p>
    <w:p w:rsidR="00535C5A" w:rsidRPr="00C72FA5" w:rsidRDefault="00535C5A" w:rsidP="00535C5A">
      <w:pPr>
        <w:shd w:val="clear" w:color="auto" w:fill="FFFFFF" w:themeFill="background1"/>
        <w:tabs>
          <w:tab w:val="left" w:pos="-851"/>
          <w:tab w:val="left" w:pos="-142"/>
        </w:tabs>
        <w:ind w:left="426" w:right="-145" w:firstLine="425"/>
      </w:pPr>
      <w:r w:rsidRPr="00C72FA5">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535C5A" w:rsidRPr="00C72FA5" w:rsidRDefault="00535C5A" w:rsidP="00535C5A">
      <w:pPr>
        <w:shd w:val="clear" w:color="auto" w:fill="FFFFFF" w:themeFill="background1"/>
        <w:tabs>
          <w:tab w:val="left" w:pos="-851"/>
          <w:tab w:val="left" w:pos="-142"/>
        </w:tabs>
        <w:ind w:left="426" w:right="-145" w:firstLine="425"/>
      </w:pPr>
      <w:r w:rsidRPr="00C72FA5">
        <w:t>Задачи, показатели и ресурсное обеспечение реализации обеспечивающей подпрограммы представлены в таблице №1.</w:t>
      </w:r>
    </w:p>
    <w:p w:rsidR="00535C5A" w:rsidRPr="00C72FA5" w:rsidRDefault="00535C5A" w:rsidP="00535C5A">
      <w:pPr>
        <w:shd w:val="clear" w:color="auto" w:fill="FFFFFF" w:themeFill="background1"/>
        <w:tabs>
          <w:tab w:val="left" w:pos="-851"/>
          <w:tab w:val="left" w:pos="-142"/>
        </w:tabs>
        <w:ind w:left="142" w:right="-287" w:firstLine="567"/>
        <w:jc w:val="center"/>
      </w:pPr>
    </w:p>
    <w:p w:rsidR="00535C5A" w:rsidRPr="00C72FA5" w:rsidRDefault="00535C5A" w:rsidP="00535C5A">
      <w:pPr>
        <w:shd w:val="clear" w:color="auto" w:fill="FFFFFF" w:themeFill="background1"/>
        <w:tabs>
          <w:tab w:val="left" w:pos="-851"/>
          <w:tab w:val="left" w:pos="-142"/>
        </w:tabs>
        <w:ind w:left="142" w:right="-287" w:firstLine="567"/>
        <w:jc w:val="center"/>
      </w:pPr>
      <w:r w:rsidRPr="00C72FA5">
        <w:t>Задачи, показатели и ресурсное обеспечение реализации обеспечивающей подпрограммы</w:t>
      </w:r>
    </w:p>
    <w:p w:rsidR="00535C5A" w:rsidRPr="00C72FA5" w:rsidRDefault="00535C5A" w:rsidP="00535C5A">
      <w:pPr>
        <w:shd w:val="clear" w:color="auto" w:fill="FFFFFF" w:themeFill="background1"/>
        <w:ind w:left="142" w:right="-287" w:firstLine="567"/>
        <w:jc w:val="right"/>
      </w:pPr>
      <w:r w:rsidRPr="00C72FA5">
        <w:t xml:space="preserve"> </w:t>
      </w:r>
    </w:p>
    <w:p w:rsidR="00535C5A" w:rsidRPr="00C72FA5" w:rsidRDefault="00535C5A" w:rsidP="00535C5A">
      <w:pPr>
        <w:shd w:val="clear" w:color="auto" w:fill="FFFFFF" w:themeFill="background1"/>
        <w:ind w:left="142" w:right="110" w:firstLine="567"/>
        <w:jc w:val="right"/>
      </w:pPr>
      <w:r w:rsidRPr="00C72FA5">
        <w:t>табл. 1.</w:t>
      </w:r>
    </w:p>
    <w:tbl>
      <w:tblPr>
        <w:tblW w:w="10495" w:type="dxa"/>
        <w:tblLayout w:type="fixed"/>
        <w:tblCellMar>
          <w:top w:w="75" w:type="dxa"/>
          <w:left w:w="0" w:type="dxa"/>
          <w:bottom w:w="75" w:type="dxa"/>
          <w:right w:w="0" w:type="dxa"/>
        </w:tblCellMar>
        <w:tblLook w:val="0000"/>
      </w:tblPr>
      <w:tblGrid>
        <w:gridCol w:w="572"/>
        <w:gridCol w:w="1701"/>
        <w:gridCol w:w="2127"/>
        <w:gridCol w:w="850"/>
        <w:gridCol w:w="851"/>
        <w:gridCol w:w="830"/>
        <w:gridCol w:w="891"/>
        <w:gridCol w:w="891"/>
        <w:gridCol w:w="891"/>
        <w:gridCol w:w="891"/>
      </w:tblGrid>
      <w:tr w:rsidR="00535C5A" w:rsidRPr="00C72FA5" w:rsidTr="00C54735">
        <w:trPr>
          <w:trHeight w:val="2360"/>
        </w:trPr>
        <w:tc>
          <w:tcPr>
            <w:tcW w:w="572"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left="5" w:firstLine="5"/>
              <w:jc w:val="center"/>
            </w:pPr>
            <w:r w:rsidRPr="00C72FA5">
              <w:t>№ п/п</w:t>
            </w:r>
          </w:p>
        </w:tc>
        <w:tc>
          <w:tcPr>
            <w:tcW w:w="170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left="142" w:right="126" w:hanging="5"/>
              <w:jc w:val="center"/>
            </w:pPr>
            <w:r w:rsidRPr="00C72FA5">
              <w:t>Наименование ответственного исполнителя, соисполнителя, участника</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right="68" w:firstLine="5"/>
              <w:jc w:val="center"/>
            </w:pPr>
            <w:r w:rsidRPr="00C72FA5">
              <w:t>Распределение объема финансирования обеспечивающей подпрограммы по задачам деятельности ответственного исполнителя</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 xml:space="preserve">2016 </w:t>
            </w:r>
          </w:p>
          <w:p w:rsidR="00535C5A" w:rsidRPr="00C72FA5" w:rsidRDefault="00535C5A" w:rsidP="00535C5A">
            <w:pPr>
              <w:shd w:val="clear" w:color="auto" w:fill="FFFFFF" w:themeFill="background1"/>
              <w:ind w:left="5" w:firstLine="5"/>
              <w:jc w:val="center"/>
            </w:pPr>
            <w:r w:rsidRPr="00C72FA5">
              <w:t>год</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 xml:space="preserve">2017 </w:t>
            </w:r>
          </w:p>
          <w:p w:rsidR="00535C5A" w:rsidRPr="00C72FA5" w:rsidRDefault="00535C5A" w:rsidP="00535C5A">
            <w:pPr>
              <w:shd w:val="clear" w:color="auto" w:fill="FFFFFF" w:themeFill="background1"/>
              <w:ind w:left="5" w:firstLine="5"/>
              <w:jc w:val="center"/>
            </w:pPr>
            <w:r w:rsidRPr="00C72FA5">
              <w:t>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2018</w:t>
            </w:r>
          </w:p>
          <w:p w:rsidR="00535C5A" w:rsidRPr="00C72FA5" w:rsidRDefault="00535C5A" w:rsidP="00535C5A">
            <w:pPr>
              <w:shd w:val="clear" w:color="auto" w:fill="FFFFFF" w:themeFill="background1"/>
              <w:ind w:left="5" w:firstLine="5"/>
              <w:jc w:val="center"/>
            </w:pPr>
            <w:r w:rsidRPr="00C72FA5">
              <w:t xml:space="preserve"> год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 xml:space="preserve">2019 </w:t>
            </w:r>
          </w:p>
          <w:p w:rsidR="00535C5A" w:rsidRPr="00C72FA5" w:rsidRDefault="00535C5A" w:rsidP="00535C5A">
            <w:pPr>
              <w:shd w:val="clear" w:color="auto" w:fill="FFFFFF" w:themeFill="background1"/>
              <w:ind w:left="5" w:firstLine="5"/>
              <w:jc w:val="center"/>
            </w:pPr>
            <w:r w:rsidRPr="00C72FA5">
              <w:t xml:space="preserve">год                                   </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 w:firstLine="5"/>
              <w:jc w:val="center"/>
            </w:pPr>
            <w:r w:rsidRPr="00C72FA5">
              <w:t>2020</w:t>
            </w:r>
          </w:p>
          <w:p w:rsidR="00535C5A" w:rsidRPr="00C72FA5" w:rsidRDefault="00535C5A" w:rsidP="00535C5A">
            <w:pPr>
              <w:shd w:val="clear" w:color="auto" w:fill="FFFFFF" w:themeFill="background1"/>
              <w:ind w:left="5" w:firstLine="5"/>
              <w:jc w:val="center"/>
            </w:pPr>
            <w:r w:rsidRPr="00C72FA5">
              <w:t xml:space="preserve"> год</w:t>
            </w:r>
          </w:p>
        </w:tc>
        <w:tc>
          <w:tcPr>
            <w:tcW w:w="89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shd w:val="clear" w:color="auto" w:fill="FFFFFF" w:themeFill="background1"/>
              <w:ind w:left="5" w:firstLine="5"/>
              <w:jc w:val="center"/>
            </w:pPr>
            <w:r w:rsidRPr="00C72FA5">
              <w:t>2021</w:t>
            </w:r>
          </w:p>
          <w:p w:rsidR="00535C5A" w:rsidRPr="00C72FA5" w:rsidRDefault="00535C5A" w:rsidP="00535C5A">
            <w:pPr>
              <w:shd w:val="clear" w:color="auto" w:fill="FFFFFF" w:themeFill="background1"/>
              <w:ind w:left="5" w:firstLine="5"/>
              <w:jc w:val="center"/>
            </w:pPr>
            <w:r w:rsidRPr="00C72FA5">
              <w:t xml:space="preserve"> год</w:t>
            </w:r>
          </w:p>
        </w:tc>
      </w:tr>
      <w:tr w:rsidR="00535C5A" w:rsidRPr="00C72FA5" w:rsidTr="00C54735">
        <w:trPr>
          <w:trHeight w:val="184"/>
        </w:trPr>
        <w:tc>
          <w:tcPr>
            <w:tcW w:w="572" w:type="dxa"/>
            <w:vMerge w:val="restart"/>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5" w:right="-287" w:firstLine="0"/>
              <w:jc w:val="center"/>
            </w:pPr>
            <w:r w:rsidRPr="00C72FA5">
              <w:t>1.</w:t>
            </w:r>
          </w:p>
        </w:tc>
        <w:tc>
          <w:tcPr>
            <w:tcW w:w="1701" w:type="dxa"/>
            <w:vMerge w:val="restart"/>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126" w:hanging="5"/>
              <w:jc w:val="center"/>
            </w:pPr>
            <w:r w:rsidRPr="00C72FA5">
              <w:t>МКУ УЖКХ и КС</w:t>
            </w: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6" w:firstLine="0"/>
            </w:pPr>
            <w:r w:rsidRPr="00C72FA5">
              <w:t>Задача 1. Организация мониторинга параметров энергосбережения и повышения энергоэффективности</w:t>
            </w:r>
          </w:p>
        </w:tc>
      </w:tr>
      <w:tr w:rsidR="00535C5A" w:rsidRPr="00C72FA5" w:rsidTr="00C54735">
        <w:trPr>
          <w:trHeight w:val="162"/>
        </w:trPr>
        <w:tc>
          <w:tcPr>
            <w:tcW w:w="57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right="68" w:firstLine="0"/>
              <w:jc w:val="left"/>
            </w:pPr>
            <w:r w:rsidRPr="00C72FA5">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02" w:firstLine="0"/>
              <w:jc w:val="center"/>
            </w:pPr>
            <w:r w:rsidRPr="00C72FA5">
              <w:t>12126,0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02" w:hanging="31"/>
              <w:jc w:val="center"/>
            </w:pPr>
            <w:r w:rsidRPr="00C72FA5">
              <w:t>2021,0</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2021,0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2021,0</w:t>
            </w:r>
          </w:p>
        </w:tc>
        <w:tc>
          <w:tcPr>
            <w:tcW w:w="89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2021,0</w:t>
            </w:r>
          </w:p>
        </w:tc>
      </w:tr>
      <w:tr w:rsidR="00535C5A" w:rsidRPr="00C72FA5" w:rsidTr="00C54735">
        <w:trPr>
          <w:trHeight w:val="231"/>
        </w:trPr>
        <w:tc>
          <w:tcPr>
            <w:tcW w:w="57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6" w:firstLine="0"/>
            </w:pPr>
            <w:r w:rsidRPr="00C72FA5">
              <w:t>Задача 2. Реализация мероприятий по обеспечению энергетической эффективности и энергоресурсосбережения</w:t>
            </w:r>
            <w:r w:rsidRPr="00C72FA5">
              <w:rPr>
                <w:bCs/>
              </w:rPr>
              <w:t xml:space="preserve"> в жилищно-коммунальном хозяйстве, учреждениях образования и культуры</w:t>
            </w:r>
          </w:p>
        </w:tc>
      </w:tr>
      <w:tr w:rsidR="00535C5A" w:rsidRPr="00C72FA5" w:rsidTr="00C54735">
        <w:tc>
          <w:tcPr>
            <w:tcW w:w="57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56" w:firstLine="0"/>
              <w:jc w:val="left"/>
            </w:pPr>
            <w:r w:rsidRPr="00C72FA5">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19" w:right="-45" w:firstLine="0"/>
              <w:jc w:val="center"/>
            </w:pPr>
            <w:r w:rsidRPr="00C72FA5">
              <w:t>18035,8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19" w:right="-45" w:firstLine="0"/>
              <w:jc w:val="center"/>
            </w:pPr>
            <w:r w:rsidRPr="00C72FA5">
              <w:t>3035,8</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3000,0</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3000,0</w:t>
            </w:r>
          </w:p>
        </w:tc>
        <w:tc>
          <w:tcPr>
            <w:tcW w:w="89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3000,0</w:t>
            </w:r>
          </w:p>
        </w:tc>
      </w:tr>
      <w:tr w:rsidR="00535C5A" w:rsidRPr="00C72FA5" w:rsidTr="00C54735">
        <w:trPr>
          <w:trHeight w:val="258"/>
        </w:trPr>
        <w:tc>
          <w:tcPr>
            <w:tcW w:w="57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822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right="79" w:firstLine="0"/>
            </w:pPr>
            <w:r w:rsidRPr="00C72FA5">
              <w:t>Задача 3. Информационная поддержка и сопровождение мероприятий по повышению энергоэффективности и энергоресурсосбережению</w:t>
            </w:r>
          </w:p>
        </w:tc>
      </w:tr>
      <w:tr w:rsidR="00535C5A" w:rsidRPr="00C72FA5" w:rsidTr="00C54735">
        <w:tc>
          <w:tcPr>
            <w:tcW w:w="572"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287" w:firstLine="567"/>
              <w:jc w:val="left"/>
            </w:pP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firstLine="0"/>
              <w:jc w:val="left"/>
            </w:pPr>
            <w:r w:rsidRPr="00C72FA5">
              <w:t>Объем финансирования,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61" w:right="66" w:firstLine="42"/>
              <w:jc w:val="center"/>
            </w:pPr>
            <w:r w:rsidRPr="00C72FA5">
              <w:t>6259,8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61" w:right="66" w:firstLine="42"/>
              <w:jc w:val="center"/>
            </w:pPr>
            <w:r w:rsidRPr="00C72FA5">
              <w:t>1043,3</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1043,3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1043,3</w:t>
            </w:r>
          </w:p>
        </w:tc>
        <w:tc>
          <w:tcPr>
            <w:tcW w:w="89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1043,3</w:t>
            </w:r>
          </w:p>
        </w:tc>
      </w:tr>
      <w:tr w:rsidR="00535C5A" w:rsidRPr="00C72FA5" w:rsidTr="00C54735">
        <w:trPr>
          <w:trHeight w:val="25"/>
        </w:trPr>
        <w:tc>
          <w:tcPr>
            <w:tcW w:w="4400" w:type="dxa"/>
            <w:gridSpan w:val="3"/>
            <w:tcBorders>
              <w:top w:val="single" w:sz="4" w:space="0" w:color="auto"/>
              <w:left w:val="single" w:sz="4" w:space="0" w:color="auto"/>
              <w:bottom w:val="single" w:sz="4" w:space="0" w:color="auto"/>
              <w:right w:val="single" w:sz="4" w:space="0" w:color="auto"/>
            </w:tcBorders>
          </w:tcPr>
          <w:p w:rsidR="00535C5A" w:rsidRPr="00C72FA5" w:rsidRDefault="00535C5A" w:rsidP="00535C5A">
            <w:pPr>
              <w:shd w:val="clear" w:color="auto" w:fill="FFFFFF" w:themeFill="background1"/>
              <w:ind w:left="142" w:right="159" w:firstLine="5"/>
              <w:jc w:val="left"/>
            </w:pPr>
            <w:r w:rsidRPr="00C72FA5">
              <w:t>Объем финансирования, итого, тыс. руб.</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102" w:right="-62" w:firstLine="0"/>
              <w:jc w:val="center"/>
            </w:pPr>
            <w:r w:rsidRPr="00C72FA5">
              <w:t>36421,6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shd w:val="clear" w:color="auto" w:fill="FFFFFF" w:themeFill="background1"/>
              <w:ind w:left="-88" w:right="66" w:hanging="23"/>
              <w:jc w:val="center"/>
            </w:pPr>
            <w:r w:rsidRPr="00C72FA5">
              <w:t>6100,1</w:t>
            </w:r>
          </w:p>
        </w:tc>
        <w:tc>
          <w:tcPr>
            <w:tcW w:w="8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6064,3</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535C5A" w:rsidRPr="00C72FA5" w:rsidRDefault="00535C5A" w:rsidP="00535C5A">
            <w:pPr>
              <w:ind w:firstLine="0"/>
              <w:jc w:val="center"/>
            </w:pPr>
            <w:r w:rsidRPr="00C72FA5">
              <w:t>6064,3</w:t>
            </w:r>
          </w:p>
        </w:tc>
        <w:tc>
          <w:tcPr>
            <w:tcW w:w="891" w:type="dxa"/>
            <w:tcBorders>
              <w:top w:val="single" w:sz="4" w:space="0" w:color="auto"/>
              <w:left w:val="single" w:sz="4" w:space="0" w:color="auto"/>
              <w:bottom w:val="single" w:sz="4" w:space="0" w:color="auto"/>
              <w:right w:val="single" w:sz="4" w:space="0" w:color="auto"/>
            </w:tcBorders>
            <w:vAlign w:val="center"/>
          </w:tcPr>
          <w:p w:rsidR="00535C5A" w:rsidRPr="00C72FA5" w:rsidRDefault="00535C5A" w:rsidP="00535C5A">
            <w:pPr>
              <w:ind w:firstLine="0"/>
              <w:jc w:val="center"/>
            </w:pPr>
            <w:r w:rsidRPr="00C72FA5">
              <w:t>6064,3</w:t>
            </w:r>
          </w:p>
        </w:tc>
      </w:tr>
    </w:tbl>
    <w:p w:rsidR="00535C5A" w:rsidRPr="00C72FA5" w:rsidRDefault="00535C5A" w:rsidP="00535C5A">
      <w:pPr>
        <w:numPr>
          <w:ilvl w:val="0"/>
          <w:numId w:val="44"/>
        </w:numPr>
        <w:shd w:val="clear" w:color="auto" w:fill="FFFFFF" w:themeFill="background1"/>
        <w:ind w:right="-145"/>
        <w:jc w:val="left"/>
      </w:pPr>
      <w:r w:rsidRPr="00C72FA5">
        <w:t>Меры муниципального регулирования</w:t>
      </w:r>
    </w:p>
    <w:p w:rsidR="00535C5A" w:rsidRPr="00C72FA5" w:rsidRDefault="00535C5A" w:rsidP="00535C5A">
      <w:pPr>
        <w:shd w:val="clear" w:color="auto" w:fill="FFFFFF" w:themeFill="background1"/>
        <w:ind w:left="360" w:right="-145" w:firstLine="0"/>
      </w:pPr>
    </w:p>
    <w:p w:rsidR="00535C5A" w:rsidRPr="00C72FA5" w:rsidRDefault="00535C5A" w:rsidP="00535C5A">
      <w:pPr>
        <w:shd w:val="clear" w:color="auto" w:fill="FFFFFF" w:themeFill="background1"/>
        <w:ind w:left="426" w:right="-145" w:firstLine="425"/>
      </w:pPr>
      <w:r w:rsidRPr="00C72FA5">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535C5A" w:rsidRPr="00C72FA5" w:rsidRDefault="00535C5A" w:rsidP="00535C5A">
      <w:pPr>
        <w:shd w:val="clear" w:color="auto" w:fill="FFFFFF" w:themeFill="background1"/>
        <w:ind w:left="426" w:right="-145" w:firstLine="425"/>
      </w:pPr>
    </w:p>
    <w:p w:rsidR="00535C5A" w:rsidRPr="00C72FA5" w:rsidRDefault="00535C5A" w:rsidP="00535C5A">
      <w:pPr>
        <w:shd w:val="clear" w:color="auto" w:fill="FFFFFF" w:themeFill="background1"/>
        <w:ind w:right="-145" w:firstLine="0"/>
      </w:pPr>
    </w:p>
    <w:p w:rsidR="00535C5A" w:rsidRPr="00C72FA5" w:rsidRDefault="00535C5A" w:rsidP="00535C5A">
      <w:pPr>
        <w:shd w:val="clear" w:color="auto" w:fill="FFFFFF" w:themeFill="background1"/>
        <w:ind w:left="426" w:right="-145" w:firstLine="425"/>
        <w:jc w:val="center"/>
      </w:pPr>
      <w:bookmarkStart w:id="19" w:name="Par1174"/>
      <w:bookmarkEnd w:id="19"/>
      <w:r w:rsidRPr="00C72FA5">
        <w:lastRenderedPageBreak/>
        <w:t>Информация об основных мерах регулирования в сфере</w:t>
      </w:r>
    </w:p>
    <w:p w:rsidR="00535C5A" w:rsidRPr="00C72FA5" w:rsidRDefault="00535C5A" w:rsidP="00535C5A">
      <w:pPr>
        <w:shd w:val="clear" w:color="auto" w:fill="FFFFFF" w:themeFill="background1"/>
        <w:ind w:left="426" w:right="-145" w:firstLine="425"/>
        <w:jc w:val="center"/>
      </w:pPr>
      <w:r w:rsidRPr="00C72FA5">
        <w:t>реализации Программы</w:t>
      </w:r>
    </w:p>
    <w:p w:rsidR="00535C5A" w:rsidRPr="00C72FA5" w:rsidRDefault="00535C5A" w:rsidP="00535C5A">
      <w:pPr>
        <w:shd w:val="clear" w:color="auto" w:fill="FFFFFF" w:themeFill="background1"/>
        <w:ind w:left="426" w:right="-145" w:firstLine="425"/>
      </w:pPr>
    </w:p>
    <w:p w:rsidR="00535C5A" w:rsidRPr="00C72FA5" w:rsidRDefault="00535C5A" w:rsidP="00535C5A">
      <w:pPr>
        <w:shd w:val="clear" w:color="auto" w:fill="FFFFFF" w:themeFill="background1"/>
        <w:ind w:left="426" w:right="-145" w:firstLine="425"/>
        <w:jc w:val="right"/>
      </w:pPr>
      <w:r w:rsidRPr="00C72FA5">
        <w:t>Таблица 2.</w:t>
      </w:r>
    </w:p>
    <w:p w:rsidR="00535C5A" w:rsidRPr="00C72FA5" w:rsidRDefault="00535C5A" w:rsidP="00535C5A">
      <w:pPr>
        <w:shd w:val="clear" w:color="auto" w:fill="FFFFFF" w:themeFill="background1"/>
        <w:ind w:left="142" w:right="-3" w:firstLine="567"/>
        <w:jc w:val="left"/>
      </w:pPr>
    </w:p>
    <w:tbl>
      <w:tblPr>
        <w:tblW w:w="10579" w:type="dxa"/>
        <w:jc w:val="center"/>
        <w:tblLayout w:type="fixed"/>
        <w:tblCellMar>
          <w:top w:w="75" w:type="dxa"/>
          <w:left w:w="0" w:type="dxa"/>
          <w:bottom w:w="75" w:type="dxa"/>
          <w:right w:w="0" w:type="dxa"/>
        </w:tblCellMar>
        <w:tblLook w:val="0000"/>
      </w:tblPr>
      <w:tblGrid>
        <w:gridCol w:w="798"/>
        <w:gridCol w:w="1617"/>
        <w:gridCol w:w="3302"/>
        <w:gridCol w:w="1517"/>
        <w:gridCol w:w="3345"/>
      </w:tblGrid>
      <w:tr w:rsidR="00535C5A" w:rsidRPr="00C72FA5" w:rsidTr="00C54735">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left="-257" w:right="-198" w:firstLine="0"/>
              <w:jc w:val="center"/>
            </w:pPr>
            <w:r w:rsidRPr="00C72FA5">
              <w:t>№</w:t>
            </w:r>
          </w:p>
          <w:p w:rsidR="00535C5A" w:rsidRPr="00C72FA5" w:rsidRDefault="00535C5A" w:rsidP="00535C5A">
            <w:pPr>
              <w:shd w:val="clear" w:color="auto" w:fill="FFFFFF" w:themeFill="background1"/>
              <w:ind w:left="-257" w:right="-198" w:firstLine="0"/>
              <w:jc w:val="center"/>
            </w:pPr>
            <w:r w:rsidRPr="00C72FA5">
              <w:t>пп</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left="39" w:right="120" w:firstLine="0"/>
              <w:jc w:val="center"/>
            </w:pPr>
            <w:r w:rsidRPr="00C72FA5">
              <w:t>Наименование меры</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left="75" w:right="56" w:firstLine="0"/>
              <w:jc w:val="center"/>
            </w:pPr>
            <w:r w:rsidRPr="00C72FA5">
              <w:t>Содержание меры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left="104" w:right="84" w:firstLine="0"/>
              <w:jc w:val="center"/>
            </w:pPr>
            <w:r w:rsidRPr="00C72FA5">
              <w:t>Срок реализации</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535C5A" w:rsidRPr="00C72FA5" w:rsidRDefault="00535C5A" w:rsidP="00535C5A">
            <w:pPr>
              <w:shd w:val="clear" w:color="auto" w:fill="FFFFFF" w:themeFill="background1"/>
              <w:ind w:firstLine="0"/>
              <w:jc w:val="center"/>
            </w:pPr>
            <w:r w:rsidRPr="00C72FA5">
              <w:t>Социально-экономический эффект, ожидаемый от применения меры</w:t>
            </w:r>
          </w:p>
        </w:tc>
      </w:tr>
      <w:tr w:rsidR="00535C5A" w:rsidRPr="00C72FA5" w:rsidTr="00C54735">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257" w:right="-198" w:firstLine="0"/>
              <w:jc w:val="center"/>
            </w:pPr>
            <w:r w:rsidRPr="00C72FA5">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39" w:right="120" w:firstLine="0"/>
              <w:jc w:val="center"/>
            </w:pPr>
            <w:r w:rsidRPr="00C72FA5">
              <w:t>2</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75" w:right="56" w:firstLine="0"/>
              <w:jc w:val="center"/>
            </w:pPr>
            <w:r w:rsidRPr="00C72FA5">
              <w:t>3</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104" w:right="84" w:firstLine="0"/>
              <w:jc w:val="center"/>
            </w:pPr>
            <w:r w:rsidRPr="00C72FA5">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firstLine="0"/>
              <w:jc w:val="center"/>
            </w:pPr>
            <w:r w:rsidRPr="00C72FA5">
              <w:t>5</w:t>
            </w:r>
          </w:p>
        </w:tc>
      </w:tr>
      <w:tr w:rsidR="00535C5A" w:rsidRPr="00C72FA5" w:rsidTr="00C54735">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257" w:right="-198" w:firstLine="0"/>
              <w:jc w:val="center"/>
            </w:pPr>
            <w:r w:rsidRPr="00C72FA5">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spacing w:line="285" w:lineRule="atLeast"/>
              <w:ind w:left="39" w:right="120" w:firstLine="0"/>
              <w:jc w:val="center"/>
              <w:textAlignment w:val="baseline"/>
            </w:pPr>
            <w:r w:rsidRPr="00C72FA5">
              <w:t>Бюджетные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spacing w:line="285" w:lineRule="atLeast"/>
              <w:ind w:left="75" w:right="56" w:firstLine="0"/>
              <w:jc w:val="center"/>
              <w:textAlignment w:val="baseline"/>
            </w:pPr>
            <w:r w:rsidRPr="00C72FA5">
              <w:t>Финансирование мероприятий Программы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spacing w:line="285" w:lineRule="atLeast"/>
              <w:ind w:left="104" w:right="84" w:firstLine="0"/>
              <w:jc w:val="center"/>
              <w:textAlignment w:val="baseline"/>
            </w:pPr>
            <w:r w:rsidRPr="00C72FA5">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spacing w:line="285" w:lineRule="atLeast"/>
              <w:ind w:firstLine="0"/>
              <w:jc w:val="center"/>
              <w:textAlignment w:val="baseline"/>
            </w:pPr>
            <w:r w:rsidRPr="00C72FA5">
              <w:t>Достижение плановых значений показателей (индикаторов) Программы</w:t>
            </w:r>
          </w:p>
        </w:tc>
      </w:tr>
      <w:tr w:rsidR="00535C5A" w:rsidRPr="00C72FA5" w:rsidTr="00C54735">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257" w:right="-198" w:firstLine="0"/>
              <w:jc w:val="cente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39" w:right="120" w:firstLine="0"/>
              <w:jc w:val="center"/>
            </w:pPr>
            <w:r w:rsidRPr="00C72FA5">
              <w:t>Организационные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75" w:right="56" w:firstLine="0"/>
              <w:jc w:val="center"/>
            </w:pPr>
            <w:r w:rsidRPr="00C72FA5">
              <w:t xml:space="preserve">Мониторинг параметров энергосбережения </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left="104" w:right="84" w:firstLine="0"/>
              <w:jc w:val="center"/>
            </w:pPr>
            <w:r w:rsidRPr="00C72FA5">
              <w:t>2016 - 2021 годы</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35C5A" w:rsidRPr="00C72FA5" w:rsidRDefault="00535C5A" w:rsidP="00535C5A">
            <w:pPr>
              <w:shd w:val="clear" w:color="auto" w:fill="FFFFFF" w:themeFill="background1"/>
              <w:ind w:firstLine="0"/>
              <w:jc w:val="center"/>
            </w:pPr>
            <w:r w:rsidRPr="00C72FA5">
              <w:t>Снижение неблагоприятных последствий</w:t>
            </w:r>
          </w:p>
        </w:tc>
      </w:tr>
    </w:tbl>
    <w:p w:rsidR="00535C5A" w:rsidRPr="00C72FA5" w:rsidRDefault="00535C5A" w:rsidP="00535C5A">
      <w:pPr>
        <w:shd w:val="clear" w:color="auto" w:fill="FFFFFF" w:themeFill="background1"/>
        <w:tabs>
          <w:tab w:val="left" w:pos="-851"/>
          <w:tab w:val="left" w:pos="-142"/>
        </w:tabs>
        <w:ind w:left="426" w:right="-145" w:firstLine="425"/>
        <w:jc w:val="left"/>
        <w:rPr>
          <w:b/>
        </w:rP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p w:rsidR="00535C5A" w:rsidRDefault="00535C5A" w:rsidP="00535C5A">
      <w:pPr>
        <w:shd w:val="clear" w:color="auto" w:fill="FFFFFF" w:themeFill="background1"/>
        <w:ind w:right="-3"/>
        <w:jc w:val="center"/>
      </w:pPr>
    </w:p>
    <w:p w:rsidR="00C72FA5" w:rsidRDefault="00C72FA5" w:rsidP="00535C5A">
      <w:pPr>
        <w:shd w:val="clear" w:color="auto" w:fill="FFFFFF" w:themeFill="background1"/>
        <w:ind w:right="-3"/>
        <w:jc w:val="center"/>
      </w:pPr>
    </w:p>
    <w:p w:rsidR="00C72FA5" w:rsidRDefault="00C72FA5" w:rsidP="00535C5A">
      <w:pPr>
        <w:shd w:val="clear" w:color="auto" w:fill="FFFFFF" w:themeFill="background1"/>
        <w:ind w:right="-3"/>
        <w:jc w:val="center"/>
      </w:pPr>
    </w:p>
    <w:p w:rsidR="00C72FA5" w:rsidRDefault="00C72FA5" w:rsidP="00535C5A">
      <w:pPr>
        <w:shd w:val="clear" w:color="auto" w:fill="FFFFFF" w:themeFill="background1"/>
        <w:ind w:right="-3"/>
        <w:jc w:val="center"/>
      </w:pPr>
    </w:p>
    <w:p w:rsidR="00C72FA5" w:rsidRDefault="00C72FA5" w:rsidP="00535C5A">
      <w:pPr>
        <w:shd w:val="clear" w:color="auto" w:fill="FFFFFF" w:themeFill="background1"/>
        <w:ind w:right="-3"/>
        <w:jc w:val="center"/>
      </w:pPr>
    </w:p>
    <w:p w:rsidR="00C72FA5" w:rsidRPr="00C72FA5" w:rsidRDefault="00C72FA5" w:rsidP="00535C5A">
      <w:pPr>
        <w:shd w:val="clear" w:color="auto" w:fill="FFFFFF" w:themeFill="background1"/>
        <w:ind w:right="-3"/>
        <w:jc w:val="center"/>
      </w:pPr>
    </w:p>
    <w:p w:rsidR="00535C5A" w:rsidRPr="00C72FA5" w:rsidRDefault="00535C5A" w:rsidP="00535C5A">
      <w:pPr>
        <w:shd w:val="clear" w:color="auto" w:fill="FFFFFF" w:themeFill="background1"/>
        <w:ind w:right="-3"/>
        <w:jc w:val="center"/>
      </w:pPr>
    </w:p>
    <w:bookmarkEnd w:id="8"/>
    <w:p w:rsidR="00535C5A" w:rsidRPr="00C72FA5" w:rsidRDefault="00535C5A" w:rsidP="00535C5A">
      <w:pPr>
        <w:shd w:val="clear" w:color="auto" w:fill="FFFFFF" w:themeFill="background1"/>
        <w:ind w:left="5670" w:right="-3" w:firstLine="0"/>
        <w:jc w:val="right"/>
      </w:pPr>
    </w:p>
    <w:p w:rsidR="00535C5A" w:rsidRPr="00C72FA5" w:rsidRDefault="00535C5A" w:rsidP="00C72FA5">
      <w:pPr>
        <w:shd w:val="clear" w:color="auto" w:fill="FFFFFF" w:themeFill="background1"/>
        <w:ind w:left="5670" w:right="-3" w:firstLine="0"/>
        <w:rPr>
          <w:sz w:val="20"/>
          <w:szCs w:val="20"/>
        </w:rPr>
      </w:pPr>
      <w:r w:rsidRPr="00C72FA5">
        <w:rPr>
          <w:sz w:val="20"/>
          <w:szCs w:val="20"/>
        </w:rPr>
        <w:lastRenderedPageBreak/>
        <w:t>Приложение 5</w:t>
      </w:r>
    </w:p>
    <w:p w:rsidR="00535C5A" w:rsidRPr="00C72FA5" w:rsidRDefault="00535C5A" w:rsidP="00C72FA5">
      <w:pPr>
        <w:shd w:val="clear" w:color="auto" w:fill="FFFFFF" w:themeFill="background1"/>
        <w:ind w:left="5670" w:right="-3" w:firstLine="0"/>
        <w:rPr>
          <w:sz w:val="20"/>
          <w:szCs w:val="20"/>
        </w:rPr>
      </w:pPr>
      <w:r w:rsidRPr="00C72FA5">
        <w:rPr>
          <w:sz w:val="20"/>
          <w:szCs w:val="20"/>
        </w:rPr>
        <w:t>к муниципальной программе «Повышение энергоэффективности в муниципальном образовании  Каргасокский район»</w:t>
      </w:r>
    </w:p>
    <w:p w:rsidR="00535C5A" w:rsidRPr="00C72FA5" w:rsidRDefault="00535C5A" w:rsidP="00535C5A">
      <w:pPr>
        <w:shd w:val="clear" w:color="auto" w:fill="FFFFFF" w:themeFill="background1"/>
        <w:ind w:left="284" w:right="-3" w:firstLine="567"/>
        <w:jc w:val="center"/>
      </w:pPr>
    </w:p>
    <w:p w:rsidR="00535C5A" w:rsidRPr="00C72FA5" w:rsidRDefault="00535C5A" w:rsidP="00535C5A">
      <w:pPr>
        <w:shd w:val="clear" w:color="auto" w:fill="FFFFFF" w:themeFill="background1"/>
        <w:ind w:left="284" w:firstLine="567"/>
        <w:jc w:val="center"/>
      </w:pPr>
      <w:r w:rsidRPr="00C72FA5">
        <w:t>Целевые показатели муниципальных программ в области</w:t>
      </w:r>
    </w:p>
    <w:p w:rsidR="00535C5A" w:rsidRPr="00C72FA5" w:rsidRDefault="00535C5A" w:rsidP="00535C5A">
      <w:pPr>
        <w:shd w:val="clear" w:color="auto" w:fill="FFFFFF" w:themeFill="background1"/>
        <w:ind w:left="284" w:firstLine="567"/>
        <w:jc w:val="center"/>
      </w:pPr>
      <w:r w:rsidRPr="00C72FA5">
        <w:t>энергосбережения и повышения энергетической эффективности</w:t>
      </w:r>
    </w:p>
    <w:p w:rsidR="00535C5A" w:rsidRPr="00C72FA5" w:rsidRDefault="00535C5A" w:rsidP="00535C5A">
      <w:pPr>
        <w:shd w:val="clear" w:color="auto" w:fill="FFFFFF" w:themeFill="background1"/>
        <w:ind w:left="284" w:firstLine="567"/>
      </w:pPr>
    </w:p>
    <w:p w:rsidR="00535C5A" w:rsidRPr="00C72FA5" w:rsidRDefault="00535C5A" w:rsidP="00535C5A">
      <w:pPr>
        <w:shd w:val="clear" w:color="auto" w:fill="FFFFFF" w:themeFill="background1"/>
        <w:ind w:left="284" w:firstLine="567"/>
      </w:pPr>
      <w:r w:rsidRPr="00C72FA5">
        <w:t>1. Общие целевые показатели в области энергосбережения и повышения энергетической эффективности:</w:t>
      </w:r>
    </w:p>
    <w:p w:rsidR="00535C5A" w:rsidRPr="00C72FA5" w:rsidRDefault="00535C5A" w:rsidP="00535C5A">
      <w:pPr>
        <w:shd w:val="clear" w:color="auto" w:fill="FFFFFF" w:themeFill="background1"/>
        <w:ind w:left="284" w:firstLine="567"/>
      </w:pPr>
      <w:r w:rsidRPr="00C72FA5">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rsidR="00535C5A" w:rsidRPr="00C72FA5" w:rsidRDefault="00535C5A" w:rsidP="00535C5A">
      <w:pPr>
        <w:shd w:val="clear" w:color="auto" w:fill="FFFFFF" w:themeFill="background1"/>
        <w:ind w:left="284" w:firstLine="567"/>
      </w:pPr>
      <w:r w:rsidRPr="00C72FA5">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rsidR="00535C5A" w:rsidRPr="00C72FA5" w:rsidRDefault="00535C5A" w:rsidP="00535C5A">
      <w:pPr>
        <w:shd w:val="clear" w:color="auto" w:fill="FFFFFF" w:themeFill="background1"/>
        <w:ind w:left="284" w:firstLine="567"/>
      </w:pPr>
      <w:r w:rsidRPr="00C72FA5">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535C5A" w:rsidRPr="00C72FA5" w:rsidRDefault="00535C5A" w:rsidP="00535C5A">
      <w:pPr>
        <w:shd w:val="clear" w:color="auto" w:fill="FFFFFF" w:themeFill="background1"/>
        <w:ind w:left="284" w:firstLine="567"/>
      </w:pPr>
      <w:r w:rsidRPr="00C72FA5">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rsidR="00535C5A" w:rsidRPr="00C72FA5" w:rsidRDefault="00535C5A" w:rsidP="00535C5A">
      <w:pPr>
        <w:shd w:val="clear" w:color="auto" w:fill="FFFFFF" w:themeFill="background1"/>
        <w:ind w:left="284" w:firstLine="567"/>
      </w:pPr>
      <w:r w:rsidRPr="00C72FA5">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rsidR="00535C5A" w:rsidRPr="00C72FA5" w:rsidRDefault="00535C5A" w:rsidP="00535C5A">
      <w:pPr>
        <w:shd w:val="clear" w:color="auto" w:fill="FFFFFF" w:themeFill="background1"/>
        <w:ind w:left="284" w:firstLine="567"/>
      </w:pPr>
      <w:r w:rsidRPr="00C72FA5">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p w:rsidR="00535C5A" w:rsidRPr="00C72FA5" w:rsidRDefault="00535C5A" w:rsidP="00535C5A">
      <w:pPr>
        <w:shd w:val="clear" w:color="auto" w:fill="FFFFFF" w:themeFill="background1"/>
        <w:ind w:left="284" w:firstLine="567"/>
      </w:pPr>
      <w:r w:rsidRPr="00C72FA5">
        <w:t>2. Целевые показатели в области энергосбережения и повышения энергетической эффективности в муниципальном секторе:</w:t>
      </w:r>
    </w:p>
    <w:p w:rsidR="00535C5A" w:rsidRPr="00C72FA5" w:rsidRDefault="00535C5A" w:rsidP="00535C5A">
      <w:pPr>
        <w:shd w:val="clear" w:color="auto" w:fill="FFFFFF" w:themeFill="background1"/>
        <w:ind w:left="284" w:firstLine="567"/>
      </w:pPr>
      <w:r w:rsidRPr="00C72FA5">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535C5A" w:rsidRPr="00C72FA5" w:rsidRDefault="00535C5A" w:rsidP="00535C5A">
      <w:pPr>
        <w:shd w:val="clear" w:color="auto" w:fill="FFFFFF" w:themeFill="background1"/>
        <w:ind w:left="284" w:firstLine="567"/>
      </w:pPr>
      <w:r w:rsidRPr="00C72FA5">
        <w:t>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535C5A" w:rsidRPr="00C72FA5" w:rsidRDefault="00535C5A" w:rsidP="00535C5A">
      <w:pPr>
        <w:shd w:val="clear" w:color="auto" w:fill="FFFFFF" w:themeFill="background1"/>
        <w:ind w:left="284" w:firstLine="567"/>
      </w:pPr>
      <w:r w:rsidRPr="00C72FA5">
        <w:t>удельный расход холодной воды на снабжение органов местного самоуправления и муниципальных учреждений (в расчете на 1 человека);</w:t>
      </w:r>
    </w:p>
    <w:p w:rsidR="00535C5A" w:rsidRPr="00C72FA5" w:rsidRDefault="00535C5A" w:rsidP="00535C5A">
      <w:pPr>
        <w:shd w:val="clear" w:color="auto" w:fill="FFFFFF" w:themeFill="background1"/>
        <w:ind w:left="284" w:firstLine="567"/>
      </w:pPr>
      <w:r w:rsidRPr="00C72FA5">
        <w:t>удельный расход горячей воды на снабжение органов местного самоуправления и муниципальных учреждений (в расчете на 1 человека);</w:t>
      </w:r>
    </w:p>
    <w:p w:rsidR="00535C5A" w:rsidRPr="00C72FA5" w:rsidRDefault="00535C5A" w:rsidP="00535C5A">
      <w:pPr>
        <w:shd w:val="clear" w:color="auto" w:fill="FFFFFF" w:themeFill="background1"/>
        <w:ind w:left="284" w:firstLine="567"/>
      </w:pPr>
      <w:r w:rsidRPr="00C72FA5">
        <w:t>удельный расход природного газа на снабжение органов местного самоуправления и муниципальных учреждений (в расчете на 1 человека);</w:t>
      </w:r>
    </w:p>
    <w:p w:rsidR="00535C5A" w:rsidRPr="00C72FA5" w:rsidRDefault="00535C5A" w:rsidP="00535C5A">
      <w:pPr>
        <w:shd w:val="clear" w:color="auto" w:fill="FFFFFF" w:themeFill="background1"/>
        <w:ind w:left="284" w:firstLine="567"/>
      </w:pPr>
      <w:r w:rsidRPr="00C72FA5">
        <w:t>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w:t>
      </w:r>
    </w:p>
    <w:p w:rsidR="00535C5A" w:rsidRPr="00C72FA5" w:rsidRDefault="00535C5A" w:rsidP="00535C5A">
      <w:pPr>
        <w:shd w:val="clear" w:color="auto" w:fill="FFFFFF" w:themeFill="background1"/>
        <w:ind w:left="284" w:firstLine="567"/>
      </w:pPr>
      <w:r w:rsidRPr="00C72FA5">
        <w:t>количество энергосервисных договоров (контрактов), заключенных органами местного самоуправления и муниципальными учреждениями.</w:t>
      </w:r>
    </w:p>
    <w:p w:rsidR="00535C5A" w:rsidRPr="00C72FA5" w:rsidRDefault="00535C5A" w:rsidP="00535C5A">
      <w:pPr>
        <w:shd w:val="clear" w:color="auto" w:fill="FFFFFF" w:themeFill="background1"/>
        <w:ind w:left="284" w:firstLine="567"/>
      </w:pPr>
      <w:r w:rsidRPr="00C72FA5">
        <w:t>3. Целевые показатели в области энергосбережения и повышения энергетической эффективности в жилищном фонде:</w:t>
      </w:r>
    </w:p>
    <w:p w:rsidR="00535C5A" w:rsidRPr="00C72FA5" w:rsidRDefault="00535C5A" w:rsidP="00535C5A">
      <w:pPr>
        <w:shd w:val="clear" w:color="auto" w:fill="FFFFFF" w:themeFill="background1"/>
        <w:ind w:left="284" w:firstLine="567"/>
      </w:pPr>
      <w:r w:rsidRPr="00C72FA5">
        <w:t>удельный расход тепловой энергии в многоквартирных домах (в расчете на 1 кв. метр общей площади);</w:t>
      </w:r>
    </w:p>
    <w:p w:rsidR="00535C5A" w:rsidRPr="00C72FA5" w:rsidRDefault="00535C5A" w:rsidP="00535C5A">
      <w:pPr>
        <w:shd w:val="clear" w:color="auto" w:fill="FFFFFF" w:themeFill="background1"/>
        <w:ind w:left="284" w:firstLine="567"/>
      </w:pPr>
      <w:r w:rsidRPr="00C72FA5">
        <w:t>удельный расход холодной воды в многоквартирных домах (в расчете на 1 жителя);</w:t>
      </w:r>
    </w:p>
    <w:p w:rsidR="00535C5A" w:rsidRPr="00C72FA5" w:rsidRDefault="00535C5A" w:rsidP="00535C5A">
      <w:pPr>
        <w:shd w:val="clear" w:color="auto" w:fill="FFFFFF" w:themeFill="background1"/>
        <w:ind w:left="284" w:firstLine="567"/>
      </w:pPr>
      <w:r w:rsidRPr="00C72FA5">
        <w:t>удельный расход горячей воды в многоквартирных домах (в расчете на 1 жителя);</w:t>
      </w:r>
    </w:p>
    <w:p w:rsidR="00535C5A" w:rsidRPr="00C72FA5" w:rsidRDefault="00535C5A" w:rsidP="00535C5A">
      <w:pPr>
        <w:shd w:val="clear" w:color="auto" w:fill="FFFFFF" w:themeFill="background1"/>
        <w:ind w:left="284" w:firstLine="567"/>
      </w:pPr>
      <w:r w:rsidRPr="00C72FA5">
        <w:t>удельный расход электрической энергии в многоквартирных домах (в расчете на 1 кв. метр общей площади);</w:t>
      </w:r>
    </w:p>
    <w:p w:rsidR="00535C5A" w:rsidRPr="00C72FA5" w:rsidRDefault="00535C5A" w:rsidP="00535C5A">
      <w:pPr>
        <w:shd w:val="clear" w:color="auto" w:fill="FFFFFF" w:themeFill="background1"/>
        <w:ind w:left="284" w:firstLine="567"/>
      </w:pPr>
      <w:r w:rsidRPr="00C72FA5">
        <w:t>удельный расход природного газа в многоквартирных домах с индивидуальными системами газового отопления (в расчете на 1 кв. метр общей площади);</w:t>
      </w:r>
    </w:p>
    <w:p w:rsidR="00535C5A" w:rsidRPr="00C72FA5" w:rsidRDefault="00535C5A" w:rsidP="00535C5A">
      <w:pPr>
        <w:shd w:val="clear" w:color="auto" w:fill="FFFFFF" w:themeFill="background1"/>
        <w:ind w:left="284" w:firstLine="567"/>
      </w:pPr>
      <w:r w:rsidRPr="00C72FA5">
        <w:lastRenderedPageBreak/>
        <w:t>удельный расход природного газа в многоквартирных домах с иными системами теплоснабжения (в расчете на 1 жителя);</w:t>
      </w:r>
    </w:p>
    <w:p w:rsidR="00535C5A" w:rsidRPr="00C72FA5" w:rsidRDefault="00535C5A" w:rsidP="00535C5A">
      <w:pPr>
        <w:shd w:val="clear" w:color="auto" w:fill="FFFFFF" w:themeFill="background1"/>
        <w:ind w:left="284" w:firstLine="567"/>
      </w:pPr>
      <w:r w:rsidRPr="00C72FA5">
        <w:t>удельный суммарный расход энергетических ресурсов в многоквартирных домах.</w:t>
      </w:r>
    </w:p>
    <w:p w:rsidR="00535C5A" w:rsidRPr="00C72FA5" w:rsidRDefault="00535C5A" w:rsidP="00535C5A">
      <w:pPr>
        <w:shd w:val="clear" w:color="auto" w:fill="FFFFFF" w:themeFill="background1"/>
        <w:ind w:left="284" w:firstLine="567"/>
      </w:pPr>
      <w:r w:rsidRPr="00C72FA5">
        <w:t>4. Целевые показатели в области энергосбережения и повышения энергетической эффективности в системах коммунальной инфраструктуры:</w:t>
      </w:r>
    </w:p>
    <w:p w:rsidR="00535C5A" w:rsidRPr="00C72FA5" w:rsidRDefault="00535C5A" w:rsidP="00535C5A">
      <w:pPr>
        <w:shd w:val="clear" w:color="auto" w:fill="FFFFFF" w:themeFill="background1"/>
        <w:ind w:left="284" w:firstLine="567"/>
      </w:pPr>
      <w:r w:rsidRPr="00C72FA5">
        <w:t>удельный расход топлива на выработку тепловой энергии на тепловых электростанциях;</w:t>
      </w:r>
    </w:p>
    <w:p w:rsidR="00535C5A" w:rsidRPr="00C72FA5" w:rsidRDefault="00535C5A" w:rsidP="00535C5A">
      <w:pPr>
        <w:shd w:val="clear" w:color="auto" w:fill="FFFFFF" w:themeFill="background1"/>
        <w:ind w:left="284" w:firstLine="567"/>
      </w:pPr>
      <w:r w:rsidRPr="00C72FA5">
        <w:t>удельный расход топлива на выработку тепловой энергии на котельных;</w:t>
      </w:r>
    </w:p>
    <w:p w:rsidR="00535C5A" w:rsidRPr="00C72FA5" w:rsidRDefault="00535C5A" w:rsidP="00535C5A">
      <w:pPr>
        <w:shd w:val="clear" w:color="auto" w:fill="FFFFFF" w:themeFill="background1"/>
        <w:ind w:left="284" w:firstLine="567"/>
      </w:pPr>
      <w:r w:rsidRPr="00C72FA5">
        <w:t>удельный расход электрической энергии, используемой при передаче тепловой энергии в системах теплоснабжения;</w:t>
      </w:r>
    </w:p>
    <w:p w:rsidR="00535C5A" w:rsidRPr="00C72FA5" w:rsidRDefault="00535C5A" w:rsidP="00535C5A">
      <w:pPr>
        <w:shd w:val="clear" w:color="auto" w:fill="FFFFFF" w:themeFill="background1"/>
        <w:ind w:left="284" w:firstLine="567"/>
      </w:pPr>
      <w:r w:rsidRPr="00C72FA5">
        <w:t>доля потерь тепловой энергии при ее передаче в общем объеме переданной тепловой энергии;</w:t>
      </w:r>
    </w:p>
    <w:p w:rsidR="00535C5A" w:rsidRPr="00C72FA5" w:rsidRDefault="00535C5A" w:rsidP="00535C5A">
      <w:pPr>
        <w:shd w:val="clear" w:color="auto" w:fill="FFFFFF" w:themeFill="background1"/>
        <w:ind w:left="284" w:firstLine="567"/>
      </w:pPr>
      <w:r w:rsidRPr="00C72FA5">
        <w:t>доля потерь воды при ее передаче в общем объеме переданной воды;</w:t>
      </w:r>
    </w:p>
    <w:p w:rsidR="00535C5A" w:rsidRPr="00C72FA5" w:rsidRDefault="00535C5A" w:rsidP="00535C5A">
      <w:pPr>
        <w:shd w:val="clear" w:color="auto" w:fill="FFFFFF" w:themeFill="background1"/>
        <w:ind w:left="284" w:firstLine="567"/>
      </w:pPr>
      <w:r w:rsidRPr="00C72FA5">
        <w:t>удельный расход электрической энергии, используемой для передачи (транспортировки) воды в системах водоснабжения (на 1 куб. метр);</w:t>
      </w:r>
    </w:p>
    <w:p w:rsidR="00535C5A" w:rsidRPr="00C72FA5" w:rsidRDefault="00535C5A" w:rsidP="00535C5A">
      <w:pPr>
        <w:shd w:val="clear" w:color="auto" w:fill="FFFFFF" w:themeFill="background1"/>
        <w:ind w:left="284" w:firstLine="567"/>
      </w:pPr>
      <w:r w:rsidRPr="00C72FA5">
        <w:t>удельный расход электрической энергии, используемой в системах водоотведения (на 1 куб. метр);</w:t>
      </w:r>
    </w:p>
    <w:p w:rsidR="00535C5A" w:rsidRPr="00C72FA5" w:rsidRDefault="00535C5A" w:rsidP="00535C5A">
      <w:pPr>
        <w:shd w:val="clear" w:color="auto" w:fill="FFFFFF" w:themeFill="background1"/>
        <w:ind w:left="284" w:firstLine="567"/>
      </w:pPr>
      <w:r w:rsidRPr="00C72FA5">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w:t>
      </w:r>
    </w:p>
    <w:p w:rsidR="00535C5A" w:rsidRPr="00C72FA5" w:rsidRDefault="00535C5A" w:rsidP="00535C5A">
      <w:pPr>
        <w:shd w:val="clear" w:color="auto" w:fill="FFFFFF" w:themeFill="background1"/>
        <w:ind w:left="284" w:firstLine="567"/>
      </w:pPr>
      <w:r w:rsidRPr="00C72FA5">
        <w:t>5. Целевые показатели в области энергосбережения и повышения энергетической эффективности в транспортном комплексе:</w:t>
      </w:r>
    </w:p>
    <w:p w:rsidR="00535C5A" w:rsidRPr="00C72FA5" w:rsidRDefault="00535C5A" w:rsidP="00535C5A">
      <w:pPr>
        <w:shd w:val="clear" w:color="auto" w:fill="FFFFFF" w:themeFill="background1"/>
        <w:ind w:left="284" w:firstLine="567"/>
      </w:pPr>
      <w:r w:rsidRPr="00C72FA5">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p w:rsidR="00535C5A" w:rsidRPr="00C72FA5" w:rsidRDefault="00535C5A" w:rsidP="00535C5A">
      <w:pPr>
        <w:shd w:val="clear" w:color="auto" w:fill="FFFFFF" w:themeFill="background1"/>
        <w:ind w:left="284" w:firstLine="567"/>
      </w:pPr>
      <w:r w:rsidRPr="00C72FA5">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p w:rsidR="00535C5A" w:rsidRPr="00C72FA5" w:rsidRDefault="00535C5A" w:rsidP="00535C5A">
      <w:pPr>
        <w:shd w:val="clear" w:color="auto" w:fill="FFFFFF" w:themeFill="background1"/>
        <w:ind w:left="284" w:firstLine="567"/>
      </w:pPr>
      <w:r w:rsidRPr="00C72FA5">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p w:rsidR="00535C5A" w:rsidRPr="00C72FA5" w:rsidRDefault="00535C5A" w:rsidP="00535C5A">
      <w:pPr>
        <w:shd w:val="clear" w:color="auto" w:fill="FFFFFF" w:themeFill="background1"/>
        <w:ind w:left="284" w:firstLine="567"/>
      </w:pPr>
      <w:r w:rsidRPr="00C72FA5">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p w:rsidR="00535C5A" w:rsidRPr="00C72FA5" w:rsidRDefault="00535C5A" w:rsidP="00535C5A">
      <w:pPr>
        <w:shd w:val="clear" w:color="auto" w:fill="FFFFFF" w:themeFill="background1"/>
        <w:ind w:left="284" w:firstLine="567"/>
      </w:pPr>
      <w:r w:rsidRPr="00C72FA5">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p w:rsidR="00535C5A" w:rsidRPr="00C72FA5" w:rsidRDefault="00535C5A" w:rsidP="00535C5A">
      <w:pPr>
        <w:shd w:val="clear" w:color="auto" w:fill="FFFFFF" w:themeFill="background1"/>
        <w:ind w:left="284" w:firstLine="567"/>
      </w:pPr>
      <w:r w:rsidRPr="00C72FA5">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p w:rsidR="00535C5A" w:rsidRPr="00C72FA5" w:rsidRDefault="00535C5A" w:rsidP="00535C5A">
      <w:pPr>
        <w:shd w:val="clear" w:color="auto" w:fill="FFFFFF" w:themeFill="background1"/>
        <w:ind w:left="284" w:firstLine="567"/>
        <w:sectPr w:rsidR="00535C5A" w:rsidRPr="00C72FA5" w:rsidSect="00C54735">
          <w:pgSz w:w="11906" w:h="16838"/>
          <w:pgMar w:top="426" w:right="568" w:bottom="567" w:left="993" w:header="708" w:footer="708" w:gutter="0"/>
          <w:cols w:space="708"/>
          <w:docGrid w:linePitch="360"/>
        </w:sectPr>
      </w:pPr>
    </w:p>
    <w:p w:rsidR="00356418" w:rsidRPr="00C72FA5" w:rsidRDefault="00356418" w:rsidP="00535C5A">
      <w:pPr>
        <w:shd w:val="clear" w:color="auto" w:fill="FFFFFF" w:themeFill="background1"/>
        <w:ind w:left="9356" w:right="110" w:firstLine="0"/>
        <w:jc w:val="right"/>
      </w:pPr>
    </w:p>
    <w:p w:rsidR="00535C5A" w:rsidRPr="00C72FA5" w:rsidRDefault="00535C5A" w:rsidP="00C72FA5">
      <w:pPr>
        <w:shd w:val="clear" w:color="auto" w:fill="FFFFFF" w:themeFill="background1"/>
        <w:ind w:left="11907" w:right="110" w:firstLine="0"/>
        <w:rPr>
          <w:sz w:val="20"/>
          <w:szCs w:val="20"/>
        </w:rPr>
      </w:pPr>
      <w:r w:rsidRPr="00C72FA5">
        <w:rPr>
          <w:sz w:val="20"/>
          <w:szCs w:val="20"/>
        </w:rPr>
        <w:t>Приложение 6</w:t>
      </w:r>
    </w:p>
    <w:p w:rsidR="00535C5A" w:rsidRPr="00C72FA5" w:rsidRDefault="00535C5A" w:rsidP="00C72FA5">
      <w:pPr>
        <w:shd w:val="clear" w:color="auto" w:fill="FFFFFF" w:themeFill="background1"/>
        <w:ind w:left="11907" w:right="110" w:firstLine="0"/>
        <w:rPr>
          <w:sz w:val="20"/>
          <w:szCs w:val="20"/>
        </w:rPr>
      </w:pPr>
      <w:r w:rsidRPr="00C72FA5">
        <w:rPr>
          <w:sz w:val="20"/>
          <w:szCs w:val="20"/>
        </w:rPr>
        <w:t xml:space="preserve">к муниципальной программе «Повышение энергоэффективности в муниципальном образовании Каргасокский район» </w:t>
      </w:r>
    </w:p>
    <w:p w:rsidR="00535C5A" w:rsidRPr="00C72FA5" w:rsidRDefault="00535C5A" w:rsidP="00535C5A">
      <w:pPr>
        <w:shd w:val="clear" w:color="auto" w:fill="FFFFFF" w:themeFill="background1"/>
        <w:ind w:left="284" w:firstLine="567"/>
      </w:pPr>
    </w:p>
    <w:p w:rsidR="00535C5A" w:rsidRPr="00C72FA5" w:rsidRDefault="00535C5A" w:rsidP="00535C5A">
      <w:pPr>
        <w:shd w:val="clear" w:color="auto" w:fill="FFFFFF" w:themeFill="background1"/>
        <w:ind w:firstLine="0"/>
        <w:jc w:val="center"/>
      </w:pPr>
      <w:r w:rsidRPr="00C72FA5">
        <w:t>Перечень</w:t>
      </w:r>
    </w:p>
    <w:p w:rsidR="00535C5A" w:rsidRPr="00C72FA5" w:rsidRDefault="00535C5A" w:rsidP="00535C5A">
      <w:pPr>
        <w:shd w:val="clear" w:color="auto" w:fill="FFFFFF" w:themeFill="background1"/>
        <w:ind w:firstLine="0"/>
        <w:jc w:val="center"/>
      </w:pPr>
      <w:r w:rsidRPr="00C72FA5">
        <w:t>информации для включения в государственную информационную систему</w:t>
      </w:r>
    </w:p>
    <w:p w:rsidR="00535C5A" w:rsidRPr="00C72FA5" w:rsidRDefault="00535C5A" w:rsidP="00535C5A">
      <w:pPr>
        <w:shd w:val="clear" w:color="auto" w:fill="FFFFFF" w:themeFill="background1"/>
        <w:ind w:firstLine="0"/>
        <w:jc w:val="center"/>
      </w:pPr>
      <w:r w:rsidRPr="00C72FA5">
        <w:t xml:space="preserve"> в области энергосбережения и повышения энергетической эффективности</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gridCol w:w="3118"/>
        <w:gridCol w:w="2835"/>
      </w:tblGrid>
      <w:tr w:rsidR="00535C5A" w:rsidRPr="00C72FA5" w:rsidTr="00C54735">
        <w:trPr>
          <w:trHeight w:val="481"/>
        </w:trPr>
        <w:tc>
          <w:tcPr>
            <w:tcW w:w="675" w:type="dxa"/>
            <w:vAlign w:val="center"/>
          </w:tcPr>
          <w:p w:rsidR="00535C5A" w:rsidRPr="00C72FA5" w:rsidRDefault="00535C5A" w:rsidP="00535C5A">
            <w:pPr>
              <w:shd w:val="clear" w:color="auto" w:fill="FFFFFF" w:themeFill="background1"/>
              <w:autoSpaceDE w:val="0"/>
              <w:autoSpaceDN w:val="0"/>
              <w:adjustRightInd w:val="0"/>
              <w:ind w:firstLine="0"/>
              <w:jc w:val="center"/>
            </w:pPr>
            <w:r w:rsidRPr="00C72FA5">
              <w:t>№ пп</w:t>
            </w:r>
          </w:p>
        </w:tc>
        <w:tc>
          <w:tcPr>
            <w:tcW w:w="8789" w:type="dxa"/>
            <w:vAlign w:val="center"/>
          </w:tcPr>
          <w:p w:rsidR="00535C5A" w:rsidRPr="00C72FA5" w:rsidRDefault="00535C5A" w:rsidP="00535C5A">
            <w:pPr>
              <w:shd w:val="clear" w:color="auto" w:fill="FFFFFF" w:themeFill="background1"/>
              <w:autoSpaceDE w:val="0"/>
              <w:autoSpaceDN w:val="0"/>
              <w:adjustRightInd w:val="0"/>
              <w:ind w:firstLine="0"/>
              <w:jc w:val="center"/>
            </w:pPr>
            <w:r w:rsidRPr="00C72FA5">
              <w:t>Представляемая информация</w:t>
            </w:r>
          </w:p>
        </w:tc>
        <w:tc>
          <w:tcPr>
            <w:tcW w:w="3118" w:type="dxa"/>
            <w:vAlign w:val="center"/>
          </w:tcPr>
          <w:p w:rsidR="00535C5A" w:rsidRPr="00C72FA5" w:rsidRDefault="00535C5A" w:rsidP="00535C5A">
            <w:pPr>
              <w:shd w:val="clear" w:color="auto" w:fill="FFFFFF" w:themeFill="background1"/>
              <w:autoSpaceDE w:val="0"/>
              <w:autoSpaceDN w:val="0"/>
              <w:adjustRightInd w:val="0"/>
              <w:ind w:firstLine="0"/>
              <w:jc w:val="center"/>
            </w:pPr>
            <w:r w:rsidRPr="00C72FA5">
              <w:t>Периодичность и   сроки представления</w:t>
            </w:r>
          </w:p>
        </w:tc>
        <w:tc>
          <w:tcPr>
            <w:tcW w:w="2835" w:type="dxa"/>
            <w:vAlign w:val="center"/>
          </w:tcPr>
          <w:p w:rsidR="00535C5A" w:rsidRPr="00C72FA5" w:rsidRDefault="00535C5A" w:rsidP="00535C5A">
            <w:pPr>
              <w:shd w:val="clear" w:color="auto" w:fill="FFFFFF" w:themeFill="background1"/>
              <w:autoSpaceDE w:val="0"/>
              <w:autoSpaceDN w:val="0"/>
              <w:adjustRightInd w:val="0"/>
              <w:ind w:firstLine="0"/>
              <w:jc w:val="center"/>
            </w:pPr>
            <w:r w:rsidRPr="00C72FA5">
              <w:t>Форма представления</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1.</w:t>
            </w:r>
          </w:p>
        </w:tc>
        <w:tc>
          <w:tcPr>
            <w:tcW w:w="8789" w:type="dxa"/>
            <w:vAlign w:val="center"/>
          </w:tcPr>
          <w:p w:rsidR="00535C5A" w:rsidRPr="00C72FA5" w:rsidRDefault="00535C5A" w:rsidP="00535C5A">
            <w:pPr>
              <w:shd w:val="clear" w:color="auto" w:fill="FFFFFF" w:themeFill="background1"/>
              <w:ind w:firstLine="0"/>
              <w:jc w:val="center"/>
            </w:pPr>
            <w:r w:rsidRPr="00C72FA5">
              <w:t>Муниципальные программы в области энергосбережения и повышения энергетической эффективности,  информация о ходе их реализации</w:t>
            </w:r>
          </w:p>
        </w:tc>
        <w:tc>
          <w:tcPr>
            <w:tcW w:w="3118" w:type="dxa"/>
            <w:vAlign w:val="center"/>
          </w:tcPr>
          <w:p w:rsidR="00535C5A" w:rsidRPr="00C72FA5" w:rsidRDefault="00535C5A" w:rsidP="00535C5A">
            <w:pPr>
              <w:shd w:val="clear" w:color="auto" w:fill="FFFFFF" w:themeFill="background1"/>
              <w:ind w:firstLine="0"/>
              <w:jc w:val="center"/>
            </w:pPr>
            <w:r w:rsidRPr="00C72FA5">
              <w:t>1 раз в квартал в течение месяца после окончания квартала</w:t>
            </w:r>
          </w:p>
        </w:tc>
        <w:tc>
          <w:tcPr>
            <w:tcW w:w="2835" w:type="dxa"/>
            <w:vAlign w:val="center"/>
          </w:tcPr>
          <w:p w:rsidR="00535C5A" w:rsidRPr="00C72FA5" w:rsidRDefault="00535C5A" w:rsidP="00535C5A">
            <w:pPr>
              <w:shd w:val="clear" w:color="auto" w:fill="FFFFFF" w:themeFill="background1"/>
              <w:ind w:firstLine="0"/>
              <w:jc w:val="center"/>
            </w:pPr>
            <w:r w:rsidRPr="00C72FA5">
              <w:t>нормативные акты, которыми утверждены соответствующие программы</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2</w:t>
            </w:r>
          </w:p>
        </w:tc>
        <w:tc>
          <w:tcPr>
            <w:tcW w:w="8789" w:type="dxa"/>
            <w:vAlign w:val="center"/>
          </w:tcPr>
          <w:p w:rsidR="00535C5A" w:rsidRPr="00C72FA5" w:rsidRDefault="00535C5A" w:rsidP="00535C5A">
            <w:pPr>
              <w:shd w:val="clear" w:color="auto" w:fill="FFFFFF" w:themeFill="background1"/>
              <w:ind w:firstLine="0"/>
              <w:jc w:val="center"/>
            </w:pPr>
            <w:r w:rsidRPr="00C72FA5">
              <w:t>Данные об оснащенности приборами учета используемых энергетических     ресурсов объектов жилищного фонда</w:t>
            </w:r>
          </w:p>
        </w:tc>
        <w:tc>
          <w:tcPr>
            <w:tcW w:w="3118" w:type="dxa"/>
            <w:vAlign w:val="center"/>
          </w:tcPr>
          <w:p w:rsidR="00535C5A" w:rsidRPr="00C72FA5" w:rsidRDefault="00535C5A" w:rsidP="00535C5A">
            <w:pPr>
              <w:shd w:val="clear" w:color="auto" w:fill="FFFFFF" w:themeFill="background1"/>
              <w:ind w:firstLine="0"/>
              <w:jc w:val="center"/>
            </w:pPr>
            <w:r w:rsidRPr="00C72FA5">
              <w:t>1 раз в месяц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форма 5</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3</w:t>
            </w:r>
          </w:p>
        </w:tc>
        <w:tc>
          <w:tcPr>
            <w:tcW w:w="8789" w:type="dxa"/>
            <w:vAlign w:val="center"/>
          </w:tcPr>
          <w:p w:rsidR="00535C5A" w:rsidRPr="00C72FA5" w:rsidRDefault="00535C5A" w:rsidP="00535C5A">
            <w:pPr>
              <w:shd w:val="clear" w:color="auto" w:fill="FFFFFF" w:themeFill="background1"/>
              <w:ind w:firstLine="0"/>
              <w:jc w:val="center"/>
            </w:pPr>
            <w:r w:rsidRPr="00C72FA5">
              <w:t>Данные о сложившейся практике заключения и исполнения энергосервисных договоров (контрактов), заключенных для муниципальных нужд, и объем планируемой экономии энергетических ресурсов при исполнении таких договоров (контрактов)</w:t>
            </w:r>
          </w:p>
        </w:tc>
        <w:tc>
          <w:tcPr>
            <w:tcW w:w="3118" w:type="dxa"/>
            <w:vAlign w:val="center"/>
          </w:tcPr>
          <w:p w:rsidR="00535C5A" w:rsidRPr="00C72FA5" w:rsidRDefault="00535C5A" w:rsidP="00535C5A">
            <w:pPr>
              <w:shd w:val="clear" w:color="auto" w:fill="FFFFFF" w:themeFill="background1"/>
              <w:ind w:firstLine="0"/>
              <w:jc w:val="center"/>
            </w:pPr>
            <w:r w:rsidRPr="00C72FA5">
              <w:t>1 раз в квартал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аналитический отчет</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4</w:t>
            </w:r>
          </w:p>
        </w:tc>
        <w:tc>
          <w:tcPr>
            <w:tcW w:w="8789" w:type="dxa"/>
            <w:vAlign w:val="center"/>
          </w:tcPr>
          <w:p w:rsidR="00535C5A" w:rsidRPr="00C72FA5" w:rsidRDefault="00535C5A" w:rsidP="00535C5A">
            <w:pPr>
              <w:shd w:val="clear" w:color="auto" w:fill="FFFFFF" w:themeFill="background1"/>
              <w:ind w:firstLine="0"/>
              <w:jc w:val="center"/>
            </w:pPr>
            <w:r w:rsidRPr="00C72FA5">
              <w:t>Данные о ходе и результатах          осуществления мероприятий по энергосбережению и повышению  энергетической эффективности в жилищном фонде</w:t>
            </w:r>
          </w:p>
        </w:tc>
        <w:tc>
          <w:tcPr>
            <w:tcW w:w="3118" w:type="dxa"/>
            <w:vAlign w:val="center"/>
          </w:tcPr>
          <w:p w:rsidR="00535C5A" w:rsidRPr="00C72FA5" w:rsidRDefault="00535C5A" w:rsidP="00535C5A">
            <w:pPr>
              <w:shd w:val="clear" w:color="auto" w:fill="FFFFFF" w:themeFill="background1"/>
              <w:ind w:firstLine="0"/>
              <w:jc w:val="center"/>
            </w:pPr>
            <w:r w:rsidRPr="00C72FA5">
              <w:t>1 раз в квартал в течение месяца           после окончания квартала</w:t>
            </w:r>
          </w:p>
        </w:tc>
        <w:tc>
          <w:tcPr>
            <w:tcW w:w="2835" w:type="dxa"/>
            <w:vAlign w:val="center"/>
          </w:tcPr>
          <w:p w:rsidR="00535C5A" w:rsidRPr="00C72FA5" w:rsidRDefault="00535C5A" w:rsidP="00535C5A">
            <w:pPr>
              <w:shd w:val="clear" w:color="auto" w:fill="FFFFFF" w:themeFill="background1"/>
              <w:ind w:firstLine="0"/>
              <w:jc w:val="center"/>
            </w:pPr>
            <w:r w:rsidRPr="00C72FA5">
              <w:t>аналитический отчет</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5</w:t>
            </w:r>
          </w:p>
        </w:tc>
        <w:tc>
          <w:tcPr>
            <w:tcW w:w="8789" w:type="dxa"/>
            <w:vAlign w:val="center"/>
          </w:tcPr>
          <w:p w:rsidR="00535C5A" w:rsidRPr="00C72FA5" w:rsidRDefault="00535C5A" w:rsidP="00535C5A">
            <w:pPr>
              <w:shd w:val="clear" w:color="auto" w:fill="FFFFFF" w:themeFill="background1"/>
              <w:ind w:firstLine="0"/>
              <w:jc w:val="center"/>
            </w:pPr>
            <w:r w:rsidRPr="00C72FA5">
              <w:t>Муниципальные нормативные акты об энергосбережении и о повышении  энергетической эффективности</w:t>
            </w:r>
          </w:p>
        </w:tc>
        <w:tc>
          <w:tcPr>
            <w:tcW w:w="3118" w:type="dxa"/>
            <w:vAlign w:val="center"/>
          </w:tcPr>
          <w:p w:rsidR="00535C5A" w:rsidRPr="00C72FA5" w:rsidRDefault="00535C5A" w:rsidP="00535C5A">
            <w:pPr>
              <w:shd w:val="clear" w:color="auto" w:fill="FFFFFF" w:themeFill="background1"/>
              <w:ind w:firstLine="0"/>
              <w:jc w:val="center"/>
            </w:pPr>
            <w:r w:rsidRPr="00C72FA5">
              <w:t>1 раз в месяц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нормативные правовые акты</w:t>
            </w:r>
          </w:p>
        </w:tc>
      </w:tr>
      <w:tr w:rsidR="00535C5A" w:rsidRPr="00C72FA5" w:rsidTr="00C54735">
        <w:trPr>
          <w:trHeight w:val="676"/>
        </w:trPr>
        <w:tc>
          <w:tcPr>
            <w:tcW w:w="675" w:type="dxa"/>
            <w:vAlign w:val="center"/>
          </w:tcPr>
          <w:p w:rsidR="00535C5A" w:rsidRPr="00C72FA5" w:rsidRDefault="00535C5A" w:rsidP="00535C5A">
            <w:pPr>
              <w:shd w:val="clear" w:color="auto" w:fill="FFFFFF" w:themeFill="background1"/>
              <w:ind w:firstLine="0"/>
              <w:jc w:val="center"/>
            </w:pPr>
            <w:r w:rsidRPr="00C72FA5">
              <w:t>6</w:t>
            </w:r>
          </w:p>
        </w:tc>
        <w:tc>
          <w:tcPr>
            <w:tcW w:w="8789" w:type="dxa"/>
            <w:vAlign w:val="center"/>
          </w:tcPr>
          <w:p w:rsidR="00535C5A" w:rsidRPr="00C72FA5" w:rsidRDefault="00535C5A" w:rsidP="00535C5A">
            <w:pPr>
              <w:shd w:val="clear" w:color="auto" w:fill="FFFFFF" w:themeFill="background1"/>
              <w:ind w:firstLine="0"/>
              <w:jc w:val="center"/>
            </w:pPr>
            <w:r w:rsidRPr="00C72FA5">
              <w:t>Данные об объеме и о структуре производства, потребления и передачи энергетических ресурсов на территории муниципального образования</w:t>
            </w:r>
          </w:p>
        </w:tc>
        <w:tc>
          <w:tcPr>
            <w:tcW w:w="3118" w:type="dxa"/>
            <w:vAlign w:val="center"/>
          </w:tcPr>
          <w:p w:rsidR="00535C5A" w:rsidRPr="00C72FA5" w:rsidRDefault="00535C5A" w:rsidP="00535C5A">
            <w:pPr>
              <w:shd w:val="clear" w:color="auto" w:fill="FFFFFF" w:themeFill="background1"/>
              <w:ind w:firstLine="0"/>
              <w:jc w:val="center"/>
            </w:pPr>
            <w:r w:rsidRPr="00C72FA5">
              <w:t>1 раз в квартал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форма 6</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7</w:t>
            </w:r>
          </w:p>
        </w:tc>
        <w:tc>
          <w:tcPr>
            <w:tcW w:w="8789" w:type="dxa"/>
            <w:vAlign w:val="center"/>
          </w:tcPr>
          <w:p w:rsidR="00535C5A" w:rsidRPr="00C72FA5" w:rsidRDefault="00535C5A" w:rsidP="00535C5A">
            <w:pPr>
              <w:shd w:val="clear" w:color="auto" w:fill="FFFFFF" w:themeFill="background1"/>
              <w:ind w:firstLine="0"/>
              <w:jc w:val="center"/>
            </w:pPr>
            <w:r w:rsidRPr="00C72FA5">
              <w:t>Данные о формах и объемах поддержки граждан и организаций в осуществлении мероприятий в области энергосбережения и повышения энергетической эффективности, оказываемой муниципальным образованием</w:t>
            </w:r>
          </w:p>
        </w:tc>
        <w:tc>
          <w:tcPr>
            <w:tcW w:w="3118" w:type="dxa"/>
            <w:vAlign w:val="center"/>
          </w:tcPr>
          <w:p w:rsidR="00535C5A" w:rsidRPr="00C72FA5" w:rsidRDefault="00535C5A" w:rsidP="00535C5A">
            <w:pPr>
              <w:shd w:val="clear" w:color="auto" w:fill="FFFFFF" w:themeFill="background1"/>
              <w:ind w:firstLine="0"/>
              <w:jc w:val="center"/>
            </w:pPr>
            <w:r w:rsidRPr="00C72FA5">
              <w:t>1 раз в год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форма 7</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t>8</w:t>
            </w:r>
          </w:p>
        </w:tc>
        <w:tc>
          <w:tcPr>
            <w:tcW w:w="8789" w:type="dxa"/>
            <w:vAlign w:val="center"/>
          </w:tcPr>
          <w:p w:rsidR="00535C5A" w:rsidRPr="00C72FA5" w:rsidRDefault="00535C5A" w:rsidP="00535C5A">
            <w:pPr>
              <w:shd w:val="clear" w:color="auto" w:fill="FFFFFF" w:themeFill="background1"/>
              <w:ind w:firstLine="0"/>
              <w:jc w:val="center"/>
            </w:pPr>
            <w:r w:rsidRPr="00C72FA5">
              <w:t xml:space="preserve">Установленные органами местного самоуправления в области регулирования тарифов требования к программам в области энергосбережения и повышения энергетической эффективности организаций, осуществляющих регулируемые </w:t>
            </w:r>
            <w:r w:rsidRPr="00C72FA5">
              <w:lastRenderedPageBreak/>
              <w:t>виды деятельности, обобщенные по видам деятельности указанных организаций</w:t>
            </w:r>
          </w:p>
        </w:tc>
        <w:tc>
          <w:tcPr>
            <w:tcW w:w="3118" w:type="dxa"/>
            <w:vAlign w:val="center"/>
          </w:tcPr>
          <w:p w:rsidR="00535C5A" w:rsidRPr="00C72FA5" w:rsidRDefault="00535C5A" w:rsidP="00535C5A">
            <w:pPr>
              <w:shd w:val="clear" w:color="auto" w:fill="FFFFFF" w:themeFill="background1"/>
              <w:ind w:firstLine="0"/>
              <w:jc w:val="center"/>
            </w:pPr>
            <w:r w:rsidRPr="00C72FA5">
              <w:lastRenderedPageBreak/>
              <w:t>1 раз в квартал в  течение месяца       после окончания  квартала</w:t>
            </w:r>
          </w:p>
        </w:tc>
        <w:tc>
          <w:tcPr>
            <w:tcW w:w="2835" w:type="dxa"/>
            <w:vAlign w:val="center"/>
          </w:tcPr>
          <w:p w:rsidR="00535C5A" w:rsidRPr="00C72FA5" w:rsidRDefault="00535C5A" w:rsidP="00535C5A">
            <w:pPr>
              <w:shd w:val="clear" w:color="auto" w:fill="FFFFFF" w:themeFill="background1"/>
              <w:ind w:firstLine="0"/>
              <w:jc w:val="center"/>
            </w:pPr>
            <w:r w:rsidRPr="00C72FA5">
              <w:t xml:space="preserve">нормативные акты, которыми утверждены соответствующие </w:t>
            </w:r>
            <w:r w:rsidRPr="00C72FA5">
              <w:lastRenderedPageBreak/>
              <w:t>требования</w:t>
            </w:r>
          </w:p>
        </w:tc>
      </w:tr>
      <w:tr w:rsidR="00535C5A" w:rsidRPr="00C72FA5" w:rsidTr="00C54735">
        <w:tc>
          <w:tcPr>
            <w:tcW w:w="675" w:type="dxa"/>
            <w:vAlign w:val="center"/>
          </w:tcPr>
          <w:p w:rsidR="00535C5A" w:rsidRPr="00C72FA5" w:rsidRDefault="00535C5A" w:rsidP="00535C5A">
            <w:pPr>
              <w:shd w:val="clear" w:color="auto" w:fill="FFFFFF" w:themeFill="background1"/>
              <w:ind w:firstLine="0"/>
              <w:jc w:val="center"/>
            </w:pPr>
            <w:r w:rsidRPr="00C72FA5">
              <w:lastRenderedPageBreak/>
              <w:t>9</w:t>
            </w:r>
          </w:p>
        </w:tc>
        <w:tc>
          <w:tcPr>
            <w:tcW w:w="8789" w:type="dxa"/>
            <w:vAlign w:val="center"/>
          </w:tcPr>
          <w:p w:rsidR="00535C5A" w:rsidRPr="00C72FA5" w:rsidRDefault="00535C5A" w:rsidP="00535C5A">
            <w:pPr>
              <w:shd w:val="clear" w:color="auto" w:fill="FFFFFF" w:themeFill="background1"/>
              <w:ind w:firstLine="0"/>
              <w:jc w:val="center"/>
            </w:pPr>
            <w:r w:rsidRPr="00C72FA5">
              <w:t>Количество зданий, строений и сооружений, вводимых в эксплуатацию в соответствии с требованиями энергетической эффективности, средние показатели энергетической эффективности вводимых в эксплуатацию зданий, строений и сооружений, данные о выполнении требований об оснащенности приборами учета используемых энергетических ресурсов жилых домов, количество многоквартирных домов, вводимых в эксплуатацию после осуществления строительства, реконструкции или капитального ремонта, относимых к  разным классам</w:t>
            </w:r>
          </w:p>
        </w:tc>
        <w:tc>
          <w:tcPr>
            <w:tcW w:w="3118" w:type="dxa"/>
            <w:vAlign w:val="center"/>
          </w:tcPr>
          <w:p w:rsidR="00535C5A" w:rsidRPr="00C72FA5" w:rsidRDefault="00535C5A" w:rsidP="00535C5A">
            <w:pPr>
              <w:shd w:val="clear" w:color="auto" w:fill="FFFFFF" w:themeFill="background1"/>
              <w:ind w:firstLine="0"/>
              <w:jc w:val="center"/>
            </w:pPr>
            <w:r w:rsidRPr="00C72FA5">
              <w:t>1 раз в месяц в течение 10 дней после его окончания</w:t>
            </w:r>
          </w:p>
        </w:tc>
        <w:tc>
          <w:tcPr>
            <w:tcW w:w="2835" w:type="dxa"/>
            <w:vAlign w:val="center"/>
          </w:tcPr>
          <w:p w:rsidR="00535C5A" w:rsidRPr="00C72FA5" w:rsidRDefault="00535C5A" w:rsidP="00535C5A">
            <w:pPr>
              <w:shd w:val="clear" w:color="auto" w:fill="FFFFFF" w:themeFill="background1"/>
              <w:ind w:firstLine="0"/>
              <w:jc w:val="center"/>
            </w:pPr>
            <w:r w:rsidRPr="00C72FA5">
              <w:t>форма 8</w:t>
            </w:r>
          </w:p>
        </w:tc>
      </w:tr>
    </w:tbl>
    <w:p w:rsidR="00535C5A" w:rsidRPr="00C72FA5" w:rsidRDefault="00535C5A" w:rsidP="00535C5A">
      <w:pPr>
        <w:shd w:val="clear" w:color="auto" w:fill="FFFFFF" w:themeFill="background1"/>
        <w:ind w:left="-284" w:right="-3" w:firstLine="568"/>
        <w:jc w:val="right"/>
        <w:sectPr w:rsidR="00535C5A" w:rsidRPr="00C72FA5" w:rsidSect="00535C5A">
          <w:type w:val="continuous"/>
          <w:pgSz w:w="16838" w:h="11906" w:orient="landscape"/>
          <w:pgMar w:top="993" w:right="426" w:bottom="568" w:left="993" w:header="708" w:footer="708" w:gutter="0"/>
          <w:cols w:space="708"/>
          <w:docGrid w:linePitch="360"/>
        </w:sectPr>
      </w:pPr>
    </w:p>
    <w:p w:rsidR="00535C5A" w:rsidRPr="00C72FA5" w:rsidRDefault="00535C5A" w:rsidP="00C72FA5">
      <w:pPr>
        <w:shd w:val="clear" w:color="auto" w:fill="FFFFFF" w:themeFill="background1"/>
        <w:ind w:left="6237" w:right="-3" w:firstLine="0"/>
        <w:rPr>
          <w:sz w:val="20"/>
          <w:szCs w:val="20"/>
        </w:rPr>
      </w:pPr>
      <w:r w:rsidRPr="00C72FA5">
        <w:rPr>
          <w:sz w:val="20"/>
          <w:szCs w:val="20"/>
        </w:rPr>
        <w:lastRenderedPageBreak/>
        <w:t>Приложение 7</w:t>
      </w:r>
    </w:p>
    <w:p w:rsidR="00535C5A" w:rsidRPr="00C72FA5" w:rsidRDefault="00535C5A" w:rsidP="00C72FA5">
      <w:pPr>
        <w:shd w:val="clear" w:color="auto" w:fill="FFFFFF" w:themeFill="background1"/>
        <w:ind w:left="6237" w:right="-3" w:firstLine="0"/>
        <w:rPr>
          <w:sz w:val="20"/>
          <w:szCs w:val="20"/>
        </w:rPr>
      </w:pPr>
      <w:r w:rsidRPr="00C72FA5">
        <w:rPr>
          <w:sz w:val="20"/>
          <w:szCs w:val="20"/>
        </w:rPr>
        <w:t xml:space="preserve">к муниципальной программе «Повышение энергоэффективности в муниципальном образовании Каргасокский район» </w:t>
      </w:r>
    </w:p>
    <w:p w:rsidR="00535C5A" w:rsidRPr="00C72FA5" w:rsidRDefault="00535C5A" w:rsidP="00535C5A">
      <w:pPr>
        <w:shd w:val="clear" w:color="auto" w:fill="FFFFFF" w:themeFill="background1"/>
        <w:ind w:left="6237" w:firstLine="0"/>
        <w:jc w:val="center"/>
      </w:pPr>
    </w:p>
    <w:p w:rsidR="00535C5A" w:rsidRPr="00C72FA5" w:rsidRDefault="00535C5A" w:rsidP="00535C5A">
      <w:pPr>
        <w:shd w:val="clear" w:color="auto" w:fill="FFFFFF" w:themeFill="background1"/>
        <w:ind w:firstLine="0"/>
        <w:jc w:val="center"/>
      </w:pPr>
      <w:r w:rsidRPr="00C72FA5">
        <w:t>Индикаторы (исходные данные) для расчета целевых показателей</w:t>
      </w:r>
    </w:p>
    <w:p w:rsidR="00535C5A" w:rsidRPr="00C72FA5" w:rsidRDefault="00535C5A" w:rsidP="00535C5A">
      <w:pPr>
        <w:shd w:val="clear" w:color="auto" w:fill="FFFFFF" w:themeFill="background1"/>
        <w:ind w:firstLine="0"/>
        <w:jc w:val="center"/>
      </w:pPr>
      <w:r w:rsidRPr="00C72FA5">
        <w:t xml:space="preserve"> в области энергосбережения и энергетической эффективности</w:t>
      </w:r>
    </w:p>
    <w:tbl>
      <w:tblPr>
        <w:tblW w:w="10362" w:type="dxa"/>
        <w:tblInd w:w="-601" w:type="dxa"/>
        <w:tblLook w:val="04A0"/>
      </w:tblPr>
      <w:tblGrid>
        <w:gridCol w:w="696"/>
        <w:gridCol w:w="6520"/>
        <w:gridCol w:w="1729"/>
        <w:gridCol w:w="1417"/>
      </w:tblGrid>
      <w:tr w:rsidR="00535C5A" w:rsidRPr="00C72FA5" w:rsidTr="00535C5A">
        <w:trPr>
          <w:trHeight w:val="487"/>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 пп</w:t>
            </w:r>
          </w:p>
        </w:tc>
        <w:tc>
          <w:tcPr>
            <w:tcW w:w="6520"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Наименование индикатора</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условное обозначение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ед. изм.</w:t>
            </w:r>
          </w:p>
        </w:tc>
      </w:tr>
      <w:tr w:rsidR="00535C5A" w:rsidRPr="00C72FA5" w:rsidTr="00535C5A">
        <w:trPr>
          <w:trHeight w:val="37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rPr>
                <w:bCs/>
              </w:rPr>
            </w:pPr>
            <w:r w:rsidRPr="00C72FA5">
              <w:rPr>
                <w:bCs/>
              </w:rPr>
              <w:t>1. Индикаторы для определения общих целевых показателей</w:t>
            </w:r>
          </w:p>
        </w:tc>
      </w:tr>
      <w:tr w:rsidR="00535C5A" w:rsidRPr="00C72FA5" w:rsidTr="00535C5A">
        <w:trPr>
          <w:trHeight w:val="429"/>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потребления (использования) на территории муниципального образования электрической энергии</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кВт·ч</w:t>
            </w:r>
          </w:p>
        </w:tc>
      </w:tr>
      <w:tr w:rsidR="00535C5A" w:rsidRPr="00C72FA5" w:rsidTr="00535C5A">
        <w:trPr>
          <w:trHeight w:val="479"/>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1.2.</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учет</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кВт·ч</w:t>
            </w:r>
          </w:p>
        </w:tc>
      </w:tr>
      <w:tr w:rsidR="00535C5A" w:rsidRPr="00C72FA5" w:rsidTr="00535C5A">
        <w:trPr>
          <w:trHeight w:val="575"/>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1.3.</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потребления (использования) на территории муниципального образования тепловой энергии</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тэ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697"/>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1.4.</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тэ учет</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481"/>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1.5.</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потребления (использования) на территории муниципального образования холодной воды</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хвс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815"/>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1.6.</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хвс учет</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699"/>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1.7.</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гвс учет</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511"/>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1.8.</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потребления (использования) на территории муниципального образования природного газа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газ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703"/>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1.9.</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на территории муниципального образования природного газа, расчеты за который осуществляются с использованием приборов учета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газ учет</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487"/>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1.10.</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энергетических ресурсов, произведенных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эр.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 у.т.</w:t>
            </w:r>
          </w:p>
        </w:tc>
      </w:tr>
      <w:tr w:rsidR="00535C5A" w:rsidRPr="00C72FA5" w:rsidTr="00535C5A">
        <w:trPr>
          <w:trHeight w:val="963"/>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1.11.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производства энергетических ресурсов с использованием возобновляемых источников энергии и (или) вторичных энергетических ресурсов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эр. воз.</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 у.т.</w:t>
            </w:r>
          </w:p>
        </w:tc>
      </w:tr>
      <w:tr w:rsidR="00535C5A" w:rsidRPr="00C72FA5" w:rsidTr="00535C5A">
        <w:trPr>
          <w:trHeight w:val="381"/>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rPr>
                <w:bCs/>
              </w:rPr>
            </w:pPr>
            <w:r w:rsidRPr="00C72FA5">
              <w:rPr>
                <w:bCs/>
              </w:rPr>
              <w:t>2. Энергосбережение и повышение энергетической эффективности в муниципальном секторе</w:t>
            </w:r>
          </w:p>
        </w:tc>
      </w:tr>
      <w:tr w:rsidR="00535C5A" w:rsidRPr="00C72FA5" w:rsidTr="00535C5A">
        <w:trPr>
          <w:trHeight w:val="543"/>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электрической энергии в органах местного самоуправления и муниципальных учреждениях</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ээ мо</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кВт.ч</w:t>
            </w:r>
          </w:p>
        </w:tc>
      </w:tr>
      <w:tr w:rsidR="00535C5A" w:rsidRPr="00C72FA5" w:rsidTr="00535C5A">
        <w:trPr>
          <w:trHeight w:val="423"/>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2.2.</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размещения органов местного самоуправления и муниципальных учреждений</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473"/>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2.3.</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тепловой энергии в органах местного самоуправления и муниципальных учреждениях</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тэ мо</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381"/>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2.4.</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размещения органов местного самоуправления и муниципальных учреждений</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431"/>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холодной воды в органах местного самоуправления и муниципальных учреждениях</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хвс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куб. м</w:t>
            </w:r>
          </w:p>
        </w:tc>
      </w:tr>
      <w:tr w:rsidR="00535C5A" w:rsidRPr="00C72FA5" w:rsidTr="00535C5A">
        <w:trPr>
          <w:trHeight w:val="482"/>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lastRenderedPageBreak/>
              <w:t>2.6.</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работников органов местного самоуправления и муниципальных учреждений</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мо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чел.</w:t>
            </w:r>
          </w:p>
        </w:tc>
      </w:tr>
      <w:tr w:rsidR="00535C5A" w:rsidRPr="00C72FA5" w:rsidTr="00535C5A">
        <w:trPr>
          <w:trHeight w:val="144"/>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2.7.</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природного газа в органах местного самоуправления и муниципальных учреждениях</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газ мо</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куб. м</w:t>
            </w:r>
          </w:p>
        </w:tc>
      </w:tr>
      <w:tr w:rsidR="00535C5A" w:rsidRPr="00C72FA5" w:rsidTr="00535C5A">
        <w:trPr>
          <w:trHeight w:val="44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2.8.</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работников органов местного самоуправления и муниципальных учреждений</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мо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чел.</w:t>
            </w:r>
          </w:p>
        </w:tc>
      </w:tr>
      <w:tr w:rsidR="00535C5A" w:rsidRPr="00C72FA5" w:rsidTr="00535C5A">
        <w:trPr>
          <w:trHeight w:val="496"/>
        </w:trPr>
        <w:tc>
          <w:tcPr>
            <w:tcW w:w="696" w:type="dxa"/>
            <w:tcBorders>
              <w:top w:val="single" w:sz="4" w:space="0" w:color="auto"/>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2.9.</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планируемая экономия энергетических ресурсов и воды в стоимостном выражении в результате реализации энергосервисных договоров (контрактов), заключенных органами местного самоуправления и муниципальными учреждениями</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ПЛАН эком.мо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руб.</w:t>
            </w:r>
          </w:p>
        </w:tc>
      </w:tr>
      <w:tr w:rsidR="00535C5A" w:rsidRPr="00C72FA5" w:rsidTr="00535C5A">
        <w:trPr>
          <w:trHeight w:val="555"/>
        </w:trPr>
        <w:tc>
          <w:tcPr>
            <w:tcW w:w="696" w:type="dxa"/>
            <w:tcBorders>
              <w:top w:val="nil"/>
              <w:left w:val="single" w:sz="4" w:space="0" w:color="auto"/>
              <w:bottom w:val="single" w:sz="4" w:space="0" w:color="auto"/>
              <w:right w:val="single" w:sz="4" w:space="0" w:color="auto"/>
            </w:tcBorders>
            <w:shd w:val="clear" w:color="auto" w:fill="auto"/>
            <w:hideMark/>
          </w:tcPr>
          <w:p w:rsidR="00535C5A" w:rsidRPr="00C72FA5" w:rsidRDefault="00535C5A" w:rsidP="00535C5A">
            <w:pPr>
              <w:shd w:val="clear" w:color="auto" w:fill="FFFFFF" w:themeFill="background1"/>
              <w:ind w:firstLine="0"/>
              <w:jc w:val="left"/>
            </w:pPr>
            <w:r w:rsidRPr="00C72FA5">
              <w:t>2.10.</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бюджетных ассигнований,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МП ба</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руб.</w:t>
            </w:r>
          </w:p>
        </w:tc>
      </w:tr>
      <w:tr w:rsidR="00535C5A" w:rsidRPr="00C72FA5" w:rsidTr="00535C5A">
        <w:trPr>
          <w:trHeight w:val="28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rPr>
                <w:bCs/>
              </w:rPr>
            </w:pPr>
            <w:r w:rsidRPr="00C72FA5">
              <w:rPr>
                <w:bCs/>
              </w:rPr>
              <w:t>3.  Энергосбережение и повышение энергетической эффективности в жилищном фонде</w:t>
            </w:r>
          </w:p>
        </w:tc>
      </w:tr>
      <w:tr w:rsidR="00535C5A" w:rsidRPr="00C72FA5" w:rsidTr="00535C5A">
        <w:trPr>
          <w:trHeight w:val="7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тепловой энергии в многоквартирных домах,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тэ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55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3.2.</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многоквартирных домов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68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3.3.</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холодной воды в многоквартирных домах,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хвс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куб. м</w:t>
            </w:r>
          </w:p>
        </w:tc>
      </w:tr>
      <w:tr w:rsidR="00535C5A" w:rsidRPr="00C72FA5" w:rsidTr="00535C5A">
        <w:trPr>
          <w:trHeight w:val="48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3.4.</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жителей, проживающих в многоквартирных домах,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мо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чел.</w:t>
            </w:r>
          </w:p>
        </w:tc>
      </w:tr>
      <w:tr w:rsidR="00535C5A" w:rsidRPr="00C72FA5" w:rsidTr="00535C5A">
        <w:trPr>
          <w:trHeight w:val="67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3.5.</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электрической энергии в многоквартирных домах,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кВт.ч</w:t>
            </w:r>
          </w:p>
        </w:tc>
      </w:tr>
      <w:tr w:rsidR="00535C5A" w:rsidRPr="00C72FA5" w:rsidTr="00535C5A">
        <w:trPr>
          <w:trHeight w:val="47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3.6.</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многоквартирных домов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109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3.7.</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(использования) природного газа в многоквартирных домах с индивидуальными системами газового отопления,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газ учет.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6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3.8.</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многоквартирных домов с индивидуальными системами газового отопления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 газ учет.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66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3.9.</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природного газа, потребляемого (используемого) в многоквартирных домах с иными системами теплоснабжения,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газ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83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3.10.</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жителей, проживающих в многоквартирных домах с иными системами теплоснабжения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мо газ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чел.</w:t>
            </w:r>
          </w:p>
        </w:tc>
      </w:tr>
      <w:tr w:rsidR="00535C5A" w:rsidRPr="00C72FA5" w:rsidTr="00535C5A">
        <w:trPr>
          <w:trHeight w:val="74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3.11.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суммарный объем потребления (использования) энергетических ресурсов в многоквартирных домах, расположенных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сумм. мкд</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 у.т.</w:t>
            </w:r>
          </w:p>
        </w:tc>
      </w:tr>
      <w:tr w:rsidR="00535C5A" w:rsidRPr="00C72FA5" w:rsidTr="00535C5A">
        <w:trPr>
          <w:trHeight w:val="542"/>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3.12.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площадь многоквартирных домов на территории муниципального образования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 мкд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423"/>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rPr>
                <w:bCs/>
              </w:rPr>
            </w:pPr>
            <w:r w:rsidRPr="00C72FA5">
              <w:rPr>
                <w:bCs/>
              </w:rPr>
              <w:lastRenderedPageBreak/>
              <w:t>4. Энергосбережение и повышение энергетической эффективности в системах коммунальной инфраструктуры</w:t>
            </w:r>
          </w:p>
        </w:tc>
      </w:tr>
      <w:tr w:rsidR="00535C5A" w:rsidRPr="00C72FA5" w:rsidTr="00535C5A">
        <w:trPr>
          <w:trHeight w:val="75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топлива на выработку тепловой энергии тепловыми электростанциями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тэс тэ</w:t>
            </w:r>
          </w:p>
        </w:tc>
        <w:tc>
          <w:tcPr>
            <w:tcW w:w="1417" w:type="dxa"/>
            <w:tcBorders>
              <w:top w:val="nil"/>
              <w:left w:val="nil"/>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т у.т.</w:t>
            </w:r>
          </w:p>
        </w:tc>
      </w:tr>
      <w:tr w:rsidR="00535C5A" w:rsidRPr="00C72FA5" w:rsidTr="00535C5A">
        <w:trPr>
          <w:trHeight w:val="54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4.2.</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выработки тепловой энергии тепловыми электростанциями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ОВ  мо тэс тэ</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млн. Гкал</w:t>
            </w:r>
          </w:p>
        </w:tc>
      </w:tr>
      <w:tr w:rsidR="00535C5A" w:rsidRPr="00C72FA5" w:rsidTr="00535C5A">
        <w:trPr>
          <w:trHeight w:val="57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4.3.</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топлива на выработку тепловой энергии котельными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к тэ</w:t>
            </w:r>
          </w:p>
        </w:tc>
        <w:tc>
          <w:tcPr>
            <w:tcW w:w="1417" w:type="dxa"/>
            <w:tcBorders>
              <w:top w:val="nil"/>
              <w:left w:val="nil"/>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т у.т.</w:t>
            </w:r>
          </w:p>
        </w:tc>
      </w:tr>
      <w:tr w:rsidR="00535C5A" w:rsidRPr="00C72FA5" w:rsidTr="00535C5A">
        <w:trPr>
          <w:trHeight w:val="414"/>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4.4.</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выработки тепловой энергии котельными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ОВ  мо к тэ</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742"/>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электрической энергии для передачи тепловой энергии в системах теплоснабжения на территории муниципального образования</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передача тэ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кВт·ч</w:t>
            </w:r>
          </w:p>
        </w:tc>
      </w:tr>
      <w:tr w:rsidR="00535C5A" w:rsidRPr="00C72FA5" w:rsidTr="00535C5A">
        <w:trPr>
          <w:trHeight w:val="4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4.6.</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транспортировки теплоносителя в системе теплоснабжения на территории муниципального образования</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ОТ  мо тн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463"/>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4.7.</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потерь тепловой энергии при ее передаче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 мо тэ потери</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52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4.8.</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передаваемой тепловой энергии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тэ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Гкал</w:t>
            </w:r>
          </w:p>
        </w:tc>
      </w:tr>
      <w:tr w:rsidR="00535C5A" w:rsidRPr="00C72FA5" w:rsidTr="00535C5A">
        <w:trPr>
          <w:trHeight w:val="40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4.9.</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потерь воды при ее передаче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вс передача</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457"/>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4.11.</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общий объем потребления (использования) на территории муниципального образования холодной воды</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хвс общий</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куб. м.</w:t>
            </w:r>
          </w:p>
        </w:tc>
      </w:tr>
      <w:tr w:rsidR="00535C5A" w:rsidRPr="00C72FA5" w:rsidTr="00535C5A">
        <w:trPr>
          <w:trHeight w:val="90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4.12.</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электрической энергии для передачи воды в системах водоснабжения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передача вс</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кВт.ч</w:t>
            </w:r>
          </w:p>
        </w:tc>
      </w:tr>
      <w:tr w:rsidR="00535C5A" w:rsidRPr="00C72FA5" w:rsidTr="00535C5A">
        <w:trPr>
          <w:trHeight w:val="46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4.13.</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электрической энергии в системах водоотведения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тыс. кВт.ч</w:t>
            </w:r>
          </w:p>
        </w:tc>
      </w:tr>
      <w:tr w:rsidR="00535C5A" w:rsidRPr="00C72FA5" w:rsidTr="00535C5A">
        <w:trPr>
          <w:trHeight w:val="498"/>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4.14.</w:t>
            </w:r>
          </w:p>
        </w:tc>
        <w:tc>
          <w:tcPr>
            <w:tcW w:w="6520"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pPr>
            <w:r w:rsidRPr="00C72FA5">
              <w:t>общий объем водоотведенной воды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 мо вс водоотведение</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куб. м.</w:t>
            </w:r>
          </w:p>
        </w:tc>
      </w:tr>
      <w:tr w:rsidR="00535C5A" w:rsidRPr="00C72FA5" w:rsidTr="00535C5A">
        <w:trPr>
          <w:trHeight w:val="406"/>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4.15.</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объем потребления электрической энергии в системах уличного освещения на территории муниципального образования</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ОП мо ээ освещение</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кВт·ч</w:t>
            </w:r>
          </w:p>
        </w:tc>
      </w:tr>
      <w:tr w:rsidR="00535C5A" w:rsidRPr="00C72FA5" w:rsidTr="00535C5A">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4.16.</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общая площадь уличного освещения территории муниципального образования на конец года</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П мо освещение</w:t>
            </w:r>
          </w:p>
        </w:tc>
        <w:tc>
          <w:tcPr>
            <w:tcW w:w="1417" w:type="dxa"/>
            <w:tcBorders>
              <w:top w:val="nil"/>
              <w:left w:val="nil"/>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кв. м.</w:t>
            </w:r>
          </w:p>
        </w:tc>
      </w:tr>
      <w:tr w:rsidR="00535C5A" w:rsidRPr="00C72FA5" w:rsidTr="00535C5A">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4.17.</w:t>
            </w:r>
          </w:p>
        </w:tc>
        <w:tc>
          <w:tcPr>
            <w:tcW w:w="6520"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pPr>
            <w:r w:rsidRPr="00C72FA5">
              <w:t>Количество светильников уличного освещения на территории муниципального образования, всего</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УО МО</w:t>
            </w:r>
          </w:p>
        </w:tc>
        <w:tc>
          <w:tcPr>
            <w:tcW w:w="1417" w:type="dxa"/>
            <w:tcBorders>
              <w:top w:val="nil"/>
              <w:left w:val="nil"/>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шт.</w:t>
            </w:r>
          </w:p>
        </w:tc>
      </w:tr>
      <w:tr w:rsidR="00535C5A" w:rsidRPr="00C72FA5" w:rsidTr="00535C5A">
        <w:trPr>
          <w:trHeight w:val="471"/>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p>
        </w:tc>
        <w:tc>
          <w:tcPr>
            <w:tcW w:w="6520"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pPr>
            <w:r w:rsidRPr="00C72FA5">
              <w:t xml:space="preserve">в том числе количество светильников уличного освещения с энергоэффективными лампами </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К УО Эф МО</w:t>
            </w:r>
          </w:p>
        </w:tc>
        <w:tc>
          <w:tcPr>
            <w:tcW w:w="1417" w:type="dxa"/>
            <w:tcBorders>
              <w:top w:val="nil"/>
              <w:left w:val="nil"/>
              <w:bottom w:val="single" w:sz="4" w:space="0" w:color="auto"/>
              <w:right w:val="single" w:sz="4" w:space="0" w:color="auto"/>
            </w:tcBorders>
            <w:shd w:val="clear" w:color="auto" w:fill="auto"/>
            <w:noWrap/>
            <w:vAlign w:val="center"/>
            <w:hideMark/>
          </w:tcPr>
          <w:p w:rsidR="00535C5A" w:rsidRPr="00C72FA5" w:rsidRDefault="00535C5A" w:rsidP="00535C5A">
            <w:pPr>
              <w:shd w:val="clear" w:color="auto" w:fill="FFFFFF" w:themeFill="background1"/>
              <w:ind w:firstLine="0"/>
              <w:jc w:val="center"/>
            </w:pPr>
            <w:r w:rsidRPr="00C72FA5">
              <w:t>шт.</w:t>
            </w:r>
          </w:p>
        </w:tc>
      </w:tr>
      <w:tr w:rsidR="00535C5A" w:rsidRPr="00C72FA5" w:rsidTr="00535C5A">
        <w:trPr>
          <w:trHeight w:val="705"/>
        </w:trPr>
        <w:tc>
          <w:tcPr>
            <w:tcW w:w="103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rPr>
                <w:bCs/>
              </w:rPr>
            </w:pPr>
            <w:r w:rsidRPr="00C72FA5">
              <w:rPr>
                <w:bCs/>
              </w:rPr>
              <w:t>5. Энергосбережение и повышение энергетической эффективности в транспортном комплексе</w:t>
            </w:r>
          </w:p>
        </w:tc>
      </w:tr>
      <w:tr w:rsidR="00535C5A" w:rsidRPr="00C72FA5" w:rsidTr="00535C5A">
        <w:trPr>
          <w:trHeight w:val="41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5.1.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общ.вэ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ед.</w:t>
            </w:r>
          </w:p>
        </w:tc>
      </w:tr>
      <w:tr w:rsidR="00535C5A" w:rsidRPr="00C72FA5" w:rsidTr="00535C5A">
        <w:trPr>
          <w:trHeight w:val="252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lastRenderedPageBreak/>
              <w:t>5.2.</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транспортных средств, относящихся к общественному транспорту, регулирование тарифов на услуги по перевозке на котором осуществляется муниципальным образованием,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общ. ээ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ед.</w:t>
            </w:r>
          </w:p>
        </w:tc>
      </w:tr>
      <w:tr w:rsidR="00535C5A" w:rsidRPr="00C72FA5" w:rsidTr="00535C5A">
        <w:trPr>
          <w:trHeight w:val="971"/>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5.3.</w:t>
            </w:r>
          </w:p>
        </w:tc>
        <w:tc>
          <w:tcPr>
            <w:tcW w:w="6520" w:type="dxa"/>
            <w:tcBorders>
              <w:top w:val="single" w:sz="4" w:space="0" w:color="auto"/>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муниципальным образованием</w:t>
            </w:r>
          </w:p>
        </w:tc>
        <w:tc>
          <w:tcPr>
            <w:tcW w:w="1729"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общ  газ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ед.</w:t>
            </w:r>
          </w:p>
        </w:tc>
      </w:tr>
      <w:tr w:rsidR="00535C5A" w:rsidRPr="00C72FA5" w:rsidTr="00535C5A">
        <w:trPr>
          <w:trHeight w:val="802"/>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5.4.</w:t>
            </w:r>
          </w:p>
        </w:tc>
        <w:tc>
          <w:tcPr>
            <w:tcW w:w="6520" w:type="dxa"/>
            <w:tcBorders>
              <w:top w:val="nil"/>
              <w:left w:val="nil"/>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которых осуществляется муниципальным образованием</w:t>
            </w:r>
          </w:p>
        </w:tc>
        <w:tc>
          <w:tcPr>
            <w:tcW w:w="1729"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общ. авт.ээ</w:t>
            </w:r>
          </w:p>
        </w:tc>
        <w:tc>
          <w:tcPr>
            <w:tcW w:w="1417" w:type="dxa"/>
            <w:tcBorders>
              <w:top w:val="nil"/>
              <w:left w:val="nil"/>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ед.</w:t>
            </w:r>
          </w:p>
        </w:tc>
      </w:tr>
      <w:tr w:rsidR="00535C5A" w:rsidRPr="00C72FA5" w:rsidTr="00535C5A">
        <w:trPr>
          <w:trHeight w:val="1026"/>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5.5.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осму муп газ</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ед.</w:t>
            </w:r>
          </w:p>
        </w:tc>
      </w:tr>
      <w:tr w:rsidR="00535C5A" w:rsidRPr="00C72FA5" w:rsidTr="00535C5A">
        <w:trPr>
          <w:trHeight w:val="713"/>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5.6.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5C5A" w:rsidRPr="00C72FA5" w:rsidRDefault="00535C5A" w:rsidP="00535C5A">
            <w:pPr>
              <w:shd w:val="clear" w:color="auto" w:fill="FFFFFF" w:themeFill="background1"/>
              <w:ind w:firstLine="0"/>
            </w:pPr>
            <w:r w:rsidRPr="00C72FA5">
              <w:t>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center"/>
            </w:pPr>
            <w:r w:rsidRPr="00C72FA5">
              <w:t>ТР осму муп авт.ээ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5C5A" w:rsidRPr="00C72FA5" w:rsidRDefault="00535C5A" w:rsidP="00535C5A">
            <w:pPr>
              <w:shd w:val="clear" w:color="auto" w:fill="FFFFFF" w:themeFill="background1"/>
              <w:ind w:firstLine="0"/>
              <w:jc w:val="left"/>
            </w:pPr>
            <w:r w:rsidRPr="00C72FA5">
              <w:t>ед.</w:t>
            </w:r>
          </w:p>
        </w:tc>
      </w:tr>
    </w:tbl>
    <w:p w:rsidR="00535C5A" w:rsidRPr="00C72FA5" w:rsidRDefault="00535C5A" w:rsidP="00535C5A">
      <w:pPr>
        <w:autoSpaceDE w:val="0"/>
        <w:autoSpaceDN w:val="0"/>
        <w:adjustRightInd w:val="0"/>
        <w:ind w:firstLine="0"/>
        <w:jc w:val="left"/>
        <w:rPr>
          <w:rFonts w:eastAsiaTheme="minorEastAsia"/>
          <w:bCs/>
        </w:rPr>
      </w:pPr>
    </w:p>
    <w:p w:rsidR="00535C5A" w:rsidRPr="00C72FA5" w:rsidRDefault="00535C5A" w:rsidP="00535C5A">
      <w:pPr>
        <w:autoSpaceDE w:val="0"/>
        <w:autoSpaceDN w:val="0"/>
        <w:adjustRightInd w:val="0"/>
        <w:ind w:firstLine="0"/>
        <w:jc w:val="left"/>
        <w:rPr>
          <w:rFonts w:eastAsiaTheme="minorEastAsia"/>
          <w:bCs/>
        </w:rPr>
      </w:pPr>
    </w:p>
    <w:p w:rsidR="00535C5A" w:rsidRPr="00C72FA5" w:rsidRDefault="00535C5A" w:rsidP="00535C5A">
      <w:pPr>
        <w:autoSpaceDE w:val="0"/>
        <w:autoSpaceDN w:val="0"/>
        <w:adjustRightInd w:val="0"/>
        <w:ind w:firstLine="0"/>
        <w:jc w:val="left"/>
        <w:rPr>
          <w:rFonts w:eastAsiaTheme="minorEastAsia"/>
          <w:bCs/>
        </w:rPr>
      </w:pPr>
    </w:p>
    <w:p w:rsidR="00535C5A" w:rsidRPr="00C72FA5" w:rsidRDefault="00535C5A" w:rsidP="00535C5A">
      <w:pPr>
        <w:shd w:val="clear" w:color="auto" w:fill="FFFFFF" w:themeFill="background1"/>
        <w:ind w:left="9356" w:right="110" w:firstLine="0"/>
        <w:jc w:val="right"/>
      </w:pPr>
    </w:p>
    <w:sectPr w:rsidR="00535C5A" w:rsidRPr="00C72FA5" w:rsidSect="00C72FA5">
      <w:headerReference w:type="even" r:id="rId20"/>
      <w:headerReference w:type="default" r:id="rId21"/>
      <w:type w:val="continuous"/>
      <w:pgSz w:w="11906" w:h="16838"/>
      <w:pgMar w:top="1134" w:right="566"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4AC" w:rsidRDefault="00A114AC" w:rsidP="00C030A8">
      <w:r>
        <w:separator/>
      </w:r>
    </w:p>
  </w:endnote>
  <w:endnote w:type="continuationSeparator" w:id="1">
    <w:p w:rsidR="00A114AC" w:rsidRDefault="00A114AC"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4AC" w:rsidRDefault="00A114AC" w:rsidP="00C030A8">
      <w:r>
        <w:separator/>
      </w:r>
    </w:p>
  </w:footnote>
  <w:footnote w:type="continuationSeparator" w:id="1">
    <w:p w:rsidR="00A114AC" w:rsidRDefault="00A114AC"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4F" w:rsidRDefault="002E33F1" w:rsidP="00C54735">
    <w:pPr>
      <w:pStyle w:val="a7"/>
      <w:framePr w:wrap="around" w:vAnchor="text" w:hAnchor="margin" w:xAlign="center" w:y="1"/>
      <w:rPr>
        <w:rStyle w:val="aff6"/>
      </w:rPr>
    </w:pPr>
    <w:r>
      <w:rPr>
        <w:rStyle w:val="aff6"/>
      </w:rPr>
      <w:fldChar w:fldCharType="begin"/>
    </w:r>
    <w:r w:rsidR="00E7314F">
      <w:rPr>
        <w:rStyle w:val="aff6"/>
      </w:rPr>
      <w:instrText xml:space="preserve">PAGE  </w:instrText>
    </w:r>
    <w:r>
      <w:rPr>
        <w:rStyle w:val="aff6"/>
      </w:rPr>
      <w:fldChar w:fldCharType="end"/>
    </w:r>
  </w:p>
  <w:p w:rsidR="00E7314F" w:rsidRDefault="00E7314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4F" w:rsidRDefault="00E7314F">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4F" w:rsidRDefault="002E33F1" w:rsidP="00A31B6A">
    <w:pPr>
      <w:pStyle w:val="a7"/>
      <w:framePr w:wrap="around" w:vAnchor="text" w:hAnchor="margin" w:xAlign="center" w:y="1"/>
      <w:rPr>
        <w:rStyle w:val="aff6"/>
      </w:rPr>
    </w:pPr>
    <w:r>
      <w:rPr>
        <w:rStyle w:val="aff6"/>
      </w:rPr>
      <w:fldChar w:fldCharType="begin"/>
    </w:r>
    <w:r w:rsidR="00E7314F">
      <w:rPr>
        <w:rStyle w:val="aff6"/>
      </w:rPr>
      <w:instrText xml:space="preserve">PAGE  </w:instrText>
    </w:r>
    <w:r>
      <w:rPr>
        <w:rStyle w:val="aff6"/>
      </w:rPr>
      <w:fldChar w:fldCharType="end"/>
    </w:r>
  </w:p>
  <w:p w:rsidR="00E7314F" w:rsidRDefault="00E7314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4F" w:rsidRDefault="00E731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8">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2">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29">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3">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4">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7">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39">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1">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
  </w:num>
  <w:num w:numId="2">
    <w:abstractNumId w:val="41"/>
  </w:num>
  <w:num w:numId="3">
    <w:abstractNumId w:val="16"/>
  </w:num>
  <w:num w:numId="4">
    <w:abstractNumId w:val="43"/>
  </w:num>
  <w:num w:numId="5">
    <w:abstractNumId w:val="33"/>
  </w:num>
  <w:num w:numId="6">
    <w:abstractNumId w:val="15"/>
  </w:num>
  <w:num w:numId="7">
    <w:abstractNumId w:val="8"/>
  </w:num>
  <w:num w:numId="8">
    <w:abstractNumId w:val="21"/>
  </w:num>
  <w:num w:numId="9">
    <w:abstractNumId w:val="14"/>
  </w:num>
  <w:num w:numId="10">
    <w:abstractNumId w:val="30"/>
  </w:num>
  <w:num w:numId="11">
    <w:abstractNumId w:val="34"/>
  </w:num>
  <w:num w:numId="12">
    <w:abstractNumId w:val="2"/>
  </w:num>
  <w:num w:numId="13">
    <w:abstractNumId w:val="9"/>
  </w:num>
  <w:num w:numId="14">
    <w:abstractNumId w:val="40"/>
  </w:num>
  <w:num w:numId="15">
    <w:abstractNumId w:val="22"/>
  </w:num>
  <w:num w:numId="16">
    <w:abstractNumId w:val="23"/>
  </w:num>
  <w:num w:numId="17">
    <w:abstractNumId w:val="32"/>
  </w:num>
  <w:num w:numId="18">
    <w:abstractNumId w:val="1"/>
  </w:num>
  <w:num w:numId="19">
    <w:abstractNumId w:val="39"/>
  </w:num>
  <w:num w:numId="20">
    <w:abstractNumId w:val="18"/>
  </w:num>
  <w:num w:numId="21">
    <w:abstractNumId w:val="17"/>
  </w:num>
  <w:num w:numId="22">
    <w:abstractNumId w:val="35"/>
  </w:num>
  <w:num w:numId="23">
    <w:abstractNumId w:val="25"/>
  </w:num>
  <w:num w:numId="24">
    <w:abstractNumId w:val="37"/>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29"/>
  </w:num>
  <w:num w:numId="27">
    <w:abstractNumId w:val="26"/>
  </w:num>
  <w:num w:numId="28">
    <w:abstractNumId w:val="5"/>
  </w:num>
  <w:num w:numId="29">
    <w:abstractNumId w:val="19"/>
  </w:num>
  <w:num w:numId="30">
    <w:abstractNumId w:val="38"/>
  </w:num>
  <w:num w:numId="31">
    <w:abstractNumId w:val="42"/>
  </w:num>
  <w:num w:numId="32">
    <w:abstractNumId w:val="7"/>
  </w:num>
  <w:num w:numId="33">
    <w:abstractNumId w:val="12"/>
  </w:num>
  <w:num w:numId="34">
    <w:abstractNumId w:val="11"/>
  </w:num>
  <w:num w:numId="35">
    <w:abstractNumId w:val="10"/>
  </w:num>
  <w:num w:numId="36">
    <w:abstractNumId w:val="28"/>
  </w:num>
  <w:num w:numId="37">
    <w:abstractNumId w:val="3"/>
  </w:num>
  <w:num w:numId="38">
    <w:abstractNumId w:val="20"/>
  </w:num>
  <w:num w:numId="39">
    <w:abstractNumId w:val="24"/>
  </w:num>
  <w:num w:numId="40">
    <w:abstractNumId w:val="36"/>
  </w:num>
  <w:num w:numId="41">
    <w:abstractNumId w:val="27"/>
  </w:num>
  <w:num w:numId="42">
    <w:abstractNumId w:val="31"/>
  </w:num>
  <w:num w:numId="43">
    <w:abstractNumId w:val="13"/>
  </w:num>
  <w:num w:numId="44">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43E0"/>
    <w:rsid w:val="000054CD"/>
    <w:rsid w:val="0001039F"/>
    <w:rsid w:val="000118F2"/>
    <w:rsid w:val="00014CA9"/>
    <w:rsid w:val="00015C14"/>
    <w:rsid w:val="000164C4"/>
    <w:rsid w:val="00016F99"/>
    <w:rsid w:val="00017CCA"/>
    <w:rsid w:val="00017EF0"/>
    <w:rsid w:val="0002326C"/>
    <w:rsid w:val="00027955"/>
    <w:rsid w:val="00030351"/>
    <w:rsid w:val="00030DCE"/>
    <w:rsid w:val="0003143A"/>
    <w:rsid w:val="00035C48"/>
    <w:rsid w:val="00036F97"/>
    <w:rsid w:val="00037A55"/>
    <w:rsid w:val="00041177"/>
    <w:rsid w:val="00046CB7"/>
    <w:rsid w:val="00047BEB"/>
    <w:rsid w:val="00051622"/>
    <w:rsid w:val="0005214B"/>
    <w:rsid w:val="000535CF"/>
    <w:rsid w:val="000541D5"/>
    <w:rsid w:val="000566A7"/>
    <w:rsid w:val="000572C0"/>
    <w:rsid w:val="00065BF3"/>
    <w:rsid w:val="00065D31"/>
    <w:rsid w:val="00066C0A"/>
    <w:rsid w:val="00070F98"/>
    <w:rsid w:val="00075562"/>
    <w:rsid w:val="0008172C"/>
    <w:rsid w:val="00082B88"/>
    <w:rsid w:val="0009084C"/>
    <w:rsid w:val="00090EE1"/>
    <w:rsid w:val="00094DD5"/>
    <w:rsid w:val="000A200E"/>
    <w:rsid w:val="000A29AE"/>
    <w:rsid w:val="000A7D88"/>
    <w:rsid w:val="000B0F60"/>
    <w:rsid w:val="000B51C1"/>
    <w:rsid w:val="000B5EA0"/>
    <w:rsid w:val="000B647E"/>
    <w:rsid w:val="000B6658"/>
    <w:rsid w:val="000C2398"/>
    <w:rsid w:val="000C48B5"/>
    <w:rsid w:val="000D28B0"/>
    <w:rsid w:val="000D2B7D"/>
    <w:rsid w:val="000D4AF0"/>
    <w:rsid w:val="000E030C"/>
    <w:rsid w:val="000E5C5E"/>
    <w:rsid w:val="000E5ED4"/>
    <w:rsid w:val="000E624F"/>
    <w:rsid w:val="000E774F"/>
    <w:rsid w:val="000F02E5"/>
    <w:rsid w:val="000F09D1"/>
    <w:rsid w:val="000F1213"/>
    <w:rsid w:val="000F15FE"/>
    <w:rsid w:val="000F26C1"/>
    <w:rsid w:val="000F4DF0"/>
    <w:rsid w:val="000F5102"/>
    <w:rsid w:val="00100963"/>
    <w:rsid w:val="001009E1"/>
    <w:rsid w:val="001026CD"/>
    <w:rsid w:val="00104B09"/>
    <w:rsid w:val="00105A15"/>
    <w:rsid w:val="0010703D"/>
    <w:rsid w:val="001103AC"/>
    <w:rsid w:val="00111A1A"/>
    <w:rsid w:val="0011721B"/>
    <w:rsid w:val="001225E1"/>
    <w:rsid w:val="00123C58"/>
    <w:rsid w:val="00131A08"/>
    <w:rsid w:val="001333DC"/>
    <w:rsid w:val="00133E9E"/>
    <w:rsid w:val="00134131"/>
    <w:rsid w:val="001351CD"/>
    <w:rsid w:val="00135675"/>
    <w:rsid w:val="00140955"/>
    <w:rsid w:val="0014353B"/>
    <w:rsid w:val="00146408"/>
    <w:rsid w:val="00151182"/>
    <w:rsid w:val="00152ED8"/>
    <w:rsid w:val="001530E5"/>
    <w:rsid w:val="001537D5"/>
    <w:rsid w:val="00155DB1"/>
    <w:rsid w:val="0016042B"/>
    <w:rsid w:val="00163CB5"/>
    <w:rsid w:val="0016408D"/>
    <w:rsid w:val="00171D8C"/>
    <w:rsid w:val="00175340"/>
    <w:rsid w:val="00177AF2"/>
    <w:rsid w:val="00180008"/>
    <w:rsid w:val="00185E8A"/>
    <w:rsid w:val="00187310"/>
    <w:rsid w:val="001878A7"/>
    <w:rsid w:val="001905F5"/>
    <w:rsid w:val="0019121C"/>
    <w:rsid w:val="00195CB9"/>
    <w:rsid w:val="00197BD9"/>
    <w:rsid w:val="001A41E4"/>
    <w:rsid w:val="001A70FF"/>
    <w:rsid w:val="001A74C1"/>
    <w:rsid w:val="001A7938"/>
    <w:rsid w:val="001B2338"/>
    <w:rsid w:val="001B23C6"/>
    <w:rsid w:val="001B2ED6"/>
    <w:rsid w:val="001B7788"/>
    <w:rsid w:val="001C10DB"/>
    <w:rsid w:val="001C1FA2"/>
    <w:rsid w:val="001D43EC"/>
    <w:rsid w:val="001E052D"/>
    <w:rsid w:val="001E39F6"/>
    <w:rsid w:val="001F366E"/>
    <w:rsid w:val="00202326"/>
    <w:rsid w:val="002049F3"/>
    <w:rsid w:val="00207DB8"/>
    <w:rsid w:val="00210651"/>
    <w:rsid w:val="0021149C"/>
    <w:rsid w:val="0021371A"/>
    <w:rsid w:val="00225ACB"/>
    <w:rsid w:val="00232218"/>
    <w:rsid w:val="0023262E"/>
    <w:rsid w:val="00232F0A"/>
    <w:rsid w:val="00233BE9"/>
    <w:rsid w:val="00235838"/>
    <w:rsid w:val="00240B73"/>
    <w:rsid w:val="00240C15"/>
    <w:rsid w:val="002412D4"/>
    <w:rsid w:val="00241F78"/>
    <w:rsid w:val="00242729"/>
    <w:rsid w:val="002435D9"/>
    <w:rsid w:val="002454D3"/>
    <w:rsid w:val="002477C8"/>
    <w:rsid w:val="00247AB7"/>
    <w:rsid w:val="00251A4D"/>
    <w:rsid w:val="00255209"/>
    <w:rsid w:val="00255307"/>
    <w:rsid w:val="00256552"/>
    <w:rsid w:val="00256B7D"/>
    <w:rsid w:val="002575E2"/>
    <w:rsid w:val="002577F2"/>
    <w:rsid w:val="00260E0A"/>
    <w:rsid w:val="0026318D"/>
    <w:rsid w:val="0026369A"/>
    <w:rsid w:val="0026709D"/>
    <w:rsid w:val="00270BC3"/>
    <w:rsid w:val="00272BF5"/>
    <w:rsid w:val="00277258"/>
    <w:rsid w:val="00280EE0"/>
    <w:rsid w:val="0028431A"/>
    <w:rsid w:val="00284F33"/>
    <w:rsid w:val="002857B6"/>
    <w:rsid w:val="00286983"/>
    <w:rsid w:val="002870B7"/>
    <w:rsid w:val="0028789A"/>
    <w:rsid w:val="00287D6E"/>
    <w:rsid w:val="00291512"/>
    <w:rsid w:val="002A4A8C"/>
    <w:rsid w:val="002A648B"/>
    <w:rsid w:val="002B0204"/>
    <w:rsid w:val="002B08C7"/>
    <w:rsid w:val="002B45A4"/>
    <w:rsid w:val="002B77F3"/>
    <w:rsid w:val="002C0D89"/>
    <w:rsid w:val="002C391B"/>
    <w:rsid w:val="002C39DB"/>
    <w:rsid w:val="002C6629"/>
    <w:rsid w:val="002D111C"/>
    <w:rsid w:val="002D1B4F"/>
    <w:rsid w:val="002D705F"/>
    <w:rsid w:val="002D7105"/>
    <w:rsid w:val="002D7537"/>
    <w:rsid w:val="002E1BC7"/>
    <w:rsid w:val="002E3365"/>
    <w:rsid w:val="002E33F1"/>
    <w:rsid w:val="002E41D9"/>
    <w:rsid w:val="002E4C51"/>
    <w:rsid w:val="002F31C4"/>
    <w:rsid w:val="002F621A"/>
    <w:rsid w:val="0030122D"/>
    <w:rsid w:val="00303EC7"/>
    <w:rsid w:val="003064C9"/>
    <w:rsid w:val="0030719F"/>
    <w:rsid w:val="003071CD"/>
    <w:rsid w:val="00313D4E"/>
    <w:rsid w:val="0031644E"/>
    <w:rsid w:val="003170AB"/>
    <w:rsid w:val="00330A3F"/>
    <w:rsid w:val="003326CD"/>
    <w:rsid w:val="00332CD1"/>
    <w:rsid w:val="00345939"/>
    <w:rsid w:val="00346A8B"/>
    <w:rsid w:val="00347D06"/>
    <w:rsid w:val="003505AE"/>
    <w:rsid w:val="00353107"/>
    <w:rsid w:val="0035618E"/>
    <w:rsid w:val="00356418"/>
    <w:rsid w:val="003618A2"/>
    <w:rsid w:val="0036205C"/>
    <w:rsid w:val="00363367"/>
    <w:rsid w:val="00363857"/>
    <w:rsid w:val="00363FD9"/>
    <w:rsid w:val="00364638"/>
    <w:rsid w:val="003657FD"/>
    <w:rsid w:val="0036666E"/>
    <w:rsid w:val="00371E28"/>
    <w:rsid w:val="003723CB"/>
    <w:rsid w:val="003763B8"/>
    <w:rsid w:val="003807D6"/>
    <w:rsid w:val="00380D49"/>
    <w:rsid w:val="003913DC"/>
    <w:rsid w:val="00393352"/>
    <w:rsid w:val="00393B00"/>
    <w:rsid w:val="00396CEA"/>
    <w:rsid w:val="003979BD"/>
    <w:rsid w:val="003A1992"/>
    <w:rsid w:val="003A4B5C"/>
    <w:rsid w:val="003A751E"/>
    <w:rsid w:val="003A7C90"/>
    <w:rsid w:val="003B3722"/>
    <w:rsid w:val="003B40D3"/>
    <w:rsid w:val="003B6AE9"/>
    <w:rsid w:val="003C12AD"/>
    <w:rsid w:val="003C593E"/>
    <w:rsid w:val="003C7F02"/>
    <w:rsid w:val="003E0F5D"/>
    <w:rsid w:val="003E5971"/>
    <w:rsid w:val="003F02A0"/>
    <w:rsid w:val="003F33FB"/>
    <w:rsid w:val="003F5C0B"/>
    <w:rsid w:val="00400383"/>
    <w:rsid w:val="00400904"/>
    <w:rsid w:val="00400F8E"/>
    <w:rsid w:val="004022BE"/>
    <w:rsid w:val="004046BF"/>
    <w:rsid w:val="00406F8B"/>
    <w:rsid w:val="004101B8"/>
    <w:rsid w:val="00410F0F"/>
    <w:rsid w:val="00412AF7"/>
    <w:rsid w:val="00414CCA"/>
    <w:rsid w:val="00420AA4"/>
    <w:rsid w:val="00422DAB"/>
    <w:rsid w:val="0042618F"/>
    <w:rsid w:val="004310E0"/>
    <w:rsid w:val="00431356"/>
    <w:rsid w:val="00432B5A"/>
    <w:rsid w:val="00434CA6"/>
    <w:rsid w:val="004369AA"/>
    <w:rsid w:val="00437C3F"/>
    <w:rsid w:val="00443151"/>
    <w:rsid w:val="00444A7C"/>
    <w:rsid w:val="00445D96"/>
    <w:rsid w:val="004501C5"/>
    <w:rsid w:val="00460E1E"/>
    <w:rsid w:val="00460F06"/>
    <w:rsid w:val="00464049"/>
    <w:rsid w:val="00464888"/>
    <w:rsid w:val="00464F95"/>
    <w:rsid w:val="0046690C"/>
    <w:rsid w:val="004736DE"/>
    <w:rsid w:val="00474665"/>
    <w:rsid w:val="00475C65"/>
    <w:rsid w:val="004764B3"/>
    <w:rsid w:val="00477184"/>
    <w:rsid w:val="00480BA4"/>
    <w:rsid w:val="00481E50"/>
    <w:rsid w:val="00484E4F"/>
    <w:rsid w:val="00487766"/>
    <w:rsid w:val="00495B2B"/>
    <w:rsid w:val="00497718"/>
    <w:rsid w:val="004A0797"/>
    <w:rsid w:val="004A45C8"/>
    <w:rsid w:val="004A5D28"/>
    <w:rsid w:val="004B1C7A"/>
    <w:rsid w:val="004B5152"/>
    <w:rsid w:val="004B771E"/>
    <w:rsid w:val="004C17BF"/>
    <w:rsid w:val="004C4B22"/>
    <w:rsid w:val="004C527D"/>
    <w:rsid w:val="004C704E"/>
    <w:rsid w:val="004D05AD"/>
    <w:rsid w:val="004D20CD"/>
    <w:rsid w:val="004D20FF"/>
    <w:rsid w:val="004D416D"/>
    <w:rsid w:val="004D4278"/>
    <w:rsid w:val="004D44C9"/>
    <w:rsid w:val="004D4AD9"/>
    <w:rsid w:val="004D5D01"/>
    <w:rsid w:val="004E050D"/>
    <w:rsid w:val="004F2343"/>
    <w:rsid w:val="004F3C93"/>
    <w:rsid w:val="004F4EF4"/>
    <w:rsid w:val="004F6278"/>
    <w:rsid w:val="0050164B"/>
    <w:rsid w:val="00501C7D"/>
    <w:rsid w:val="00505567"/>
    <w:rsid w:val="00505810"/>
    <w:rsid w:val="0050797C"/>
    <w:rsid w:val="00511342"/>
    <w:rsid w:val="00511A17"/>
    <w:rsid w:val="00511EAC"/>
    <w:rsid w:val="0051253D"/>
    <w:rsid w:val="00514464"/>
    <w:rsid w:val="005204AB"/>
    <w:rsid w:val="0052069A"/>
    <w:rsid w:val="00522A2D"/>
    <w:rsid w:val="005239E4"/>
    <w:rsid w:val="00526AC1"/>
    <w:rsid w:val="00530697"/>
    <w:rsid w:val="00530C20"/>
    <w:rsid w:val="00530E14"/>
    <w:rsid w:val="00532C55"/>
    <w:rsid w:val="00535C5A"/>
    <w:rsid w:val="00536A33"/>
    <w:rsid w:val="00541481"/>
    <w:rsid w:val="00550D1A"/>
    <w:rsid w:val="00552256"/>
    <w:rsid w:val="005541E3"/>
    <w:rsid w:val="005579CE"/>
    <w:rsid w:val="00557C54"/>
    <w:rsid w:val="00565DF6"/>
    <w:rsid w:val="00570300"/>
    <w:rsid w:val="00573C53"/>
    <w:rsid w:val="00573C6B"/>
    <w:rsid w:val="005754F0"/>
    <w:rsid w:val="00577352"/>
    <w:rsid w:val="005809BC"/>
    <w:rsid w:val="005835E6"/>
    <w:rsid w:val="00585E14"/>
    <w:rsid w:val="00587A04"/>
    <w:rsid w:val="00587DAF"/>
    <w:rsid w:val="00590FB0"/>
    <w:rsid w:val="00591251"/>
    <w:rsid w:val="00591E5E"/>
    <w:rsid w:val="00593A86"/>
    <w:rsid w:val="0059535C"/>
    <w:rsid w:val="005A0D4E"/>
    <w:rsid w:val="005A103B"/>
    <w:rsid w:val="005A119C"/>
    <w:rsid w:val="005A1A14"/>
    <w:rsid w:val="005B30AB"/>
    <w:rsid w:val="005B361D"/>
    <w:rsid w:val="005B3691"/>
    <w:rsid w:val="005B5C1E"/>
    <w:rsid w:val="005C30D2"/>
    <w:rsid w:val="005C42F4"/>
    <w:rsid w:val="005C61CA"/>
    <w:rsid w:val="005D5E11"/>
    <w:rsid w:val="005E2741"/>
    <w:rsid w:val="005E3564"/>
    <w:rsid w:val="005E450D"/>
    <w:rsid w:val="005E4DC3"/>
    <w:rsid w:val="005E5384"/>
    <w:rsid w:val="005E5AEF"/>
    <w:rsid w:val="005F0884"/>
    <w:rsid w:val="005F0B56"/>
    <w:rsid w:val="005F168B"/>
    <w:rsid w:val="005F2DE2"/>
    <w:rsid w:val="005F3811"/>
    <w:rsid w:val="005F4C3A"/>
    <w:rsid w:val="006018BC"/>
    <w:rsid w:val="00602CDC"/>
    <w:rsid w:val="00605A61"/>
    <w:rsid w:val="0060775F"/>
    <w:rsid w:val="00607D7E"/>
    <w:rsid w:val="006122A3"/>
    <w:rsid w:val="00614921"/>
    <w:rsid w:val="006153F6"/>
    <w:rsid w:val="00615B9E"/>
    <w:rsid w:val="00616EE2"/>
    <w:rsid w:val="00617106"/>
    <w:rsid w:val="00620423"/>
    <w:rsid w:val="00620DA8"/>
    <w:rsid w:val="0062208A"/>
    <w:rsid w:val="00622D84"/>
    <w:rsid w:val="00625BB3"/>
    <w:rsid w:val="00626084"/>
    <w:rsid w:val="006275D7"/>
    <w:rsid w:val="00632352"/>
    <w:rsid w:val="00634444"/>
    <w:rsid w:val="00634B43"/>
    <w:rsid w:val="00636CC4"/>
    <w:rsid w:val="00640DCA"/>
    <w:rsid w:val="00641F63"/>
    <w:rsid w:val="00647111"/>
    <w:rsid w:val="0064746C"/>
    <w:rsid w:val="0065091A"/>
    <w:rsid w:val="00652BEB"/>
    <w:rsid w:val="00655B30"/>
    <w:rsid w:val="006604F9"/>
    <w:rsid w:val="00660512"/>
    <w:rsid w:val="00660729"/>
    <w:rsid w:val="00661346"/>
    <w:rsid w:val="00666323"/>
    <w:rsid w:val="00667B04"/>
    <w:rsid w:val="00671A1B"/>
    <w:rsid w:val="00671D44"/>
    <w:rsid w:val="00675E36"/>
    <w:rsid w:val="00677341"/>
    <w:rsid w:val="00677AD0"/>
    <w:rsid w:val="00677CDC"/>
    <w:rsid w:val="00680479"/>
    <w:rsid w:val="006808CA"/>
    <w:rsid w:val="00681A46"/>
    <w:rsid w:val="00683454"/>
    <w:rsid w:val="00684ADA"/>
    <w:rsid w:val="00685274"/>
    <w:rsid w:val="006862BB"/>
    <w:rsid w:val="00686650"/>
    <w:rsid w:val="0069117A"/>
    <w:rsid w:val="00691B9C"/>
    <w:rsid w:val="00691C0E"/>
    <w:rsid w:val="006945F9"/>
    <w:rsid w:val="00696BB6"/>
    <w:rsid w:val="006A25E4"/>
    <w:rsid w:val="006A2886"/>
    <w:rsid w:val="006B0AC6"/>
    <w:rsid w:val="006B4F22"/>
    <w:rsid w:val="006B6027"/>
    <w:rsid w:val="006B62EE"/>
    <w:rsid w:val="006B64F5"/>
    <w:rsid w:val="006C7930"/>
    <w:rsid w:val="006D0265"/>
    <w:rsid w:val="006D1CA7"/>
    <w:rsid w:val="006E004A"/>
    <w:rsid w:val="006E0D49"/>
    <w:rsid w:val="006E13EF"/>
    <w:rsid w:val="006E15F7"/>
    <w:rsid w:val="006E528E"/>
    <w:rsid w:val="006F16DE"/>
    <w:rsid w:val="006F6CB3"/>
    <w:rsid w:val="00700CB7"/>
    <w:rsid w:val="007017EA"/>
    <w:rsid w:val="00702DFF"/>
    <w:rsid w:val="0070307F"/>
    <w:rsid w:val="00705E20"/>
    <w:rsid w:val="00714F2F"/>
    <w:rsid w:val="007159B5"/>
    <w:rsid w:val="00716D93"/>
    <w:rsid w:val="007212B9"/>
    <w:rsid w:val="0072245B"/>
    <w:rsid w:val="00722DC4"/>
    <w:rsid w:val="00724924"/>
    <w:rsid w:val="0072492B"/>
    <w:rsid w:val="00726502"/>
    <w:rsid w:val="00727988"/>
    <w:rsid w:val="00731014"/>
    <w:rsid w:val="00733B41"/>
    <w:rsid w:val="007359A7"/>
    <w:rsid w:val="0073664D"/>
    <w:rsid w:val="00736F23"/>
    <w:rsid w:val="007404EC"/>
    <w:rsid w:val="00741746"/>
    <w:rsid w:val="00741B1A"/>
    <w:rsid w:val="00742269"/>
    <w:rsid w:val="0074263D"/>
    <w:rsid w:val="00745340"/>
    <w:rsid w:val="007473F2"/>
    <w:rsid w:val="00750FE7"/>
    <w:rsid w:val="00751D37"/>
    <w:rsid w:val="0075377F"/>
    <w:rsid w:val="00755CA7"/>
    <w:rsid w:val="00757A42"/>
    <w:rsid w:val="007605BB"/>
    <w:rsid w:val="00761AD8"/>
    <w:rsid w:val="00761DEC"/>
    <w:rsid w:val="00762442"/>
    <w:rsid w:val="00773866"/>
    <w:rsid w:val="007747A9"/>
    <w:rsid w:val="00774C7F"/>
    <w:rsid w:val="0077799E"/>
    <w:rsid w:val="00780477"/>
    <w:rsid w:val="00783D02"/>
    <w:rsid w:val="0078441C"/>
    <w:rsid w:val="00785286"/>
    <w:rsid w:val="00792647"/>
    <w:rsid w:val="00793E21"/>
    <w:rsid w:val="00795D5B"/>
    <w:rsid w:val="007966A8"/>
    <w:rsid w:val="00797D36"/>
    <w:rsid w:val="007A27F2"/>
    <w:rsid w:val="007A316B"/>
    <w:rsid w:val="007B593C"/>
    <w:rsid w:val="007B7C12"/>
    <w:rsid w:val="007B7CC5"/>
    <w:rsid w:val="007C1939"/>
    <w:rsid w:val="007C3442"/>
    <w:rsid w:val="007C3532"/>
    <w:rsid w:val="007C37D7"/>
    <w:rsid w:val="007C3F64"/>
    <w:rsid w:val="007C72B6"/>
    <w:rsid w:val="007D32A4"/>
    <w:rsid w:val="007D4A3C"/>
    <w:rsid w:val="007D4E6C"/>
    <w:rsid w:val="007D67A7"/>
    <w:rsid w:val="007D7398"/>
    <w:rsid w:val="007D7FF0"/>
    <w:rsid w:val="007E0F82"/>
    <w:rsid w:val="007E1306"/>
    <w:rsid w:val="007E13CE"/>
    <w:rsid w:val="007E27BB"/>
    <w:rsid w:val="007E2873"/>
    <w:rsid w:val="007E2E69"/>
    <w:rsid w:val="007E35EE"/>
    <w:rsid w:val="007E5519"/>
    <w:rsid w:val="007E7799"/>
    <w:rsid w:val="007F0538"/>
    <w:rsid w:val="007F0556"/>
    <w:rsid w:val="007F25B3"/>
    <w:rsid w:val="007F2777"/>
    <w:rsid w:val="007F7A65"/>
    <w:rsid w:val="00800853"/>
    <w:rsid w:val="00800BBC"/>
    <w:rsid w:val="008063F1"/>
    <w:rsid w:val="008072E5"/>
    <w:rsid w:val="00807F58"/>
    <w:rsid w:val="008101F2"/>
    <w:rsid w:val="00811BDE"/>
    <w:rsid w:val="00814797"/>
    <w:rsid w:val="00817ADB"/>
    <w:rsid w:val="00820BEA"/>
    <w:rsid w:val="00821967"/>
    <w:rsid w:val="00822320"/>
    <w:rsid w:val="00822C88"/>
    <w:rsid w:val="008246A1"/>
    <w:rsid w:val="00824DA8"/>
    <w:rsid w:val="0083515D"/>
    <w:rsid w:val="00835FA5"/>
    <w:rsid w:val="00837434"/>
    <w:rsid w:val="00837D93"/>
    <w:rsid w:val="008419EE"/>
    <w:rsid w:val="00842A13"/>
    <w:rsid w:val="00843B50"/>
    <w:rsid w:val="00845D76"/>
    <w:rsid w:val="008468C6"/>
    <w:rsid w:val="00846DB6"/>
    <w:rsid w:val="00852063"/>
    <w:rsid w:val="00856903"/>
    <w:rsid w:val="00857229"/>
    <w:rsid w:val="00860005"/>
    <w:rsid w:val="00860DE7"/>
    <w:rsid w:val="008615AA"/>
    <w:rsid w:val="008628BA"/>
    <w:rsid w:val="00862A0A"/>
    <w:rsid w:val="00863C35"/>
    <w:rsid w:val="00866717"/>
    <w:rsid w:val="0086742D"/>
    <w:rsid w:val="00870A17"/>
    <w:rsid w:val="00870C67"/>
    <w:rsid w:val="0087118E"/>
    <w:rsid w:val="0087504E"/>
    <w:rsid w:val="008812B4"/>
    <w:rsid w:val="008828F1"/>
    <w:rsid w:val="008843A2"/>
    <w:rsid w:val="008849AA"/>
    <w:rsid w:val="0088556E"/>
    <w:rsid w:val="00886FC9"/>
    <w:rsid w:val="00890622"/>
    <w:rsid w:val="00892923"/>
    <w:rsid w:val="00892971"/>
    <w:rsid w:val="0089525E"/>
    <w:rsid w:val="008957B7"/>
    <w:rsid w:val="00896C7E"/>
    <w:rsid w:val="00897146"/>
    <w:rsid w:val="00897659"/>
    <w:rsid w:val="0089784E"/>
    <w:rsid w:val="008A3227"/>
    <w:rsid w:val="008A4CBE"/>
    <w:rsid w:val="008A6510"/>
    <w:rsid w:val="008A7E48"/>
    <w:rsid w:val="008B0A96"/>
    <w:rsid w:val="008B1B6C"/>
    <w:rsid w:val="008B3741"/>
    <w:rsid w:val="008B3F99"/>
    <w:rsid w:val="008B437E"/>
    <w:rsid w:val="008B59E3"/>
    <w:rsid w:val="008B628D"/>
    <w:rsid w:val="008C1F5F"/>
    <w:rsid w:val="008C2020"/>
    <w:rsid w:val="008C3285"/>
    <w:rsid w:val="008C3897"/>
    <w:rsid w:val="008C5537"/>
    <w:rsid w:val="008C5CD9"/>
    <w:rsid w:val="008D1C6C"/>
    <w:rsid w:val="008D4DC5"/>
    <w:rsid w:val="008D564C"/>
    <w:rsid w:val="008D7F39"/>
    <w:rsid w:val="008D7F67"/>
    <w:rsid w:val="008E18A9"/>
    <w:rsid w:val="008E20F2"/>
    <w:rsid w:val="008E2464"/>
    <w:rsid w:val="008E2E92"/>
    <w:rsid w:val="008E5210"/>
    <w:rsid w:val="008E64B0"/>
    <w:rsid w:val="008E774A"/>
    <w:rsid w:val="008F3835"/>
    <w:rsid w:val="00901CB0"/>
    <w:rsid w:val="00902C8B"/>
    <w:rsid w:val="00904CA4"/>
    <w:rsid w:val="00906CC2"/>
    <w:rsid w:val="00910549"/>
    <w:rsid w:val="00910642"/>
    <w:rsid w:val="00911627"/>
    <w:rsid w:val="00911CDF"/>
    <w:rsid w:val="00913637"/>
    <w:rsid w:val="009145B9"/>
    <w:rsid w:val="009169A8"/>
    <w:rsid w:val="009174A1"/>
    <w:rsid w:val="00921C47"/>
    <w:rsid w:val="0092323C"/>
    <w:rsid w:val="0092505D"/>
    <w:rsid w:val="0093039F"/>
    <w:rsid w:val="00936A29"/>
    <w:rsid w:val="009370A8"/>
    <w:rsid w:val="00937267"/>
    <w:rsid w:val="00937ABE"/>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1669"/>
    <w:rsid w:val="00963043"/>
    <w:rsid w:val="00965361"/>
    <w:rsid w:val="00967CE3"/>
    <w:rsid w:val="009713F5"/>
    <w:rsid w:val="0097189C"/>
    <w:rsid w:val="00972A14"/>
    <w:rsid w:val="00982772"/>
    <w:rsid w:val="00982B77"/>
    <w:rsid w:val="0098319E"/>
    <w:rsid w:val="00985106"/>
    <w:rsid w:val="009865BB"/>
    <w:rsid w:val="00992635"/>
    <w:rsid w:val="00997F29"/>
    <w:rsid w:val="009A0DB6"/>
    <w:rsid w:val="009A200A"/>
    <w:rsid w:val="009A3C53"/>
    <w:rsid w:val="009A5F51"/>
    <w:rsid w:val="009A68E0"/>
    <w:rsid w:val="009A7561"/>
    <w:rsid w:val="009C02BD"/>
    <w:rsid w:val="009C1AE7"/>
    <w:rsid w:val="009C69AA"/>
    <w:rsid w:val="009C6BEF"/>
    <w:rsid w:val="009D56AC"/>
    <w:rsid w:val="009D6EA2"/>
    <w:rsid w:val="009D7BFF"/>
    <w:rsid w:val="009D7DAB"/>
    <w:rsid w:val="009E0A63"/>
    <w:rsid w:val="009E3D7F"/>
    <w:rsid w:val="009E4AC8"/>
    <w:rsid w:val="009E62B1"/>
    <w:rsid w:val="009F227C"/>
    <w:rsid w:val="009F2CA7"/>
    <w:rsid w:val="009F4EA7"/>
    <w:rsid w:val="009F5C30"/>
    <w:rsid w:val="00A039A8"/>
    <w:rsid w:val="00A0491E"/>
    <w:rsid w:val="00A06118"/>
    <w:rsid w:val="00A066D4"/>
    <w:rsid w:val="00A114AC"/>
    <w:rsid w:val="00A1765D"/>
    <w:rsid w:val="00A23D5C"/>
    <w:rsid w:val="00A254AE"/>
    <w:rsid w:val="00A255A6"/>
    <w:rsid w:val="00A30090"/>
    <w:rsid w:val="00A3127F"/>
    <w:rsid w:val="00A31B6A"/>
    <w:rsid w:val="00A3296C"/>
    <w:rsid w:val="00A34495"/>
    <w:rsid w:val="00A46D51"/>
    <w:rsid w:val="00A50066"/>
    <w:rsid w:val="00A5139A"/>
    <w:rsid w:val="00A54266"/>
    <w:rsid w:val="00A557A4"/>
    <w:rsid w:val="00A55BDC"/>
    <w:rsid w:val="00A57347"/>
    <w:rsid w:val="00A57B11"/>
    <w:rsid w:val="00A57CDA"/>
    <w:rsid w:val="00A60BD4"/>
    <w:rsid w:val="00A62452"/>
    <w:rsid w:val="00A625C5"/>
    <w:rsid w:val="00A628E7"/>
    <w:rsid w:val="00A73EBC"/>
    <w:rsid w:val="00A74A56"/>
    <w:rsid w:val="00A833BD"/>
    <w:rsid w:val="00A87A5D"/>
    <w:rsid w:val="00A91FE4"/>
    <w:rsid w:val="00A92D45"/>
    <w:rsid w:val="00A93045"/>
    <w:rsid w:val="00A954D4"/>
    <w:rsid w:val="00AA3EE7"/>
    <w:rsid w:val="00AA5D27"/>
    <w:rsid w:val="00AA63ED"/>
    <w:rsid w:val="00AB08BF"/>
    <w:rsid w:val="00AB4E77"/>
    <w:rsid w:val="00AC091D"/>
    <w:rsid w:val="00AC22C9"/>
    <w:rsid w:val="00AC41DB"/>
    <w:rsid w:val="00AC4281"/>
    <w:rsid w:val="00AD1298"/>
    <w:rsid w:val="00AD38DC"/>
    <w:rsid w:val="00AD414F"/>
    <w:rsid w:val="00AD7AA1"/>
    <w:rsid w:val="00AE0490"/>
    <w:rsid w:val="00AE248C"/>
    <w:rsid w:val="00AE645B"/>
    <w:rsid w:val="00AE712B"/>
    <w:rsid w:val="00AF0435"/>
    <w:rsid w:val="00AF09BB"/>
    <w:rsid w:val="00AF2E31"/>
    <w:rsid w:val="00AF3BE4"/>
    <w:rsid w:val="00AF6F28"/>
    <w:rsid w:val="00B044BD"/>
    <w:rsid w:val="00B06A48"/>
    <w:rsid w:val="00B07EC6"/>
    <w:rsid w:val="00B11B1A"/>
    <w:rsid w:val="00B16833"/>
    <w:rsid w:val="00B16B87"/>
    <w:rsid w:val="00B17364"/>
    <w:rsid w:val="00B21D15"/>
    <w:rsid w:val="00B21EB4"/>
    <w:rsid w:val="00B22462"/>
    <w:rsid w:val="00B233BE"/>
    <w:rsid w:val="00B25B80"/>
    <w:rsid w:val="00B272FA"/>
    <w:rsid w:val="00B32F45"/>
    <w:rsid w:val="00B34C5B"/>
    <w:rsid w:val="00B400FD"/>
    <w:rsid w:val="00B434CF"/>
    <w:rsid w:val="00B4353A"/>
    <w:rsid w:val="00B443E2"/>
    <w:rsid w:val="00B50BC4"/>
    <w:rsid w:val="00B50F14"/>
    <w:rsid w:val="00B52EAF"/>
    <w:rsid w:val="00B55700"/>
    <w:rsid w:val="00B5730E"/>
    <w:rsid w:val="00B634F9"/>
    <w:rsid w:val="00B67DC8"/>
    <w:rsid w:val="00B77A3E"/>
    <w:rsid w:val="00B77D7E"/>
    <w:rsid w:val="00B80C56"/>
    <w:rsid w:val="00B81017"/>
    <w:rsid w:val="00B822FA"/>
    <w:rsid w:val="00B82706"/>
    <w:rsid w:val="00B8469C"/>
    <w:rsid w:val="00B869A4"/>
    <w:rsid w:val="00B951A4"/>
    <w:rsid w:val="00BA107A"/>
    <w:rsid w:val="00BA20CA"/>
    <w:rsid w:val="00BA234C"/>
    <w:rsid w:val="00BA25C8"/>
    <w:rsid w:val="00BA6E13"/>
    <w:rsid w:val="00BA7592"/>
    <w:rsid w:val="00BB0F73"/>
    <w:rsid w:val="00BB4AAF"/>
    <w:rsid w:val="00BB55F8"/>
    <w:rsid w:val="00BB60E2"/>
    <w:rsid w:val="00BB62D8"/>
    <w:rsid w:val="00BC0130"/>
    <w:rsid w:val="00BC055A"/>
    <w:rsid w:val="00BC0D35"/>
    <w:rsid w:val="00BC1F71"/>
    <w:rsid w:val="00BC2151"/>
    <w:rsid w:val="00BC36A8"/>
    <w:rsid w:val="00BC48C4"/>
    <w:rsid w:val="00BC4C0D"/>
    <w:rsid w:val="00BC51B0"/>
    <w:rsid w:val="00BC62F6"/>
    <w:rsid w:val="00BC7C88"/>
    <w:rsid w:val="00BD0510"/>
    <w:rsid w:val="00BD0C61"/>
    <w:rsid w:val="00BD0D3D"/>
    <w:rsid w:val="00BD3375"/>
    <w:rsid w:val="00BD7360"/>
    <w:rsid w:val="00BD7470"/>
    <w:rsid w:val="00BE0627"/>
    <w:rsid w:val="00BE3F1D"/>
    <w:rsid w:val="00BE53B3"/>
    <w:rsid w:val="00BE5D0D"/>
    <w:rsid w:val="00BE70FE"/>
    <w:rsid w:val="00BF0749"/>
    <w:rsid w:val="00BF584F"/>
    <w:rsid w:val="00BF6773"/>
    <w:rsid w:val="00BF7310"/>
    <w:rsid w:val="00C0026D"/>
    <w:rsid w:val="00C01823"/>
    <w:rsid w:val="00C0200B"/>
    <w:rsid w:val="00C030A8"/>
    <w:rsid w:val="00C03926"/>
    <w:rsid w:val="00C03F01"/>
    <w:rsid w:val="00C04547"/>
    <w:rsid w:val="00C06C75"/>
    <w:rsid w:val="00C118AE"/>
    <w:rsid w:val="00C11B87"/>
    <w:rsid w:val="00C1220D"/>
    <w:rsid w:val="00C163E7"/>
    <w:rsid w:val="00C21D1C"/>
    <w:rsid w:val="00C22BA5"/>
    <w:rsid w:val="00C22C89"/>
    <w:rsid w:val="00C22CB1"/>
    <w:rsid w:val="00C24DEE"/>
    <w:rsid w:val="00C36C53"/>
    <w:rsid w:val="00C41286"/>
    <w:rsid w:val="00C42529"/>
    <w:rsid w:val="00C42EA9"/>
    <w:rsid w:val="00C42F64"/>
    <w:rsid w:val="00C43BBA"/>
    <w:rsid w:val="00C47288"/>
    <w:rsid w:val="00C51249"/>
    <w:rsid w:val="00C54735"/>
    <w:rsid w:val="00C561C5"/>
    <w:rsid w:val="00C56771"/>
    <w:rsid w:val="00C56A1B"/>
    <w:rsid w:val="00C672DC"/>
    <w:rsid w:val="00C71224"/>
    <w:rsid w:val="00C71B13"/>
    <w:rsid w:val="00C72B2D"/>
    <w:rsid w:val="00C72FA5"/>
    <w:rsid w:val="00C73ACD"/>
    <w:rsid w:val="00C75127"/>
    <w:rsid w:val="00C7522F"/>
    <w:rsid w:val="00C76F2F"/>
    <w:rsid w:val="00C809A6"/>
    <w:rsid w:val="00C82AC8"/>
    <w:rsid w:val="00C86F47"/>
    <w:rsid w:val="00C94960"/>
    <w:rsid w:val="00C94D9E"/>
    <w:rsid w:val="00C9508D"/>
    <w:rsid w:val="00C951B5"/>
    <w:rsid w:val="00CA1DDD"/>
    <w:rsid w:val="00CA1E66"/>
    <w:rsid w:val="00CA35D2"/>
    <w:rsid w:val="00CB1EE0"/>
    <w:rsid w:val="00CB24C4"/>
    <w:rsid w:val="00CB6CDA"/>
    <w:rsid w:val="00CB6EF0"/>
    <w:rsid w:val="00CC39C1"/>
    <w:rsid w:val="00CC45EA"/>
    <w:rsid w:val="00CC6277"/>
    <w:rsid w:val="00CD092A"/>
    <w:rsid w:val="00CD1984"/>
    <w:rsid w:val="00CD39C7"/>
    <w:rsid w:val="00CD53E4"/>
    <w:rsid w:val="00CD62C0"/>
    <w:rsid w:val="00CE0EAC"/>
    <w:rsid w:val="00CE1788"/>
    <w:rsid w:val="00CE207D"/>
    <w:rsid w:val="00CE2336"/>
    <w:rsid w:val="00CE316A"/>
    <w:rsid w:val="00CE4909"/>
    <w:rsid w:val="00CE6077"/>
    <w:rsid w:val="00CE6F90"/>
    <w:rsid w:val="00CF011F"/>
    <w:rsid w:val="00CF054C"/>
    <w:rsid w:val="00CF0ABB"/>
    <w:rsid w:val="00CF41B6"/>
    <w:rsid w:val="00CF5984"/>
    <w:rsid w:val="00D00B3C"/>
    <w:rsid w:val="00D022A2"/>
    <w:rsid w:val="00D030AA"/>
    <w:rsid w:val="00D034B5"/>
    <w:rsid w:val="00D04FF7"/>
    <w:rsid w:val="00D07BF7"/>
    <w:rsid w:val="00D119E4"/>
    <w:rsid w:val="00D13690"/>
    <w:rsid w:val="00D1639F"/>
    <w:rsid w:val="00D163DC"/>
    <w:rsid w:val="00D22CF0"/>
    <w:rsid w:val="00D23BC2"/>
    <w:rsid w:val="00D25B4C"/>
    <w:rsid w:val="00D2637E"/>
    <w:rsid w:val="00D347E2"/>
    <w:rsid w:val="00D359B6"/>
    <w:rsid w:val="00D37DC7"/>
    <w:rsid w:val="00D37F99"/>
    <w:rsid w:val="00D406CD"/>
    <w:rsid w:val="00D441FC"/>
    <w:rsid w:val="00D45620"/>
    <w:rsid w:val="00D45960"/>
    <w:rsid w:val="00D46171"/>
    <w:rsid w:val="00D537C7"/>
    <w:rsid w:val="00D5552B"/>
    <w:rsid w:val="00D57294"/>
    <w:rsid w:val="00D57A3A"/>
    <w:rsid w:val="00D60852"/>
    <w:rsid w:val="00D61BF1"/>
    <w:rsid w:val="00D61C75"/>
    <w:rsid w:val="00D70A27"/>
    <w:rsid w:val="00D73A36"/>
    <w:rsid w:val="00D76F07"/>
    <w:rsid w:val="00D80B4C"/>
    <w:rsid w:val="00D81EBC"/>
    <w:rsid w:val="00D84620"/>
    <w:rsid w:val="00D93102"/>
    <w:rsid w:val="00D93B70"/>
    <w:rsid w:val="00DA44B6"/>
    <w:rsid w:val="00DA6C6A"/>
    <w:rsid w:val="00DA7780"/>
    <w:rsid w:val="00DB2626"/>
    <w:rsid w:val="00DB36C8"/>
    <w:rsid w:val="00DB4B65"/>
    <w:rsid w:val="00DB5AE7"/>
    <w:rsid w:val="00DC374A"/>
    <w:rsid w:val="00DC3D1B"/>
    <w:rsid w:val="00DC4307"/>
    <w:rsid w:val="00DC6867"/>
    <w:rsid w:val="00DD234F"/>
    <w:rsid w:val="00DD376E"/>
    <w:rsid w:val="00DD39CA"/>
    <w:rsid w:val="00DD7884"/>
    <w:rsid w:val="00DE02BB"/>
    <w:rsid w:val="00DE2B20"/>
    <w:rsid w:val="00DE2D3D"/>
    <w:rsid w:val="00DE477D"/>
    <w:rsid w:val="00DE52F6"/>
    <w:rsid w:val="00DE589D"/>
    <w:rsid w:val="00DF10B3"/>
    <w:rsid w:val="00DF227B"/>
    <w:rsid w:val="00DF62A0"/>
    <w:rsid w:val="00E00D76"/>
    <w:rsid w:val="00E0544B"/>
    <w:rsid w:val="00E06B91"/>
    <w:rsid w:val="00E07BE0"/>
    <w:rsid w:val="00E1112B"/>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530C"/>
    <w:rsid w:val="00E464C3"/>
    <w:rsid w:val="00E50777"/>
    <w:rsid w:val="00E51A78"/>
    <w:rsid w:val="00E51C3F"/>
    <w:rsid w:val="00E51E4F"/>
    <w:rsid w:val="00E53143"/>
    <w:rsid w:val="00E6009E"/>
    <w:rsid w:val="00E63CEC"/>
    <w:rsid w:val="00E6674C"/>
    <w:rsid w:val="00E6699A"/>
    <w:rsid w:val="00E717AC"/>
    <w:rsid w:val="00E729D2"/>
    <w:rsid w:val="00E7314F"/>
    <w:rsid w:val="00E749B8"/>
    <w:rsid w:val="00E7550D"/>
    <w:rsid w:val="00E75C61"/>
    <w:rsid w:val="00E855C2"/>
    <w:rsid w:val="00E873A5"/>
    <w:rsid w:val="00E9103C"/>
    <w:rsid w:val="00E97529"/>
    <w:rsid w:val="00E97D55"/>
    <w:rsid w:val="00EA23C3"/>
    <w:rsid w:val="00EA2450"/>
    <w:rsid w:val="00EA2579"/>
    <w:rsid w:val="00EA4ACA"/>
    <w:rsid w:val="00EA5184"/>
    <w:rsid w:val="00EA5289"/>
    <w:rsid w:val="00EB3A7C"/>
    <w:rsid w:val="00EB3EDF"/>
    <w:rsid w:val="00EB45E9"/>
    <w:rsid w:val="00EB684E"/>
    <w:rsid w:val="00EB723C"/>
    <w:rsid w:val="00EC1042"/>
    <w:rsid w:val="00EC3850"/>
    <w:rsid w:val="00EC550A"/>
    <w:rsid w:val="00EC7AD6"/>
    <w:rsid w:val="00ED44AC"/>
    <w:rsid w:val="00ED4DB6"/>
    <w:rsid w:val="00ED5655"/>
    <w:rsid w:val="00ED637E"/>
    <w:rsid w:val="00ED7DCA"/>
    <w:rsid w:val="00EE2CB5"/>
    <w:rsid w:val="00F05A0E"/>
    <w:rsid w:val="00F11468"/>
    <w:rsid w:val="00F11879"/>
    <w:rsid w:val="00F133E2"/>
    <w:rsid w:val="00F158DF"/>
    <w:rsid w:val="00F15E2E"/>
    <w:rsid w:val="00F17655"/>
    <w:rsid w:val="00F20842"/>
    <w:rsid w:val="00F20CEE"/>
    <w:rsid w:val="00F220FE"/>
    <w:rsid w:val="00F223AC"/>
    <w:rsid w:val="00F22DFB"/>
    <w:rsid w:val="00F239F9"/>
    <w:rsid w:val="00F257DC"/>
    <w:rsid w:val="00F2751A"/>
    <w:rsid w:val="00F369DD"/>
    <w:rsid w:val="00F372F1"/>
    <w:rsid w:val="00F40263"/>
    <w:rsid w:val="00F41E55"/>
    <w:rsid w:val="00F427E5"/>
    <w:rsid w:val="00F45192"/>
    <w:rsid w:val="00F46F75"/>
    <w:rsid w:val="00F47C7A"/>
    <w:rsid w:val="00F50CDA"/>
    <w:rsid w:val="00F514F8"/>
    <w:rsid w:val="00F51956"/>
    <w:rsid w:val="00F53972"/>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394E"/>
    <w:rsid w:val="00FA2EAC"/>
    <w:rsid w:val="00FA6622"/>
    <w:rsid w:val="00FA6F76"/>
    <w:rsid w:val="00FA7843"/>
    <w:rsid w:val="00FB0E97"/>
    <w:rsid w:val="00FB38E0"/>
    <w:rsid w:val="00FB3F36"/>
    <w:rsid w:val="00FB4748"/>
    <w:rsid w:val="00FB6C15"/>
    <w:rsid w:val="00FB7214"/>
    <w:rsid w:val="00FC03C7"/>
    <w:rsid w:val="00FC0A96"/>
    <w:rsid w:val="00FC1203"/>
    <w:rsid w:val="00FC6D86"/>
    <w:rsid w:val="00FC7E24"/>
    <w:rsid w:val="00FD2942"/>
    <w:rsid w:val="00FD2C41"/>
    <w:rsid w:val="00FD2FEC"/>
    <w:rsid w:val="00FD3327"/>
    <w:rsid w:val="00FD3CD6"/>
    <w:rsid w:val="00FD4696"/>
    <w:rsid w:val="00FD484E"/>
    <w:rsid w:val="00FD63A8"/>
    <w:rsid w:val="00FE19E4"/>
    <w:rsid w:val="00FE1F5B"/>
    <w:rsid w:val="00FE42A8"/>
    <w:rsid w:val="00FF1167"/>
    <w:rsid w:val="00FF2870"/>
    <w:rsid w:val="00FF40E4"/>
    <w:rsid w:val="00FF55F2"/>
    <w:rsid w:val="00FF574F"/>
    <w:rsid w:val="00FF6DA9"/>
    <w:rsid w:val="00FF79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paragraph" w:styleId="a3">
    <w:name w:val="List Paragraph"/>
    <w:aliases w:val="Показатель"/>
    <w:basedOn w:val="a"/>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C72B2D"/>
    <w:pPr>
      <w:spacing w:after="120"/>
    </w:pPr>
    <w:rPr>
      <w:sz w:val="16"/>
      <w:szCs w:val="16"/>
    </w:rPr>
  </w:style>
  <w:style w:type="character" w:customStyle="1" w:styleId="34">
    <w:name w:val="Основной текст 3 Знак"/>
    <w:basedOn w:val="a0"/>
    <w:link w:val="33"/>
    <w:uiPriority w:val="99"/>
    <w:semiHidden/>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rsid w:val="003763B8"/>
    <w:rPr>
      <w:sz w:val="20"/>
      <w:szCs w:val="20"/>
    </w:rPr>
  </w:style>
  <w:style w:type="character" w:customStyle="1" w:styleId="af2">
    <w:name w:val="Текст сноски Знак"/>
    <w:basedOn w:val="a0"/>
    <w:link w:val="af1"/>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customStyle="1" w:styleId="20">
    <w:name w:val="Заголовок 2 Знак"/>
    <w:basedOn w:val="a0"/>
    <w:link w:val="2"/>
    <w:uiPriority w:val="9"/>
    <w:rsid w:val="00675E36"/>
    <w:rPr>
      <w:rFonts w:ascii="Cambria" w:eastAsia="Times New Roman" w:hAnsi="Cambria" w:cs="Times New Roman"/>
      <w:b/>
      <w:bCs/>
      <w:i/>
      <w:i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character" w:styleId="afe">
    <w:name w:val="line number"/>
    <w:basedOn w:val="a0"/>
    <w:uiPriority w:val="99"/>
    <w:semiHidden/>
    <w:unhideWhenUsed/>
    <w:rsid w:val="00961669"/>
  </w:style>
  <w:style w:type="character" w:customStyle="1" w:styleId="aff">
    <w:name w:val="Схема документа Знак"/>
    <w:basedOn w:val="a0"/>
    <w:link w:val="aff0"/>
    <w:semiHidden/>
    <w:rsid w:val="00036F97"/>
    <w:rPr>
      <w:rFonts w:ascii="Tahoma" w:hAnsi="Tahoma" w:cs="Tahoma"/>
      <w:sz w:val="24"/>
      <w:szCs w:val="24"/>
      <w:shd w:val="clear" w:color="auto" w:fill="000080"/>
    </w:rPr>
  </w:style>
  <w:style w:type="paragraph" w:styleId="aff0">
    <w:name w:val="Document Map"/>
    <w:basedOn w:val="a"/>
    <w:link w:val="aff"/>
    <w:semiHidden/>
    <w:rsid w:val="00036F97"/>
    <w:pPr>
      <w:shd w:val="clear" w:color="auto" w:fill="000080"/>
      <w:ind w:firstLine="0"/>
      <w:jc w:val="left"/>
    </w:pPr>
    <w:rPr>
      <w:rFonts w:ascii="Tahoma" w:hAnsi="Tahoma" w:cs="Tahoma"/>
    </w:rPr>
  </w:style>
  <w:style w:type="character" w:customStyle="1" w:styleId="13">
    <w:name w:val="Схема документа Знак1"/>
    <w:basedOn w:val="a0"/>
    <w:uiPriority w:val="99"/>
    <w:semiHidden/>
    <w:rsid w:val="00036F97"/>
    <w:rPr>
      <w:rFonts w:ascii="Tahoma" w:hAnsi="Tahoma" w:cs="Tahoma"/>
      <w:sz w:val="16"/>
      <w:szCs w:val="16"/>
    </w:rPr>
  </w:style>
  <w:style w:type="paragraph" w:customStyle="1" w:styleId="ConsPlusNonformat">
    <w:name w:val="ConsPlusNonformat"/>
    <w:rsid w:val="00036F97"/>
    <w:pPr>
      <w:widowControl w:val="0"/>
      <w:autoSpaceDE w:val="0"/>
      <w:autoSpaceDN w:val="0"/>
      <w:adjustRightInd w:val="0"/>
    </w:pPr>
    <w:rPr>
      <w:rFonts w:ascii="Courier New" w:eastAsiaTheme="minorEastAsia" w:hAnsi="Courier New" w:cs="Courier New"/>
    </w:rPr>
  </w:style>
  <w:style w:type="character" w:customStyle="1" w:styleId="aff1">
    <w:name w:val="Цветовое выделение"/>
    <w:rsid w:val="00036F97"/>
    <w:rPr>
      <w:b/>
      <w:bCs/>
      <w:color w:val="26282F"/>
      <w:sz w:val="26"/>
      <w:szCs w:val="26"/>
    </w:rPr>
  </w:style>
  <w:style w:type="character" w:customStyle="1" w:styleId="aff2">
    <w:name w:val="Гипертекстовая ссылка"/>
    <w:basedOn w:val="aff1"/>
    <w:rsid w:val="00036F97"/>
    <w:rPr>
      <w:b/>
      <w:bCs/>
      <w:color w:val="106BBE"/>
      <w:sz w:val="26"/>
      <w:szCs w:val="26"/>
    </w:rPr>
  </w:style>
  <w:style w:type="paragraph" w:customStyle="1" w:styleId="aff3">
    <w:name w:val="Знак"/>
    <w:basedOn w:val="a"/>
    <w:rsid w:val="00036F97"/>
    <w:pPr>
      <w:ind w:firstLine="0"/>
      <w:jc w:val="left"/>
    </w:pPr>
    <w:rPr>
      <w:rFonts w:ascii="Verdana" w:hAnsi="Verdana" w:cs="Verdana"/>
      <w:sz w:val="20"/>
      <w:szCs w:val="20"/>
      <w:lang w:val="en-US" w:eastAsia="en-US"/>
    </w:rPr>
  </w:style>
  <w:style w:type="character" w:customStyle="1" w:styleId="aff4">
    <w:name w:val="Текст выноски Знак"/>
    <w:basedOn w:val="a0"/>
    <w:link w:val="aff5"/>
    <w:uiPriority w:val="99"/>
    <w:semiHidden/>
    <w:rsid w:val="00036F97"/>
    <w:rPr>
      <w:rFonts w:ascii="Tahoma" w:hAnsi="Tahoma" w:cs="Tahoma"/>
      <w:sz w:val="16"/>
      <w:szCs w:val="16"/>
    </w:rPr>
  </w:style>
  <w:style w:type="paragraph" w:styleId="aff5">
    <w:name w:val="Balloon Text"/>
    <w:basedOn w:val="a"/>
    <w:link w:val="aff4"/>
    <w:uiPriority w:val="99"/>
    <w:semiHidden/>
    <w:unhideWhenUsed/>
    <w:rsid w:val="00036F97"/>
    <w:pPr>
      <w:ind w:firstLine="0"/>
      <w:jc w:val="left"/>
    </w:pPr>
    <w:rPr>
      <w:rFonts w:ascii="Tahoma" w:hAnsi="Tahoma" w:cs="Tahoma"/>
      <w:sz w:val="16"/>
      <w:szCs w:val="16"/>
    </w:rPr>
  </w:style>
  <w:style w:type="character" w:customStyle="1" w:styleId="14">
    <w:name w:val="Текст выноски Знак1"/>
    <w:basedOn w:val="a0"/>
    <w:uiPriority w:val="99"/>
    <w:semiHidden/>
    <w:rsid w:val="00036F97"/>
    <w:rPr>
      <w:rFonts w:ascii="Tahoma" w:hAnsi="Tahoma" w:cs="Tahoma"/>
      <w:sz w:val="16"/>
      <w:szCs w:val="16"/>
    </w:rPr>
  </w:style>
  <w:style w:type="paragraph" w:customStyle="1" w:styleId="mystyle">
    <w:name w:val="mystyle"/>
    <w:basedOn w:val="a"/>
    <w:rsid w:val="00036F97"/>
    <w:pPr>
      <w:ind w:firstLine="0"/>
      <w:jc w:val="left"/>
    </w:pPr>
    <w:rPr>
      <w:szCs w:val="20"/>
      <w:lang w:val="en-US"/>
    </w:rPr>
  </w:style>
  <w:style w:type="paragraph" w:customStyle="1" w:styleId="Style11">
    <w:name w:val="Style11"/>
    <w:basedOn w:val="a"/>
    <w:uiPriority w:val="99"/>
    <w:rsid w:val="00036F97"/>
    <w:pPr>
      <w:widowControl w:val="0"/>
      <w:autoSpaceDE w:val="0"/>
      <w:autoSpaceDN w:val="0"/>
      <w:adjustRightInd w:val="0"/>
      <w:spacing w:line="274" w:lineRule="exact"/>
      <w:ind w:firstLine="0"/>
      <w:jc w:val="center"/>
    </w:pPr>
  </w:style>
  <w:style w:type="paragraph" w:customStyle="1" w:styleId="Style9">
    <w:name w:val="Style9"/>
    <w:basedOn w:val="a"/>
    <w:uiPriority w:val="99"/>
    <w:rsid w:val="00036F97"/>
    <w:pPr>
      <w:widowControl w:val="0"/>
      <w:autoSpaceDE w:val="0"/>
      <w:autoSpaceDN w:val="0"/>
      <w:adjustRightInd w:val="0"/>
      <w:spacing w:line="326" w:lineRule="exact"/>
      <w:ind w:firstLine="710"/>
    </w:pPr>
  </w:style>
  <w:style w:type="character" w:customStyle="1" w:styleId="FontStyle26">
    <w:name w:val="Font Style26"/>
    <w:basedOn w:val="a0"/>
    <w:uiPriority w:val="99"/>
    <w:rsid w:val="00036F97"/>
    <w:rPr>
      <w:rFonts w:ascii="Times New Roman" w:hAnsi="Times New Roman" w:cs="Times New Roman"/>
      <w:sz w:val="26"/>
      <w:szCs w:val="26"/>
    </w:rPr>
  </w:style>
  <w:style w:type="numbering" w:customStyle="1" w:styleId="15">
    <w:name w:val="Нет списка1"/>
    <w:next w:val="a2"/>
    <w:uiPriority w:val="99"/>
    <w:semiHidden/>
    <w:unhideWhenUsed/>
    <w:rsid w:val="00A31B6A"/>
  </w:style>
  <w:style w:type="table" w:customStyle="1" w:styleId="16">
    <w:name w:val="Сетка таблицы1"/>
    <w:basedOn w:val="a1"/>
    <w:next w:val="a4"/>
    <w:uiPriority w:val="59"/>
    <w:rsid w:val="00A31B6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7">
    <w:name w:val="Table Grid 1"/>
    <w:basedOn w:val="a1"/>
    <w:rsid w:val="00A31B6A"/>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A31B6A"/>
  </w:style>
  <w:style w:type="paragraph" w:customStyle="1" w:styleId="Default">
    <w:name w:val="Default"/>
    <w:rsid w:val="00A31B6A"/>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semiHidden/>
    <w:unhideWhenUsed/>
    <w:rsid w:val="00A3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A31B6A"/>
    <w:rPr>
      <w:rFonts w:ascii="Courier New" w:hAnsi="Courier New" w:cs="Courier New"/>
    </w:rPr>
  </w:style>
  <w:style w:type="paragraph" w:customStyle="1" w:styleId="Pa14">
    <w:name w:val="Pa14"/>
    <w:basedOn w:val="Default"/>
    <w:next w:val="Default"/>
    <w:uiPriority w:val="99"/>
    <w:rsid w:val="00A31B6A"/>
    <w:pPr>
      <w:spacing w:line="141" w:lineRule="atLeast"/>
    </w:pPr>
    <w:rPr>
      <w:rFonts w:eastAsiaTheme="minorHAnsi"/>
      <w:color w:val="auto"/>
      <w:lang w:eastAsia="en-US"/>
    </w:rPr>
  </w:style>
  <w:style w:type="character" w:customStyle="1" w:styleId="A70">
    <w:name w:val="A7"/>
    <w:uiPriority w:val="99"/>
    <w:rsid w:val="00A31B6A"/>
    <w:rPr>
      <w:color w:val="000000"/>
      <w:sz w:val="10"/>
      <w:szCs w:val="10"/>
    </w:rPr>
  </w:style>
  <w:style w:type="paragraph" w:customStyle="1" w:styleId="formattext">
    <w:name w:val="formattext"/>
    <w:basedOn w:val="a"/>
    <w:rsid w:val="00A31B6A"/>
    <w:pPr>
      <w:spacing w:before="100" w:beforeAutospacing="1" w:after="100" w:afterAutospacing="1"/>
      <w:ind w:firstLine="0"/>
      <w:jc w:val="left"/>
    </w:pPr>
  </w:style>
  <w:style w:type="paragraph" w:customStyle="1" w:styleId="Pa16">
    <w:name w:val="Pa16"/>
    <w:basedOn w:val="Default"/>
    <w:next w:val="Default"/>
    <w:uiPriority w:val="99"/>
    <w:rsid w:val="00A31B6A"/>
    <w:pPr>
      <w:spacing w:line="121" w:lineRule="atLeast"/>
    </w:pPr>
    <w:rPr>
      <w:rFonts w:eastAsiaTheme="minorHAnsi"/>
      <w:color w:val="auto"/>
      <w:lang w:eastAsia="en-US"/>
    </w:rPr>
  </w:style>
  <w:style w:type="paragraph" w:customStyle="1" w:styleId="Pa7">
    <w:name w:val="Pa7"/>
    <w:basedOn w:val="Default"/>
    <w:next w:val="Default"/>
    <w:uiPriority w:val="99"/>
    <w:rsid w:val="00A31B6A"/>
    <w:pPr>
      <w:spacing w:line="121" w:lineRule="atLeast"/>
    </w:pPr>
    <w:rPr>
      <w:rFonts w:eastAsiaTheme="minorHAnsi"/>
      <w:color w:val="auto"/>
      <w:lang w:eastAsia="en-US"/>
    </w:rPr>
  </w:style>
  <w:style w:type="numbering" w:customStyle="1" w:styleId="23">
    <w:name w:val="Нет списка2"/>
    <w:next w:val="a2"/>
    <w:uiPriority w:val="99"/>
    <w:semiHidden/>
    <w:unhideWhenUsed/>
    <w:rsid w:val="0086742D"/>
  </w:style>
  <w:style w:type="table" w:customStyle="1" w:styleId="24">
    <w:name w:val="Сетка таблицы2"/>
    <w:basedOn w:val="a1"/>
    <w:next w:val="a4"/>
    <w:uiPriority w:val="59"/>
    <w:rsid w:val="0086742D"/>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535C5A"/>
  </w:style>
  <w:style w:type="table" w:customStyle="1" w:styleId="36">
    <w:name w:val="Сетка таблицы3"/>
    <w:basedOn w:val="a1"/>
    <w:next w:val="a4"/>
    <w:uiPriority w:val="59"/>
    <w:rsid w:val="00535C5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gisee.ru"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hyperlink" Target="consultantplus://offline/ref=BD0CB055BF04CAD454956DF4765A17475F570167A3E609865C558D9A0Be5w9E" TargetMode="External"/><Relationship Id="rId17" Type="http://schemas.openxmlformats.org/officeDocument/2006/relationships/hyperlink" Target="http://dper.gisee.ru" TargetMode="External"/><Relationship Id="rId2" Type="http://schemas.openxmlformats.org/officeDocument/2006/relationships/styles" Target="styles.xml"/><Relationship Id="rId16" Type="http://schemas.openxmlformats.org/officeDocument/2006/relationships/hyperlink" Target="consultantplus://offline/ref=2FB6F6702DBB5BF4E94A70216BCE272F357CF532D5CAE40D4A0A8857D4B9D0334ED4C2760F7DF878IE68I"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consultantplus://offline/ref=2FB6F6702DBB5BF4E94A6E2C7DA2792B3570A83FDEC1EE531F55D30A83B0DA64099B9B344B70F87FE9B26BIB61I"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consultantplus://offline/ref=31CD27C870B472DA45DE8068F1282DDC69F2A43C12764A89C0AD0655B9I7BDJ" TargetMode="External"/><Relationship Id="rId4" Type="http://schemas.openxmlformats.org/officeDocument/2006/relationships/webSettings" Target="webSettings.xml"/><Relationship Id="rId9" Type="http://schemas.openxmlformats.org/officeDocument/2006/relationships/hyperlink" Target="consultantplus://offline/ref=527DE83E402FF2E4BB15874061ABF554232E6CDB6FBE4227ED57A0A5CBH16BI"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63</Pages>
  <Words>16075</Words>
  <Characters>91631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107492</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chubabriya</cp:lastModifiedBy>
  <cp:revision>3</cp:revision>
  <cp:lastPrinted>2016-04-05T04:28:00Z</cp:lastPrinted>
  <dcterms:created xsi:type="dcterms:W3CDTF">2016-04-05T04:30:00Z</dcterms:created>
  <dcterms:modified xsi:type="dcterms:W3CDTF">2016-04-05T04:31:00Z</dcterms:modified>
</cp:coreProperties>
</file>