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28" w:rsidRDefault="004E7032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-542925</wp:posOffset>
            </wp:positionV>
            <wp:extent cx="575945" cy="746760"/>
            <wp:effectExtent l="1905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228" w:rsidRDefault="00CC2228">
      <w:pPr>
        <w:jc w:val="center"/>
        <w:rPr>
          <w:sz w:val="28"/>
        </w:rPr>
      </w:pPr>
    </w:p>
    <w:p w:rsidR="00CC2228" w:rsidRDefault="00FF5E62" w:rsidP="004E7032">
      <w:pPr>
        <w:ind w:left="284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2228" w:rsidRDefault="00FF5E62" w:rsidP="004E7032">
      <w:pPr>
        <w:pStyle w:val="2"/>
        <w:ind w:left="284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C2228" w:rsidRDefault="00CC2228" w:rsidP="004E7032">
      <w:pPr>
        <w:ind w:left="284"/>
        <w:jc w:val="center"/>
        <w:rPr>
          <w:sz w:val="28"/>
        </w:rPr>
      </w:pPr>
    </w:p>
    <w:p w:rsidR="00E93E94" w:rsidRDefault="00E93E94" w:rsidP="004E7032">
      <w:pPr>
        <w:pStyle w:val="1"/>
        <w:spacing w:line="360" w:lineRule="auto"/>
        <w:ind w:left="284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10064" w:type="dxa"/>
        <w:tblInd w:w="392" w:type="dxa"/>
        <w:tblLayout w:type="fixed"/>
        <w:tblLook w:val="0000"/>
      </w:tblPr>
      <w:tblGrid>
        <w:gridCol w:w="2833"/>
        <w:gridCol w:w="2270"/>
        <w:gridCol w:w="363"/>
        <w:gridCol w:w="4598"/>
      </w:tblGrid>
      <w:tr w:rsidR="00E93E94" w:rsidTr="004E7032">
        <w:trPr>
          <w:trHeight w:val="669"/>
        </w:trPr>
        <w:tc>
          <w:tcPr>
            <w:tcW w:w="10064" w:type="dxa"/>
            <w:gridSpan w:val="4"/>
          </w:tcPr>
          <w:p w:rsidR="00E93E94" w:rsidRDefault="00E93E94" w:rsidP="004E7032">
            <w:pPr>
              <w:pStyle w:val="5"/>
              <w:spacing w:line="360" w:lineRule="auto"/>
              <w:ind w:left="284"/>
            </w:pPr>
            <w:r>
              <w:t>ПОСТАНОВЛЕНИЕ</w:t>
            </w:r>
          </w:p>
          <w:p w:rsidR="009B3555" w:rsidRPr="009B3555" w:rsidRDefault="009B3555" w:rsidP="004E7032">
            <w:pPr>
              <w:ind w:left="284"/>
              <w:jc w:val="center"/>
            </w:pPr>
          </w:p>
        </w:tc>
      </w:tr>
      <w:tr w:rsidR="00E93E94" w:rsidTr="004E7032">
        <w:trPr>
          <w:trHeight w:val="893"/>
        </w:trPr>
        <w:tc>
          <w:tcPr>
            <w:tcW w:w="2833" w:type="dxa"/>
          </w:tcPr>
          <w:p w:rsidR="00E93E94" w:rsidRPr="00D0650A" w:rsidRDefault="004E7032" w:rsidP="00A2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17478">
              <w:rPr>
                <w:sz w:val="28"/>
                <w:szCs w:val="28"/>
              </w:rPr>
              <w:t>.0</w:t>
            </w:r>
            <w:r w:rsidR="00A20546">
              <w:rPr>
                <w:sz w:val="28"/>
                <w:szCs w:val="28"/>
              </w:rPr>
              <w:t>3</w:t>
            </w:r>
            <w:r w:rsidR="00E93E94" w:rsidRPr="00D0650A">
              <w:rPr>
                <w:sz w:val="28"/>
                <w:szCs w:val="28"/>
              </w:rPr>
              <w:t>.201</w:t>
            </w:r>
            <w:r w:rsidR="00317478">
              <w:rPr>
                <w:sz w:val="28"/>
                <w:szCs w:val="28"/>
              </w:rPr>
              <w:t>6</w:t>
            </w:r>
          </w:p>
          <w:p w:rsidR="00A25817" w:rsidRPr="00D0650A" w:rsidRDefault="00A25817" w:rsidP="00A25817">
            <w:pPr>
              <w:rPr>
                <w:sz w:val="28"/>
                <w:szCs w:val="28"/>
              </w:rPr>
            </w:pPr>
          </w:p>
          <w:p w:rsidR="00E93E94" w:rsidRPr="00D0650A" w:rsidRDefault="00E93E94" w:rsidP="00A25817">
            <w:pPr>
              <w:rPr>
                <w:sz w:val="28"/>
                <w:szCs w:val="28"/>
              </w:rPr>
            </w:pPr>
            <w:r w:rsidRPr="00D0650A">
              <w:rPr>
                <w:sz w:val="28"/>
                <w:szCs w:val="28"/>
              </w:rPr>
              <w:t>с.</w:t>
            </w:r>
            <w:r w:rsidR="00D0650A" w:rsidRPr="00D0650A">
              <w:rPr>
                <w:sz w:val="28"/>
                <w:szCs w:val="28"/>
              </w:rPr>
              <w:t xml:space="preserve"> </w:t>
            </w:r>
            <w:r w:rsidRPr="00D0650A">
              <w:rPr>
                <w:sz w:val="28"/>
                <w:szCs w:val="28"/>
              </w:rPr>
              <w:t>Каргасок</w:t>
            </w:r>
          </w:p>
        </w:tc>
        <w:tc>
          <w:tcPr>
            <w:tcW w:w="2633" w:type="dxa"/>
            <w:gridSpan w:val="2"/>
          </w:tcPr>
          <w:p w:rsidR="00E93E94" w:rsidRPr="00D0650A" w:rsidRDefault="00E93E94" w:rsidP="00A258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98" w:type="dxa"/>
          </w:tcPr>
          <w:p w:rsidR="00E93E94" w:rsidRPr="00D0650A" w:rsidRDefault="004E7032" w:rsidP="004E70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0444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53</w:t>
            </w:r>
          </w:p>
        </w:tc>
      </w:tr>
      <w:tr w:rsidR="00E93E94" w:rsidRPr="001D4918" w:rsidTr="004E7032">
        <w:trPr>
          <w:trHeight w:val="1549"/>
        </w:trPr>
        <w:tc>
          <w:tcPr>
            <w:tcW w:w="5103" w:type="dxa"/>
            <w:gridSpan w:val="2"/>
          </w:tcPr>
          <w:p w:rsidR="00A25817" w:rsidRPr="00D0650A" w:rsidRDefault="00A25817" w:rsidP="00E77D61">
            <w:pPr>
              <w:pStyle w:val="3"/>
              <w:jc w:val="both"/>
              <w:rPr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E93E94" w:rsidRDefault="00A20546" w:rsidP="00CB0C19">
            <w:pPr>
              <w:pStyle w:val="3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Каргасокского района от 15.01.2016 №7 «Об утверждении сводного плана проведения ярмарок на территории муниципального образования «Каргасокский район» на 2016 год</w:t>
            </w:r>
          </w:p>
          <w:p w:rsidR="00317478" w:rsidRPr="00317478" w:rsidRDefault="00317478" w:rsidP="00317478"/>
        </w:tc>
        <w:tc>
          <w:tcPr>
            <w:tcW w:w="4961" w:type="dxa"/>
            <w:gridSpan w:val="2"/>
          </w:tcPr>
          <w:p w:rsidR="00E93E94" w:rsidRPr="00D0650A" w:rsidRDefault="00E93E94" w:rsidP="00E77D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93E94" w:rsidRPr="00F608E2" w:rsidTr="004E7032">
        <w:tc>
          <w:tcPr>
            <w:tcW w:w="10064" w:type="dxa"/>
            <w:gridSpan w:val="4"/>
          </w:tcPr>
          <w:p w:rsidR="00704442" w:rsidRPr="00704442" w:rsidRDefault="007D4C5B" w:rsidP="004E703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F00342">
              <w:rPr>
                <w:sz w:val="28"/>
                <w:szCs w:val="28"/>
              </w:rPr>
              <w:t xml:space="preserve">соответствии с </w:t>
            </w:r>
            <w:r w:rsidR="00A20546">
              <w:rPr>
                <w:sz w:val="28"/>
                <w:szCs w:val="28"/>
              </w:rPr>
              <w:t xml:space="preserve">Порядком организации ярмарок и продажи на них на территории Томской области, утвержденного постановлением Администрации Томской области от 02.07.2010 №131а, в целях развития малого и среднего предпринимательства в </w:t>
            </w:r>
            <w:proofErr w:type="spellStart"/>
            <w:r w:rsidR="00A20546">
              <w:rPr>
                <w:sz w:val="28"/>
                <w:szCs w:val="28"/>
              </w:rPr>
              <w:t>Каргасокском</w:t>
            </w:r>
            <w:proofErr w:type="spellEnd"/>
            <w:r w:rsidR="00A20546">
              <w:rPr>
                <w:sz w:val="28"/>
                <w:szCs w:val="28"/>
              </w:rPr>
              <w:t xml:space="preserve"> районе</w:t>
            </w:r>
          </w:p>
          <w:p w:rsidR="00A25817" w:rsidRPr="00D0650A" w:rsidRDefault="00A25817" w:rsidP="00E77D61">
            <w:pPr>
              <w:jc w:val="both"/>
              <w:rPr>
                <w:bCs/>
                <w:sz w:val="28"/>
                <w:szCs w:val="28"/>
              </w:rPr>
            </w:pPr>
          </w:p>
          <w:p w:rsidR="007D4C5B" w:rsidRDefault="004F045A" w:rsidP="00E77D6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Каргасокского района постановляет</w:t>
            </w:r>
            <w:r w:rsidR="00E93E94" w:rsidRPr="00D0650A">
              <w:rPr>
                <w:bCs/>
                <w:sz w:val="28"/>
                <w:szCs w:val="28"/>
              </w:rPr>
              <w:t>:</w:t>
            </w:r>
          </w:p>
          <w:p w:rsidR="00317478" w:rsidRDefault="00317478" w:rsidP="00E77D61">
            <w:pPr>
              <w:jc w:val="both"/>
              <w:rPr>
                <w:bCs/>
                <w:sz w:val="28"/>
                <w:szCs w:val="28"/>
              </w:rPr>
            </w:pPr>
          </w:p>
          <w:p w:rsidR="00F00342" w:rsidRDefault="004E7032" w:rsidP="004E7032">
            <w:pPr>
              <w:ind w:firstLine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A20546">
              <w:rPr>
                <w:bCs/>
                <w:sz w:val="28"/>
                <w:szCs w:val="28"/>
              </w:rPr>
              <w:t xml:space="preserve">Внести изменения в сводный план проведения ярмарок на территории муниципального образования «Каргасокский район» на 2016 год (далее – Сводный план), изложив пункт 5 Сводного плана следующим образом: </w:t>
            </w:r>
          </w:p>
          <w:p w:rsidR="004E7032" w:rsidRDefault="004E7032" w:rsidP="004E7032">
            <w:pPr>
              <w:ind w:left="601"/>
              <w:jc w:val="both"/>
              <w:rPr>
                <w:bCs/>
                <w:sz w:val="28"/>
                <w:szCs w:val="28"/>
              </w:rPr>
            </w:pPr>
          </w:p>
          <w:tbl>
            <w:tblPr>
              <w:tblW w:w="9775" w:type="dxa"/>
              <w:tblInd w:w="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92"/>
              <w:gridCol w:w="1401"/>
              <w:gridCol w:w="1825"/>
              <w:gridCol w:w="1983"/>
              <w:gridCol w:w="2090"/>
              <w:gridCol w:w="1884"/>
            </w:tblGrid>
            <w:tr w:rsidR="00990DE6" w:rsidRPr="00990DE6" w:rsidTr="004E7032">
              <w:tc>
                <w:tcPr>
                  <w:tcW w:w="592" w:type="dxa"/>
                </w:tcPr>
                <w:p w:rsidR="005B2E72" w:rsidRPr="00990DE6" w:rsidRDefault="005B2E72" w:rsidP="00990DE6">
                  <w:pPr>
                    <w:jc w:val="both"/>
                    <w:rPr>
                      <w:bCs/>
                    </w:rPr>
                  </w:pPr>
                  <w:r w:rsidRPr="00990DE6">
                    <w:rPr>
                      <w:bCs/>
                    </w:rPr>
                    <w:t xml:space="preserve">№ </w:t>
                  </w:r>
                  <w:proofErr w:type="spellStart"/>
                  <w:proofErr w:type="gramStart"/>
                  <w:r w:rsidRPr="00990DE6">
                    <w:rPr>
                      <w:bCs/>
                    </w:rPr>
                    <w:t>п</w:t>
                  </w:r>
                  <w:proofErr w:type="spellEnd"/>
                  <w:proofErr w:type="gramEnd"/>
                  <w:r w:rsidRPr="00990DE6">
                    <w:rPr>
                      <w:bCs/>
                    </w:rPr>
                    <w:t>/</w:t>
                  </w:r>
                  <w:proofErr w:type="spellStart"/>
                  <w:r w:rsidRPr="00990DE6">
                    <w:rPr>
                      <w:bCs/>
                    </w:rPr>
                    <w:t>п</w:t>
                  </w:r>
                  <w:proofErr w:type="spellEnd"/>
                </w:p>
              </w:tc>
              <w:tc>
                <w:tcPr>
                  <w:tcW w:w="1401" w:type="dxa"/>
                </w:tcPr>
                <w:p w:rsidR="005B2E72" w:rsidRPr="00990DE6" w:rsidRDefault="005B2E72" w:rsidP="00990DE6">
                  <w:pPr>
                    <w:jc w:val="both"/>
                    <w:rPr>
                      <w:bCs/>
                    </w:rPr>
                  </w:pPr>
                  <w:r w:rsidRPr="00990DE6">
                    <w:rPr>
                      <w:bCs/>
                    </w:rPr>
                    <w:t>Срок проведения и режим работы</w:t>
                  </w:r>
                </w:p>
              </w:tc>
              <w:tc>
                <w:tcPr>
                  <w:tcW w:w="1825" w:type="dxa"/>
                </w:tcPr>
                <w:p w:rsidR="005B2E72" w:rsidRPr="00990DE6" w:rsidRDefault="005B2E72" w:rsidP="00990DE6">
                  <w:pPr>
                    <w:jc w:val="both"/>
                    <w:rPr>
                      <w:bCs/>
                    </w:rPr>
                  </w:pPr>
                  <w:r w:rsidRPr="00990DE6">
                    <w:rPr>
                      <w:bCs/>
                    </w:rPr>
                    <w:t>Вид ярмарки</w:t>
                  </w:r>
                </w:p>
              </w:tc>
              <w:tc>
                <w:tcPr>
                  <w:tcW w:w="1983" w:type="dxa"/>
                </w:tcPr>
                <w:p w:rsidR="005B2E72" w:rsidRPr="00990DE6" w:rsidRDefault="005B2E72" w:rsidP="00990DE6">
                  <w:pPr>
                    <w:jc w:val="both"/>
                    <w:rPr>
                      <w:bCs/>
                    </w:rPr>
                  </w:pPr>
                  <w:r w:rsidRPr="00990DE6">
                    <w:rPr>
                      <w:bCs/>
                    </w:rPr>
                    <w:t>Место проведения</w:t>
                  </w:r>
                </w:p>
              </w:tc>
              <w:tc>
                <w:tcPr>
                  <w:tcW w:w="2090" w:type="dxa"/>
                </w:tcPr>
                <w:p w:rsidR="005B2E72" w:rsidRPr="00990DE6" w:rsidRDefault="005B2E72" w:rsidP="00990DE6">
                  <w:pPr>
                    <w:jc w:val="both"/>
                    <w:rPr>
                      <w:bCs/>
                    </w:rPr>
                  </w:pPr>
                  <w:r w:rsidRPr="00990DE6">
                    <w:rPr>
                      <w:bCs/>
                    </w:rPr>
                    <w:t>Условия участия в ярмарках</w:t>
                  </w:r>
                </w:p>
              </w:tc>
              <w:tc>
                <w:tcPr>
                  <w:tcW w:w="1884" w:type="dxa"/>
                </w:tcPr>
                <w:p w:rsidR="005B2E72" w:rsidRPr="00990DE6" w:rsidRDefault="005B2E72" w:rsidP="00990DE6">
                  <w:pPr>
                    <w:jc w:val="both"/>
                    <w:rPr>
                      <w:bCs/>
                    </w:rPr>
                  </w:pPr>
                  <w:r w:rsidRPr="00990DE6">
                    <w:rPr>
                      <w:bCs/>
                    </w:rPr>
                    <w:t>Организатор</w:t>
                  </w:r>
                </w:p>
              </w:tc>
            </w:tr>
            <w:tr w:rsidR="00990DE6" w:rsidRPr="00990DE6" w:rsidTr="004E7032">
              <w:tc>
                <w:tcPr>
                  <w:tcW w:w="592" w:type="dxa"/>
                </w:tcPr>
                <w:p w:rsidR="005B2E72" w:rsidRPr="00990DE6" w:rsidRDefault="005B2E72" w:rsidP="00990DE6">
                  <w:pPr>
                    <w:jc w:val="both"/>
                    <w:rPr>
                      <w:bCs/>
                    </w:rPr>
                  </w:pPr>
                  <w:r w:rsidRPr="00990DE6">
                    <w:rPr>
                      <w:bCs/>
                    </w:rPr>
                    <w:t>5</w:t>
                  </w:r>
                </w:p>
              </w:tc>
              <w:tc>
                <w:tcPr>
                  <w:tcW w:w="1401" w:type="dxa"/>
                </w:tcPr>
                <w:p w:rsidR="005B2E72" w:rsidRPr="00990DE6" w:rsidRDefault="005B2E72" w:rsidP="00990DE6">
                  <w:pPr>
                    <w:ind w:left="34"/>
                    <w:jc w:val="both"/>
                    <w:rPr>
                      <w:bCs/>
                    </w:rPr>
                  </w:pPr>
                  <w:r w:rsidRPr="00990DE6">
                    <w:rPr>
                      <w:bCs/>
                    </w:rPr>
                    <w:t>13.03.2016 с 12.00 до 15.00</w:t>
                  </w:r>
                </w:p>
              </w:tc>
              <w:tc>
                <w:tcPr>
                  <w:tcW w:w="1825" w:type="dxa"/>
                </w:tcPr>
                <w:p w:rsidR="005B2E72" w:rsidRPr="00990DE6" w:rsidRDefault="005B2E72" w:rsidP="001B370D">
                  <w:pPr>
                    <w:jc w:val="both"/>
                    <w:rPr>
                      <w:bCs/>
                    </w:rPr>
                  </w:pPr>
                  <w:r w:rsidRPr="00990DE6">
                    <w:rPr>
                      <w:bCs/>
                    </w:rPr>
                    <w:t xml:space="preserve">Универсальная </w:t>
                  </w:r>
                  <w:r w:rsidR="001B370D">
                    <w:rPr>
                      <w:bCs/>
                    </w:rPr>
                    <w:t>«Масленица»</w:t>
                  </w:r>
                </w:p>
              </w:tc>
              <w:tc>
                <w:tcPr>
                  <w:tcW w:w="1983" w:type="dxa"/>
                </w:tcPr>
                <w:p w:rsidR="005B2E72" w:rsidRPr="00990DE6" w:rsidRDefault="005B2E72" w:rsidP="00990DE6">
                  <w:pPr>
                    <w:jc w:val="both"/>
                    <w:rPr>
                      <w:bCs/>
                    </w:rPr>
                  </w:pPr>
                  <w:proofErr w:type="spellStart"/>
                  <w:r w:rsidRPr="00990DE6">
                    <w:rPr>
                      <w:bCs/>
                    </w:rPr>
                    <w:t>с</w:t>
                  </w:r>
                  <w:proofErr w:type="gramStart"/>
                  <w:r w:rsidRPr="00990DE6">
                    <w:rPr>
                      <w:bCs/>
                    </w:rPr>
                    <w:t>.К</w:t>
                  </w:r>
                  <w:proofErr w:type="gramEnd"/>
                  <w:r w:rsidRPr="00990DE6">
                    <w:rPr>
                      <w:bCs/>
                    </w:rPr>
                    <w:t>аргасок</w:t>
                  </w:r>
                  <w:proofErr w:type="spellEnd"/>
                  <w:r w:rsidRPr="00990DE6">
                    <w:rPr>
                      <w:bCs/>
                    </w:rPr>
                    <w:t>, ул.Октябрьская, д.1</w:t>
                  </w:r>
                </w:p>
                <w:p w:rsidR="005B2E72" w:rsidRPr="00990DE6" w:rsidRDefault="005B2E72" w:rsidP="00990DE6">
                  <w:pPr>
                    <w:jc w:val="both"/>
                    <w:rPr>
                      <w:bCs/>
                    </w:rPr>
                  </w:pPr>
                  <w:r w:rsidRPr="00990DE6">
                    <w:rPr>
                      <w:bCs/>
                    </w:rPr>
                    <w:t xml:space="preserve">(площадь муниципального бюджетного учреждения культуры «Каргасокский районный Дом </w:t>
                  </w:r>
                  <w:r w:rsidRPr="00990DE6">
                    <w:rPr>
                      <w:bCs/>
                    </w:rPr>
                    <w:lastRenderedPageBreak/>
                    <w:t>культуры)</w:t>
                  </w:r>
                </w:p>
              </w:tc>
              <w:tc>
                <w:tcPr>
                  <w:tcW w:w="2090" w:type="dxa"/>
                </w:tcPr>
                <w:p w:rsidR="005B2E72" w:rsidRPr="00990DE6" w:rsidRDefault="005B2E72" w:rsidP="00990DE6">
                  <w:pPr>
                    <w:jc w:val="both"/>
                    <w:rPr>
                      <w:bCs/>
                    </w:rPr>
                  </w:pPr>
                  <w:r w:rsidRPr="00990DE6">
                    <w:rPr>
                      <w:bCs/>
                    </w:rPr>
                    <w:lastRenderedPageBreak/>
                    <w:t xml:space="preserve">Без оплаты. При соблюдении участниками ярмарки требований, установленных законодательством Российской Федерации в сфере защиты </w:t>
                  </w:r>
                  <w:r w:rsidRPr="00990DE6">
                    <w:rPr>
                      <w:bCs/>
                    </w:rPr>
                    <w:lastRenderedPageBreak/>
                    <w:t>прав потребителей, обеспечения санитарно-эпидемиологического благополучия населения, охраны окружающее среды, ветеринарии, пожарной и общественной безопасности</w:t>
                  </w:r>
                </w:p>
              </w:tc>
              <w:tc>
                <w:tcPr>
                  <w:tcW w:w="1884" w:type="dxa"/>
                </w:tcPr>
                <w:p w:rsidR="005B2E72" w:rsidRPr="00990DE6" w:rsidRDefault="005B2E72" w:rsidP="00990DE6">
                  <w:pPr>
                    <w:jc w:val="both"/>
                    <w:rPr>
                      <w:bCs/>
                    </w:rPr>
                  </w:pPr>
                  <w:r w:rsidRPr="00990DE6">
                    <w:rPr>
                      <w:bCs/>
                    </w:rPr>
                    <w:lastRenderedPageBreak/>
                    <w:t xml:space="preserve">Администрация Каргасокского района, Администрация Каргасокского сельского </w:t>
                  </w:r>
                  <w:proofErr w:type="spellStart"/>
                  <w:r w:rsidRPr="00990DE6">
                    <w:rPr>
                      <w:bCs/>
                    </w:rPr>
                    <w:t>посления</w:t>
                  </w:r>
                  <w:proofErr w:type="spellEnd"/>
                  <w:r w:rsidRPr="00990DE6">
                    <w:rPr>
                      <w:bCs/>
                    </w:rPr>
                    <w:t xml:space="preserve">, муниципальное бюджетное отделение </w:t>
                  </w:r>
                  <w:r w:rsidRPr="00990DE6">
                    <w:rPr>
                      <w:bCs/>
                    </w:rPr>
                    <w:lastRenderedPageBreak/>
                    <w:t>«Каргасокский районный Дом культуры»</w:t>
                  </w:r>
                </w:p>
              </w:tc>
            </w:tr>
          </w:tbl>
          <w:p w:rsidR="00A20546" w:rsidRDefault="00A20546" w:rsidP="00F00342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2702BC" w:rsidRPr="00D0650A" w:rsidRDefault="00587C7F" w:rsidP="00A20546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2987675</wp:posOffset>
                  </wp:positionH>
                  <wp:positionV relativeFrom="paragraph">
                    <wp:posOffset>88265</wp:posOffset>
                  </wp:positionV>
                  <wp:extent cx="1382395" cy="1432560"/>
                  <wp:effectExtent l="19050" t="0" r="8255" b="0"/>
                  <wp:wrapNone/>
                  <wp:docPr id="1" name="Рисунок 1" descr="D:\проток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B419F" w:rsidRPr="003B419F" w:rsidRDefault="003B419F" w:rsidP="003B419F"/>
    <w:p w:rsidR="004E7032" w:rsidRDefault="004E7032" w:rsidP="004E7032">
      <w:pPr>
        <w:pStyle w:val="a4"/>
        <w:tabs>
          <w:tab w:val="left" w:pos="88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A2908" w:rsidRPr="002702BC" w:rsidRDefault="007A2908" w:rsidP="004E7032">
      <w:pPr>
        <w:pStyle w:val="a4"/>
        <w:tabs>
          <w:tab w:val="left" w:pos="88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2702BC">
        <w:rPr>
          <w:rFonts w:ascii="Times New Roman" w:hAnsi="Times New Roman"/>
          <w:sz w:val="28"/>
          <w:szCs w:val="28"/>
        </w:rPr>
        <w:t>Глав</w:t>
      </w:r>
      <w:r w:rsidR="00824498">
        <w:rPr>
          <w:rFonts w:ascii="Times New Roman" w:hAnsi="Times New Roman"/>
          <w:sz w:val="28"/>
          <w:szCs w:val="28"/>
        </w:rPr>
        <w:t>а</w:t>
      </w:r>
      <w:r w:rsidRPr="002702BC">
        <w:rPr>
          <w:rFonts w:ascii="Times New Roman" w:hAnsi="Times New Roman"/>
          <w:sz w:val="28"/>
          <w:szCs w:val="28"/>
        </w:rPr>
        <w:t xml:space="preserve"> Каргасокского района   </w:t>
      </w:r>
      <w:r w:rsidR="004E7032">
        <w:rPr>
          <w:rFonts w:ascii="Times New Roman" w:hAnsi="Times New Roman"/>
          <w:sz w:val="28"/>
          <w:szCs w:val="28"/>
        </w:rPr>
        <w:t xml:space="preserve">   </w:t>
      </w:r>
      <w:r w:rsidRPr="002702BC">
        <w:rPr>
          <w:rFonts w:ascii="Times New Roman" w:hAnsi="Times New Roman"/>
          <w:sz w:val="28"/>
          <w:szCs w:val="28"/>
        </w:rPr>
        <w:t xml:space="preserve">         </w:t>
      </w:r>
      <w:r w:rsidR="00E66D64">
        <w:rPr>
          <w:rFonts w:ascii="Times New Roman" w:hAnsi="Times New Roman"/>
          <w:sz w:val="28"/>
          <w:szCs w:val="28"/>
        </w:rPr>
        <w:t xml:space="preserve">   </w:t>
      </w:r>
      <w:r w:rsidRPr="002702BC">
        <w:rPr>
          <w:rFonts w:ascii="Times New Roman" w:hAnsi="Times New Roman"/>
          <w:sz w:val="28"/>
          <w:szCs w:val="28"/>
        </w:rPr>
        <w:t xml:space="preserve">   </w:t>
      </w:r>
      <w:r w:rsidR="004E7032">
        <w:rPr>
          <w:rFonts w:ascii="Times New Roman" w:hAnsi="Times New Roman"/>
          <w:sz w:val="28"/>
          <w:szCs w:val="28"/>
        </w:rPr>
        <w:t xml:space="preserve">               </w:t>
      </w:r>
      <w:r w:rsidRPr="002702BC">
        <w:rPr>
          <w:rFonts w:ascii="Times New Roman" w:hAnsi="Times New Roman"/>
          <w:sz w:val="28"/>
          <w:szCs w:val="28"/>
        </w:rPr>
        <w:t xml:space="preserve">             </w:t>
      </w:r>
      <w:r w:rsidR="002702BC">
        <w:rPr>
          <w:rFonts w:ascii="Times New Roman" w:hAnsi="Times New Roman"/>
          <w:sz w:val="28"/>
          <w:szCs w:val="28"/>
        </w:rPr>
        <w:t xml:space="preserve"> </w:t>
      </w:r>
      <w:r w:rsidR="00E66D64">
        <w:rPr>
          <w:rFonts w:ascii="Times New Roman" w:hAnsi="Times New Roman"/>
          <w:sz w:val="28"/>
          <w:szCs w:val="28"/>
        </w:rPr>
        <w:t xml:space="preserve">                     </w:t>
      </w:r>
      <w:r w:rsidR="004E703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824498">
        <w:rPr>
          <w:rFonts w:ascii="Times New Roman" w:hAnsi="Times New Roman"/>
          <w:sz w:val="28"/>
          <w:szCs w:val="28"/>
        </w:rPr>
        <w:t>А.П.Ащеулов</w:t>
      </w:r>
      <w:proofErr w:type="spellEnd"/>
    </w:p>
    <w:p w:rsidR="007A2908" w:rsidRDefault="007A2908" w:rsidP="007A2908">
      <w:pPr>
        <w:pStyle w:val="1"/>
        <w:jc w:val="left"/>
        <w:rPr>
          <w:b w:val="0"/>
          <w:sz w:val="20"/>
          <w:szCs w:val="20"/>
        </w:rPr>
      </w:pPr>
    </w:p>
    <w:p w:rsidR="00E66D64" w:rsidRDefault="00E66D64" w:rsidP="00E66D64"/>
    <w:p w:rsidR="00E66D64" w:rsidRDefault="00E66D64" w:rsidP="00E66D64"/>
    <w:p w:rsidR="00E66D64" w:rsidRDefault="00E66D64" w:rsidP="00E66D64"/>
    <w:p w:rsidR="00DE5FFC" w:rsidRDefault="00DE5FFC" w:rsidP="00EC029A"/>
    <w:p w:rsidR="00DE5FFC" w:rsidRDefault="00DE5FFC" w:rsidP="00EC029A"/>
    <w:p w:rsidR="00DE5FFC" w:rsidRDefault="00DE5FFC" w:rsidP="00EC029A"/>
    <w:p w:rsidR="00DE5FFC" w:rsidRDefault="00DE5FFC" w:rsidP="00EC029A"/>
    <w:p w:rsidR="004E7032" w:rsidRDefault="004E7032" w:rsidP="00EC029A"/>
    <w:p w:rsidR="004E7032" w:rsidRDefault="004E7032" w:rsidP="00EC029A"/>
    <w:p w:rsidR="004E7032" w:rsidRDefault="004E7032" w:rsidP="00EC029A"/>
    <w:p w:rsidR="004E7032" w:rsidRDefault="004E7032" w:rsidP="00EC029A"/>
    <w:p w:rsidR="004E7032" w:rsidRDefault="004E7032" w:rsidP="00EC029A"/>
    <w:p w:rsidR="004E7032" w:rsidRDefault="004E7032" w:rsidP="00EC029A"/>
    <w:p w:rsidR="004E7032" w:rsidRDefault="004E7032" w:rsidP="00EC029A"/>
    <w:p w:rsidR="004E7032" w:rsidRDefault="004E7032" w:rsidP="00EC029A"/>
    <w:p w:rsidR="004E7032" w:rsidRDefault="004E7032" w:rsidP="00EC029A"/>
    <w:p w:rsidR="004E7032" w:rsidRDefault="004E7032" w:rsidP="00EC029A"/>
    <w:p w:rsidR="004E7032" w:rsidRDefault="004E7032" w:rsidP="00EC029A"/>
    <w:p w:rsidR="004E7032" w:rsidRDefault="004E7032" w:rsidP="00EC029A"/>
    <w:p w:rsidR="004E7032" w:rsidRDefault="004E7032" w:rsidP="00EC029A"/>
    <w:p w:rsidR="00DE5FFC" w:rsidRDefault="00DE5FFC" w:rsidP="00EC029A"/>
    <w:p w:rsidR="004E7032" w:rsidRDefault="004E7032" w:rsidP="00EC029A"/>
    <w:p w:rsidR="004E7032" w:rsidRDefault="004E7032" w:rsidP="00EC029A"/>
    <w:p w:rsidR="004E7032" w:rsidRDefault="004E7032" w:rsidP="00EC029A"/>
    <w:p w:rsidR="004E7032" w:rsidRDefault="004E7032" w:rsidP="00EC029A"/>
    <w:p w:rsidR="00DE5FFC" w:rsidRDefault="00DE5FFC" w:rsidP="00EC029A"/>
    <w:p w:rsidR="001D3354" w:rsidRPr="00EC029A" w:rsidRDefault="001D3354" w:rsidP="00EC029A"/>
    <w:p w:rsidR="007A2908" w:rsidRPr="00D0650A" w:rsidRDefault="007A2908" w:rsidP="004E7032">
      <w:pPr>
        <w:pStyle w:val="1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В.В.</w:t>
      </w:r>
      <w:r w:rsidRPr="00D0650A">
        <w:rPr>
          <w:b w:val="0"/>
          <w:sz w:val="20"/>
          <w:szCs w:val="20"/>
        </w:rPr>
        <w:t>Шевченко</w:t>
      </w:r>
    </w:p>
    <w:p w:rsidR="00222FB6" w:rsidRDefault="007A2908" w:rsidP="004E7032">
      <w:pPr>
        <w:tabs>
          <w:tab w:val="left" w:pos="0"/>
        </w:tabs>
        <w:jc w:val="both"/>
      </w:pPr>
      <w:r w:rsidRPr="00B36721">
        <w:rPr>
          <w:sz w:val="20"/>
          <w:szCs w:val="20"/>
        </w:rPr>
        <w:t>2-13-54</w:t>
      </w:r>
      <w:bookmarkStart w:id="2" w:name="RANGE!A1:X13"/>
      <w:bookmarkEnd w:id="2"/>
    </w:p>
    <w:sectPr w:rsidR="00222FB6" w:rsidSect="004E7032">
      <w:pgSz w:w="11906" w:h="16838"/>
      <w:pgMar w:top="1418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1"/>
    <w:multiLevelType w:val="hybridMultilevel"/>
    <w:tmpl w:val="AE38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1B33BE"/>
    <w:multiLevelType w:val="hybridMultilevel"/>
    <w:tmpl w:val="C06EC9DC"/>
    <w:lvl w:ilvl="0" w:tplc="7F1CDB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3E94"/>
    <w:rsid w:val="00036B59"/>
    <w:rsid w:val="000942B5"/>
    <w:rsid w:val="000A1039"/>
    <w:rsid w:val="000E29A4"/>
    <w:rsid w:val="000E409A"/>
    <w:rsid w:val="000E40AD"/>
    <w:rsid w:val="000E44B8"/>
    <w:rsid w:val="00116738"/>
    <w:rsid w:val="001276C6"/>
    <w:rsid w:val="00136703"/>
    <w:rsid w:val="00140AD8"/>
    <w:rsid w:val="00173246"/>
    <w:rsid w:val="00175252"/>
    <w:rsid w:val="00186CE1"/>
    <w:rsid w:val="00197DA4"/>
    <w:rsid w:val="001B2AF6"/>
    <w:rsid w:val="001B370D"/>
    <w:rsid w:val="001C055A"/>
    <w:rsid w:val="001C4D4C"/>
    <w:rsid w:val="001D3354"/>
    <w:rsid w:val="001E509C"/>
    <w:rsid w:val="001F4509"/>
    <w:rsid w:val="0020010D"/>
    <w:rsid w:val="00214734"/>
    <w:rsid w:val="0022011A"/>
    <w:rsid w:val="00222FB6"/>
    <w:rsid w:val="00224247"/>
    <w:rsid w:val="00231F0C"/>
    <w:rsid w:val="00233605"/>
    <w:rsid w:val="002546B0"/>
    <w:rsid w:val="002640F8"/>
    <w:rsid w:val="002702BC"/>
    <w:rsid w:val="00275747"/>
    <w:rsid w:val="002852AC"/>
    <w:rsid w:val="00293E2A"/>
    <w:rsid w:val="002B3C83"/>
    <w:rsid w:val="002C7DD4"/>
    <w:rsid w:val="002D080C"/>
    <w:rsid w:val="002D6D7A"/>
    <w:rsid w:val="002E32EE"/>
    <w:rsid w:val="002E6BA5"/>
    <w:rsid w:val="003078D6"/>
    <w:rsid w:val="00317478"/>
    <w:rsid w:val="00320E16"/>
    <w:rsid w:val="00357933"/>
    <w:rsid w:val="003647F6"/>
    <w:rsid w:val="003A1106"/>
    <w:rsid w:val="003B396F"/>
    <w:rsid w:val="003B419F"/>
    <w:rsid w:val="003B56D9"/>
    <w:rsid w:val="003C0116"/>
    <w:rsid w:val="003E0945"/>
    <w:rsid w:val="003F39B5"/>
    <w:rsid w:val="00410C50"/>
    <w:rsid w:val="00435A00"/>
    <w:rsid w:val="00450EDA"/>
    <w:rsid w:val="00466AB0"/>
    <w:rsid w:val="00487C35"/>
    <w:rsid w:val="004B5AE9"/>
    <w:rsid w:val="004C3B3B"/>
    <w:rsid w:val="004C3BB6"/>
    <w:rsid w:val="004D3896"/>
    <w:rsid w:val="004E7032"/>
    <w:rsid w:val="004F045A"/>
    <w:rsid w:val="004F56E5"/>
    <w:rsid w:val="004F6D03"/>
    <w:rsid w:val="00502812"/>
    <w:rsid w:val="00545118"/>
    <w:rsid w:val="005545C2"/>
    <w:rsid w:val="00571A31"/>
    <w:rsid w:val="00587C7F"/>
    <w:rsid w:val="0059526B"/>
    <w:rsid w:val="005A774A"/>
    <w:rsid w:val="005B118A"/>
    <w:rsid w:val="005B2E72"/>
    <w:rsid w:val="005C68A0"/>
    <w:rsid w:val="005D1291"/>
    <w:rsid w:val="005D478D"/>
    <w:rsid w:val="005F55E5"/>
    <w:rsid w:val="00607E18"/>
    <w:rsid w:val="0063053B"/>
    <w:rsid w:val="00635414"/>
    <w:rsid w:val="00644E79"/>
    <w:rsid w:val="0067422D"/>
    <w:rsid w:val="0069584E"/>
    <w:rsid w:val="006B7380"/>
    <w:rsid w:val="006C327B"/>
    <w:rsid w:val="006D529D"/>
    <w:rsid w:val="006E0C61"/>
    <w:rsid w:val="006F65A5"/>
    <w:rsid w:val="00704442"/>
    <w:rsid w:val="00731B80"/>
    <w:rsid w:val="0075518C"/>
    <w:rsid w:val="00757542"/>
    <w:rsid w:val="00762F91"/>
    <w:rsid w:val="007709FC"/>
    <w:rsid w:val="00783B6F"/>
    <w:rsid w:val="007A2908"/>
    <w:rsid w:val="007B211A"/>
    <w:rsid w:val="007C4FD3"/>
    <w:rsid w:val="007D2E46"/>
    <w:rsid w:val="007D4C5B"/>
    <w:rsid w:val="007D647D"/>
    <w:rsid w:val="00821D76"/>
    <w:rsid w:val="00824498"/>
    <w:rsid w:val="008732B9"/>
    <w:rsid w:val="008A6DB9"/>
    <w:rsid w:val="008D6FA5"/>
    <w:rsid w:val="009000A0"/>
    <w:rsid w:val="009125DD"/>
    <w:rsid w:val="009267A2"/>
    <w:rsid w:val="00933207"/>
    <w:rsid w:val="0093732B"/>
    <w:rsid w:val="009622B1"/>
    <w:rsid w:val="00973530"/>
    <w:rsid w:val="009760C9"/>
    <w:rsid w:val="009770B4"/>
    <w:rsid w:val="00990DE6"/>
    <w:rsid w:val="00997A02"/>
    <w:rsid w:val="009A4C95"/>
    <w:rsid w:val="009A5943"/>
    <w:rsid w:val="009A6C35"/>
    <w:rsid w:val="009B3555"/>
    <w:rsid w:val="009C5833"/>
    <w:rsid w:val="009C76EA"/>
    <w:rsid w:val="009C7E5F"/>
    <w:rsid w:val="00A1577B"/>
    <w:rsid w:val="00A204D9"/>
    <w:rsid w:val="00A20546"/>
    <w:rsid w:val="00A206ED"/>
    <w:rsid w:val="00A2088D"/>
    <w:rsid w:val="00A211F5"/>
    <w:rsid w:val="00A25817"/>
    <w:rsid w:val="00A45BE9"/>
    <w:rsid w:val="00A62277"/>
    <w:rsid w:val="00A768C6"/>
    <w:rsid w:val="00A77385"/>
    <w:rsid w:val="00A948CC"/>
    <w:rsid w:val="00AB1E90"/>
    <w:rsid w:val="00AC713D"/>
    <w:rsid w:val="00AE25B6"/>
    <w:rsid w:val="00AF5AE0"/>
    <w:rsid w:val="00B32F6E"/>
    <w:rsid w:val="00B36721"/>
    <w:rsid w:val="00B45457"/>
    <w:rsid w:val="00B468C4"/>
    <w:rsid w:val="00B52D9E"/>
    <w:rsid w:val="00B72EE9"/>
    <w:rsid w:val="00B80B07"/>
    <w:rsid w:val="00B90687"/>
    <w:rsid w:val="00BA65EE"/>
    <w:rsid w:val="00BB5951"/>
    <w:rsid w:val="00BC080E"/>
    <w:rsid w:val="00BC4960"/>
    <w:rsid w:val="00BC555B"/>
    <w:rsid w:val="00C01669"/>
    <w:rsid w:val="00C06D8F"/>
    <w:rsid w:val="00C152E4"/>
    <w:rsid w:val="00C2019C"/>
    <w:rsid w:val="00C446B9"/>
    <w:rsid w:val="00C5122F"/>
    <w:rsid w:val="00C76026"/>
    <w:rsid w:val="00C80B01"/>
    <w:rsid w:val="00C906DC"/>
    <w:rsid w:val="00CB0C19"/>
    <w:rsid w:val="00CC2228"/>
    <w:rsid w:val="00CE3735"/>
    <w:rsid w:val="00D0650A"/>
    <w:rsid w:val="00D10414"/>
    <w:rsid w:val="00D46A31"/>
    <w:rsid w:val="00D5037E"/>
    <w:rsid w:val="00D533F1"/>
    <w:rsid w:val="00D924B8"/>
    <w:rsid w:val="00DB0F1B"/>
    <w:rsid w:val="00DE420A"/>
    <w:rsid w:val="00DE5FFC"/>
    <w:rsid w:val="00DF03F0"/>
    <w:rsid w:val="00DF5C93"/>
    <w:rsid w:val="00E11923"/>
    <w:rsid w:val="00E31172"/>
    <w:rsid w:val="00E50849"/>
    <w:rsid w:val="00E57078"/>
    <w:rsid w:val="00E64A8A"/>
    <w:rsid w:val="00E66D64"/>
    <w:rsid w:val="00E77D61"/>
    <w:rsid w:val="00E93E94"/>
    <w:rsid w:val="00E93E95"/>
    <w:rsid w:val="00EA1D75"/>
    <w:rsid w:val="00EB07EA"/>
    <w:rsid w:val="00EC029A"/>
    <w:rsid w:val="00ED20DB"/>
    <w:rsid w:val="00EE1F9D"/>
    <w:rsid w:val="00EE247E"/>
    <w:rsid w:val="00EE4507"/>
    <w:rsid w:val="00EF136B"/>
    <w:rsid w:val="00EF32F2"/>
    <w:rsid w:val="00F00342"/>
    <w:rsid w:val="00F038AE"/>
    <w:rsid w:val="00F11BD5"/>
    <w:rsid w:val="00F417C9"/>
    <w:rsid w:val="00F57239"/>
    <w:rsid w:val="00F85770"/>
    <w:rsid w:val="00F92C92"/>
    <w:rsid w:val="00FB5A81"/>
    <w:rsid w:val="00FC17F5"/>
    <w:rsid w:val="00FD3236"/>
    <w:rsid w:val="00FE0024"/>
    <w:rsid w:val="00FE3599"/>
    <w:rsid w:val="00FE5765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22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C222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222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C222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C222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E93E9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93E94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E93E94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93E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E93E94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E93E94"/>
    <w:rPr>
      <w:szCs w:val="20"/>
    </w:rPr>
  </w:style>
  <w:style w:type="character" w:customStyle="1" w:styleId="a8">
    <w:name w:val="Основной текст Знак"/>
    <w:basedOn w:val="a0"/>
    <w:link w:val="a7"/>
    <w:rsid w:val="00E93E94"/>
    <w:rPr>
      <w:sz w:val="24"/>
    </w:rPr>
  </w:style>
  <w:style w:type="paragraph" w:customStyle="1" w:styleId="ReportTab">
    <w:name w:val="Report_Tab"/>
    <w:basedOn w:val="a"/>
    <w:rsid w:val="00E93E94"/>
    <w:rPr>
      <w:szCs w:val="20"/>
    </w:rPr>
  </w:style>
  <w:style w:type="paragraph" w:styleId="20">
    <w:name w:val="Body Text Indent 2"/>
    <w:basedOn w:val="a"/>
    <w:link w:val="21"/>
    <w:uiPriority w:val="99"/>
    <w:unhideWhenUsed/>
    <w:rsid w:val="00E93E9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93E94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9C76EA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2E32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60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0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5A0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35A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35A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B32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42</_x2116__x0020_документа>
    <Код_x0020_статуса xmlns="eeeabf7a-eb30-4f4c-b482-66cce6fba9eb">0</Код_x0020_статуса>
    <Дата_x0020_принятия xmlns="eeeabf7a-eb30-4f4c-b482-66cce6fba9eb">2011-02-24T18:00:00+00:00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2011-02-24T18:00:00+00:00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65056-C3D4-4460-99D9-DB8D035AC4A4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F03FF42D-FE0A-4765-BD66-60FCE304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2FED6FD-CEFE-4DE8-9D83-ADCFAEFE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муниципальной программы «Ликвидация ветхого и аварийного муниципального жилищного фонда»</vt:lpstr>
    </vt:vector>
  </TitlesOfParts>
  <Company/>
  <LinksUpToDate>false</LinksUpToDate>
  <CharactersWithSpaces>1769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муниципальной программы «Ликвидация ветхого и аварийного муниципального жилищного фонда»</dc:title>
  <dc:creator>Julia</dc:creator>
  <cp:lastModifiedBy>chubabriya</cp:lastModifiedBy>
  <cp:revision>3</cp:revision>
  <cp:lastPrinted>2016-03-11T05:15:00Z</cp:lastPrinted>
  <dcterms:created xsi:type="dcterms:W3CDTF">2016-03-11T05:16:00Z</dcterms:created>
  <dcterms:modified xsi:type="dcterms:W3CDTF">2016-03-11T05:17:00Z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