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ED0920" w:rsidRDefault="003649B3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40.7pt;margin-top:8.25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D0920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D0920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D0920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7C61" w:rsidRPr="00ED0920" w:rsidRDefault="008E7C61" w:rsidP="00BF04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ED0920" w:rsidRDefault="00BF04EA" w:rsidP="00F1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0920">
        <w:rPr>
          <w:rFonts w:ascii="Times New Roman" w:hAnsi="Times New Roman"/>
          <w:sz w:val="28"/>
          <w:szCs w:val="28"/>
        </w:rPr>
        <w:t>МУНИЦИПАЛЬНОЕ ОБРАЗОВАНИЕ «</w:t>
      </w:r>
      <w:r w:rsidRPr="00ED0920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ED0920" w:rsidRDefault="00BF04EA" w:rsidP="00F1422A">
      <w:pPr>
        <w:pStyle w:val="2"/>
        <w:jc w:val="center"/>
        <w:rPr>
          <w:sz w:val="26"/>
          <w:szCs w:val="26"/>
        </w:rPr>
      </w:pPr>
      <w:r w:rsidRPr="00ED0920">
        <w:rPr>
          <w:sz w:val="26"/>
          <w:szCs w:val="26"/>
        </w:rPr>
        <w:t>ТОМСКАЯ ОБЛАСТЬ</w:t>
      </w:r>
    </w:p>
    <w:p w:rsidR="00BF04EA" w:rsidRPr="00ED0920" w:rsidRDefault="00BF04EA" w:rsidP="00F142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ED0920" w:rsidRDefault="00BF04EA" w:rsidP="00F1422A">
      <w:pPr>
        <w:pStyle w:val="1"/>
        <w:rPr>
          <w:sz w:val="28"/>
          <w:szCs w:val="28"/>
        </w:rPr>
      </w:pPr>
      <w:r w:rsidRPr="00ED0920">
        <w:rPr>
          <w:sz w:val="28"/>
          <w:szCs w:val="28"/>
        </w:rPr>
        <w:t>АДМИНИСТРАЦИЯ КАРГАСОКСКОГО РАЙОНА</w:t>
      </w:r>
    </w:p>
    <w:p w:rsidR="00BF04EA" w:rsidRPr="00ED0920" w:rsidRDefault="00BF04EA" w:rsidP="00F1422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456" w:type="dxa"/>
        <w:tblLayout w:type="fixed"/>
        <w:tblLook w:val="0000"/>
      </w:tblPr>
      <w:tblGrid>
        <w:gridCol w:w="1908"/>
        <w:gridCol w:w="5580"/>
        <w:gridCol w:w="2968"/>
      </w:tblGrid>
      <w:tr w:rsidR="00BF04EA" w:rsidRPr="00ED0920" w:rsidTr="008E7C61">
        <w:tc>
          <w:tcPr>
            <w:tcW w:w="10456" w:type="dxa"/>
            <w:gridSpan w:val="3"/>
          </w:tcPr>
          <w:p w:rsidR="00BF04EA" w:rsidRPr="00ED0920" w:rsidRDefault="00BF04EA" w:rsidP="00F1422A">
            <w:pPr>
              <w:pStyle w:val="5"/>
              <w:rPr>
                <w:sz w:val="24"/>
              </w:rPr>
            </w:pPr>
            <w:r w:rsidRPr="00ED0920">
              <w:rPr>
                <w:szCs w:val="32"/>
              </w:rPr>
              <w:t>ПОСТАНОВЛЕНИЕ</w:t>
            </w:r>
          </w:p>
          <w:p w:rsidR="00BF04EA" w:rsidRPr="00ED0920" w:rsidRDefault="00BF04EA" w:rsidP="00F1422A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D0920" w:rsidTr="008E7C61">
        <w:tc>
          <w:tcPr>
            <w:tcW w:w="1908" w:type="dxa"/>
          </w:tcPr>
          <w:p w:rsidR="00BF04EA" w:rsidRPr="00ED0920" w:rsidRDefault="00F1422A" w:rsidP="00F1422A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28</w:t>
            </w:r>
            <w:r w:rsidR="00CD3682" w:rsidRPr="00ED0920">
              <w:rPr>
                <w:rFonts w:ascii="Times New Roman" w:eastAsiaTheme="minorHAnsi" w:hAnsi="Times New Roman"/>
                <w:sz w:val="24"/>
                <w:szCs w:val="24"/>
              </w:rPr>
              <w:t>.12</w:t>
            </w:r>
            <w:r w:rsidR="00BF04EA" w:rsidRPr="00ED0920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DA286D" w:rsidRPr="00ED092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ED0920" w:rsidRDefault="00BF04EA" w:rsidP="00F1422A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ED0920" w:rsidRDefault="00BF04EA" w:rsidP="00F1422A">
            <w:pPr>
              <w:spacing w:after="0" w:line="240" w:lineRule="auto"/>
              <w:ind w:left="142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BF04EA" w:rsidRPr="00ED0920" w:rsidRDefault="00BF04EA" w:rsidP="00F1422A">
            <w:pPr>
              <w:spacing w:after="0" w:line="240" w:lineRule="auto"/>
              <w:ind w:left="142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0920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 w:rsidR="00F1422A">
              <w:rPr>
                <w:rFonts w:ascii="Times New Roman" w:eastAsiaTheme="minorHAnsi" w:hAnsi="Times New Roman"/>
                <w:sz w:val="24"/>
                <w:szCs w:val="24"/>
              </w:rPr>
              <w:t xml:space="preserve"> 369</w:t>
            </w:r>
          </w:p>
        </w:tc>
      </w:tr>
      <w:tr w:rsidR="00BF04EA" w:rsidRPr="00ED0920" w:rsidTr="008E7C61">
        <w:tc>
          <w:tcPr>
            <w:tcW w:w="7488" w:type="dxa"/>
            <w:gridSpan w:val="2"/>
          </w:tcPr>
          <w:p w:rsidR="00BF04EA" w:rsidRPr="00ED0920" w:rsidRDefault="00BF04EA" w:rsidP="00F1422A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D0920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BF04EA" w:rsidRPr="00ED0920" w:rsidRDefault="00BF04EA" w:rsidP="00F1422A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ED0920" w:rsidRDefault="00BF04EA" w:rsidP="00F1422A">
      <w:pPr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56" w:type="dxa"/>
        <w:tblLook w:val="0000"/>
      </w:tblPr>
      <w:tblGrid>
        <w:gridCol w:w="5637"/>
        <w:gridCol w:w="4819"/>
      </w:tblGrid>
      <w:tr w:rsidR="00BF04EA" w:rsidRPr="00ED0920" w:rsidTr="008E7C61">
        <w:tc>
          <w:tcPr>
            <w:tcW w:w="5637" w:type="dxa"/>
          </w:tcPr>
          <w:p w:rsidR="00BF04EA" w:rsidRPr="00ED0920" w:rsidRDefault="00013E6E" w:rsidP="00F1422A">
            <w:pPr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ED0920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FA6346" w:rsidRPr="00ED0920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13</w:t>
            </w:r>
            <w:r w:rsidRPr="00ED0920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 w:rsidRPr="00ED092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C4364" w:rsidRPr="00ED092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Pr="00ED0920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8A36FC" w:rsidRPr="00ED092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7C4364" w:rsidRPr="00ED0920">
              <w:rPr>
                <w:rFonts w:ascii="Times New Roman" w:eastAsiaTheme="minorHAnsi" w:hAnsi="Times New Roman"/>
                <w:sz w:val="24"/>
                <w:szCs w:val="24"/>
              </w:rPr>
              <w:t xml:space="preserve"> № 97</w:t>
            </w:r>
            <w:r w:rsidRPr="00ED0920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FA6346" w:rsidRPr="00ED0920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</w:t>
            </w:r>
            <w:r w:rsidR="007C4364" w:rsidRPr="00ED0920">
              <w:rPr>
                <w:rFonts w:ascii="Times New Roman" w:eastAsiaTheme="minorHAnsi" w:hAnsi="Times New Roman"/>
                <w:sz w:val="24"/>
                <w:szCs w:val="24"/>
              </w:rPr>
              <w:t>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</w:t>
            </w:r>
            <w:r w:rsidRPr="00ED0920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213F5E" w:rsidRPr="00ED0920" w:rsidRDefault="00213F5E" w:rsidP="00F1422A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BF04EA" w:rsidRPr="00ED0920" w:rsidRDefault="00BF04EA" w:rsidP="00F1422A">
            <w:pPr>
              <w:spacing w:after="0" w:line="240" w:lineRule="auto"/>
              <w:ind w:left="14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ED0920" w:rsidRDefault="00693544" w:rsidP="00F1422A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ED0920" w:rsidRDefault="00BF04EA" w:rsidP="00F1422A">
      <w:pPr>
        <w:pStyle w:val="ConsPlusNormal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 xml:space="preserve"> </w:t>
      </w:r>
    </w:p>
    <w:p w:rsidR="00BF04EA" w:rsidRPr="00ED0920" w:rsidRDefault="00BF4126" w:rsidP="00F1422A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ED0920">
        <w:rPr>
          <w:rFonts w:ascii="Times New Roman" w:hAnsi="Times New Roman"/>
          <w:sz w:val="24"/>
          <w:szCs w:val="24"/>
        </w:rPr>
        <w:t>:</w:t>
      </w:r>
    </w:p>
    <w:p w:rsidR="00213F5E" w:rsidRPr="00ED0920" w:rsidRDefault="00213F5E" w:rsidP="00F1422A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bookmarkStart w:id="3" w:name="Par20"/>
    <w:bookmarkEnd w:id="3"/>
    <w:p w:rsidR="009D2A79" w:rsidRPr="00ED0920" w:rsidRDefault="003649B3" w:rsidP="00F1422A">
      <w:pPr>
        <w:numPr>
          <w:ilvl w:val="0"/>
          <w:numId w:val="8"/>
        </w:numPr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</w:rPr>
        <w:fldChar w:fldCharType="begin"/>
      </w:r>
      <w:r w:rsidR="00F159C3" w:rsidRPr="00ED0920">
        <w:rPr>
          <w:rFonts w:ascii="Times New Roman" w:hAnsi="Times New Roman"/>
        </w:rPr>
        <w:instrText>HYPERLINK "consultantplus://offline/ref=29F548B5FD1BDFC66EF6052349FAA0AF65CFF3EBC9AABF90FD3976604CA0542E2988C4F2031559FBzE7FJ"</w:instrText>
      </w:r>
      <w:r w:rsidRPr="00ED0920">
        <w:rPr>
          <w:rFonts w:ascii="Times New Roman" w:hAnsi="Times New Roman"/>
        </w:rPr>
        <w:fldChar w:fldCharType="separate"/>
      </w:r>
      <w:proofErr w:type="gramStart"/>
      <w:r w:rsidR="00F159C3" w:rsidRPr="00ED0920">
        <w:rPr>
          <w:rFonts w:ascii="Times New Roman" w:hAnsi="Times New Roman"/>
          <w:sz w:val="24"/>
          <w:szCs w:val="24"/>
        </w:rPr>
        <w:t>Порядок</w:t>
      </w:r>
      <w:r w:rsidRPr="00ED0920">
        <w:rPr>
          <w:rFonts w:ascii="Times New Roman" w:hAnsi="Times New Roman"/>
        </w:rPr>
        <w:fldChar w:fldCharType="end"/>
      </w:r>
      <w:r w:rsidR="00F159C3" w:rsidRPr="00ED0920">
        <w:rPr>
          <w:rFonts w:ascii="Times New Roman" w:hAnsi="Times New Roman"/>
        </w:rPr>
        <w:t xml:space="preserve"> </w:t>
      </w:r>
      <w:r w:rsidR="00F159C3" w:rsidRPr="00ED0920">
        <w:rPr>
          <w:rFonts w:ascii="Times New Roman" w:hAnsi="Times New Roman"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 (п</w:t>
      </w:r>
      <w:r w:rsidR="009D2A79" w:rsidRPr="00ED0920">
        <w:rPr>
          <w:rFonts w:ascii="Times New Roman" w:hAnsi="Times New Roman"/>
          <w:sz w:val="24"/>
          <w:szCs w:val="24"/>
        </w:rPr>
        <w:t>риложение к постановлению</w:t>
      </w:r>
      <w:r w:rsidR="009D2A79" w:rsidRPr="00ED0920">
        <w:rPr>
          <w:rFonts w:ascii="Times New Roman" w:eastAsiaTheme="minorHAnsi" w:hAnsi="Times New Roman"/>
          <w:sz w:val="24"/>
          <w:szCs w:val="24"/>
        </w:rPr>
        <w:t xml:space="preserve"> </w:t>
      </w:r>
      <w:r w:rsidR="00734968" w:rsidRPr="00ED0920">
        <w:rPr>
          <w:rFonts w:ascii="Times New Roman" w:eastAsiaTheme="minorHAnsi" w:hAnsi="Times New Roman"/>
          <w:sz w:val="24"/>
          <w:szCs w:val="24"/>
        </w:rPr>
        <w:t>Администрации Каргасокского района от 13.04.2016 № 97 «Об утверждении порядка 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</w:t>
      </w:r>
      <w:r w:rsidR="00F159C3" w:rsidRPr="00ED0920">
        <w:rPr>
          <w:rFonts w:ascii="Times New Roman" w:hAnsi="Times New Roman"/>
          <w:sz w:val="24"/>
          <w:szCs w:val="24"/>
        </w:rPr>
        <w:t>)</w:t>
      </w:r>
      <w:r w:rsidR="009D2A79" w:rsidRPr="00ED0920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  <w:proofErr w:type="gramEnd"/>
    </w:p>
    <w:p w:rsidR="00CD3682" w:rsidRPr="00ED0920" w:rsidRDefault="008E7C61" w:rsidP="00F1422A">
      <w:pPr>
        <w:pStyle w:val="ConsPlusNormal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 xml:space="preserve">2. </w:t>
      </w:r>
      <w:r w:rsidR="00CD3682" w:rsidRPr="00ED0920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распространяется на отношения, сложившиеся с 03 июля 2016 года.</w:t>
      </w:r>
    </w:p>
    <w:p w:rsidR="00F24C74" w:rsidRPr="00ED0920" w:rsidRDefault="008E7C61" w:rsidP="00F1422A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 xml:space="preserve">3. </w:t>
      </w:r>
      <w:r w:rsidR="00F24C74" w:rsidRPr="00ED0920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773763" w:rsidRPr="00ED0920" w:rsidRDefault="00773763" w:rsidP="00F1422A">
      <w:pPr>
        <w:widowControl w:val="0"/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</w:pPr>
    </w:p>
    <w:p w:rsidR="00773763" w:rsidRPr="00ED0920" w:rsidRDefault="00773763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Pr="00ED0920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7C61" w:rsidRPr="00ED0920" w:rsidRDefault="008E7C61" w:rsidP="00FC7BFE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773763" w:rsidRPr="00ED0920" w:rsidRDefault="006D2CEE" w:rsidP="00F1422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>Глав</w:t>
      </w:r>
      <w:r w:rsidR="00CD3682" w:rsidRPr="00ED0920">
        <w:rPr>
          <w:rFonts w:ascii="Times New Roman" w:hAnsi="Times New Roman"/>
          <w:sz w:val="24"/>
          <w:szCs w:val="24"/>
        </w:rPr>
        <w:t>а</w:t>
      </w:r>
      <w:r w:rsidRPr="00ED0920">
        <w:rPr>
          <w:rFonts w:ascii="Times New Roman" w:hAnsi="Times New Roman"/>
          <w:sz w:val="24"/>
          <w:szCs w:val="24"/>
        </w:rPr>
        <w:t xml:space="preserve"> Каргасокского района                        </w:t>
      </w:r>
      <w:r w:rsidR="008E7C61" w:rsidRPr="00ED0920">
        <w:rPr>
          <w:rFonts w:ascii="Times New Roman" w:hAnsi="Times New Roman"/>
          <w:sz w:val="24"/>
          <w:szCs w:val="24"/>
        </w:rPr>
        <w:tab/>
      </w:r>
      <w:r w:rsidRPr="00ED0920">
        <w:rPr>
          <w:rFonts w:ascii="Times New Roman" w:hAnsi="Times New Roman"/>
          <w:sz w:val="24"/>
          <w:szCs w:val="24"/>
        </w:rPr>
        <w:t xml:space="preserve">         </w:t>
      </w:r>
      <w:r w:rsidR="008E7C61" w:rsidRPr="00ED0920">
        <w:rPr>
          <w:rFonts w:ascii="Times New Roman" w:hAnsi="Times New Roman"/>
          <w:sz w:val="24"/>
          <w:szCs w:val="24"/>
        </w:rPr>
        <w:tab/>
      </w:r>
      <w:r w:rsidRPr="00ED0920">
        <w:rPr>
          <w:rFonts w:ascii="Times New Roman" w:hAnsi="Times New Roman"/>
          <w:sz w:val="24"/>
          <w:szCs w:val="24"/>
        </w:rPr>
        <w:t xml:space="preserve">         </w:t>
      </w:r>
      <w:r w:rsidR="00F1422A">
        <w:rPr>
          <w:rFonts w:ascii="Times New Roman" w:hAnsi="Times New Roman"/>
          <w:sz w:val="24"/>
          <w:szCs w:val="24"/>
        </w:rPr>
        <w:t xml:space="preserve"> </w:t>
      </w:r>
      <w:r w:rsidRPr="00ED0920">
        <w:rPr>
          <w:rFonts w:ascii="Times New Roman" w:hAnsi="Times New Roman"/>
          <w:sz w:val="24"/>
          <w:szCs w:val="24"/>
        </w:rPr>
        <w:t xml:space="preserve">    </w:t>
      </w:r>
      <w:r w:rsidR="00AC0AF1" w:rsidRPr="00ED0920">
        <w:rPr>
          <w:rFonts w:ascii="Times New Roman" w:hAnsi="Times New Roman"/>
          <w:sz w:val="24"/>
          <w:szCs w:val="24"/>
        </w:rPr>
        <w:t xml:space="preserve">         </w:t>
      </w:r>
      <w:r w:rsidR="00DD5F9F" w:rsidRPr="00ED0920">
        <w:rPr>
          <w:rFonts w:ascii="Times New Roman" w:hAnsi="Times New Roman"/>
          <w:sz w:val="24"/>
          <w:szCs w:val="24"/>
        </w:rPr>
        <w:t xml:space="preserve"> </w:t>
      </w:r>
      <w:r w:rsidR="00CD3682" w:rsidRPr="00ED0920">
        <w:rPr>
          <w:rFonts w:ascii="Times New Roman" w:hAnsi="Times New Roman"/>
          <w:sz w:val="24"/>
          <w:szCs w:val="24"/>
        </w:rPr>
        <w:t xml:space="preserve">               </w:t>
      </w:r>
      <w:r w:rsidR="00F1422A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CD3682" w:rsidRPr="00ED0920">
        <w:rPr>
          <w:rFonts w:ascii="Times New Roman" w:hAnsi="Times New Roman"/>
          <w:sz w:val="24"/>
          <w:szCs w:val="24"/>
        </w:rPr>
        <w:t>А.П.Ащеулов</w:t>
      </w:r>
      <w:proofErr w:type="spellEnd"/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22A" w:rsidRDefault="00F1422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22A" w:rsidRPr="00ED0920" w:rsidRDefault="00F1422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Pr="00ED0920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Pr="00ED0920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Pr="00ED0920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22A" w:rsidRDefault="00F1422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22A" w:rsidRDefault="00F1422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22A" w:rsidRPr="00ED0920" w:rsidRDefault="00F1422A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74B" w:rsidRPr="00ED0920" w:rsidRDefault="0092074B" w:rsidP="007737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Pr="00ED0920" w:rsidRDefault="000A731A" w:rsidP="00F1422A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HAnsi" w:hAnsi="Times New Roman"/>
          <w:sz w:val="20"/>
          <w:szCs w:val="20"/>
        </w:rPr>
      </w:pPr>
      <w:r w:rsidRPr="00ED0920"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D32F2F" w:rsidRPr="00ED0920" w:rsidRDefault="000A731A" w:rsidP="00F1422A">
      <w:pPr>
        <w:pStyle w:val="ConsPlusNormal"/>
        <w:ind w:left="142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eastAsiaTheme="minorHAnsi" w:hAnsi="Times New Roman"/>
          <w:sz w:val="20"/>
          <w:szCs w:val="20"/>
        </w:rPr>
        <w:t>23252</w:t>
      </w:r>
      <w:r w:rsidR="004442AC" w:rsidRPr="00ED0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682" w:rsidRPr="00ED0920" w:rsidRDefault="00A80765" w:rsidP="00CD368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br w:type="page"/>
      </w:r>
    </w:p>
    <w:p w:rsidR="00E17A83" w:rsidRPr="00ED0920" w:rsidRDefault="00E17A83" w:rsidP="00F1422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ED0920">
        <w:rPr>
          <w:rFonts w:ascii="Times New Roman" w:hAnsi="Times New Roman"/>
          <w:sz w:val="20"/>
          <w:szCs w:val="20"/>
        </w:rPr>
        <w:t>УТВЕРЖДЕН</w:t>
      </w:r>
    </w:p>
    <w:p w:rsidR="00E17A83" w:rsidRPr="00ED0920" w:rsidRDefault="00E17A83" w:rsidP="00F1422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ED0920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E17A83" w:rsidRPr="00ED0920" w:rsidRDefault="00E17A83" w:rsidP="00F1422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ED0920">
        <w:rPr>
          <w:rFonts w:ascii="Times New Roman" w:hAnsi="Times New Roman"/>
          <w:sz w:val="20"/>
          <w:szCs w:val="20"/>
        </w:rPr>
        <w:t>Каргасокского района</w:t>
      </w:r>
    </w:p>
    <w:p w:rsidR="00E17A83" w:rsidRPr="00ED0920" w:rsidRDefault="00E17A83" w:rsidP="00F1422A">
      <w:pPr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  <w:r w:rsidRPr="00ED0920">
        <w:rPr>
          <w:rFonts w:ascii="Times New Roman" w:hAnsi="Times New Roman"/>
          <w:sz w:val="20"/>
          <w:szCs w:val="20"/>
        </w:rPr>
        <w:t xml:space="preserve">от </w:t>
      </w:r>
      <w:r w:rsidR="00F1422A">
        <w:rPr>
          <w:rFonts w:ascii="Times New Roman" w:hAnsi="Times New Roman"/>
          <w:sz w:val="20"/>
          <w:szCs w:val="20"/>
        </w:rPr>
        <w:t xml:space="preserve">28.12.2016 </w:t>
      </w:r>
      <w:r w:rsidR="00A80765" w:rsidRPr="00ED0920">
        <w:rPr>
          <w:rFonts w:ascii="Times New Roman" w:hAnsi="Times New Roman"/>
          <w:sz w:val="20"/>
          <w:szCs w:val="20"/>
        </w:rPr>
        <w:t xml:space="preserve"> </w:t>
      </w:r>
      <w:r w:rsidRPr="00ED0920">
        <w:rPr>
          <w:rFonts w:ascii="Times New Roman" w:hAnsi="Times New Roman"/>
          <w:sz w:val="20"/>
          <w:szCs w:val="20"/>
        </w:rPr>
        <w:t>№</w:t>
      </w:r>
      <w:r w:rsidR="00F1422A">
        <w:rPr>
          <w:rFonts w:ascii="Times New Roman" w:hAnsi="Times New Roman"/>
          <w:sz w:val="20"/>
          <w:szCs w:val="20"/>
        </w:rPr>
        <w:t xml:space="preserve"> 369</w:t>
      </w:r>
      <w:r w:rsidRPr="00ED0920">
        <w:rPr>
          <w:rFonts w:ascii="Times New Roman" w:hAnsi="Times New Roman"/>
          <w:sz w:val="20"/>
          <w:szCs w:val="20"/>
        </w:rPr>
        <w:t xml:space="preserve"> </w:t>
      </w:r>
      <w:r w:rsidR="00A80765" w:rsidRPr="00ED0920">
        <w:rPr>
          <w:rFonts w:ascii="Times New Roman" w:hAnsi="Times New Roman"/>
          <w:sz w:val="20"/>
          <w:szCs w:val="20"/>
        </w:rPr>
        <w:t xml:space="preserve"> </w:t>
      </w:r>
    </w:p>
    <w:p w:rsidR="00E17A83" w:rsidRPr="00ED0920" w:rsidRDefault="00E17A83" w:rsidP="00F1422A">
      <w:pPr>
        <w:spacing w:after="0" w:line="240" w:lineRule="auto"/>
        <w:ind w:left="6804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0"/>
          <w:szCs w:val="20"/>
        </w:rPr>
        <w:t>Приложение</w:t>
      </w:r>
      <w:r w:rsidRPr="00ED0920">
        <w:rPr>
          <w:rFonts w:ascii="Times New Roman" w:hAnsi="Times New Roman"/>
          <w:sz w:val="24"/>
          <w:szCs w:val="24"/>
        </w:rPr>
        <w:t xml:space="preserve">   </w:t>
      </w:r>
    </w:p>
    <w:p w:rsidR="00E17A83" w:rsidRPr="00ED0920" w:rsidRDefault="00E17A83" w:rsidP="00E17A8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A83" w:rsidRPr="00F1422A" w:rsidRDefault="003649B3" w:rsidP="00F1422A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hyperlink r:id="rId7" w:history="1">
        <w:r w:rsidR="00E17A83" w:rsidRPr="00F1422A">
          <w:rPr>
            <w:rFonts w:ascii="Times New Roman" w:hAnsi="Times New Roman"/>
            <w:b/>
            <w:sz w:val="24"/>
            <w:szCs w:val="24"/>
          </w:rPr>
          <w:t>Порядок</w:t>
        </w:r>
      </w:hyperlink>
    </w:p>
    <w:p w:rsidR="00E17A83" w:rsidRPr="00F1422A" w:rsidRDefault="00E17A83" w:rsidP="00F1422A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  <w:r w:rsidRPr="00F1422A">
        <w:rPr>
          <w:rFonts w:ascii="Times New Roman" w:hAnsi="Times New Roman"/>
          <w:b/>
          <w:sz w:val="24"/>
          <w:szCs w:val="24"/>
        </w:rPr>
        <w:t>формирования, утверждения и ведения планов-графиков закупок товаров, работ, услуг для обеспечения нужд муниципального образования «Каргасокский район»</w:t>
      </w:r>
    </w:p>
    <w:p w:rsidR="00E17A83" w:rsidRPr="00F1422A" w:rsidRDefault="00E17A83" w:rsidP="00F1422A">
      <w:pPr>
        <w:spacing w:after="0" w:line="240" w:lineRule="auto"/>
        <w:ind w:firstLine="993"/>
        <w:jc w:val="center"/>
        <w:rPr>
          <w:rFonts w:ascii="Times New Roman" w:hAnsi="Times New Roman"/>
          <w:b/>
          <w:sz w:val="24"/>
          <w:szCs w:val="24"/>
        </w:rPr>
      </w:pP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Настоящий документ устанавливает единый порядок формирования, утверждения и ведения планов-графиков закупок товаров, работ, услуг для обеспечения нужд </w:t>
      </w:r>
      <w:r w:rsidRPr="00ED0920">
        <w:rPr>
          <w:rFonts w:ascii="Times New Roman" w:eastAsiaTheme="minorHAnsi" w:hAnsi="Times New Roman" w:cs="Times New Roman"/>
          <w:sz w:val="24"/>
          <w:szCs w:val="24"/>
        </w:rPr>
        <w:t xml:space="preserve">организаций и учреждений, </w:t>
      </w:r>
      <w:r w:rsidRPr="00ED0920">
        <w:rPr>
          <w:rFonts w:ascii="Times New Roman" w:hAnsi="Times New Roman" w:cs="Times New Roman"/>
          <w:sz w:val="24"/>
          <w:szCs w:val="24"/>
        </w:rPr>
        <w:t xml:space="preserve">действующих от имени муниципального образования «Каргасокский район», а также учреждений, </w:t>
      </w:r>
      <w:r w:rsidRPr="00ED0920">
        <w:rPr>
          <w:rFonts w:ascii="Times New Roman" w:eastAsiaTheme="minorHAnsi" w:hAnsi="Times New Roman" w:cs="Times New Roman"/>
          <w:sz w:val="24"/>
          <w:szCs w:val="24"/>
        </w:rPr>
        <w:t xml:space="preserve">созданных </w:t>
      </w:r>
      <w:r w:rsidRPr="00ED0920">
        <w:rPr>
          <w:rFonts w:ascii="Times New Roman" w:hAnsi="Times New Roman" w:cs="Times New Roman"/>
          <w:sz w:val="24"/>
          <w:szCs w:val="24"/>
        </w:rPr>
        <w:t>муниципальным образованием «Каргасокский район», (далее – планы – графики) 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(далее - Федеральный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закон о контрактной системе).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2. </w:t>
      </w:r>
      <w:bookmarkStart w:id="4" w:name="Par2"/>
      <w:bookmarkEnd w:id="4"/>
      <w:r w:rsidRPr="00ED0920">
        <w:rPr>
          <w:rFonts w:ascii="Times New Roman" w:hAnsi="Times New Roman" w:cs="Times New Roman"/>
          <w:sz w:val="24"/>
          <w:szCs w:val="24"/>
        </w:rPr>
        <w:t>Планы-графики закупок формируются и утверждаются в течение 10 рабочих дней: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1) муниципальными заказчиками, действующими от имени муниципального образования «Каргасокский район» (далее - муниципальные заказчики),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"/>
      <w:bookmarkEnd w:id="5"/>
      <w:r w:rsidRPr="00ED0920">
        <w:rPr>
          <w:rFonts w:ascii="Times New Roman" w:hAnsi="Times New Roman" w:cs="Times New Roman"/>
          <w:sz w:val="24"/>
          <w:szCs w:val="24"/>
        </w:rPr>
        <w:t xml:space="preserve">2) бюджетными учреждениями, созданными муниципальным образованием «Каргасокский район», за исключением закупок, осуществляемых в соответствии с </w:t>
      </w:r>
      <w:hyperlink r:id="rId8" w:history="1">
        <w:r w:rsidRPr="00ED0920">
          <w:rPr>
            <w:rFonts w:ascii="Times New Roman" w:hAnsi="Times New Roman" w:cs="Times New Roman"/>
            <w:sz w:val="24"/>
            <w:szCs w:val="24"/>
          </w:rPr>
          <w:t>частями 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ED0920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"/>
      <w:bookmarkEnd w:id="6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3) автономными учреждениями, созданными муниципальным образованием «Каргасокский район», муниципальными унитарными предприятиями в случае, предусмотренном </w:t>
      </w:r>
      <w:hyperlink r:id="rId10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"/>
      <w:bookmarkEnd w:id="7"/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4) бюджетными, автономными учреждениями, созданными муниципальным образованием «Каргасокский район», 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</w:t>
      </w:r>
      <w:hyperlink r:id="rId11" w:history="1">
        <w:r w:rsidRPr="00ED0920">
          <w:rPr>
            <w:rFonts w:ascii="Times New Roman" w:hAnsi="Times New Roman" w:cs="Times New Roman"/>
            <w:sz w:val="24"/>
            <w:szCs w:val="24"/>
          </w:rPr>
          <w:t>частью 6 статьи 15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со дня доведения до соответствующего юридического лица объема прав в денежном выражении на принятие и (или) исполнение обязательств в соответствии с бюджетным законодательством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E17A83" w:rsidRPr="00ED0920" w:rsidRDefault="00A80765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5)</w:t>
      </w:r>
      <w:r w:rsidRPr="00ED0920">
        <w:rPr>
          <w:rFonts w:ascii="Times New Roman" w:hAnsi="Times New Roman"/>
          <w:sz w:val="24"/>
          <w:szCs w:val="24"/>
        </w:rPr>
        <w:t xml:space="preserve"> муниципальными унитарными предприятиями</w:t>
      </w:r>
      <w:r w:rsidRPr="00ED0920">
        <w:t xml:space="preserve"> </w:t>
      </w:r>
      <w:r w:rsidRPr="00ED0920">
        <w:rPr>
          <w:rFonts w:ascii="Times New Roman" w:hAnsi="Times New Roman"/>
          <w:sz w:val="24"/>
          <w:szCs w:val="24"/>
        </w:rPr>
        <w:t xml:space="preserve">на осуществление закупок в соответствии с </w:t>
      </w:r>
      <w:hyperlink r:id="rId12" w:history="1">
        <w:proofErr w:type="gramStart"/>
        <w:r w:rsidRPr="00ED0920">
          <w:rPr>
            <w:rFonts w:ascii="Times New Roman" w:hAnsi="Times New Roman"/>
            <w:sz w:val="24"/>
            <w:szCs w:val="24"/>
          </w:rPr>
          <w:t>част</w:t>
        </w:r>
      </w:hyperlink>
      <w:r w:rsidRPr="00ED0920">
        <w:rPr>
          <w:rFonts w:ascii="Times New Roman" w:hAnsi="Times New Roman"/>
          <w:sz w:val="24"/>
          <w:szCs w:val="24"/>
        </w:rPr>
        <w:t>ью</w:t>
      </w:r>
      <w:proofErr w:type="gramEnd"/>
      <w:r w:rsidRPr="00ED0920">
        <w:rPr>
          <w:rFonts w:ascii="Times New Roman" w:hAnsi="Times New Roman"/>
          <w:sz w:val="24"/>
          <w:szCs w:val="24"/>
        </w:rPr>
        <w:t xml:space="preserve"> 2.1 статьи 15 Федерального закона о контрактной системе - со дня утверждения планов финансово-хозяйственной деятельности.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3. Планы-графики закупок формируются лицами, указанными в</w:t>
      </w:r>
      <w:r w:rsidR="00A80765" w:rsidRPr="00ED0920">
        <w:rPr>
          <w:rFonts w:ascii="Times New Roman" w:hAnsi="Times New Roman" w:cs="Times New Roman"/>
          <w:sz w:val="24"/>
          <w:szCs w:val="24"/>
        </w:rPr>
        <w:t xml:space="preserve"> пункте</w:t>
      </w:r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2" w:history="1">
        <w:r w:rsidRPr="00ED0920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настоящего Порядка, ежегодно на очередной финансовый год в соответствии с планом закупок, с учетом следующих положений: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1) муниципальные заказчики, указанные в подпункте 1) пункта 2 настоящего Порядка - в сроки, установленные главными распорядителями средств бюджета муниципального образования «Каргасокский район»: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2) учреждения, указанные в подпункте 2) пункта 2 настоящего Порядка - в сроки, установленные органами, осуществляющими функции и полномочия их учредителя: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lastRenderedPageBreak/>
        <w:t>а)  формируют планы-графики закупок, но не позднее 30 календарных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</w:t>
      </w:r>
    </w:p>
    <w:p w:rsidR="00E17A83" w:rsidRPr="00ED0920" w:rsidRDefault="00E17A83" w:rsidP="00E17A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финансово-хозяйственной деятельности;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3) юридические лица, указанные в подпункте 3) пункта 2 настоящего Порядка: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предоставлении субсидии;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4) юридические лица, указанные в подпункте 4) пункта 2 настоящего Порядка: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а) формируют планы-графики закупок не позднее 10 рабочих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органов.</w:t>
      </w:r>
    </w:p>
    <w:p w:rsidR="009D2A79" w:rsidRPr="00ED0920" w:rsidRDefault="00E17A83" w:rsidP="009D2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5) </w:t>
      </w:r>
      <w:r w:rsidR="009D2A79" w:rsidRPr="00ED0920">
        <w:rPr>
          <w:rFonts w:ascii="Times New Roman" w:hAnsi="Times New Roman"/>
          <w:sz w:val="24"/>
          <w:szCs w:val="24"/>
        </w:rPr>
        <w:t xml:space="preserve">муниципальные унитарные предприятия, </w:t>
      </w:r>
      <w:r w:rsidR="009D2A79" w:rsidRPr="00ED0920">
        <w:rPr>
          <w:rFonts w:ascii="Times New Roman" w:hAnsi="Times New Roman" w:cs="Times New Roman"/>
          <w:sz w:val="24"/>
          <w:szCs w:val="24"/>
        </w:rPr>
        <w:t>указанные в подпункте 5) пункта 2 настоящего Порядка – в сроки, установленные органами, осуществляющими функции и полномочия их учредителя:</w:t>
      </w:r>
    </w:p>
    <w:p w:rsidR="009D2A79" w:rsidRPr="00ED0920" w:rsidRDefault="009D2A79" w:rsidP="009D2A7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>а) формируют планы-графики закупок, но не позднее 30 календарных дней со дня внесения проекта решения о бюджете муниципального образования «Каргасокский район» на очередной финансовый год и плановый период на рассмотрение Думы Каргасокского района;</w:t>
      </w:r>
    </w:p>
    <w:p w:rsidR="00E17A83" w:rsidRPr="00ED0920" w:rsidRDefault="009D2A79" w:rsidP="009D2A79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б) утверждают сформированные планы-графики после их уточнения (при необходимости) и утверждения планов финансово-хозяйственной деятельности</w:t>
      </w:r>
      <w:r w:rsidRPr="00ED0920">
        <w:rPr>
          <w:rFonts w:ascii="Times New Roman" w:hAnsi="Times New Roman"/>
          <w:sz w:val="24"/>
          <w:szCs w:val="24"/>
        </w:rPr>
        <w:t>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Федерации в соответствии со статьей 111 Федерального закона о контрактной системе.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5. В случае если определение поставщиков (подрядчиков, исполнителей) для лиц, указанных в пункте 2 настоящего Порядка, осуществляется уполномоченным органом, то формирование планов-графиков закупок осуществляется с учетом порядка взаимодействия заказчиков с уполномоченным органом.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о контрактной системе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закупок.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7.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8. Лица, указанные в пункте 2 настоящего Порядка, ведут планы-графики закупок в соответствии с положениями Федерального </w:t>
      </w:r>
      <w:hyperlink r:id="rId13" w:history="1">
        <w:r w:rsidRPr="00ED092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случаях: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</w:r>
      <w:r w:rsidRPr="00ED0920">
        <w:rPr>
          <w:rFonts w:ascii="Times New Roman" w:hAnsi="Times New Roman" w:cs="Times New Roman"/>
          <w:sz w:val="24"/>
          <w:szCs w:val="24"/>
        </w:rPr>
        <w:lastRenderedPageBreak/>
        <w:t>предусмотренной планом-графиком закупок, становится невозможной;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0920">
        <w:rPr>
          <w:rFonts w:ascii="Times New Roman" w:hAnsi="Times New Roman" w:cs="Times New Roman"/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в) отмены заказчиком закупки, предусмотренной планом-графиком закупок;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092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0920">
        <w:rPr>
          <w:rFonts w:ascii="Times New Roman" w:hAnsi="Times New Roman" w:cs="Times New Roman"/>
          <w:sz w:val="24"/>
          <w:szCs w:val="24"/>
        </w:rPr>
        <w:t xml:space="preserve">) выдача предписания органами контроля, определенными </w:t>
      </w:r>
      <w:hyperlink r:id="rId14" w:history="1">
        <w:r w:rsidRPr="00ED0920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ж) возникновения обстоятельств, предвидеть которые на дату утверждения плана-</w:t>
      </w:r>
      <w:r w:rsidR="009D2A79" w:rsidRPr="00ED0920">
        <w:rPr>
          <w:rFonts w:ascii="Times New Roman" w:hAnsi="Times New Roman" w:cs="Times New Roman"/>
          <w:sz w:val="24"/>
          <w:szCs w:val="24"/>
        </w:rPr>
        <w:t>графика закупок было невозможно.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 xml:space="preserve">9. Внесение изменений в план-график закупок по каждому объекту закупки осуществляется не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10 настоящего документа, а в случае если в соответствии с Федеральным </w:t>
      </w:r>
      <w:hyperlink r:id="rId15" w:history="1">
        <w:r w:rsidRPr="00ED092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до даты заключения контракта.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4"/>
      <w:bookmarkEnd w:id="8"/>
      <w:r w:rsidRPr="00ED0920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6" w:history="1">
        <w:r w:rsidRPr="00ED0920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ED0920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ED0920">
        <w:rPr>
          <w:rFonts w:ascii="Times New Roman" w:hAnsi="Times New Roman" w:cs="Times New Roman"/>
          <w:sz w:val="24"/>
          <w:szCs w:val="24"/>
        </w:rPr>
        <w:t xml:space="preserve"> и 28 части 1 статьи 93 Федерального закона о контрактной системе - не </w:t>
      </w:r>
      <w:proofErr w:type="gramStart"/>
      <w:r w:rsidRPr="00ED092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ED0920">
        <w:rPr>
          <w:rFonts w:ascii="Times New Roman" w:hAnsi="Times New Roman" w:cs="Times New Roman"/>
          <w:sz w:val="24"/>
          <w:szCs w:val="24"/>
        </w:rPr>
        <w:t xml:space="preserve"> чем за один календарный день до даты заключения контракта. </w:t>
      </w:r>
    </w:p>
    <w:p w:rsidR="00E17A83" w:rsidRPr="00ED0920" w:rsidRDefault="00E17A83" w:rsidP="00E17A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D0920">
        <w:rPr>
          <w:rFonts w:ascii="Times New Roman" w:hAnsi="Times New Roman" w:cs="Times New Roman"/>
          <w:sz w:val="24"/>
          <w:szCs w:val="24"/>
        </w:rPr>
        <w:t>11. Планы-графики закупок содержат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E17A83" w:rsidRPr="00ED0920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 xml:space="preserve">1)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ED0920">
        <w:rPr>
          <w:rFonts w:ascii="Times New Roman" w:hAnsi="Times New Roman"/>
          <w:sz w:val="24"/>
          <w:szCs w:val="24"/>
        </w:rPr>
        <w:t>определяемых</w:t>
      </w:r>
      <w:proofErr w:type="gramEnd"/>
      <w:r w:rsidRPr="00ED0920">
        <w:rPr>
          <w:rFonts w:ascii="Times New Roman" w:hAnsi="Times New Roman"/>
          <w:sz w:val="24"/>
          <w:szCs w:val="24"/>
        </w:rPr>
        <w:t xml:space="preserve"> в соответствии со статьей 22 Федерального закона о контрактной системе;</w:t>
      </w:r>
    </w:p>
    <w:p w:rsidR="00E17A83" w:rsidRPr="00ED0920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>2) обоснование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E17A83" w:rsidRPr="00ED0920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>12. Включаемые в планы-графики закупок идентификационные коды закупок должны соответствовать идентификационным кодам закупок, включенным в планы закупок.</w:t>
      </w:r>
    </w:p>
    <w:p w:rsidR="00E17A83" w:rsidRPr="00ED0920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 xml:space="preserve">13. </w:t>
      </w:r>
      <w:proofErr w:type="gramStart"/>
      <w:r w:rsidRPr="00ED0920">
        <w:rPr>
          <w:rFonts w:ascii="Times New Roman" w:hAnsi="Times New Roman"/>
          <w:sz w:val="24"/>
          <w:szCs w:val="24"/>
        </w:rPr>
        <w:t>Включаемая в планы-графики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планы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17A83" w:rsidRPr="00ED0920" w:rsidRDefault="00E17A83" w:rsidP="00E17A8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D0920">
        <w:rPr>
          <w:rFonts w:ascii="Times New Roman" w:hAnsi="Times New Roman"/>
          <w:sz w:val="24"/>
          <w:szCs w:val="24"/>
        </w:rPr>
        <w:t>14. Планы-графики закупок формируются в виде единого документа согласно требованиям к форме планов-графиков закупок товаров, работ, услуг, утвержденным в установленном законодательством Российской Федерации порядке законодательством Российской Федерации.</w:t>
      </w:r>
    </w:p>
    <w:p w:rsidR="00E17A83" w:rsidRPr="00ED0920" w:rsidRDefault="00E17A83" w:rsidP="00E17A83">
      <w:pPr>
        <w:spacing w:after="0" w:line="240" w:lineRule="auto"/>
        <w:ind w:firstLine="426"/>
      </w:pPr>
    </w:p>
    <w:p w:rsidR="00C11810" w:rsidRPr="006B520F" w:rsidRDefault="00F1422A" w:rsidP="00F1422A">
      <w:pPr>
        <w:spacing w:after="0" w:line="240" w:lineRule="auto"/>
        <w:ind w:right="-28"/>
        <w:jc w:val="center"/>
        <w:rPr>
          <w:rFonts w:ascii="Times New Roman" w:hAnsi="Times New Roman"/>
          <w:sz w:val="24"/>
          <w:szCs w:val="24"/>
        </w:rPr>
      </w:pPr>
      <w:r w:rsidRPr="006B520F">
        <w:rPr>
          <w:rFonts w:ascii="Times New Roman" w:hAnsi="Times New Roman"/>
          <w:sz w:val="24"/>
          <w:szCs w:val="24"/>
        </w:rPr>
        <w:t xml:space="preserve"> </w:t>
      </w:r>
    </w:p>
    <w:p w:rsidR="00E17A83" w:rsidRPr="00CD3682" w:rsidRDefault="00E17A83" w:rsidP="00E17A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E17A83" w:rsidRPr="00CD3682" w:rsidSect="00F1422A">
      <w:pgSz w:w="11905" w:h="16838"/>
      <w:pgMar w:top="425" w:right="709" w:bottom="567" w:left="99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4B3A05"/>
    <w:multiLevelType w:val="hybridMultilevel"/>
    <w:tmpl w:val="818682D6"/>
    <w:lvl w:ilvl="0" w:tplc="256E69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CCB503C"/>
    <w:multiLevelType w:val="hybridMultilevel"/>
    <w:tmpl w:val="32AC4CEC"/>
    <w:lvl w:ilvl="0" w:tplc="675A4B5A">
      <w:start w:val="1"/>
      <w:numFmt w:val="decimal"/>
      <w:lvlText w:val="%1.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42D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47BA"/>
    <w:rsid w:val="00146E23"/>
    <w:rsid w:val="00150FBD"/>
    <w:rsid w:val="00151108"/>
    <w:rsid w:val="00151585"/>
    <w:rsid w:val="001515F6"/>
    <w:rsid w:val="00153498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854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0E79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390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0D46"/>
    <w:rsid w:val="002A1141"/>
    <w:rsid w:val="002A13F9"/>
    <w:rsid w:val="002A21B8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513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35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9B3"/>
    <w:rsid w:val="00364C8B"/>
    <w:rsid w:val="003663ED"/>
    <w:rsid w:val="00366FDE"/>
    <w:rsid w:val="003671A6"/>
    <w:rsid w:val="003676D8"/>
    <w:rsid w:val="003712A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08D3"/>
    <w:rsid w:val="003A1D1A"/>
    <w:rsid w:val="003A3695"/>
    <w:rsid w:val="003A3BBF"/>
    <w:rsid w:val="003A43DD"/>
    <w:rsid w:val="003A5DE1"/>
    <w:rsid w:val="003A623B"/>
    <w:rsid w:val="003A756D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3F6791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5FFB"/>
    <w:rsid w:val="004366A1"/>
    <w:rsid w:val="00437E47"/>
    <w:rsid w:val="004403FF"/>
    <w:rsid w:val="00440E14"/>
    <w:rsid w:val="00441AB1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2AC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5DE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3AC3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39C5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4EAA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748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4F36"/>
    <w:rsid w:val="005C6808"/>
    <w:rsid w:val="005C6CDA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639"/>
    <w:rsid w:val="00601910"/>
    <w:rsid w:val="00601D4D"/>
    <w:rsid w:val="00602B02"/>
    <w:rsid w:val="00603102"/>
    <w:rsid w:val="006034A0"/>
    <w:rsid w:val="00603515"/>
    <w:rsid w:val="006047AC"/>
    <w:rsid w:val="00605706"/>
    <w:rsid w:val="00605B65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A32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481E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968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44BD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763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4364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97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0BF3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791"/>
    <w:rsid w:val="00847B1C"/>
    <w:rsid w:val="00852409"/>
    <w:rsid w:val="0085265E"/>
    <w:rsid w:val="0085398B"/>
    <w:rsid w:val="008539A1"/>
    <w:rsid w:val="00854051"/>
    <w:rsid w:val="0085477A"/>
    <w:rsid w:val="00854FBC"/>
    <w:rsid w:val="00855CF2"/>
    <w:rsid w:val="00856083"/>
    <w:rsid w:val="00856E07"/>
    <w:rsid w:val="008577A5"/>
    <w:rsid w:val="00860186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1AF8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2E35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E7C61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74B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2F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671F5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2A79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1DC0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3B53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76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6C60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AF1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F55"/>
    <w:rsid w:val="00B00013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E18"/>
    <w:rsid w:val="00BB56EF"/>
    <w:rsid w:val="00BB5D6B"/>
    <w:rsid w:val="00BB7C8E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1810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276"/>
    <w:rsid w:val="00CC57F1"/>
    <w:rsid w:val="00CC5CA8"/>
    <w:rsid w:val="00CC6C87"/>
    <w:rsid w:val="00CD166A"/>
    <w:rsid w:val="00CD2488"/>
    <w:rsid w:val="00CD31A4"/>
    <w:rsid w:val="00CD3673"/>
    <w:rsid w:val="00CD3682"/>
    <w:rsid w:val="00CD4722"/>
    <w:rsid w:val="00CD7BA3"/>
    <w:rsid w:val="00CE0AA5"/>
    <w:rsid w:val="00CE1A95"/>
    <w:rsid w:val="00CE28A9"/>
    <w:rsid w:val="00CE36CC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023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573AF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0DDA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5F9F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815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17A83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3C3F"/>
    <w:rsid w:val="00E649A4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0920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34CC"/>
    <w:rsid w:val="00F038A2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422A"/>
    <w:rsid w:val="00F15015"/>
    <w:rsid w:val="00F159C3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278D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346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  <w:style w:type="paragraph" w:styleId="a8">
    <w:name w:val="Document Map"/>
    <w:basedOn w:val="a"/>
    <w:link w:val="a9"/>
    <w:semiHidden/>
    <w:rsid w:val="00CD36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9">
    <w:name w:val="Схема документа Знак"/>
    <w:basedOn w:val="a0"/>
    <w:link w:val="a8"/>
    <w:semiHidden/>
    <w:rsid w:val="00CD3682"/>
    <w:rPr>
      <w:rFonts w:ascii="Tahoma" w:eastAsia="Times New Roman" w:hAnsi="Tahoma" w:cs="Tahoma"/>
      <w:sz w:val="24"/>
      <w:szCs w:val="24"/>
      <w:shd w:val="clear" w:color="auto" w:fil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746DF86BDA7F556E42267B05F865E0AE711CC1752A3250A82C67C667C83751F7CC041EAA90C53Ew3E4F" TargetMode="External"/><Relationship Id="rId13" Type="http://schemas.openxmlformats.org/officeDocument/2006/relationships/hyperlink" Target="consultantplus://offline/ref=8B746DF86BDA7F556E42267B05F865E0AE711CC1752A3250A82C67C667wCE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9F548B5FD1BDFC66EF6052349FAA0AF65CFF3EBC9AABF90FD3976604CA0542E2988C4F2031559FBzE7FJ" TargetMode="External"/><Relationship Id="rId12" Type="http://schemas.openxmlformats.org/officeDocument/2006/relationships/hyperlink" Target="consultantplus://offline/ref=8B746DF86BDA7F556E42267B05F865E0AE711CC1752A3250A82C67C667C83751F7CC041EAA90C53Ew3E4F" TargetMode="External"/><Relationship Id="rId17" Type="http://schemas.openxmlformats.org/officeDocument/2006/relationships/hyperlink" Target="consultantplus://offline/ref=8B746DF86BDA7F556E42267B05F865E0AE711CC1752A3250A82C67C667C83751F7CC041EAA91C63Aw3E6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B746DF86BDA7F556E42267B05F865E0AE711CC1752A3250A82C67C667C83751F7CC041EAA91C43Bw3E4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8B746DF86BDA7F556E42267B05F865E0AE711CC1752A3250A82C67C667C83751F7CC041EAA90C53Fw3E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B746DF86BDA7F556E42267B05F865E0AE711CC1752A3250A82C67C667wCE8F" TargetMode="External"/><Relationship Id="rId10" Type="http://schemas.openxmlformats.org/officeDocument/2006/relationships/hyperlink" Target="consultantplus://offline/ref=8B746DF86BDA7F556E42267B05F865E0AE711CC1752A3250A82C67C667C83751F7CC041EAA90C53Ew3E9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746DF86BDA7F556E42267B05F865E0AE711CC1752A3250A82C67C667C83751F7CC041EAA90C53Fw3E1F" TargetMode="External"/><Relationship Id="rId14" Type="http://schemas.openxmlformats.org/officeDocument/2006/relationships/hyperlink" Target="consultantplus://offline/ref=38363C4CC7B00DF2AD61E029C15C0F070917199F05FD042CEC479BBCC1D68588126BD71E9B9294ABD8w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2D75D-767C-4881-A75B-BE62FB39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2016-12-28T08:46:00Z</cp:lastPrinted>
  <dcterms:created xsi:type="dcterms:W3CDTF">2016-12-28T08:46:00Z</dcterms:created>
  <dcterms:modified xsi:type="dcterms:W3CDTF">2016-12-28T08:46:00Z</dcterms:modified>
</cp:coreProperties>
</file>